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16BBFA3F" w:rsidR="007F066A" w:rsidRPr="00976698" w:rsidRDefault="00A02A38" w:rsidP="00976698">
      <w:pPr>
        <w:pStyle w:val="Title"/>
      </w:pPr>
      <w:r>
        <w:t>German</w:t>
      </w:r>
      <w:r w:rsidR="000C24ED" w:rsidRPr="00976698">
        <w:t xml:space="preserve"> </w:t>
      </w:r>
      <w:r w:rsidR="00671B30" w:rsidRPr="00FD7A84">
        <w:t xml:space="preserve">Stage </w:t>
      </w:r>
      <w:r w:rsidR="00106013" w:rsidRPr="00FD7A84">
        <w:t>4</w:t>
      </w:r>
      <w:r w:rsidR="00480316">
        <w:t xml:space="preserve"> </w:t>
      </w:r>
      <w:r w:rsidR="000C24ED" w:rsidRPr="00976698">
        <w:t xml:space="preserve">– </w:t>
      </w:r>
      <w:r w:rsidR="008817EE" w:rsidRPr="00976698">
        <w:t>s</w:t>
      </w:r>
      <w:r w:rsidR="00671B30" w:rsidRPr="00976698">
        <w:t xml:space="preserve">ample </w:t>
      </w:r>
      <w:r w:rsidR="0069024A">
        <w:t>unit</w:t>
      </w:r>
    </w:p>
    <w:p w14:paraId="7DFBA1CB" w14:textId="5B4144C0" w:rsidR="00E0163A" w:rsidRPr="00976698" w:rsidRDefault="00A02A38" w:rsidP="00976698">
      <w:pPr>
        <w:pStyle w:val="Subtitle0"/>
      </w:pPr>
      <w:bookmarkStart w:id="0" w:name="_Toc145606503"/>
      <w:r>
        <w:t>What do you like to eat</w:t>
      </w:r>
      <w:r w:rsidR="00AF1631">
        <w:t>?</w:t>
      </w:r>
      <w:r w:rsidR="00E0163A" w:rsidRPr="00976698">
        <w:t xml:space="preserve"> </w:t>
      </w:r>
      <w:bookmarkStart w:id="1" w:name="_Hlk150196126"/>
      <w:bookmarkEnd w:id="0"/>
      <w:r w:rsidR="00A66C5C" w:rsidRPr="00A66C5C">
        <w:t>–</w:t>
      </w:r>
      <w:bookmarkEnd w:id="1"/>
      <w:r w:rsidR="00A66C5C">
        <w:t xml:space="preserve"> </w:t>
      </w:r>
      <w:r w:rsidRPr="00A43754">
        <w:rPr>
          <w:i/>
          <w:iCs/>
        </w:rPr>
        <w:t>Was isst du gern</w:t>
      </w:r>
      <w:r w:rsidRPr="00494BF1">
        <w:rPr>
          <w:i/>
          <w:iCs/>
        </w:rPr>
        <w:t>?</w:t>
      </w:r>
    </w:p>
    <w:p w14:paraId="6D8B42B1" w14:textId="56470C4E" w:rsidR="00AA7480" w:rsidRDefault="00AA7480" w:rsidP="00AA7480">
      <w:r>
        <w:br w:type="page"/>
      </w:r>
    </w:p>
    <w:sdt>
      <w:sdtPr>
        <w:rPr>
          <w:rFonts w:eastAsiaTheme="minorHAnsi"/>
          <w:b/>
          <w:bCs w:val="0"/>
          <w:noProof/>
          <w:color w:val="auto"/>
          <w:sz w:val="22"/>
          <w:szCs w:val="24"/>
        </w:rPr>
        <w:id w:val="-1610806918"/>
        <w:docPartObj>
          <w:docPartGallery w:val="Table of Contents"/>
          <w:docPartUnique/>
        </w:docPartObj>
      </w:sdtPr>
      <w:sdtContent>
        <w:p w14:paraId="4C09E6E8" w14:textId="49141694" w:rsidR="00FA7721" w:rsidRDefault="00FA7721">
          <w:pPr>
            <w:pStyle w:val="TOCHeading"/>
          </w:pPr>
          <w:r>
            <w:t>Contents</w:t>
          </w:r>
        </w:p>
        <w:p w14:paraId="2955D0CE" w14:textId="6F7F9D95" w:rsidR="0073402E" w:rsidRDefault="00FA772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0829232" w:history="1">
            <w:r w:rsidR="0073402E" w:rsidRPr="008B5124">
              <w:rPr>
                <w:rStyle w:val="Hyperlink"/>
              </w:rPr>
              <w:t>Unit description and duration</w:t>
            </w:r>
            <w:r w:rsidR="0073402E">
              <w:rPr>
                <w:webHidden/>
              </w:rPr>
              <w:tab/>
            </w:r>
            <w:r w:rsidR="0073402E">
              <w:rPr>
                <w:webHidden/>
              </w:rPr>
              <w:fldChar w:fldCharType="begin"/>
            </w:r>
            <w:r w:rsidR="0073402E">
              <w:rPr>
                <w:webHidden/>
              </w:rPr>
              <w:instrText xml:space="preserve"> PAGEREF _Toc170829232 \h </w:instrText>
            </w:r>
            <w:r w:rsidR="0073402E">
              <w:rPr>
                <w:webHidden/>
              </w:rPr>
            </w:r>
            <w:r w:rsidR="0073402E">
              <w:rPr>
                <w:webHidden/>
              </w:rPr>
              <w:fldChar w:fldCharType="separate"/>
            </w:r>
            <w:r w:rsidR="0073402E">
              <w:rPr>
                <w:webHidden/>
              </w:rPr>
              <w:t>4</w:t>
            </w:r>
            <w:r w:rsidR="0073402E">
              <w:rPr>
                <w:webHidden/>
              </w:rPr>
              <w:fldChar w:fldCharType="end"/>
            </w:r>
          </w:hyperlink>
        </w:p>
        <w:p w14:paraId="5C3828AE" w14:textId="40936F32"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33" w:history="1">
            <w:r w:rsidRPr="008B5124">
              <w:rPr>
                <w:rStyle w:val="Hyperlink"/>
              </w:rPr>
              <w:t>Student prior learning</w:t>
            </w:r>
            <w:r>
              <w:rPr>
                <w:webHidden/>
              </w:rPr>
              <w:tab/>
            </w:r>
            <w:r>
              <w:rPr>
                <w:webHidden/>
              </w:rPr>
              <w:fldChar w:fldCharType="begin"/>
            </w:r>
            <w:r>
              <w:rPr>
                <w:webHidden/>
              </w:rPr>
              <w:instrText xml:space="preserve"> PAGEREF _Toc170829233 \h </w:instrText>
            </w:r>
            <w:r>
              <w:rPr>
                <w:webHidden/>
              </w:rPr>
            </w:r>
            <w:r>
              <w:rPr>
                <w:webHidden/>
              </w:rPr>
              <w:fldChar w:fldCharType="separate"/>
            </w:r>
            <w:r>
              <w:rPr>
                <w:webHidden/>
              </w:rPr>
              <w:t>5</w:t>
            </w:r>
            <w:r>
              <w:rPr>
                <w:webHidden/>
              </w:rPr>
              <w:fldChar w:fldCharType="end"/>
            </w:r>
          </w:hyperlink>
        </w:p>
        <w:p w14:paraId="717D7DBD" w14:textId="408DE87E"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34" w:history="1">
            <w:r w:rsidRPr="008B5124">
              <w:rPr>
                <w:rStyle w:val="Hyperlink"/>
              </w:rPr>
              <w:t>Syllabus outcomes and content</w:t>
            </w:r>
            <w:r>
              <w:rPr>
                <w:webHidden/>
              </w:rPr>
              <w:tab/>
            </w:r>
            <w:r>
              <w:rPr>
                <w:webHidden/>
              </w:rPr>
              <w:fldChar w:fldCharType="begin"/>
            </w:r>
            <w:r>
              <w:rPr>
                <w:webHidden/>
              </w:rPr>
              <w:instrText xml:space="preserve"> PAGEREF _Toc170829234 \h </w:instrText>
            </w:r>
            <w:r>
              <w:rPr>
                <w:webHidden/>
              </w:rPr>
            </w:r>
            <w:r>
              <w:rPr>
                <w:webHidden/>
              </w:rPr>
              <w:fldChar w:fldCharType="separate"/>
            </w:r>
            <w:r>
              <w:rPr>
                <w:webHidden/>
              </w:rPr>
              <w:t>6</w:t>
            </w:r>
            <w:r>
              <w:rPr>
                <w:webHidden/>
              </w:rPr>
              <w:fldChar w:fldCharType="end"/>
            </w:r>
          </w:hyperlink>
        </w:p>
        <w:p w14:paraId="764DB664" w14:textId="74704D50"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35" w:history="1">
            <w:r w:rsidRPr="008B5124">
              <w:rPr>
                <w:rStyle w:val="Hyperlink"/>
              </w:rPr>
              <w:t>Summative assessment task – end of unit</w:t>
            </w:r>
            <w:r>
              <w:rPr>
                <w:webHidden/>
              </w:rPr>
              <w:tab/>
            </w:r>
            <w:r>
              <w:rPr>
                <w:webHidden/>
              </w:rPr>
              <w:fldChar w:fldCharType="begin"/>
            </w:r>
            <w:r>
              <w:rPr>
                <w:webHidden/>
              </w:rPr>
              <w:instrText xml:space="preserve"> PAGEREF _Toc170829235 \h </w:instrText>
            </w:r>
            <w:r>
              <w:rPr>
                <w:webHidden/>
              </w:rPr>
            </w:r>
            <w:r>
              <w:rPr>
                <w:webHidden/>
              </w:rPr>
              <w:fldChar w:fldCharType="separate"/>
            </w:r>
            <w:r>
              <w:rPr>
                <w:webHidden/>
              </w:rPr>
              <w:t>7</w:t>
            </w:r>
            <w:r>
              <w:rPr>
                <w:webHidden/>
              </w:rPr>
              <w:fldChar w:fldCharType="end"/>
            </w:r>
          </w:hyperlink>
        </w:p>
        <w:p w14:paraId="1E5B088D" w14:textId="1802E4F0"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36" w:history="1">
            <w:r w:rsidRPr="008B5124">
              <w:rPr>
                <w:rStyle w:val="Hyperlink"/>
              </w:rPr>
              <w:t>Learning sequence</w:t>
            </w:r>
            <w:r>
              <w:rPr>
                <w:webHidden/>
              </w:rPr>
              <w:tab/>
            </w:r>
            <w:r>
              <w:rPr>
                <w:webHidden/>
              </w:rPr>
              <w:fldChar w:fldCharType="begin"/>
            </w:r>
            <w:r>
              <w:rPr>
                <w:webHidden/>
              </w:rPr>
              <w:instrText xml:space="preserve"> PAGEREF _Toc170829236 \h </w:instrText>
            </w:r>
            <w:r>
              <w:rPr>
                <w:webHidden/>
              </w:rPr>
            </w:r>
            <w:r>
              <w:rPr>
                <w:webHidden/>
              </w:rPr>
              <w:fldChar w:fldCharType="separate"/>
            </w:r>
            <w:r>
              <w:rPr>
                <w:webHidden/>
              </w:rPr>
              <w:t>8</w:t>
            </w:r>
            <w:r>
              <w:rPr>
                <w:webHidden/>
              </w:rPr>
              <w:fldChar w:fldCharType="end"/>
            </w:r>
          </w:hyperlink>
        </w:p>
        <w:p w14:paraId="2563C431" w14:textId="5F93252D"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37" w:history="1">
            <w:r w:rsidRPr="008B5124">
              <w:rPr>
                <w:rStyle w:val="Hyperlink"/>
              </w:rPr>
              <w:t>Introduction</w:t>
            </w:r>
            <w:r>
              <w:rPr>
                <w:webHidden/>
              </w:rPr>
              <w:tab/>
            </w:r>
            <w:r>
              <w:rPr>
                <w:webHidden/>
              </w:rPr>
              <w:fldChar w:fldCharType="begin"/>
            </w:r>
            <w:r>
              <w:rPr>
                <w:webHidden/>
              </w:rPr>
              <w:instrText xml:space="preserve"> PAGEREF _Toc170829237 \h </w:instrText>
            </w:r>
            <w:r>
              <w:rPr>
                <w:webHidden/>
              </w:rPr>
            </w:r>
            <w:r>
              <w:rPr>
                <w:webHidden/>
              </w:rPr>
              <w:fldChar w:fldCharType="separate"/>
            </w:r>
            <w:r>
              <w:rPr>
                <w:webHidden/>
              </w:rPr>
              <w:t>8</w:t>
            </w:r>
            <w:r>
              <w:rPr>
                <w:webHidden/>
              </w:rPr>
              <w:fldChar w:fldCharType="end"/>
            </w:r>
          </w:hyperlink>
        </w:p>
        <w:p w14:paraId="7F6A63C3" w14:textId="3DA3EC94"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38" w:history="1">
            <w:r w:rsidRPr="008B5124">
              <w:rPr>
                <w:rStyle w:val="Hyperlink"/>
              </w:rPr>
              <w:t>Weeks 1–3 – identifying foods and drinks, and expressing likes/dislikes</w:t>
            </w:r>
            <w:r>
              <w:rPr>
                <w:webHidden/>
              </w:rPr>
              <w:tab/>
            </w:r>
            <w:r>
              <w:rPr>
                <w:webHidden/>
              </w:rPr>
              <w:fldChar w:fldCharType="begin"/>
            </w:r>
            <w:r>
              <w:rPr>
                <w:webHidden/>
              </w:rPr>
              <w:instrText xml:space="preserve"> PAGEREF _Toc170829238 \h </w:instrText>
            </w:r>
            <w:r>
              <w:rPr>
                <w:webHidden/>
              </w:rPr>
            </w:r>
            <w:r>
              <w:rPr>
                <w:webHidden/>
              </w:rPr>
              <w:fldChar w:fldCharType="separate"/>
            </w:r>
            <w:r>
              <w:rPr>
                <w:webHidden/>
              </w:rPr>
              <w:t>10</w:t>
            </w:r>
            <w:r>
              <w:rPr>
                <w:webHidden/>
              </w:rPr>
              <w:fldChar w:fldCharType="end"/>
            </w:r>
          </w:hyperlink>
        </w:p>
        <w:p w14:paraId="2F82397C" w14:textId="1AEA109A"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39" w:history="1">
            <w:r w:rsidRPr="008B5124">
              <w:rPr>
                <w:rStyle w:val="Hyperlink"/>
                <w:noProof/>
              </w:rPr>
              <w:t>Identifying foods and drinks</w:t>
            </w:r>
            <w:r>
              <w:rPr>
                <w:noProof/>
                <w:webHidden/>
              </w:rPr>
              <w:tab/>
            </w:r>
            <w:r>
              <w:rPr>
                <w:noProof/>
                <w:webHidden/>
              </w:rPr>
              <w:fldChar w:fldCharType="begin"/>
            </w:r>
            <w:r>
              <w:rPr>
                <w:noProof/>
                <w:webHidden/>
              </w:rPr>
              <w:instrText xml:space="preserve"> PAGEREF _Toc170829239 \h </w:instrText>
            </w:r>
            <w:r>
              <w:rPr>
                <w:noProof/>
                <w:webHidden/>
              </w:rPr>
            </w:r>
            <w:r>
              <w:rPr>
                <w:noProof/>
                <w:webHidden/>
              </w:rPr>
              <w:fldChar w:fldCharType="separate"/>
            </w:r>
            <w:r>
              <w:rPr>
                <w:noProof/>
                <w:webHidden/>
              </w:rPr>
              <w:t>12</w:t>
            </w:r>
            <w:r>
              <w:rPr>
                <w:noProof/>
                <w:webHidden/>
              </w:rPr>
              <w:fldChar w:fldCharType="end"/>
            </w:r>
          </w:hyperlink>
        </w:p>
        <w:p w14:paraId="31E41773" w14:textId="718B1FCA"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0" w:history="1">
            <w:r w:rsidRPr="008B5124">
              <w:rPr>
                <w:rStyle w:val="Hyperlink"/>
                <w:noProof/>
              </w:rPr>
              <w:t>Expressing what you like and don’t like to eat and drink</w:t>
            </w:r>
            <w:r>
              <w:rPr>
                <w:noProof/>
                <w:webHidden/>
              </w:rPr>
              <w:tab/>
            </w:r>
            <w:r>
              <w:rPr>
                <w:noProof/>
                <w:webHidden/>
              </w:rPr>
              <w:fldChar w:fldCharType="begin"/>
            </w:r>
            <w:r>
              <w:rPr>
                <w:noProof/>
                <w:webHidden/>
              </w:rPr>
              <w:instrText xml:space="preserve"> PAGEREF _Toc170829240 \h </w:instrText>
            </w:r>
            <w:r>
              <w:rPr>
                <w:noProof/>
                <w:webHidden/>
              </w:rPr>
            </w:r>
            <w:r>
              <w:rPr>
                <w:noProof/>
                <w:webHidden/>
              </w:rPr>
              <w:fldChar w:fldCharType="separate"/>
            </w:r>
            <w:r>
              <w:rPr>
                <w:noProof/>
                <w:webHidden/>
              </w:rPr>
              <w:t>16</w:t>
            </w:r>
            <w:r>
              <w:rPr>
                <w:noProof/>
                <w:webHidden/>
              </w:rPr>
              <w:fldChar w:fldCharType="end"/>
            </w:r>
          </w:hyperlink>
        </w:p>
        <w:p w14:paraId="1664629C" w14:textId="10A2B305"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1" w:history="1">
            <w:r w:rsidRPr="008B5124">
              <w:rPr>
                <w:rStyle w:val="Hyperlink"/>
                <w:noProof/>
              </w:rPr>
              <w:t>Mini task – progress checkpoint</w:t>
            </w:r>
            <w:r>
              <w:rPr>
                <w:noProof/>
                <w:webHidden/>
              </w:rPr>
              <w:tab/>
            </w:r>
            <w:r>
              <w:rPr>
                <w:noProof/>
                <w:webHidden/>
              </w:rPr>
              <w:fldChar w:fldCharType="begin"/>
            </w:r>
            <w:r>
              <w:rPr>
                <w:noProof/>
                <w:webHidden/>
              </w:rPr>
              <w:instrText xml:space="preserve"> PAGEREF _Toc170829241 \h </w:instrText>
            </w:r>
            <w:r>
              <w:rPr>
                <w:noProof/>
                <w:webHidden/>
              </w:rPr>
            </w:r>
            <w:r>
              <w:rPr>
                <w:noProof/>
                <w:webHidden/>
              </w:rPr>
              <w:fldChar w:fldCharType="separate"/>
            </w:r>
            <w:r>
              <w:rPr>
                <w:noProof/>
                <w:webHidden/>
              </w:rPr>
              <w:t>23</w:t>
            </w:r>
            <w:r>
              <w:rPr>
                <w:noProof/>
                <w:webHidden/>
              </w:rPr>
              <w:fldChar w:fldCharType="end"/>
            </w:r>
          </w:hyperlink>
        </w:p>
        <w:p w14:paraId="2427A742" w14:textId="309C997F"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42" w:history="1">
            <w:r w:rsidRPr="008B5124">
              <w:rPr>
                <w:rStyle w:val="Hyperlink"/>
              </w:rPr>
              <w:t>Weeks 4–6 – expressing what you eat for breakfast, lunch and dinner</w:t>
            </w:r>
            <w:r>
              <w:rPr>
                <w:webHidden/>
              </w:rPr>
              <w:tab/>
            </w:r>
            <w:r>
              <w:rPr>
                <w:webHidden/>
              </w:rPr>
              <w:fldChar w:fldCharType="begin"/>
            </w:r>
            <w:r>
              <w:rPr>
                <w:webHidden/>
              </w:rPr>
              <w:instrText xml:space="preserve"> PAGEREF _Toc170829242 \h </w:instrText>
            </w:r>
            <w:r>
              <w:rPr>
                <w:webHidden/>
              </w:rPr>
            </w:r>
            <w:r>
              <w:rPr>
                <w:webHidden/>
              </w:rPr>
              <w:fldChar w:fldCharType="separate"/>
            </w:r>
            <w:r>
              <w:rPr>
                <w:webHidden/>
              </w:rPr>
              <w:t>25</w:t>
            </w:r>
            <w:r>
              <w:rPr>
                <w:webHidden/>
              </w:rPr>
              <w:fldChar w:fldCharType="end"/>
            </w:r>
          </w:hyperlink>
        </w:p>
        <w:p w14:paraId="20484560" w14:textId="6FCBB7C7"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3" w:history="1">
            <w:r w:rsidRPr="008B5124">
              <w:rPr>
                <w:rStyle w:val="Hyperlink"/>
                <w:noProof/>
              </w:rPr>
              <w:t>Mealtimes</w:t>
            </w:r>
            <w:r>
              <w:rPr>
                <w:noProof/>
                <w:webHidden/>
              </w:rPr>
              <w:tab/>
            </w:r>
            <w:r>
              <w:rPr>
                <w:noProof/>
                <w:webHidden/>
              </w:rPr>
              <w:fldChar w:fldCharType="begin"/>
            </w:r>
            <w:r>
              <w:rPr>
                <w:noProof/>
                <w:webHidden/>
              </w:rPr>
              <w:instrText xml:space="preserve"> PAGEREF _Toc170829243 \h </w:instrText>
            </w:r>
            <w:r>
              <w:rPr>
                <w:noProof/>
                <w:webHidden/>
              </w:rPr>
            </w:r>
            <w:r>
              <w:rPr>
                <w:noProof/>
                <w:webHidden/>
              </w:rPr>
              <w:fldChar w:fldCharType="separate"/>
            </w:r>
            <w:r>
              <w:rPr>
                <w:noProof/>
                <w:webHidden/>
              </w:rPr>
              <w:t>26</w:t>
            </w:r>
            <w:r>
              <w:rPr>
                <w:noProof/>
                <w:webHidden/>
              </w:rPr>
              <w:fldChar w:fldCharType="end"/>
            </w:r>
          </w:hyperlink>
        </w:p>
        <w:p w14:paraId="0F9A48C6" w14:textId="7CF56106"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4" w:history="1">
            <w:r w:rsidRPr="008B5124">
              <w:rPr>
                <w:rStyle w:val="Hyperlink"/>
                <w:noProof/>
              </w:rPr>
              <w:t>Saying what you eat and drink at mealtimes</w:t>
            </w:r>
            <w:r>
              <w:rPr>
                <w:noProof/>
                <w:webHidden/>
              </w:rPr>
              <w:tab/>
            </w:r>
            <w:r>
              <w:rPr>
                <w:noProof/>
                <w:webHidden/>
              </w:rPr>
              <w:fldChar w:fldCharType="begin"/>
            </w:r>
            <w:r>
              <w:rPr>
                <w:noProof/>
                <w:webHidden/>
              </w:rPr>
              <w:instrText xml:space="preserve"> PAGEREF _Toc170829244 \h </w:instrText>
            </w:r>
            <w:r>
              <w:rPr>
                <w:noProof/>
                <w:webHidden/>
              </w:rPr>
            </w:r>
            <w:r>
              <w:rPr>
                <w:noProof/>
                <w:webHidden/>
              </w:rPr>
              <w:fldChar w:fldCharType="separate"/>
            </w:r>
            <w:r>
              <w:rPr>
                <w:noProof/>
                <w:webHidden/>
              </w:rPr>
              <w:t>28</w:t>
            </w:r>
            <w:r>
              <w:rPr>
                <w:noProof/>
                <w:webHidden/>
              </w:rPr>
              <w:fldChar w:fldCharType="end"/>
            </w:r>
          </w:hyperlink>
        </w:p>
        <w:p w14:paraId="2CE67FB0" w14:textId="7AF553EC"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5" w:history="1">
            <w:r w:rsidRPr="008B5124">
              <w:rPr>
                <w:rStyle w:val="Hyperlink"/>
                <w:noProof/>
              </w:rPr>
              <w:t>Mini task – progress checkpoint</w:t>
            </w:r>
            <w:r>
              <w:rPr>
                <w:noProof/>
                <w:webHidden/>
              </w:rPr>
              <w:tab/>
            </w:r>
            <w:r>
              <w:rPr>
                <w:noProof/>
                <w:webHidden/>
              </w:rPr>
              <w:fldChar w:fldCharType="begin"/>
            </w:r>
            <w:r>
              <w:rPr>
                <w:noProof/>
                <w:webHidden/>
              </w:rPr>
              <w:instrText xml:space="preserve"> PAGEREF _Toc170829245 \h </w:instrText>
            </w:r>
            <w:r>
              <w:rPr>
                <w:noProof/>
                <w:webHidden/>
              </w:rPr>
            </w:r>
            <w:r>
              <w:rPr>
                <w:noProof/>
                <w:webHidden/>
              </w:rPr>
              <w:fldChar w:fldCharType="separate"/>
            </w:r>
            <w:r>
              <w:rPr>
                <w:noProof/>
                <w:webHidden/>
              </w:rPr>
              <w:t>33</w:t>
            </w:r>
            <w:r>
              <w:rPr>
                <w:noProof/>
                <w:webHidden/>
              </w:rPr>
              <w:fldChar w:fldCharType="end"/>
            </w:r>
          </w:hyperlink>
        </w:p>
        <w:p w14:paraId="21BD5FC7" w14:textId="624AC257"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46" w:history="1">
            <w:r w:rsidRPr="008B5124">
              <w:rPr>
                <w:rStyle w:val="Hyperlink"/>
              </w:rPr>
              <w:t>Weeks 7–9 – favourite food and drink, describing foods with adjectives and making longer sentences</w:t>
            </w:r>
            <w:r>
              <w:rPr>
                <w:webHidden/>
              </w:rPr>
              <w:tab/>
            </w:r>
            <w:r>
              <w:rPr>
                <w:webHidden/>
              </w:rPr>
              <w:fldChar w:fldCharType="begin"/>
            </w:r>
            <w:r>
              <w:rPr>
                <w:webHidden/>
              </w:rPr>
              <w:instrText xml:space="preserve"> PAGEREF _Toc170829246 \h </w:instrText>
            </w:r>
            <w:r>
              <w:rPr>
                <w:webHidden/>
              </w:rPr>
            </w:r>
            <w:r>
              <w:rPr>
                <w:webHidden/>
              </w:rPr>
              <w:fldChar w:fldCharType="separate"/>
            </w:r>
            <w:r>
              <w:rPr>
                <w:webHidden/>
              </w:rPr>
              <w:t>35</w:t>
            </w:r>
            <w:r>
              <w:rPr>
                <w:webHidden/>
              </w:rPr>
              <w:fldChar w:fldCharType="end"/>
            </w:r>
          </w:hyperlink>
        </w:p>
        <w:p w14:paraId="79100ACA" w14:textId="1BD04ADC"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7" w:history="1">
            <w:r w:rsidRPr="008B5124">
              <w:rPr>
                <w:rStyle w:val="Hyperlink"/>
                <w:noProof/>
              </w:rPr>
              <w:t>Expressing your favourite food and drink</w:t>
            </w:r>
            <w:r>
              <w:rPr>
                <w:noProof/>
                <w:webHidden/>
              </w:rPr>
              <w:tab/>
            </w:r>
            <w:r>
              <w:rPr>
                <w:noProof/>
                <w:webHidden/>
              </w:rPr>
              <w:fldChar w:fldCharType="begin"/>
            </w:r>
            <w:r>
              <w:rPr>
                <w:noProof/>
                <w:webHidden/>
              </w:rPr>
              <w:instrText xml:space="preserve"> PAGEREF _Toc170829247 \h </w:instrText>
            </w:r>
            <w:r>
              <w:rPr>
                <w:noProof/>
                <w:webHidden/>
              </w:rPr>
            </w:r>
            <w:r>
              <w:rPr>
                <w:noProof/>
                <w:webHidden/>
              </w:rPr>
              <w:fldChar w:fldCharType="separate"/>
            </w:r>
            <w:r>
              <w:rPr>
                <w:noProof/>
                <w:webHidden/>
              </w:rPr>
              <w:t>36</w:t>
            </w:r>
            <w:r>
              <w:rPr>
                <w:noProof/>
                <w:webHidden/>
              </w:rPr>
              <w:fldChar w:fldCharType="end"/>
            </w:r>
          </w:hyperlink>
        </w:p>
        <w:p w14:paraId="777ADBBE" w14:textId="640E0645"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8" w:history="1">
            <w:r w:rsidRPr="008B5124">
              <w:rPr>
                <w:rStyle w:val="Hyperlink"/>
                <w:noProof/>
              </w:rPr>
              <w:t>Using adjectives to describe taste</w:t>
            </w:r>
            <w:r>
              <w:rPr>
                <w:noProof/>
                <w:webHidden/>
              </w:rPr>
              <w:tab/>
            </w:r>
            <w:r>
              <w:rPr>
                <w:noProof/>
                <w:webHidden/>
              </w:rPr>
              <w:fldChar w:fldCharType="begin"/>
            </w:r>
            <w:r>
              <w:rPr>
                <w:noProof/>
                <w:webHidden/>
              </w:rPr>
              <w:instrText xml:space="preserve"> PAGEREF _Toc170829248 \h </w:instrText>
            </w:r>
            <w:r>
              <w:rPr>
                <w:noProof/>
                <w:webHidden/>
              </w:rPr>
            </w:r>
            <w:r>
              <w:rPr>
                <w:noProof/>
                <w:webHidden/>
              </w:rPr>
              <w:fldChar w:fldCharType="separate"/>
            </w:r>
            <w:r>
              <w:rPr>
                <w:noProof/>
                <w:webHidden/>
              </w:rPr>
              <w:t>39</w:t>
            </w:r>
            <w:r>
              <w:rPr>
                <w:noProof/>
                <w:webHidden/>
              </w:rPr>
              <w:fldChar w:fldCharType="end"/>
            </w:r>
          </w:hyperlink>
        </w:p>
        <w:p w14:paraId="3F4D0BAC" w14:textId="044EA37A"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49" w:history="1">
            <w:r w:rsidRPr="008B5124">
              <w:rPr>
                <w:rStyle w:val="Hyperlink"/>
                <w:noProof/>
              </w:rPr>
              <w:t>Using conjunctions to make longer sentences</w:t>
            </w:r>
            <w:r>
              <w:rPr>
                <w:noProof/>
                <w:webHidden/>
              </w:rPr>
              <w:tab/>
            </w:r>
            <w:r>
              <w:rPr>
                <w:noProof/>
                <w:webHidden/>
              </w:rPr>
              <w:fldChar w:fldCharType="begin"/>
            </w:r>
            <w:r>
              <w:rPr>
                <w:noProof/>
                <w:webHidden/>
              </w:rPr>
              <w:instrText xml:space="preserve"> PAGEREF _Toc170829249 \h </w:instrText>
            </w:r>
            <w:r>
              <w:rPr>
                <w:noProof/>
                <w:webHidden/>
              </w:rPr>
            </w:r>
            <w:r>
              <w:rPr>
                <w:noProof/>
                <w:webHidden/>
              </w:rPr>
              <w:fldChar w:fldCharType="separate"/>
            </w:r>
            <w:r>
              <w:rPr>
                <w:noProof/>
                <w:webHidden/>
              </w:rPr>
              <w:t>42</w:t>
            </w:r>
            <w:r>
              <w:rPr>
                <w:noProof/>
                <w:webHidden/>
              </w:rPr>
              <w:fldChar w:fldCharType="end"/>
            </w:r>
          </w:hyperlink>
        </w:p>
        <w:p w14:paraId="09C5A4DF" w14:textId="79359A2E"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50" w:history="1">
            <w:r w:rsidRPr="008B5124">
              <w:rPr>
                <w:rStyle w:val="Hyperlink"/>
                <w:noProof/>
              </w:rPr>
              <w:t>Mini task – progress checkpoint</w:t>
            </w:r>
            <w:r>
              <w:rPr>
                <w:noProof/>
                <w:webHidden/>
              </w:rPr>
              <w:tab/>
            </w:r>
            <w:r>
              <w:rPr>
                <w:noProof/>
                <w:webHidden/>
              </w:rPr>
              <w:fldChar w:fldCharType="begin"/>
            </w:r>
            <w:r>
              <w:rPr>
                <w:noProof/>
                <w:webHidden/>
              </w:rPr>
              <w:instrText xml:space="preserve"> PAGEREF _Toc170829250 \h </w:instrText>
            </w:r>
            <w:r>
              <w:rPr>
                <w:noProof/>
                <w:webHidden/>
              </w:rPr>
            </w:r>
            <w:r>
              <w:rPr>
                <w:noProof/>
                <w:webHidden/>
              </w:rPr>
              <w:fldChar w:fldCharType="separate"/>
            </w:r>
            <w:r>
              <w:rPr>
                <w:noProof/>
                <w:webHidden/>
              </w:rPr>
              <w:t>46</w:t>
            </w:r>
            <w:r>
              <w:rPr>
                <w:noProof/>
                <w:webHidden/>
              </w:rPr>
              <w:fldChar w:fldCharType="end"/>
            </w:r>
          </w:hyperlink>
        </w:p>
        <w:p w14:paraId="7E52BB40" w14:textId="5EF76321"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51" w:history="1">
            <w:r w:rsidRPr="008B5124">
              <w:rPr>
                <w:rStyle w:val="Hyperlink"/>
              </w:rPr>
              <w:t>Week 10 – summative assessment task</w:t>
            </w:r>
            <w:r>
              <w:rPr>
                <w:webHidden/>
              </w:rPr>
              <w:tab/>
            </w:r>
            <w:r>
              <w:rPr>
                <w:webHidden/>
              </w:rPr>
              <w:fldChar w:fldCharType="begin"/>
            </w:r>
            <w:r>
              <w:rPr>
                <w:webHidden/>
              </w:rPr>
              <w:instrText xml:space="preserve"> PAGEREF _Toc170829251 \h </w:instrText>
            </w:r>
            <w:r>
              <w:rPr>
                <w:webHidden/>
              </w:rPr>
            </w:r>
            <w:r>
              <w:rPr>
                <w:webHidden/>
              </w:rPr>
              <w:fldChar w:fldCharType="separate"/>
            </w:r>
            <w:r>
              <w:rPr>
                <w:webHidden/>
              </w:rPr>
              <w:t>47</w:t>
            </w:r>
            <w:r>
              <w:rPr>
                <w:webHidden/>
              </w:rPr>
              <w:fldChar w:fldCharType="end"/>
            </w:r>
          </w:hyperlink>
        </w:p>
        <w:p w14:paraId="46E687F3" w14:textId="78A77D97"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52" w:history="1">
            <w:r w:rsidRPr="008B5124">
              <w:rPr>
                <w:rStyle w:val="Hyperlink"/>
              </w:rPr>
              <w:t>Evaluation and variation</w:t>
            </w:r>
            <w:r>
              <w:rPr>
                <w:webHidden/>
              </w:rPr>
              <w:tab/>
            </w:r>
            <w:r>
              <w:rPr>
                <w:webHidden/>
              </w:rPr>
              <w:fldChar w:fldCharType="begin"/>
            </w:r>
            <w:r>
              <w:rPr>
                <w:webHidden/>
              </w:rPr>
              <w:instrText xml:space="preserve"> PAGEREF _Toc170829252 \h </w:instrText>
            </w:r>
            <w:r>
              <w:rPr>
                <w:webHidden/>
              </w:rPr>
            </w:r>
            <w:r>
              <w:rPr>
                <w:webHidden/>
              </w:rPr>
              <w:fldChar w:fldCharType="separate"/>
            </w:r>
            <w:r>
              <w:rPr>
                <w:webHidden/>
              </w:rPr>
              <w:t>49</w:t>
            </w:r>
            <w:r>
              <w:rPr>
                <w:webHidden/>
              </w:rPr>
              <w:fldChar w:fldCharType="end"/>
            </w:r>
          </w:hyperlink>
        </w:p>
        <w:p w14:paraId="14FA5F4E" w14:textId="31FE8DD9"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53" w:history="1">
            <w:r w:rsidRPr="008B5124">
              <w:rPr>
                <w:rStyle w:val="Hyperlink"/>
              </w:rPr>
              <w:t>Registration</w:t>
            </w:r>
            <w:r>
              <w:rPr>
                <w:webHidden/>
              </w:rPr>
              <w:tab/>
            </w:r>
            <w:r>
              <w:rPr>
                <w:webHidden/>
              </w:rPr>
              <w:fldChar w:fldCharType="begin"/>
            </w:r>
            <w:r>
              <w:rPr>
                <w:webHidden/>
              </w:rPr>
              <w:instrText xml:space="preserve"> PAGEREF _Toc170829253 \h </w:instrText>
            </w:r>
            <w:r>
              <w:rPr>
                <w:webHidden/>
              </w:rPr>
            </w:r>
            <w:r>
              <w:rPr>
                <w:webHidden/>
              </w:rPr>
              <w:fldChar w:fldCharType="separate"/>
            </w:r>
            <w:r>
              <w:rPr>
                <w:webHidden/>
              </w:rPr>
              <w:t>49</w:t>
            </w:r>
            <w:r>
              <w:rPr>
                <w:webHidden/>
              </w:rPr>
              <w:fldChar w:fldCharType="end"/>
            </w:r>
          </w:hyperlink>
        </w:p>
        <w:p w14:paraId="6426E7A2" w14:textId="54A53AE2"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54" w:history="1">
            <w:r w:rsidRPr="008B5124">
              <w:rPr>
                <w:rStyle w:val="Hyperlink"/>
              </w:rPr>
              <w:t>Appendix A – sample summative assessment task</w:t>
            </w:r>
            <w:r>
              <w:rPr>
                <w:webHidden/>
              </w:rPr>
              <w:tab/>
            </w:r>
            <w:r>
              <w:rPr>
                <w:webHidden/>
              </w:rPr>
              <w:fldChar w:fldCharType="begin"/>
            </w:r>
            <w:r>
              <w:rPr>
                <w:webHidden/>
              </w:rPr>
              <w:instrText xml:space="preserve"> PAGEREF _Toc170829254 \h </w:instrText>
            </w:r>
            <w:r>
              <w:rPr>
                <w:webHidden/>
              </w:rPr>
            </w:r>
            <w:r>
              <w:rPr>
                <w:webHidden/>
              </w:rPr>
              <w:fldChar w:fldCharType="separate"/>
            </w:r>
            <w:r>
              <w:rPr>
                <w:webHidden/>
              </w:rPr>
              <w:t>50</w:t>
            </w:r>
            <w:r>
              <w:rPr>
                <w:webHidden/>
              </w:rPr>
              <w:fldChar w:fldCharType="end"/>
            </w:r>
          </w:hyperlink>
        </w:p>
        <w:p w14:paraId="439129D0" w14:textId="07E486E7"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55" w:history="1">
            <w:r w:rsidRPr="008B5124">
              <w:rPr>
                <w:rStyle w:val="Hyperlink"/>
              </w:rPr>
              <w:t>Outcomes and content</w:t>
            </w:r>
            <w:r>
              <w:rPr>
                <w:webHidden/>
              </w:rPr>
              <w:tab/>
            </w:r>
            <w:r>
              <w:rPr>
                <w:webHidden/>
              </w:rPr>
              <w:fldChar w:fldCharType="begin"/>
            </w:r>
            <w:r>
              <w:rPr>
                <w:webHidden/>
              </w:rPr>
              <w:instrText xml:space="preserve"> PAGEREF _Toc170829255 \h </w:instrText>
            </w:r>
            <w:r>
              <w:rPr>
                <w:webHidden/>
              </w:rPr>
            </w:r>
            <w:r>
              <w:rPr>
                <w:webHidden/>
              </w:rPr>
              <w:fldChar w:fldCharType="separate"/>
            </w:r>
            <w:r>
              <w:rPr>
                <w:webHidden/>
              </w:rPr>
              <w:t>50</w:t>
            </w:r>
            <w:r>
              <w:rPr>
                <w:webHidden/>
              </w:rPr>
              <w:fldChar w:fldCharType="end"/>
            </w:r>
          </w:hyperlink>
        </w:p>
        <w:p w14:paraId="32FDE2FC" w14:textId="0248391E"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56" w:history="1">
            <w:r w:rsidRPr="008B5124">
              <w:rPr>
                <w:rStyle w:val="Hyperlink"/>
              </w:rPr>
              <w:t>Task</w:t>
            </w:r>
            <w:r>
              <w:rPr>
                <w:webHidden/>
              </w:rPr>
              <w:tab/>
            </w:r>
            <w:r>
              <w:rPr>
                <w:webHidden/>
              </w:rPr>
              <w:fldChar w:fldCharType="begin"/>
            </w:r>
            <w:r>
              <w:rPr>
                <w:webHidden/>
              </w:rPr>
              <w:instrText xml:space="preserve"> PAGEREF _Toc170829256 \h </w:instrText>
            </w:r>
            <w:r>
              <w:rPr>
                <w:webHidden/>
              </w:rPr>
            </w:r>
            <w:r>
              <w:rPr>
                <w:webHidden/>
              </w:rPr>
              <w:fldChar w:fldCharType="separate"/>
            </w:r>
            <w:r>
              <w:rPr>
                <w:webHidden/>
              </w:rPr>
              <w:t>50</w:t>
            </w:r>
            <w:r>
              <w:rPr>
                <w:webHidden/>
              </w:rPr>
              <w:fldChar w:fldCharType="end"/>
            </w:r>
          </w:hyperlink>
        </w:p>
        <w:p w14:paraId="50F9AFE4" w14:textId="3AF6F9E4"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57" w:history="1">
            <w:r w:rsidRPr="008B5124">
              <w:rPr>
                <w:rStyle w:val="Hyperlink"/>
              </w:rPr>
              <w:t>Marking guidelines</w:t>
            </w:r>
            <w:r>
              <w:rPr>
                <w:webHidden/>
              </w:rPr>
              <w:tab/>
            </w:r>
            <w:r>
              <w:rPr>
                <w:webHidden/>
              </w:rPr>
              <w:fldChar w:fldCharType="begin"/>
            </w:r>
            <w:r>
              <w:rPr>
                <w:webHidden/>
              </w:rPr>
              <w:instrText xml:space="preserve"> PAGEREF _Toc170829257 \h </w:instrText>
            </w:r>
            <w:r>
              <w:rPr>
                <w:webHidden/>
              </w:rPr>
            </w:r>
            <w:r>
              <w:rPr>
                <w:webHidden/>
              </w:rPr>
              <w:fldChar w:fldCharType="separate"/>
            </w:r>
            <w:r>
              <w:rPr>
                <w:webHidden/>
              </w:rPr>
              <w:t>51</w:t>
            </w:r>
            <w:r>
              <w:rPr>
                <w:webHidden/>
              </w:rPr>
              <w:fldChar w:fldCharType="end"/>
            </w:r>
          </w:hyperlink>
        </w:p>
        <w:p w14:paraId="15DDAF92" w14:textId="6569EB88" w:rsidR="0073402E" w:rsidRDefault="0073402E">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0829258" w:history="1">
            <w:r w:rsidRPr="008B5124">
              <w:rPr>
                <w:rStyle w:val="Hyperlink"/>
                <w:noProof/>
                <w:lang w:eastAsia="zh-CN"/>
              </w:rPr>
              <w:t>Sample response for sample summative assessment task</w:t>
            </w:r>
            <w:r>
              <w:rPr>
                <w:noProof/>
                <w:webHidden/>
              </w:rPr>
              <w:tab/>
            </w:r>
            <w:r>
              <w:rPr>
                <w:noProof/>
                <w:webHidden/>
              </w:rPr>
              <w:fldChar w:fldCharType="begin"/>
            </w:r>
            <w:r>
              <w:rPr>
                <w:noProof/>
                <w:webHidden/>
              </w:rPr>
              <w:instrText xml:space="preserve"> PAGEREF _Toc170829258 \h </w:instrText>
            </w:r>
            <w:r>
              <w:rPr>
                <w:noProof/>
                <w:webHidden/>
              </w:rPr>
            </w:r>
            <w:r>
              <w:rPr>
                <w:noProof/>
                <w:webHidden/>
              </w:rPr>
              <w:fldChar w:fldCharType="separate"/>
            </w:r>
            <w:r>
              <w:rPr>
                <w:noProof/>
                <w:webHidden/>
              </w:rPr>
              <w:t>53</w:t>
            </w:r>
            <w:r>
              <w:rPr>
                <w:noProof/>
                <w:webHidden/>
              </w:rPr>
              <w:fldChar w:fldCharType="end"/>
            </w:r>
          </w:hyperlink>
        </w:p>
        <w:p w14:paraId="74A54389" w14:textId="7849403F"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59" w:history="1">
            <w:r w:rsidRPr="008B5124">
              <w:rPr>
                <w:rStyle w:val="Hyperlink"/>
              </w:rPr>
              <w:t>Appendix B – unit infographic for students</w:t>
            </w:r>
            <w:r>
              <w:rPr>
                <w:webHidden/>
              </w:rPr>
              <w:tab/>
            </w:r>
            <w:r>
              <w:rPr>
                <w:webHidden/>
              </w:rPr>
              <w:fldChar w:fldCharType="begin"/>
            </w:r>
            <w:r>
              <w:rPr>
                <w:webHidden/>
              </w:rPr>
              <w:instrText xml:space="preserve"> PAGEREF _Toc170829259 \h </w:instrText>
            </w:r>
            <w:r>
              <w:rPr>
                <w:webHidden/>
              </w:rPr>
            </w:r>
            <w:r>
              <w:rPr>
                <w:webHidden/>
              </w:rPr>
              <w:fldChar w:fldCharType="separate"/>
            </w:r>
            <w:r>
              <w:rPr>
                <w:webHidden/>
              </w:rPr>
              <w:t>56</w:t>
            </w:r>
            <w:r>
              <w:rPr>
                <w:webHidden/>
              </w:rPr>
              <w:fldChar w:fldCharType="end"/>
            </w:r>
          </w:hyperlink>
        </w:p>
        <w:p w14:paraId="031CD443" w14:textId="3AE1D629"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60" w:history="1">
            <w:r w:rsidRPr="008B5124">
              <w:rPr>
                <w:rStyle w:val="Hyperlink"/>
              </w:rPr>
              <w:t>About this resource</w:t>
            </w:r>
            <w:r>
              <w:rPr>
                <w:webHidden/>
              </w:rPr>
              <w:tab/>
            </w:r>
            <w:r>
              <w:rPr>
                <w:webHidden/>
              </w:rPr>
              <w:fldChar w:fldCharType="begin"/>
            </w:r>
            <w:r>
              <w:rPr>
                <w:webHidden/>
              </w:rPr>
              <w:instrText xml:space="preserve"> PAGEREF _Toc170829260 \h </w:instrText>
            </w:r>
            <w:r>
              <w:rPr>
                <w:webHidden/>
              </w:rPr>
            </w:r>
            <w:r>
              <w:rPr>
                <w:webHidden/>
              </w:rPr>
              <w:fldChar w:fldCharType="separate"/>
            </w:r>
            <w:r>
              <w:rPr>
                <w:webHidden/>
              </w:rPr>
              <w:t>57</w:t>
            </w:r>
            <w:r>
              <w:rPr>
                <w:webHidden/>
              </w:rPr>
              <w:fldChar w:fldCharType="end"/>
            </w:r>
          </w:hyperlink>
        </w:p>
        <w:p w14:paraId="0407BAA0" w14:textId="326A7CE3"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61" w:history="1">
            <w:r w:rsidRPr="008B5124">
              <w:rPr>
                <w:rStyle w:val="Hyperlink"/>
              </w:rPr>
              <w:t>How to use this resource</w:t>
            </w:r>
            <w:r>
              <w:rPr>
                <w:webHidden/>
              </w:rPr>
              <w:tab/>
            </w:r>
            <w:r>
              <w:rPr>
                <w:webHidden/>
              </w:rPr>
              <w:fldChar w:fldCharType="begin"/>
            </w:r>
            <w:r>
              <w:rPr>
                <w:webHidden/>
              </w:rPr>
              <w:instrText xml:space="preserve"> PAGEREF _Toc170829261 \h </w:instrText>
            </w:r>
            <w:r>
              <w:rPr>
                <w:webHidden/>
              </w:rPr>
            </w:r>
            <w:r>
              <w:rPr>
                <w:webHidden/>
              </w:rPr>
              <w:fldChar w:fldCharType="separate"/>
            </w:r>
            <w:r>
              <w:rPr>
                <w:webHidden/>
              </w:rPr>
              <w:t>57</w:t>
            </w:r>
            <w:r>
              <w:rPr>
                <w:webHidden/>
              </w:rPr>
              <w:fldChar w:fldCharType="end"/>
            </w:r>
          </w:hyperlink>
        </w:p>
        <w:p w14:paraId="378F4D04" w14:textId="40CE8B16"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62" w:history="1">
            <w:r w:rsidRPr="008B5124">
              <w:rPr>
                <w:rStyle w:val="Hyperlink"/>
              </w:rPr>
              <w:t>Supporting students with disability</w:t>
            </w:r>
            <w:r>
              <w:rPr>
                <w:webHidden/>
              </w:rPr>
              <w:tab/>
            </w:r>
            <w:r>
              <w:rPr>
                <w:webHidden/>
              </w:rPr>
              <w:fldChar w:fldCharType="begin"/>
            </w:r>
            <w:r>
              <w:rPr>
                <w:webHidden/>
              </w:rPr>
              <w:instrText xml:space="preserve"> PAGEREF _Toc170829262 \h </w:instrText>
            </w:r>
            <w:r>
              <w:rPr>
                <w:webHidden/>
              </w:rPr>
            </w:r>
            <w:r>
              <w:rPr>
                <w:webHidden/>
              </w:rPr>
              <w:fldChar w:fldCharType="separate"/>
            </w:r>
            <w:r>
              <w:rPr>
                <w:webHidden/>
              </w:rPr>
              <w:t>57</w:t>
            </w:r>
            <w:r>
              <w:rPr>
                <w:webHidden/>
              </w:rPr>
              <w:fldChar w:fldCharType="end"/>
            </w:r>
          </w:hyperlink>
        </w:p>
        <w:p w14:paraId="0F8A6877" w14:textId="122E70FD"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63" w:history="1">
            <w:r w:rsidRPr="008B5124">
              <w:rPr>
                <w:rStyle w:val="Hyperlink"/>
              </w:rPr>
              <w:t>Additional support for EAL/D students</w:t>
            </w:r>
            <w:r>
              <w:rPr>
                <w:webHidden/>
              </w:rPr>
              <w:tab/>
            </w:r>
            <w:r>
              <w:rPr>
                <w:webHidden/>
              </w:rPr>
              <w:fldChar w:fldCharType="begin"/>
            </w:r>
            <w:r>
              <w:rPr>
                <w:webHidden/>
              </w:rPr>
              <w:instrText xml:space="preserve"> PAGEREF _Toc170829263 \h </w:instrText>
            </w:r>
            <w:r>
              <w:rPr>
                <w:webHidden/>
              </w:rPr>
            </w:r>
            <w:r>
              <w:rPr>
                <w:webHidden/>
              </w:rPr>
              <w:fldChar w:fldCharType="separate"/>
            </w:r>
            <w:r>
              <w:rPr>
                <w:webHidden/>
              </w:rPr>
              <w:t>59</w:t>
            </w:r>
            <w:r>
              <w:rPr>
                <w:webHidden/>
              </w:rPr>
              <w:fldChar w:fldCharType="end"/>
            </w:r>
          </w:hyperlink>
        </w:p>
        <w:p w14:paraId="4BD65580" w14:textId="123628EF"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64" w:history="1">
            <w:r w:rsidRPr="008B5124">
              <w:rPr>
                <w:rStyle w:val="Hyperlink"/>
              </w:rPr>
              <w:t>Evidence base</w:t>
            </w:r>
            <w:r>
              <w:rPr>
                <w:webHidden/>
              </w:rPr>
              <w:tab/>
            </w:r>
            <w:r>
              <w:rPr>
                <w:webHidden/>
              </w:rPr>
              <w:fldChar w:fldCharType="begin"/>
            </w:r>
            <w:r>
              <w:rPr>
                <w:webHidden/>
              </w:rPr>
              <w:instrText xml:space="preserve"> PAGEREF _Toc170829264 \h </w:instrText>
            </w:r>
            <w:r>
              <w:rPr>
                <w:webHidden/>
              </w:rPr>
            </w:r>
            <w:r>
              <w:rPr>
                <w:webHidden/>
              </w:rPr>
              <w:fldChar w:fldCharType="separate"/>
            </w:r>
            <w:r>
              <w:rPr>
                <w:webHidden/>
              </w:rPr>
              <w:t>60</w:t>
            </w:r>
            <w:r>
              <w:rPr>
                <w:webHidden/>
              </w:rPr>
              <w:fldChar w:fldCharType="end"/>
            </w:r>
          </w:hyperlink>
        </w:p>
        <w:p w14:paraId="789AF925" w14:textId="2B6C84F0" w:rsidR="0073402E" w:rsidRDefault="0073402E">
          <w:pPr>
            <w:pStyle w:val="TOC2"/>
            <w:rPr>
              <w:rFonts w:asciiTheme="minorHAnsi" w:eastAsiaTheme="minorEastAsia" w:hAnsiTheme="minorHAnsi" w:cstheme="minorBidi"/>
              <w:kern w:val="2"/>
              <w:sz w:val="24"/>
              <w:lang w:eastAsia="en-AU"/>
              <w14:ligatures w14:val="standardContextual"/>
            </w:rPr>
          </w:pPr>
          <w:hyperlink w:anchor="_Toc170829265" w:history="1">
            <w:r w:rsidRPr="008B5124">
              <w:rPr>
                <w:rStyle w:val="Hyperlink"/>
              </w:rPr>
              <w:t>Further information</w:t>
            </w:r>
            <w:r>
              <w:rPr>
                <w:webHidden/>
              </w:rPr>
              <w:tab/>
            </w:r>
            <w:r>
              <w:rPr>
                <w:webHidden/>
              </w:rPr>
              <w:fldChar w:fldCharType="begin"/>
            </w:r>
            <w:r>
              <w:rPr>
                <w:webHidden/>
              </w:rPr>
              <w:instrText xml:space="preserve"> PAGEREF _Toc170829265 \h </w:instrText>
            </w:r>
            <w:r>
              <w:rPr>
                <w:webHidden/>
              </w:rPr>
            </w:r>
            <w:r>
              <w:rPr>
                <w:webHidden/>
              </w:rPr>
              <w:fldChar w:fldCharType="separate"/>
            </w:r>
            <w:r>
              <w:rPr>
                <w:webHidden/>
              </w:rPr>
              <w:t>60</w:t>
            </w:r>
            <w:r>
              <w:rPr>
                <w:webHidden/>
              </w:rPr>
              <w:fldChar w:fldCharType="end"/>
            </w:r>
          </w:hyperlink>
        </w:p>
        <w:p w14:paraId="6C5504FD" w14:textId="6C2C465D"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66" w:history="1">
            <w:r w:rsidRPr="008B5124">
              <w:rPr>
                <w:rStyle w:val="Hyperlink"/>
              </w:rPr>
              <w:t>Support and alignment</w:t>
            </w:r>
            <w:r>
              <w:rPr>
                <w:webHidden/>
              </w:rPr>
              <w:tab/>
            </w:r>
            <w:r>
              <w:rPr>
                <w:webHidden/>
              </w:rPr>
              <w:fldChar w:fldCharType="begin"/>
            </w:r>
            <w:r>
              <w:rPr>
                <w:webHidden/>
              </w:rPr>
              <w:instrText xml:space="preserve"> PAGEREF _Toc170829266 \h </w:instrText>
            </w:r>
            <w:r>
              <w:rPr>
                <w:webHidden/>
              </w:rPr>
            </w:r>
            <w:r>
              <w:rPr>
                <w:webHidden/>
              </w:rPr>
              <w:fldChar w:fldCharType="separate"/>
            </w:r>
            <w:r>
              <w:rPr>
                <w:webHidden/>
              </w:rPr>
              <w:t>61</w:t>
            </w:r>
            <w:r>
              <w:rPr>
                <w:webHidden/>
              </w:rPr>
              <w:fldChar w:fldCharType="end"/>
            </w:r>
          </w:hyperlink>
        </w:p>
        <w:p w14:paraId="14AD4431" w14:textId="0AD611C0" w:rsidR="0073402E" w:rsidRDefault="0073402E">
          <w:pPr>
            <w:pStyle w:val="TOC1"/>
            <w:rPr>
              <w:rFonts w:asciiTheme="minorHAnsi" w:eastAsiaTheme="minorEastAsia" w:hAnsiTheme="minorHAnsi" w:cstheme="minorBidi"/>
              <w:b w:val="0"/>
              <w:kern w:val="2"/>
              <w:sz w:val="24"/>
              <w:lang w:eastAsia="en-AU"/>
              <w14:ligatures w14:val="standardContextual"/>
            </w:rPr>
          </w:pPr>
          <w:hyperlink w:anchor="_Toc170829267" w:history="1">
            <w:r w:rsidRPr="008B5124">
              <w:rPr>
                <w:rStyle w:val="Hyperlink"/>
              </w:rPr>
              <w:t>Evidence base</w:t>
            </w:r>
            <w:r>
              <w:rPr>
                <w:webHidden/>
              </w:rPr>
              <w:tab/>
            </w:r>
            <w:r>
              <w:rPr>
                <w:webHidden/>
              </w:rPr>
              <w:fldChar w:fldCharType="begin"/>
            </w:r>
            <w:r>
              <w:rPr>
                <w:webHidden/>
              </w:rPr>
              <w:instrText xml:space="preserve"> PAGEREF _Toc170829267 \h </w:instrText>
            </w:r>
            <w:r>
              <w:rPr>
                <w:webHidden/>
              </w:rPr>
            </w:r>
            <w:r>
              <w:rPr>
                <w:webHidden/>
              </w:rPr>
              <w:fldChar w:fldCharType="separate"/>
            </w:r>
            <w:r>
              <w:rPr>
                <w:webHidden/>
              </w:rPr>
              <w:t>63</w:t>
            </w:r>
            <w:r>
              <w:rPr>
                <w:webHidden/>
              </w:rPr>
              <w:fldChar w:fldCharType="end"/>
            </w:r>
          </w:hyperlink>
        </w:p>
        <w:p w14:paraId="32EC284D" w14:textId="561DBD07" w:rsidR="00FA7721" w:rsidRDefault="00FA7721" w:rsidP="00334ED7">
          <w:pPr>
            <w:pStyle w:val="TOC1"/>
          </w:pPr>
          <w:r>
            <w:rPr>
              <w:b w:val="0"/>
              <w:bCs/>
            </w:rPr>
            <w:fldChar w:fldCharType="end"/>
          </w:r>
        </w:p>
      </w:sdtContent>
    </w:sdt>
    <w:p w14:paraId="449D1C45" w14:textId="77777777" w:rsidR="00A43754" w:rsidRDefault="00A43754">
      <w:pPr>
        <w:suppressAutoHyphens w:val="0"/>
        <w:spacing w:before="0" w:after="160" w:line="259" w:lineRule="auto"/>
        <w:rPr>
          <w:rFonts w:eastAsiaTheme="majorEastAsia"/>
          <w:bCs/>
          <w:color w:val="002664"/>
          <w:sz w:val="40"/>
          <w:szCs w:val="52"/>
        </w:rPr>
      </w:pPr>
      <w:bookmarkStart w:id="2" w:name="_Toc149912820"/>
      <w:r>
        <w:br w:type="page"/>
      </w:r>
    </w:p>
    <w:p w14:paraId="2C8DE445" w14:textId="4254A725" w:rsidR="00A54063" w:rsidRPr="00447261" w:rsidRDefault="00A54063" w:rsidP="00453E49">
      <w:pPr>
        <w:pStyle w:val="Heading1"/>
      </w:pPr>
      <w:bookmarkStart w:id="3" w:name="_Toc170829232"/>
      <w:r w:rsidRPr="00447261">
        <w:lastRenderedPageBreak/>
        <w:t>Unit description and duration</w:t>
      </w:r>
      <w:bookmarkEnd w:id="2"/>
      <w:bookmarkEnd w:id="3"/>
    </w:p>
    <w:p w14:paraId="75BD3C92" w14:textId="42006D79" w:rsidR="0037210D" w:rsidRDefault="0037210D" w:rsidP="00276B46">
      <w:pPr>
        <w:rPr>
          <w:lang w:eastAsia="zh-CN"/>
        </w:rPr>
      </w:pPr>
      <w:r>
        <w:t>This 10-week (25</w:t>
      </w:r>
      <w:r w:rsidR="000211DC">
        <w:t>-</w:t>
      </w:r>
      <w:r>
        <w:t xml:space="preserve">hour) unit introduces students </w:t>
      </w:r>
      <w:r w:rsidR="009567D7">
        <w:t>to</w:t>
      </w:r>
      <w:r w:rsidR="00276B46" w:rsidRPr="00276B46">
        <w:rPr>
          <w:lang w:eastAsia="zh-CN"/>
        </w:rPr>
        <w:t xml:space="preserve"> express</w:t>
      </w:r>
      <w:r w:rsidR="00276B46">
        <w:rPr>
          <w:lang w:eastAsia="zh-CN"/>
        </w:rPr>
        <w:t>ing</w:t>
      </w:r>
      <w:r w:rsidR="00276B46" w:rsidRPr="00276B46">
        <w:rPr>
          <w:lang w:eastAsia="zh-CN"/>
        </w:rPr>
        <w:t xml:space="preserve"> preferences relating to foods and drinks</w:t>
      </w:r>
      <w:r w:rsidR="00276B46">
        <w:rPr>
          <w:lang w:eastAsia="zh-CN"/>
        </w:rPr>
        <w:t xml:space="preserve">, giving </w:t>
      </w:r>
      <w:r w:rsidR="00276B46" w:rsidRPr="00276B46">
        <w:rPr>
          <w:lang w:eastAsia="zh-CN"/>
        </w:rPr>
        <w:t>opinions about different foo</w:t>
      </w:r>
      <w:r w:rsidR="00276B46">
        <w:rPr>
          <w:lang w:eastAsia="zh-CN"/>
        </w:rPr>
        <w:t xml:space="preserve">ds and drinks and </w:t>
      </w:r>
      <w:r w:rsidR="00276B46" w:rsidRPr="00276B46">
        <w:rPr>
          <w:lang w:eastAsia="zh-CN"/>
        </w:rPr>
        <w:t>explor</w:t>
      </w:r>
      <w:r w:rsidR="00276B46">
        <w:rPr>
          <w:lang w:eastAsia="zh-CN"/>
        </w:rPr>
        <w:t>ing</w:t>
      </w:r>
      <w:r w:rsidR="00276B46" w:rsidRPr="00276B46">
        <w:rPr>
          <w:lang w:eastAsia="zh-CN"/>
        </w:rPr>
        <w:t xml:space="preserve"> mealtimes in a range of cultures.</w:t>
      </w:r>
    </w:p>
    <w:p w14:paraId="15F3EDEC" w14:textId="43F6A6A2" w:rsidR="00E5729A" w:rsidRDefault="00E5729A" w:rsidP="00E5729A">
      <w:r>
        <w:rPr>
          <w:lang w:eastAsia="zh-CN"/>
        </w:rPr>
        <w:t xml:space="preserve">In this unit, </w:t>
      </w:r>
      <w:r>
        <w:t>students are provided with opportunities to:</w:t>
      </w:r>
    </w:p>
    <w:p w14:paraId="787B2CB3" w14:textId="4A516F49" w:rsidR="00276B46" w:rsidRPr="00154064" w:rsidRDefault="00276B46" w:rsidP="00276B46">
      <w:pPr>
        <w:pStyle w:val="ListBullet"/>
        <w:rPr>
          <w:rStyle w:val="Strong"/>
          <w:b w:val="0"/>
          <w:bCs w:val="0"/>
        </w:rPr>
      </w:pPr>
      <w:bookmarkStart w:id="4" w:name="_Hlk120045671"/>
      <w:r w:rsidRPr="00154064">
        <w:rPr>
          <w:rStyle w:val="Strong"/>
          <w:b w:val="0"/>
          <w:bCs w:val="0"/>
        </w:rPr>
        <w:t>identify and name common foods and drinks</w:t>
      </w:r>
    </w:p>
    <w:p w14:paraId="286EC57E" w14:textId="77777777" w:rsidR="00276B46" w:rsidRDefault="00276B46" w:rsidP="00276B46">
      <w:pPr>
        <w:pStyle w:val="ListBullet"/>
      </w:pPr>
      <w:r w:rsidRPr="21472D63">
        <w:t>express personal preferences for food and drink</w:t>
      </w:r>
    </w:p>
    <w:p w14:paraId="3C9B2CFE" w14:textId="78CAF582" w:rsidR="00276B46" w:rsidRDefault="00480316" w:rsidP="00276B46">
      <w:pPr>
        <w:pStyle w:val="ListBullet"/>
      </w:pPr>
      <w:r>
        <w:t>exchange information</w:t>
      </w:r>
      <w:r w:rsidR="00276B46" w:rsidRPr="21472D63">
        <w:t xml:space="preserve"> about their food and drink preferences</w:t>
      </w:r>
      <w:r>
        <w:t>, including at different mealtimes</w:t>
      </w:r>
    </w:p>
    <w:p w14:paraId="160B01D2" w14:textId="5A436565" w:rsidR="00276B46" w:rsidRPr="00276B46" w:rsidRDefault="00276B46" w:rsidP="00276B46">
      <w:pPr>
        <w:pStyle w:val="ListBullet"/>
      </w:pPr>
      <w:r>
        <w:t>c</w:t>
      </w:r>
      <w:r w:rsidRPr="00276B46">
        <w:t>ompare and contrast mealtime habits and preferences in German</w:t>
      </w:r>
      <w:r w:rsidR="00480316">
        <w:t>-</w:t>
      </w:r>
      <w:r w:rsidRPr="00276B46">
        <w:t xml:space="preserve">speaking countries with those in their own culture, </w:t>
      </w:r>
      <w:r w:rsidR="00480316">
        <w:t>demonstrating</w:t>
      </w:r>
      <w:r w:rsidR="00480316" w:rsidRPr="00276B46">
        <w:t xml:space="preserve"> </w:t>
      </w:r>
      <w:r w:rsidRPr="00276B46">
        <w:t>an understanding of cultural differences</w:t>
      </w:r>
    </w:p>
    <w:p w14:paraId="3F51A4DD" w14:textId="67DE1A99" w:rsidR="00276B46" w:rsidRPr="00276B46" w:rsidRDefault="00276B46" w:rsidP="00276B46">
      <w:pPr>
        <w:pStyle w:val="ListBullet"/>
      </w:pPr>
      <w:r>
        <w:t>i</w:t>
      </w:r>
      <w:r w:rsidRPr="00276B46">
        <w:t>dentify typical German meals and foods</w:t>
      </w:r>
    </w:p>
    <w:p w14:paraId="164CC86C" w14:textId="77777777" w:rsidR="00276B46" w:rsidRDefault="00276B46" w:rsidP="00276B46">
      <w:pPr>
        <w:pStyle w:val="ListBullet"/>
      </w:pPr>
      <w:r>
        <w:t>express what their favourite food and drink is and ask another person what their favourite food is</w:t>
      </w:r>
    </w:p>
    <w:p w14:paraId="1AB1943B" w14:textId="77777777" w:rsidR="00276B46" w:rsidRDefault="00276B46" w:rsidP="00276B46">
      <w:pPr>
        <w:pStyle w:val="ListBullet"/>
      </w:pPr>
      <w:r>
        <w:t>use adjectives to express or justify personal preferences</w:t>
      </w:r>
    </w:p>
    <w:p w14:paraId="44555968" w14:textId="6695AA88" w:rsidR="00276B46" w:rsidRDefault="00276B46" w:rsidP="00276B46">
      <w:pPr>
        <w:pStyle w:val="ListBullet"/>
      </w:pPr>
      <w:r>
        <w:t xml:space="preserve">incorporate </w:t>
      </w:r>
      <w:r w:rsidRPr="00494BF1">
        <w:rPr>
          <w:i/>
          <w:iCs/>
        </w:rPr>
        <w:t>aber</w:t>
      </w:r>
      <w:r>
        <w:t xml:space="preserve"> or </w:t>
      </w:r>
      <w:r w:rsidRPr="008B5B51">
        <w:rPr>
          <w:i/>
          <w:iCs/>
        </w:rPr>
        <w:t>und</w:t>
      </w:r>
      <w:r>
        <w:t xml:space="preserve"> to show contrast, contradiction or increasing complexity</w:t>
      </w:r>
      <w:r w:rsidR="00480316">
        <w:t>, and</w:t>
      </w:r>
      <w:r>
        <w:t xml:space="preserve"> </w:t>
      </w:r>
      <w:r w:rsidRPr="00494BF1">
        <w:rPr>
          <w:i/>
          <w:iCs/>
        </w:rPr>
        <w:t>oder</w:t>
      </w:r>
      <w:r>
        <w:t xml:space="preserve"> to present alternatives or choices.</w:t>
      </w:r>
    </w:p>
    <w:p w14:paraId="658BC69E" w14:textId="25FC223A" w:rsidR="00A54063" w:rsidRDefault="00A54063" w:rsidP="00453E49">
      <w:pPr>
        <w:pStyle w:val="Heading1"/>
      </w:pPr>
      <w:bookmarkStart w:id="5" w:name="_Toc149912821"/>
      <w:bookmarkStart w:id="6" w:name="_Toc170829233"/>
      <w:r>
        <w:lastRenderedPageBreak/>
        <w:t xml:space="preserve">Student prior </w:t>
      </w:r>
      <w:r w:rsidRPr="00544908">
        <w:t>learn</w:t>
      </w:r>
      <w:r>
        <w:t>ing</w:t>
      </w:r>
      <w:bookmarkEnd w:id="5"/>
      <w:bookmarkEnd w:id="6"/>
    </w:p>
    <w:bookmarkEnd w:id="4"/>
    <w:p w14:paraId="11D3D9AF" w14:textId="56D954D0" w:rsidR="0001726D" w:rsidRDefault="0001726D" w:rsidP="0001726D">
      <w:r w:rsidRPr="0037048B">
        <w:t xml:space="preserve">This is the </w:t>
      </w:r>
      <w:r>
        <w:t>Term 2 unit</w:t>
      </w:r>
      <w:r w:rsidRPr="0037048B">
        <w:t xml:space="preserve"> of the Stage 4 scope and sequence for the mandatory 100 hours.</w:t>
      </w:r>
    </w:p>
    <w:p w14:paraId="0752C5BA" w14:textId="217A9AB4" w:rsidR="0001726D" w:rsidRDefault="0001726D" w:rsidP="0001726D">
      <w:r>
        <w:t xml:space="preserve">Before engaging in these teaching and learning activities, students may have had prior experience with the vocabulary and structures below, if they have been following the </w:t>
      </w:r>
      <w:hyperlink r:id="rId7" w:history="1">
        <w:r>
          <w:rPr>
            <w:rStyle w:val="Hyperlink"/>
          </w:rPr>
          <w:t>German</w:t>
        </w:r>
        <w:r w:rsidRPr="00A550CC">
          <w:rPr>
            <w:rStyle w:val="Hyperlink"/>
          </w:rPr>
          <w:t xml:space="preserve"> Stage 4 scope and sequence (DOCX 5</w:t>
        </w:r>
        <w:r>
          <w:rPr>
            <w:rStyle w:val="Hyperlink"/>
          </w:rPr>
          <w:t>21</w:t>
        </w:r>
        <w:r w:rsidRPr="00A550CC">
          <w:rPr>
            <w:rStyle w:val="Hyperlink"/>
          </w:rPr>
          <w:t xml:space="preserve"> KB)</w:t>
        </w:r>
      </w:hyperlink>
      <w:r>
        <w:t xml:space="preserve">: </w:t>
      </w:r>
    </w:p>
    <w:p w14:paraId="3A2E5EC8" w14:textId="2B42B390" w:rsidR="00900D57" w:rsidRDefault="00DF1B6F" w:rsidP="003B28DC">
      <w:pPr>
        <w:pStyle w:val="ListBullet"/>
      </w:pPr>
      <w:r>
        <w:rPr>
          <w:lang w:eastAsia="zh-CN"/>
        </w:rPr>
        <w:t>greeting</w:t>
      </w:r>
      <w:r w:rsidR="00A26AEA">
        <w:rPr>
          <w:lang w:eastAsia="zh-CN"/>
        </w:rPr>
        <w:t xml:space="preserve"> people at different times of the day</w:t>
      </w:r>
    </w:p>
    <w:p w14:paraId="23EDCD24" w14:textId="7BC7F2B4" w:rsidR="00A26AEA" w:rsidRDefault="00DF1B6F" w:rsidP="003B28DC">
      <w:pPr>
        <w:pStyle w:val="ListBullet"/>
      </w:pPr>
      <w:r>
        <w:rPr>
          <w:lang w:eastAsia="zh-CN"/>
        </w:rPr>
        <w:t>understanding and exchanging information about themselves, incl</w:t>
      </w:r>
      <w:r w:rsidR="00E21622">
        <w:rPr>
          <w:lang w:eastAsia="zh-CN"/>
        </w:rPr>
        <w:t>uding name, age, where they live and nationality</w:t>
      </w:r>
    </w:p>
    <w:p w14:paraId="260BFB6E" w14:textId="26F007EC" w:rsidR="00A224D9" w:rsidRPr="0025734A" w:rsidRDefault="00254E31" w:rsidP="00611041">
      <w:pPr>
        <w:pStyle w:val="ListBullet"/>
        <w:rPr>
          <w:lang w:val="de-DE"/>
        </w:rPr>
      </w:pPr>
      <w:r w:rsidRPr="0025734A">
        <w:rPr>
          <w:lang w:val="de-DE"/>
        </w:rPr>
        <w:t>u</w:t>
      </w:r>
      <w:r w:rsidR="00A224D9" w:rsidRPr="0025734A">
        <w:rPr>
          <w:lang w:val="de-DE"/>
        </w:rPr>
        <w:t>sing</w:t>
      </w:r>
      <w:r w:rsidR="00A224D9" w:rsidRPr="0025734A">
        <w:rPr>
          <w:i/>
          <w:iCs/>
          <w:lang w:val="de-DE"/>
        </w:rPr>
        <w:t xml:space="preserve"> ja</w:t>
      </w:r>
      <w:r w:rsidR="00A224D9" w:rsidRPr="0025734A">
        <w:rPr>
          <w:lang w:val="de-DE"/>
        </w:rPr>
        <w:t xml:space="preserve"> and </w:t>
      </w:r>
      <w:r w:rsidR="00A224D9" w:rsidRPr="0025734A">
        <w:rPr>
          <w:i/>
          <w:iCs/>
          <w:lang w:val="de-DE"/>
        </w:rPr>
        <w:t>nein</w:t>
      </w:r>
    </w:p>
    <w:p w14:paraId="3E097DC0" w14:textId="23F26A1E" w:rsidR="00544908" w:rsidRPr="00611041" w:rsidRDefault="00367E46" w:rsidP="00611041">
      <w:pPr>
        <w:pStyle w:val="ListBullet"/>
        <w:rPr>
          <w:lang w:val="de-DE"/>
        </w:rPr>
      </w:pPr>
      <w:r w:rsidRPr="00EC26A2">
        <w:rPr>
          <w:lang w:val="de-DE" w:eastAsia="zh-CN"/>
        </w:rPr>
        <w:t>sharing information about family and pets</w:t>
      </w:r>
      <w:r w:rsidR="005E6EEB" w:rsidRPr="00EC26A2">
        <w:rPr>
          <w:lang w:val="de-DE" w:eastAsia="zh-CN"/>
        </w:rPr>
        <w:t xml:space="preserve">, for example, </w:t>
      </w:r>
      <w:r w:rsidR="005E6EEB" w:rsidRPr="00EC26A2">
        <w:rPr>
          <w:i/>
          <w:iCs/>
          <w:lang w:val="de-DE" w:eastAsia="zh-CN"/>
        </w:rPr>
        <w:t>Hast du Gesch</w:t>
      </w:r>
      <w:r w:rsidR="001E52B4" w:rsidRPr="00EC26A2">
        <w:rPr>
          <w:i/>
          <w:iCs/>
          <w:lang w:val="de-DE" w:eastAsia="zh-CN"/>
        </w:rPr>
        <w:t>wister</w:t>
      </w:r>
      <w:r w:rsidR="007F755E" w:rsidRPr="00EC26A2">
        <w:rPr>
          <w:lang w:val="de-DE" w:eastAsia="zh-CN"/>
        </w:rPr>
        <w:t>?</w:t>
      </w:r>
      <w:r w:rsidR="00480316">
        <w:rPr>
          <w:lang w:val="de-DE" w:eastAsia="zh-CN"/>
        </w:rPr>
        <w:t xml:space="preserve">; </w:t>
      </w:r>
      <w:r w:rsidR="001E52B4" w:rsidRPr="00EC26A2">
        <w:rPr>
          <w:i/>
          <w:iCs/>
          <w:lang w:val="de-DE" w:eastAsia="zh-CN"/>
        </w:rPr>
        <w:t>Ich habe einen Bruder und eine Schwester</w:t>
      </w:r>
      <w:r w:rsidR="00480316" w:rsidRPr="00480316">
        <w:rPr>
          <w:lang w:val="de-DE" w:eastAsia="zh-CN"/>
        </w:rPr>
        <w:t xml:space="preserve">; </w:t>
      </w:r>
      <w:r w:rsidR="007F755E" w:rsidRPr="00EC26A2">
        <w:rPr>
          <w:i/>
          <w:iCs/>
          <w:lang w:val="de-DE" w:eastAsia="zh-CN"/>
        </w:rPr>
        <w:t>Hast du ein Haustier</w:t>
      </w:r>
      <w:r w:rsidR="003F3449" w:rsidRPr="00EC26A2">
        <w:rPr>
          <w:lang w:val="de-DE" w:eastAsia="zh-CN"/>
        </w:rPr>
        <w:t>?</w:t>
      </w:r>
      <w:r w:rsidR="00480316">
        <w:rPr>
          <w:lang w:val="de-DE" w:eastAsia="zh-CN"/>
        </w:rPr>
        <w:t>;</w:t>
      </w:r>
      <w:r w:rsidR="00480316" w:rsidRPr="00480316">
        <w:rPr>
          <w:lang w:val="de-DE" w:eastAsia="zh-CN"/>
        </w:rPr>
        <w:t xml:space="preserve"> </w:t>
      </w:r>
      <w:r w:rsidR="007F755E" w:rsidRPr="00EC26A2">
        <w:rPr>
          <w:i/>
          <w:iCs/>
          <w:lang w:val="de-DE" w:eastAsia="zh-CN"/>
        </w:rPr>
        <w:t>Ja, ich habe einen H</w:t>
      </w:r>
      <w:r w:rsidR="00D03B70">
        <w:rPr>
          <w:i/>
          <w:iCs/>
          <w:lang w:val="de-DE" w:eastAsia="zh-CN"/>
        </w:rPr>
        <w:t>u</w:t>
      </w:r>
      <w:r w:rsidR="007F755E" w:rsidRPr="00EC26A2">
        <w:rPr>
          <w:i/>
          <w:iCs/>
          <w:lang w:val="de-DE" w:eastAsia="zh-CN"/>
        </w:rPr>
        <w:t>nd und zwei Fische</w:t>
      </w:r>
      <w:r w:rsidR="007F755E" w:rsidRPr="00EC26A2">
        <w:rPr>
          <w:lang w:val="de-DE" w:eastAsia="zh-CN"/>
        </w:rPr>
        <w:t>.</w:t>
      </w:r>
      <w:r w:rsidR="00544908" w:rsidRPr="00611041">
        <w:rPr>
          <w:lang w:val="de-DE"/>
        </w:rPr>
        <w:br w:type="page"/>
      </w:r>
    </w:p>
    <w:p w14:paraId="34F9E6FD" w14:textId="426BD64F" w:rsidR="00054DE2" w:rsidRDefault="00054DE2" w:rsidP="00453E49">
      <w:pPr>
        <w:pStyle w:val="Heading1"/>
      </w:pPr>
      <w:bookmarkStart w:id="7" w:name="_Toc149912822"/>
      <w:bookmarkStart w:id="8" w:name="_Toc170829234"/>
      <w:r>
        <w:lastRenderedPageBreak/>
        <w:t>Syllabus outcomes and content</w:t>
      </w:r>
      <w:bookmarkEnd w:id="7"/>
      <w:bookmarkEnd w:id="8"/>
    </w:p>
    <w:p w14:paraId="7991C27A" w14:textId="2AE09300" w:rsidR="000211DC" w:rsidRDefault="000211DC" w:rsidP="000211DC">
      <w:bookmarkStart w:id="9" w:name="_Hlk137826591"/>
      <w:bookmarkStart w:id="10" w:name="_Hlk120045241"/>
      <w:r>
        <w:t>This unit addresses the following outcomes.</w:t>
      </w:r>
    </w:p>
    <w:p w14:paraId="67DECD63" w14:textId="10A1DC06" w:rsidR="000211DC" w:rsidRPr="004974F9" w:rsidRDefault="000211DC" w:rsidP="0071602F">
      <w:pPr>
        <w:pStyle w:val="ListBullet"/>
      </w:pPr>
      <w:r w:rsidRPr="004974F9">
        <w:rPr>
          <w:b/>
          <w:bCs/>
        </w:rPr>
        <w:t>ML4-INT-01</w:t>
      </w:r>
      <w:r w:rsidRPr="004974F9">
        <w:t xml:space="preserve"> exchanges information and opinions in a range of familiar contexts by using culturally appropriate language</w:t>
      </w:r>
    </w:p>
    <w:p w14:paraId="697A2D99" w14:textId="2C828163" w:rsidR="000211DC" w:rsidRPr="004974F9" w:rsidRDefault="000211DC" w:rsidP="0071602F">
      <w:pPr>
        <w:pStyle w:val="ListBullet"/>
      </w:pPr>
      <w:r w:rsidRPr="004974F9">
        <w:rPr>
          <w:b/>
          <w:bCs/>
        </w:rPr>
        <w:t>ML4-UND-01</w:t>
      </w:r>
      <w:r w:rsidRPr="004974F9">
        <w:t xml:space="preserve"> interprets and responds to information, opinions and ideas in texts to demonstrate understanding</w:t>
      </w:r>
    </w:p>
    <w:p w14:paraId="0F34303C" w14:textId="25AA7714" w:rsidR="000211DC" w:rsidRPr="004974F9" w:rsidRDefault="000211DC" w:rsidP="0071602F">
      <w:pPr>
        <w:pStyle w:val="ListBullet"/>
      </w:pPr>
      <w:r w:rsidRPr="004974F9">
        <w:rPr>
          <w:b/>
          <w:bCs/>
        </w:rPr>
        <w:t>ML4-CRT-01</w:t>
      </w:r>
      <w:r w:rsidRPr="004974F9">
        <w:t xml:space="preserve"> creates a range of texts for familiar communicative purposes by using culturally appropriate language</w:t>
      </w:r>
    </w:p>
    <w:p w14:paraId="602B259E" w14:textId="77777777" w:rsidR="000211DC" w:rsidRPr="00A026B0" w:rsidRDefault="000211DC" w:rsidP="000211DC">
      <w:r>
        <w:t xml:space="preserve">The relevant syllabus content points are included after each teaching and learning activity. </w:t>
      </w:r>
      <w:r w:rsidRPr="008B79AD">
        <w:t>These are suggested only and may vary according to how you use and/or adapt each activity for your context.</w:t>
      </w:r>
    </w:p>
    <w:p w14:paraId="724F0499" w14:textId="7049210E" w:rsidR="00F85880" w:rsidRDefault="000211DC" w:rsidP="000211DC">
      <w:pPr>
        <w:pStyle w:val="Imageattributioncaption"/>
      </w:pPr>
      <w:hyperlink r:id="rId8">
        <w:r w:rsidRPr="5F99204C">
          <w:rPr>
            <w:rStyle w:val="Hyperlink"/>
          </w:rPr>
          <w:t>Modern Languages K–10 Syllabus</w:t>
        </w:r>
      </w:hyperlink>
      <w:r w:rsidRPr="5F99204C">
        <w:rPr>
          <w:color w:val="4472C4" w:themeColor="accent1"/>
        </w:rPr>
        <w:t xml:space="preserve"> </w:t>
      </w:r>
      <w:r>
        <w:t>© NSW Education Standards Authority (NESA) for and on behalf of the Crown in right of the State of New South Wales, 2022.</w:t>
      </w:r>
    </w:p>
    <w:p w14:paraId="1BAA5344" w14:textId="68C6B7C6" w:rsidR="000211DC" w:rsidRPr="00F85880" w:rsidRDefault="00F85880" w:rsidP="00F85880">
      <w:pPr>
        <w:suppressAutoHyphens w:val="0"/>
        <w:spacing w:before="0" w:after="160" w:line="259" w:lineRule="auto"/>
        <w:rPr>
          <w:sz w:val="18"/>
          <w:szCs w:val="18"/>
        </w:rPr>
      </w:pPr>
      <w:r>
        <w:br w:type="page"/>
      </w:r>
    </w:p>
    <w:p w14:paraId="2634A6A3" w14:textId="488A5584" w:rsidR="00447261" w:rsidRPr="00447261" w:rsidRDefault="00447261" w:rsidP="00453E49">
      <w:pPr>
        <w:pStyle w:val="Heading1"/>
      </w:pPr>
      <w:bookmarkStart w:id="11" w:name="_Lesson_1:_Mathematics"/>
      <w:bookmarkStart w:id="12" w:name="_Toc135921956"/>
      <w:bookmarkStart w:id="13" w:name="_Toc149912823"/>
      <w:bookmarkStart w:id="14" w:name="_Toc170829235"/>
      <w:bookmarkStart w:id="15" w:name="_Hlk106113434"/>
      <w:bookmarkStart w:id="16" w:name="_Hlk106176004"/>
      <w:bookmarkEnd w:id="9"/>
      <w:bookmarkEnd w:id="11"/>
      <w:r>
        <w:lastRenderedPageBreak/>
        <w:t>Summative assessment task – end of unit</w:t>
      </w:r>
      <w:bookmarkEnd w:id="12"/>
      <w:bookmarkEnd w:id="13"/>
      <w:bookmarkEnd w:id="14"/>
    </w:p>
    <w:p w14:paraId="161B09F2" w14:textId="12F88B38" w:rsidR="00447261" w:rsidRPr="00447261" w:rsidRDefault="00447261" w:rsidP="00447261">
      <w:pPr>
        <w:rPr>
          <w:iCs/>
        </w:rPr>
      </w:pPr>
      <w:bookmarkStart w:id="17" w:name="_Hlk137826618"/>
      <w:bookmarkEnd w:id="15"/>
      <w:bookmarkEnd w:id="16"/>
      <w:r w:rsidRPr="00447261">
        <w:rPr>
          <w:iCs/>
        </w:rPr>
        <w:t xml:space="preserve">This is an overview only. Further details, including related content dot points and marking guidelines, can be found at </w:t>
      </w:r>
      <w:hyperlink w:anchor="_Appendix_A" w:history="1">
        <w:r w:rsidRPr="00995D90">
          <w:rPr>
            <w:rStyle w:val="Hyperlink"/>
            <w:iCs/>
          </w:rPr>
          <w:t>Appendix A</w:t>
        </w:r>
      </w:hyperlink>
      <w:r w:rsidRPr="00995D90">
        <w:rPr>
          <w:iCs/>
        </w:rPr>
        <w:t>.</w:t>
      </w:r>
    </w:p>
    <w:bookmarkEnd w:id="17"/>
    <w:p w14:paraId="105039FF" w14:textId="7D587510" w:rsidR="00312297" w:rsidRDefault="00447261" w:rsidP="003933B7">
      <w:pPr>
        <w:rPr>
          <w:b/>
          <w:bCs/>
          <w:iCs/>
        </w:rPr>
      </w:pPr>
      <w:r w:rsidRPr="00447261">
        <w:rPr>
          <w:b/>
          <w:bCs/>
          <w:iCs/>
        </w:rPr>
        <w:t>Outcome:</w:t>
      </w:r>
    </w:p>
    <w:p w14:paraId="0823972D" w14:textId="55BD4DDB" w:rsidR="003933B7" w:rsidRPr="00795FD6" w:rsidRDefault="006C088A" w:rsidP="006C088A">
      <w:pPr>
        <w:pStyle w:val="ListBullet"/>
      </w:pPr>
      <w:r w:rsidRPr="006C088A">
        <w:rPr>
          <w:rStyle w:val="Strong"/>
        </w:rPr>
        <w:t>ML4-INT-01</w:t>
      </w:r>
      <w:r w:rsidR="007D08C9" w:rsidRPr="007D08C9">
        <w:rPr>
          <w:b/>
          <w:sz w:val="24"/>
          <w:vertAlign w:val="superscript"/>
        </w:rPr>
        <w:footnoteReference w:id="2"/>
      </w:r>
      <w:r w:rsidR="007D08C9" w:rsidRPr="007D08C9">
        <w:rPr>
          <w:b/>
          <w:sz w:val="24"/>
        </w:rPr>
        <w:t xml:space="preserve"> </w:t>
      </w:r>
      <w:r w:rsidR="00C26C8B" w:rsidRPr="008717C7">
        <w:rPr>
          <w:b/>
          <w:bCs/>
        </w:rPr>
        <w:t xml:space="preserve">exchanges information, </w:t>
      </w:r>
      <w:r w:rsidR="005637AD">
        <w:rPr>
          <w:b/>
          <w:bCs/>
        </w:rPr>
        <w:t>i</w:t>
      </w:r>
      <w:r w:rsidR="00C26C8B" w:rsidRPr="008717C7">
        <w:rPr>
          <w:b/>
          <w:bCs/>
        </w:rPr>
        <w:t>deas and perspectives in a range of contexts by manipulating culturally appr</w:t>
      </w:r>
      <w:r w:rsidR="00427B9D" w:rsidRPr="008717C7">
        <w:rPr>
          <w:b/>
          <w:bCs/>
        </w:rPr>
        <w:t>opriate language</w:t>
      </w:r>
    </w:p>
    <w:p w14:paraId="0533C953" w14:textId="77777777" w:rsidR="00C702F7" w:rsidRPr="005C574D" w:rsidRDefault="00C702F7" w:rsidP="00C702F7">
      <w:bookmarkStart w:id="18" w:name="_Hlk159311584"/>
      <w:bookmarkStart w:id="19" w:name="_Hlk159242992"/>
      <w:r w:rsidRPr="005C574D">
        <w:t>You are on a school trip in Germany and are meeting your host family for the first time. Your host sibling</w:t>
      </w:r>
      <w:r w:rsidRPr="005C574D">
        <w:rPr>
          <w:vertAlign w:val="superscript"/>
        </w:rPr>
        <w:footnoteReference w:id="3"/>
      </w:r>
      <w:r w:rsidRPr="005C574D">
        <w:t xml:space="preserve"> wants to learn a bit more about your food and drink preferences. </w:t>
      </w:r>
      <w:r>
        <w:t>Greet your host sibling, and then discuss:</w:t>
      </w:r>
    </w:p>
    <w:p w14:paraId="2EBF3092" w14:textId="77777777" w:rsidR="00C702F7" w:rsidRDefault="00C702F7" w:rsidP="00C702F7">
      <w:pPr>
        <w:pStyle w:val="ListBullet"/>
      </w:pPr>
      <w:r>
        <w:t>what you usually eat for breakfast, lunch or dinner (depending on what your host sibling asks you)</w:t>
      </w:r>
    </w:p>
    <w:p w14:paraId="77B72C73" w14:textId="147314A0" w:rsidR="00C702F7" w:rsidRDefault="00C702F7" w:rsidP="00C702F7">
      <w:pPr>
        <w:pStyle w:val="ListBullet"/>
      </w:pPr>
      <w:r>
        <w:t>something you like to eat or drink, with a reason (adjective</w:t>
      </w:r>
      <w:r w:rsidR="00573324">
        <w:t>[</w:t>
      </w:r>
      <w:r>
        <w:t>s</w:t>
      </w:r>
      <w:r w:rsidR="00573324">
        <w:t>]</w:t>
      </w:r>
      <w:r>
        <w:t xml:space="preserve"> to describe the food or drink)</w:t>
      </w:r>
    </w:p>
    <w:p w14:paraId="493128B2" w14:textId="77777777" w:rsidR="00C702F7" w:rsidRDefault="00C702F7" w:rsidP="00C702F7">
      <w:pPr>
        <w:pStyle w:val="ListBullet"/>
      </w:pPr>
      <w:r>
        <w:t>if you like a certain food or drink</w:t>
      </w:r>
    </w:p>
    <w:p w14:paraId="7DF3044F" w14:textId="77777777" w:rsidR="00C702F7" w:rsidRDefault="00C702F7" w:rsidP="00C702F7">
      <w:pPr>
        <w:pStyle w:val="ListBullet"/>
      </w:pPr>
      <w:r>
        <w:t>your favourite food or drink.</w:t>
      </w:r>
    </w:p>
    <w:p w14:paraId="07D02FFD" w14:textId="4F7C821B" w:rsidR="00C702F7" w:rsidRDefault="00C702F7" w:rsidP="00F30D1F">
      <w:r>
        <w:t>During the interaction, include 2 questions for your host sibling to answer, relating to food and/or drink.</w:t>
      </w:r>
    </w:p>
    <w:p w14:paraId="6238C27D" w14:textId="1B67DE26" w:rsidR="00607EDD" w:rsidRPr="0089236F" w:rsidRDefault="00607EDD" w:rsidP="0089236F">
      <w:bookmarkStart w:id="20" w:name="_Toc135921957"/>
      <w:bookmarkEnd w:id="18"/>
      <w:bookmarkEnd w:id="19"/>
      <w:r>
        <w:rPr>
          <w:rFonts w:eastAsiaTheme="majorEastAsia"/>
          <w:b/>
          <w:bCs/>
          <w:color w:val="302D6D"/>
          <w:sz w:val="48"/>
          <w:szCs w:val="48"/>
        </w:rPr>
        <w:br w:type="page"/>
      </w:r>
    </w:p>
    <w:p w14:paraId="78A5AF61" w14:textId="40F06AAA" w:rsidR="00447261" w:rsidRPr="00447261" w:rsidRDefault="00447261" w:rsidP="00453E49">
      <w:pPr>
        <w:pStyle w:val="Heading1"/>
      </w:pPr>
      <w:bookmarkStart w:id="21" w:name="_Toc149912824"/>
      <w:bookmarkStart w:id="22" w:name="_Toc170829236"/>
      <w:r w:rsidRPr="00447261">
        <w:lastRenderedPageBreak/>
        <w:t>Learning sequence</w:t>
      </w:r>
      <w:bookmarkEnd w:id="20"/>
      <w:bookmarkEnd w:id="21"/>
      <w:bookmarkEnd w:id="22"/>
    </w:p>
    <w:p w14:paraId="47B5B1E5" w14:textId="77777777" w:rsidR="00A43754" w:rsidRPr="00195E7D" w:rsidRDefault="00A43754" w:rsidP="00A43754">
      <w:pPr>
        <w:pStyle w:val="Heading2"/>
        <w:rPr>
          <w:lang w:val="en-US"/>
        </w:rPr>
      </w:pPr>
      <w:bookmarkStart w:id="23" w:name="_Toc170829237"/>
      <w:r w:rsidRPr="009066B6">
        <w:t>Introduction</w:t>
      </w:r>
      <w:bookmarkEnd w:id="23"/>
    </w:p>
    <w:p w14:paraId="36E12437" w14:textId="77777777" w:rsidR="004C5ACD" w:rsidRPr="00C1625B" w:rsidRDefault="004C5ACD" w:rsidP="004C5ACD">
      <w:pPr>
        <w:spacing w:before="100" w:after="100"/>
        <w:rPr>
          <w:rFonts w:eastAsiaTheme="minorEastAsia"/>
        </w:rPr>
      </w:pPr>
      <w:r w:rsidRPr="00C1625B">
        <w:rPr>
          <w:rFonts w:eastAsiaTheme="minorEastAsia"/>
        </w:rPr>
        <w:t xml:space="preserve">This unit embeds </w:t>
      </w:r>
      <w:hyperlink r:id="rId9" w:history="1">
        <w:r w:rsidRPr="00C1625B">
          <w:rPr>
            <w:rStyle w:val="Hyperlink"/>
            <w:rFonts w:eastAsiaTheme="minorEastAsia"/>
          </w:rPr>
          <w:t>explicit teaching</w:t>
        </w:r>
      </w:hyperlink>
      <w:r w:rsidRPr="00C1625B">
        <w:rPr>
          <w:rFonts w:eastAsiaTheme="minorEastAsia"/>
        </w:rPr>
        <w:t xml:space="preserve"> strategies. Explicit teaching works for students of all ages and all backgrounds. It aligns with how students process, store and retrieve information.</w:t>
      </w:r>
    </w:p>
    <w:p w14:paraId="76372AFE" w14:textId="77777777" w:rsidR="004C5ACD" w:rsidRPr="00C1625B" w:rsidRDefault="004C5ACD" w:rsidP="004C5ACD">
      <w:pPr>
        <w:spacing w:before="100" w:after="100"/>
        <w:rPr>
          <w:rFonts w:eastAsiaTheme="minorEastAsia"/>
        </w:rPr>
      </w:pPr>
      <w:r w:rsidRPr="00C1625B">
        <w:rPr>
          <w:rFonts w:eastAsiaTheme="minorEastAsia"/>
        </w:rPr>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3D794A62" w14:textId="77777777" w:rsidR="004C5ACD" w:rsidRPr="00C1625B" w:rsidRDefault="004C5ACD" w:rsidP="004C5ACD">
      <w:pPr>
        <w:spacing w:before="100" w:after="100"/>
        <w:rPr>
          <w:rFonts w:eastAsiaTheme="minorEastAsia"/>
        </w:rPr>
      </w:pPr>
      <w:r w:rsidRPr="00C1625B">
        <w:rPr>
          <w:rFonts w:eastAsiaTheme="minorEastAsia"/>
        </w:rPr>
        <w:t>Adjust the learning sequences to suit your context. This includes adjusting the timeframes, formative and summative assessment tasks, teaching and learning activities and reflection and feedback opportunities, based on the specific strengths and needs of your students.</w:t>
      </w:r>
    </w:p>
    <w:p w14:paraId="71277208" w14:textId="77777777" w:rsidR="004C5ACD" w:rsidRDefault="004C5ACD" w:rsidP="004C5ACD">
      <w:pPr>
        <w:spacing w:before="100" w:after="100"/>
        <w:rPr>
          <w:rFonts w:eastAsiaTheme="minorEastAsia"/>
        </w:rPr>
      </w:pPr>
      <w:r w:rsidRPr="00C1625B">
        <w:rPr>
          <w:rFonts w:eastAsiaTheme="minorEastAsia"/>
        </w:rPr>
        <w:t>Teaching strategies included in the learning sequences include:</w:t>
      </w:r>
    </w:p>
    <w:p w14:paraId="1CF6C7AB" w14:textId="3A79AB82" w:rsidR="00772E23" w:rsidRDefault="00772E23" w:rsidP="00772E23">
      <w:pPr>
        <w:pStyle w:val="ListBullet"/>
        <w:numPr>
          <w:ilvl w:val="0"/>
          <w:numId w:val="5"/>
        </w:numPr>
        <w:rPr>
          <w:lang w:eastAsia="zh-CN"/>
        </w:rPr>
      </w:pPr>
      <w:r w:rsidRPr="00195E7D">
        <w:rPr>
          <w:b/>
          <w:bCs/>
          <w:lang w:eastAsia="zh-CN"/>
        </w:rPr>
        <w:t>Student engagement strategies</w:t>
      </w:r>
      <w:r w:rsidRPr="00381668">
        <w:rPr>
          <w:lang w:eastAsia="zh-CN"/>
        </w:rPr>
        <w:t xml:space="preserve"> </w:t>
      </w:r>
      <w:r w:rsidRPr="00195E7D">
        <w:rPr>
          <w:lang w:eastAsia="zh-CN"/>
        </w:rPr>
        <w:t xml:space="preserve">to encourage student participation and </w:t>
      </w:r>
      <w:r>
        <w:rPr>
          <w:lang w:eastAsia="zh-CN"/>
        </w:rPr>
        <w:t>engagement</w:t>
      </w:r>
      <w:r w:rsidRPr="00195E7D">
        <w:rPr>
          <w:lang w:eastAsia="zh-CN"/>
        </w:rPr>
        <w:t xml:space="preserve">. </w:t>
      </w:r>
      <w:r>
        <w:rPr>
          <w:lang w:eastAsia="zh-CN"/>
        </w:rPr>
        <w:t>L</w:t>
      </w:r>
      <w:r w:rsidRPr="00195E7D">
        <w:rPr>
          <w:lang w:eastAsia="zh-CN"/>
        </w:rPr>
        <w:t>earning</w:t>
      </w:r>
      <w:r>
        <w:rPr>
          <w:lang w:eastAsia="zh-CN"/>
        </w:rPr>
        <w:t xml:space="preserve"> is regularly linked </w:t>
      </w:r>
      <w:r w:rsidRPr="00195E7D">
        <w:rPr>
          <w:lang w:eastAsia="zh-CN"/>
        </w:rPr>
        <w:t xml:space="preserve">to students’ </w:t>
      </w:r>
      <w:r>
        <w:rPr>
          <w:lang w:eastAsia="zh-CN"/>
        </w:rPr>
        <w:t xml:space="preserve">personal </w:t>
      </w:r>
      <w:r w:rsidRPr="00195E7D">
        <w:rPr>
          <w:lang w:eastAsia="zh-CN"/>
        </w:rPr>
        <w:t>world</w:t>
      </w:r>
      <w:r>
        <w:rPr>
          <w:lang w:eastAsia="zh-CN"/>
        </w:rPr>
        <w:t>s</w:t>
      </w:r>
      <w:r w:rsidRPr="00195E7D">
        <w:rPr>
          <w:lang w:eastAsia="zh-CN"/>
        </w:rPr>
        <w:t xml:space="preserve">, encouraging </w:t>
      </w:r>
      <w:r>
        <w:rPr>
          <w:lang w:eastAsia="zh-CN"/>
        </w:rPr>
        <w:t>them</w:t>
      </w:r>
      <w:r w:rsidRPr="00195E7D">
        <w:rPr>
          <w:lang w:eastAsia="zh-CN"/>
        </w:rPr>
        <w:t xml:space="preserve"> to make connections and appreciate </w:t>
      </w:r>
      <w:r>
        <w:rPr>
          <w:lang w:eastAsia="zh-CN"/>
        </w:rPr>
        <w:t>the</w:t>
      </w:r>
      <w:r w:rsidRPr="00195E7D">
        <w:rPr>
          <w:lang w:eastAsia="zh-CN"/>
        </w:rPr>
        <w:t xml:space="preserve"> relevance</w:t>
      </w:r>
      <w:r>
        <w:rPr>
          <w:lang w:eastAsia="zh-CN"/>
        </w:rPr>
        <w:t xml:space="preserve"> of the learning in a meaningful way.</w:t>
      </w:r>
      <w:r w:rsidRPr="00195E7D">
        <w:rPr>
          <w:lang w:eastAsia="zh-CN"/>
        </w:rPr>
        <w:t xml:space="preserve"> </w:t>
      </w:r>
      <w:hyperlink r:id="rId10" w:history="1">
        <w:r w:rsidRPr="00166EF6">
          <w:rPr>
            <w:rStyle w:val="Hyperlink"/>
            <w:lang w:eastAsia="zh-CN"/>
          </w:rPr>
          <w:t>Menti</w:t>
        </w:r>
      </w:hyperlink>
      <w:r>
        <w:rPr>
          <w:lang w:eastAsia="zh-CN"/>
        </w:rPr>
        <w:t xml:space="preserve"> is </w:t>
      </w:r>
      <w:r w:rsidR="00976EB3">
        <w:rPr>
          <w:lang w:eastAsia="zh-CN"/>
        </w:rPr>
        <w:t>used</w:t>
      </w:r>
      <w:r>
        <w:rPr>
          <w:lang w:eastAsia="zh-CN"/>
        </w:rPr>
        <w:t xml:space="preserve"> to survey students in this unit. </w:t>
      </w:r>
      <w:hyperlink r:id="rId11" w:history="1">
        <w:r w:rsidRPr="00B97BF8">
          <w:rPr>
            <w:rStyle w:val="Hyperlink"/>
            <w:lang w:eastAsia="zh-CN"/>
          </w:rPr>
          <w:t>Random team generator</w:t>
        </w:r>
      </w:hyperlink>
      <w:r>
        <w:rPr>
          <w:lang w:eastAsia="zh-CN"/>
        </w:rPr>
        <w:t xml:space="preserve"> is used to pair students and </w:t>
      </w:r>
      <w:r w:rsidRPr="00195E7D">
        <w:rPr>
          <w:lang w:eastAsia="zh-CN"/>
        </w:rPr>
        <w:t>promotes student engagement as students</w:t>
      </w:r>
      <w:r>
        <w:rPr>
          <w:lang w:eastAsia="zh-CN"/>
        </w:rPr>
        <w:t xml:space="preserve"> must remain on task</w:t>
      </w:r>
      <w:r w:rsidRPr="00195E7D">
        <w:rPr>
          <w:lang w:eastAsia="zh-CN"/>
        </w:rPr>
        <w:t xml:space="preserve"> and be prepared to </w:t>
      </w:r>
      <w:r>
        <w:rPr>
          <w:lang w:eastAsia="zh-CN"/>
        </w:rPr>
        <w:t xml:space="preserve">collaborate with a classmate </w:t>
      </w:r>
      <w:r w:rsidRPr="00195E7D">
        <w:rPr>
          <w:lang w:eastAsia="zh-CN"/>
        </w:rPr>
        <w:t xml:space="preserve">at any time. </w:t>
      </w:r>
      <w:r>
        <w:rPr>
          <w:lang w:eastAsia="zh-CN"/>
        </w:rPr>
        <w:t xml:space="preserve">The inclusion of songs and games also facilitates </w:t>
      </w:r>
      <w:r w:rsidRPr="00195E7D">
        <w:rPr>
          <w:lang w:eastAsia="zh-CN"/>
        </w:rPr>
        <w:t xml:space="preserve">enjoyment in learning. </w:t>
      </w:r>
      <w:r>
        <w:rPr>
          <w:lang w:eastAsia="zh-CN"/>
        </w:rPr>
        <w:t xml:space="preserve">Many of these games can be played regularly, gradually becoming </w:t>
      </w:r>
      <w:hyperlink r:id="rId12" w:history="1">
        <w:r w:rsidRPr="00AF2932">
          <w:rPr>
            <w:rStyle w:val="Hyperlink"/>
            <w:lang w:eastAsia="zh-CN"/>
          </w:rPr>
          <w:t>routines</w:t>
        </w:r>
      </w:hyperlink>
      <w:r>
        <w:rPr>
          <w:rStyle w:val="Hyperlink"/>
          <w:lang w:eastAsia="zh-CN"/>
        </w:rPr>
        <w:t xml:space="preserve"> (PDF 536 KB)</w:t>
      </w:r>
      <w:r>
        <w:rPr>
          <w:lang w:eastAsia="zh-CN"/>
        </w:rPr>
        <w:t xml:space="preserve">. </w:t>
      </w:r>
      <w:r w:rsidRPr="00195E7D">
        <w:rPr>
          <w:lang w:eastAsia="zh-CN"/>
        </w:rPr>
        <w:t xml:space="preserve">The unit also includes activities which can be completed outside </w:t>
      </w:r>
      <w:r>
        <w:rPr>
          <w:lang w:eastAsia="zh-CN"/>
        </w:rPr>
        <w:t xml:space="preserve">and/or which </w:t>
      </w:r>
      <w:r w:rsidRPr="00195E7D">
        <w:rPr>
          <w:lang w:eastAsia="zh-CN"/>
        </w:rPr>
        <w:t>involve physical movemen</w:t>
      </w:r>
      <w:r>
        <w:rPr>
          <w:lang w:eastAsia="zh-CN"/>
        </w:rPr>
        <w:t>t.</w:t>
      </w:r>
    </w:p>
    <w:p w14:paraId="4256A81D" w14:textId="77777777" w:rsidR="00772E23" w:rsidRPr="006059D2" w:rsidRDefault="00772E23" w:rsidP="00772E23">
      <w:pPr>
        <w:pStyle w:val="ListBullet"/>
        <w:numPr>
          <w:ilvl w:val="0"/>
          <w:numId w:val="5"/>
        </w:numPr>
        <w:rPr>
          <w:lang w:eastAsia="zh-CN"/>
        </w:rPr>
      </w:pPr>
      <w:r w:rsidRPr="006059D2">
        <w:rPr>
          <w:b/>
          <w:bCs/>
          <w:lang w:eastAsia="zh-CN"/>
        </w:rPr>
        <w:lastRenderedPageBreak/>
        <w:t>Differentiation examples</w:t>
      </w:r>
      <w:r w:rsidRPr="006059D2">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117C34D5" w14:textId="556D178F" w:rsidR="00772E23" w:rsidRPr="006059D2" w:rsidRDefault="00772E23" w:rsidP="00772E23">
      <w:pPr>
        <w:pStyle w:val="ListBullet"/>
        <w:numPr>
          <w:ilvl w:val="0"/>
          <w:numId w:val="5"/>
        </w:numPr>
        <w:rPr>
          <w:lang w:eastAsia="zh-CN"/>
        </w:rPr>
      </w:pPr>
      <w:r w:rsidRPr="006059D2">
        <w:rPr>
          <w:b/>
          <w:bCs/>
          <w:lang w:eastAsia="zh-CN"/>
        </w:rPr>
        <w:t>Anchor charts</w:t>
      </w:r>
      <w:r w:rsidRPr="006059D2">
        <w:rPr>
          <w:lang w:eastAsia="zh-CN"/>
        </w:rPr>
        <w:t xml:space="preserve"> to provide a visual summary of learning. Anchor charts can be created collaboratively as a class or individually for a personalised summary of useful vocabulary and structures for the unit. Anchor charts can be handwritten or digital, using tools such as </w:t>
      </w:r>
      <w:hyperlink r:id="rId13" w:history="1">
        <w:r w:rsidRPr="006059D2">
          <w:rPr>
            <w:rStyle w:val="Hyperlink"/>
            <w:lang w:eastAsia="zh-CN"/>
          </w:rPr>
          <w:t>Padlet</w:t>
        </w:r>
      </w:hyperlink>
      <w:r w:rsidRPr="006059D2">
        <w:rPr>
          <w:lang w:eastAsia="zh-CN"/>
        </w:rPr>
        <w:t xml:space="preserve">, set out with various </w:t>
      </w:r>
      <w:r w:rsidRPr="00A43754">
        <w:rPr>
          <w:lang w:eastAsia="zh-CN"/>
        </w:rPr>
        <w:t>categories such as food</w:t>
      </w:r>
      <w:r w:rsidR="00A43754" w:rsidRPr="00A43754">
        <w:rPr>
          <w:lang w:eastAsia="zh-CN"/>
        </w:rPr>
        <w:t xml:space="preserve">s, drinks, adjectives </w:t>
      </w:r>
      <w:r w:rsidRPr="00A43754">
        <w:rPr>
          <w:lang w:eastAsia="zh-CN"/>
        </w:rPr>
        <w:t>and so on.</w:t>
      </w:r>
    </w:p>
    <w:p w14:paraId="54BCA657" w14:textId="5E5C7F3A" w:rsidR="00772E23" w:rsidRPr="006059D2" w:rsidRDefault="00772E23" w:rsidP="00772E23">
      <w:pPr>
        <w:pStyle w:val="ListBullet"/>
        <w:numPr>
          <w:ilvl w:val="0"/>
          <w:numId w:val="5"/>
        </w:numPr>
        <w:rPr>
          <w:lang w:eastAsia="zh-CN"/>
        </w:rPr>
      </w:pPr>
      <w:r w:rsidRPr="006059D2">
        <w:rPr>
          <w:b/>
          <w:bCs/>
          <w:lang w:eastAsia="zh-CN"/>
        </w:rPr>
        <w:t>Sentence builder</w:t>
      </w:r>
      <w:r w:rsidR="00A43754">
        <w:rPr>
          <w:b/>
          <w:bCs/>
          <w:lang w:eastAsia="zh-CN"/>
        </w:rPr>
        <w:t>s</w:t>
      </w:r>
      <w:r w:rsidRPr="006059D2">
        <w:rPr>
          <w:b/>
          <w:bCs/>
          <w:lang w:eastAsia="zh-CN"/>
        </w:rPr>
        <w:t>/conversation scaffold</w:t>
      </w:r>
      <w:r w:rsidR="00FE7FAF">
        <w:rPr>
          <w:b/>
          <w:bCs/>
          <w:lang w:eastAsia="zh-CN"/>
        </w:rPr>
        <w:t>s</w:t>
      </w:r>
      <w:r w:rsidRPr="006059D2">
        <w:rPr>
          <w:lang w:eastAsia="zh-CN"/>
        </w:rPr>
        <w:t xml:space="preserve"> to support students with modelled and guided learning.</w:t>
      </w:r>
    </w:p>
    <w:p w14:paraId="64463078" w14:textId="4DC231E5" w:rsidR="00772E23" w:rsidRPr="006059D2" w:rsidRDefault="00772E23" w:rsidP="00772E23">
      <w:pPr>
        <w:pStyle w:val="ListBullet"/>
        <w:numPr>
          <w:ilvl w:val="0"/>
          <w:numId w:val="5"/>
        </w:numPr>
        <w:rPr>
          <w:lang w:eastAsia="zh-CN"/>
        </w:rPr>
      </w:pPr>
      <w:r w:rsidRPr="006059D2">
        <w:rPr>
          <w:b/>
          <w:bCs/>
          <w:lang w:eastAsia="zh-CN"/>
        </w:rPr>
        <w:t>Online flashcards and games</w:t>
      </w:r>
      <w:r w:rsidRPr="006059D2">
        <w:rPr>
          <w:lang w:eastAsia="zh-CN"/>
        </w:rPr>
        <w:t xml:space="preserve"> using ICT tools such as </w:t>
      </w:r>
      <w:hyperlink r:id="rId14" w:history="1">
        <w:r w:rsidRPr="006059D2">
          <w:rPr>
            <w:color w:val="2F5496" w:themeColor="accent1" w:themeShade="BF"/>
            <w:u w:val="single"/>
          </w:rPr>
          <w:t>Kahoot</w:t>
        </w:r>
      </w:hyperlink>
      <w:r w:rsidRPr="006059D2">
        <w:t xml:space="preserve"> </w:t>
      </w:r>
      <w:r w:rsidRPr="006059D2">
        <w:rPr>
          <w:lang w:eastAsia="zh-CN"/>
        </w:rPr>
        <w:t xml:space="preserve">to provide students with opportunities to </w:t>
      </w:r>
      <w:r w:rsidRPr="006059D2">
        <w:t>create flashcards and play games to practise new vocabulary and structures. Allowing students ongoing opportunities to revisit and memorise vocabulary and structures at intervals throughout the unit (spreading out study over time) supports memory retrieval practices.</w:t>
      </w:r>
    </w:p>
    <w:p w14:paraId="73BE55C4" w14:textId="6C9FE05C" w:rsidR="00772E23" w:rsidRPr="006059D2" w:rsidRDefault="00772E23" w:rsidP="00772E23">
      <w:pPr>
        <w:pStyle w:val="ListBullet"/>
        <w:numPr>
          <w:ilvl w:val="0"/>
          <w:numId w:val="5"/>
        </w:numPr>
        <w:rPr>
          <w:lang w:eastAsia="zh-CN"/>
        </w:rPr>
      </w:pPr>
      <w:r w:rsidRPr="006059D2">
        <w:rPr>
          <w:b/>
          <w:bCs/>
          <w:lang w:eastAsia="zh-CN"/>
        </w:rPr>
        <w:t>Mini whiteboard activities</w:t>
      </w:r>
      <w:r w:rsidRPr="006059D2">
        <w:rPr>
          <w:lang w:eastAsia="zh-CN"/>
        </w:rPr>
        <w:t xml:space="preserve"> to check for every student’s understanding. If you do not have access to mini whiteboards, you can use A4 paper in plastic sleeves, with whiteboard markers and paper towel.</w:t>
      </w:r>
      <w:r w:rsidR="00AF1631">
        <w:rPr>
          <w:lang w:eastAsia="zh-CN"/>
        </w:rPr>
        <w:t xml:space="preserve"> </w:t>
      </w:r>
      <w:r w:rsidR="00AF1631" w:rsidRPr="00AF1631">
        <w:rPr>
          <w:lang w:eastAsia="zh-CN"/>
        </w:rPr>
        <w:t xml:space="preserve">Another useful tool to check for understanding is </w:t>
      </w:r>
      <w:hyperlink r:id="rId15" w:history="1">
        <w:r w:rsidR="00AF1631" w:rsidRPr="00AF1631">
          <w:rPr>
            <w:rStyle w:val="Hyperlink"/>
            <w:lang w:eastAsia="zh-CN"/>
          </w:rPr>
          <w:t>Plickers</w:t>
        </w:r>
      </w:hyperlink>
      <w:r w:rsidR="00AF1631" w:rsidRPr="00AF1631">
        <w:rPr>
          <w:lang w:eastAsia="zh-CN"/>
        </w:rPr>
        <w:t>.</w:t>
      </w:r>
    </w:p>
    <w:p w14:paraId="67ED28CD" w14:textId="29ABFF15" w:rsidR="00772E23" w:rsidRDefault="00772E23" w:rsidP="00772E23">
      <w:pPr>
        <w:pStyle w:val="ListBullet"/>
        <w:numPr>
          <w:ilvl w:val="0"/>
          <w:numId w:val="5"/>
        </w:numPr>
        <w:rPr>
          <w:lang w:eastAsia="zh-CN"/>
        </w:rPr>
      </w:pPr>
      <w:hyperlink r:id="rId16" w:history="1">
        <w:r w:rsidRPr="006059D2">
          <w:rPr>
            <w:rStyle w:val="Hyperlink"/>
            <w:b/>
            <w:bCs/>
            <w:lang w:eastAsia="zh-CN"/>
          </w:rPr>
          <w:t xml:space="preserve">Exit </w:t>
        </w:r>
        <w:r w:rsidR="00A43754">
          <w:rPr>
            <w:rStyle w:val="Hyperlink"/>
            <w:b/>
            <w:bCs/>
            <w:lang w:eastAsia="zh-CN"/>
          </w:rPr>
          <w:t>tickets</w:t>
        </w:r>
      </w:hyperlink>
      <w:r w:rsidRPr="006059D2">
        <w:rPr>
          <w:lang w:eastAsia="zh-CN"/>
        </w:rPr>
        <w:t xml:space="preserve"> to</w:t>
      </w:r>
      <w:r w:rsidRPr="00195E7D">
        <w:rPr>
          <w:lang w:eastAsia="zh-CN"/>
        </w:rPr>
        <w:t xml:space="preserve"> encourage student reflection, check for understanding and provide informal feedback.</w:t>
      </w:r>
    </w:p>
    <w:p w14:paraId="6BE96334" w14:textId="77777777" w:rsidR="00687C92" w:rsidRPr="006059D2" w:rsidRDefault="00687C92" w:rsidP="00AF1631">
      <w:pPr>
        <w:pStyle w:val="ListBullet"/>
        <w:numPr>
          <w:ilvl w:val="0"/>
          <w:numId w:val="0"/>
        </w:numPr>
        <w:rPr>
          <w:lang w:eastAsia="zh-CN"/>
        </w:rPr>
      </w:pPr>
    </w:p>
    <w:bookmarkEnd w:id="10"/>
    <w:p w14:paraId="1EA43108" w14:textId="77777777" w:rsidR="00544908" w:rsidRPr="002E3732" w:rsidRDefault="00544908" w:rsidP="002E3732">
      <w:r>
        <w:br w:type="page"/>
      </w:r>
    </w:p>
    <w:p w14:paraId="00CD1354" w14:textId="1FF06871" w:rsidR="00447261" w:rsidRPr="008822AA" w:rsidRDefault="00447261" w:rsidP="00544908">
      <w:pPr>
        <w:pStyle w:val="Heading2"/>
      </w:pPr>
      <w:bookmarkStart w:id="24" w:name="_Toc149912825"/>
      <w:bookmarkStart w:id="25" w:name="_Toc170829238"/>
      <w:r w:rsidRPr="008822AA">
        <w:lastRenderedPageBreak/>
        <w:t xml:space="preserve">Weeks </w:t>
      </w:r>
      <w:r w:rsidR="006363C7" w:rsidRPr="008822AA">
        <w:t>1</w:t>
      </w:r>
      <w:r w:rsidRPr="00CC5665">
        <w:t>–</w:t>
      </w:r>
      <w:r w:rsidR="00D3265F" w:rsidRPr="008822AA">
        <w:t>3</w:t>
      </w:r>
      <w:r w:rsidRPr="00CC5665">
        <w:t xml:space="preserve"> – </w:t>
      </w:r>
      <w:bookmarkEnd w:id="24"/>
      <w:r w:rsidR="00095B73">
        <w:t>identifying foods and drinks</w:t>
      </w:r>
      <w:r w:rsidR="00276570">
        <w:t>, and expressing likes/dislikes</w:t>
      </w:r>
      <w:bookmarkEnd w:id="25"/>
    </w:p>
    <w:p w14:paraId="5A7A8E7D" w14:textId="3EEACA8B" w:rsidR="004542FE" w:rsidRDefault="004542FE" w:rsidP="00453E49">
      <w:bookmarkStart w:id="26" w:name="_Hlk142314815"/>
      <w:r>
        <w:t xml:space="preserve">The table below contains suggested learning intentions and success criteria. </w:t>
      </w:r>
    </w:p>
    <w:p w14:paraId="6B387A7C" w14:textId="0BFE7F38" w:rsidR="00447261" w:rsidRPr="00447261" w:rsidRDefault="00447261" w:rsidP="00F8061B">
      <w:pPr>
        <w:pStyle w:val="Caption"/>
      </w:pPr>
      <w:bookmarkStart w:id="27" w:name="_Hlk150376530"/>
      <w:r w:rsidRPr="00447261">
        <w:t xml:space="preserve">Table </w:t>
      </w:r>
      <w:r>
        <w:fldChar w:fldCharType="begin"/>
      </w:r>
      <w:r>
        <w:instrText>SEQ Table \* ARABIC</w:instrText>
      </w:r>
      <w:r>
        <w:fldChar w:fldCharType="separate"/>
      </w:r>
      <w:r w:rsidR="00D54528">
        <w:rPr>
          <w:noProof/>
        </w:rPr>
        <w:t>1</w:t>
      </w:r>
      <w:r>
        <w:fldChar w:fldCharType="end"/>
      </w:r>
      <w:r w:rsidRPr="00447261">
        <w:t xml:space="preserve"> – learning intentions and success criteria for Weeks </w:t>
      </w:r>
      <w:r w:rsidR="000E3E97">
        <w:t>1</w:t>
      </w:r>
      <w:r w:rsidRPr="00447261">
        <w:t>–</w:t>
      </w:r>
      <w:r w:rsidR="00E448FF">
        <w:t>3</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4542FE" w:rsidRPr="00031246"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bookmarkEnd w:id="27"/>
          <w:p w14:paraId="2AB93AE9" w14:textId="77777777" w:rsidR="004542FE" w:rsidRPr="00031246" w:rsidRDefault="004542FE" w:rsidP="00453E49">
            <w:r w:rsidRPr="00031246">
              <w:t>Learning intentions</w:t>
            </w:r>
          </w:p>
        </w:tc>
        <w:tc>
          <w:tcPr>
            <w:tcW w:w="2500" w:type="pct"/>
          </w:tcPr>
          <w:p w14:paraId="1F15CCE5" w14:textId="77777777" w:rsidR="004542FE" w:rsidRPr="00031246" w:rsidRDefault="004542FE" w:rsidP="00453E49">
            <w:r w:rsidRPr="00031246">
              <w:t>Success criteria</w:t>
            </w:r>
          </w:p>
        </w:tc>
      </w:tr>
      <w:tr w:rsidR="004542FE" w14:paraId="27488675" w14:textId="77777777" w:rsidTr="00A43754">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2CA28E3B" w14:textId="632CD899" w:rsidR="004542FE" w:rsidRDefault="004542FE" w:rsidP="00453E49">
            <w:r>
              <w:t>Students are learning:</w:t>
            </w:r>
          </w:p>
          <w:p w14:paraId="2AE338FB" w14:textId="7267EBD4" w:rsidR="00E600AD" w:rsidRPr="00E600AD" w:rsidRDefault="00E600AD" w:rsidP="00E600AD">
            <w:pPr>
              <w:pStyle w:val="ListBullet"/>
            </w:pPr>
            <w:r w:rsidRPr="00E600AD">
              <w:t>there is a way to ask what things are in German</w:t>
            </w:r>
          </w:p>
          <w:p w14:paraId="73373211" w14:textId="3E72619D" w:rsidR="00CF116F" w:rsidRPr="00E600AD" w:rsidRDefault="00E600AD" w:rsidP="00A43754">
            <w:pPr>
              <w:pStyle w:val="ListBullet"/>
            </w:pPr>
            <w:r w:rsidRPr="00E600AD">
              <w:t>German has many cognates</w:t>
            </w:r>
            <w:r w:rsidR="005B09CA">
              <w:t xml:space="preserve"> with English</w:t>
            </w:r>
          </w:p>
        </w:tc>
        <w:tc>
          <w:tcPr>
            <w:tcW w:w="2500" w:type="pct"/>
            <w:shd w:val="clear" w:color="auto" w:fill="auto"/>
          </w:tcPr>
          <w:p w14:paraId="27889EB4" w14:textId="77777777" w:rsidR="004542FE" w:rsidRDefault="004542FE" w:rsidP="00453E49">
            <w:pPr>
              <w:rPr>
                <w:rFonts w:eastAsia="Calibri"/>
              </w:rPr>
            </w:pPr>
            <w:r>
              <w:t>Students can:</w:t>
            </w:r>
          </w:p>
          <w:p w14:paraId="3F3D21DA" w14:textId="78ACD83E" w:rsidR="00B82B32" w:rsidRPr="00A43754" w:rsidRDefault="0097580C" w:rsidP="00A43754">
            <w:pPr>
              <w:pStyle w:val="ListBullet"/>
            </w:pPr>
            <w:bookmarkStart w:id="28" w:name="_Hlk150092293"/>
            <w:r w:rsidRPr="00154064">
              <w:rPr>
                <w:rStyle w:val="Strong"/>
                <w:b w:val="0"/>
                <w:bCs w:val="0"/>
              </w:rPr>
              <w:t xml:space="preserve">identify and name </w:t>
            </w:r>
            <w:r w:rsidRPr="00BA6CE3">
              <w:rPr>
                <w:rStyle w:val="Strong"/>
                <w:b w:val="0"/>
                <w:bCs w:val="0"/>
              </w:rPr>
              <w:t>common foods and drinks</w:t>
            </w:r>
            <w:r w:rsidR="00BA6CE3" w:rsidRPr="00BA6CE3">
              <w:rPr>
                <w:rStyle w:val="Strong"/>
                <w:b w:val="0"/>
                <w:bCs w:val="0"/>
              </w:rPr>
              <w:t>,</w:t>
            </w:r>
            <w:r w:rsidR="00BA6CE3" w:rsidRPr="00D2492F">
              <w:rPr>
                <w:rStyle w:val="Strong"/>
                <w:b w:val="0"/>
                <w:bCs w:val="0"/>
              </w:rPr>
              <w:t xml:space="preserve"> including German foods,</w:t>
            </w:r>
            <w:r w:rsidRPr="00BA6CE3">
              <w:rPr>
                <w:rStyle w:val="Strong"/>
                <w:b w:val="0"/>
                <w:bCs w:val="0"/>
              </w:rPr>
              <w:t xml:space="preserve"> </w:t>
            </w:r>
            <w:r w:rsidR="00276570" w:rsidRPr="00D2492F">
              <w:rPr>
                <w:rStyle w:val="Strong"/>
                <w:b w:val="0"/>
                <w:bCs w:val="0"/>
              </w:rPr>
              <w:t>and use singular and plural, for example</w:t>
            </w:r>
            <w:r w:rsidR="0090548F">
              <w:rPr>
                <w:rStyle w:val="Strong"/>
                <w:b w:val="0"/>
                <w:bCs w:val="0"/>
              </w:rPr>
              <w:t>,</w:t>
            </w:r>
            <w:r w:rsidR="00276570" w:rsidRPr="00D2492F">
              <w:rPr>
                <w:rStyle w:val="Strong"/>
                <w:b w:val="0"/>
                <w:bCs w:val="0"/>
              </w:rPr>
              <w:t xml:space="preserve"> </w:t>
            </w:r>
            <w:r w:rsidR="00276570" w:rsidRPr="00494BF1">
              <w:rPr>
                <w:rStyle w:val="Strong"/>
                <w:b w:val="0"/>
                <w:bCs w:val="0"/>
                <w:i/>
                <w:iCs/>
              </w:rPr>
              <w:t>Was ist/sind das?</w:t>
            </w:r>
            <w:r w:rsidR="00276570" w:rsidRPr="00494BF1">
              <w:rPr>
                <w:rStyle w:val="Strong"/>
                <w:b w:val="0"/>
                <w:bCs w:val="0"/>
              </w:rPr>
              <w:t xml:space="preserve">; </w:t>
            </w:r>
            <w:r w:rsidR="00276570" w:rsidRPr="00494BF1">
              <w:rPr>
                <w:rStyle w:val="Strong"/>
                <w:b w:val="0"/>
                <w:bCs w:val="0"/>
                <w:i/>
                <w:iCs/>
              </w:rPr>
              <w:t>Das ist/sind…</w:t>
            </w:r>
            <w:bookmarkEnd w:id="28"/>
          </w:p>
        </w:tc>
      </w:tr>
      <w:tr w:rsidR="00A43754" w14:paraId="08E4A05F" w14:textId="77777777" w:rsidTr="00A43754">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3215B3EC" w14:textId="6653E0FC" w:rsidR="00A43754" w:rsidRDefault="00A43754" w:rsidP="00453E49">
            <w:pPr>
              <w:pStyle w:val="ListBullet"/>
            </w:pPr>
            <w:r>
              <w:t xml:space="preserve">to </w:t>
            </w:r>
            <w:r w:rsidRPr="00E600AD">
              <w:t xml:space="preserve">engage in </w:t>
            </w:r>
            <w:r>
              <w:t>simple interactions</w:t>
            </w:r>
            <w:r w:rsidRPr="00E600AD">
              <w:t xml:space="preserve"> about likes and dislikes relating to food and drink</w:t>
            </w:r>
            <w:r>
              <w:t>.</w:t>
            </w:r>
          </w:p>
        </w:tc>
        <w:tc>
          <w:tcPr>
            <w:tcW w:w="2500" w:type="pct"/>
            <w:shd w:val="clear" w:color="auto" w:fill="auto"/>
          </w:tcPr>
          <w:p w14:paraId="7F1EBC19" w14:textId="6B978FAF" w:rsidR="00A43754" w:rsidRPr="00A43754" w:rsidRDefault="00A43754" w:rsidP="00453E49">
            <w:pPr>
              <w:pStyle w:val="ListBullet"/>
            </w:pPr>
            <w:r w:rsidRPr="00A43754">
              <w:t xml:space="preserve">use </w:t>
            </w:r>
            <w:r w:rsidRPr="00A43754">
              <w:rPr>
                <w:i/>
                <w:iCs/>
              </w:rPr>
              <w:t>ich esse/trinke gern</w:t>
            </w:r>
            <w:r w:rsidRPr="00A43754">
              <w:t xml:space="preserve"> to </w:t>
            </w:r>
            <w:r>
              <w:t>indicate</w:t>
            </w:r>
            <w:r w:rsidRPr="00A43754">
              <w:t xml:space="preserve"> w</w:t>
            </w:r>
            <w:r>
              <w:t>hat they like</w:t>
            </w:r>
          </w:p>
          <w:p w14:paraId="05A43DD4" w14:textId="5923073D" w:rsidR="00A43754" w:rsidRDefault="00A43754" w:rsidP="00453E49">
            <w:pPr>
              <w:pStyle w:val="ListBullet"/>
            </w:pPr>
            <w:r w:rsidRPr="21472D63">
              <w:t>engage in basic conversations with others about their food and drink preferences.</w:t>
            </w:r>
          </w:p>
        </w:tc>
      </w:tr>
    </w:tbl>
    <w:p w14:paraId="63D119D7" w14:textId="6A01B8D4" w:rsidR="00987B0D" w:rsidRDefault="007863D4" w:rsidP="00181CD8">
      <w:pPr>
        <w:pStyle w:val="FeatureBox2"/>
        <w:rPr>
          <w:lang w:eastAsia="ja-JP"/>
        </w:rPr>
      </w:pPr>
      <w:r>
        <w:rPr>
          <w:rStyle w:val="Strong"/>
          <w:lang w:eastAsia="ja-JP"/>
        </w:rPr>
        <w:t>Suggested vocabulary and grammatical structures</w:t>
      </w:r>
    </w:p>
    <w:p w14:paraId="07B46774" w14:textId="323BE43D" w:rsidR="00987B0D" w:rsidRPr="008922C0" w:rsidRDefault="00987B0D" w:rsidP="00181CD8">
      <w:pPr>
        <w:pStyle w:val="FeatureBox2"/>
        <w:rPr>
          <w:i/>
          <w:iCs/>
          <w:lang w:eastAsia="ja-JP"/>
        </w:rPr>
      </w:pPr>
      <w:r w:rsidRPr="008922C0">
        <w:rPr>
          <w:b/>
          <w:bCs/>
          <w:lang w:eastAsia="ja-JP"/>
        </w:rPr>
        <w:t>Verbs:</w:t>
      </w:r>
      <w:r w:rsidRPr="008922C0">
        <w:rPr>
          <w:lang w:eastAsia="ja-JP"/>
        </w:rPr>
        <w:t xml:space="preserve"> </w:t>
      </w:r>
      <w:r w:rsidRPr="008922C0">
        <w:rPr>
          <w:i/>
          <w:iCs/>
          <w:lang w:eastAsia="ja-JP"/>
        </w:rPr>
        <w:t>ich</w:t>
      </w:r>
      <w:r w:rsidRPr="008922C0">
        <w:rPr>
          <w:lang w:eastAsia="ja-JP"/>
        </w:rPr>
        <w:t xml:space="preserve"> and </w:t>
      </w:r>
      <w:r w:rsidRPr="008922C0">
        <w:rPr>
          <w:i/>
          <w:iCs/>
          <w:lang w:eastAsia="ja-JP"/>
        </w:rPr>
        <w:t>du</w:t>
      </w:r>
      <w:r w:rsidRPr="008922C0">
        <w:rPr>
          <w:lang w:eastAsia="ja-JP"/>
        </w:rPr>
        <w:t xml:space="preserve"> forms of </w:t>
      </w:r>
      <w:r w:rsidRPr="00494BF1">
        <w:rPr>
          <w:i/>
          <w:iCs/>
          <w:lang w:eastAsia="ja-JP"/>
        </w:rPr>
        <w:t xml:space="preserve">essen </w:t>
      </w:r>
      <w:r w:rsidRPr="008922C0">
        <w:rPr>
          <w:lang w:eastAsia="ja-JP"/>
        </w:rPr>
        <w:t>and</w:t>
      </w:r>
      <w:r w:rsidRPr="008922C0">
        <w:rPr>
          <w:i/>
          <w:iCs/>
          <w:lang w:eastAsia="ja-JP"/>
        </w:rPr>
        <w:t xml:space="preserve"> </w:t>
      </w:r>
      <w:r w:rsidRPr="00494BF1">
        <w:rPr>
          <w:i/>
          <w:iCs/>
          <w:lang w:eastAsia="ja-JP"/>
        </w:rPr>
        <w:t>trinken</w:t>
      </w:r>
    </w:p>
    <w:p w14:paraId="2EF180D8" w14:textId="76BCF693" w:rsidR="00987B0D" w:rsidRDefault="00987B0D" w:rsidP="00A83D88">
      <w:pPr>
        <w:pStyle w:val="FeatureBox2"/>
        <w:rPr>
          <w:lang w:val="de-DE" w:eastAsia="ja-JP"/>
        </w:rPr>
      </w:pPr>
      <w:r w:rsidRPr="00D2492F">
        <w:rPr>
          <w:rStyle w:val="Strong"/>
          <w:lang w:val="de-DE"/>
        </w:rPr>
        <w:t>Food and drink</w:t>
      </w:r>
      <w:r w:rsidRPr="00D2492F">
        <w:rPr>
          <w:b/>
          <w:bCs/>
          <w:lang w:val="de-DE" w:eastAsia="ja-JP"/>
        </w:rPr>
        <w:t>:</w:t>
      </w:r>
      <w:r w:rsidRPr="00D2492F">
        <w:rPr>
          <w:lang w:val="de-DE" w:eastAsia="ja-JP"/>
        </w:rPr>
        <w:t xml:space="preserve"> </w:t>
      </w:r>
      <w:bookmarkStart w:id="29" w:name="_Hlk144108587"/>
      <w:bookmarkStart w:id="30" w:name="_Hlk158720578"/>
      <w:r w:rsidR="00712643" w:rsidRPr="00D2492F">
        <w:rPr>
          <w:i/>
          <w:iCs/>
          <w:lang w:val="de-DE" w:eastAsia="ja-JP"/>
        </w:rPr>
        <w:t xml:space="preserve">der Reis, der Joghurt, der Lebkuchen, der Apfelstrudel, der Schinken, der Fisch, der Salat, der Kartoffelsalat, der Saft, der Kaffee, der Tee, die Apfelschorle, die Schnitzel, die Bratwurst, die Currywurst, </w:t>
      </w:r>
      <w:r w:rsidR="00714299" w:rsidRPr="00D2492F">
        <w:rPr>
          <w:i/>
          <w:iCs/>
          <w:lang w:val="de-DE" w:eastAsia="ja-JP"/>
        </w:rPr>
        <w:t xml:space="preserve">die </w:t>
      </w:r>
      <w:r w:rsidRPr="00D2492F">
        <w:rPr>
          <w:i/>
          <w:iCs/>
          <w:lang w:val="de-DE" w:eastAsia="ja-JP"/>
        </w:rPr>
        <w:t xml:space="preserve">Schwarzwälder </w:t>
      </w:r>
      <w:r w:rsidR="0092256C" w:rsidRPr="00D2492F">
        <w:rPr>
          <w:i/>
          <w:iCs/>
          <w:lang w:val="de-DE" w:eastAsia="ja-JP"/>
        </w:rPr>
        <w:t>K</w:t>
      </w:r>
      <w:r w:rsidRPr="00D2492F">
        <w:rPr>
          <w:i/>
          <w:iCs/>
          <w:lang w:val="de-DE" w:eastAsia="ja-JP"/>
        </w:rPr>
        <w:t>irschtorte,</w:t>
      </w:r>
      <w:r w:rsidR="00712643" w:rsidRPr="00D2492F">
        <w:rPr>
          <w:i/>
          <w:iCs/>
          <w:lang w:val="de-DE" w:eastAsia="ja-JP"/>
        </w:rPr>
        <w:t xml:space="preserve"> die Schokolade, die Milch, das Sauerkraut, </w:t>
      </w:r>
      <w:r w:rsidR="00714299" w:rsidRPr="00D2492F">
        <w:rPr>
          <w:i/>
          <w:iCs/>
          <w:lang w:val="de-DE" w:eastAsia="ja-JP"/>
        </w:rPr>
        <w:t xml:space="preserve">das </w:t>
      </w:r>
      <w:r w:rsidRPr="00D2492F">
        <w:rPr>
          <w:i/>
          <w:iCs/>
          <w:lang w:val="de-DE" w:eastAsia="ja-JP"/>
        </w:rPr>
        <w:lastRenderedPageBreak/>
        <w:t xml:space="preserve">Brot, </w:t>
      </w:r>
      <w:bookmarkStart w:id="31" w:name="_Hlk144110057"/>
      <w:bookmarkEnd w:id="29"/>
      <w:r w:rsidR="00714299" w:rsidRPr="00D2492F">
        <w:rPr>
          <w:i/>
          <w:iCs/>
          <w:lang w:val="de-DE" w:eastAsia="ja-JP"/>
        </w:rPr>
        <w:t xml:space="preserve">das </w:t>
      </w:r>
      <w:r w:rsidR="002D176A" w:rsidRPr="00AF1631">
        <w:rPr>
          <w:rStyle w:val="Emphasis"/>
          <w:iCs w:val="0"/>
          <w:lang w:val="de-DE"/>
        </w:rPr>
        <w:t>Gemüse</w:t>
      </w:r>
      <w:r w:rsidR="002D176A" w:rsidRPr="00D2492F">
        <w:rPr>
          <w:i/>
          <w:iCs/>
          <w:lang w:val="de-DE" w:eastAsia="ja-JP"/>
        </w:rPr>
        <w:t xml:space="preserve">, </w:t>
      </w:r>
      <w:r w:rsidR="00714299" w:rsidRPr="00D2492F">
        <w:rPr>
          <w:i/>
          <w:iCs/>
          <w:lang w:val="de-DE" w:eastAsia="ja-JP"/>
        </w:rPr>
        <w:t xml:space="preserve">das </w:t>
      </w:r>
      <w:r w:rsidRPr="00D2492F">
        <w:rPr>
          <w:i/>
          <w:iCs/>
          <w:lang w:val="de-DE" w:eastAsia="ja-JP"/>
        </w:rPr>
        <w:t xml:space="preserve">Obst, </w:t>
      </w:r>
      <w:r w:rsidR="00712643" w:rsidRPr="00D2492F">
        <w:rPr>
          <w:i/>
          <w:iCs/>
          <w:lang w:val="de-DE" w:eastAsia="ja-JP"/>
        </w:rPr>
        <w:t xml:space="preserve">das Müsli, das Toast, das Steak, das Fleisch, </w:t>
      </w:r>
      <w:r w:rsidR="00714299" w:rsidRPr="00D2492F">
        <w:rPr>
          <w:i/>
          <w:iCs/>
          <w:lang w:val="de-DE" w:eastAsia="ja-JP"/>
        </w:rPr>
        <w:t xml:space="preserve">das </w:t>
      </w:r>
      <w:r w:rsidRPr="00D2492F">
        <w:rPr>
          <w:i/>
          <w:iCs/>
          <w:lang w:val="de-DE" w:eastAsia="ja-JP"/>
        </w:rPr>
        <w:t xml:space="preserve">Hähnchen, </w:t>
      </w:r>
      <w:r w:rsidR="00712643" w:rsidRPr="00D2492F">
        <w:rPr>
          <w:i/>
          <w:iCs/>
          <w:lang w:val="de-DE" w:eastAsia="ja-JP"/>
        </w:rPr>
        <w:t xml:space="preserve">das Wasser, </w:t>
      </w:r>
      <w:r w:rsidR="00714299" w:rsidRPr="00D2492F">
        <w:rPr>
          <w:i/>
          <w:iCs/>
          <w:lang w:val="de-DE" w:eastAsia="ja-JP"/>
        </w:rPr>
        <w:t xml:space="preserve">die </w:t>
      </w:r>
      <w:r w:rsidRPr="00D2492F">
        <w:rPr>
          <w:i/>
          <w:iCs/>
          <w:lang w:val="de-DE" w:eastAsia="ja-JP"/>
        </w:rPr>
        <w:t>Eier</w:t>
      </w:r>
      <w:r w:rsidR="00714299" w:rsidRPr="00D2492F">
        <w:rPr>
          <w:i/>
          <w:iCs/>
          <w:lang w:val="de-DE" w:eastAsia="ja-JP"/>
        </w:rPr>
        <w:t xml:space="preserve"> </w:t>
      </w:r>
      <w:r w:rsidRPr="00D2492F">
        <w:rPr>
          <w:i/>
          <w:iCs/>
          <w:lang w:val="de-DE" w:eastAsia="ja-JP"/>
        </w:rPr>
        <w:t xml:space="preserve">(pl), </w:t>
      </w:r>
      <w:r w:rsidR="00714299" w:rsidRPr="00D2492F">
        <w:rPr>
          <w:i/>
          <w:iCs/>
          <w:lang w:val="de-DE" w:eastAsia="ja-JP"/>
        </w:rPr>
        <w:t xml:space="preserve">die </w:t>
      </w:r>
      <w:r w:rsidRPr="00D2492F">
        <w:rPr>
          <w:i/>
          <w:iCs/>
          <w:lang w:val="de-DE" w:eastAsia="ja-JP"/>
        </w:rPr>
        <w:t>Pfannkuchen</w:t>
      </w:r>
      <w:r w:rsidR="00714299" w:rsidRPr="00D2492F">
        <w:rPr>
          <w:i/>
          <w:iCs/>
          <w:lang w:val="de-DE" w:eastAsia="ja-JP"/>
        </w:rPr>
        <w:t xml:space="preserve"> </w:t>
      </w:r>
      <w:r w:rsidRPr="00D2492F">
        <w:rPr>
          <w:i/>
          <w:iCs/>
          <w:lang w:val="de-DE" w:eastAsia="ja-JP"/>
        </w:rPr>
        <w:t xml:space="preserve">(pl), </w:t>
      </w:r>
      <w:r w:rsidR="00712643" w:rsidRPr="00D2492F">
        <w:rPr>
          <w:i/>
          <w:iCs/>
          <w:lang w:val="de-DE" w:eastAsia="ja-JP"/>
        </w:rPr>
        <w:t xml:space="preserve">Nudeln (pl), die Sandwiches (pl), die Hamburger (pl), die Frankfurter (pl), die Frikadellen (pl), die Brezeln (pl), die Döner(pl), die Brötchen (pl), </w:t>
      </w:r>
      <w:r w:rsidR="00714299" w:rsidRPr="00D2492F">
        <w:rPr>
          <w:i/>
          <w:iCs/>
          <w:lang w:val="de-DE" w:eastAsia="ja-JP"/>
        </w:rPr>
        <w:t xml:space="preserve">die </w:t>
      </w:r>
      <w:r w:rsidRPr="00D2492F">
        <w:rPr>
          <w:i/>
          <w:iCs/>
          <w:lang w:val="de-DE" w:eastAsia="ja-JP"/>
        </w:rPr>
        <w:t>Kartoffeln</w:t>
      </w:r>
      <w:r w:rsidR="00714299" w:rsidRPr="00D2492F">
        <w:rPr>
          <w:i/>
          <w:iCs/>
          <w:lang w:val="de-DE" w:eastAsia="ja-JP"/>
        </w:rPr>
        <w:t xml:space="preserve"> </w:t>
      </w:r>
      <w:r w:rsidRPr="00D2492F">
        <w:rPr>
          <w:i/>
          <w:iCs/>
          <w:lang w:val="de-DE" w:eastAsia="ja-JP"/>
        </w:rPr>
        <w:t>(pl)</w:t>
      </w:r>
      <w:bookmarkEnd w:id="30"/>
      <w:bookmarkEnd w:id="31"/>
      <w:r w:rsidR="00712643" w:rsidRPr="00D2492F">
        <w:rPr>
          <w:i/>
          <w:iCs/>
          <w:lang w:val="de-DE" w:eastAsia="ja-JP"/>
        </w:rPr>
        <w:t>, die Pommes frites (pl)</w:t>
      </w:r>
    </w:p>
    <w:p w14:paraId="2202F3A2" w14:textId="06637B55" w:rsidR="00A83D88" w:rsidRPr="00D2492F" w:rsidRDefault="00A83D88" w:rsidP="00A83D88">
      <w:pPr>
        <w:pStyle w:val="FeatureBox2"/>
        <w:rPr>
          <w:lang w:val="en-US" w:eastAsia="ja-JP"/>
        </w:rPr>
      </w:pPr>
      <w:r w:rsidRPr="00E5017E">
        <w:rPr>
          <w:b/>
          <w:bCs/>
          <w:lang w:val="en-US" w:eastAsia="ja-JP"/>
        </w:rPr>
        <w:t>Note</w:t>
      </w:r>
      <w:r>
        <w:rPr>
          <w:lang w:val="en-US" w:eastAsia="ja-JP"/>
        </w:rPr>
        <w:t xml:space="preserve"> – to manage cognitive load, the nouns are taught without the definite article in this unit.</w:t>
      </w:r>
    </w:p>
    <w:p w14:paraId="3B3102A0" w14:textId="7A8B49B8" w:rsidR="00747A40" w:rsidRPr="008922C0" w:rsidRDefault="00747A40" w:rsidP="00181CD8">
      <w:pPr>
        <w:pStyle w:val="FeatureBox2"/>
        <w:rPr>
          <w:i/>
          <w:iCs/>
          <w:lang w:val="de-DE" w:eastAsia="ja-JP"/>
        </w:rPr>
      </w:pPr>
      <w:r w:rsidRPr="008922C0">
        <w:rPr>
          <w:rStyle w:val="Strong"/>
          <w:lang w:eastAsia="ja-JP"/>
        </w:rPr>
        <w:t>Identifying food and drink</w:t>
      </w:r>
      <w:r w:rsidRPr="008922C0">
        <w:rPr>
          <w:b/>
          <w:bCs/>
          <w:lang w:eastAsia="ja-JP"/>
        </w:rPr>
        <w:t>:</w:t>
      </w:r>
      <w:r w:rsidRPr="008922C0">
        <w:rPr>
          <w:i/>
          <w:iCs/>
          <w:lang w:eastAsia="ja-JP"/>
        </w:rPr>
        <w:t xml:space="preserve"> Was ist das? </w:t>
      </w:r>
      <w:r w:rsidRPr="008922C0">
        <w:rPr>
          <w:i/>
          <w:iCs/>
          <w:lang w:val="de-DE" w:eastAsia="ja-JP"/>
        </w:rPr>
        <w:t>Das ist [</w:t>
      </w:r>
      <w:r w:rsidRPr="00D2492F">
        <w:rPr>
          <w:lang w:val="de-DE" w:eastAsia="ja-JP"/>
        </w:rPr>
        <w:t>food/drink</w:t>
      </w:r>
      <w:r w:rsidRPr="008922C0">
        <w:rPr>
          <w:i/>
          <w:iCs/>
          <w:lang w:val="de-DE" w:eastAsia="ja-JP"/>
        </w:rPr>
        <w:t>]</w:t>
      </w:r>
      <w:r w:rsidR="00276570">
        <w:rPr>
          <w:lang w:val="de-DE" w:eastAsia="ja-JP"/>
        </w:rPr>
        <w:t>;</w:t>
      </w:r>
      <w:r w:rsidRPr="008922C0">
        <w:rPr>
          <w:i/>
          <w:iCs/>
          <w:lang w:val="de-DE" w:eastAsia="ja-JP"/>
        </w:rPr>
        <w:t xml:space="preserve"> Was sind das?</w:t>
      </w:r>
      <w:r w:rsidRPr="008922C0">
        <w:rPr>
          <w:lang w:val="de-DE" w:eastAsia="ja-JP"/>
        </w:rPr>
        <w:t>,</w:t>
      </w:r>
      <w:r w:rsidRPr="008922C0">
        <w:rPr>
          <w:i/>
          <w:iCs/>
          <w:lang w:val="de-DE" w:eastAsia="ja-JP"/>
        </w:rPr>
        <w:t xml:space="preserve"> Das sind [</w:t>
      </w:r>
      <w:r w:rsidRPr="00D2492F">
        <w:rPr>
          <w:lang w:val="de-DE" w:eastAsia="ja-JP"/>
        </w:rPr>
        <w:t>food/drink</w:t>
      </w:r>
      <w:r w:rsidRPr="008922C0">
        <w:rPr>
          <w:i/>
          <w:iCs/>
          <w:lang w:val="de-DE" w:eastAsia="ja-JP"/>
        </w:rPr>
        <w:t>].</w:t>
      </w:r>
    </w:p>
    <w:p w14:paraId="623E76E2" w14:textId="3D96BF87" w:rsidR="00747A40" w:rsidRPr="008135AF" w:rsidRDefault="00747A40" w:rsidP="00181CD8">
      <w:pPr>
        <w:pStyle w:val="FeatureBox2"/>
        <w:rPr>
          <w:i/>
          <w:iCs/>
          <w:lang w:val="de-DE" w:eastAsia="ja-JP"/>
        </w:rPr>
      </w:pPr>
      <w:r w:rsidRPr="00E5017E">
        <w:rPr>
          <w:rStyle w:val="Strong"/>
          <w:lang w:val="de-DE" w:eastAsia="ja-JP"/>
        </w:rPr>
        <w:t>Expressing likes and dislikes:</w:t>
      </w:r>
      <w:r w:rsidRPr="00E5017E">
        <w:rPr>
          <w:i/>
          <w:iCs/>
          <w:lang w:val="de-DE" w:eastAsia="ja-JP"/>
        </w:rPr>
        <w:t xml:space="preserve"> Isst du/</w:t>
      </w:r>
      <w:r w:rsidR="00196E27" w:rsidRPr="00E5017E">
        <w:rPr>
          <w:i/>
          <w:iCs/>
          <w:lang w:val="de-DE" w:eastAsia="ja-JP"/>
        </w:rPr>
        <w:t>T</w:t>
      </w:r>
      <w:r w:rsidRPr="00E5017E">
        <w:rPr>
          <w:i/>
          <w:iCs/>
          <w:lang w:val="de-DE" w:eastAsia="ja-JP"/>
        </w:rPr>
        <w:t>rinkst du gern [</w:t>
      </w:r>
      <w:r w:rsidRPr="00E5017E">
        <w:rPr>
          <w:lang w:val="de-DE" w:eastAsia="ja-JP"/>
        </w:rPr>
        <w:t>food/drink</w:t>
      </w:r>
      <w:r w:rsidRPr="00E5017E">
        <w:rPr>
          <w:i/>
          <w:iCs/>
          <w:lang w:val="de-DE" w:eastAsia="ja-JP"/>
        </w:rPr>
        <w:t>]?</w:t>
      </w:r>
      <w:r w:rsidR="00E5017E" w:rsidRPr="00E5017E">
        <w:rPr>
          <w:lang w:val="de-DE" w:eastAsia="ja-JP"/>
        </w:rPr>
        <w:t>;</w:t>
      </w:r>
      <w:r w:rsidRPr="00E5017E">
        <w:rPr>
          <w:i/>
          <w:iCs/>
          <w:lang w:val="de-DE" w:eastAsia="ja-JP"/>
        </w:rPr>
        <w:t xml:space="preserve"> </w:t>
      </w:r>
      <w:r w:rsidR="00911FC7" w:rsidRPr="008922C0">
        <w:rPr>
          <w:i/>
          <w:iCs/>
          <w:lang w:val="de-DE" w:eastAsia="ja-JP"/>
        </w:rPr>
        <w:t>Ja, i</w:t>
      </w:r>
      <w:r w:rsidRPr="008922C0">
        <w:rPr>
          <w:i/>
          <w:iCs/>
          <w:lang w:val="de-DE" w:eastAsia="ja-JP"/>
        </w:rPr>
        <w:t xml:space="preserve">ch esse/trinke gern </w:t>
      </w:r>
      <w:bookmarkStart w:id="32" w:name="_Hlk142314827"/>
      <w:r w:rsidRPr="008922C0">
        <w:rPr>
          <w:lang w:val="de-DE" w:eastAsia="ja-JP"/>
        </w:rPr>
        <w:t>[</w:t>
      </w:r>
      <w:r w:rsidRPr="00D2492F">
        <w:rPr>
          <w:i/>
          <w:iCs/>
          <w:lang w:val="de-DE" w:eastAsia="ja-JP"/>
        </w:rPr>
        <w:t>f</w:t>
      </w:r>
      <w:r w:rsidRPr="008922C0">
        <w:rPr>
          <w:lang w:val="de-DE" w:eastAsia="ja-JP"/>
        </w:rPr>
        <w:t>ood/drink</w:t>
      </w:r>
      <w:r w:rsidRPr="00D2492F">
        <w:rPr>
          <w:i/>
          <w:iCs/>
          <w:lang w:val="de-DE" w:eastAsia="ja-JP"/>
        </w:rPr>
        <w:t>]</w:t>
      </w:r>
      <w:bookmarkEnd w:id="32"/>
      <w:r w:rsidR="00E5017E" w:rsidRPr="00E5017E">
        <w:rPr>
          <w:lang w:val="de-DE" w:eastAsia="ja-JP"/>
        </w:rPr>
        <w:t xml:space="preserve">: </w:t>
      </w:r>
      <w:r w:rsidRPr="00E5017E">
        <w:rPr>
          <w:i/>
          <w:iCs/>
          <w:lang w:val="de-DE" w:eastAsia="ja-JP"/>
        </w:rPr>
        <w:t xml:space="preserve">Ich </w:t>
      </w:r>
      <w:r w:rsidRPr="001E6A7E">
        <w:rPr>
          <w:i/>
          <w:iCs/>
          <w:lang w:val="de-DE" w:eastAsia="ja-JP"/>
        </w:rPr>
        <w:t>esse/trinke nicht gern</w:t>
      </w:r>
      <w:r w:rsidR="00276570" w:rsidRPr="00E5017E">
        <w:rPr>
          <w:i/>
          <w:iCs/>
          <w:lang w:val="de-DE" w:eastAsia="ja-JP"/>
        </w:rPr>
        <w:t xml:space="preserve"> </w:t>
      </w:r>
      <w:r w:rsidRPr="00E5017E">
        <w:rPr>
          <w:i/>
          <w:iCs/>
          <w:lang w:val="de-DE" w:eastAsia="ja-JP"/>
        </w:rPr>
        <w:t>[</w:t>
      </w:r>
      <w:r w:rsidRPr="00E5017E">
        <w:rPr>
          <w:lang w:val="de-DE" w:eastAsia="ja-JP"/>
        </w:rPr>
        <w:t>food/drink</w:t>
      </w:r>
      <w:r w:rsidRPr="00E5017E">
        <w:rPr>
          <w:i/>
          <w:iCs/>
          <w:lang w:val="de-DE" w:eastAsia="ja-JP"/>
        </w:rPr>
        <w:t>].</w:t>
      </w:r>
    </w:p>
    <w:p w14:paraId="745CE03C" w14:textId="4E9C455B" w:rsidR="001F6588" w:rsidRPr="00705038" w:rsidRDefault="001F6588" w:rsidP="001F6588">
      <w:pPr>
        <w:rPr>
          <w:lang w:eastAsia="ja-JP"/>
        </w:rPr>
      </w:pPr>
      <w:r w:rsidRPr="008135AF">
        <w:rPr>
          <w:b/>
          <w:bCs/>
          <w:lang w:val="en-US" w:eastAsia="ja-JP"/>
        </w:rPr>
        <w:t>Note</w:t>
      </w:r>
      <w:r w:rsidRPr="00AF1631">
        <w:rPr>
          <w:lang w:val="en-US" w:eastAsia="ja-JP"/>
        </w:rPr>
        <w:t xml:space="preserve"> </w:t>
      </w:r>
      <w:r w:rsidRPr="008135AF">
        <w:rPr>
          <w:lang w:val="en-US" w:eastAsia="ja-JP"/>
        </w:rPr>
        <w:t>–</w:t>
      </w:r>
      <w:r w:rsidR="00712643" w:rsidRPr="00705038">
        <w:rPr>
          <w:i/>
          <w:iCs/>
          <w:lang w:eastAsia="ja-JP"/>
        </w:rPr>
        <w:t xml:space="preserve"> </w:t>
      </w:r>
      <w:r w:rsidR="00712643" w:rsidRPr="00494BF1">
        <w:rPr>
          <w:i/>
          <w:iCs/>
          <w:lang w:eastAsia="ja-JP"/>
        </w:rPr>
        <w:t>Brezeln</w:t>
      </w:r>
      <w:r w:rsidR="00712643" w:rsidRPr="00494BF1">
        <w:rPr>
          <w:lang w:eastAsia="ja-JP"/>
        </w:rPr>
        <w:t xml:space="preserve">, </w:t>
      </w:r>
      <w:r w:rsidRPr="00494BF1">
        <w:rPr>
          <w:i/>
          <w:iCs/>
          <w:lang w:eastAsia="ja-JP"/>
        </w:rPr>
        <w:t>Sandwiches</w:t>
      </w:r>
      <w:r w:rsidRPr="00494BF1">
        <w:rPr>
          <w:lang w:eastAsia="ja-JP"/>
        </w:rPr>
        <w:t xml:space="preserve">, </w:t>
      </w:r>
      <w:r w:rsidRPr="00494BF1">
        <w:rPr>
          <w:i/>
          <w:iCs/>
          <w:lang w:eastAsia="ja-JP"/>
        </w:rPr>
        <w:t>Hamburger</w:t>
      </w:r>
      <w:r w:rsidR="00174CBE" w:rsidRPr="00494BF1">
        <w:rPr>
          <w:lang w:eastAsia="ja-JP"/>
        </w:rPr>
        <w:t>,</w:t>
      </w:r>
      <w:r w:rsidR="00174CBE" w:rsidRPr="00494BF1">
        <w:rPr>
          <w:i/>
          <w:iCs/>
          <w:lang w:eastAsia="ja-JP"/>
        </w:rPr>
        <w:t xml:space="preserve"> </w:t>
      </w:r>
      <w:r w:rsidRPr="00494BF1">
        <w:rPr>
          <w:i/>
          <w:iCs/>
          <w:lang w:eastAsia="ja-JP"/>
        </w:rPr>
        <w:t>Döner</w:t>
      </w:r>
      <w:r w:rsidRPr="00494BF1">
        <w:rPr>
          <w:lang w:eastAsia="ja-JP"/>
        </w:rPr>
        <w:t>,</w:t>
      </w:r>
      <w:r w:rsidRPr="00494BF1">
        <w:rPr>
          <w:i/>
          <w:iCs/>
          <w:lang w:eastAsia="ja-JP"/>
        </w:rPr>
        <w:t xml:space="preserve"> Frankfurter</w:t>
      </w:r>
      <w:r w:rsidRPr="00494BF1">
        <w:rPr>
          <w:lang w:eastAsia="ja-JP"/>
        </w:rPr>
        <w:t>,</w:t>
      </w:r>
      <w:r w:rsidRPr="00494BF1">
        <w:rPr>
          <w:i/>
          <w:iCs/>
          <w:lang w:eastAsia="ja-JP"/>
        </w:rPr>
        <w:t xml:space="preserve"> Frikadellen</w:t>
      </w:r>
      <w:r w:rsidRPr="00494BF1">
        <w:rPr>
          <w:lang w:eastAsia="ja-JP"/>
        </w:rPr>
        <w:t>,</w:t>
      </w:r>
      <w:r w:rsidRPr="00494BF1">
        <w:rPr>
          <w:i/>
          <w:iCs/>
          <w:lang w:eastAsia="ja-JP"/>
        </w:rPr>
        <w:t xml:space="preserve"> Brötchen</w:t>
      </w:r>
      <w:r w:rsidRPr="00494BF1">
        <w:rPr>
          <w:lang w:eastAsia="ja-JP"/>
        </w:rPr>
        <w:t>,</w:t>
      </w:r>
      <w:r w:rsidRPr="00494BF1">
        <w:rPr>
          <w:i/>
          <w:iCs/>
          <w:color w:val="242424"/>
          <w:lang w:eastAsia="ja-JP"/>
        </w:rPr>
        <w:t xml:space="preserve"> Eier</w:t>
      </w:r>
      <w:r w:rsidRPr="00494BF1">
        <w:rPr>
          <w:color w:val="242424"/>
          <w:lang w:eastAsia="ja-JP"/>
        </w:rPr>
        <w:t xml:space="preserve">, </w:t>
      </w:r>
      <w:r w:rsidRPr="00494BF1">
        <w:rPr>
          <w:i/>
          <w:iCs/>
          <w:color w:val="242424"/>
          <w:lang w:eastAsia="ja-JP"/>
        </w:rPr>
        <w:t>Pfannkuchen</w:t>
      </w:r>
      <w:r w:rsidRPr="00705038">
        <w:rPr>
          <w:i/>
          <w:iCs/>
          <w:color w:val="242424"/>
          <w:lang w:eastAsia="ja-JP"/>
        </w:rPr>
        <w:t xml:space="preserve"> </w:t>
      </w:r>
      <w:r w:rsidRPr="00705038">
        <w:rPr>
          <w:color w:val="242424"/>
          <w:lang w:eastAsia="ja-JP"/>
        </w:rPr>
        <w:t xml:space="preserve">and </w:t>
      </w:r>
      <w:r w:rsidRPr="00494BF1">
        <w:rPr>
          <w:i/>
          <w:iCs/>
          <w:lang w:eastAsia="ja-JP"/>
        </w:rPr>
        <w:t>Kartoffeln</w:t>
      </w:r>
      <w:r w:rsidRPr="00705038">
        <w:rPr>
          <w:i/>
          <w:iCs/>
          <w:lang w:eastAsia="ja-JP"/>
        </w:rPr>
        <w:t xml:space="preserve"> </w:t>
      </w:r>
      <w:r w:rsidRPr="00705038">
        <w:rPr>
          <w:lang w:eastAsia="ja-JP"/>
        </w:rPr>
        <w:t>are</w:t>
      </w:r>
      <w:r w:rsidRPr="00705038">
        <w:rPr>
          <w:i/>
          <w:iCs/>
          <w:lang w:eastAsia="ja-JP"/>
        </w:rPr>
        <w:t xml:space="preserve"> </w:t>
      </w:r>
      <w:r w:rsidRPr="00705038">
        <w:rPr>
          <w:lang w:eastAsia="ja-JP"/>
        </w:rPr>
        <w:t>taught in this unit in the plural form due to how they are required to be used in sentences, for example:</w:t>
      </w:r>
    </w:p>
    <w:p w14:paraId="4FB008DF" w14:textId="68197392" w:rsidR="0029253B" w:rsidRPr="00705038" w:rsidRDefault="0029253B" w:rsidP="00D2492F">
      <w:pPr>
        <w:pStyle w:val="ListBullet"/>
        <w:rPr>
          <w:lang w:eastAsia="ja-JP"/>
        </w:rPr>
      </w:pPr>
      <w:r w:rsidRPr="00705038">
        <w:rPr>
          <w:i/>
          <w:iCs/>
          <w:lang w:eastAsia="ja-JP"/>
        </w:rPr>
        <w:t xml:space="preserve">Was </w:t>
      </w:r>
      <w:r w:rsidRPr="00494BF1">
        <w:rPr>
          <w:i/>
          <w:iCs/>
          <w:lang w:eastAsia="ja-JP"/>
        </w:rPr>
        <w:t>sind</w:t>
      </w:r>
      <w:r w:rsidRPr="00705038">
        <w:rPr>
          <w:i/>
          <w:iCs/>
          <w:lang w:eastAsia="ja-JP"/>
        </w:rPr>
        <w:t xml:space="preserve"> das?</w:t>
      </w:r>
      <w:r w:rsidR="00605DF2" w:rsidRPr="00705038">
        <w:rPr>
          <w:lang w:eastAsia="ja-JP"/>
        </w:rPr>
        <w:t xml:space="preserve"> What are they?</w:t>
      </w:r>
    </w:p>
    <w:p w14:paraId="2DE67506" w14:textId="77777777" w:rsidR="00605DF2" w:rsidRPr="001E6A7E" w:rsidRDefault="0029253B" w:rsidP="00D2492F">
      <w:pPr>
        <w:pStyle w:val="ListBullet"/>
        <w:rPr>
          <w:lang w:val="de-DE" w:eastAsia="ja-JP"/>
        </w:rPr>
      </w:pPr>
      <w:r w:rsidRPr="001E6A7E">
        <w:rPr>
          <w:i/>
          <w:iCs/>
          <w:lang w:val="de-DE" w:eastAsia="ja-JP"/>
        </w:rPr>
        <w:t xml:space="preserve">Das sind </w:t>
      </w:r>
      <w:r w:rsidR="00605DF2" w:rsidRPr="001E6A7E">
        <w:rPr>
          <w:i/>
          <w:iCs/>
          <w:lang w:val="de-DE" w:eastAsia="ja-JP"/>
        </w:rPr>
        <w:t xml:space="preserve">Eier. </w:t>
      </w:r>
      <w:r w:rsidR="00605DF2" w:rsidRPr="001E6A7E">
        <w:rPr>
          <w:lang w:val="de-DE" w:eastAsia="ja-JP"/>
        </w:rPr>
        <w:t>They are eggs.</w:t>
      </w:r>
    </w:p>
    <w:p w14:paraId="2A135C94" w14:textId="5A07D48A" w:rsidR="001F6588" w:rsidRPr="001E6A7E" w:rsidRDefault="001F6588" w:rsidP="00D2492F">
      <w:pPr>
        <w:pStyle w:val="ListBullet"/>
        <w:rPr>
          <w:lang w:val="de-DE" w:eastAsia="ja-JP"/>
        </w:rPr>
      </w:pPr>
      <w:r w:rsidRPr="001E6A7E">
        <w:rPr>
          <w:i/>
          <w:iCs/>
          <w:lang w:val="de-DE" w:eastAsia="ja-JP"/>
        </w:rPr>
        <w:t>Ich esse gern Pfannkuchen</w:t>
      </w:r>
      <w:r w:rsidR="00E54A2A" w:rsidRPr="001E6A7E">
        <w:rPr>
          <w:i/>
          <w:iCs/>
          <w:lang w:val="de-DE" w:eastAsia="ja-JP"/>
        </w:rPr>
        <w:t>.</w:t>
      </w:r>
      <w:r w:rsidR="00E40E5F" w:rsidRPr="001E6A7E">
        <w:rPr>
          <w:lang w:val="de-DE" w:eastAsia="ja-JP"/>
        </w:rPr>
        <w:t xml:space="preserve"> I like to eat pancakes.</w:t>
      </w:r>
    </w:p>
    <w:p w14:paraId="43D35A21" w14:textId="63ED7751" w:rsidR="001F6588" w:rsidRPr="001E6A7E" w:rsidRDefault="001F6588" w:rsidP="00D2492F">
      <w:pPr>
        <w:pStyle w:val="ListBullet"/>
        <w:rPr>
          <w:lang w:val="de-DE" w:eastAsia="ja-JP"/>
        </w:rPr>
      </w:pPr>
      <w:r w:rsidRPr="001E6A7E">
        <w:rPr>
          <w:i/>
          <w:iCs/>
          <w:lang w:val="de-DE" w:eastAsia="ja-JP"/>
        </w:rPr>
        <w:t>Pfannkuchen sind lecker.</w:t>
      </w:r>
      <w:r w:rsidR="00E40E5F" w:rsidRPr="001E6A7E">
        <w:rPr>
          <w:lang w:val="de-DE" w:eastAsia="ja-JP"/>
        </w:rPr>
        <w:t xml:space="preserve"> Pancakes are delicious.</w:t>
      </w:r>
    </w:p>
    <w:p w14:paraId="3CB35B90" w14:textId="49F7608A" w:rsidR="00987B0D" w:rsidRPr="001E6A7E" w:rsidRDefault="001F6588" w:rsidP="00D2492F">
      <w:pPr>
        <w:pStyle w:val="ListBullet"/>
        <w:rPr>
          <w:lang w:val="de-DE" w:eastAsia="ja-JP"/>
        </w:rPr>
      </w:pPr>
      <w:r w:rsidRPr="001E6A7E">
        <w:rPr>
          <w:i/>
          <w:iCs/>
          <w:lang w:val="de-DE" w:eastAsia="ja-JP"/>
        </w:rPr>
        <w:t>Pfannkuchen sind mein Lieblingsessen.</w:t>
      </w:r>
      <w:r w:rsidR="00E40E5F" w:rsidRPr="001E6A7E">
        <w:rPr>
          <w:lang w:val="de-DE" w:eastAsia="ja-JP"/>
        </w:rPr>
        <w:t xml:space="preserve"> Pancakes are my favourite food.</w:t>
      </w:r>
    </w:p>
    <w:p w14:paraId="51B4B27D" w14:textId="556844C9" w:rsidR="004542FE" w:rsidRPr="00CC5665" w:rsidRDefault="00586E07" w:rsidP="00453E49">
      <w:pPr>
        <w:pStyle w:val="Heading3"/>
      </w:pPr>
      <w:bookmarkStart w:id="33" w:name="_Toc149912826"/>
      <w:bookmarkStart w:id="34" w:name="_Toc170829239"/>
      <w:bookmarkEnd w:id="26"/>
      <w:r>
        <w:lastRenderedPageBreak/>
        <w:t>Identifying foods</w:t>
      </w:r>
      <w:bookmarkEnd w:id="33"/>
      <w:r w:rsidR="00FA7721">
        <w:t xml:space="preserve"> and drinks</w:t>
      </w:r>
      <w:bookmarkEnd w:id="34"/>
    </w:p>
    <w:p w14:paraId="5C233970" w14:textId="178767B0" w:rsidR="000F73E6" w:rsidRPr="000F73E6" w:rsidRDefault="00712643" w:rsidP="004337DB">
      <w:pPr>
        <w:pStyle w:val="ListBullet"/>
      </w:pPr>
      <w:r w:rsidRPr="00712643">
        <w:t>Introduce the final summative assessment task which students will do at the end of term. Discuss the expectations of the task and the marking guidelines. Explain that all activities completed this term will build the students’ skills to help them complete the task. Check for understanding and encourage students to ask questions.</w:t>
      </w:r>
      <w:r>
        <w:t xml:space="preserve"> </w:t>
      </w:r>
      <w:r w:rsidR="00543062">
        <w:t xml:space="preserve">There will be additional options for </w:t>
      </w:r>
      <w:r w:rsidR="00273080">
        <w:t>task completion</w:t>
      </w:r>
      <w:r w:rsidR="00543062">
        <w:t xml:space="preserve"> where required.</w:t>
      </w:r>
    </w:p>
    <w:p w14:paraId="43CD2E47" w14:textId="71B59059" w:rsidR="00712643" w:rsidRPr="00367778" w:rsidRDefault="0077200A" w:rsidP="00712643">
      <w:pPr>
        <w:pStyle w:val="ListBullet"/>
      </w:pPr>
      <w:r w:rsidRPr="22D95CC6">
        <w:t xml:space="preserve">To introduce the topic of </w:t>
      </w:r>
      <w:r w:rsidR="009C7DAA" w:rsidRPr="22D95CC6">
        <w:t>food,</w:t>
      </w:r>
      <w:r w:rsidR="00BF757E">
        <w:t xml:space="preserve"> </w:t>
      </w:r>
      <w:r w:rsidR="00712643">
        <w:t>a</w:t>
      </w:r>
      <w:r w:rsidR="00712643" w:rsidRPr="46CBDAE8">
        <w:t xml:space="preserve">sk students to suggest </w:t>
      </w:r>
      <w:r w:rsidR="00712643">
        <w:t xml:space="preserve">(in English or, where appropriate, German) </w:t>
      </w:r>
      <w:r w:rsidR="00712643" w:rsidRPr="46CBDAE8">
        <w:t>relevant vocabulary and language structures</w:t>
      </w:r>
      <w:r w:rsidR="00712643">
        <w:t xml:space="preserve"> </w:t>
      </w:r>
      <w:r w:rsidR="00712643" w:rsidRPr="46CBDAE8">
        <w:t>which relate to describing their food habits</w:t>
      </w:r>
      <w:r w:rsidR="00712643">
        <w:t>,</w:t>
      </w:r>
      <w:r w:rsidR="00712643" w:rsidRPr="46CBDAE8">
        <w:t xml:space="preserve"> such as </w:t>
      </w:r>
      <w:r w:rsidR="00712643">
        <w:t xml:space="preserve">vocabulary for foods and drinks, </w:t>
      </w:r>
      <w:r w:rsidR="00712643" w:rsidRPr="46CBDAE8">
        <w:t>what their favourite food is</w:t>
      </w:r>
      <w:r w:rsidR="00712643">
        <w:t>, what they like to eat or drink</w:t>
      </w:r>
      <w:r w:rsidR="00712643" w:rsidRPr="46CBDAE8">
        <w:t xml:space="preserve"> and what they eat for breakfast</w:t>
      </w:r>
      <w:r w:rsidR="00712643">
        <w:t>, lunch and dinner</w:t>
      </w:r>
      <w:r w:rsidR="00712643" w:rsidRPr="46CBDAE8">
        <w:t>.</w:t>
      </w:r>
    </w:p>
    <w:p w14:paraId="39F60D8F" w14:textId="56E76F44" w:rsidR="00C15974" w:rsidRPr="009F3C12" w:rsidRDefault="00712643" w:rsidP="002148C1">
      <w:pPr>
        <w:pStyle w:val="ListBullet"/>
        <w:rPr>
          <w:rFonts w:ascii="Calibri" w:hAnsi="Calibri" w:cs="Calibri"/>
        </w:rPr>
      </w:pPr>
      <w:r>
        <w:t>A</w:t>
      </w:r>
      <w:r w:rsidR="0077200A" w:rsidRPr="22D95CC6">
        <w:t xml:space="preserve">sk students whether they have eaten German food or have been to a German restaurant. Ask students to share names of any foods they know in German or the names of any German restaurants they have </w:t>
      </w:r>
      <w:r w:rsidR="0077200A" w:rsidRPr="002148C1">
        <w:t xml:space="preserve">been to. </w:t>
      </w:r>
      <w:r w:rsidR="006D5DD1">
        <w:t>Using</w:t>
      </w:r>
      <w:r w:rsidR="006D5DD1" w:rsidRPr="002148C1">
        <w:t xml:space="preserve"> a </w:t>
      </w:r>
      <w:hyperlink r:id="rId17" w:history="1">
        <w:r w:rsidR="006D5DD1" w:rsidRPr="006D5DD1">
          <w:rPr>
            <w:rStyle w:val="Hyperlink"/>
          </w:rPr>
          <w:t>mind map</w:t>
        </w:r>
      </w:hyperlink>
      <w:r w:rsidR="006D5DD1">
        <w:t>, w</w:t>
      </w:r>
      <w:r w:rsidR="0077200A" w:rsidRPr="002148C1">
        <w:t>rite the names of any German foods or restaurants students share on the board</w:t>
      </w:r>
      <w:r w:rsidR="00847DC5">
        <w:t>. S</w:t>
      </w:r>
      <w:r w:rsidR="0077200A" w:rsidRPr="002148C1">
        <w:t>tudents copy</w:t>
      </w:r>
      <w:r w:rsidR="00847DC5">
        <w:t xml:space="preserve"> the mind map</w:t>
      </w:r>
      <w:r w:rsidR="0077200A" w:rsidRPr="002148C1">
        <w:t xml:space="preserve"> into their books</w:t>
      </w:r>
      <w:r w:rsidR="001918C9">
        <w:t xml:space="preserve"> or on their </w:t>
      </w:r>
      <w:r w:rsidR="00A979F1">
        <w:t>devices</w:t>
      </w:r>
      <w:r w:rsidR="0077200A" w:rsidRPr="002148C1">
        <w:t>.</w:t>
      </w:r>
    </w:p>
    <w:p w14:paraId="5D373CA6" w14:textId="45D0BA42" w:rsidR="009F3C12" w:rsidRPr="0013045E" w:rsidRDefault="009F3C12" w:rsidP="00714EFD">
      <w:pPr>
        <w:pStyle w:val="ListBullet"/>
        <w:rPr>
          <w:rFonts w:ascii="Calibri" w:hAnsi="Calibri" w:cs="Calibri"/>
        </w:rPr>
      </w:pPr>
      <w:r w:rsidRPr="00AC25CC">
        <w:t>Using</w:t>
      </w:r>
      <w:r w:rsidR="00712643">
        <w:t xml:space="preserve"> the</w:t>
      </w:r>
      <w:r w:rsidRPr="00AC25CC">
        <w:t xml:space="preserve"> </w:t>
      </w:r>
      <w:bookmarkStart w:id="35" w:name="_Hlk149641326"/>
      <w:r w:rsidR="00982774">
        <w:fldChar w:fldCharType="begin"/>
      </w:r>
      <w:r w:rsidR="00FC5426">
        <w:instrText>HYPERLINK "https://education.nsw.gov.au/content/dam/main-education/en/home/teaching-and-learning/curriculum/languages/documents/modern-languages-s4-german-german-foods-and-drinks.pptx"</w:instrText>
      </w:r>
      <w:r w:rsidR="00982774">
        <w:fldChar w:fldCharType="separate"/>
      </w:r>
      <w:r w:rsidR="00AC25CC" w:rsidRPr="00982774">
        <w:rPr>
          <w:rStyle w:val="Hyperlink"/>
        </w:rPr>
        <w:t>‘</w:t>
      </w:r>
      <w:r w:rsidRPr="00982774">
        <w:rPr>
          <w:rStyle w:val="Hyperlink"/>
        </w:rPr>
        <w:t>German food and drink</w:t>
      </w:r>
      <w:r w:rsidR="00AC25CC" w:rsidRPr="00982774">
        <w:rPr>
          <w:rStyle w:val="Hyperlink"/>
        </w:rPr>
        <w:t>’</w:t>
      </w:r>
      <w:r w:rsidRPr="00982774">
        <w:rPr>
          <w:rStyle w:val="Hyperlink"/>
        </w:rPr>
        <w:t xml:space="preserve"> </w:t>
      </w:r>
      <w:r w:rsidR="00D96DB0" w:rsidRPr="00982774">
        <w:rPr>
          <w:rStyle w:val="Hyperlink"/>
        </w:rPr>
        <w:t xml:space="preserve">resource </w:t>
      </w:r>
      <w:r w:rsidR="001E6A7E" w:rsidRPr="00982774">
        <w:rPr>
          <w:rStyle w:val="Hyperlink"/>
        </w:rPr>
        <w:t>(</w:t>
      </w:r>
      <w:r w:rsidRPr="00982774">
        <w:rPr>
          <w:rStyle w:val="Hyperlink"/>
        </w:rPr>
        <w:t>PPT</w:t>
      </w:r>
      <w:r w:rsidR="00AC25CC" w:rsidRPr="00982774">
        <w:rPr>
          <w:rStyle w:val="Hyperlink"/>
        </w:rPr>
        <w:t>X</w:t>
      </w:r>
      <w:bookmarkEnd w:id="35"/>
      <w:r w:rsidR="00494BF1">
        <w:rPr>
          <w:rStyle w:val="Hyperlink"/>
        </w:rPr>
        <w:t xml:space="preserve"> </w:t>
      </w:r>
      <w:r w:rsidR="00D752CF">
        <w:rPr>
          <w:rStyle w:val="Hyperlink"/>
        </w:rPr>
        <w:t>55 MB</w:t>
      </w:r>
      <w:r w:rsidR="001E6A7E" w:rsidRPr="00982774">
        <w:rPr>
          <w:rStyle w:val="Hyperlink"/>
        </w:rPr>
        <w:t>)</w:t>
      </w:r>
      <w:r w:rsidR="00982774">
        <w:fldChar w:fldCharType="end"/>
      </w:r>
      <w:r w:rsidR="00712643">
        <w:t>,</w:t>
      </w:r>
      <w:r w:rsidRPr="22D95CC6">
        <w:t xml:space="preserve"> introduce students to 15 German food and drink</w:t>
      </w:r>
      <w:r w:rsidR="00DB557C">
        <w:t xml:space="preserve"> items</w:t>
      </w:r>
      <w:r w:rsidR="009622C6">
        <w:t xml:space="preserve">. </w:t>
      </w:r>
      <w:r w:rsidRPr="22D95CC6">
        <w:t xml:space="preserve">Note: </w:t>
      </w:r>
      <w:r w:rsidR="00C8100D">
        <w:t>f</w:t>
      </w:r>
      <w:r w:rsidRPr="22D95CC6">
        <w:t>oods are being introduced in their singular or plural form to suit the grammar for the unit</w:t>
      </w:r>
      <w:r w:rsidR="007639BC">
        <w:t xml:space="preserve">. If the food or drink is being introduced in the </w:t>
      </w:r>
      <w:r w:rsidR="00577579">
        <w:t>singular,</w:t>
      </w:r>
      <w:r w:rsidR="007639BC">
        <w:t xml:space="preserve"> </w:t>
      </w:r>
      <w:r w:rsidR="00542DD5">
        <w:t>this is</w:t>
      </w:r>
      <w:r w:rsidR="007639BC">
        <w:t xml:space="preserve"> indicated with </w:t>
      </w:r>
      <w:r w:rsidR="00CB41D6">
        <w:t>the letter</w:t>
      </w:r>
      <w:r w:rsidR="007639BC">
        <w:t xml:space="preserve"> ‘S’ in the bottom left corner of the </w:t>
      </w:r>
      <w:r w:rsidR="00577579">
        <w:t>P</w:t>
      </w:r>
      <w:r w:rsidR="00CB41D6">
        <w:t>owerPoint</w:t>
      </w:r>
      <w:r w:rsidR="00577579">
        <w:t xml:space="preserve"> </w:t>
      </w:r>
      <w:r w:rsidR="007639BC">
        <w:t>sl</w:t>
      </w:r>
      <w:r w:rsidR="00577579">
        <w:t>ide</w:t>
      </w:r>
      <w:r w:rsidRPr="22D95CC6">
        <w:t xml:space="preserve">. </w:t>
      </w:r>
      <w:r w:rsidR="00577579">
        <w:t xml:space="preserve">If the food or drink is being introduced in the plural, </w:t>
      </w:r>
      <w:r w:rsidR="00237314">
        <w:t>this is</w:t>
      </w:r>
      <w:r w:rsidR="00577579">
        <w:t xml:space="preserve"> indicated with </w:t>
      </w:r>
      <w:r w:rsidR="00CB41D6">
        <w:t>the letter</w:t>
      </w:r>
      <w:r w:rsidR="00577579">
        <w:t xml:space="preserve"> ‘P’ in the bottom left corner of the </w:t>
      </w:r>
      <w:r w:rsidR="00CB41D6">
        <w:t>PowerPoint</w:t>
      </w:r>
      <w:r w:rsidR="00577579">
        <w:t xml:space="preserve"> slide.</w:t>
      </w:r>
      <w:r w:rsidR="00577579" w:rsidRPr="22D95CC6">
        <w:t xml:space="preserve"> </w:t>
      </w:r>
      <w:r w:rsidRPr="22D95CC6">
        <w:t xml:space="preserve">Read the words </w:t>
      </w:r>
      <w:r w:rsidR="008A444E">
        <w:t xml:space="preserve">several times </w:t>
      </w:r>
      <w:r w:rsidRPr="22D95CC6">
        <w:t>to the students as you change the slides for students to hear correct pronunciation. After all slides have been shown, ask students if they</w:t>
      </w:r>
      <w:r w:rsidR="00CB41D6">
        <w:t xml:space="preserve"> have</w:t>
      </w:r>
      <w:r w:rsidRPr="22D95CC6">
        <w:t xml:space="preserve"> eaten</w:t>
      </w:r>
      <w:r w:rsidR="008A444E">
        <w:t xml:space="preserve"> any of these</w:t>
      </w:r>
      <w:r w:rsidRPr="22D95CC6">
        <w:t xml:space="preserve"> foods</w:t>
      </w:r>
      <w:r w:rsidR="009622C6">
        <w:t xml:space="preserve">, and if they were aware of their origin. For example, students may have </w:t>
      </w:r>
      <w:r w:rsidRPr="22D95CC6">
        <w:t>eaten</w:t>
      </w:r>
      <w:r>
        <w:t xml:space="preserve"> </w:t>
      </w:r>
      <w:r w:rsidRPr="00E5017E">
        <w:rPr>
          <w:i/>
          <w:iCs/>
        </w:rPr>
        <w:t xml:space="preserve">Schwarzwälder </w:t>
      </w:r>
      <w:r w:rsidRPr="00494BF1">
        <w:rPr>
          <w:i/>
          <w:iCs/>
        </w:rPr>
        <w:t>Kirschtorte</w:t>
      </w:r>
      <w:r w:rsidRPr="22D95CC6">
        <w:t xml:space="preserve"> but not known the name in German previously</w:t>
      </w:r>
      <w:r w:rsidR="00714EFD">
        <w:t>, and not realised it was a German dish</w:t>
      </w:r>
      <w:r w:rsidRPr="22D95CC6">
        <w:t>.</w:t>
      </w:r>
    </w:p>
    <w:p w14:paraId="0240F6B3" w14:textId="509BDAC7" w:rsidR="00B979CF" w:rsidRPr="006B42E7" w:rsidRDefault="00B979CF" w:rsidP="00B979CF">
      <w:pPr>
        <w:pStyle w:val="ListBullet"/>
        <w:rPr>
          <w:b/>
          <w:bCs/>
        </w:rPr>
      </w:pPr>
      <w:r w:rsidRPr="22D95CC6">
        <w:t xml:space="preserve">To model simple question and answer responses and provide a sentence structure for students to practise German pronunciation, introduce the questions </w:t>
      </w:r>
      <w:r w:rsidRPr="22D95CC6">
        <w:rPr>
          <w:i/>
          <w:iCs/>
        </w:rPr>
        <w:t xml:space="preserve">Was </w:t>
      </w:r>
      <w:r w:rsidRPr="00494BF1">
        <w:rPr>
          <w:i/>
          <w:iCs/>
        </w:rPr>
        <w:t>ist</w:t>
      </w:r>
      <w:r w:rsidRPr="22D95CC6">
        <w:rPr>
          <w:i/>
          <w:iCs/>
        </w:rPr>
        <w:t xml:space="preserve"> das?</w:t>
      </w:r>
      <w:r w:rsidRPr="22D95CC6">
        <w:t xml:space="preserve"> for singular items and </w:t>
      </w:r>
      <w:r w:rsidRPr="22D95CC6">
        <w:rPr>
          <w:i/>
          <w:iCs/>
        </w:rPr>
        <w:t xml:space="preserve">Was </w:t>
      </w:r>
      <w:r w:rsidRPr="00494BF1">
        <w:rPr>
          <w:i/>
          <w:iCs/>
        </w:rPr>
        <w:t>sind</w:t>
      </w:r>
      <w:r w:rsidRPr="22D95CC6">
        <w:rPr>
          <w:i/>
          <w:iCs/>
        </w:rPr>
        <w:t xml:space="preserve"> das?</w:t>
      </w:r>
      <w:r w:rsidRPr="22D95CC6">
        <w:t xml:space="preserve"> for plural items. Check for understanding of singular and plural words by asking students to provide examples of singular and plural food items in English. Using the </w:t>
      </w:r>
      <w:hyperlink r:id="rId18" w:history="1">
        <w:r w:rsidR="00D96DB0" w:rsidRPr="00982774">
          <w:rPr>
            <w:rStyle w:val="Hyperlink"/>
          </w:rPr>
          <w:t>‘</w:t>
        </w:r>
        <w:r w:rsidRPr="00982774">
          <w:rPr>
            <w:rStyle w:val="Hyperlink"/>
          </w:rPr>
          <w:t>German food and drink</w:t>
        </w:r>
        <w:r w:rsidR="00D96DB0" w:rsidRPr="00982774">
          <w:rPr>
            <w:rStyle w:val="Hyperlink"/>
          </w:rPr>
          <w:t>’ resource</w:t>
        </w:r>
        <w:r w:rsidRPr="00982774">
          <w:rPr>
            <w:rStyle w:val="Hyperlink"/>
          </w:rPr>
          <w:t xml:space="preserve"> </w:t>
        </w:r>
        <w:r w:rsidR="001E6A7E" w:rsidRPr="00982774">
          <w:rPr>
            <w:rStyle w:val="Hyperlink"/>
          </w:rPr>
          <w:t>(</w:t>
        </w:r>
        <w:r w:rsidRPr="00982774">
          <w:rPr>
            <w:rStyle w:val="Hyperlink"/>
          </w:rPr>
          <w:t>PPT</w:t>
        </w:r>
        <w:r w:rsidR="00D96DB0" w:rsidRPr="00982774">
          <w:rPr>
            <w:rStyle w:val="Hyperlink"/>
          </w:rPr>
          <w:t>X</w:t>
        </w:r>
        <w:r w:rsidR="00BF6CD6">
          <w:rPr>
            <w:rStyle w:val="Hyperlink"/>
          </w:rPr>
          <w:t xml:space="preserve"> 55 MB</w:t>
        </w:r>
        <w:r w:rsidR="001E6A7E" w:rsidRPr="00982774">
          <w:rPr>
            <w:rStyle w:val="Hyperlink"/>
          </w:rPr>
          <w:t>)</w:t>
        </w:r>
      </w:hyperlink>
      <w:r w:rsidR="00D96DB0">
        <w:t xml:space="preserve">, </w:t>
      </w:r>
      <w:r w:rsidRPr="22D95CC6">
        <w:t>with ea</w:t>
      </w:r>
      <w:r w:rsidR="00A02B39">
        <w:t xml:space="preserve">ch </w:t>
      </w:r>
      <w:r w:rsidR="00A02B39">
        <w:lastRenderedPageBreak/>
        <w:t>change of slide</w:t>
      </w:r>
      <w:r w:rsidRPr="22D95CC6">
        <w:t xml:space="preserve">, </w:t>
      </w:r>
      <w:r w:rsidR="002D2C8D">
        <w:t xml:space="preserve">have </w:t>
      </w:r>
      <w:r w:rsidRPr="22D95CC6">
        <w:t xml:space="preserve">a </w:t>
      </w:r>
      <w:r w:rsidR="00A02B39">
        <w:t xml:space="preserve">different </w:t>
      </w:r>
      <w:r w:rsidRPr="22D95CC6">
        <w:t xml:space="preserve">student ask you the question </w:t>
      </w:r>
      <w:r w:rsidRPr="00494BF1">
        <w:rPr>
          <w:i/>
          <w:iCs/>
        </w:rPr>
        <w:t>Was ist das</w:t>
      </w:r>
      <w:r w:rsidRPr="22D95CC6">
        <w:rPr>
          <w:i/>
          <w:iCs/>
        </w:rPr>
        <w:t>?</w:t>
      </w:r>
      <w:r w:rsidRPr="22D95CC6">
        <w:t xml:space="preserve"> or </w:t>
      </w:r>
      <w:r w:rsidRPr="00494BF1">
        <w:rPr>
          <w:i/>
          <w:iCs/>
        </w:rPr>
        <w:t xml:space="preserve">Was sind </w:t>
      </w:r>
      <w:r w:rsidR="00A02B39" w:rsidRPr="00494BF1">
        <w:rPr>
          <w:i/>
          <w:iCs/>
        </w:rPr>
        <w:t>das</w:t>
      </w:r>
      <w:r w:rsidR="002D2C8D" w:rsidRPr="008B62AF">
        <w:rPr>
          <w:i/>
          <w:iCs/>
        </w:rPr>
        <w:t>?</w:t>
      </w:r>
      <w:r w:rsidRPr="22D95CC6">
        <w:t xml:space="preserve"> and you respond with the correct answer according to the image displayed</w:t>
      </w:r>
      <w:r w:rsidR="00082B86">
        <w:t>, f</w:t>
      </w:r>
      <w:r w:rsidR="002D2C8D">
        <w:t xml:space="preserve">or example, </w:t>
      </w:r>
      <w:r w:rsidR="00221FC9" w:rsidRPr="22D95CC6">
        <w:t>for singular items</w:t>
      </w:r>
      <w:r w:rsidRPr="22D95CC6">
        <w:t xml:space="preserve"> </w:t>
      </w:r>
      <w:r w:rsidRPr="00494BF1">
        <w:rPr>
          <w:i/>
          <w:iCs/>
        </w:rPr>
        <w:t>Das ist Apfelstrudel</w:t>
      </w:r>
      <w:r w:rsidRPr="22D95CC6">
        <w:t xml:space="preserve"> </w:t>
      </w:r>
      <w:r w:rsidR="00EE55FA">
        <w:t xml:space="preserve">and </w:t>
      </w:r>
      <w:r w:rsidRPr="22D95CC6">
        <w:t xml:space="preserve">for </w:t>
      </w:r>
      <w:r w:rsidR="00221FC9">
        <w:t xml:space="preserve">plural </w:t>
      </w:r>
      <w:r w:rsidR="00EE55FA">
        <w:t>items</w:t>
      </w:r>
      <w:r w:rsidRPr="22D95CC6">
        <w:t xml:space="preserve"> </w:t>
      </w:r>
      <w:r w:rsidRPr="00494BF1">
        <w:rPr>
          <w:i/>
          <w:iCs/>
        </w:rPr>
        <w:t>Das sind Brezeln</w:t>
      </w:r>
      <w:r w:rsidR="00EE55FA">
        <w:t xml:space="preserve">. </w:t>
      </w:r>
      <w:r w:rsidRPr="22D95CC6">
        <w:t>Explain to students this question is very useful when wanting to know what something is in German and can used for anything, not just food</w:t>
      </w:r>
      <w:r w:rsidR="00883800">
        <w:t>s</w:t>
      </w:r>
      <w:r w:rsidRPr="22D95CC6">
        <w:t xml:space="preserve"> and drink</w:t>
      </w:r>
      <w:r w:rsidR="00883800">
        <w:t>s</w:t>
      </w:r>
      <w:r w:rsidRPr="22D95CC6">
        <w:t xml:space="preserve">. As students become more familiar with the foods and whether the singular or plural question is required, the ‘S’ and ‘P’ </w:t>
      </w:r>
      <w:r w:rsidR="00883800">
        <w:t xml:space="preserve">on the slides </w:t>
      </w:r>
      <w:r w:rsidRPr="22D95CC6">
        <w:t xml:space="preserve">can be removed. Write the new vocabulary on the </w:t>
      </w:r>
      <w:r w:rsidR="00882381">
        <w:t xml:space="preserve">class </w:t>
      </w:r>
      <w:hyperlink r:id="rId19" w:history="1">
        <w:r w:rsidR="00882381" w:rsidRPr="00082B86">
          <w:rPr>
            <w:rStyle w:val="Hyperlink"/>
          </w:rPr>
          <w:t>Padlet</w:t>
        </w:r>
      </w:hyperlink>
      <w:r w:rsidR="00882381">
        <w:t xml:space="preserve"> (digital anchor chart)</w:t>
      </w:r>
      <w:r w:rsidRPr="22D95CC6">
        <w:rPr>
          <w:rFonts w:asciiTheme="minorHAnsi" w:hAnsiTheme="minorHAnsi" w:cstheme="minorBidi"/>
        </w:rPr>
        <w:t>.</w:t>
      </w:r>
      <w:r w:rsidRPr="22D95CC6">
        <w:rPr>
          <w:rFonts w:eastAsiaTheme="minorEastAsia"/>
        </w:rPr>
        <w:t xml:space="preserve"> </w:t>
      </w:r>
      <w:r w:rsidR="0014461B" w:rsidRPr="0014461B">
        <w:rPr>
          <w:rStyle w:val="Strong"/>
        </w:rPr>
        <w:t>Use features of the sound system to create spoken texts</w:t>
      </w:r>
      <w:r w:rsidR="009622C6">
        <w:rPr>
          <w:rStyle w:val="Strong"/>
        </w:rPr>
        <w:t xml:space="preserve">; </w:t>
      </w:r>
      <w:r w:rsidR="009622C6" w:rsidRPr="0014461B">
        <w:rPr>
          <w:rStyle w:val="Strong"/>
        </w:rPr>
        <w:t>Use structures and features of the grammatical system to create texts</w:t>
      </w:r>
      <w:r w:rsidR="0014461B" w:rsidRPr="0014461B">
        <w:rPr>
          <w:rStyle w:val="Strong"/>
        </w:rPr>
        <w:t xml:space="preserve"> (ML4-CRT-01)</w:t>
      </w:r>
    </w:p>
    <w:p w14:paraId="478CFF7E" w14:textId="2597F87C" w:rsidR="008F3EEB" w:rsidRPr="00FC5828" w:rsidRDefault="00870D00" w:rsidP="5F99204C">
      <w:pPr>
        <w:pStyle w:val="ListBullet"/>
        <w:rPr>
          <w:rStyle w:val="Strong"/>
        </w:rPr>
      </w:pPr>
      <w:r>
        <w:t xml:space="preserve">Do the previous </w:t>
      </w:r>
      <w:r w:rsidR="008F3EEB">
        <w:t>a</w:t>
      </w:r>
      <w:r w:rsidR="00E12D0C">
        <w:t>ctivity</w:t>
      </w:r>
      <w:r w:rsidR="008F3EEB">
        <w:t xml:space="preserve"> in reverse</w:t>
      </w:r>
      <w:r>
        <w:t>,</w:t>
      </w:r>
      <w:r w:rsidR="008F3EEB">
        <w:t xml:space="preserve"> with the teacher asking the students the question</w:t>
      </w:r>
      <w:r>
        <w:t>s</w:t>
      </w:r>
      <w:r w:rsidR="008F3EEB">
        <w:t xml:space="preserve"> </w:t>
      </w:r>
      <w:r w:rsidR="008F3EEB" w:rsidRPr="00494BF1">
        <w:rPr>
          <w:i/>
          <w:iCs/>
        </w:rPr>
        <w:t>Was ist das?</w:t>
      </w:r>
      <w:r w:rsidR="008F3EEB" w:rsidRPr="00494BF1">
        <w:t xml:space="preserve"> or </w:t>
      </w:r>
      <w:r w:rsidR="008F3EEB" w:rsidRPr="00494BF1">
        <w:rPr>
          <w:i/>
          <w:iCs/>
        </w:rPr>
        <w:t>Was sind das</w:t>
      </w:r>
      <w:r w:rsidR="008F3EEB" w:rsidRPr="5F99204C">
        <w:rPr>
          <w:i/>
          <w:iCs/>
        </w:rPr>
        <w:t>?</w:t>
      </w:r>
      <w:r w:rsidR="008F3EEB">
        <w:t xml:space="preserve"> Students can answer individually or as a class. </w:t>
      </w:r>
      <w:r w:rsidR="003301AD">
        <w:t>S</w:t>
      </w:r>
      <w:r w:rsidR="008F3EEB">
        <w:t xml:space="preserve">tudents </w:t>
      </w:r>
      <w:r w:rsidR="003301AD">
        <w:t xml:space="preserve">then ask and answer these questions </w:t>
      </w:r>
      <w:r w:rsidR="008F3EEB">
        <w:t>in pairs</w:t>
      </w:r>
      <w:r w:rsidR="00323068">
        <w:t xml:space="preserve">, </w:t>
      </w:r>
      <w:r w:rsidR="008F3EEB">
        <w:t>one student asking the question and the other responding.</w:t>
      </w:r>
      <w:r w:rsidR="00020EC7">
        <w:t xml:space="preserve"> </w:t>
      </w:r>
      <w:r w:rsidR="00FE3B3A">
        <w:t>For this activity, s</w:t>
      </w:r>
      <w:r w:rsidR="00751F2F" w:rsidRPr="00751F2F">
        <w:t>tudents with speech and language support needs</w:t>
      </w:r>
      <w:r w:rsidR="00751F2F">
        <w:t xml:space="preserve"> could be provided with</w:t>
      </w:r>
      <w:r w:rsidR="00C72941">
        <w:t xml:space="preserve"> word cards and</w:t>
      </w:r>
      <w:r w:rsidR="00751F2F" w:rsidRPr="00751F2F">
        <w:t xml:space="preserve"> </w:t>
      </w:r>
      <w:r w:rsidR="00FE3B3A">
        <w:t xml:space="preserve">these </w:t>
      </w:r>
      <w:r w:rsidR="00751F2F" w:rsidRPr="00751F2F">
        <w:t>student</w:t>
      </w:r>
      <w:r w:rsidR="00C72941">
        <w:t>s</w:t>
      </w:r>
      <w:r w:rsidR="00751F2F" w:rsidRPr="00751F2F">
        <w:t xml:space="preserve"> could point to or hold up the correct single or plural word card</w:t>
      </w:r>
      <w:r w:rsidR="00E5029C">
        <w:t xml:space="preserve"> when answering a question.</w:t>
      </w:r>
      <w:r w:rsidR="009622C6">
        <w:t xml:space="preserve"> </w:t>
      </w:r>
      <w:r w:rsidR="00743C51">
        <w:t xml:space="preserve">These word cards could also be used throughout the unit for similar activities. </w:t>
      </w:r>
      <w:r w:rsidR="008F3EEB">
        <w:t>Students write the new sentence structures to ask and say what something is in their books</w:t>
      </w:r>
      <w:r w:rsidR="00082B86">
        <w:t xml:space="preserve"> or on their devices</w:t>
      </w:r>
      <w:r w:rsidR="008F3EEB">
        <w:t xml:space="preserve">. </w:t>
      </w:r>
      <w:r w:rsidR="00082B86">
        <w:t>Add the structures to the class Padlet</w:t>
      </w:r>
      <w:r w:rsidR="00A56961">
        <w:t xml:space="preserve"> anchor chart</w:t>
      </w:r>
      <w:r w:rsidR="00082B86">
        <w:t xml:space="preserve">. </w:t>
      </w:r>
      <w:r w:rsidR="008F3EEB" w:rsidRPr="5F99204C">
        <w:rPr>
          <w:rStyle w:val="Strong"/>
        </w:rPr>
        <w:t>Use knowledge of features of the sound system to understand texts (ML4-UND-01)</w:t>
      </w:r>
    </w:p>
    <w:p w14:paraId="31D36C7A" w14:textId="016C0602" w:rsidR="00FD2A08" w:rsidRPr="00EB6CCB" w:rsidRDefault="00FD2A08" w:rsidP="00EB6CCB">
      <w:pPr>
        <w:pStyle w:val="ListBullet"/>
      </w:pPr>
      <w:r w:rsidRPr="00D507DD">
        <w:t>Explain cognates to students – words that have a similar form and meaning in both languages</w:t>
      </w:r>
      <w:r w:rsidR="009622C6">
        <w:t xml:space="preserve"> – and provide</w:t>
      </w:r>
      <w:r w:rsidRPr="00D507DD">
        <w:t xml:space="preserve"> examples for students</w:t>
      </w:r>
      <w:r w:rsidR="009622C6">
        <w:t xml:space="preserve">, such as </w:t>
      </w:r>
      <w:r w:rsidRPr="00585E95">
        <w:rPr>
          <w:i/>
          <w:iCs/>
        </w:rPr>
        <w:t>du</w:t>
      </w:r>
      <w:r w:rsidRPr="00D507DD">
        <w:t xml:space="preserve">/you, </w:t>
      </w:r>
      <w:r w:rsidRPr="00494BF1">
        <w:rPr>
          <w:i/>
          <w:iCs/>
        </w:rPr>
        <w:t>ist</w:t>
      </w:r>
      <w:r w:rsidRPr="00D507DD">
        <w:t xml:space="preserve">/is, </w:t>
      </w:r>
      <w:r w:rsidRPr="00585E95">
        <w:rPr>
          <w:i/>
          <w:iCs/>
        </w:rPr>
        <w:t>Tag</w:t>
      </w:r>
      <w:r w:rsidRPr="00D507DD">
        <w:t xml:space="preserve">/day. Divide students into pairs and give each pair a </w:t>
      </w:r>
      <w:hyperlink r:id="rId20" w:history="1">
        <w:r w:rsidR="0058322A" w:rsidRPr="00814777">
          <w:rPr>
            <w:rStyle w:val="Hyperlink"/>
          </w:rPr>
          <w:t>‘</w:t>
        </w:r>
        <w:r w:rsidR="002413FD" w:rsidRPr="00814777">
          <w:rPr>
            <w:rStyle w:val="Hyperlink"/>
          </w:rPr>
          <w:t>German food and drink</w:t>
        </w:r>
        <w:r w:rsidR="004F1135" w:rsidRPr="00814777">
          <w:rPr>
            <w:rStyle w:val="Hyperlink"/>
          </w:rPr>
          <w:t xml:space="preserve"> descriptions</w:t>
        </w:r>
        <w:r w:rsidR="0058322A" w:rsidRPr="00814777">
          <w:rPr>
            <w:rStyle w:val="Hyperlink"/>
          </w:rPr>
          <w:t>’</w:t>
        </w:r>
        <w:r w:rsidR="004F1135" w:rsidRPr="00814777">
          <w:rPr>
            <w:rStyle w:val="Hyperlink"/>
          </w:rPr>
          <w:t xml:space="preserve"> resource</w:t>
        </w:r>
        <w:r w:rsidR="002413FD" w:rsidRPr="00814777">
          <w:rPr>
            <w:rStyle w:val="Hyperlink"/>
          </w:rPr>
          <w:t xml:space="preserve"> </w:t>
        </w:r>
        <w:r w:rsidR="0090548F" w:rsidRPr="00814777">
          <w:rPr>
            <w:rStyle w:val="Hyperlink"/>
          </w:rPr>
          <w:t>(DOCX</w:t>
        </w:r>
        <w:r w:rsidR="005B3347" w:rsidRPr="00814777">
          <w:rPr>
            <w:rStyle w:val="Hyperlink"/>
          </w:rPr>
          <w:t xml:space="preserve"> </w:t>
        </w:r>
        <w:r w:rsidR="00814777" w:rsidRPr="00814777">
          <w:rPr>
            <w:rStyle w:val="Hyperlink"/>
          </w:rPr>
          <w:t>1170 KB</w:t>
        </w:r>
        <w:r w:rsidR="0090548F" w:rsidRPr="00814777">
          <w:rPr>
            <w:rStyle w:val="Hyperlink"/>
          </w:rPr>
          <w:t>)</w:t>
        </w:r>
      </w:hyperlink>
      <w:r w:rsidR="00254616" w:rsidRPr="00D2492F">
        <w:t xml:space="preserve">. </w:t>
      </w:r>
      <w:r w:rsidRPr="00D507DD">
        <w:t xml:space="preserve">Using the </w:t>
      </w:r>
      <w:hyperlink r:id="rId21" w:history="1">
        <w:r w:rsidR="004D4348" w:rsidRPr="00E43E71">
          <w:rPr>
            <w:rStyle w:val="Hyperlink"/>
          </w:rPr>
          <w:t>‘German food</w:t>
        </w:r>
        <w:r w:rsidR="0017035C" w:rsidRPr="00E43E71">
          <w:rPr>
            <w:rStyle w:val="Hyperlink"/>
          </w:rPr>
          <w:t>s</w:t>
        </w:r>
        <w:r w:rsidR="004D4348" w:rsidRPr="00E43E71">
          <w:rPr>
            <w:rStyle w:val="Hyperlink"/>
          </w:rPr>
          <w:t xml:space="preserve"> and drink</w:t>
        </w:r>
        <w:r w:rsidR="0017035C" w:rsidRPr="00E43E71">
          <w:rPr>
            <w:rStyle w:val="Hyperlink"/>
          </w:rPr>
          <w:t>s</w:t>
        </w:r>
        <w:r w:rsidR="004D4348" w:rsidRPr="00E43E71">
          <w:rPr>
            <w:rStyle w:val="Hyperlink"/>
          </w:rPr>
          <w:t xml:space="preserve">’ resource </w:t>
        </w:r>
        <w:r w:rsidR="001E6A7E" w:rsidRPr="00E43E71">
          <w:rPr>
            <w:rStyle w:val="Hyperlink"/>
          </w:rPr>
          <w:t>(PPTX</w:t>
        </w:r>
        <w:r w:rsidR="00BF6CD6">
          <w:rPr>
            <w:rStyle w:val="Hyperlink"/>
          </w:rPr>
          <w:t xml:space="preserve"> 55 MB</w:t>
        </w:r>
        <w:r w:rsidR="001E6A7E" w:rsidRPr="00E43E71">
          <w:rPr>
            <w:rStyle w:val="Hyperlink"/>
          </w:rPr>
          <w:t>)</w:t>
        </w:r>
      </w:hyperlink>
      <w:r w:rsidRPr="00D507DD">
        <w:t>,</w:t>
      </w:r>
      <w:r w:rsidR="00B52209">
        <w:t xml:space="preserve"> </w:t>
      </w:r>
      <w:r w:rsidRPr="00D507DD">
        <w:t>display each picture for a minute. Students work in pairs to</w:t>
      </w:r>
      <w:r w:rsidR="00254616">
        <w:t xml:space="preserve"> match each food with its description</w:t>
      </w:r>
      <w:r w:rsidRPr="00D507DD">
        <w:t xml:space="preserve">. Encourage students to use prior knowledge and their understanding that many German words are cognates to English words. At the completion of the 15 words, check if students need one more look at the words before asking different groups to share their answers. Add descriptions with words to the class Padlet </w:t>
      </w:r>
      <w:r w:rsidR="00E058EC">
        <w:t>anchor chart</w:t>
      </w:r>
      <w:r w:rsidRPr="00D507DD">
        <w:t>.</w:t>
      </w:r>
      <w:bookmarkStart w:id="36" w:name="_Hlk146638603"/>
      <w:r w:rsidR="000174D9">
        <w:t xml:space="preserve"> </w:t>
      </w:r>
      <w:r w:rsidR="009D787E">
        <w:t>Students c</w:t>
      </w:r>
      <w:r w:rsidR="00A97747">
        <w:t>omplete</w:t>
      </w:r>
      <w:r w:rsidR="00DE67C2">
        <w:t xml:space="preserve"> the</w:t>
      </w:r>
      <w:r w:rsidR="00A97747">
        <w:t xml:space="preserve"> rem</w:t>
      </w:r>
      <w:r w:rsidR="00916545">
        <w:t>aining activities on the worksheet</w:t>
      </w:r>
      <w:r w:rsidR="000174D9" w:rsidRPr="000174D9">
        <w:t>.</w:t>
      </w:r>
      <w:r w:rsidR="00EB6CCB">
        <w:t xml:space="preserve"> </w:t>
      </w:r>
      <w:r w:rsidRPr="00EB6CCB">
        <w:rPr>
          <w:b/>
          <w:bCs/>
        </w:rPr>
        <w:t>Use familiar metalanguage to compare target language structures and features with English (ML4-UND-01)</w:t>
      </w:r>
    </w:p>
    <w:bookmarkEnd w:id="36"/>
    <w:p w14:paraId="64C7FFFE" w14:textId="4EA0CEEB" w:rsidR="00034010" w:rsidRDefault="00034010" w:rsidP="00034010">
      <w:pPr>
        <w:pStyle w:val="ListBullet"/>
        <w:rPr>
          <w:b/>
          <w:bCs/>
        </w:rPr>
      </w:pPr>
      <w:r w:rsidRPr="550723E2">
        <w:t>Print the</w:t>
      </w:r>
      <w:r w:rsidR="0028243B">
        <w:t xml:space="preserve"> cards from</w:t>
      </w:r>
      <w:r w:rsidR="00B52209">
        <w:t xml:space="preserve"> the</w:t>
      </w:r>
      <w:r w:rsidRPr="550723E2">
        <w:t xml:space="preserve"> </w:t>
      </w:r>
      <w:bookmarkStart w:id="37" w:name="_Hlk149813871"/>
      <w:r w:rsidR="007F4839">
        <w:fldChar w:fldCharType="begin"/>
      </w:r>
      <w:r w:rsidR="001051BF">
        <w:instrText>HYPERLINK "C:\\Users\\rcobcroft\\AppData\\Local\\Microsoft\\Windows\\INetCache\\Content.Outlook\\4RTPS8ZQ\\modern-languages-s4-german-image-cards-german-foods-and-drinks.docx"</w:instrText>
      </w:r>
      <w:r w:rsidR="007F4839">
        <w:fldChar w:fldCharType="separate"/>
      </w:r>
      <w:r w:rsidR="0028243B" w:rsidRPr="007F4839">
        <w:rPr>
          <w:rStyle w:val="Hyperlink"/>
        </w:rPr>
        <w:t>‘</w:t>
      </w:r>
      <w:r w:rsidR="002867D4" w:rsidRPr="007F4839">
        <w:rPr>
          <w:rStyle w:val="Hyperlink"/>
        </w:rPr>
        <w:t>Image cards</w:t>
      </w:r>
      <w:r w:rsidR="0017035C" w:rsidRPr="007F4839">
        <w:rPr>
          <w:rStyle w:val="Hyperlink"/>
        </w:rPr>
        <w:t xml:space="preserve"> – German foods and drinks</w:t>
      </w:r>
      <w:r w:rsidR="00B52209" w:rsidRPr="007F4839">
        <w:rPr>
          <w:rStyle w:val="Hyperlink"/>
        </w:rPr>
        <w:t xml:space="preserve">’ </w:t>
      </w:r>
      <w:r w:rsidR="00534BF3" w:rsidRPr="007F4839">
        <w:rPr>
          <w:rStyle w:val="Hyperlink"/>
        </w:rPr>
        <w:t xml:space="preserve">resource </w:t>
      </w:r>
      <w:r w:rsidR="0090548F" w:rsidRPr="007F4839">
        <w:rPr>
          <w:rStyle w:val="Hyperlink"/>
        </w:rPr>
        <w:t>(DOCX</w:t>
      </w:r>
      <w:r w:rsidR="00680E6F" w:rsidRPr="007F4839">
        <w:rPr>
          <w:rStyle w:val="Hyperlink"/>
        </w:rPr>
        <w:t xml:space="preserve"> 4610 KB</w:t>
      </w:r>
      <w:r w:rsidR="0090548F" w:rsidRPr="007F4839">
        <w:rPr>
          <w:rStyle w:val="Hyperlink"/>
        </w:rPr>
        <w:t>)</w:t>
      </w:r>
      <w:r w:rsidR="007F4839">
        <w:fldChar w:fldCharType="end"/>
      </w:r>
      <w:r w:rsidR="00F343E1">
        <w:t>.</w:t>
      </w:r>
      <w:bookmarkEnd w:id="37"/>
      <w:r w:rsidR="00F343E1">
        <w:t xml:space="preserve"> Cut up the cards so you have enough for one for each student and give one card to each</w:t>
      </w:r>
      <w:r w:rsidR="00A56961">
        <w:t xml:space="preserve"> student</w:t>
      </w:r>
      <w:r w:rsidR="00F343E1">
        <w:t>.</w:t>
      </w:r>
      <w:r w:rsidR="00BF2DF6">
        <w:t xml:space="preserve"> </w:t>
      </w:r>
      <w:r w:rsidRPr="550723E2">
        <w:t xml:space="preserve">Students walk around the class asking and answering the question </w:t>
      </w:r>
      <w:r w:rsidRPr="550723E2">
        <w:rPr>
          <w:i/>
          <w:iCs/>
        </w:rPr>
        <w:t>Was is</w:t>
      </w:r>
      <w:r w:rsidR="00A56961">
        <w:rPr>
          <w:i/>
          <w:iCs/>
        </w:rPr>
        <w:t>t</w:t>
      </w:r>
      <w:r w:rsidRPr="550723E2">
        <w:rPr>
          <w:i/>
          <w:iCs/>
        </w:rPr>
        <w:t xml:space="preserve"> das</w:t>
      </w:r>
      <w:r w:rsidRPr="550723E2">
        <w:t>?</w:t>
      </w:r>
      <w:r w:rsidR="00EF7295">
        <w:t xml:space="preserve"> if the image on the card is singular or </w:t>
      </w:r>
      <w:r w:rsidR="00EF7295" w:rsidRPr="00EF7295">
        <w:rPr>
          <w:i/>
          <w:iCs/>
        </w:rPr>
        <w:t xml:space="preserve">Was </w:t>
      </w:r>
      <w:r w:rsidR="00EF7295" w:rsidRPr="00494BF1">
        <w:rPr>
          <w:i/>
          <w:iCs/>
        </w:rPr>
        <w:t>sind</w:t>
      </w:r>
      <w:r w:rsidR="00EF7295" w:rsidRPr="00EF7295">
        <w:rPr>
          <w:i/>
          <w:iCs/>
        </w:rPr>
        <w:t xml:space="preserve"> das</w:t>
      </w:r>
      <w:r w:rsidR="00EF7295">
        <w:t>? if the image on the card is plural</w:t>
      </w:r>
      <w:r w:rsidR="00BF2DF6">
        <w:t xml:space="preserve">. </w:t>
      </w:r>
      <w:r w:rsidRPr="550723E2">
        <w:t xml:space="preserve">They must answer according to what is on their card, paying attention </w:t>
      </w:r>
      <w:r w:rsidRPr="550723E2">
        <w:lastRenderedPageBreak/>
        <w:t>to whether their card has something you answer with the singular form</w:t>
      </w:r>
      <w:r w:rsidR="0053512B">
        <w:t>, for example</w:t>
      </w:r>
      <w:r w:rsidR="003727AE">
        <w:t>,</w:t>
      </w:r>
      <w:r w:rsidR="0053512B">
        <w:t xml:space="preserve"> </w:t>
      </w:r>
      <w:r w:rsidR="003727AE" w:rsidRPr="008B62AF">
        <w:rPr>
          <w:i/>
          <w:iCs/>
        </w:rPr>
        <w:t>Das ist Schnitzel</w:t>
      </w:r>
      <w:r w:rsidR="003727AE">
        <w:t xml:space="preserve"> </w:t>
      </w:r>
      <w:r w:rsidRPr="550723E2">
        <w:t xml:space="preserve">or something with the plural form and answer accordingly, for example, for </w:t>
      </w:r>
      <w:r w:rsidR="003727AE" w:rsidRPr="00494BF1">
        <w:rPr>
          <w:i/>
          <w:iCs/>
        </w:rPr>
        <w:t>Fri</w:t>
      </w:r>
      <w:r w:rsidR="00A56961" w:rsidRPr="00494BF1">
        <w:rPr>
          <w:i/>
          <w:iCs/>
        </w:rPr>
        <w:t>ka</w:t>
      </w:r>
      <w:r w:rsidR="003727AE" w:rsidRPr="00494BF1">
        <w:rPr>
          <w:i/>
          <w:iCs/>
        </w:rPr>
        <w:t>dellen</w:t>
      </w:r>
      <w:r w:rsidRPr="550723E2">
        <w:t xml:space="preserve"> </w:t>
      </w:r>
      <w:r w:rsidR="004850A8">
        <w:t xml:space="preserve">the response </w:t>
      </w:r>
      <w:r w:rsidRPr="550723E2">
        <w:t xml:space="preserve">would be </w:t>
      </w:r>
      <w:r w:rsidRPr="008B62AF">
        <w:rPr>
          <w:i/>
          <w:iCs/>
        </w:rPr>
        <w:t xml:space="preserve">Das </w:t>
      </w:r>
      <w:r w:rsidRPr="00494BF1">
        <w:rPr>
          <w:i/>
          <w:iCs/>
        </w:rPr>
        <w:t xml:space="preserve">sind </w:t>
      </w:r>
      <w:r w:rsidR="003727AE" w:rsidRPr="00494BF1">
        <w:rPr>
          <w:i/>
          <w:iCs/>
        </w:rPr>
        <w:t>Frikadellen</w:t>
      </w:r>
      <w:r w:rsidRPr="550723E2">
        <w:t>.</w:t>
      </w:r>
      <w:r>
        <w:t xml:space="preserve"> </w:t>
      </w:r>
      <w:r w:rsidRPr="550723E2">
        <w:t>To support students having difficulty remembering vocabulary</w:t>
      </w:r>
      <w:r w:rsidR="003403A0">
        <w:t>,</w:t>
      </w:r>
      <w:r w:rsidRPr="550723E2">
        <w:t xml:space="preserve"> display the vocabulary </w:t>
      </w:r>
      <w:r w:rsidR="004850A8">
        <w:t>from</w:t>
      </w:r>
      <w:r w:rsidR="00B52209">
        <w:t xml:space="preserve"> the</w:t>
      </w:r>
      <w:r w:rsidRPr="550723E2">
        <w:t xml:space="preserve"> </w:t>
      </w:r>
      <w:hyperlink r:id="rId22" w:history="1">
        <w:r w:rsidR="004E2CBA">
          <w:rPr>
            <w:rStyle w:val="Hyperlink"/>
          </w:rPr>
          <w:t>‘German foods and drinks’ resource (PPTX</w:t>
        </w:r>
        <w:r w:rsidR="00BF6CD6">
          <w:rPr>
            <w:rStyle w:val="Hyperlink"/>
          </w:rPr>
          <w:t xml:space="preserve"> 55 MB</w:t>
        </w:r>
        <w:r w:rsidR="004E2CBA">
          <w:rPr>
            <w:rStyle w:val="Hyperlink"/>
          </w:rPr>
          <w:t>)</w:t>
        </w:r>
      </w:hyperlink>
      <w:r w:rsidR="004850A8">
        <w:t xml:space="preserve"> on the board. </w:t>
      </w:r>
      <w:r w:rsidR="00D82826" w:rsidRPr="0014461B">
        <w:rPr>
          <w:rStyle w:val="Strong"/>
        </w:rPr>
        <w:t>Use structures and features of the grammatical system to create texts; Use relevant and familiar vocabulary from a range of themes to create texts</w:t>
      </w:r>
      <w:r w:rsidR="0079155D" w:rsidRPr="0014461B">
        <w:rPr>
          <w:rStyle w:val="Strong"/>
        </w:rPr>
        <w:t xml:space="preserve">; </w:t>
      </w:r>
      <w:r w:rsidRPr="0014461B">
        <w:rPr>
          <w:rStyle w:val="Strong"/>
        </w:rPr>
        <w:t>Use features of the sound system to create spoken texts (ML4-CRT-01)</w:t>
      </w:r>
    </w:p>
    <w:p w14:paraId="3F028CCA" w14:textId="606AF31B" w:rsidR="000E4B3D" w:rsidRPr="005413EB" w:rsidRDefault="000E4B3D" w:rsidP="005413EB">
      <w:pPr>
        <w:pStyle w:val="ListBullet"/>
        <w:rPr>
          <w:b/>
          <w:bCs/>
        </w:rPr>
      </w:pPr>
      <w:r w:rsidRPr="46CBDAE8">
        <w:t>Using</w:t>
      </w:r>
      <w:r w:rsidR="009B312C">
        <w:t xml:space="preserve"> </w:t>
      </w:r>
      <w:r w:rsidR="00B52209">
        <w:t xml:space="preserve">the </w:t>
      </w:r>
      <w:hyperlink r:id="rId23" w:history="1">
        <w:r w:rsidR="009B312C" w:rsidRPr="004E2CBA">
          <w:rPr>
            <w:rStyle w:val="Hyperlink"/>
          </w:rPr>
          <w:t>‘</w:t>
        </w:r>
        <w:r w:rsidR="006F14B1" w:rsidRPr="004E2CBA">
          <w:rPr>
            <w:rStyle w:val="Hyperlink"/>
          </w:rPr>
          <w:t>General f</w:t>
        </w:r>
        <w:r w:rsidR="009B312C" w:rsidRPr="004E2CBA">
          <w:rPr>
            <w:rStyle w:val="Hyperlink"/>
          </w:rPr>
          <w:t>ood</w:t>
        </w:r>
        <w:r w:rsidR="0017035C" w:rsidRPr="004E2CBA">
          <w:rPr>
            <w:rStyle w:val="Hyperlink"/>
          </w:rPr>
          <w:t>s</w:t>
        </w:r>
        <w:r w:rsidR="009B312C" w:rsidRPr="004E2CBA">
          <w:rPr>
            <w:rStyle w:val="Hyperlink"/>
          </w:rPr>
          <w:t xml:space="preserve"> and drink</w:t>
        </w:r>
        <w:r w:rsidR="0017035C" w:rsidRPr="004E2CBA">
          <w:rPr>
            <w:rStyle w:val="Hyperlink"/>
          </w:rPr>
          <w:t>s</w:t>
        </w:r>
        <w:r w:rsidR="007C13BB" w:rsidRPr="004E2CBA">
          <w:rPr>
            <w:rStyle w:val="Hyperlink"/>
          </w:rPr>
          <w:t xml:space="preserve">’ resource </w:t>
        </w:r>
        <w:r w:rsidR="001E6A7E" w:rsidRPr="004E2CBA">
          <w:rPr>
            <w:rStyle w:val="Hyperlink"/>
          </w:rPr>
          <w:t>(PPTX</w:t>
        </w:r>
        <w:r w:rsidR="00BF6CD6">
          <w:rPr>
            <w:rStyle w:val="Hyperlink"/>
          </w:rPr>
          <w:t xml:space="preserve"> 43 MB</w:t>
        </w:r>
        <w:r w:rsidR="001E6A7E" w:rsidRPr="004E2CBA">
          <w:rPr>
            <w:rStyle w:val="Hyperlink"/>
          </w:rPr>
          <w:t>)</w:t>
        </w:r>
      </w:hyperlink>
      <w:r w:rsidR="00B52209">
        <w:t>,</w:t>
      </w:r>
      <w:r w:rsidR="007C13BB">
        <w:t xml:space="preserve"> </w:t>
      </w:r>
      <w:r w:rsidRPr="46CBDAE8">
        <w:t xml:space="preserve">introduce </w:t>
      </w:r>
      <w:r w:rsidR="004C24C3">
        <w:t>26 new</w:t>
      </w:r>
      <w:r w:rsidRPr="46CBDAE8">
        <w:t xml:space="preserve"> common food and drink </w:t>
      </w:r>
      <w:bookmarkStart w:id="38" w:name="_Hlk142656544"/>
      <w:r w:rsidR="00DA7137">
        <w:t>items</w:t>
      </w:r>
      <w:bookmarkEnd w:id="38"/>
      <w:r w:rsidR="006F14B1">
        <w:t>.</w:t>
      </w:r>
      <w:r w:rsidR="00856EB9">
        <w:t xml:space="preserve"> </w:t>
      </w:r>
      <w:r w:rsidR="006D1D8E">
        <w:t xml:space="preserve">To support cognitive load, most of these are for recognition only throughout the unit. </w:t>
      </w:r>
      <w:r w:rsidRPr="005215FB">
        <w:t>Display</w:t>
      </w:r>
      <w:r w:rsidRPr="46CBDAE8">
        <w:t xml:space="preserve"> the new vocabulary before revealing the picture to allow time for students to work out what the new words mean using pr</w:t>
      </w:r>
      <w:r w:rsidR="00A56961">
        <w:t>ior</w:t>
      </w:r>
      <w:r w:rsidRPr="46CBDAE8">
        <w:t xml:space="preserve"> knowledge and their understanding of cognates. Allow up to 3 guesses </w:t>
      </w:r>
      <w:r w:rsidR="007C795D">
        <w:t xml:space="preserve">from students </w:t>
      </w:r>
      <w:r w:rsidRPr="46CBDAE8">
        <w:t xml:space="preserve">before revealing the </w:t>
      </w:r>
      <w:r w:rsidR="007C795D">
        <w:t>image</w:t>
      </w:r>
      <w:r w:rsidRPr="46CBDAE8">
        <w:t>.</w:t>
      </w:r>
      <w:r w:rsidRPr="550723E2">
        <w:t xml:space="preserve"> </w:t>
      </w:r>
      <w:r w:rsidR="005D244D">
        <w:t>To practise</w:t>
      </w:r>
      <w:r w:rsidR="007C795D">
        <w:t xml:space="preserve"> the new vocabulary, d</w:t>
      </w:r>
      <w:r w:rsidRPr="46CBDAE8">
        <w:t>rill the structure previously learned</w:t>
      </w:r>
      <w:r w:rsidR="00CA1EC7">
        <w:t xml:space="preserve"> </w:t>
      </w:r>
      <w:r w:rsidR="00CA1EC7" w:rsidRPr="00CA1EC7">
        <w:t>–</w:t>
      </w:r>
      <w:r w:rsidR="00CA1EC7">
        <w:t xml:space="preserve"> </w:t>
      </w:r>
      <w:r w:rsidRPr="008B62AF">
        <w:rPr>
          <w:rStyle w:val="Emphasis"/>
        </w:rPr>
        <w:t>Was ist das</w:t>
      </w:r>
      <w:r w:rsidRPr="00CA1EC7">
        <w:t>?</w:t>
      </w:r>
      <w:r w:rsidR="007C795D">
        <w:t xml:space="preserve"> </w:t>
      </w:r>
      <w:r w:rsidR="00F37953">
        <w:t>f</w:t>
      </w:r>
      <w:r w:rsidR="007C795D">
        <w:t xml:space="preserve">or singular items and </w:t>
      </w:r>
      <w:r w:rsidRPr="008B62AF">
        <w:rPr>
          <w:rStyle w:val="Emphasis"/>
        </w:rPr>
        <w:t>Was sind das</w:t>
      </w:r>
      <w:r w:rsidRPr="00CA1EC7">
        <w:t>?</w:t>
      </w:r>
      <w:r w:rsidRPr="46CBDAE8">
        <w:t xml:space="preserve"> </w:t>
      </w:r>
      <w:r w:rsidR="00F37953">
        <w:t>f</w:t>
      </w:r>
      <w:r w:rsidR="00DB1083">
        <w:t>or plur</w:t>
      </w:r>
      <w:r w:rsidR="00F37953">
        <w:t>al items</w:t>
      </w:r>
      <w:r w:rsidR="00D274FD">
        <w:t xml:space="preserve">. </w:t>
      </w:r>
      <w:r w:rsidR="00B46AE3">
        <w:t>Add</w:t>
      </w:r>
      <w:r w:rsidRPr="46CBDAE8">
        <w:t xml:space="preserve"> </w:t>
      </w:r>
      <w:r w:rsidR="00D274FD">
        <w:t>the new vocabulary to the</w:t>
      </w:r>
      <w:r w:rsidRPr="46CBDAE8">
        <w:t xml:space="preserve"> class </w:t>
      </w:r>
      <w:r w:rsidRPr="46CBDAE8">
        <w:rPr>
          <w:rFonts w:eastAsia="Times New Roman"/>
        </w:rPr>
        <w:t>Padlet</w:t>
      </w:r>
      <w:r w:rsidR="00D274FD">
        <w:rPr>
          <w:rFonts w:eastAsia="Times New Roman"/>
        </w:rPr>
        <w:t xml:space="preserve"> anchor chart</w:t>
      </w:r>
      <w:r w:rsidR="00B46AE3">
        <w:rPr>
          <w:rFonts w:eastAsia="Times New Roman"/>
        </w:rPr>
        <w:t xml:space="preserve"> and students write </w:t>
      </w:r>
      <w:r w:rsidR="008375F6">
        <w:rPr>
          <w:rFonts w:eastAsia="Times New Roman"/>
        </w:rPr>
        <w:t>them in their books</w:t>
      </w:r>
      <w:r w:rsidR="00CA1EC7">
        <w:rPr>
          <w:rFonts w:eastAsia="Times New Roman"/>
        </w:rPr>
        <w:t xml:space="preserve"> or on their devices</w:t>
      </w:r>
      <w:r w:rsidRPr="46CBDAE8">
        <w:rPr>
          <w:rFonts w:eastAsia="Times New Roman"/>
        </w:rPr>
        <w:t xml:space="preserve">. </w:t>
      </w:r>
      <w:r w:rsidRPr="46CBDAE8">
        <w:rPr>
          <w:b/>
          <w:bCs/>
        </w:rPr>
        <w:t>Use familiar metalanguage to compare target language structures and features with English</w:t>
      </w:r>
      <w:r w:rsidR="00C748F8">
        <w:rPr>
          <w:b/>
          <w:bCs/>
        </w:rPr>
        <w:t xml:space="preserve">; Use </w:t>
      </w:r>
      <w:r w:rsidR="005413EB">
        <w:rPr>
          <w:b/>
          <w:bCs/>
        </w:rPr>
        <w:t>knowledge of features of the sound system to understand texts</w:t>
      </w:r>
      <w:r w:rsidRPr="46CBDAE8">
        <w:rPr>
          <w:b/>
          <w:bCs/>
        </w:rPr>
        <w:t xml:space="preserve"> (ML4-UND-01); Use features of the sound system to create spoken texts (ML4-CRT-01)</w:t>
      </w:r>
    </w:p>
    <w:p w14:paraId="168AE4F0" w14:textId="4B42CEE9" w:rsidR="006C6254" w:rsidRPr="00E630B6" w:rsidRDefault="006C6254" w:rsidP="006C6254">
      <w:pPr>
        <w:pStyle w:val="ListBullet"/>
      </w:pPr>
      <w:r w:rsidRPr="550723E2">
        <w:t xml:space="preserve">To consolidate </w:t>
      </w:r>
      <w:r w:rsidR="00F647A8">
        <w:t xml:space="preserve">all </w:t>
      </w:r>
      <w:r w:rsidRPr="550723E2">
        <w:t xml:space="preserve">new </w:t>
      </w:r>
      <w:r w:rsidR="00F647A8">
        <w:t>food and drink</w:t>
      </w:r>
      <w:r w:rsidR="00CA1EC7" w:rsidRPr="00CA1EC7">
        <w:t xml:space="preserve"> vocabulary</w:t>
      </w:r>
      <w:r w:rsidRPr="550723E2">
        <w:t>, students</w:t>
      </w:r>
      <w:r w:rsidR="00F647A8">
        <w:t xml:space="preserve"> complete</w:t>
      </w:r>
      <w:r w:rsidRPr="550723E2">
        <w:t xml:space="preserve"> </w:t>
      </w:r>
      <w:r w:rsidR="00A219BB">
        <w:t xml:space="preserve">the </w:t>
      </w:r>
      <w:hyperlink r:id="rId24" w:history="1">
        <w:r w:rsidR="00E510DD" w:rsidRPr="00DD79E2">
          <w:rPr>
            <w:rStyle w:val="Hyperlink"/>
          </w:rPr>
          <w:t>‘</w:t>
        </w:r>
        <w:r w:rsidRPr="00DD79E2">
          <w:rPr>
            <w:rStyle w:val="Hyperlink"/>
          </w:rPr>
          <w:t>Vocabulary activities for food</w:t>
        </w:r>
        <w:r w:rsidR="0017035C" w:rsidRPr="00DD79E2">
          <w:rPr>
            <w:rStyle w:val="Hyperlink"/>
          </w:rPr>
          <w:t>s</w:t>
        </w:r>
        <w:r w:rsidRPr="00DD79E2">
          <w:rPr>
            <w:rStyle w:val="Hyperlink"/>
          </w:rPr>
          <w:t xml:space="preserve"> and drink</w:t>
        </w:r>
        <w:r w:rsidR="0017035C" w:rsidRPr="00DD79E2">
          <w:rPr>
            <w:rStyle w:val="Hyperlink"/>
          </w:rPr>
          <w:t>s</w:t>
        </w:r>
        <w:r w:rsidR="00E510DD" w:rsidRPr="00DD79E2">
          <w:rPr>
            <w:rStyle w:val="Hyperlink"/>
          </w:rPr>
          <w:t>’</w:t>
        </w:r>
        <w:r w:rsidRPr="00DD79E2">
          <w:rPr>
            <w:rStyle w:val="Hyperlink"/>
          </w:rPr>
          <w:t xml:space="preserve"> </w:t>
        </w:r>
        <w:r w:rsidR="00E510DD" w:rsidRPr="00DD79E2">
          <w:rPr>
            <w:rStyle w:val="Hyperlink"/>
          </w:rPr>
          <w:t xml:space="preserve">resource </w:t>
        </w:r>
        <w:r w:rsidR="0090548F" w:rsidRPr="00DD79E2">
          <w:rPr>
            <w:rStyle w:val="Hyperlink"/>
          </w:rPr>
          <w:t>(DOCX</w:t>
        </w:r>
        <w:r w:rsidR="00A86D5C">
          <w:rPr>
            <w:rStyle w:val="Hyperlink"/>
          </w:rPr>
          <w:t xml:space="preserve"> 319 KB</w:t>
        </w:r>
        <w:r w:rsidR="0090548F" w:rsidRPr="00DD79E2">
          <w:rPr>
            <w:rStyle w:val="Hyperlink"/>
          </w:rPr>
          <w:t>)</w:t>
        </w:r>
      </w:hyperlink>
      <w:r w:rsidR="00CA1EC7" w:rsidRPr="00D2492F">
        <w:t xml:space="preserve">. </w:t>
      </w:r>
      <w:r w:rsidR="00CA1EC7" w:rsidRPr="00B52D4C">
        <w:t>T</w:t>
      </w:r>
      <w:r w:rsidRPr="550723E2">
        <w:t xml:space="preserve">o support students having difficulty remembering vocabulary, display the </w:t>
      </w:r>
      <w:r w:rsidR="00C10B7A">
        <w:t xml:space="preserve">new </w:t>
      </w:r>
      <w:r w:rsidRPr="550723E2">
        <w:t>vocabulary on the board</w:t>
      </w:r>
      <w:r w:rsidR="00C10B7A">
        <w:t>.</w:t>
      </w:r>
      <w:r w:rsidR="00465BB5">
        <w:t xml:space="preserve"> </w:t>
      </w:r>
      <w:r w:rsidR="00465BB5" w:rsidRPr="00421D57">
        <w:rPr>
          <w:rStyle w:val="Strong"/>
        </w:rPr>
        <w:t xml:space="preserve">Use </w:t>
      </w:r>
      <w:r w:rsidR="00DC5C51" w:rsidRPr="00421D57">
        <w:rPr>
          <w:rStyle w:val="Strong"/>
        </w:rPr>
        <w:t>relevant and familiar vocabulary f</w:t>
      </w:r>
      <w:r w:rsidR="007922FD">
        <w:rPr>
          <w:rStyle w:val="Strong"/>
        </w:rPr>
        <w:t>ro</w:t>
      </w:r>
      <w:r w:rsidR="00DC5C51" w:rsidRPr="00421D57">
        <w:rPr>
          <w:rStyle w:val="Strong"/>
        </w:rPr>
        <w:t xml:space="preserve">m a range of </w:t>
      </w:r>
      <w:r w:rsidR="006861F2" w:rsidRPr="00421D57">
        <w:rPr>
          <w:rStyle w:val="Strong"/>
        </w:rPr>
        <w:t>themes</w:t>
      </w:r>
      <w:r w:rsidR="00DC5C51" w:rsidRPr="00421D57">
        <w:rPr>
          <w:rStyle w:val="Strong"/>
        </w:rPr>
        <w:t xml:space="preserve"> </w:t>
      </w:r>
      <w:r w:rsidR="006861F2" w:rsidRPr="00421D57">
        <w:rPr>
          <w:rStyle w:val="Strong"/>
        </w:rPr>
        <w:t>to</w:t>
      </w:r>
      <w:r w:rsidR="00DC5C51" w:rsidRPr="00421D57">
        <w:rPr>
          <w:rStyle w:val="Strong"/>
        </w:rPr>
        <w:t xml:space="preserve"> create texts </w:t>
      </w:r>
      <w:r w:rsidR="006861F2" w:rsidRPr="550723E2">
        <w:rPr>
          <w:b/>
          <w:bCs/>
        </w:rPr>
        <w:t>(ML4-CRT-01)</w:t>
      </w:r>
    </w:p>
    <w:p w14:paraId="39814C67" w14:textId="781D271F" w:rsidR="00BD2698" w:rsidRPr="00C95049" w:rsidRDefault="00BD2698" w:rsidP="00BD2698">
      <w:pPr>
        <w:pStyle w:val="ListBullet"/>
      </w:pPr>
      <w:r w:rsidRPr="550723E2">
        <w:t xml:space="preserve">To </w:t>
      </w:r>
      <w:r w:rsidR="00CA1EC7">
        <w:t xml:space="preserve">further </w:t>
      </w:r>
      <w:r w:rsidRPr="550723E2">
        <w:t>consolidate new vocabulary,</w:t>
      </w:r>
      <w:r w:rsidR="007747AD">
        <w:t xml:space="preserve"> using</w:t>
      </w:r>
      <w:r w:rsidRPr="550723E2">
        <w:t xml:space="preserve"> </w:t>
      </w:r>
      <w:hyperlink r:id="rId25" w:history="1">
        <w:r w:rsidR="007747AD" w:rsidRPr="008A1C51">
          <w:rPr>
            <w:rStyle w:val="Hyperlink"/>
          </w:rPr>
          <w:t xml:space="preserve">‘Image </w:t>
        </w:r>
        <w:r w:rsidR="00EC26A2" w:rsidRPr="008A1C51">
          <w:rPr>
            <w:rStyle w:val="Hyperlink"/>
          </w:rPr>
          <w:t>cards</w:t>
        </w:r>
        <w:r w:rsidR="009017A5" w:rsidRPr="008A1C51">
          <w:rPr>
            <w:rStyle w:val="Hyperlink"/>
          </w:rPr>
          <w:t xml:space="preserve"> </w:t>
        </w:r>
        <w:r w:rsidR="0017035C" w:rsidRPr="008A1C51">
          <w:rPr>
            <w:rStyle w:val="Hyperlink"/>
          </w:rPr>
          <w:t>– general foods and drinks</w:t>
        </w:r>
        <w:r w:rsidR="007747AD" w:rsidRPr="008A1C51">
          <w:rPr>
            <w:rStyle w:val="Hyperlink"/>
          </w:rPr>
          <w:t xml:space="preserve">’ resource </w:t>
        </w:r>
        <w:r w:rsidR="0090548F" w:rsidRPr="008A1C51">
          <w:rPr>
            <w:rStyle w:val="Hyperlink"/>
          </w:rPr>
          <w:t>(DOCX</w:t>
        </w:r>
        <w:r w:rsidR="009A0BFB" w:rsidRPr="008A1C51">
          <w:rPr>
            <w:rStyle w:val="Hyperlink"/>
          </w:rPr>
          <w:t xml:space="preserve"> 23.8 MB</w:t>
        </w:r>
        <w:r w:rsidR="0090548F" w:rsidRPr="008A1C51">
          <w:rPr>
            <w:rStyle w:val="Hyperlink"/>
          </w:rPr>
          <w:t>)</w:t>
        </w:r>
      </w:hyperlink>
      <w:r w:rsidRPr="550723E2">
        <w:t>, repeat the class activity where students go around the class asking and answering the question</w:t>
      </w:r>
      <w:r w:rsidR="00745D05">
        <w:t xml:space="preserve"> </w:t>
      </w:r>
      <w:r w:rsidR="00745D05" w:rsidRPr="550723E2">
        <w:rPr>
          <w:i/>
          <w:iCs/>
        </w:rPr>
        <w:t>Was is das</w:t>
      </w:r>
      <w:r w:rsidR="00745D05" w:rsidRPr="00CA1EC7">
        <w:t>?</w:t>
      </w:r>
      <w:r w:rsidR="00745D05">
        <w:t xml:space="preserve"> </w:t>
      </w:r>
      <w:r w:rsidR="006845D2">
        <w:t>i</w:t>
      </w:r>
      <w:r w:rsidR="00745D05">
        <w:t xml:space="preserve">f the image on the card is singular or </w:t>
      </w:r>
      <w:r w:rsidR="00745D05" w:rsidRPr="008B62AF">
        <w:rPr>
          <w:i/>
          <w:iCs/>
        </w:rPr>
        <w:t>Was sind das</w:t>
      </w:r>
      <w:r w:rsidR="00745D05" w:rsidRPr="00CA1EC7">
        <w:t>?</w:t>
      </w:r>
      <w:r w:rsidR="00745D05">
        <w:t xml:space="preserve"> if the image on the card is plural. </w:t>
      </w:r>
      <w:r w:rsidR="006845D2">
        <w:t>Students</w:t>
      </w:r>
      <w:r w:rsidR="00745D05" w:rsidRPr="550723E2">
        <w:t xml:space="preserve"> must answer according to what is on their card, paying attention to whether their card has something you answer with the singular form</w:t>
      </w:r>
      <w:r w:rsidR="00745D05">
        <w:t xml:space="preserve">, for example, </w:t>
      </w:r>
      <w:r w:rsidR="00745D05" w:rsidRPr="008B62AF">
        <w:rPr>
          <w:i/>
          <w:iCs/>
        </w:rPr>
        <w:t xml:space="preserve">Das ist </w:t>
      </w:r>
      <w:r w:rsidR="00E40BCA" w:rsidRPr="00494BF1">
        <w:rPr>
          <w:i/>
          <w:iCs/>
        </w:rPr>
        <w:t>Schokolade</w:t>
      </w:r>
      <w:r w:rsidR="00745D05">
        <w:t xml:space="preserve"> </w:t>
      </w:r>
      <w:r w:rsidR="00745D05" w:rsidRPr="550723E2">
        <w:t xml:space="preserve">or something with the plural form, for example, for </w:t>
      </w:r>
      <w:r w:rsidR="0018610B">
        <w:rPr>
          <w:i/>
          <w:iCs/>
        </w:rPr>
        <w:t>Hamburger</w:t>
      </w:r>
      <w:r w:rsidR="00745D05" w:rsidRPr="550723E2">
        <w:t xml:space="preserve"> </w:t>
      </w:r>
      <w:r w:rsidR="00745D05">
        <w:t xml:space="preserve">the response </w:t>
      </w:r>
      <w:r w:rsidR="00745D05" w:rsidRPr="550723E2">
        <w:t xml:space="preserve">would be </w:t>
      </w:r>
      <w:r w:rsidR="00745D05" w:rsidRPr="550723E2">
        <w:rPr>
          <w:i/>
          <w:iCs/>
        </w:rPr>
        <w:t xml:space="preserve">Das </w:t>
      </w:r>
      <w:r w:rsidR="00745D05" w:rsidRPr="00494BF1">
        <w:rPr>
          <w:i/>
          <w:iCs/>
        </w:rPr>
        <w:t>sind</w:t>
      </w:r>
      <w:r w:rsidR="00745D05" w:rsidRPr="550723E2">
        <w:rPr>
          <w:i/>
          <w:iCs/>
        </w:rPr>
        <w:t xml:space="preserve"> </w:t>
      </w:r>
      <w:r w:rsidR="0018610B">
        <w:rPr>
          <w:i/>
          <w:iCs/>
        </w:rPr>
        <w:t>Hamburger</w:t>
      </w:r>
      <w:r w:rsidR="00745D05" w:rsidRPr="550723E2">
        <w:t>.</w:t>
      </w:r>
      <w:r w:rsidR="0018610B">
        <w:t xml:space="preserve"> </w:t>
      </w:r>
      <w:r w:rsidR="00AF72C3" w:rsidRPr="550723E2">
        <w:t xml:space="preserve">To support students having difficulty remembering vocabulary, display the vocabulary </w:t>
      </w:r>
      <w:r w:rsidR="00AF72C3">
        <w:t>from</w:t>
      </w:r>
      <w:r w:rsidR="00AF72C3" w:rsidRPr="550723E2">
        <w:t xml:space="preserve"> </w:t>
      </w:r>
      <w:hyperlink r:id="rId26" w:history="1">
        <w:r w:rsidR="007A6802" w:rsidRPr="004E2CBA">
          <w:rPr>
            <w:rStyle w:val="Hyperlink"/>
          </w:rPr>
          <w:t>‘General foods and drinks’ resource (PPTX</w:t>
        </w:r>
        <w:r w:rsidR="007A6802">
          <w:rPr>
            <w:rStyle w:val="Hyperlink"/>
          </w:rPr>
          <w:t xml:space="preserve"> 43 MB</w:t>
        </w:r>
        <w:r w:rsidR="007A6802" w:rsidRPr="004E2CBA">
          <w:rPr>
            <w:rStyle w:val="Hyperlink"/>
          </w:rPr>
          <w:t>)</w:t>
        </w:r>
      </w:hyperlink>
      <w:r w:rsidR="00AF72C3">
        <w:t xml:space="preserve"> on the board</w:t>
      </w:r>
      <w:r w:rsidRPr="550723E2">
        <w:t xml:space="preserve">. </w:t>
      </w:r>
      <w:bookmarkStart w:id="39" w:name="_Hlk146885135"/>
      <w:r w:rsidRPr="550723E2">
        <w:rPr>
          <w:b/>
          <w:bCs/>
        </w:rPr>
        <w:t>Use features of the sound system to create spoken texts (ML4-CRT-01)</w:t>
      </w:r>
      <w:bookmarkEnd w:id="39"/>
    </w:p>
    <w:p w14:paraId="71F53C96" w14:textId="498179B3" w:rsidR="00794DE7" w:rsidRDefault="00794DE7" w:rsidP="00794DE7">
      <w:pPr>
        <w:pStyle w:val="ListBullet"/>
      </w:pPr>
      <w:r w:rsidRPr="550723E2">
        <w:lastRenderedPageBreak/>
        <w:t>Combine</w:t>
      </w:r>
      <w:r w:rsidR="00021250">
        <w:t xml:space="preserve"> </w:t>
      </w:r>
      <w:r w:rsidR="00F45106">
        <w:t xml:space="preserve">a </w:t>
      </w:r>
      <w:r w:rsidR="00021250">
        <w:t xml:space="preserve">set of </w:t>
      </w:r>
      <w:hyperlink r:id="rId27" w:history="1">
        <w:r w:rsidR="00021250" w:rsidRPr="001B6E67">
          <w:rPr>
            <w:rStyle w:val="Hyperlink"/>
          </w:rPr>
          <w:t>‘Image cards</w:t>
        </w:r>
        <w:r w:rsidR="0017035C" w:rsidRPr="001B6E67">
          <w:rPr>
            <w:rStyle w:val="Hyperlink"/>
          </w:rPr>
          <w:t xml:space="preserve"> – German foods and drinks</w:t>
        </w:r>
        <w:r w:rsidR="00021250" w:rsidRPr="001B6E67">
          <w:rPr>
            <w:rStyle w:val="Hyperlink"/>
          </w:rPr>
          <w:t xml:space="preserve">’ resource </w:t>
        </w:r>
        <w:r w:rsidR="0090548F" w:rsidRPr="001B6E67">
          <w:rPr>
            <w:rStyle w:val="Hyperlink"/>
          </w:rPr>
          <w:t>(DOCX</w:t>
        </w:r>
        <w:r w:rsidR="001B6E67" w:rsidRPr="001B6E67">
          <w:rPr>
            <w:rStyle w:val="Hyperlink"/>
          </w:rPr>
          <w:t xml:space="preserve"> 4.51 MB</w:t>
        </w:r>
        <w:r w:rsidR="0090548F" w:rsidRPr="001B6E67">
          <w:rPr>
            <w:rStyle w:val="Hyperlink"/>
          </w:rPr>
          <w:t>)</w:t>
        </w:r>
      </w:hyperlink>
      <w:r w:rsidR="00F45106">
        <w:t xml:space="preserve"> with</w:t>
      </w:r>
      <w:r w:rsidR="00021250">
        <w:t xml:space="preserve"> a set </w:t>
      </w:r>
      <w:r w:rsidR="00F45106">
        <w:t>of</w:t>
      </w:r>
      <w:r w:rsidR="00021250">
        <w:t xml:space="preserve"> </w:t>
      </w:r>
      <w:hyperlink r:id="rId28" w:history="1">
        <w:r w:rsidR="00021250" w:rsidRPr="003A5EDA">
          <w:rPr>
            <w:rStyle w:val="Hyperlink"/>
          </w:rPr>
          <w:t xml:space="preserve">‘Image cards </w:t>
        </w:r>
        <w:r w:rsidR="0017035C" w:rsidRPr="003A5EDA">
          <w:rPr>
            <w:rStyle w:val="Hyperlink"/>
          </w:rPr>
          <w:t>– general foods and drinks</w:t>
        </w:r>
        <w:r w:rsidR="00021250" w:rsidRPr="003A5EDA">
          <w:rPr>
            <w:rStyle w:val="Hyperlink"/>
          </w:rPr>
          <w:t xml:space="preserve">’ resource </w:t>
        </w:r>
        <w:r w:rsidR="003A5EDA" w:rsidRPr="003A5EDA">
          <w:rPr>
            <w:rStyle w:val="Hyperlink"/>
          </w:rPr>
          <w:t>(</w:t>
        </w:r>
        <w:r w:rsidR="00021250" w:rsidRPr="003A5EDA">
          <w:rPr>
            <w:rStyle w:val="Hyperlink"/>
          </w:rPr>
          <w:t>DOCX</w:t>
        </w:r>
        <w:r w:rsidR="003A5EDA" w:rsidRPr="003A5EDA">
          <w:rPr>
            <w:rStyle w:val="Hyperlink"/>
          </w:rPr>
          <w:t xml:space="preserve"> 23.3 MB)</w:t>
        </w:r>
      </w:hyperlink>
      <w:r w:rsidRPr="550723E2">
        <w:t>. Divide the class into 2 teams with students standing in 2 lines. Place one set of cards face down at the front on a desk. In turns</w:t>
      </w:r>
      <w:r w:rsidR="005D3B50">
        <w:t>,</w:t>
      </w:r>
      <w:r w:rsidRPr="550723E2">
        <w:t xml:space="preserve"> one</w:t>
      </w:r>
      <w:r w:rsidR="00896464">
        <w:t xml:space="preserve"> student</w:t>
      </w:r>
      <w:r w:rsidRPr="550723E2">
        <w:t xml:space="preserve"> from each team draws a card and makes a sentence </w:t>
      </w:r>
      <w:r w:rsidRPr="007460AD">
        <w:rPr>
          <w:i/>
          <w:iCs/>
        </w:rPr>
        <w:t xml:space="preserve">Das </w:t>
      </w:r>
      <w:r w:rsidRPr="008B62AF">
        <w:rPr>
          <w:i/>
          <w:iCs/>
        </w:rPr>
        <w:t>ist</w:t>
      </w:r>
      <w:r w:rsidRPr="550723E2">
        <w:t xml:space="preserve"> ___</w:t>
      </w:r>
      <w:r w:rsidR="007460AD">
        <w:t>or</w:t>
      </w:r>
      <w:r w:rsidRPr="550723E2">
        <w:t xml:space="preserve"> </w:t>
      </w:r>
      <w:r w:rsidRPr="007460AD">
        <w:rPr>
          <w:i/>
          <w:iCs/>
        </w:rPr>
        <w:t xml:space="preserve">Das </w:t>
      </w:r>
      <w:r w:rsidRPr="00494BF1">
        <w:rPr>
          <w:i/>
          <w:iCs/>
        </w:rPr>
        <w:t>sind</w:t>
      </w:r>
      <w:r w:rsidR="000E0FB7">
        <w:rPr>
          <w:i/>
          <w:iCs/>
        </w:rPr>
        <w:t xml:space="preserve"> </w:t>
      </w:r>
      <w:r w:rsidRPr="550723E2">
        <w:t>___</w:t>
      </w:r>
      <w:r w:rsidR="007460AD">
        <w:t>, depending on whether the item is singular or plural</w:t>
      </w:r>
      <w:r w:rsidRPr="550723E2">
        <w:t xml:space="preserve">. If the student makes a correct sentence, they hand the card to the teacher and a point is added to the board for their team. If they are incorrect, they place the card at the bottom of the pile of cards and go to the back of the line. The team with most points wins when there are no cards left on the desk. Alternatively, create multiple card sets and students can play in pairs – </w:t>
      </w:r>
      <w:r w:rsidR="001115B5">
        <w:t>each</w:t>
      </w:r>
      <w:r w:rsidRPr="550723E2">
        <w:t xml:space="preserve"> pair can go through all the cards, one person at a time. The person with most points wins.</w:t>
      </w:r>
      <w:r w:rsidRPr="00D2492F">
        <w:t xml:space="preserve"> </w:t>
      </w:r>
      <w:r w:rsidRPr="550723E2">
        <w:rPr>
          <w:b/>
          <w:bCs/>
        </w:rPr>
        <w:t>Use features of the sound system to create spoken texts (ML4-CRT-01)</w:t>
      </w:r>
    </w:p>
    <w:p w14:paraId="63DAE71D" w14:textId="12080AA7" w:rsidR="005F783B" w:rsidRPr="00ED2F13" w:rsidRDefault="005D3B50" w:rsidP="0022020B">
      <w:pPr>
        <w:pStyle w:val="ListBullet"/>
        <w:rPr>
          <w:b/>
          <w:bCs/>
        </w:rPr>
      </w:pPr>
      <w:r>
        <w:t>Play</w:t>
      </w:r>
      <w:r w:rsidR="00AF2F94" w:rsidRPr="5F99204C">
        <w:t xml:space="preserve"> a game outdoors using</w:t>
      </w:r>
      <w:r w:rsidR="00C86E7A" w:rsidRPr="5F99204C">
        <w:t xml:space="preserve"> the </w:t>
      </w:r>
      <w:hyperlink r:id="rId29" w:history="1">
        <w:r w:rsidR="00C86E7A" w:rsidRPr="006B35EF">
          <w:rPr>
            <w:rStyle w:val="Hyperlink"/>
          </w:rPr>
          <w:t>‘</w:t>
        </w:r>
        <w:r w:rsidR="00D2492F" w:rsidRPr="006B35EF">
          <w:rPr>
            <w:rStyle w:val="Hyperlink"/>
          </w:rPr>
          <w:t>Running</w:t>
        </w:r>
        <w:r w:rsidRPr="006B35EF">
          <w:rPr>
            <w:rStyle w:val="Hyperlink"/>
          </w:rPr>
          <w:t xml:space="preserve"> </w:t>
        </w:r>
        <w:r w:rsidR="00C86E7A" w:rsidRPr="006B35EF">
          <w:rPr>
            <w:rStyle w:val="Hyperlink"/>
          </w:rPr>
          <w:t>reporter’</w:t>
        </w:r>
        <w:r w:rsidR="00CC42F3" w:rsidRPr="006B35EF">
          <w:rPr>
            <w:rStyle w:val="Hyperlink"/>
          </w:rPr>
          <w:t xml:space="preserve"> resource</w:t>
        </w:r>
        <w:r w:rsidR="00C86E7A" w:rsidRPr="006B35EF">
          <w:rPr>
            <w:rStyle w:val="Hyperlink"/>
          </w:rPr>
          <w:t xml:space="preserve"> </w:t>
        </w:r>
        <w:r w:rsidR="0090548F" w:rsidRPr="006B35EF">
          <w:rPr>
            <w:rStyle w:val="Hyperlink"/>
          </w:rPr>
          <w:t>(DOCX</w:t>
        </w:r>
        <w:r w:rsidR="00336DDB" w:rsidRPr="006B35EF">
          <w:rPr>
            <w:rStyle w:val="Hyperlink"/>
          </w:rPr>
          <w:t xml:space="preserve"> 232 KB</w:t>
        </w:r>
        <w:r w:rsidR="0090548F" w:rsidRPr="006B35EF">
          <w:rPr>
            <w:rStyle w:val="Hyperlink"/>
          </w:rPr>
          <w:t>)</w:t>
        </w:r>
      </w:hyperlink>
      <w:r w:rsidR="00764E94" w:rsidRPr="5F99204C">
        <w:t xml:space="preserve">. One student is the </w:t>
      </w:r>
      <w:r w:rsidR="00764E94" w:rsidRPr="5F99204C">
        <w:rPr>
          <w:rStyle w:val="Strong"/>
          <w:b w:val="0"/>
          <w:bCs w:val="0"/>
        </w:rPr>
        <w:t>scribe</w:t>
      </w:r>
      <w:r w:rsidR="00764E94" w:rsidRPr="5F99204C">
        <w:t xml:space="preserve"> and the other is the </w:t>
      </w:r>
      <w:r w:rsidR="00D2492F">
        <w:rPr>
          <w:rStyle w:val="Strong"/>
          <w:b w:val="0"/>
          <w:bCs w:val="0"/>
        </w:rPr>
        <w:t>running</w:t>
      </w:r>
      <w:r w:rsidRPr="5F99204C">
        <w:rPr>
          <w:rStyle w:val="Strong"/>
          <w:b w:val="0"/>
          <w:bCs w:val="0"/>
        </w:rPr>
        <w:t xml:space="preserve"> </w:t>
      </w:r>
      <w:r w:rsidR="00764E94" w:rsidRPr="5F99204C">
        <w:rPr>
          <w:rStyle w:val="Strong"/>
          <w:b w:val="0"/>
          <w:bCs w:val="0"/>
        </w:rPr>
        <w:t>reporter</w:t>
      </w:r>
      <w:r w:rsidR="00764E94" w:rsidRPr="5F99204C">
        <w:t xml:space="preserve">. The </w:t>
      </w:r>
      <w:r w:rsidR="00764E94" w:rsidRPr="5F99204C">
        <w:rPr>
          <w:rStyle w:val="Strong"/>
          <w:b w:val="0"/>
          <w:bCs w:val="0"/>
        </w:rPr>
        <w:t>scribe</w:t>
      </w:r>
      <w:r w:rsidR="00764E94" w:rsidRPr="5F99204C">
        <w:t xml:space="preserve"> will need a pen and the </w:t>
      </w:r>
      <w:r>
        <w:t>‘</w:t>
      </w:r>
      <w:r w:rsidR="00D2492F">
        <w:t>Running</w:t>
      </w:r>
      <w:r>
        <w:t xml:space="preserve"> reporter – answer sheet’ section</w:t>
      </w:r>
      <w:r w:rsidR="00D2492F">
        <w:t xml:space="preserve"> </w:t>
      </w:r>
      <w:r w:rsidR="003403A0">
        <w:t xml:space="preserve">from </w:t>
      </w:r>
      <w:r w:rsidR="00D2492F">
        <w:t>the resource</w:t>
      </w:r>
      <w:r w:rsidR="00764E94" w:rsidRPr="5F99204C">
        <w:t xml:space="preserve"> to write the list of words on. On a chair for each pair, some distance away from where the pair</w:t>
      </w:r>
      <w:r>
        <w:t>s</w:t>
      </w:r>
      <w:r w:rsidR="00764E94" w:rsidRPr="5F99204C">
        <w:t xml:space="preserve"> start, place the list of words. When the game starts, </w:t>
      </w:r>
      <w:r w:rsidR="00F35500" w:rsidRPr="5F99204C">
        <w:t xml:space="preserve">the </w:t>
      </w:r>
      <w:r w:rsidR="00D2492F">
        <w:t>running</w:t>
      </w:r>
      <w:r w:rsidR="00E4176C" w:rsidRPr="5F99204C">
        <w:t xml:space="preserve"> </w:t>
      </w:r>
      <w:r w:rsidR="00F35500" w:rsidRPr="5F99204C">
        <w:t>reporter</w:t>
      </w:r>
      <w:r w:rsidR="00764E94" w:rsidRPr="5F99204C">
        <w:t xml:space="preserve"> </w:t>
      </w:r>
      <w:r w:rsidR="003403A0">
        <w:t>races</w:t>
      </w:r>
      <w:r w:rsidR="003403A0" w:rsidRPr="5F99204C">
        <w:t xml:space="preserve"> </w:t>
      </w:r>
      <w:r w:rsidR="00764E94" w:rsidRPr="5F99204C">
        <w:t xml:space="preserve">to the chair, reads the list of words and tries to memorise as many of them as possible. They then </w:t>
      </w:r>
      <w:r w:rsidR="003403A0">
        <w:t>race</w:t>
      </w:r>
      <w:r w:rsidR="00D2492F" w:rsidRPr="5F99204C">
        <w:t xml:space="preserve"> </w:t>
      </w:r>
      <w:r w:rsidR="00764E94" w:rsidRPr="5F99204C">
        <w:t xml:space="preserve">back to their partner, the scribe, and </w:t>
      </w:r>
      <w:r w:rsidR="00D2492F">
        <w:t>communicates</w:t>
      </w:r>
      <w:r w:rsidR="00D2492F" w:rsidRPr="5F99204C">
        <w:t xml:space="preserve"> </w:t>
      </w:r>
      <w:r w:rsidR="00764E94" w:rsidRPr="5F99204C">
        <w:t xml:space="preserve">the words they can recall. As they </w:t>
      </w:r>
      <w:r w:rsidR="00E4176C">
        <w:t>communicate</w:t>
      </w:r>
      <w:r w:rsidR="00E4176C" w:rsidRPr="5F99204C">
        <w:t xml:space="preserve"> </w:t>
      </w:r>
      <w:r w:rsidR="00764E94" w:rsidRPr="5F99204C">
        <w:t xml:space="preserve">them, the scribe must </w:t>
      </w:r>
      <w:r w:rsidR="00E4176C">
        <w:t>note them down on the answer sheet</w:t>
      </w:r>
      <w:r w:rsidR="00764E94" w:rsidRPr="5F99204C">
        <w:t xml:space="preserve">, with correct spelling. They </w:t>
      </w:r>
      <w:r w:rsidR="00D2492F">
        <w:t>go</w:t>
      </w:r>
      <w:r w:rsidR="00D2492F" w:rsidRPr="5F99204C">
        <w:t xml:space="preserve"> </w:t>
      </w:r>
      <w:r w:rsidR="00764E94" w:rsidRPr="5F99204C">
        <w:t xml:space="preserve">back and forth until the pair </w:t>
      </w:r>
      <w:r w:rsidR="0011375D">
        <w:t>has</w:t>
      </w:r>
      <w:r w:rsidR="0011375D" w:rsidRPr="5F99204C">
        <w:t xml:space="preserve"> </w:t>
      </w:r>
      <w:r w:rsidR="00764E94" w:rsidRPr="5F99204C">
        <w:t xml:space="preserve">completed all 20 words. They cannot </w:t>
      </w:r>
      <w:r w:rsidR="0011375D">
        <w:t>shout</w:t>
      </w:r>
      <w:r w:rsidR="0011375D" w:rsidRPr="5F99204C">
        <w:t xml:space="preserve"> </w:t>
      </w:r>
      <w:r w:rsidR="00764E94" w:rsidRPr="5F99204C">
        <w:t xml:space="preserve">the words from afar and must </w:t>
      </w:r>
      <w:r w:rsidR="0011375D">
        <w:t>communicate</w:t>
      </w:r>
      <w:r w:rsidR="0011375D" w:rsidRPr="5F99204C">
        <w:t xml:space="preserve"> </w:t>
      </w:r>
      <w:r w:rsidR="00764E94" w:rsidRPr="5F99204C">
        <w:t xml:space="preserve">them quietly to the scribe when they report them. The </w:t>
      </w:r>
      <w:r w:rsidR="00D2492F">
        <w:t>running</w:t>
      </w:r>
      <w:r w:rsidR="00D2492F" w:rsidRPr="5F99204C">
        <w:t xml:space="preserve"> </w:t>
      </w:r>
      <w:r w:rsidR="00764E94" w:rsidRPr="5F99204C">
        <w:t>reporter is allowed to check the spelling of the words and change any as required before announcing ‘</w:t>
      </w:r>
      <w:r w:rsidR="00764E94" w:rsidRPr="5F99204C">
        <w:rPr>
          <w:i/>
          <w:iCs/>
        </w:rPr>
        <w:t>fertig’</w:t>
      </w:r>
      <w:r w:rsidR="00764E94" w:rsidRPr="5F99204C">
        <w:t>. The winner is the first pair to complete their list correctly.</w:t>
      </w:r>
      <w:r w:rsidR="0011375D">
        <w:t xml:space="preserve"> </w:t>
      </w:r>
      <w:r w:rsidR="00804982">
        <w:t xml:space="preserve">For students with a disability or </w:t>
      </w:r>
      <w:r w:rsidR="006120C1">
        <w:t>speech and language</w:t>
      </w:r>
      <w:r w:rsidR="003C7400">
        <w:t xml:space="preserve"> support needs, </w:t>
      </w:r>
      <w:r w:rsidR="003C7400" w:rsidRPr="003C7400">
        <w:t>ensure various resources are available to support participation</w:t>
      </w:r>
      <w:r w:rsidR="003C7400">
        <w:t xml:space="preserve">, for example, a </w:t>
      </w:r>
      <w:r w:rsidR="003C7400" w:rsidRPr="003C7400">
        <w:t xml:space="preserve">computer to type rather than </w:t>
      </w:r>
      <w:r w:rsidR="00A504AC">
        <w:t>using a pen to write</w:t>
      </w:r>
      <w:r w:rsidR="003C7400" w:rsidRPr="003C7400">
        <w:t xml:space="preserve">, or use of </w:t>
      </w:r>
      <w:r w:rsidR="0053044A" w:rsidRPr="003C7400">
        <w:t>voice</w:t>
      </w:r>
      <w:r w:rsidR="0053044A">
        <w:t>-</w:t>
      </w:r>
      <w:r w:rsidR="0053044A" w:rsidRPr="003C7400">
        <w:t>to</w:t>
      </w:r>
      <w:r w:rsidR="0053044A">
        <w:t>-</w:t>
      </w:r>
      <w:r w:rsidR="003C7400" w:rsidRPr="003C7400">
        <w:t>text</w:t>
      </w:r>
      <w:r w:rsidR="0053044A">
        <w:t xml:space="preserve"> software</w:t>
      </w:r>
      <w:r w:rsidR="003C7400" w:rsidRPr="003C7400">
        <w:t>.</w:t>
      </w:r>
      <w:r w:rsidR="006120C1">
        <w:t xml:space="preserve"> </w:t>
      </w:r>
      <w:r w:rsidR="00853AB5" w:rsidRPr="5F99204C">
        <w:rPr>
          <w:rStyle w:val="Strong"/>
        </w:rPr>
        <w:t>Use</w:t>
      </w:r>
      <w:r w:rsidR="00597889" w:rsidRPr="5F99204C">
        <w:rPr>
          <w:rStyle w:val="Strong"/>
        </w:rPr>
        <w:t xml:space="preserve"> knowledge of</w:t>
      </w:r>
      <w:r w:rsidR="00853AB5" w:rsidRPr="5F99204C">
        <w:rPr>
          <w:rStyle w:val="Strong"/>
        </w:rPr>
        <w:t xml:space="preserve"> features </w:t>
      </w:r>
      <w:r w:rsidR="001912BD" w:rsidRPr="5F99204C">
        <w:rPr>
          <w:rStyle w:val="Strong"/>
        </w:rPr>
        <w:t>of the sound system to understand texts</w:t>
      </w:r>
      <w:r w:rsidR="00B53416" w:rsidRPr="5F99204C">
        <w:rPr>
          <w:rStyle w:val="Strong"/>
        </w:rPr>
        <w:t xml:space="preserve"> (ML</w:t>
      </w:r>
      <w:r w:rsidR="0052733B" w:rsidRPr="5F99204C">
        <w:rPr>
          <w:rStyle w:val="Strong"/>
        </w:rPr>
        <w:t>4</w:t>
      </w:r>
      <w:r w:rsidR="00B53416" w:rsidRPr="5F99204C">
        <w:rPr>
          <w:rStyle w:val="Strong"/>
        </w:rPr>
        <w:t>-UND-01)</w:t>
      </w:r>
    </w:p>
    <w:p w14:paraId="50E4129E" w14:textId="339EF935" w:rsidR="00CA395C" w:rsidRPr="007632B4" w:rsidRDefault="00CA395C" w:rsidP="00CA395C">
      <w:pPr>
        <w:pStyle w:val="ListBullet"/>
      </w:pPr>
      <w:r w:rsidRPr="001015E5">
        <w:t>Extend the</w:t>
      </w:r>
      <w:r w:rsidRPr="46CBDAE8">
        <w:t xml:space="preserve"> skill of asking what something is with all the foods and drinks by changing the questions and responses slightly by drilling </w:t>
      </w:r>
      <w:r w:rsidRPr="46CBDAE8">
        <w:rPr>
          <w:i/>
          <w:iCs/>
        </w:rPr>
        <w:t>Was ist das</w:t>
      </w:r>
      <w:r w:rsidRPr="46CBDAE8">
        <w:t xml:space="preserve">? </w:t>
      </w:r>
      <w:r w:rsidRPr="00B40D37">
        <w:rPr>
          <w:i/>
          <w:iCs/>
          <w:lang w:val="de-DE"/>
        </w:rPr>
        <w:t>Ist das Bratwurst</w:t>
      </w:r>
      <w:r w:rsidRPr="00B40D37">
        <w:rPr>
          <w:lang w:val="de-DE"/>
        </w:rPr>
        <w:t xml:space="preserve">? or </w:t>
      </w:r>
      <w:r w:rsidRPr="00B40D37">
        <w:rPr>
          <w:i/>
          <w:iCs/>
          <w:lang w:val="de-DE"/>
        </w:rPr>
        <w:t>Was ist das</w:t>
      </w:r>
      <w:r w:rsidRPr="00B40D37">
        <w:rPr>
          <w:lang w:val="de-DE"/>
        </w:rPr>
        <w:t xml:space="preserve">? </w:t>
      </w:r>
      <w:r w:rsidRPr="00B40D37">
        <w:rPr>
          <w:i/>
          <w:iCs/>
          <w:lang w:val="de-DE"/>
        </w:rPr>
        <w:t>Ist das Bratwurst oder Apfelstrudel</w:t>
      </w:r>
      <w:r w:rsidRPr="00B40D37">
        <w:rPr>
          <w:lang w:val="de-DE"/>
        </w:rPr>
        <w:t>?</w:t>
      </w:r>
      <w:r w:rsidR="00E5017E">
        <w:rPr>
          <w:lang w:val="de-DE"/>
        </w:rPr>
        <w:t xml:space="preserve"> or </w:t>
      </w:r>
      <w:r w:rsidRPr="00B40D37">
        <w:rPr>
          <w:i/>
          <w:iCs/>
          <w:lang w:val="de-DE"/>
        </w:rPr>
        <w:t>Was sind das</w:t>
      </w:r>
      <w:r w:rsidRPr="00B40D37">
        <w:rPr>
          <w:lang w:val="de-DE"/>
        </w:rPr>
        <w:t xml:space="preserve">? </w:t>
      </w:r>
      <w:r w:rsidRPr="00B40D37">
        <w:rPr>
          <w:i/>
          <w:iCs/>
          <w:lang w:val="de-DE"/>
        </w:rPr>
        <w:t>Sind das Brezeln</w:t>
      </w:r>
      <w:r w:rsidRPr="00B40D37">
        <w:rPr>
          <w:lang w:val="de-DE"/>
        </w:rPr>
        <w:t xml:space="preserve">? for students to answer, for example, </w:t>
      </w:r>
      <w:r w:rsidRPr="00B40D37">
        <w:rPr>
          <w:i/>
          <w:iCs/>
          <w:lang w:val="de-DE"/>
        </w:rPr>
        <w:t>Ja, das ist Bratwurst</w:t>
      </w:r>
      <w:r w:rsidR="00CA1EC7">
        <w:rPr>
          <w:lang w:val="de-DE"/>
        </w:rPr>
        <w:t>,</w:t>
      </w:r>
      <w:r w:rsidRPr="00B40D37">
        <w:rPr>
          <w:lang w:val="de-DE"/>
        </w:rPr>
        <w:t xml:space="preserve"> or </w:t>
      </w:r>
      <w:r w:rsidRPr="00B40D37">
        <w:rPr>
          <w:i/>
          <w:iCs/>
          <w:lang w:val="de-DE"/>
        </w:rPr>
        <w:t>Nein, das ist nicht Bratwurst</w:t>
      </w:r>
      <w:r w:rsidRPr="00B40D37">
        <w:rPr>
          <w:lang w:val="de-DE"/>
        </w:rPr>
        <w:t xml:space="preserve">. </w:t>
      </w:r>
      <w:r w:rsidRPr="008B62AF">
        <w:rPr>
          <w:i/>
          <w:iCs/>
        </w:rPr>
        <w:t xml:space="preserve">Das ist </w:t>
      </w:r>
      <w:bookmarkStart w:id="40" w:name="_Hlk150094787"/>
      <w:r w:rsidRPr="00494BF1">
        <w:rPr>
          <w:i/>
          <w:iCs/>
        </w:rPr>
        <w:t>Apfelstrudel</w:t>
      </w:r>
      <w:bookmarkEnd w:id="40"/>
      <w:r w:rsidRPr="008B62AF">
        <w:t xml:space="preserve">, or </w:t>
      </w:r>
      <w:r w:rsidRPr="00494BF1">
        <w:rPr>
          <w:i/>
          <w:iCs/>
        </w:rPr>
        <w:t>Das sind Brezeln</w:t>
      </w:r>
      <w:r w:rsidRPr="46CBDAE8">
        <w:t>. Hold up different pictures of foods asking students what it is</w:t>
      </w:r>
      <w:r w:rsidR="0011375D">
        <w:t>,</w:t>
      </w:r>
      <w:r w:rsidRPr="46CBDAE8">
        <w:t xml:space="preserve"> using combinations of the various questions </w:t>
      </w:r>
      <w:r w:rsidRPr="008B62AF">
        <w:rPr>
          <w:i/>
          <w:iCs/>
        </w:rPr>
        <w:t>Was ist das?</w:t>
      </w:r>
      <w:r w:rsidRPr="008B62AF">
        <w:t xml:space="preserve"> </w:t>
      </w:r>
      <w:r w:rsidRPr="008B62AF">
        <w:rPr>
          <w:i/>
          <w:iCs/>
        </w:rPr>
        <w:t>Ist das</w:t>
      </w:r>
      <w:r w:rsidR="00935E92" w:rsidRPr="008B62AF">
        <w:rPr>
          <w:i/>
          <w:iCs/>
        </w:rPr>
        <w:t xml:space="preserve"> Bratw</w:t>
      </w:r>
      <w:r w:rsidR="009D0819" w:rsidRPr="008B62AF">
        <w:rPr>
          <w:i/>
          <w:iCs/>
        </w:rPr>
        <w:t>urst</w:t>
      </w:r>
      <w:r w:rsidRPr="008B62AF">
        <w:t>?</w:t>
      </w:r>
      <w:r w:rsidRPr="008B62AF">
        <w:rPr>
          <w:i/>
          <w:iCs/>
        </w:rPr>
        <w:t xml:space="preserve"> Ist das </w:t>
      </w:r>
      <w:r w:rsidR="009D0819" w:rsidRPr="008B62AF">
        <w:rPr>
          <w:i/>
          <w:iCs/>
        </w:rPr>
        <w:t xml:space="preserve">Bratwurst </w:t>
      </w:r>
      <w:r w:rsidRPr="00494BF1">
        <w:rPr>
          <w:i/>
          <w:iCs/>
        </w:rPr>
        <w:t xml:space="preserve">oder </w:t>
      </w:r>
      <w:r w:rsidR="009D0819" w:rsidRPr="00494BF1">
        <w:rPr>
          <w:i/>
          <w:iCs/>
        </w:rPr>
        <w:t>Apfelstrudel</w:t>
      </w:r>
      <w:r w:rsidRPr="00144A47">
        <w:rPr>
          <w:i/>
          <w:iCs/>
        </w:rPr>
        <w:t>?</w:t>
      </w:r>
      <w:r w:rsidRPr="00144A47">
        <w:rPr>
          <w:szCs w:val="22"/>
        </w:rPr>
        <w:t xml:space="preserve"> </w:t>
      </w:r>
      <w:r w:rsidRPr="00741467">
        <w:rPr>
          <w:b/>
          <w:bCs/>
          <w:szCs w:val="22"/>
        </w:rPr>
        <w:t xml:space="preserve">Use </w:t>
      </w:r>
      <w:r w:rsidR="00105FAB" w:rsidRPr="00741467">
        <w:rPr>
          <w:b/>
          <w:bCs/>
          <w:szCs w:val="22"/>
        </w:rPr>
        <w:t xml:space="preserve">features of the sound system in spoken </w:t>
      </w:r>
      <w:r w:rsidR="00867EFB" w:rsidRPr="00741467">
        <w:rPr>
          <w:b/>
          <w:bCs/>
          <w:szCs w:val="22"/>
        </w:rPr>
        <w:t xml:space="preserve">interactions; Use </w:t>
      </w:r>
      <w:r w:rsidRPr="00741467">
        <w:rPr>
          <w:b/>
          <w:bCs/>
          <w:szCs w:val="22"/>
        </w:rPr>
        <w:t>structures and features of the grammatical system to interact</w:t>
      </w:r>
      <w:r w:rsidR="00867EFB" w:rsidRPr="00741467">
        <w:rPr>
          <w:b/>
          <w:bCs/>
          <w:szCs w:val="22"/>
        </w:rPr>
        <w:t>; Use relevant and familiar vocabulary from a range of themes to interact</w:t>
      </w:r>
      <w:r w:rsidRPr="00741467">
        <w:rPr>
          <w:b/>
          <w:bCs/>
          <w:szCs w:val="22"/>
        </w:rPr>
        <w:t xml:space="preserve"> (ML4-INT-01)</w:t>
      </w:r>
    </w:p>
    <w:p w14:paraId="2F720926" w14:textId="40142ED8" w:rsidR="008E130C" w:rsidRPr="0091599D" w:rsidRDefault="008E130C" w:rsidP="008E130C">
      <w:pPr>
        <w:pStyle w:val="ListBullet"/>
        <w:rPr>
          <w:b/>
          <w:bCs/>
          <w:color w:val="242424"/>
        </w:rPr>
      </w:pPr>
      <w:r w:rsidRPr="00837905">
        <w:rPr>
          <w:color w:val="242424"/>
        </w:rPr>
        <w:lastRenderedPageBreak/>
        <w:t>Students</w:t>
      </w:r>
      <w:r w:rsidRPr="008E130C">
        <w:rPr>
          <w:color w:val="242424"/>
        </w:rPr>
        <w:t xml:space="preserve"> watch </w:t>
      </w:r>
      <w:hyperlink r:id="rId30" w:history="1">
        <w:r w:rsidR="00EC67D7" w:rsidRPr="00EC67D7">
          <w:rPr>
            <w:rStyle w:val="Hyperlink"/>
          </w:rPr>
          <w:t>What Food You Will Find in Any German City? (10:02)</w:t>
        </w:r>
      </w:hyperlink>
      <w:r w:rsidR="00EC67D7">
        <w:rPr>
          <w:color w:val="242424"/>
        </w:rPr>
        <w:t xml:space="preserve"> </w:t>
      </w:r>
      <w:r w:rsidRPr="008E130C">
        <w:rPr>
          <w:color w:val="242424"/>
        </w:rPr>
        <w:t>which introduces students to a variety of foods found in Germany. Following the video, students complete a timed journal activity. Set a timer for 5 minutes and students write down any thoughts that come to mind about what they’ve seen. For example, students could reflect on what similarities and differences they notice between German and Australian cuisine or write down the names of some of the German foods described</w:t>
      </w:r>
      <w:r w:rsidR="00F9522A">
        <w:rPr>
          <w:color w:val="242424"/>
        </w:rPr>
        <w:t>, including any</w:t>
      </w:r>
      <w:r w:rsidRPr="008E130C">
        <w:rPr>
          <w:color w:val="242424"/>
        </w:rPr>
        <w:t xml:space="preserve"> similarities with English words. Ask students to share one of their journal entries</w:t>
      </w:r>
      <w:r w:rsidR="0091599D" w:rsidRPr="00144A47">
        <w:rPr>
          <w:color w:val="242424"/>
        </w:rPr>
        <w:t xml:space="preserve">. </w:t>
      </w:r>
      <w:r w:rsidRPr="00F1456C">
        <w:rPr>
          <w:rStyle w:val="Strong"/>
        </w:rPr>
        <w:t>Respond to texts by reflecting on how language is connected with cultural practices and values, and how this is evident in their own language(s), culture(s) and identity (ML4-INT-01)</w:t>
      </w:r>
    </w:p>
    <w:p w14:paraId="2F41155A" w14:textId="3AD78506" w:rsidR="00BD2749" w:rsidRPr="003A5EDE" w:rsidRDefault="00C81C13" w:rsidP="00144A47">
      <w:pPr>
        <w:pStyle w:val="ListBullet"/>
      </w:pPr>
      <w:r w:rsidRPr="46CBDAE8">
        <w:t>Students investigate the influence of German food in Australia, through a series of driving questions such as ‘How has German food influenced the culinary landscape of Australia over the years?’, ‘Are there any specific regions in Australia where German food influence is more prominent, and if so, what are the reasons behind this concentration?’</w:t>
      </w:r>
      <w:r w:rsidR="0070305B">
        <w:t>,</w:t>
      </w:r>
      <w:r w:rsidRPr="46CBDAE8">
        <w:t xml:space="preserve"> ‘What are the key elements of German cuisine that have been integrated into Australian food </w:t>
      </w:r>
      <w:r w:rsidR="007A2458" w:rsidRPr="46CBDAE8">
        <w:t>culture?</w:t>
      </w:r>
      <w:r w:rsidR="007A2458">
        <w:t xml:space="preserve">’, </w:t>
      </w:r>
      <w:r w:rsidR="007A2458" w:rsidRPr="46CBDAE8">
        <w:t>‘What</w:t>
      </w:r>
      <w:r w:rsidRPr="46CBDAE8">
        <w:t xml:space="preserve"> are the typical ingredients of German food</w:t>
      </w:r>
      <w:r w:rsidR="0070305B">
        <w:t xml:space="preserve"> in Australia</w:t>
      </w:r>
      <w:r w:rsidRPr="46CBDAE8">
        <w:t xml:space="preserve">?’. Students work independently or in pairs to create a 5-minute presentation such as a </w:t>
      </w:r>
      <w:r w:rsidR="003D144A">
        <w:t>P</w:t>
      </w:r>
      <w:r w:rsidR="0070305B">
        <w:t>owerPoint</w:t>
      </w:r>
      <w:r w:rsidRPr="46CBDAE8">
        <w:t xml:space="preserve"> or Prezi, including as much German as possible. Students present their findings to the class. Class members are given 1</w:t>
      </w:r>
      <w:r w:rsidR="00F9522A">
        <w:t>–</w:t>
      </w:r>
      <w:r w:rsidRPr="46CBDAE8">
        <w:t>2 minutes at the end of each presentation to complete peer feedback</w:t>
      </w:r>
      <w:r w:rsidR="00896CB0">
        <w:t xml:space="preserve">. </w:t>
      </w:r>
      <w:r w:rsidR="00BD2749">
        <w:t xml:space="preserve">A suggested feedback </w:t>
      </w:r>
      <w:r w:rsidR="00896CB0">
        <w:t>strategy</w:t>
      </w:r>
      <w:r w:rsidR="00BD2749">
        <w:t xml:space="preserve"> is:</w:t>
      </w:r>
      <w:r w:rsidR="00F9522A">
        <w:t xml:space="preserve"> </w:t>
      </w:r>
      <w:r w:rsidR="008C1A14">
        <w:t>Feedback sandwich – top slice</w:t>
      </w:r>
      <w:r w:rsidR="00C84CA7">
        <w:t xml:space="preserve"> of bread</w:t>
      </w:r>
      <w:r w:rsidR="008C1A14">
        <w:t xml:space="preserve"> (positive aspect of the presentation)</w:t>
      </w:r>
      <w:r w:rsidR="00F73262">
        <w:t>,</w:t>
      </w:r>
      <w:r w:rsidR="008C1A14">
        <w:t xml:space="preserve"> </w:t>
      </w:r>
      <w:r w:rsidR="00F73262">
        <w:t>s</w:t>
      </w:r>
      <w:r w:rsidR="008C1A14">
        <w:t>andwich filling (a</w:t>
      </w:r>
      <w:r w:rsidR="00603AC3">
        <w:t xml:space="preserve"> suggestion as to how </w:t>
      </w:r>
      <w:r w:rsidR="00C84CA7">
        <w:t>the presentation can be improved) and bottom slice of bread</w:t>
      </w:r>
      <w:r w:rsidR="00866CFF">
        <w:t xml:space="preserve"> (another positive aspect of the presentation)</w:t>
      </w:r>
      <w:r w:rsidR="00BB1B76">
        <w:t>.</w:t>
      </w:r>
    </w:p>
    <w:p w14:paraId="4E30CF62" w14:textId="789D198C" w:rsidR="0013045E" w:rsidRPr="00D842B0" w:rsidRDefault="001403D3" w:rsidP="00C80839">
      <w:pPr>
        <w:pStyle w:val="ListBullet"/>
      </w:pPr>
      <w:r w:rsidRPr="0078348A">
        <w:rPr>
          <w:b/>
          <w:bCs/>
        </w:rPr>
        <w:t>Exit ticket</w:t>
      </w:r>
      <w:r w:rsidRPr="0078348A">
        <w:t xml:space="preserve"> – </w:t>
      </w:r>
      <w:r w:rsidRPr="0078348A">
        <w:rPr>
          <w:b/>
          <w:bCs/>
        </w:rPr>
        <w:t>triangle, square, circle</w:t>
      </w:r>
      <w:r>
        <w:rPr>
          <w:b/>
          <w:bCs/>
        </w:rPr>
        <w:t xml:space="preserve"> strategy</w:t>
      </w:r>
      <w:r w:rsidRPr="0078348A">
        <w:t xml:space="preserve">. </w:t>
      </w:r>
      <w:r w:rsidRPr="003D5266">
        <w:t xml:space="preserve">Distribute </w:t>
      </w:r>
      <w:r w:rsidR="00C7780F">
        <w:t>sticky</w:t>
      </w:r>
      <w:r w:rsidRPr="003D5266">
        <w:t xml:space="preserve"> notes to students</w:t>
      </w:r>
      <w:r w:rsidR="00F4298E" w:rsidRPr="003D5266">
        <w:t xml:space="preserve"> and ask them</w:t>
      </w:r>
      <w:r w:rsidRPr="003D5266">
        <w:t xml:space="preserve"> to draw a </w:t>
      </w:r>
      <w:r w:rsidRPr="00896CB0">
        <w:rPr>
          <w:b/>
          <w:bCs/>
        </w:rPr>
        <w:t>triangle</w:t>
      </w:r>
      <w:r w:rsidRPr="003D5266">
        <w:t xml:space="preserve"> and</w:t>
      </w:r>
      <w:r w:rsidR="003010FC" w:rsidRPr="003D5266">
        <w:t xml:space="preserve"> next to it</w:t>
      </w:r>
      <w:r w:rsidRPr="003D5266">
        <w:t xml:space="preserve"> write 3 German words that they know. Next ask students to draw a </w:t>
      </w:r>
      <w:r w:rsidRPr="00896CB0">
        <w:rPr>
          <w:b/>
          <w:bCs/>
        </w:rPr>
        <w:t>square</w:t>
      </w:r>
      <w:r w:rsidRPr="003D5266">
        <w:t xml:space="preserve"> and </w:t>
      </w:r>
      <w:r w:rsidR="003010FC" w:rsidRPr="003D5266">
        <w:t>write next to it</w:t>
      </w:r>
      <w:r w:rsidRPr="003D5266">
        <w:t xml:space="preserve"> one thing that squared with them in the unit so far (what they really understand or ‘get’). Finally ask students to draw a </w:t>
      </w:r>
      <w:r w:rsidRPr="00896CB0">
        <w:rPr>
          <w:b/>
          <w:bCs/>
        </w:rPr>
        <w:t>circle</w:t>
      </w:r>
      <w:r w:rsidRPr="003D5266">
        <w:t xml:space="preserve"> and write </w:t>
      </w:r>
      <w:r w:rsidR="003D5266" w:rsidRPr="003D5266">
        <w:t xml:space="preserve">next to it one </w:t>
      </w:r>
      <w:r w:rsidR="0070305B" w:rsidRPr="003D5266">
        <w:t>thing</w:t>
      </w:r>
      <w:r w:rsidR="003D5266" w:rsidRPr="003D5266">
        <w:t xml:space="preserve"> that is</w:t>
      </w:r>
      <w:r w:rsidRPr="003D5266">
        <w:t xml:space="preserve"> still ‘circling’ in their minds (something they didn’t understand or want to know more about).</w:t>
      </w:r>
    </w:p>
    <w:p w14:paraId="4A0B8F0E" w14:textId="52F6E3D6" w:rsidR="0055217F" w:rsidRPr="00C95049" w:rsidRDefault="0055217F" w:rsidP="0055217F">
      <w:pPr>
        <w:pStyle w:val="Heading3"/>
      </w:pPr>
      <w:bookmarkStart w:id="41" w:name="_Toc149912827"/>
      <w:bookmarkStart w:id="42" w:name="_Toc170829240"/>
      <w:r w:rsidRPr="00C95049">
        <w:t xml:space="preserve">Expressing </w:t>
      </w:r>
      <w:r>
        <w:t xml:space="preserve">what </w:t>
      </w:r>
      <w:r w:rsidR="00642CFC">
        <w:t>you</w:t>
      </w:r>
      <w:r>
        <w:t xml:space="preserve"> </w:t>
      </w:r>
      <w:r w:rsidRPr="00C95049">
        <w:t>like</w:t>
      </w:r>
      <w:r>
        <w:t xml:space="preserve"> and </w:t>
      </w:r>
      <w:r w:rsidRPr="00C95049">
        <w:t>d</w:t>
      </w:r>
      <w:r>
        <w:t>on’t like</w:t>
      </w:r>
      <w:r w:rsidRPr="00C95049">
        <w:t xml:space="preserve"> </w:t>
      </w:r>
      <w:r>
        <w:t>to eat and drink</w:t>
      </w:r>
      <w:bookmarkEnd w:id="41"/>
      <w:bookmarkEnd w:id="42"/>
    </w:p>
    <w:p w14:paraId="426E2ED7" w14:textId="186024D9" w:rsidR="00B959D7" w:rsidRPr="00502EC0" w:rsidRDefault="00B959D7" w:rsidP="009F4E29">
      <w:pPr>
        <w:pStyle w:val="ListBullet"/>
      </w:pPr>
      <w:bookmarkStart w:id="43" w:name="_Hlk142389198"/>
      <w:r>
        <w:t>Give</w:t>
      </w:r>
      <w:r w:rsidRPr="00D507DD">
        <w:t xml:space="preserve"> students 5 minutes to revise food and drink vocabulary covered so far in this unit </w:t>
      </w:r>
      <w:r>
        <w:t xml:space="preserve">by referring to the </w:t>
      </w:r>
      <w:r w:rsidR="0070305B">
        <w:t>c</w:t>
      </w:r>
      <w:r>
        <w:t xml:space="preserve">lass </w:t>
      </w:r>
      <w:r w:rsidR="0070305B">
        <w:t>P</w:t>
      </w:r>
      <w:r>
        <w:t>adlet anchor chart or their notes in their book</w:t>
      </w:r>
      <w:r w:rsidR="0070305B">
        <w:t xml:space="preserve"> or on their devices</w:t>
      </w:r>
      <w:r w:rsidR="005C26ED">
        <w:t xml:space="preserve">, </w:t>
      </w:r>
      <w:r w:rsidRPr="00D507DD">
        <w:t>then play</w:t>
      </w:r>
      <w:r w:rsidR="009F4E29">
        <w:t xml:space="preserve"> a game</w:t>
      </w:r>
      <w:r w:rsidR="0070305B">
        <w:t xml:space="preserve"> of Kahoot. Play the</w:t>
      </w:r>
      <w:r w:rsidR="009F4E29">
        <w:t xml:space="preserve"> </w:t>
      </w:r>
      <w:hyperlink r:id="rId31" w:history="1">
        <w:r w:rsidR="009F4E29" w:rsidRPr="009F4E29">
          <w:rPr>
            <w:rStyle w:val="Hyperlink"/>
          </w:rPr>
          <w:t>German food and drink Kahoot</w:t>
        </w:r>
      </w:hyperlink>
      <w:r w:rsidR="009F4E29">
        <w:t xml:space="preserve"> (if signed in, use the link or the Kahoot </w:t>
      </w:r>
      <w:r w:rsidR="009F4E29">
        <w:lastRenderedPageBreak/>
        <w:t xml:space="preserve">game can be found by searching </w:t>
      </w:r>
      <w:r w:rsidR="009F4E29" w:rsidRPr="009F4E29">
        <w:t>‘</w:t>
      </w:r>
      <w:r w:rsidRPr="009F4E29">
        <w:t>Languages NSW German food and drinks’ in Kahoot</w:t>
      </w:r>
      <w:r w:rsidR="009F4E29">
        <w:t>)</w:t>
      </w:r>
      <w:r w:rsidRPr="009F4E29">
        <w:t>. In the quiz</w:t>
      </w:r>
      <w:r w:rsidR="00EC67D7">
        <w:t>,</w:t>
      </w:r>
      <w:r w:rsidRPr="009F4E29">
        <w:t xml:space="preserve"> students are shown pictures of food and drinks they have studied so far in class and are required to select the correct vocabulary from the 4 choices shown</w:t>
      </w:r>
      <w:r w:rsidRPr="00D507DD">
        <w:rPr>
          <w:rFonts w:ascii="Calibri" w:eastAsia="Calibri" w:hAnsi="Calibri" w:cs="Calibri"/>
          <w:color w:val="333333"/>
        </w:rPr>
        <w:t>.</w:t>
      </w:r>
      <w:r w:rsidRPr="00D507DD">
        <w:t xml:space="preserve"> </w:t>
      </w:r>
      <w:r w:rsidRPr="00D507DD">
        <w:rPr>
          <w:b/>
          <w:bCs/>
        </w:rPr>
        <w:t xml:space="preserve">Use knowledge of </w:t>
      </w:r>
      <w:r w:rsidR="00144A47">
        <w:rPr>
          <w:b/>
          <w:bCs/>
        </w:rPr>
        <w:t>sound–symbol</w:t>
      </w:r>
      <w:r w:rsidRPr="00D507DD">
        <w:rPr>
          <w:b/>
          <w:bCs/>
        </w:rPr>
        <w:t xml:space="preserve"> correspondences to understand and respond to texts (ML4-UND-01)</w:t>
      </w:r>
    </w:p>
    <w:p w14:paraId="77AEF0EC" w14:textId="4DABAA04" w:rsidR="00144A47" w:rsidRPr="00144A47" w:rsidRDefault="00502EC0" w:rsidP="00502EC0">
      <w:pPr>
        <w:pStyle w:val="ListBullet"/>
        <w:rPr>
          <w:b/>
          <w:bCs/>
        </w:rPr>
      </w:pPr>
      <w:r w:rsidRPr="00502EC0">
        <w:t xml:space="preserve">Discuss with </w:t>
      </w:r>
      <w:r w:rsidR="0070305B" w:rsidRPr="00502EC0">
        <w:t>students</w:t>
      </w:r>
      <w:r w:rsidRPr="00502EC0">
        <w:t xml:space="preserve"> </w:t>
      </w:r>
      <w:r w:rsidR="009017A5">
        <w:t xml:space="preserve">the </w:t>
      </w:r>
      <w:r w:rsidRPr="00502EC0">
        <w:t>criteria they use to rate restaurants and meals and how they or their families choose restaurants to dine in. Explain th</w:t>
      </w:r>
      <w:r w:rsidR="00A44876">
        <w:t>at the</w:t>
      </w:r>
      <w:r w:rsidRPr="00502EC0">
        <w:t xml:space="preserve"> website, </w:t>
      </w:r>
      <w:hyperlink r:id="rId32" w:history="1">
        <w:r w:rsidRPr="004E2052">
          <w:rPr>
            <w:rStyle w:val="Hyperlink"/>
          </w:rPr>
          <w:t>TripAdvisor</w:t>
        </w:r>
      </w:hyperlink>
      <w:r w:rsidRPr="00502EC0">
        <w:t xml:space="preserve">, </w:t>
      </w:r>
      <w:r w:rsidR="00A44876">
        <w:t xml:space="preserve">can be used </w:t>
      </w:r>
      <w:r w:rsidRPr="00502EC0">
        <w:t>to plan places to eat, stay or travel to</w:t>
      </w:r>
      <w:r w:rsidR="009017A5">
        <w:t>,</w:t>
      </w:r>
      <w:r w:rsidRPr="00502EC0">
        <w:t xml:space="preserve"> based on reviews and advice of others. Using </w:t>
      </w:r>
      <w:hyperlink r:id="rId33" w:history="1">
        <w:r w:rsidR="004E2052" w:rsidRPr="004E2052">
          <w:rPr>
            <w:rStyle w:val="Hyperlink"/>
          </w:rPr>
          <w:t>TripAdvisor</w:t>
        </w:r>
      </w:hyperlink>
      <w:r w:rsidRPr="00502EC0">
        <w:t xml:space="preserve">, students look at the top </w:t>
      </w:r>
      <w:r w:rsidR="00144A47">
        <w:t>10</w:t>
      </w:r>
      <w:r w:rsidR="00CA621B">
        <w:t xml:space="preserve"> </w:t>
      </w:r>
      <w:r w:rsidRPr="00502EC0">
        <w:t>restaurants in Berlin and choose a restaurant they would like to eat in. Using the</w:t>
      </w:r>
      <w:r w:rsidR="00F4028B">
        <w:t xml:space="preserve"> </w:t>
      </w:r>
      <w:hyperlink r:id="rId34" w:history="1">
        <w:r w:rsidR="00251092">
          <w:rPr>
            <w:rStyle w:val="Hyperlink"/>
          </w:rPr>
          <w:t>Think-Pair-Share</w:t>
        </w:r>
      </w:hyperlink>
      <w:r w:rsidRPr="00502EC0">
        <w:t xml:space="preserve"> strategy, students </w:t>
      </w:r>
      <w:r w:rsidR="00FB508C">
        <w:t>make the</w:t>
      </w:r>
      <w:r w:rsidR="00CA5393">
        <w:t>ir</w:t>
      </w:r>
      <w:r w:rsidR="00FB508C">
        <w:t xml:space="preserve"> choice </w:t>
      </w:r>
      <w:r w:rsidR="006A5007">
        <w:t>then discuss their decision</w:t>
      </w:r>
      <w:r w:rsidRPr="00502EC0">
        <w:t xml:space="preserve"> with a classmate. The teacher then surveys the class to find the most popular restaurant and reasons for its selection. </w:t>
      </w:r>
    </w:p>
    <w:p w14:paraId="00963BE7" w14:textId="68797FE1" w:rsidR="00502EC0" w:rsidRPr="005D5C56" w:rsidRDefault="00502EC0" w:rsidP="00502EC0">
      <w:pPr>
        <w:pStyle w:val="ListBullet"/>
        <w:rPr>
          <w:rStyle w:val="Strong"/>
        </w:rPr>
      </w:pPr>
      <w:r w:rsidRPr="00502EC0">
        <w:t xml:space="preserve">Students complete </w:t>
      </w:r>
      <w:hyperlink r:id="rId35" w:history="1">
        <w:r w:rsidR="000F2DB4" w:rsidRPr="006B35EF">
          <w:rPr>
            <w:rStyle w:val="Hyperlink"/>
          </w:rPr>
          <w:t>‘Curry at the Wall</w:t>
        </w:r>
        <w:r w:rsidR="00CC42F3" w:rsidRPr="006B35EF">
          <w:rPr>
            <w:rStyle w:val="Hyperlink"/>
          </w:rPr>
          <w:t>’</w:t>
        </w:r>
        <w:r w:rsidR="000F2DB4" w:rsidRPr="006B35EF">
          <w:rPr>
            <w:rStyle w:val="Hyperlink"/>
          </w:rPr>
          <w:t xml:space="preserve"> resource</w:t>
        </w:r>
        <w:r w:rsidR="00AD1044" w:rsidRPr="006B35EF">
          <w:rPr>
            <w:rStyle w:val="Hyperlink"/>
          </w:rPr>
          <w:t xml:space="preserve"> </w:t>
        </w:r>
        <w:r w:rsidR="0090548F" w:rsidRPr="006B35EF">
          <w:rPr>
            <w:rStyle w:val="Hyperlink"/>
          </w:rPr>
          <w:t>(DOCX</w:t>
        </w:r>
        <w:r w:rsidR="00B525C5" w:rsidRPr="006B35EF">
          <w:rPr>
            <w:rStyle w:val="Hyperlink"/>
          </w:rPr>
          <w:t xml:space="preserve"> 254 KB</w:t>
        </w:r>
        <w:r w:rsidR="0090548F" w:rsidRPr="006B35EF">
          <w:rPr>
            <w:rStyle w:val="Hyperlink"/>
          </w:rPr>
          <w:t>)</w:t>
        </w:r>
      </w:hyperlink>
      <w:r w:rsidR="00AD1044">
        <w:t xml:space="preserve"> </w:t>
      </w:r>
      <w:r w:rsidRPr="00502EC0">
        <w:t xml:space="preserve">based on the </w:t>
      </w:r>
      <w:hyperlink r:id="rId36" w:history="1">
        <w:r w:rsidRPr="00AD1044">
          <w:rPr>
            <w:rStyle w:val="Hyperlink"/>
          </w:rPr>
          <w:t xml:space="preserve">Curry at the </w:t>
        </w:r>
        <w:r w:rsidR="008F1EFF" w:rsidRPr="00AD1044">
          <w:rPr>
            <w:rStyle w:val="Hyperlink"/>
          </w:rPr>
          <w:t>W</w:t>
        </w:r>
        <w:r w:rsidRPr="00AD1044">
          <w:rPr>
            <w:rStyle w:val="Hyperlink"/>
          </w:rPr>
          <w:t>all website</w:t>
        </w:r>
      </w:hyperlink>
      <w:r w:rsidR="00144A47">
        <w:t>, a place to grab a quick bite in Berlin.</w:t>
      </w:r>
      <w:r w:rsidRPr="00502EC0">
        <w:t xml:space="preserve"> </w:t>
      </w:r>
      <w:r w:rsidR="007A2458" w:rsidRPr="007A2458">
        <w:t>Encourage students to be challenged and use the website in German</w:t>
      </w:r>
      <w:r w:rsidR="007A2458">
        <w:t>. For students requiring support with this activity, t</w:t>
      </w:r>
      <w:r w:rsidR="00315BEE" w:rsidRPr="00502EC0">
        <w:t>he website can be used in English</w:t>
      </w:r>
      <w:r w:rsidR="007A2458">
        <w:t xml:space="preserve">. </w:t>
      </w:r>
      <w:r w:rsidR="00243054" w:rsidRPr="005D5C56">
        <w:rPr>
          <w:rStyle w:val="Strong"/>
        </w:rPr>
        <w:t>Use knowledge of sound</w:t>
      </w:r>
      <w:r w:rsidR="00144A47">
        <w:rPr>
          <w:rStyle w:val="Strong"/>
        </w:rPr>
        <w:t>–</w:t>
      </w:r>
      <w:r w:rsidR="00243054" w:rsidRPr="005D5C56">
        <w:rPr>
          <w:rStyle w:val="Strong"/>
        </w:rPr>
        <w:t xml:space="preserve">symbol correspondences </w:t>
      </w:r>
      <w:r w:rsidR="00D704B2" w:rsidRPr="005D5C56">
        <w:rPr>
          <w:rStyle w:val="Strong"/>
        </w:rPr>
        <w:t>to understand and respond to texts (ML4-UND-01)</w:t>
      </w:r>
    </w:p>
    <w:p w14:paraId="5D6214F4" w14:textId="2B2BBC0E" w:rsidR="00C56D50" w:rsidRPr="00C56D50" w:rsidRDefault="00C56D50" w:rsidP="007D1D8D">
      <w:pPr>
        <w:pStyle w:val="ListBullet"/>
      </w:pPr>
      <w:r w:rsidRPr="00E96434">
        <w:t>Display an image of</w:t>
      </w:r>
      <w:r w:rsidRPr="00C56D50">
        <w:t xml:space="preserve"> one food you like to eat and one food you don’t like to eat. Pointing to the objects, say to the students </w:t>
      </w:r>
      <w:r w:rsidRPr="00A43754">
        <w:rPr>
          <w:rStyle w:val="Emphasis"/>
        </w:rPr>
        <w:t>Ich esse gern</w:t>
      </w:r>
      <w:bookmarkStart w:id="44" w:name="_Hlk150198722"/>
      <w:r w:rsidR="007A2458" w:rsidRPr="008B62AF">
        <w:rPr>
          <w:rStyle w:val="Emphasis"/>
        </w:rPr>
        <w:t xml:space="preserve"> </w:t>
      </w:r>
      <w:r w:rsidRPr="008B62AF">
        <w:rPr>
          <w:rStyle w:val="Emphasis"/>
        </w:rPr>
        <w:t>___</w:t>
      </w:r>
      <w:bookmarkEnd w:id="44"/>
      <w:r w:rsidR="007A2458" w:rsidRPr="008B62AF">
        <w:rPr>
          <w:rStyle w:val="Emphasis"/>
          <w:i w:val="0"/>
          <w:iCs w:val="0"/>
        </w:rPr>
        <w:t>,</w:t>
      </w:r>
      <w:r w:rsidR="007A2458" w:rsidRPr="008B62AF">
        <w:rPr>
          <w:rStyle w:val="Emphasis"/>
        </w:rPr>
        <w:t xml:space="preserve"> </w:t>
      </w:r>
      <w:r w:rsidRPr="00A43754">
        <w:rPr>
          <w:rStyle w:val="Emphasis"/>
        </w:rPr>
        <w:t>Ich esse nicht gern</w:t>
      </w:r>
      <w:r w:rsidR="007A2458" w:rsidRPr="008B62AF">
        <w:t xml:space="preserve"> ___</w:t>
      </w:r>
      <w:r w:rsidRPr="008B62AF">
        <w:t>.</w:t>
      </w:r>
      <w:r w:rsidRPr="00C56D50">
        <w:t xml:space="preserve"> Use gestures and facial expressions to support student</w:t>
      </w:r>
      <w:r w:rsidR="007A2458">
        <w:t>s with</w:t>
      </w:r>
      <w:r w:rsidRPr="00C56D50">
        <w:t xml:space="preserve"> understand</w:t>
      </w:r>
      <w:r w:rsidR="007A2458">
        <w:t>ing</w:t>
      </w:r>
      <w:r w:rsidRPr="00C56D50">
        <w:t xml:space="preserve"> the new sentences. For example, nodding, smiling and pretending to eat food when saying what you like to eat and shaking your head, frowning and hesitating to eat food when saying something you don’t like to eat. Using</w:t>
      </w:r>
      <w:r w:rsidR="007F7FBE">
        <w:t xml:space="preserve"> the</w:t>
      </w:r>
      <w:r w:rsidRPr="00C56D50">
        <w:t xml:space="preserve"> </w:t>
      </w:r>
      <w:hyperlink r:id="rId37" w:history="1">
        <w:r w:rsidR="0068614E" w:rsidRPr="00B525C5">
          <w:rPr>
            <w:rStyle w:val="Hyperlink"/>
          </w:rPr>
          <w:t>‘German food</w:t>
        </w:r>
        <w:r w:rsidR="007F7FBE" w:rsidRPr="00B525C5">
          <w:rPr>
            <w:rStyle w:val="Hyperlink"/>
          </w:rPr>
          <w:t>s</w:t>
        </w:r>
        <w:r w:rsidR="0068614E" w:rsidRPr="00B525C5">
          <w:rPr>
            <w:rStyle w:val="Hyperlink"/>
          </w:rPr>
          <w:t xml:space="preserve"> and drink</w:t>
        </w:r>
        <w:r w:rsidR="007F7FBE" w:rsidRPr="00B525C5">
          <w:rPr>
            <w:rStyle w:val="Hyperlink"/>
          </w:rPr>
          <w:t>s</w:t>
        </w:r>
        <w:r w:rsidR="0068614E" w:rsidRPr="00B525C5">
          <w:rPr>
            <w:rStyle w:val="Hyperlink"/>
          </w:rPr>
          <w:t xml:space="preserve">’ resource </w:t>
        </w:r>
        <w:r w:rsidR="001E6A7E" w:rsidRPr="00B525C5">
          <w:rPr>
            <w:rStyle w:val="Hyperlink"/>
          </w:rPr>
          <w:t>(PPTX</w:t>
        </w:r>
        <w:r w:rsidR="00BF6CD6">
          <w:rPr>
            <w:rStyle w:val="Hyperlink"/>
          </w:rPr>
          <w:t xml:space="preserve"> 56 MB</w:t>
        </w:r>
        <w:r w:rsidR="001E6A7E" w:rsidRPr="00B525C5">
          <w:rPr>
            <w:rStyle w:val="Hyperlink"/>
          </w:rPr>
          <w:t>)</w:t>
        </w:r>
      </w:hyperlink>
      <w:r w:rsidR="006B5752" w:rsidRPr="22D95CC6">
        <w:t xml:space="preserve"> </w:t>
      </w:r>
      <w:r w:rsidR="006B5752" w:rsidRPr="00C56D50">
        <w:t>or</w:t>
      </w:r>
      <w:r w:rsidRPr="00C56D50">
        <w:t xml:space="preserve"> </w:t>
      </w:r>
      <w:r w:rsidR="007F7FBE">
        <w:t xml:space="preserve">the </w:t>
      </w:r>
      <w:hyperlink r:id="rId38" w:history="1">
        <w:r w:rsidR="00191290" w:rsidRPr="0032681B">
          <w:rPr>
            <w:rStyle w:val="Hyperlink"/>
          </w:rPr>
          <w:t>‘</w:t>
        </w:r>
        <w:r w:rsidR="007F7FBE" w:rsidRPr="0032681B">
          <w:rPr>
            <w:rStyle w:val="Hyperlink"/>
          </w:rPr>
          <w:t>General foods and drinks</w:t>
        </w:r>
        <w:r w:rsidR="00BC366A" w:rsidRPr="0032681B">
          <w:rPr>
            <w:rStyle w:val="Hyperlink"/>
          </w:rPr>
          <w:t>’</w:t>
        </w:r>
        <w:r w:rsidR="00AD13CA" w:rsidRPr="0032681B">
          <w:rPr>
            <w:rStyle w:val="Hyperlink"/>
          </w:rPr>
          <w:t xml:space="preserve"> resource </w:t>
        </w:r>
        <w:r w:rsidR="001E6A7E" w:rsidRPr="0032681B">
          <w:rPr>
            <w:rStyle w:val="Hyperlink"/>
          </w:rPr>
          <w:t>(PPTX</w:t>
        </w:r>
        <w:r w:rsidR="00BF6CD6">
          <w:rPr>
            <w:rStyle w:val="Hyperlink"/>
          </w:rPr>
          <w:t xml:space="preserve"> 43 MB</w:t>
        </w:r>
        <w:r w:rsidR="001E6A7E" w:rsidRPr="0032681B">
          <w:rPr>
            <w:rStyle w:val="Hyperlink"/>
          </w:rPr>
          <w:t>)</w:t>
        </w:r>
      </w:hyperlink>
      <w:r w:rsidRPr="00C56D50">
        <w:t xml:space="preserve">, go through the whole </w:t>
      </w:r>
      <w:r w:rsidR="007A2458">
        <w:t>PowerPoint</w:t>
      </w:r>
      <w:r w:rsidRPr="00C56D50">
        <w:t xml:space="preserve"> with a sentence whether you like to eat or don’t like to eat the food and when you get to a drink, for example, </w:t>
      </w:r>
      <w:r w:rsidRPr="00A43754">
        <w:rPr>
          <w:rStyle w:val="Emphasis"/>
        </w:rPr>
        <w:t>Apfelschorle</w:t>
      </w:r>
      <w:r w:rsidRPr="00A43754">
        <w:t>,</w:t>
      </w:r>
      <w:r w:rsidRPr="00CE1D1D">
        <w:t xml:space="preserve"> say </w:t>
      </w:r>
      <w:r w:rsidRPr="00494BF1">
        <w:rPr>
          <w:rStyle w:val="Emphasis"/>
        </w:rPr>
        <w:t xml:space="preserve">Ich </w:t>
      </w:r>
      <w:r w:rsidRPr="00A43754">
        <w:rPr>
          <w:rStyle w:val="Emphasis"/>
        </w:rPr>
        <w:t>trinke gern Apfelschorle</w:t>
      </w:r>
      <w:r w:rsidRPr="00CE1D1D">
        <w:t xml:space="preserve"> or </w:t>
      </w:r>
      <w:r w:rsidRPr="00494BF1">
        <w:rPr>
          <w:rStyle w:val="Emphasis"/>
        </w:rPr>
        <w:t xml:space="preserve">Ich </w:t>
      </w:r>
      <w:r w:rsidRPr="00A43754">
        <w:rPr>
          <w:rStyle w:val="Emphasis"/>
        </w:rPr>
        <w:t>trinke nicht gern Apfelschorle</w:t>
      </w:r>
      <w:r w:rsidRPr="00C56D50">
        <w:t>. Go back to the start of the P</w:t>
      </w:r>
      <w:r w:rsidR="007A2458">
        <w:t>owerPoint</w:t>
      </w:r>
      <w:r w:rsidRPr="00C56D50">
        <w:t xml:space="preserve"> and elicit sentences from students in the class about each food and drink. </w:t>
      </w:r>
      <w:r w:rsidR="007A2458">
        <w:t>If required, w</w:t>
      </w:r>
      <w:r w:rsidRPr="00C56D50">
        <w:t xml:space="preserve">rite the sentence structure on the board to support students. </w:t>
      </w:r>
      <w:r w:rsidR="007A2458">
        <w:t>After completing the PowerPoint, w</w:t>
      </w:r>
      <w:r w:rsidR="006D55D0" w:rsidRPr="00C32D2A">
        <w:t xml:space="preserve">rite </w:t>
      </w:r>
      <w:r w:rsidR="006D55D0" w:rsidRPr="00494BF1">
        <w:rPr>
          <w:i/>
          <w:iCs/>
        </w:rPr>
        <w:t xml:space="preserve">Ich </w:t>
      </w:r>
      <w:r w:rsidR="006D55D0" w:rsidRPr="00A43754">
        <w:rPr>
          <w:i/>
          <w:iCs/>
        </w:rPr>
        <w:t>esse gern</w:t>
      </w:r>
      <w:r w:rsidR="006D55D0" w:rsidRPr="00A43754">
        <w:t xml:space="preserve">____, </w:t>
      </w:r>
      <w:r w:rsidR="006D55D0" w:rsidRPr="00A43754">
        <w:rPr>
          <w:rStyle w:val="Emphasis"/>
        </w:rPr>
        <w:t>Ich esse nicht gern</w:t>
      </w:r>
      <w:r w:rsidR="006D55D0" w:rsidRPr="00A43754">
        <w:t xml:space="preserve">____, </w:t>
      </w:r>
      <w:r w:rsidR="006D55D0" w:rsidRPr="00A43754">
        <w:rPr>
          <w:rStyle w:val="Emphasis"/>
        </w:rPr>
        <w:t>Ich trinke gern</w:t>
      </w:r>
      <w:r w:rsidR="006D55D0" w:rsidRPr="00A43754">
        <w:t xml:space="preserve">____, </w:t>
      </w:r>
      <w:r w:rsidR="006D55D0" w:rsidRPr="00A43754">
        <w:rPr>
          <w:rStyle w:val="Emphasis"/>
        </w:rPr>
        <w:t>Ich trinke nicht gern</w:t>
      </w:r>
      <w:r w:rsidR="006D55D0" w:rsidRPr="00C32D2A">
        <w:t xml:space="preserve"> ____ on the board and on the class Padlet anchor chart. </w:t>
      </w:r>
      <w:r w:rsidR="006D55D0" w:rsidRPr="006D55D0">
        <w:t>Ask students to write these expressions and their meanings in their books</w:t>
      </w:r>
      <w:r w:rsidR="007A2458">
        <w:t xml:space="preserve"> or on their devices</w:t>
      </w:r>
      <w:r w:rsidR="006D55D0" w:rsidRPr="006D55D0">
        <w:t xml:space="preserve">, as well as </w:t>
      </w:r>
      <w:r w:rsidR="007A2458">
        <w:t xml:space="preserve">write </w:t>
      </w:r>
      <w:r w:rsidR="006D55D0" w:rsidRPr="006D55D0">
        <w:t>one example for each</w:t>
      </w:r>
      <w:r w:rsidR="007A2458">
        <w:t xml:space="preserve"> new structure</w:t>
      </w:r>
      <w:r w:rsidR="006D55D0" w:rsidRPr="006D55D0">
        <w:t xml:space="preserve"> that relates to themselves.</w:t>
      </w:r>
      <w:r w:rsidR="007D1D8D">
        <w:t xml:space="preserve"> </w:t>
      </w:r>
      <w:r w:rsidRPr="00FD11CF">
        <w:rPr>
          <w:rStyle w:val="Strong"/>
        </w:rPr>
        <w:t>Use structures and features of the grammatical system to create texts; Use relevant and familiar vocabulary from a range of themes to create texts (ML4-CRT-01)</w:t>
      </w:r>
    </w:p>
    <w:p w14:paraId="65B50314" w14:textId="4E06960F" w:rsidR="00421C87" w:rsidRDefault="00421C87" w:rsidP="0084035D">
      <w:pPr>
        <w:pStyle w:val="ListBullet"/>
      </w:pPr>
      <w:r>
        <w:lastRenderedPageBreak/>
        <w:t>To introduce students to asking questions of others and what they like to eat or drink, write on the board</w:t>
      </w:r>
      <w:r w:rsidR="00C34501">
        <w:t xml:space="preserve"> </w:t>
      </w:r>
      <w:r w:rsidR="007F7FBE" w:rsidRPr="00A43754">
        <w:rPr>
          <w:rStyle w:val="Emphasis"/>
        </w:rPr>
        <w:t>i</w:t>
      </w:r>
      <w:r w:rsidRPr="00A43754">
        <w:rPr>
          <w:rStyle w:val="Emphasis"/>
        </w:rPr>
        <w:t>ch esse</w:t>
      </w:r>
      <w:r w:rsidR="00C34501" w:rsidRPr="00A43754">
        <w:rPr>
          <w:rStyle w:val="Emphasis"/>
          <w:i w:val="0"/>
          <w:iCs w:val="0"/>
        </w:rPr>
        <w:t>,</w:t>
      </w:r>
      <w:r w:rsidR="007F7FBE" w:rsidRPr="00A43754">
        <w:rPr>
          <w:rStyle w:val="Emphasis"/>
        </w:rPr>
        <w:t xml:space="preserve"> d</w:t>
      </w:r>
      <w:r w:rsidRPr="00A43754">
        <w:rPr>
          <w:rStyle w:val="Emphasis"/>
        </w:rPr>
        <w:t>u isst</w:t>
      </w:r>
      <w:r w:rsidR="00C34501" w:rsidRPr="00A43754">
        <w:rPr>
          <w:rStyle w:val="Emphasis"/>
          <w:i w:val="0"/>
          <w:iCs w:val="0"/>
        </w:rPr>
        <w:t>,</w:t>
      </w:r>
      <w:r w:rsidR="00C34501" w:rsidRPr="00A43754">
        <w:rPr>
          <w:rStyle w:val="Emphasis"/>
        </w:rPr>
        <w:t xml:space="preserve"> </w:t>
      </w:r>
      <w:r w:rsidR="007F7FBE" w:rsidRPr="00A43754">
        <w:rPr>
          <w:rStyle w:val="Emphasis"/>
        </w:rPr>
        <w:t>i</w:t>
      </w:r>
      <w:r w:rsidRPr="00A43754">
        <w:rPr>
          <w:rStyle w:val="Emphasis"/>
        </w:rPr>
        <w:t>ch trinke</w:t>
      </w:r>
      <w:r w:rsidR="007A2458" w:rsidRPr="00A43754">
        <w:rPr>
          <w:rStyle w:val="Emphasis"/>
          <w:i w:val="0"/>
          <w:iCs w:val="0"/>
        </w:rPr>
        <w:t>,</w:t>
      </w:r>
      <w:r w:rsidRPr="00A43754">
        <w:rPr>
          <w:rStyle w:val="Emphasis"/>
        </w:rPr>
        <w:t xml:space="preserve"> </w:t>
      </w:r>
      <w:r w:rsidR="007F7FBE" w:rsidRPr="00A43754">
        <w:rPr>
          <w:rStyle w:val="Emphasis"/>
        </w:rPr>
        <w:t>d</w:t>
      </w:r>
      <w:r w:rsidRPr="00A43754">
        <w:rPr>
          <w:rStyle w:val="Emphasis"/>
        </w:rPr>
        <w:t>u trinkst</w:t>
      </w:r>
      <w:r w:rsidR="00C34501">
        <w:rPr>
          <w:rStyle w:val="Emphasis"/>
        </w:rPr>
        <w:t xml:space="preserve">. </w:t>
      </w:r>
      <w:r>
        <w:t xml:space="preserve">Discuss the meaning of these and ask students what this tells us about the way these verbs differ. Introduce the term ‘verb conjugations’. Discuss how the German verbs differ from how we say these verbs in English. Explain that verb forms in German can be regular or irregular and </w:t>
      </w:r>
      <w:r w:rsidRPr="00A43754">
        <w:rPr>
          <w:rStyle w:val="Emphasis"/>
        </w:rPr>
        <w:t>essen</w:t>
      </w:r>
      <w:r>
        <w:t xml:space="preserve"> is an example of an irregular verb, seen in the </w:t>
      </w:r>
      <w:r w:rsidRPr="007A2458">
        <w:rPr>
          <w:i/>
          <w:iCs/>
        </w:rPr>
        <w:t>du</w:t>
      </w:r>
      <w:r>
        <w:t xml:space="preserve"> form and that </w:t>
      </w:r>
      <w:r w:rsidRPr="00A43754">
        <w:rPr>
          <w:rStyle w:val="Emphasis"/>
        </w:rPr>
        <w:t>trinken</w:t>
      </w:r>
      <w:r>
        <w:t xml:space="preserve"> is regular. Students complete </w:t>
      </w:r>
      <w:hyperlink r:id="rId39" w:history="1">
        <w:r w:rsidR="00C1735C" w:rsidRPr="002F7987">
          <w:rPr>
            <w:rStyle w:val="Hyperlink"/>
          </w:rPr>
          <w:t>‘Verb conjugation</w:t>
        </w:r>
        <w:r w:rsidR="007F7FBE" w:rsidRPr="002F7987">
          <w:rPr>
            <w:rStyle w:val="Hyperlink"/>
          </w:rPr>
          <w:t xml:space="preserve"> – </w:t>
        </w:r>
        <w:r w:rsidR="007F7FBE" w:rsidRPr="002F7987">
          <w:rPr>
            <w:rStyle w:val="Hyperlink"/>
            <w:i/>
            <w:iCs/>
          </w:rPr>
          <w:t>e</w:t>
        </w:r>
        <w:r w:rsidR="00C1735C" w:rsidRPr="002F7987">
          <w:rPr>
            <w:rStyle w:val="Hyperlink"/>
            <w:i/>
            <w:iCs/>
          </w:rPr>
          <w:t>ssen</w:t>
        </w:r>
        <w:r w:rsidR="00C1735C" w:rsidRPr="002F7987">
          <w:rPr>
            <w:rStyle w:val="Hyperlink"/>
          </w:rPr>
          <w:t xml:space="preserve"> and </w:t>
        </w:r>
        <w:r w:rsidR="00C1735C" w:rsidRPr="002F7987">
          <w:rPr>
            <w:rStyle w:val="Hyperlink"/>
            <w:i/>
            <w:iCs/>
          </w:rPr>
          <w:t>trinken’</w:t>
        </w:r>
        <w:r w:rsidR="00C1735C" w:rsidRPr="002F7987">
          <w:rPr>
            <w:rStyle w:val="Hyperlink"/>
          </w:rPr>
          <w:t xml:space="preserve"> resource</w:t>
        </w:r>
        <w:r w:rsidR="00AF2F94" w:rsidRPr="002F7987">
          <w:rPr>
            <w:rStyle w:val="Hyperlink"/>
          </w:rPr>
          <w:t xml:space="preserve"> </w:t>
        </w:r>
        <w:r w:rsidR="0090548F" w:rsidRPr="002F7987">
          <w:rPr>
            <w:rStyle w:val="Hyperlink"/>
          </w:rPr>
          <w:t>(DOCX</w:t>
        </w:r>
        <w:r w:rsidR="0032681B" w:rsidRPr="002F7987">
          <w:rPr>
            <w:rStyle w:val="Hyperlink"/>
          </w:rPr>
          <w:t xml:space="preserve"> 315 KB</w:t>
        </w:r>
        <w:r w:rsidR="0090548F" w:rsidRPr="002F7987">
          <w:rPr>
            <w:rStyle w:val="Hyperlink"/>
          </w:rPr>
          <w:t>)</w:t>
        </w:r>
      </w:hyperlink>
      <w:r w:rsidR="00D24C25">
        <w:t>.</w:t>
      </w:r>
      <w:r>
        <w:t xml:space="preserve"> </w:t>
      </w:r>
      <w:r w:rsidRPr="00654ECF">
        <w:rPr>
          <w:rStyle w:val="Strong"/>
        </w:rPr>
        <w:t>Use familiar metalanguage to compare target language structures and features with English</w:t>
      </w:r>
      <w:r w:rsidR="004E5F95">
        <w:rPr>
          <w:rStyle w:val="Strong"/>
        </w:rPr>
        <w:t xml:space="preserve">; </w:t>
      </w:r>
      <w:r w:rsidR="00053D65" w:rsidRPr="00654ECF">
        <w:rPr>
          <w:rStyle w:val="Strong"/>
        </w:rPr>
        <w:t xml:space="preserve">Use </w:t>
      </w:r>
      <w:r w:rsidR="00DA2B71">
        <w:rPr>
          <w:rStyle w:val="Strong"/>
        </w:rPr>
        <w:t xml:space="preserve">knowledge </w:t>
      </w:r>
      <w:r w:rsidR="007B3C31">
        <w:rPr>
          <w:rStyle w:val="Strong"/>
        </w:rPr>
        <w:t xml:space="preserve">of appropriate and familiar vocabulary from a range of themes to understand and respond to </w:t>
      </w:r>
      <w:r w:rsidR="00094200">
        <w:rPr>
          <w:rStyle w:val="Strong"/>
        </w:rPr>
        <w:t>texts (ML</w:t>
      </w:r>
      <w:r w:rsidR="00393DF0">
        <w:rPr>
          <w:rStyle w:val="Strong"/>
        </w:rPr>
        <w:t>4</w:t>
      </w:r>
      <w:r w:rsidR="00094200">
        <w:rPr>
          <w:rStyle w:val="Strong"/>
        </w:rPr>
        <w:t>-UND-01)</w:t>
      </w:r>
      <w:r w:rsidR="009017A5">
        <w:rPr>
          <w:rStyle w:val="Strong"/>
        </w:rPr>
        <w:t>;</w:t>
      </w:r>
      <w:r w:rsidR="004E5F95">
        <w:rPr>
          <w:rStyle w:val="Strong"/>
        </w:rPr>
        <w:t xml:space="preserve"> </w:t>
      </w:r>
      <w:r w:rsidR="00094200">
        <w:rPr>
          <w:rStyle w:val="Strong"/>
        </w:rPr>
        <w:t xml:space="preserve">Use </w:t>
      </w:r>
      <w:r w:rsidR="00053D65" w:rsidRPr="00654ECF">
        <w:rPr>
          <w:rStyle w:val="Strong"/>
        </w:rPr>
        <w:t>structures and features of the grammatical system to create texts</w:t>
      </w:r>
      <w:r w:rsidR="00442970">
        <w:rPr>
          <w:rStyle w:val="Strong"/>
        </w:rPr>
        <w:t xml:space="preserve"> </w:t>
      </w:r>
      <w:r w:rsidR="004E5F95" w:rsidRPr="00654ECF">
        <w:rPr>
          <w:rStyle w:val="Strong"/>
        </w:rPr>
        <w:t>(ML4-CRT-01</w:t>
      </w:r>
      <w:r w:rsidR="004E5F95">
        <w:rPr>
          <w:rStyle w:val="Strong"/>
        </w:rPr>
        <w:t>)</w:t>
      </w:r>
    </w:p>
    <w:p w14:paraId="12741ABD" w14:textId="479AC3D8" w:rsidR="00502EC0" w:rsidRPr="006161A8" w:rsidRDefault="00354865" w:rsidP="00421C87">
      <w:pPr>
        <w:pStyle w:val="ListBullet"/>
        <w:rPr>
          <w:rStyle w:val="Strong"/>
          <w:b w:val="0"/>
          <w:bCs w:val="0"/>
        </w:rPr>
      </w:pPr>
      <w:r w:rsidRPr="00354865">
        <w:t xml:space="preserve">Write </w:t>
      </w:r>
      <w:r w:rsidR="00AD044C" w:rsidRPr="00A43754">
        <w:rPr>
          <w:rStyle w:val="Emphasis"/>
        </w:rPr>
        <w:t>D</w:t>
      </w:r>
      <w:r w:rsidRPr="00A43754">
        <w:rPr>
          <w:rStyle w:val="Emphasis"/>
        </w:rPr>
        <w:t>u isst gern Obst</w:t>
      </w:r>
      <w:r w:rsidRPr="00354865">
        <w:t xml:space="preserve"> on the board and ask for a student volunteer to change this to a question based on their knowledge of question formation from </w:t>
      </w:r>
      <w:r w:rsidR="007F7FBE">
        <w:t xml:space="preserve">prior learning – </w:t>
      </w:r>
      <w:r w:rsidRPr="00A43754">
        <w:rPr>
          <w:i/>
          <w:iCs/>
        </w:rPr>
        <w:t>Isst du gern Obst</w:t>
      </w:r>
      <w:r w:rsidRPr="00354865">
        <w:t xml:space="preserve">? </w:t>
      </w:r>
      <w:r w:rsidR="007F7FBE">
        <w:t>W</w:t>
      </w:r>
      <w:r w:rsidR="004941DE">
        <w:t xml:space="preserve">rite </w:t>
      </w:r>
      <w:r w:rsidR="007F7FBE">
        <w:t>the question</w:t>
      </w:r>
      <w:r w:rsidRPr="00354865">
        <w:t xml:space="preserve"> on the board. Add the sentence </w:t>
      </w:r>
      <w:r w:rsidRPr="00A43754">
        <w:rPr>
          <w:rStyle w:val="Emphasis"/>
        </w:rPr>
        <w:t>Was isst du gern</w:t>
      </w:r>
      <w:r w:rsidRPr="00354865">
        <w:t xml:space="preserve">? next to it and ask students if they can work out the difference between the </w:t>
      </w:r>
      <w:r w:rsidR="00501FC0">
        <w:t>sentences</w:t>
      </w:r>
      <w:r w:rsidRPr="00354865">
        <w:t xml:space="preserve"> – one general (asking ‘What do you like to eat?’) v</w:t>
      </w:r>
      <w:r w:rsidR="00077512">
        <w:t>ersu</w:t>
      </w:r>
      <w:r w:rsidRPr="00354865">
        <w:t xml:space="preserve">s one specific (asking ‘Do you like to eat fruit?’). Ask students the </w:t>
      </w:r>
      <w:r w:rsidR="00077512">
        <w:t>2</w:t>
      </w:r>
      <w:r w:rsidR="00077512" w:rsidRPr="00354865">
        <w:t xml:space="preserve"> </w:t>
      </w:r>
      <w:r w:rsidRPr="00354865">
        <w:t>questions</w:t>
      </w:r>
      <w:r w:rsidR="003324BD">
        <w:t>,</w:t>
      </w:r>
      <w:r w:rsidRPr="00354865">
        <w:t xml:space="preserve"> seeking volunteers to respond to each based on what they know so far. </w:t>
      </w:r>
      <w:r w:rsidRPr="003324BD">
        <w:rPr>
          <w:rStyle w:val="Strong"/>
        </w:rPr>
        <w:t>Use structures and features of the grammatical system to create texts (ML4-CRT-01); Express and explain emotions, opinions and personal preferences (ML4-INT-01)</w:t>
      </w:r>
      <w:r w:rsidR="0092213A">
        <w:rPr>
          <w:rStyle w:val="Strong"/>
        </w:rPr>
        <w:t xml:space="preserve">; </w:t>
      </w:r>
      <w:r w:rsidR="0092213A" w:rsidRPr="00654ECF">
        <w:rPr>
          <w:rStyle w:val="Strong"/>
        </w:rPr>
        <w:t>Use familiar metalanguage to compare target language structures and features with English (ML4-UND-01)</w:t>
      </w:r>
    </w:p>
    <w:p w14:paraId="485150B1" w14:textId="6507FADE" w:rsidR="00013CA5" w:rsidRDefault="006161A8" w:rsidP="00EB6846">
      <w:pPr>
        <w:pStyle w:val="ListBullet"/>
      </w:pPr>
      <w:r w:rsidRPr="006161A8">
        <w:t xml:space="preserve">Introduce students to </w:t>
      </w:r>
      <w:r w:rsidR="00E45F49">
        <w:t xml:space="preserve">the </w:t>
      </w:r>
      <w:r w:rsidR="003403A0">
        <w:t xml:space="preserve">left </w:t>
      </w:r>
      <w:r w:rsidR="00E45F49">
        <w:t xml:space="preserve">(grey) half of </w:t>
      </w:r>
      <w:r w:rsidR="00DB057E">
        <w:t>slide 2</w:t>
      </w:r>
      <w:r w:rsidR="00767D2F">
        <w:t xml:space="preserve"> of the</w:t>
      </w:r>
      <w:r w:rsidRPr="006161A8">
        <w:t xml:space="preserve"> </w:t>
      </w:r>
      <w:hyperlink r:id="rId40" w:history="1">
        <w:r w:rsidR="00DB057E" w:rsidRPr="00766178">
          <w:rPr>
            <w:rStyle w:val="Hyperlink"/>
          </w:rPr>
          <w:t>‘Sentence builder</w:t>
        </w:r>
        <w:r w:rsidR="00161B55" w:rsidRPr="00766178">
          <w:rPr>
            <w:rStyle w:val="Hyperlink"/>
          </w:rPr>
          <w:t>s</w:t>
        </w:r>
        <w:r w:rsidR="00DB057E" w:rsidRPr="00766178">
          <w:rPr>
            <w:rStyle w:val="Hyperlink"/>
          </w:rPr>
          <w:t xml:space="preserve"> and conversation scaffolds’ resource </w:t>
        </w:r>
        <w:r w:rsidR="001E6A7E" w:rsidRPr="00766178">
          <w:rPr>
            <w:rStyle w:val="Hyperlink"/>
          </w:rPr>
          <w:t>(PPTX</w:t>
        </w:r>
        <w:r w:rsidR="00BF6CD6">
          <w:rPr>
            <w:rStyle w:val="Hyperlink"/>
          </w:rPr>
          <w:t xml:space="preserve"> 891 KB</w:t>
        </w:r>
        <w:r w:rsidR="001E6A7E" w:rsidRPr="00766178">
          <w:rPr>
            <w:rStyle w:val="Hyperlink"/>
          </w:rPr>
          <w:t>)</w:t>
        </w:r>
      </w:hyperlink>
      <w:r w:rsidR="00DB057E">
        <w:t xml:space="preserve"> </w:t>
      </w:r>
      <w:r w:rsidR="00B47FB7">
        <w:t xml:space="preserve">which practises asking </w:t>
      </w:r>
      <w:r w:rsidR="00B47FB7" w:rsidRPr="00494BF1">
        <w:rPr>
          <w:rStyle w:val="Emphasis"/>
        </w:rPr>
        <w:t>Was isst du gern</w:t>
      </w:r>
      <w:r w:rsidR="00E703B8" w:rsidRPr="00494BF1">
        <w:t>?</w:t>
      </w:r>
      <w:r w:rsidR="00E703B8">
        <w:t xml:space="preserve"> </w:t>
      </w:r>
      <w:r w:rsidR="00B47FB7">
        <w:t xml:space="preserve">and </w:t>
      </w:r>
      <w:r w:rsidR="00E703B8">
        <w:t>responding.</w:t>
      </w:r>
      <w:r w:rsidR="0084626C">
        <w:t xml:space="preserve"> Drill this conversation with the class</w:t>
      </w:r>
      <w:r w:rsidR="00A9189D">
        <w:t>, asking for volunteers to answer with something they like to eat</w:t>
      </w:r>
      <w:r w:rsidR="00E703B8">
        <w:t xml:space="preserve"> </w:t>
      </w:r>
      <w:r w:rsidR="00A9189D">
        <w:t>from the sentence builder. Have students practise asking and answering in pairs</w:t>
      </w:r>
      <w:r w:rsidR="00A03BAD">
        <w:t xml:space="preserve">, choosing something they like to eat. They can choose something </w:t>
      </w:r>
      <w:r w:rsidR="00BF6DA1">
        <w:t xml:space="preserve">else they like to eat based on their knowledge of other vocabulary of foods from this unit. </w:t>
      </w:r>
      <w:r w:rsidRPr="006161A8">
        <w:t>Print all sentence builder pages and place them up in the classroom for students to access when required.</w:t>
      </w:r>
      <w:r w:rsidR="00013CA5">
        <w:t xml:space="preserve"> </w:t>
      </w:r>
      <w:r w:rsidR="00013CA5" w:rsidRPr="00654ECF">
        <w:rPr>
          <w:rStyle w:val="Strong"/>
        </w:rPr>
        <w:t xml:space="preserve">Use </w:t>
      </w:r>
      <w:r w:rsidR="00013CA5">
        <w:rPr>
          <w:rStyle w:val="Strong"/>
        </w:rPr>
        <w:t>knowledge of appropriate and familiar vocabulary from a range of themes to understand and respond to texts (ML</w:t>
      </w:r>
      <w:r w:rsidR="00393DF0">
        <w:rPr>
          <w:rStyle w:val="Strong"/>
        </w:rPr>
        <w:t>4</w:t>
      </w:r>
      <w:r w:rsidR="00013CA5">
        <w:rPr>
          <w:rStyle w:val="Strong"/>
        </w:rPr>
        <w:t xml:space="preserve">-UND-01); Use </w:t>
      </w:r>
      <w:r w:rsidR="00013CA5" w:rsidRPr="00654ECF">
        <w:rPr>
          <w:rStyle w:val="Strong"/>
        </w:rPr>
        <w:t>structures and features of the grammatical system to create texts (ML4-CRT-01)</w:t>
      </w:r>
      <w:r w:rsidR="003775B1">
        <w:rPr>
          <w:rStyle w:val="Strong"/>
        </w:rPr>
        <w:t xml:space="preserve">; </w:t>
      </w:r>
      <w:r w:rsidR="00C71912">
        <w:rPr>
          <w:rStyle w:val="Strong"/>
        </w:rPr>
        <w:t>U</w:t>
      </w:r>
      <w:r w:rsidR="003775B1">
        <w:rPr>
          <w:rStyle w:val="Strong"/>
        </w:rPr>
        <w:t xml:space="preserve">se </w:t>
      </w:r>
      <w:r w:rsidR="005A5D62">
        <w:rPr>
          <w:rStyle w:val="Strong"/>
        </w:rPr>
        <w:t>structures and features of the grammatical system to interact (ML4-INT-01)</w:t>
      </w:r>
    </w:p>
    <w:p w14:paraId="6DB28A92" w14:textId="217F02D4" w:rsidR="00E45F49" w:rsidRDefault="00E45F49" w:rsidP="00E45F49">
      <w:pPr>
        <w:pStyle w:val="ListBullet"/>
      </w:pPr>
      <w:r w:rsidRPr="006161A8">
        <w:lastRenderedPageBreak/>
        <w:t xml:space="preserve">Introduce students to </w:t>
      </w:r>
      <w:r>
        <w:t xml:space="preserve">the </w:t>
      </w:r>
      <w:r w:rsidR="003403A0">
        <w:t xml:space="preserve">right </w:t>
      </w:r>
      <w:r>
        <w:t>(blue) half of slide 2 of the</w:t>
      </w:r>
      <w:r w:rsidRPr="006161A8">
        <w:t xml:space="preserve"> </w:t>
      </w:r>
      <w:hyperlink r:id="rId41" w:history="1">
        <w:r w:rsidRPr="00766178">
          <w:rPr>
            <w:rStyle w:val="Hyperlink"/>
          </w:rPr>
          <w:t xml:space="preserve">‘Sentence builders and conversation scaffolds’ resource </w:t>
        </w:r>
        <w:r w:rsidR="001E6A7E" w:rsidRPr="00766178">
          <w:rPr>
            <w:rStyle w:val="Hyperlink"/>
          </w:rPr>
          <w:t>(PPTX</w:t>
        </w:r>
        <w:r w:rsidR="00BF6CD6">
          <w:rPr>
            <w:rStyle w:val="Hyperlink"/>
          </w:rPr>
          <w:t xml:space="preserve"> 891 KB</w:t>
        </w:r>
        <w:r w:rsidR="001E6A7E" w:rsidRPr="00766178">
          <w:rPr>
            <w:rStyle w:val="Hyperlink"/>
          </w:rPr>
          <w:t>)</w:t>
        </w:r>
      </w:hyperlink>
      <w:r>
        <w:t xml:space="preserve"> which practises asking </w:t>
      </w:r>
      <w:r w:rsidRPr="00494BF1">
        <w:rPr>
          <w:rStyle w:val="Emphasis"/>
        </w:rPr>
        <w:t>Was trinkst du gern</w:t>
      </w:r>
      <w:r>
        <w:t xml:space="preserve">? and responding. </w:t>
      </w:r>
      <w:r w:rsidR="00144A47">
        <w:t>Model</w:t>
      </w:r>
      <w:r>
        <w:t xml:space="preserve"> this conversation with the class, asking for volunteers to answer with something they like to drink from the sentence builder. Have students practise asking and answering in pairs, choosing something they like to drink. </w:t>
      </w:r>
      <w:r w:rsidRPr="00654ECF">
        <w:rPr>
          <w:rStyle w:val="Strong"/>
        </w:rPr>
        <w:t xml:space="preserve">Use </w:t>
      </w:r>
      <w:r>
        <w:rPr>
          <w:rStyle w:val="Strong"/>
        </w:rPr>
        <w:t xml:space="preserve">knowledge of appropriate and familiar vocabulary from a range of themes to understand and respond to texts (ML4-UND-01); Use </w:t>
      </w:r>
      <w:r w:rsidRPr="00654ECF">
        <w:rPr>
          <w:rStyle w:val="Strong"/>
        </w:rPr>
        <w:t>structures and features of the grammatical system to create texts (ML4-CRT-01)</w:t>
      </w:r>
      <w:r>
        <w:rPr>
          <w:rStyle w:val="Strong"/>
        </w:rPr>
        <w:t>; Use structures and features of the grammatical system to interact (ML4-INT-01)</w:t>
      </w:r>
    </w:p>
    <w:p w14:paraId="0422EC22" w14:textId="7C36F9E3" w:rsidR="00E5294F" w:rsidRPr="006F207E" w:rsidRDefault="00E5294F" w:rsidP="00E5294F">
      <w:pPr>
        <w:pStyle w:val="ListBullet"/>
        <w:rPr>
          <w:rStyle w:val="Strong"/>
        </w:rPr>
      </w:pPr>
      <w:r>
        <w:t xml:space="preserve">To consolidate knowledge from </w:t>
      </w:r>
      <w:r w:rsidR="002D2A43">
        <w:t xml:space="preserve">the </w:t>
      </w:r>
      <w:r>
        <w:t xml:space="preserve">previous activity, students </w:t>
      </w:r>
      <w:r w:rsidR="00E76956">
        <w:t>complete the</w:t>
      </w:r>
      <w:r>
        <w:t xml:space="preserve"> </w:t>
      </w:r>
      <w:hyperlink r:id="rId42" w:history="1">
        <w:r w:rsidR="005C16EE" w:rsidRPr="00766178">
          <w:rPr>
            <w:rStyle w:val="Hyperlink"/>
          </w:rPr>
          <w:t>‘</w:t>
        </w:r>
        <w:r w:rsidRPr="00766178">
          <w:rPr>
            <w:rStyle w:val="Hyperlink"/>
          </w:rPr>
          <w:t>Faulty echo</w:t>
        </w:r>
        <w:r w:rsidR="005C16EE" w:rsidRPr="00766178">
          <w:rPr>
            <w:rStyle w:val="Hyperlink"/>
          </w:rPr>
          <w:t xml:space="preserve"> and </w:t>
        </w:r>
        <w:r w:rsidR="00AF2F94" w:rsidRPr="00766178">
          <w:rPr>
            <w:rStyle w:val="Hyperlink"/>
          </w:rPr>
          <w:t>b</w:t>
        </w:r>
        <w:r w:rsidR="005C16EE" w:rsidRPr="00766178">
          <w:rPr>
            <w:rStyle w:val="Hyperlink"/>
          </w:rPr>
          <w:t xml:space="preserve">roken sentences’ resource </w:t>
        </w:r>
        <w:r w:rsidR="0090548F" w:rsidRPr="00766178">
          <w:rPr>
            <w:rStyle w:val="Hyperlink"/>
          </w:rPr>
          <w:t>(DOCX</w:t>
        </w:r>
        <w:r w:rsidR="00766178" w:rsidRPr="00766178">
          <w:rPr>
            <w:rStyle w:val="Hyperlink"/>
          </w:rPr>
          <w:t xml:space="preserve"> 319 KB</w:t>
        </w:r>
        <w:r w:rsidR="0090548F" w:rsidRPr="00766178">
          <w:rPr>
            <w:rStyle w:val="Hyperlink"/>
          </w:rPr>
          <w:t>)</w:t>
        </w:r>
      </w:hyperlink>
      <w:r>
        <w:t xml:space="preserve">. </w:t>
      </w:r>
      <w:r w:rsidRPr="006F207E">
        <w:rPr>
          <w:rStyle w:val="Strong"/>
        </w:rPr>
        <w:t>Use knowledge of sound–symbol correspondences to understand and respond to texts; Use knowledge of appropriate and familiar vocabulary from a range of themes to understand and respond to texts (ML4-UND-01)</w:t>
      </w:r>
      <w:r w:rsidR="002A3D0D">
        <w:rPr>
          <w:rStyle w:val="Strong"/>
        </w:rPr>
        <w:t xml:space="preserve">; Use </w:t>
      </w:r>
      <w:r w:rsidR="002A3D0D" w:rsidRPr="00654ECF">
        <w:rPr>
          <w:rStyle w:val="Strong"/>
        </w:rPr>
        <w:t>structures and features of the grammatical system to create texts (ML4-CRT-01)</w:t>
      </w:r>
    </w:p>
    <w:p w14:paraId="1D8461B1" w14:textId="2903CCC4" w:rsidR="00847C08" w:rsidRPr="00847C08" w:rsidRDefault="00847C08" w:rsidP="00847C08">
      <w:pPr>
        <w:pStyle w:val="ListBullet"/>
      </w:pPr>
      <w:r w:rsidRPr="00847C08">
        <w:t>Use slide</w:t>
      </w:r>
      <w:r w:rsidR="00E45F49">
        <w:t xml:space="preserve"> 3</w:t>
      </w:r>
      <w:r w:rsidRPr="00847C08">
        <w:t xml:space="preserve"> of the </w:t>
      </w:r>
      <w:hyperlink r:id="rId43" w:history="1">
        <w:r w:rsidR="00E75739" w:rsidRPr="00766178">
          <w:rPr>
            <w:rStyle w:val="Hyperlink"/>
          </w:rPr>
          <w:t xml:space="preserve">‘Sentence builder and conversation scaffolds’ resource </w:t>
        </w:r>
        <w:r w:rsidR="001E6A7E" w:rsidRPr="00766178">
          <w:rPr>
            <w:rStyle w:val="Hyperlink"/>
          </w:rPr>
          <w:t>(PPTX</w:t>
        </w:r>
        <w:r w:rsidR="00BF6CD6">
          <w:rPr>
            <w:rStyle w:val="Hyperlink"/>
          </w:rPr>
          <w:t xml:space="preserve"> 891 KB</w:t>
        </w:r>
        <w:r w:rsidR="001E6A7E" w:rsidRPr="00766178">
          <w:rPr>
            <w:rStyle w:val="Hyperlink"/>
          </w:rPr>
          <w:t>)</w:t>
        </w:r>
      </w:hyperlink>
      <w:r w:rsidR="00E75739">
        <w:t xml:space="preserve"> </w:t>
      </w:r>
      <w:r w:rsidRPr="00847C08">
        <w:t xml:space="preserve">to introduce students to </w:t>
      </w:r>
      <w:r w:rsidRPr="00494BF1">
        <w:t xml:space="preserve">asking </w:t>
      </w:r>
      <w:r w:rsidRPr="00494BF1">
        <w:rPr>
          <w:rStyle w:val="Emphasis"/>
        </w:rPr>
        <w:t>Isst du gern</w:t>
      </w:r>
      <w:r w:rsidR="003538ED" w:rsidRPr="00494BF1">
        <w:t>____</w:t>
      </w:r>
      <w:r w:rsidRPr="00494BF1">
        <w:t>?</w:t>
      </w:r>
      <w:r w:rsidRPr="00847C08">
        <w:t xml:space="preserve"> and </w:t>
      </w:r>
      <w:r w:rsidRPr="00494BF1">
        <w:rPr>
          <w:rStyle w:val="Emphasis"/>
        </w:rPr>
        <w:t>Trinkst du gern</w:t>
      </w:r>
      <w:r w:rsidRPr="00494BF1">
        <w:t>____?</w:t>
      </w:r>
      <w:r w:rsidRPr="00847C08">
        <w:t xml:space="preserve"> and responding. Ask students to consider and share the benefits of the sentence builders and how they can assist them. Also ask students to think about when this type of conversation, and the conversation on </w:t>
      </w:r>
      <w:r w:rsidR="00CC7480">
        <w:t>s</w:t>
      </w:r>
      <w:r w:rsidRPr="00847C08">
        <w:t xml:space="preserve">lide 2 would take place, for example, a </w:t>
      </w:r>
      <w:r w:rsidR="00E76956">
        <w:t>teenager</w:t>
      </w:r>
      <w:r w:rsidRPr="00847C08">
        <w:t xml:space="preserve"> </w:t>
      </w:r>
      <w:r w:rsidR="00E76956">
        <w:t>goes</w:t>
      </w:r>
      <w:r w:rsidRPr="00847C08">
        <w:t xml:space="preserve"> over to</w:t>
      </w:r>
      <w:r w:rsidR="00E76956">
        <w:t xml:space="preserve"> Switzerland to</w:t>
      </w:r>
      <w:r w:rsidRPr="00847C08">
        <w:t xml:space="preserve"> stay in a German speaking household and someone asks what they like to eat or students are at the food court with a German</w:t>
      </w:r>
      <w:r w:rsidR="004C24C3">
        <w:t xml:space="preserve"> </w:t>
      </w:r>
      <w:r w:rsidRPr="00847C08">
        <w:t xml:space="preserve">speaking exchange student and are discussing food and ask if they eat certain foods or drink certain drinks. Students complete </w:t>
      </w:r>
      <w:r w:rsidR="00142DCF">
        <w:t>the</w:t>
      </w:r>
      <w:r w:rsidR="00821DE6">
        <w:t xml:space="preserve"> activity in the</w:t>
      </w:r>
      <w:r w:rsidRPr="00847C08">
        <w:t xml:space="preserve"> </w:t>
      </w:r>
      <w:hyperlink r:id="rId44" w:history="1">
        <w:r w:rsidR="00142DCF" w:rsidRPr="00865C13">
          <w:rPr>
            <w:rStyle w:val="Hyperlink"/>
          </w:rPr>
          <w:t>‘I</w:t>
        </w:r>
        <w:r w:rsidRPr="00865C13">
          <w:rPr>
            <w:rStyle w:val="Hyperlink"/>
          </w:rPr>
          <w:t>nformation gap</w:t>
        </w:r>
        <w:r w:rsidR="00142DCF" w:rsidRPr="00865C13">
          <w:rPr>
            <w:rStyle w:val="Hyperlink"/>
          </w:rPr>
          <w:t>’</w:t>
        </w:r>
        <w:r w:rsidRPr="00865C13">
          <w:rPr>
            <w:rStyle w:val="Hyperlink"/>
          </w:rPr>
          <w:t xml:space="preserve"> </w:t>
        </w:r>
        <w:r w:rsidR="00142DCF" w:rsidRPr="00865C13">
          <w:rPr>
            <w:rStyle w:val="Hyperlink"/>
          </w:rPr>
          <w:t xml:space="preserve">resource </w:t>
        </w:r>
        <w:r w:rsidR="0090548F" w:rsidRPr="00865C13">
          <w:rPr>
            <w:rStyle w:val="Hyperlink"/>
          </w:rPr>
          <w:t>(DOCX</w:t>
        </w:r>
        <w:r w:rsidR="00865C13" w:rsidRPr="00865C13">
          <w:rPr>
            <w:rStyle w:val="Hyperlink"/>
          </w:rPr>
          <w:t xml:space="preserve"> 330 KB</w:t>
        </w:r>
        <w:r w:rsidR="0090548F" w:rsidRPr="00865C13">
          <w:rPr>
            <w:rStyle w:val="Hyperlink"/>
          </w:rPr>
          <w:t>)</w:t>
        </w:r>
      </w:hyperlink>
      <w:r w:rsidR="001F330E">
        <w:t>, revising names and ages, and practising new structures relating to foods and drinks.</w:t>
      </w:r>
      <w:r w:rsidR="00142DCF">
        <w:t xml:space="preserve"> </w:t>
      </w:r>
      <w:r w:rsidR="00CF3B36" w:rsidRPr="00CF3B36">
        <w:rPr>
          <w:rStyle w:val="Strong"/>
        </w:rPr>
        <w:t>Use familiar metalanguage to compare target language structures and features with English (ML</w:t>
      </w:r>
      <w:r w:rsidR="007635A9">
        <w:rPr>
          <w:rStyle w:val="Strong"/>
        </w:rPr>
        <w:t>4</w:t>
      </w:r>
      <w:r w:rsidR="00CF3B36" w:rsidRPr="00CF3B36">
        <w:rPr>
          <w:rStyle w:val="Strong"/>
        </w:rPr>
        <w:t>-UND-</w:t>
      </w:r>
      <w:r w:rsidR="007D7054">
        <w:rPr>
          <w:rStyle w:val="Strong"/>
        </w:rPr>
        <w:t>0</w:t>
      </w:r>
      <w:r w:rsidR="00CF3B36" w:rsidRPr="00CF3B36">
        <w:rPr>
          <w:rStyle w:val="Strong"/>
        </w:rPr>
        <w:t>1); Ask questions and describe actions (ML</w:t>
      </w:r>
      <w:r w:rsidR="007635A9">
        <w:rPr>
          <w:rStyle w:val="Strong"/>
        </w:rPr>
        <w:t>4</w:t>
      </w:r>
      <w:r w:rsidR="00CF3B36" w:rsidRPr="00CF3B36">
        <w:rPr>
          <w:rStyle w:val="Strong"/>
        </w:rPr>
        <w:t>-INT-01)</w:t>
      </w:r>
    </w:p>
    <w:p w14:paraId="79D68F8C" w14:textId="39CAF1E3" w:rsidR="00DC2325" w:rsidRDefault="00DC2325" w:rsidP="00DC2325">
      <w:pPr>
        <w:pStyle w:val="ListBullet"/>
      </w:pPr>
      <w:r>
        <w:t xml:space="preserve">Write the </w:t>
      </w:r>
      <w:r w:rsidR="0012100D">
        <w:t>2</w:t>
      </w:r>
      <w:r>
        <w:t xml:space="preserve"> questions </w:t>
      </w:r>
      <w:r w:rsidRPr="00494BF1">
        <w:rPr>
          <w:rStyle w:val="Emphasis"/>
        </w:rPr>
        <w:t>Was trinkst du gern</w:t>
      </w:r>
      <w:r w:rsidRPr="00494BF1">
        <w:t>?</w:t>
      </w:r>
      <w:r>
        <w:t xml:space="preserve"> and </w:t>
      </w:r>
      <w:r w:rsidRPr="00494BF1">
        <w:rPr>
          <w:rStyle w:val="Emphasis"/>
        </w:rPr>
        <w:t>Trinkst du gern Milch</w:t>
      </w:r>
      <w:r>
        <w:t xml:space="preserve">? </w:t>
      </w:r>
      <w:r w:rsidR="00EE5DE4">
        <w:t xml:space="preserve">on the board </w:t>
      </w:r>
      <w:r>
        <w:t xml:space="preserve">and check </w:t>
      </w:r>
      <w:r w:rsidR="00D52200">
        <w:t xml:space="preserve">for </w:t>
      </w:r>
      <w:r w:rsidR="00EE5DE4">
        <w:t xml:space="preserve">student </w:t>
      </w:r>
      <w:r>
        <w:t xml:space="preserve">understanding. Challenge students to write </w:t>
      </w:r>
      <w:r w:rsidR="00D52200">
        <w:t>one</w:t>
      </w:r>
      <w:r>
        <w:t xml:space="preserve"> response to </w:t>
      </w:r>
      <w:r w:rsidRPr="00494BF1">
        <w:rPr>
          <w:rStyle w:val="Emphasis"/>
        </w:rPr>
        <w:t>Was trinkst du gern</w:t>
      </w:r>
      <w:r w:rsidRPr="00494BF1">
        <w:t>?</w:t>
      </w:r>
      <w:r>
        <w:t xml:space="preserve"> </w:t>
      </w:r>
      <w:r w:rsidRPr="00494BF1">
        <w:t>(</w:t>
      </w:r>
      <w:r w:rsidRPr="00494BF1">
        <w:rPr>
          <w:i/>
          <w:iCs/>
        </w:rPr>
        <w:t>Ich trinke gern Kaffee</w:t>
      </w:r>
      <w:r>
        <w:t xml:space="preserve">) and up to 6 responses to </w:t>
      </w:r>
      <w:r w:rsidRPr="00494BF1">
        <w:rPr>
          <w:rStyle w:val="Emphasis"/>
        </w:rPr>
        <w:t>Trinkst du gern Milch</w:t>
      </w:r>
      <w:r w:rsidR="001F7517">
        <w:t xml:space="preserve">? </w:t>
      </w:r>
      <w:r w:rsidR="001F330E">
        <w:t xml:space="preserve">– their answers can include </w:t>
      </w:r>
      <w:r w:rsidR="001E1143">
        <w:t>one-</w:t>
      </w:r>
      <w:r w:rsidR="001F330E">
        <w:t xml:space="preserve">word responses, agreement, disagreement and/or an alternative preference. This demonstrates to </w:t>
      </w:r>
      <w:r w:rsidR="001F7517">
        <w:t xml:space="preserve">students that as their </w:t>
      </w:r>
      <w:r w:rsidR="00020948">
        <w:t xml:space="preserve">vocabulary and </w:t>
      </w:r>
      <w:r w:rsidR="00020948">
        <w:lastRenderedPageBreak/>
        <w:t>knowledge of language structures grows, they can express things in different ways, as we do in English when asked a question. For example, the answ</w:t>
      </w:r>
      <w:r w:rsidR="00300797">
        <w:t>er</w:t>
      </w:r>
      <w:r w:rsidR="00EE5DE4">
        <w:t>s</w:t>
      </w:r>
      <w:r w:rsidR="00300797">
        <w:t xml:space="preserve"> to </w:t>
      </w:r>
      <w:r w:rsidR="00300797" w:rsidRPr="00494BF1">
        <w:rPr>
          <w:rStyle w:val="Emphasis"/>
        </w:rPr>
        <w:t>Trinkst du gern Milch</w:t>
      </w:r>
      <w:r w:rsidR="00300797">
        <w:t>? could be any</w:t>
      </w:r>
      <w:r w:rsidR="00C140DF">
        <w:t xml:space="preserve"> </w:t>
      </w:r>
      <w:r w:rsidR="00300797">
        <w:t>one of these, and many other possibilities:</w:t>
      </w:r>
    </w:p>
    <w:p w14:paraId="374DEF43" w14:textId="73AD1614" w:rsidR="00DC2325" w:rsidRPr="001E6A7E" w:rsidRDefault="00DC2325" w:rsidP="0090548F">
      <w:pPr>
        <w:pStyle w:val="ListBullet2"/>
      </w:pPr>
      <w:r w:rsidRPr="001E6A7E">
        <w:rPr>
          <w:rStyle w:val="Emphasis"/>
        </w:rPr>
        <w:t>Nein</w:t>
      </w:r>
      <w:r w:rsidR="00C60F5E" w:rsidRPr="001E6A7E">
        <w:t>.</w:t>
      </w:r>
    </w:p>
    <w:p w14:paraId="43E0AB7D" w14:textId="1C032DF2" w:rsidR="00DC2325" w:rsidRPr="001E6A7E" w:rsidRDefault="00DC2325" w:rsidP="0090548F">
      <w:pPr>
        <w:pStyle w:val="ListBullet2"/>
      </w:pPr>
      <w:r w:rsidRPr="001E6A7E">
        <w:rPr>
          <w:rStyle w:val="Emphasis"/>
        </w:rPr>
        <w:t>Nein, ich trinke nicht gern Milch</w:t>
      </w:r>
      <w:r w:rsidRPr="001E6A7E">
        <w:t>.</w:t>
      </w:r>
    </w:p>
    <w:p w14:paraId="1D1FC58F" w14:textId="0DBDCADE" w:rsidR="00DC2325" w:rsidRPr="001E6A7E" w:rsidRDefault="00DC2325" w:rsidP="0090548F">
      <w:pPr>
        <w:pStyle w:val="ListBullet2"/>
      </w:pPr>
      <w:r w:rsidRPr="001E6A7E">
        <w:rPr>
          <w:rStyle w:val="Emphasis"/>
        </w:rPr>
        <w:t>Nein, ich trinke gern Kaffee</w:t>
      </w:r>
      <w:r w:rsidRPr="001E6A7E">
        <w:t>.</w:t>
      </w:r>
    </w:p>
    <w:p w14:paraId="66EACF0C" w14:textId="4106564F" w:rsidR="00DC2325" w:rsidRPr="001E6A7E" w:rsidRDefault="00DC2325" w:rsidP="0090548F">
      <w:pPr>
        <w:pStyle w:val="ListBullet2"/>
      </w:pPr>
      <w:r w:rsidRPr="001E6A7E">
        <w:rPr>
          <w:rStyle w:val="Emphasis"/>
        </w:rPr>
        <w:t>Nein, ich trinke nicht gern Milch. Ich trinke gern Kaffee</w:t>
      </w:r>
      <w:r w:rsidRPr="001E6A7E">
        <w:t>.</w:t>
      </w:r>
    </w:p>
    <w:p w14:paraId="5915DFDE" w14:textId="0DA41ACC" w:rsidR="00DC2325" w:rsidRPr="001E6A7E" w:rsidRDefault="00DC2325" w:rsidP="0090548F">
      <w:pPr>
        <w:pStyle w:val="ListBullet2"/>
      </w:pPr>
      <w:r w:rsidRPr="001E6A7E">
        <w:rPr>
          <w:rStyle w:val="Emphasis"/>
        </w:rPr>
        <w:t>Ja</w:t>
      </w:r>
      <w:r w:rsidR="00AF1FAF" w:rsidRPr="001E6A7E">
        <w:t>.</w:t>
      </w:r>
    </w:p>
    <w:p w14:paraId="373A1FB1" w14:textId="5135E041" w:rsidR="00DC2325" w:rsidRDefault="00DC2325" w:rsidP="0090548F">
      <w:pPr>
        <w:pStyle w:val="ListBullet2"/>
      </w:pPr>
      <w:r w:rsidRPr="00E55769">
        <w:rPr>
          <w:rStyle w:val="Emphasis"/>
        </w:rPr>
        <w:t>Ja, ich trinke gern Milch</w:t>
      </w:r>
      <w:r w:rsidRPr="00AF1FAF">
        <w:t>.</w:t>
      </w:r>
    </w:p>
    <w:p w14:paraId="4BDE8D2F" w14:textId="302C7EAB" w:rsidR="00DC2325" w:rsidRPr="004F37A6" w:rsidRDefault="007D7054" w:rsidP="00CE1D1D">
      <w:pPr>
        <w:pStyle w:val="ListNumber"/>
        <w:numPr>
          <w:ilvl w:val="0"/>
          <w:numId w:val="0"/>
        </w:numPr>
        <w:ind w:left="567"/>
        <w:rPr>
          <w:rStyle w:val="Strong"/>
          <w:lang w:eastAsia="zh-CN"/>
        </w:rPr>
      </w:pPr>
      <w:r w:rsidRPr="007D7054">
        <w:t>Then</w:t>
      </w:r>
      <w:r w:rsidR="00D134F5">
        <w:t xml:space="preserve">, </w:t>
      </w:r>
      <w:r>
        <w:t>in pairs, students take turns to ask each other these 2 questions and respond.</w:t>
      </w:r>
      <w:r w:rsidR="001160E6">
        <w:t xml:space="preserve"> </w:t>
      </w:r>
      <w:r w:rsidR="00DC2325" w:rsidRPr="00AF1FAF">
        <w:rPr>
          <w:rStyle w:val="Strong"/>
        </w:rPr>
        <w:t>Use structures and features of the grammatical system to interact; Uses features of the sound system in interactions (ML4-INT-01)</w:t>
      </w:r>
      <w:r>
        <w:rPr>
          <w:rStyle w:val="Strong"/>
        </w:rPr>
        <w:t xml:space="preserve">; </w:t>
      </w:r>
      <w:r w:rsidRPr="00CF3B36">
        <w:rPr>
          <w:rStyle w:val="Strong"/>
        </w:rPr>
        <w:t>Use familiar metalanguage to compare target language structures and features with English (ML</w:t>
      </w:r>
      <w:r w:rsidR="007635A9">
        <w:rPr>
          <w:rStyle w:val="Strong"/>
        </w:rPr>
        <w:t>4</w:t>
      </w:r>
      <w:r w:rsidRPr="00CF3B36">
        <w:rPr>
          <w:rStyle w:val="Strong"/>
        </w:rPr>
        <w:t>-UND-</w:t>
      </w:r>
      <w:r>
        <w:rPr>
          <w:rStyle w:val="Strong"/>
        </w:rPr>
        <w:t>0</w:t>
      </w:r>
      <w:r w:rsidRPr="00CF3B36">
        <w:rPr>
          <w:rStyle w:val="Strong"/>
        </w:rPr>
        <w:t>1)</w:t>
      </w:r>
    </w:p>
    <w:p w14:paraId="7F8B29EA" w14:textId="7685835E" w:rsidR="00CC0493" w:rsidRPr="00593D2D" w:rsidRDefault="006403C0" w:rsidP="00CC0493">
      <w:pPr>
        <w:pStyle w:val="ListBullet"/>
      </w:pPr>
      <w:r w:rsidRPr="46CBDAE8">
        <w:t>D</w:t>
      </w:r>
      <w:r w:rsidRPr="00E6078B">
        <w:t>isplay</w:t>
      </w:r>
      <w:r w:rsidRPr="46CBDAE8">
        <w:t xml:space="preserve"> slide </w:t>
      </w:r>
      <w:r w:rsidR="009E36A6">
        <w:t>3</w:t>
      </w:r>
      <w:r w:rsidRPr="46CBDAE8">
        <w:t xml:space="preserve"> from the </w:t>
      </w:r>
      <w:hyperlink r:id="rId45" w:history="1">
        <w:r w:rsidR="00C02291" w:rsidRPr="003700E7">
          <w:rPr>
            <w:rStyle w:val="Hyperlink"/>
          </w:rPr>
          <w:t xml:space="preserve">‘Sentence builder and conversation scaffolds’ resource </w:t>
        </w:r>
        <w:r w:rsidR="001E6A7E" w:rsidRPr="003700E7">
          <w:rPr>
            <w:rStyle w:val="Hyperlink"/>
          </w:rPr>
          <w:t>(PPTX</w:t>
        </w:r>
        <w:r w:rsidR="00BF6CD6">
          <w:rPr>
            <w:rStyle w:val="Hyperlink"/>
          </w:rPr>
          <w:t xml:space="preserve"> 891 KB</w:t>
        </w:r>
        <w:r w:rsidR="001E6A7E" w:rsidRPr="003700E7">
          <w:rPr>
            <w:rStyle w:val="Hyperlink"/>
          </w:rPr>
          <w:t>)</w:t>
        </w:r>
      </w:hyperlink>
      <w:r w:rsidRPr="46CBDAE8">
        <w:t>. Divide students into 2 teams and distribute mini whiteboards to each student and ask them to write a question from the slide. The teacher reads out a possible question. If a student has the question on their mini whiteboard they stand up</w:t>
      </w:r>
      <w:r w:rsidR="00251DC8">
        <w:t>. T</w:t>
      </w:r>
      <w:r w:rsidRPr="46CBDAE8">
        <w:t>he student that stands up first and shows the teacher wi</w:t>
      </w:r>
      <w:r w:rsidR="00A541A0">
        <w:t xml:space="preserve">ns </w:t>
      </w:r>
      <w:r w:rsidRPr="46CBDAE8">
        <w:t xml:space="preserve">a point for their team. A student from the other team volunteers to answer the question and if they do so correctly, they get a point for their team. To ensure all students get an opportunity to answer, students can only volunteer once. </w:t>
      </w:r>
      <w:bookmarkStart w:id="45" w:name="_Hlk146896642"/>
      <w:r w:rsidRPr="46CBDAE8">
        <w:rPr>
          <w:b/>
          <w:bCs/>
        </w:rPr>
        <w:t>Use structures and features of the grammatical system to create texts (ML4-CRT-01)</w:t>
      </w:r>
      <w:bookmarkEnd w:id="45"/>
      <w:r w:rsidRPr="46CBDAE8">
        <w:rPr>
          <w:b/>
          <w:bCs/>
        </w:rPr>
        <w:t>; Use structures and features of the grammatical system to interact (ML</w:t>
      </w:r>
      <w:r w:rsidR="009E0815">
        <w:rPr>
          <w:b/>
          <w:bCs/>
        </w:rPr>
        <w:t>4</w:t>
      </w:r>
      <w:r w:rsidRPr="46CBDAE8">
        <w:rPr>
          <w:b/>
          <w:bCs/>
        </w:rPr>
        <w:t>-INT-01)</w:t>
      </w:r>
    </w:p>
    <w:p w14:paraId="3BF95C49" w14:textId="29905774" w:rsidR="000A5BE9" w:rsidRDefault="00CC0493" w:rsidP="008E4374">
      <w:pPr>
        <w:pStyle w:val="ListBullet"/>
      </w:pPr>
      <w:r w:rsidRPr="21472D63">
        <w:lastRenderedPageBreak/>
        <w:t xml:space="preserve">Model </w:t>
      </w:r>
      <w:bookmarkStart w:id="46" w:name="_Int_LQIOZS3L"/>
      <w:r w:rsidRPr="21472D63">
        <w:t>a</w:t>
      </w:r>
      <w:bookmarkEnd w:id="46"/>
      <w:r w:rsidRPr="21472D63">
        <w:t xml:space="preserve"> </w:t>
      </w:r>
      <w:hyperlink r:id="rId46">
        <w:r w:rsidRPr="008E4374">
          <w:rPr>
            <w:rStyle w:val="Hyperlink"/>
            <w:szCs w:val="22"/>
          </w:rPr>
          <w:t>cline chart</w:t>
        </w:r>
      </w:hyperlink>
      <w:r w:rsidRPr="21472D63">
        <w:t xml:space="preserve"> on the board for students with food</w:t>
      </w:r>
      <w:r w:rsidR="000A5BE9">
        <w:t>s</w:t>
      </w:r>
      <w:r w:rsidRPr="21472D63">
        <w:t xml:space="preserve"> and drinks </w:t>
      </w:r>
      <w:r w:rsidR="000A5BE9">
        <w:t>taught in the unit, organised into ones you like and ones you dislike.</w:t>
      </w:r>
      <w:r w:rsidR="003403A0">
        <w:t xml:space="preserve"> </w:t>
      </w:r>
      <w:r w:rsidR="00E10133">
        <w:t>Then s</w:t>
      </w:r>
      <w:r w:rsidR="00E10133" w:rsidRPr="00E10133">
        <w:t>tudents create a cline chart in their books</w:t>
      </w:r>
      <w:r w:rsidR="009E0815">
        <w:t xml:space="preserve"> or on their devices</w:t>
      </w:r>
      <w:r w:rsidR="00E10133" w:rsidRPr="00E10133">
        <w:t xml:space="preserve"> for food</w:t>
      </w:r>
      <w:r w:rsidR="00C27EA4">
        <w:t>s</w:t>
      </w:r>
      <w:r w:rsidR="00E10133" w:rsidRPr="00E10133">
        <w:t xml:space="preserve"> and drinks they </w:t>
      </w:r>
      <w:r w:rsidR="00EE5DE4" w:rsidRPr="00E10133">
        <w:t>like,</w:t>
      </w:r>
      <w:r w:rsidR="00E10133" w:rsidRPr="00E10133">
        <w:t xml:space="preserve"> and dislike </w:t>
      </w:r>
      <w:r w:rsidR="00AE3F51">
        <w:t>with</w:t>
      </w:r>
      <w:r w:rsidR="00E10133" w:rsidRPr="00E10133">
        <w:t xml:space="preserve"> at least 10 foods and drinks </w:t>
      </w:r>
      <w:r w:rsidR="004D35E9">
        <w:t xml:space="preserve">they have learned </w:t>
      </w:r>
      <w:r w:rsidR="006F77DA">
        <w:t xml:space="preserve">in </w:t>
      </w:r>
      <w:r w:rsidR="004D35E9">
        <w:t>this unit</w:t>
      </w:r>
      <w:r w:rsidR="00E10133" w:rsidRPr="00E10133">
        <w:t>.</w:t>
      </w:r>
    </w:p>
    <w:p w14:paraId="670B2847" w14:textId="0D161813" w:rsidR="00EF2CA0" w:rsidRDefault="00EF2CA0" w:rsidP="00CE1D1D">
      <w:pPr>
        <w:pStyle w:val="Caption"/>
        <w:ind w:firstLine="567"/>
      </w:pPr>
      <w:r>
        <w:t xml:space="preserve">Figure </w:t>
      </w:r>
      <w:r w:rsidR="00A8003A">
        <w:fldChar w:fldCharType="begin"/>
      </w:r>
      <w:r w:rsidR="00A8003A">
        <w:instrText xml:space="preserve"> SEQ Figure \* ARABIC </w:instrText>
      </w:r>
      <w:r w:rsidR="00A8003A">
        <w:fldChar w:fldCharType="separate"/>
      </w:r>
      <w:r>
        <w:rPr>
          <w:noProof/>
        </w:rPr>
        <w:t>1</w:t>
      </w:r>
      <w:r w:rsidR="00A8003A">
        <w:rPr>
          <w:noProof/>
        </w:rPr>
        <w:fldChar w:fldCharType="end"/>
      </w:r>
      <w:r>
        <w:t xml:space="preserve"> – an example of a cline chart</w:t>
      </w:r>
    </w:p>
    <w:p w14:paraId="2F94683F" w14:textId="77777777" w:rsidR="000A5BE9" w:rsidRDefault="000A5BE9" w:rsidP="006A36A0">
      <w:pPr>
        <w:pStyle w:val="ListBullet"/>
        <w:numPr>
          <w:ilvl w:val="0"/>
          <w:numId w:val="0"/>
        </w:numPr>
        <w:ind w:left="567"/>
      </w:pPr>
      <w:r>
        <w:rPr>
          <w:noProof/>
        </w:rPr>
        <w:drawing>
          <wp:inline distT="0" distB="0" distL="0" distR="0" wp14:anchorId="78A7A37B" wp14:editId="4B9BD576">
            <wp:extent cx="3457074" cy="958865"/>
            <wp:effectExtent l="0" t="0" r="0" b="0"/>
            <wp:docPr id="591061720" name="Picture 1" descr="Image of a word cline, indicating preferences for foods an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61720" name="Picture 1" descr="Image of a word cline, indicating preferences for foods and drinks."/>
                    <pic:cNvPicPr/>
                  </pic:nvPicPr>
                  <pic:blipFill>
                    <a:blip r:embed="rId47"/>
                    <a:stretch>
                      <a:fillRect/>
                    </a:stretch>
                  </pic:blipFill>
                  <pic:spPr>
                    <a:xfrm>
                      <a:off x="0" y="0"/>
                      <a:ext cx="3471250" cy="962797"/>
                    </a:xfrm>
                    <a:prstGeom prst="rect">
                      <a:avLst/>
                    </a:prstGeom>
                  </pic:spPr>
                </pic:pic>
              </a:graphicData>
            </a:graphic>
          </wp:inline>
        </w:drawing>
      </w:r>
    </w:p>
    <w:p w14:paraId="1A6EA182" w14:textId="20865F17" w:rsidR="003951B5" w:rsidRDefault="003951B5" w:rsidP="002B03FC">
      <w:pPr>
        <w:pStyle w:val="ListBullet"/>
        <w:rPr>
          <w:rStyle w:val="Strong"/>
        </w:rPr>
      </w:pPr>
      <w:r w:rsidRPr="21472D63">
        <w:t xml:space="preserve">Students </w:t>
      </w:r>
      <w:r w:rsidR="007E318C">
        <w:t xml:space="preserve">then </w:t>
      </w:r>
      <w:r w:rsidRPr="21472D63">
        <w:t xml:space="preserve">pair up and take it in turns to ask </w:t>
      </w:r>
      <w:r w:rsidRPr="00494BF1">
        <w:rPr>
          <w:i/>
          <w:iCs/>
        </w:rPr>
        <w:t>Was isst du gern</w:t>
      </w:r>
      <w:r w:rsidRPr="00494BF1">
        <w:t xml:space="preserve">? </w:t>
      </w:r>
      <w:r w:rsidRPr="00494BF1">
        <w:rPr>
          <w:i/>
          <w:iCs/>
        </w:rPr>
        <w:t>Was trinkst du gern</w:t>
      </w:r>
      <w:r w:rsidRPr="00494BF1">
        <w:t xml:space="preserve">? </w:t>
      </w:r>
      <w:r w:rsidR="007E318C" w:rsidRPr="00494BF1">
        <w:t>They can</w:t>
      </w:r>
      <w:r w:rsidRPr="00494BF1">
        <w:t xml:space="preserve"> extend to </w:t>
      </w:r>
      <w:r w:rsidRPr="00494BF1">
        <w:rPr>
          <w:i/>
          <w:iCs/>
        </w:rPr>
        <w:t>Isst du gern</w:t>
      </w:r>
      <w:r w:rsidRPr="00494BF1">
        <w:t>___</w:t>
      </w:r>
      <w:r w:rsidR="00EE5DE4" w:rsidRPr="00494BF1">
        <w:t>?</w:t>
      </w:r>
      <w:r w:rsidRPr="00494BF1">
        <w:t xml:space="preserve"> </w:t>
      </w:r>
      <w:r w:rsidRPr="00494BF1">
        <w:rPr>
          <w:i/>
          <w:iCs/>
        </w:rPr>
        <w:t>Trinkst du gern</w:t>
      </w:r>
      <w:r w:rsidRPr="00494BF1">
        <w:t>___?</w:t>
      </w:r>
      <w:r w:rsidRPr="21472D63">
        <w:t xml:space="preserve"> for added challenge.</w:t>
      </w:r>
      <w:r w:rsidR="007E318C">
        <w:t xml:space="preserve"> </w:t>
      </w:r>
      <w:r w:rsidR="00EE5DE4">
        <w:t>Students</w:t>
      </w:r>
      <w:r w:rsidR="007E318C">
        <w:t xml:space="preserve"> respond according</w:t>
      </w:r>
      <w:r w:rsidR="00C27EA4">
        <w:t>ly,</w:t>
      </w:r>
      <w:r w:rsidR="007E318C">
        <w:t xml:space="preserve"> </w:t>
      </w:r>
      <w:r w:rsidR="000201A5">
        <w:t>using the cline chart as a cue, without writing anything down</w:t>
      </w:r>
      <w:r w:rsidR="009850E2">
        <w:t>.</w:t>
      </w:r>
      <w:r w:rsidR="00D2794C" w:rsidRPr="006A36A0">
        <w:rPr>
          <w:color w:val="242424"/>
          <w:szCs w:val="22"/>
        </w:rPr>
        <w:t xml:space="preserve"> </w:t>
      </w:r>
      <w:r w:rsidR="00D2794C" w:rsidRPr="00D25E3E">
        <w:rPr>
          <w:rStyle w:val="Strong"/>
        </w:rPr>
        <w:t>Express and explain emotions, opinions and personal preferences; Socialise with peers</w:t>
      </w:r>
      <w:r w:rsidR="0025674C" w:rsidRPr="00D25E3E">
        <w:rPr>
          <w:rStyle w:val="Strong"/>
        </w:rPr>
        <w:t xml:space="preserve">; Understand and reciprocate </w:t>
      </w:r>
      <w:r w:rsidR="00A95484" w:rsidRPr="00D25E3E">
        <w:rPr>
          <w:rStyle w:val="Strong"/>
        </w:rPr>
        <w:t>information about their own and others’ personal worlds (ML4-INT-01)</w:t>
      </w:r>
    </w:p>
    <w:p w14:paraId="0DCFA0DF" w14:textId="7E38042E" w:rsidR="00C13E76" w:rsidRPr="00BA5558" w:rsidRDefault="00C13E76" w:rsidP="00C13E76">
      <w:pPr>
        <w:pStyle w:val="ListBullet"/>
        <w:rPr>
          <w:b/>
          <w:bCs/>
          <w:bdr w:val="none" w:sz="0" w:space="0" w:color="auto" w:frame="1"/>
        </w:rPr>
      </w:pPr>
      <w:r w:rsidRPr="46CBDAE8">
        <w:rPr>
          <w:bdr w:val="none" w:sz="0" w:space="0" w:color="auto" w:frame="1"/>
        </w:rPr>
        <w:t xml:space="preserve">Students work in pairs with the same partner they worked with in the previous cline chart activity. </w:t>
      </w:r>
      <w:r w:rsidR="00C1519B">
        <w:rPr>
          <w:bdr w:val="none" w:sz="0" w:space="0" w:color="auto" w:frame="1"/>
        </w:rPr>
        <w:t>O</w:t>
      </w:r>
      <w:r w:rsidR="00C1519B" w:rsidRPr="46CBDAE8">
        <w:rPr>
          <w:bdr w:val="none" w:sz="0" w:space="0" w:color="auto" w:frame="1"/>
        </w:rPr>
        <w:t xml:space="preserve">n </w:t>
      </w:r>
      <w:r w:rsidR="00C1519B">
        <w:rPr>
          <w:bdr w:val="none" w:sz="0" w:space="0" w:color="auto" w:frame="1"/>
        </w:rPr>
        <w:t>a</w:t>
      </w:r>
      <w:r w:rsidR="00C1519B" w:rsidRPr="46CBDAE8">
        <w:rPr>
          <w:bdr w:val="none" w:sz="0" w:space="0" w:color="auto" w:frame="1"/>
        </w:rPr>
        <w:t xml:space="preserve"> mini whiteboard</w:t>
      </w:r>
      <w:r w:rsidR="00C1519B">
        <w:rPr>
          <w:bdr w:val="none" w:sz="0" w:space="0" w:color="auto" w:frame="1"/>
        </w:rPr>
        <w:t>, e</w:t>
      </w:r>
      <w:r w:rsidRPr="46CBDAE8">
        <w:rPr>
          <w:bdr w:val="none" w:sz="0" w:space="0" w:color="auto" w:frame="1"/>
        </w:rPr>
        <w:t>ach student makes a list of 5 foods or drinks from the unit in English that they can recall their partner described they like or don’t like. Next to the words they write a tick if they think their partner likes the food or drink and a cross if they think they don’t like the food or drink. They then take turns to ask each other if they like to eat or drink the foods and drinks on the list</w:t>
      </w:r>
      <w:r w:rsidR="00240676">
        <w:rPr>
          <w:bdr w:val="none" w:sz="0" w:space="0" w:color="auto" w:frame="1"/>
        </w:rPr>
        <w:t xml:space="preserve"> they have written</w:t>
      </w:r>
      <w:r w:rsidR="009D0090">
        <w:rPr>
          <w:bdr w:val="none" w:sz="0" w:space="0" w:color="auto" w:frame="1"/>
        </w:rPr>
        <w:t xml:space="preserve"> using </w:t>
      </w:r>
      <w:r w:rsidR="009D0090" w:rsidRPr="00494BF1">
        <w:rPr>
          <w:i/>
          <w:iCs/>
          <w:bdr w:val="none" w:sz="0" w:space="0" w:color="auto" w:frame="1"/>
        </w:rPr>
        <w:t>Isst du gern___?</w:t>
      </w:r>
      <w:r w:rsidR="00CE1D1D" w:rsidRPr="008B62AF">
        <w:rPr>
          <w:i/>
          <w:iCs/>
          <w:bdr w:val="none" w:sz="0" w:space="0" w:color="auto" w:frame="1"/>
        </w:rPr>
        <w:t xml:space="preserve"> </w:t>
      </w:r>
      <w:r w:rsidR="00CE1D1D" w:rsidRPr="008B62AF">
        <w:rPr>
          <w:bdr w:val="none" w:sz="0" w:space="0" w:color="auto" w:frame="1"/>
        </w:rPr>
        <w:t>and</w:t>
      </w:r>
      <w:r w:rsidR="00CE1D1D" w:rsidRPr="008B62AF">
        <w:rPr>
          <w:i/>
          <w:iCs/>
          <w:bdr w:val="none" w:sz="0" w:space="0" w:color="auto" w:frame="1"/>
        </w:rPr>
        <w:t xml:space="preserve"> </w:t>
      </w:r>
      <w:r w:rsidR="009D0090" w:rsidRPr="00494BF1">
        <w:rPr>
          <w:i/>
          <w:iCs/>
          <w:bdr w:val="none" w:sz="0" w:space="0" w:color="auto" w:frame="1"/>
        </w:rPr>
        <w:t>Trinkst du gern___?</w:t>
      </w:r>
      <w:r w:rsidRPr="46CBDAE8">
        <w:rPr>
          <w:bdr w:val="none" w:sz="0" w:space="0" w:color="auto" w:frame="1"/>
        </w:rPr>
        <w:t xml:space="preserve"> According to what their partner answers</w:t>
      </w:r>
      <w:r w:rsidR="00240676">
        <w:rPr>
          <w:bdr w:val="none" w:sz="0" w:space="0" w:color="auto" w:frame="1"/>
        </w:rPr>
        <w:t xml:space="preserve">, </w:t>
      </w:r>
      <w:r w:rsidR="006E15CD">
        <w:rPr>
          <w:bdr w:val="none" w:sz="0" w:space="0" w:color="auto" w:frame="1"/>
        </w:rPr>
        <w:t xml:space="preserve">if they are correct in </w:t>
      </w:r>
      <w:r w:rsidR="00437DEE">
        <w:rPr>
          <w:bdr w:val="none" w:sz="0" w:space="0" w:color="auto" w:frame="1"/>
        </w:rPr>
        <w:t>remembering what their partner liked or didn’t like</w:t>
      </w:r>
      <w:r w:rsidR="003403A0">
        <w:rPr>
          <w:bdr w:val="none" w:sz="0" w:space="0" w:color="auto" w:frame="1"/>
        </w:rPr>
        <w:t>,</w:t>
      </w:r>
      <w:r w:rsidRPr="46CBDAE8">
        <w:rPr>
          <w:bdr w:val="none" w:sz="0" w:space="0" w:color="auto" w:frame="1"/>
        </w:rPr>
        <w:t xml:space="preserve"> they </w:t>
      </w:r>
      <w:r w:rsidR="00437DEE">
        <w:rPr>
          <w:bdr w:val="none" w:sz="0" w:space="0" w:color="auto" w:frame="1"/>
        </w:rPr>
        <w:t xml:space="preserve">put a tick or cross </w:t>
      </w:r>
      <w:r w:rsidR="00615663">
        <w:rPr>
          <w:bdr w:val="none" w:sz="0" w:space="0" w:color="auto" w:frame="1"/>
        </w:rPr>
        <w:t>accordingly.</w:t>
      </w:r>
      <w:r w:rsidRPr="46CBDAE8">
        <w:rPr>
          <w:bdr w:val="none" w:sz="0" w:space="0" w:color="auto" w:frame="1"/>
        </w:rPr>
        <w:t xml:space="preserve"> </w:t>
      </w:r>
      <w:r w:rsidRPr="46CBDAE8">
        <w:rPr>
          <w:b/>
          <w:bCs/>
        </w:rPr>
        <w:t>Express and explain emotions, opinions and personal preferences; Socialise with peers (ML4</w:t>
      </w:r>
      <w:r w:rsidRPr="46CBDAE8">
        <w:rPr>
          <w:b/>
          <w:bCs/>
          <w:bdr w:val="none" w:sz="0" w:space="0" w:color="auto" w:frame="1"/>
        </w:rPr>
        <w:t>-INT-01)</w:t>
      </w:r>
    </w:p>
    <w:p w14:paraId="112307AC" w14:textId="1F487B7E" w:rsidR="00B70E3D" w:rsidRPr="00792EE1" w:rsidRDefault="00B70E3D" w:rsidP="004337DB">
      <w:pPr>
        <w:pStyle w:val="ListBullet"/>
        <w:rPr>
          <w:b/>
          <w:bCs/>
        </w:rPr>
      </w:pPr>
      <w:r>
        <w:t>Students play</w:t>
      </w:r>
      <w:r w:rsidR="00DF4E6A" w:rsidRPr="5F99204C">
        <w:rPr>
          <w:i/>
          <w:iCs/>
        </w:rPr>
        <w:t xml:space="preserve"> </w:t>
      </w:r>
      <w:r w:rsidR="00EE5DE4">
        <w:t xml:space="preserve">a guessing </w:t>
      </w:r>
      <w:r w:rsidR="00DF4E6A">
        <w:t>game</w:t>
      </w:r>
      <w:r w:rsidR="00DF4E6A" w:rsidRPr="5F99204C">
        <w:rPr>
          <w:i/>
          <w:iCs/>
        </w:rPr>
        <w:t xml:space="preserve"> </w:t>
      </w:r>
      <w:r w:rsidR="00DF4E6A">
        <w:t>using</w:t>
      </w:r>
      <w:r w:rsidR="00EE5DE4">
        <w:t xml:space="preserve"> the</w:t>
      </w:r>
      <w:r w:rsidR="00DF4E6A" w:rsidRPr="5F99204C">
        <w:rPr>
          <w:i/>
          <w:iCs/>
        </w:rPr>
        <w:t xml:space="preserve"> </w:t>
      </w:r>
      <w:hyperlink r:id="rId48" w:history="1">
        <w:r w:rsidR="00DF4E6A" w:rsidRPr="003700E7">
          <w:rPr>
            <w:rStyle w:val="Hyperlink"/>
            <w:i/>
            <w:iCs/>
          </w:rPr>
          <w:t xml:space="preserve">‘Wer ist das?’ </w:t>
        </w:r>
        <w:r w:rsidR="00DF4E6A" w:rsidRPr="003700E7">
          <w:rPr>
            <w:rStyle w:val="Hyperlink"/>
          </w:rPr>
          <w:t>resource</w:t>
        </w:r>
        <w:r w:rsidR="00F13C88" w:rsidRPr="003700E7">
          <w:rPr>
            <w:rStyle w:val="Hyperlink"/>
          </w:rPr>
          <w:t xml:space="preserve"> </w:t>
        </w:r>
        <w:r w:rsidR="001E6A7E" w:rsidRPr="003700E7">
          <w:rPr>
            <w:rStyle w:val="Hyperlink"/>
          </w:rPr>
          <w:t>(PPTX</w:t>
        </w:r>
        <w:r w:rsidR="00BF6CD6">
          <w:rPr>
            <w:rStyle w:val="Hyperlink"/>
          </w:rPr>
          <w:t xml:space="preserve"> 3 MB</w:t>
        </w:r>
        <w:r w:rsidR="001E6A7E" w:rsidRPr="003700E7">
          <w:rPr>
            <w:rStyle w:val="Hyperlink"/>
          </w:rPr>
          <w:t>)</w:t>
        </w:r>
      </w:hyperlink>
      <w:r w:rsidR="00EE5DE4">
        <w:t xml:space="preserve">. Students </w:t>
      </w:r>
      <w:r w:rsidR="00567B05">
        <w:t>have</w:t>
      </w:r>
      <w:r>
        <w:t xml:space="preserve"> to guess who the famous people are</w:t>
      </w:r>
      <w:r w:rsidR="009E6E55">
        <w:t xml:space="preserve"> and then choose a famous person of their own, </w:t>
      </w:r>
      <w:r w:rsidR="00817758">
        <w:t xml:space="preserve">compose </w:t>
      </w:r>
      <w:r w:rsidR="009E6E55">
        <w:t>sentences about them and play the same game with a partner</w:t>
      </w:r>
      <w:r>
        <w:t xml:space="preserve">. </w:t>
      </w:r>
      <w:r w:rsidR="007C7857">
        <w:t>On each slide students will see 4</w:t>
      </w:r>
      <w:r w:rsidR="0023051A">
        <w:t xml:space="preserve"> to </w:t>
      </w:r>
      <w:r w:rsidR="007C7857">
        <w:t>5 sentences about a famous person, giving details such as their age, nationality and a food or drink they like.</w:t>
      </w:r>
      <w:r w:rsidR="00792EE1">
        <w:t xml:space="preserve"> </w:t>
      </w:r>
      <w:r w:rsidR="007C7857">
        <w:t xml:space="preserve">Students read the hints then </w:t>
      </w:r>
      <w:r w:rsidR="007C7857">
        <w:lastRenderedPageBreak/>
        <w:t xml:space="preserve">put up their hands, or write on a mini whiteboard, to guess the answer to the question </w:t>
      </w:r>
      <w:r w:rsidR="007C7857" w:rsidRPr="00494BF1">
        <w:rPr>
          <w:i/>
          <w:iCs/>
        </w:rPr>
        <w:t>Wer</w:t>
      </w:r>
      <w:r w:rsidR="007C7857" w:rsidRPr="008B62AF">
        <w:rPr>
          <w:i/>
          <w:iCs/>
        </w:rPr>
        <w:t xml:space="preserve"> ist das</w:t>
      </w:r>
      <w:r w:rsidR="007C7857" w:rsidRPr="5F99204C">
        <w:rPr>
          <w:i/>
          <w:iCs/>
        </w:rPr>
        <w:t>?</w:t>
      </w:r>
      <w:r w:rsidR="007C7857">
        <w:t xml:space="preserve"> Allow 3 guesses per famous person. If a student guesses, the class gets a point, if they don’t guess, the teacher gets the point. The winner is the one with the most points at the end.</w:t>
      </w:r>
      <w:r w:rsidR="00792EE1">
        <w:t xml:space="preserve"> </w:t>
      </w:r>
      <w:r w:rsidR="007C7857">
        <w:t>Once the famous person is identified, read the sentences and have students repeat for pronunciation practice.</w:t>
      </w:r>
      <w:r w:rsidR="00792EE1">
        <w:t xml:space="preserve"> </w:t>
      </w:r>
      <w:r w:rsidR="007C7857">
        <w:t>Have students create their own sentences about famous people or characters and play the same game with a partner.</w:t>
      </w:r>
      <w:r w:rsidR="00792EE1">
        <w:t xml:space="preserve"> </w:t>
      </w:r>
      <w:r w:rsidR="007C7857">
        <w:t>Whilst this activity includes some unseen vocabulary such as professions, students should still be able to work out the answer for each slide.</w:t>
      </w:r>
      <w:r w:rsidR="00792EE1">
        <w:t xml:space="preserve"> </w:t>
      </w:r>
      <w:r w:rsidR="007C7857">
        <w:t>If required</w:t>
      </w:r>
      <w:r w:rsidR="003403A0">
        <w:t>,</w:t>
      </w:r>
      <w:r w:rsidR="007C7857">
        <w:t xml:space="preserve"> additional scaffolds or support could be included such as vocabulary or initials of the people on the board.</w:t>
      </w:r>
      <w:r w:rsidR="00896921">
        <w:t xml:space="preserve"> Consider updating or amending the resource, as required.</w:t>
      </w:r>
      <w:r w:rsidR="00792EE1">
        <w:t xml:space="preserve"> </w:t>
      </w:r>
      <w:r w:rsidRPr="5F99204C">
        <w:rPr>
          <w:b/>
          <w:bCs/>
        </w:rPr>
        <w:t>Use knowledge of appropriate and familiar vocabulary from a range of themes to understand and respond to texts; Use knowledge of structures and features of the grammatical system to understand and respond to texts (ML4-UND-01); Use structures and features of the grammatical system to interact (ML4-INT-</w:t>
      </w:r>
      <w:r w:rsidR="008E4374" w:rsidRPr="5F99204C">
        <w:rPr>
          <w:b/>
          <w:bCs/>
        </w:rPr>
        <w:t>01) Use</w:t>
      </w:r>
      <w:r w:rsidR="007705E2" w:rsidRPr="5F99204C">
        <w:rPr>
          <w:b/>
          <w:bCs/>
        </w:rPr>
        <w:t xml:space="preserve"> structures and features of the grammatical system to create texts; </w:t>
      </w:r>
      <w:r w:rsidR="00CF693A" w:rsidRPr="5F99204C">
        <w:rPr>
          <w:b/>
          <w:bCs/>
        </w:rPr>
        <w:t>Use relevant and familiar vocabulary from a range of themes to create texts (ML4-CRT-01)</w:t>
      </w:r>
    </w:p>
    <w:p w14:paraId="2C592734" w14:textId="47F7D811" w:rsidR="000115C3" w:rsidRPr="008B43E7" w:rsidRDefault="00BB75EE" w:rsidP="000115C3">
      <w:pPr>
        <w:pStyle w:val="ListBullet"/>
      </w:pPr>
      <w:r w:rsidRPr="00BB75EE">
        <w:t>S</w:t>
      </w:r>
      <w:r w:rsidR="000115C3" w:rsidRPr="00BB75EE">
        <w:t xml:space="preserve">tudents </w:t>
      </w:r>
      <w:r w:rsidR="00896921">
        <w:t>complete</w:t>
      </w:r>
      <w:r w:rsidRPr="00BB75EE">
        <w:t xml:space="preserve"> the activities in the </w:t>
      </w:r>
      <w:hyperlink r:id="rId49" w:history="1">
        <w:r w:rsidR="006C77C0">
          <w:rPr>
            <w:rStyle w:val="Hyperlink"/>
          </w:rPr>
          <w:t>‘Draw the character’ resource (DOCX 316 KB)</w:t>
        </w:r>
      </w:hyperlink>
      <w:r w:rsidR="009B6F4A">
        <w:t xml:space="preserve">. </w:t>
      </w:r>
      <w:r w:rsidR="001B41E5">
        <w:t>S</w:t>
      </w:r>
      <w:r w:rsidR="009B6F4A">
        <w:t xml:space="preserve">tudents draw pictures </w:t>
      </w:r>
      <w:r w:rsidR="007E5C79">
        <w:t>of the person they hear describe</w:t>
      </w:r>
      <w:r w:rsidR="001B41E5">
        <w:t>d</w:t>
      </w:r>
      <w:r w:rsidR="007E5C79">
        <w:t xml:space="preserve">. </w:t>
      </w:r>
      <w:r w:rsidR="008C63D8">
        <w:t>Students</w:t>
      </w:r>
      <w:r w:rsidR="007E5C79">
        <w:t xml:space="preserve"> then come up with the questions in German to find out the information about the people in the picture and ask and answer these questions.</w:t>
      </w:r>
      <w:r w:rsidR="00B45A39">
        <w:t xml:space="preserve"> </w:t>
      </w:r>
      <w:r w:rsidR="00EE5DE4">
        <w:t>Students</w:t>
      </w:r>
      <w:r w:rsidR="00B45A39">
        <w:t xml:space="preserve"> then ask and answer the same questions about themselves.</w:t>
      </w:r>
      <w:r w:rsidR="000115C3" w:rsidRPr="46CBDAE8">
        <w:t xml:space="preserve"> </w:t>
      </w:r>
      <w:r w:rsidR="000115C3" w:rsidRPr="46CBDAE8">
        <w:rPr>
          <w:b/>
          <w:bCs/>
        </w:rPr>
        <w:t xml:space="preserve">Use knowledge of </w:t>
      </w:r>
      <w:r w:rsidR="001C452C">
        <w:rPr>
          <w:b/>
          <w:bCs/>
        </w:rPr>
        <w:t xml:space="preserve">appropriate and familiar vocabulary from a range of </w:t>
      </w:r>
      <w:r w:rsidR="00867AC5">
        <w:rPr>
          <w:b/>
          <w:bCs/>
        </w:rPr>
        <w:t>themes</w:t>
      </w:r>
      <w:r w:rsidR="001C452C">
        <w:rPr>
          <w:b/>
          <w:bCs/>
        </w:rPr>
        <w:t xml:space="preserve"> to understand and respond to texts</w:t>
      </w:r>
      <w:r w:rsidR="000115C3" w:rsidRPr="46CBDAE8">
        <w:rPr>
          <w:b/>
          <w:bCs/>
        </w:rPr>
        <w:t>;</w:t>
      </w:r>
      <w:r w:rsidR="000115C3" w:rsidRPr="46CBDAE8">
        <w:t xml:space="preserve"> </w:t>
      </w:r>
      <w:r w:rsidR="000115C3" w:rsidRPr="46CBDAE8">
        <w:rPr>
          <w:b/>
          <w:bCs/>
        </w:rPr>
        <w:t xml:space="preserve">Use knowledge of </w:t>
      </w:r>
      <w:r w:rsidR="00247928">
        <w:rPr>
          <w:b/>
          <w:bCs/>
        </w:rPr>
        <w:t>structures and features of the grammatical system</w:t>
      </w:r>
      <w:r w:rsidR="000115C3" w:rsidRPr="46CBDAE8">
        <w:rPr>
          <w:b/>
          <w:bCs/>
        </w:rPr>
        <w:t xml:space="preserve"> to understand and respond to texts (ML4-UND-01); </w:t>
      </w:r>
      <w:r w:rsidR="00970B0E">
        <w:rPr>
          <w:b/>
          <w:bCs/>
        </w:rPr>
        <w:t>Socialise with peers</w:t>
      </w:r>
      <w:r w:rsidR="00771F8E">
        <w:rPr>
          <w:b/>
          <w:bCs/>
        </w:rPr>
        <w:t>; Understand and reciprocate information about their own and others’ personal worlds</w:t>
      </w:r>
      <w:r w:rsidR="000115C3" w:rsidRPr="46CBDAE8">
        <w:rPr>
          <w:b/>
          <w:bCs/>
        </w:rPr>
        <w:t xml:space="preserve"> (ML4-INT-01)</w:t>
      </w:r>
      <w:r w:rsidR="000F5AF6">
        <w:rPr>
          <w:b/>
          <w:bCs/>
        </w:rPr>
        <w:t>; Use structures and features of the target language writing system to create written texts (ML</w:t>
      </w:r>
      <w:r w:rsidR="00F53B8B">
        <w:rPr>
          <w:b/>
          <w:bCs/>
        </w:rPr>
        <w:t>4</w:t>
      </w:r>
      <w:r w:rsidR="000F5AF6">
        <w:rPr>
          <w:b/>
          <w:bCs/>
        </w:rPr>
        <w:t>-CRT-01)</w:t>
      </w:r>
    </w:p>
    <w:p w14:paraId="038F41FC" w14:textId="6E66C78C" w:rsidR="00CF2F78" w:rsidRPr="002A7485" w:rsidRDefault="00CF2F78" w:rsidP="002A7485">
      <w:pPr>
        <w:pStyle w:val="ListBullet"/>
      </w:pPr>
      <w:r w:rsidRPr="46CBDAE8">
        <w:t>Students complete a guided writing activity</w:t>
      </w:r>
      <w:r w:rsidR="00785F31">
        <w:t xml:space="preserve"> in the </w:t>
      </w:r>
      <w:hyperlink r:id="rId50" w:history="1">
        <w:r w:rsidR="00785F31" w:rsidRPr="006C77C0">
          <w:rPr>
            <w:rStyle w:val="Hyperlink"/>
          </w:rPr>
          <w:t xml:space="preserve">‘Introduce yourself’ </w:t>
        </w:r>
        <w:r w:rsidR="00F53B8B" w:rsidRPr="006C77C0">
          <w:rPr>
            <w:rStyle w:val="Hyperlink"/>
          </w:rPr>
          <w:t xml:space="preserve">resource </w:t>
        </w:r>
        <w:r w:rsidR="0090548F" w:rsidRPr="006C77C0">
          <w:rPr>
            <w:rStyle w:val="Hyperlink"/>
          </w:rPr>
          <w:t>(DOCX</w:t>
        </w:r>
        <w:r w:rsidR="006C77C0" w:rsidRPr="006C77C0">
          <w:rPr>
            <w:rStyle w:val="Hyperlink"/>
          </w:rPr>
          <w:t xml:space="preserve"> 7.56 MB</w:t>
        </w:r>
        <w:r w:rsidR="0090548F" w:rsidRPr="006C77C0">
          <w:rPr>
            <w:rStyle w:val="Hyperlink"/>
          </w:rPr>
          <w:t>)</w:t>
        </w:r>
      </w:hyperlink>
      <w:r w:rsidRPr="46CBDAE8">
        <w:t xml:space="preserve">. </w:t>
      </w:r>
      <w:r w:rsidR="002A7485">
        <w:t>Before students begin, c</w:t>
      </w:r>
      <w:r w:rsidRPr="46CBDAE8">
        <w:t>omplete one together on the board as a model for the students to use as a guide.</w:t>
      </w:r>
      <w:bookmarkStart w:id="47" w:name="_Hlk147762755"/>
      <w:r w:rsidR="002A7485">
        <w:t xml:space="preserve"> </w:t>
      </w:r>
      <w:r w:rsidRPr="0044403A">
        <w:rPr>
          <w:rStyle w:val="Strong"/>
        </w:rPr>
        <w:t>Use structures and features of the grammatical system to create texts; Use relevant and familiar vocabulary from a range of themes to create texts (ML4-CRT-01)</w:t>
      </w:r>
    </w:p>
    <w:bookmarkEnd w:id="47"/>
    <w:p w14:paraId="0995F2B1" w14:textId="31F7A4A6" w:rsidR="00E63DA8" w:rsidRPr="00C95049" w:rsidRDefault="00E63DA8" w:rsidP="00E63DA8">
      <w:r w:rsidRPr="00C95049">
        <w:rPr>
          <w:b/>
          <w:bCs/>
        </w:rPr>
        <w:t>Exit ticket</w:t>
      </w:r>
      <w:r w:rsidRPr="00C95049">
        <w:t xml:space="preserve"> – give students an exit ticket stub</w:t>
      </w:r>
      <w:r>
        <w:t xml:space="preserve"> created using the </w:t>
      </w:r>
      <w:hyperlink r:id="rId51" w:history="1">
        <w:r w:rsidRPr="009412DD">
          <w:rPr>
            <w:rStyle w:val="Hyperlink"/>
            <w:szCs w:val="22"/>
          </w:rPr>
          <w:t>digital learning selector</w:t>
        </w:r>
      </w:hyperlink>
      <w:r>
        <w:t xml:space="preserve"> asking them to answer </w:t>
      </w:r>
      <w:r w:rsidRPr="00C95049">
        <w:t>3 questions</w:t>
      </w:r>
      <w:r>
        <w:t>.</w:t>
      </w:r>
    </w:p>
    <w:p w14:paraId="33C310F7" w14:textId="77777777" w:rsidR="00EE5DE4" w:rsidRDefault="00E63DA8" w:rsidP="00287EE9">
      <w:pPr>
        <w:pStyle w:val="ListNumber"/>
      </w:pPr>
      <w:r w:rsidRPr="00C95049">
        <w:t>What have you enjoyed learning most in this unit so far?</w:t>
      </w:r>
    </w:p>
    <w:p w14:paraId="00193009" w14:textId="77777777" w:rsidR="00EE5DE4" w:rsidRDefault="00E63DA8" w:rsidP="00287EE9">
      <w:pPr>
        <w:pStyle w:val="ListNumber"/>
      </w:pPr>
      <w:r w:rsidRPr="00C95049">
        <w:lastRenderedPageBreak/>
        <w:t>What would you like to learn about next?</w:t>
      </w:r>
    </w:p>
    <w:p w14:paraId="25EB3A32" w14:textId="5BE5DEA9" w:rsidR="00E63DA8" w:rsidRDefault="00E63DA8" w:rsidP="00287EE9">
      <w:pPr>
        <w:pStyle w:val="ListNumber"/>
      </w:pPr>
      <w:r w:rsidRPr="00C95049">
        <w:t xml:space="preserve">What </w:t>
      </w:r>
      <w:r>
        <w:t xml:space="preserve">is one </w:t>
      </w:r>
      <w:r w:rsidR="00AE1E07">
        <w:t>strategy</w:t>
      </w:r>
      <w:r>
        <w:t xml:space="preserve"> </w:t>
      </w:r>
      <w:r w:rsidRPr="00C95049">
        <w:t xml:space="preserve">you </w:t>
      </w:r>
      <w:r>
        <w:t xml:space="preserve">use to </w:t>
      </w:r>
      <w:r w:rsidRPr="00C95049">
        <w:t>learn words in German?</w:t>
      </w:r>
    </w:p>
    <w:p w14:paraId="4A7B920A" w14:textId="21865EB2" w:rsidR="005B0AB7" w:rsidRDefault="005B0AB7" w:rsidP="00A202CA">
      <w:pPr>
        <w:pStyle w:val="Heading3"/>
      </w:pPr>
      <w:bookmarkStart w:id="48" w:name="_Toc149912828"/>
      <w:bookmarkStart w:id="49" w:name="_Toc170829241"/>
      <w:r>
        <w:t>Mini task – progress ch</w:t>
      </w:r>
      <w:r w:rsidRPr="007D73CC">
        <w:t>eckpoint</w:t>
      </w:r>
      <w:bookmarkEnd w:id="48"/>
      <w:bookmarkEnd w:id="49"/>
    </w:p>
    <w:p w14:paraId="3DEAC82C" w14:textId="0B9BDBDD" w:rsidR="00E36E86" w:rsidRPr="00E36E86" w:rsidRDefault="00E36E86" w:rsidP="00E36E86">
      <w:pPr>
        <w:pStyle w:val="Caption"/>
      </w:pPr>
      <w:r>
        <w:t xml:space="preserve">Table </w:t>
      </w:r>
      <w:r w:rsidR="00A8003A">
        <w:fldChar w:fldCharType="begin"/>
      </w:r>
      <w:r w:rsidR="00A8003A">
        <w:instrText xml:space="preserve"> SEQ Table \* ARABIC </w:instrText>
      </w:r>
      <w:r w:rsidR="00A8003A">
        <w:fldChar w:fldCharType="separate"/>
      </w:r>
      <w:r w:rsidR="00D54528">
        <w:rPr>
          <w:noProof/>
        </w:rPr>
        <w:t>2</w:t>
      </w:r>
      <w:r w:rsidR="00A8003A">
        <w:rPr>
          <w:noProof/>
        </w:rPr>
        <w:fldChar w:fldCharType="end"/>
      </w:r>
      <w:r>
        <w:t xml:space="preserve"> </w:t>
      </w:r>
      <w:r w:rsidRPr="00442291">
        <w:t>– mini task – progress checkpoint 1</w:t>
      </w:r>
    </w:p>
    <w:tbl>
      <w:tblPr>
        <w:tblStyle w:val="Tableheader"/>
        <w:tblW w:w="4964" w:type="pct"/>
        <w:tblLayout w:type="fixed"/>
        <w:tblLook w:val="0420" w:firstRow="1" w:lastRow="0" w:firstColumn="0" w:lastColumn="0" w:noHBand="0" w:noVBand="1"/>
        <w:tblDescription w:val="Mini task where students are matched to a lunch deal at the school canteen."/>
      </w:tblPr>
      <w:tblGrid>
        <w:gridCol w:w="14457"/>
      </w:tblGrid>
      <w:tr w:rsidR="00E55769" w:rsidRPr="00031246" w14:paraId="010AE180" w14:textId="77777777" w:rsidTr="004337DB">
        <w:trPr>
          <w:cnfStyle w:val="100000000000" w:firstRow="1" w:lastRow="0" w:firstColumn="0" w:lastColumn="0" w:oddVBand="0" w:evenVBand="0" w:oddHBand="0" w:evenHBand="0" w:firstRowFirstColumn="0" w:firstRowLastColumn="0" w:lastRowFirstColumn="0" w:lastRowLastColumn="0"/>
        </w:trPr>
        <w:tc>
          <w:tcPr>
            <w:tcW w:w="5000" w:type="pct"/>
          </w:tcPr>
          <w:p w14:paraId="14544C96" w14:textId="40F06429" w:rsidR="00E55769" w:rsidRPr="00031246" w:rsidRDefault="00E55769" w:rsidP="004337DB">
            <w:r>
              <w:t>Mini task</w:t>
            </w:r>
            <w:r w:rsidR="00A13AC9">
              <w:t xml:space="preserve"> 1</w:t>
            </w:r>
            <w:r>
              <w:t xml:space="preserve"> – </w:t>
            </w:r>
            <w:r w:rsidR="00E42D8F">
              <w:t>lunch deals</w:t>
            </w:r>
          </w:p>
        </w:tc>
      </w:tr>
      <w:tr w:rsidR="00E55769" w14:paraId="6BE02E80" w14:textId="77777777" w:rsidTr="004337DB">
        <w:trPr>
          <w:cnfStyle w:val="000000100000" w:firstRow="0" w:lastRow="0" w:firstColumn="0" w:lastColumn="0" w:oddVBand="0" w:evenVBand="0" w:oddHBand="1" w:evenHBand="0" w:firstRowFirstColumn="0" w:firstRowLastColumn="0" w:lastRowFirstColumn="0" w:lastRowLastColumn="0"/>
        </w:trPr>
        <w:tc>
          <w:tcPr>
            <w:tcW w:w="5000" w:type="pct"/>
          </w:tcPr>
          <w:p w14:paraId="19799829" w14:textId="507BD152" w:rsidR="00E55769" w:rsidRDefault="00E55769" w:rsidP="004337DB">
            <w:r>
              <w:rPr>
                <w:noProof/>
              </w:rPr>
              <w:drawing>
                <wp:inline distT="0" distB="0" distL="0" distR="0" wp14:anchorId="1264D439" wp14:editId="44AC06E8">
                  <wp:extent cx="360000" cy="360000"/>
                  <wp:effectExtent l="0" t="0" r="2540" b="2540"/>
                  <wp:docPr id="1113430990" name="Picture 1113430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30990" name="Picture 111343099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 students</w:t>
            </w:r>
            <w:r>
              <w:t xml:space="preserve"> match German exchange students visiting their school to a lunch deal suitable for them</w:t>
            </w:r>
            <w:r w:rsidR="0085313D">
              <w:t xml:space="preserve"> using the </w:t>
            </w:r>
            <w:hyperlink r:id="rId53" w:history="1">
              <w:r w:rsidR="0085313D" w:rsidRPr="006B35EF">
                <w:rPr>
                  <w:rStyle w:val="Hyperlink"/>
                </w:rPr>
                <w:t xml:space="preserve">‘Mini task 1 – lunch </w:t>
              </w:r>
              <w:r w:rsidR="00E566CE" w:rsidRPr="006B35EF">
                <w:rPr>
                  <w:rStyle w:val="Hyperlink"/>
                </w:rPr>
                <w:t xml:space="preserve">deals’ </w:t>
              </w:r>
              <w:r w:rsidR="0085313D" w:rsidRPr="006B35EF">
                <w:rPr>
                  <w:rStyle w:val="Hyperlink"/>
                </w:rPr>
                <w:t xml:space="preserve">resource </w:t>
              </w:r>
              <w:r w:rsidR="0090548F" w:rsidRPr="006B35EF">
                <w:rPr>
                  <w:rStyle w:val="Hyperlink"/>
                </w:rPr>
                <w:t>(DOCX</w:t>
              </w:r>
              <w:r w:rsidR="006C77C0" w:rsidRPr="006B35EF">
                <w:rPr>
                  <w:rStyle w:val="Hyperlink"/>
                </w:rPr>
                <w:t xml:space="preserve"> 1.28 MB</w:t>
              </w:r>
              <w:r w:rsidR="0090548F" w:rsidRPr="006B35EF">
                <w:rPr>
                  <w:rStyle w:val="Hyperlink"/>
                </w:rPr>
                <w:t>)</w:t>
              </w:r>
            </w:hyperlink>
            <w:r w:rsidR="0085313D">
              <w:t>.</w:t>
            </w:r>
          </w:p>
          <w:p w14:paraId="68CF1A43" w14:textId="182C3DDA" w:rsidR="00E55769" w:rsidRDefault="00E55769" w:rsidP="0085313D">
            <w:pPr>
              <w:rPr>
                <w:rFonts w:asciiTheme="minorHAnsi" w:eastAsiaTheme="minorEastAsia" w:hAnsiTheme="minorHAnsi" w:cstheme="minorBidi"/>
                <w:kern w:val="2"/>
                <w:sz w:val="28"/>
                <w:szCs w:val="28"/>
                <w:lang w:eastAsia="ja-JP"/>
                <w14:ligatures w14:val="standardContextual"/>
              </w:rPr>
            </w:pPr>
            <w:r>
              <w:t xml:space="preserve">The German exchange </w:t>
            </w:r>
            <w:r w:rsidRPr="00865F69">
              <w:rPr>
                <w:lang w:eastAsia="ja-JP"/>
              </w:rPr>
              <w:t xml:space="preserve">students have arrived at your class to visit for the day and have been asked to introduce themselves in German. Listen to </w:t>
            </w:r>
            <w:r w:rsidR="0085313D">
              <w:rPr>
                <w:lang w:eastAsia="ja-JP"/>
              </w:rPr>
              <w:t>3</w:t>
            </w:r>
            <w:r w:rsidR="0085313D" w:rsidRPr="00865F69">
              <w:rPr>
                <w:lang w:eastAsia="ja-JP"/>
              </w:rPr>
              <w:t xml:space="preserve"> </w:t>
            </w:r>
            <w:r w:rsidRPr="00865F69">
              <w:rPr>
                <w:lang w:eastAsia="ja-JP"/>
              </w:rPr>
              <w:t xml:space="preserve">students introduce themselves and answer the questions provided. </w:t>
            </w:r>
            <w:r w:rsidR="004B7FF8">
              <w:rPr>
                <w:lang w:eastAsia="ja-JP"/>
              </w:rPr>
              <w:t>Then m</w:t>
            </w:r>
            <w:r w:rsidRPr="00865F69">
              <w:rPr>
                <w:lang w:eastAsia="ja-JP"/>
              </w:rPr>
              <w:t>atch the students to a lunch deal at the</w:t>
            </w:r>
            <w:r w:rsidR="0085313D" w:rsidRPr="006A36A0">
              <w:rPr>
                <w:lang w:eastAsia="ja-JP"/>
              </w:rPr>
              <w:t xml:space="preserve"> </w:t>
            </w:r>
            <w:r w:rsidRPr="00EA30AD">
              <w:rPr>
                <w:lang w:eastAsia="ja-JP"/>
              </w:rPr>
              <w:t>school canteen giving one reason why you chose that option based upon the information you heard in the introductions.</w:t>
            </w:r>
          </w:p>
          <w:p w14:paraId="6C2F589D" w14:textId="77777777" w:rsidR="00E55769" w:rsidRPr="006E1F19" w:rsidRDefault="00E55769" w:rsidP="004337DB">
            <w:pPr>
              <w:rPr>
                <w:b/>
                <w:bCs/>
              </w:rPr>
            </w:pPr>
            <w:r w:rsidRPr="005E7C9B">
              <w:rPr>
                <w:rStyle w:val="Strong"/>
              </w:rPr>
              <w:t>Respond appropriately in the target language and/or English to main ideas and supporting details in texts by interpreting information, opinions and ideas (ML4-UND-01)</w:t>
            </w:r>
          </w:p>
          <w:p w14:paraId="6F676024" w14:textId="5D3B55ED" w:rsidR="00E55769" w:rsidRPr="00B92B65" w:rsidRDefault="00E55769" w:rsidP="004337DB">
            <w:r w:rsidRPr="005F749A">
              <w:rPr>
                <w:noProof/>
              </w:rPr>
              <w:drawing>
                <wp:inline distT="0" distB="0" distL="0" distR="0" wp14:anchorId="25B0E221" wp14:editId="214BE350">
                  <wp:extent cx="360000" cy="360000"/>
                  <wp:effectExtent l="0" t="0" r="2540" b="2540"/>
                  <wp:docPr id="1652571123" name="Picture 165257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5313D" w:rsidRPr="006A36A0">
              <w:t xml:space="preserve"> </w:t>
            </w:r>
            <w:r w:rsidR="0085313D">
              <w:rPr>
                <w:b/>
                <w:bCs/>
              </w:rPr>
              <w:t>Peer f</w:t>
            </w:r>
            <w:r>
              <w:rPr>
                <w:b/>
                <w:bCs/>
              </w:rPr>
              <w:t>eedback</w:t>
            </w:r>
            <w:r w:rsidR="0085313D" w:rsidRPr="006A36A0">
              <w:t xml:space="preserve"> </w:t>
            </w:r>
            <w:r w:rsidRPr="005F749A">
              <w:t xml:space="preserve">– </w:t>
            </w:r>
            <w:r w:rsidR="0085313D">
              <w:t>o</w:t>
            </w:r>
            <w:r w:rsidR="00BB278C">
              <w:t xml:space="preserve">nce students know </w:t>
            </w:r>
            <w:r w:rsidR="005466D8">
              <w:t xml:space="preserve">the </w:t>
            </w:r>
            <w:r w:rsidR="00BB278C">
              <w:t>correct responses, in pairs they discuss any incorrect responses</w:t>
            </w:r>
            <w:r w:rsidR="00347979">
              <w:t xml:space="preserve"> they had</w:t>
            </w:r>
            <w:r w:rsidR="00BB278C">
              <w:t xml:space="preserve"> and what they have learned from this task.</w:t>
            </w:r>
            <w:r w:rsidR="0085313D">
              <w:t xml:space="preserve"> They also discuss strategies for learning and remembering vocabulary and structures. Encourage students to share their responses, if comfortable.</w:t>
            </w:r>
          </w:p>
        </w:tc>
      </w:tr>
    </w:tbl>
    <w:p w14:paraId="2969C4AF" w14:textId="460B4855" w:rsidR="00DD6AE0" w:rsidRPr="004B549E" w:rsidRDefault="00DD6AE0" w:rsidP="000E2723">
      <w:pPr>
        <w:pStyle w:val="FeatureBox4"/>
      </w:pPr>
      <w:r w:rsidRPr="00C66A21">
        <w:rPr>
          <w:noProof/>
        </w:rPr>
        <w:lastRenderedPageBreak/>
        <w:drawing>
          <wp:inline distT="0" distB="0" distL="0" distR="0" wp14:anchorId="1DE20190" wp14:editId="174A87E4">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E2723">
        <w:rPr>
          <w:b/>
          <w:bCs/>
        </w:rPr>
        <w:t>Differentiation examples</w:t>
      </w:r>
      <w:r w:rsidR="00097E55">
        <w:rPr>
          <w:b/>
          <w:bCs/>
        </w:rPr>
        <w:t xml:space="preserve"> for mini task</w:t>
      </w:r>
    </w:p>
    <w:p w14:paraId="59AB411E" w14:textId="78E6C866" w:rsidR="00DD6AE0" w:rsidRPr="00AE5E17" w:rsidRDefault="00DD6AE0" w:rsidP="000E2723">
      <w:pPr>
        <w:pStyle w:val="FeatureBox4"/>
      </w:pPr>
      <w:r>
        <w:t xml:space="preserve">The following strategies provide a starting point for how you can differentiate </w:t>
      </w:r>
      <w:r w:rsidR="0085313D">
        <w:t xml:space="preserve">this mini task </w:t>
      </w:r>
      <w:r>
        <w:t>for a range of learners. Adapt or design alternatives, to meet the needs of students in your class.</w:t>
      </w:r>
    </w:p>
    <w:p w14:paraId="19EE0A0C" w14:textId="2F0BD40A" w:rsidR="00DD6AE0" w:rsidRPr="005539DD" w:rsidRDefault="00DD6AE0" w:rsidP="000E2723">
      <w:pPr>
        <w:pStyle w:val="FeatureBox4"/>
        <w:rPr>
          <w:i/>
          <w:iCs/>
        </w:rPr>
      </w:pPr>
      <w:r w:rsidRPr="000E2723">
        <w:rPr>
          <w:b/>
          <w:bCs/>
        </w:rPr>
        <w:t>High potential and gifted students</w:t>
      </w:r>
      <w:r w:rsidRPr="006A36A0">
        <w:t xml:space="preserve"> – </w:t>
      </w:r>
      <w:r w:rsidRPr="00270D01">
        <w:t>students</w:t>
      </w:r>
      <w:r w:rsidR="00270D01" w:rsidRPr="00270D01">
        <w:t xml:space="preserve"> write the script of the first conversation </w:t>
      </w:r>
      <w:r w:rsidR="007B6291">
        <w:t>they</w:t>
      </w:r>
      <w:r w:rsidR="00270D01" w:rsidRPr="00270D01">
        <w:t xml:space="preserve"> would have with the German exchange student. Include questions and responses about themselves (age, where they live, family) and about the food on offer at the canteen, asking what they like to drink and eat</w:t>
      </w:r>
      <w:r w:rsidR="0073689C">
        <w:t>.</w:t>
      </w:r>
    </w:p>
    <w:p w14:paraId="5C042249" w14:textId="2CD4F0E5" w:rsidR="00DD6AE0" w:rsidRDefault="00DD6AE0" w:rsidP="000E2723">
      <w:pPr>
        <w:pStyle w:val="FeatureBox4"/>
        <w:rPr>
          <w:lang w:eastAsia="ja-JP"/>
        </w:rPr>
      </w:pPr>
      <w:r w:rsidRPr="000E2723">
        <w:rPr>
          <w:b/>
          <w:bCs/>
        </w:rPr>
        <w:t>Students requiring additional suppor</w:t>
      </w:r>
      <w:r w:rsidR="0085313D" w:rsidRPr="006A36A0">
        <w:rPr>
          <w:b/>
          <w:bCs/>
        </w:rPr>
        <w:t>t</w:t>
      </w:r>
      <w:r w:rsidR="0085313D" w:rsidRPr="0002481A">
        <w:t xml:space="preserve"> – </w:t>
      </w:r>
      <w:r w:rsidR="00A1212D">
        <w:rPr>
          <w:szCs w:val="22"/>
          <w:lang w:eastAsia="zh-CN"/>
        </w:rPr>
        <w:t>s</w:t>
      </w:r>
      <w:r w:rsidR="00A1212D" w:rsidRPr="00B50659">
        <w:rPr>
          <w:szCs w:val="22"/>
          <w:lang w:eastAsia="zh-CN"/>
        </w:rPr>
        <w:t>tudents</w:t>
      </w:r>
      <w:r w:rsidR="00485DF8">
        <w:rPr>
          <w:szCs w:val="22"/>
          <w:lang w:eastAsia="zh-CN"/>
        </w:rPr>
        <w:t xml:space="preserve"> </w:t>
      </w:r>
      <w:r w:rsidR="003F0003" w:rsidRPr="003F0003">
        <w:t>provide a list of German vocabulary with English meanings for words in each spoken text. Alternatively provide students with a cloze passage to fill in in English about the texts, rather than the match up activity in the mini task</w:t>
      </w:r>
      <w:r w:rsidR="003F0003">
        <w:t>.</w:t>
      </w:r>
    </w:p>
    <w:p w14:paraId="6717F0BD" w14:textId="4EF9F789" w:rsidR="00060782" w:rsidRPr="001E0A93" w:rsidRDefault="00DD6AE0" w:rsidP="000E2723">
      <w:pPr>
        <w:pStyle w:val="FeatureBox4"/>
        <w:rPr>
          <w:szCs w:val="22"/>
          <w:lang w:eastAsia="zh-CN"/>
        </w:rPr>
      </w:pPr>
      <w:r w:rsidRPr="000E2723">
        <w:rPr>
          <w:b/>
          <w:bCs/>
        </w:rPr>
        <w:t>Advanced proficiency</w:t>
      </w:r>
      <w:r w:rsidR="0085313D" w:rsidRPr="0002481A">
        <w:t xml:space="preserve"> – </w:t>
      </w:r>
      <w:r w:rsidR="00A1212D" w:rsidRPr="00BE0378">
        <w:t>students design a lunch menu that would accompany this task</w:t>
      </w:r>
      <w:r w:rsidR="003403A0">
        <w:t>,</w:t>
      </w:r>
      <w:r w:rsidR="00A1212D" w:rsidRPr="00BE0378">
        <w:t xml:space="preserve"> including a description of the food and drink items and prices</w:t>
      </w:r>
      <w:r w:rsidR="00A1212D">
        <w:t>.</w:t>
      </w:r>
    </w:p>
    <w:p w14:paraId="2339F1C1" w14:textId="52977E00" w:rsidR="00CF4A97" w:rsidRPr="00096326"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rPr>
          <w:b/>
          <w:bCs/>
        </w:rPr>
      </w:pPr>
      <w:r>
        <w:rPr>
          <w:noProof/>
        </w:rPr>
        <w:drawing>
          <wp:inline distT="0" distB="0" distL="0" distR="0" wp14:anchorId="001C295D" wp14:editId="7E94388D">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CC5665">
        <w:t xml:space="preserve"> </w:t>
      </w:r>
      <w:r w:rsidR="00CF4A97" w:rsidRPr="00CF4A97">
        <w:rPr>
          <w:b/>
          <w:bCs/>
        </w:rPr>
        <w:t>Student reflection</w:t>
      </w:r>
      <w:r w:rsidR="00CF4A97" w:rsidRPr="00CF4A97">
        <w:t xml:space="preserve"> – students complete a learning reflection journal entry, digitally or on paper (see </w:t>
      </w:r>
      <w:hyperlink r:id="rId57" w:history="1">
        <w:r w:rsidR="00CF4A97" w:rsidRPr="00CF4A97">
          <w:rPr>
            <w:color w:val="2F5496"/>
            <w:u w:val="single"/>
          </w:rPr>
          <w:t>sample</w:t>
        </w:r>
      </w:hyperlink>
      <w:r w:rsidR="00CF4A97" w:rsidRPr="00CF4A97">
        <w:t>, or students could use their own format), reflecting on their learning progress and setting new learning goals.</w:t>
      </w:r>
    </w:p>
    <w:p w14:paraId="00FC3FA0" w14:textId="77777777" w:rsidR="00CF4A97" w:rsidRPr="00CF4A97"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CF4A97">
        <w:t>Reflection questions:</w:t>
      </w:r>
    </w:p>
    <w:p w14:paraId="68218DAD" w14:textId="1DF84160" w:rsidR="00CF4A97" w:rsidRPr="003752E7" w:rsidRDefault="00CF4A97" w:rsidP="00F51E7C">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3752E7">
        <w:t>How c</w:t>
      </w:r>
      <w:r w:rsidR="003376FE">
        <w:t>an what I learned in this learning sequence be applied to the summative task</w:t>
      </w:r>
      <w:r w:rsidRPr="003752E7">
        <w:t xml:space="preserve">? Write specific examples in </w:t>
      </w:r>
      <w:r w:rsidR="00B60CEF" w:rsidRPr="003752E7">
        <w:t>German</w:t>
      </w:r>
      <w:r w:rsidRPr="003752E7">
        <w:t xml:space="preserve"> that can be used in the task.</w:t>
      </w:r>
    </w:p>
    <w:p w14:paraId="6A451AA9" w14:textId="72F89916" w:rsidR="00CF4A97" w:rsidRPr="003752E7" w:rsidRDefault="00CF4A97" w:rsidP="00F51E7C">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3752E7">
        <w:t>What did I do well? Write specific detail</w:t>
      </w:r>
      <w:r w:rsidR="009B7930">
        <w:t>s</w:t>
      </w:r>
      <w:r w:rsidRPr="003752E7">
        <w:t xml:space="preserve"> and how it can be applied to future language use or learning.</w:t>
      </w:r>
    </w:p>
    <w:p w14:paraId="781CB183" w14:textId="0FB08F9B" w:rsidR="00CF4A97" w:rsidRPr="003752E7" w:rsidRDefault="00CF4A97" w:rsidP="00F51E7C">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pPr>
      <w:r w:rsidRPr="003752E7">
        <w:lastRenderedPageBreak/>
        <w:t xml:space="preserve">What </w:t>
      </w:r>
      <w:r w:rsidR="0011072B">
        <w:t>would I like to learn more about</w:t>
      </w:r>
      <w:r w:rsidRPr="003752E7">
        <w:t>? Write specific detail</w:t>
      </w:r>
      <w:r w:rsidR="00575E14">
        <w:t>s</w:t>
      </w:r>
      <w:r w:rsidRPr="003752E7">
        <w:t xml:space="preserve"> and </w:t>
      </w:r>
      <w:r w:rsidR="00575E14">
        <w:t xml:space="preserve">create </w:t>
      </w:r>
      <w:r w:rsidRPr="003752E7">
        <w:t xml:space="preserve">an action plan of how </w:t>
      </w:r>
      <w:r w:rsidR="0011072B">
        <w:t>I will go about learning more about what interests me</w:t>
      </w:r>
      <w:r w:rsidRPr="003752E7">
        <w:t>.</w:t>
      </w:r>
    </w:p>
    <w:p w14:paraId="54CB5FEB" w14:textId="64EA7D30" w:rsidR="00544908" w:rsidRPr="00287EE9" w:rsidRDefault="004E56F4" w:rsidP="00287EE9">
      <w:pPr>
        <w:pStyle w:val="FeatureBox3"/>
      </w:pPr>
      <w:r>
        <w:rPr>
          <w:noProof/>
        </w:rPr>
        <w:drawing>
          <wp:inline distT="0" distB="0" distL="0" distR="0" wp14:anchorId="66C225B7" wp14:editId="2CA2DA0F">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7050D3">
        <w:t xml:space="preserve">reflect on the </w:t>
      </w:r>
      <w:r w:rsidR="0069024A">
        <w:t>unit</w:t>
      </w:r>
      <w:r w:rsidRPr="007050D3">
        <w:t xml:space="preserve"> to this point, along with student data such as formative assessment and feedback through exit tickets. Use this space to add any adjustments made to the unit or that will be made to the next stage of the learning sequence.</w:t>
      </w:r>
      <w:bookmarkEnd w:id="43"/>
    </w:p>
    <w:p w14:paraId="15A29375" w14:textId="2996B8F8" w:rsidR="00D81447" w:rsidRPr="008822AA" w:rsidRDefault="00D81447" w:rsidP="00453E49">
      <w:pPr>
        <w:pStyle w:val="Heading2"/>
      </w:pPr>
      <w:bookmarkStart w:id="50" w:name="_Toc149912829"/>
      <w:bookmarkStart w:id="51" w:name="_Toc170829242"/>
      <w:bookmarkStart w:id="52" w:name="_Hlk149913276"/>
      <w:r w:rsidRPr="008822AA">
        <w:t xml:space="preserve">Weeks </w:t>
      </w:r>
      <w:r>
        <w:t>4</w:t>
      </w:r>
      <w:r w:rsidRPr="00CC5665">
        <w:t>–</w:t>
      </w:r>
      <w:r>
        <w:t>6</w:t>
      </w:r>
      <w:r w:rsidRPr="00CC5665">
        <w:t xml:space="preserve"> – </w:t>
      </w:r>
      <w:r w:rsidR="00BA6CE3">
        <w:t xml:space="preserve">expressing </w:t>
      </w:r>
      <w:r w:rsidR="005D262E">
        <w:t>what you eat for breakfast</w:t>
      </w:r>
      <w:r w:rsidR="007B0EBA">
        <w:t>, lunch and dinner</w:t>
      </w:r>
      <w:bookmarkEnd w:id="50"/>
      <w:bookmarkEnd w:id="51"/>
    </w:p>
    <w:p w14:paraId="23BA363C" w14:textId="506916C7" w:rsidR="00D81447" w:rsidRDefault="00D81447" w:rsidP="00E36E86">
      <w:r>
        <w:t xml:space="preserve">The table below contains suggested learning intentions and success criteria. </w:t>
      </w:r>
      <w:bookmarkStart w:id="53" w:name="_Hlk150377984"/>
    </w:p>
    <w:p w14:paraId="42C6A026" w14:textId="6023D195" w:rsidR="00E36E86" w:rsidRPr="00E36E86" w:rsidRDefault="00E36E86" w:rsidP="00E36E86">
      <w:pPr>
        <w:pStyle w:val="Caption"/>
      </w:pPr>
      <w:r>
        <w:t xml:space="preserve">Table </w:t>
      </w:r>
      <w:r w:rsidR="00A8003A">
        <w:fldChar w:fldCharType="begin"/>
      </w:r>
      <w:r w:rsidR="00A8003A">
        <w:instrText xml:space="preserve"> SEQ Table \* ARABIC </w:instrText>
      </w:r>
      <w:r w:rsidR="00A8003A">
        <w:fldChar w:fldCharType="separate"/>
      </w:r>
      <w:r w:rsidR="00D54528">
        <w:rPr>
          <w:noProof/>
        </w:rPr>
        <w:t>3</w:t>
      </w:r>
      <w:r w:rsidR="00A8003A">
        <w:rPr>
          <w:noProof/>
        </w:rPr>
        <w:fldChar w:fldCharType="end"/>
      </w:r>
      <w:r>
        <w:t xml:space="preserve"> </w:t>
      </w:r>
      <w:r w:rsidRPr="00D241A1">
        <w:t>– learning intentions and success criteria for Weeks 4–6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D81447" w:rsidRPr="00031246" w14:paraId="02F47FC1" w14:textId="77777777" w:rsidTr="004337DB">
        <w:trPr>
          <w:cnfStyle w:val="100000000000" w:firstRow="1" w:lastRow="0" w:firstColumn="0" w:lastColumn="0" w:oddVBand="0" w:evenVBand="0" w:oddHBand="0" w:evenHBand="0" w:firstRowFirstColumn="0" w:firstRowLastColumn="0" w:lastRowFirstColumn="0" w:lastRowLastColumn="0"/>
        </w:trPr>
        <w:tc>
          <w:tcPr>
            <w:tcW w:w="2500" w:type="pct"/>
          </w:tcPr>
          <w:bookmarkEnd w:id="53"/>
          <w:p w14:paraId="39BF6334" w14:textId="77777777" w:rsidR="00D81447" w:rsidRPr="00031246" w:rsidRDefault="00D81447" w:rsidP="00453E49">
            <w:r w:rsidRPr="00031246">
              <w:t>Learning intentions</w:t>
            </w:r>
          </w:p>
        </w:tc>
        <w:tc>
          <w:tcPr>
            <w:tcW w:w="2500" w:type="pct"/>
          </w:tcPr>
          <w:p w14:paraId="7E4D9FB3" w14:textId="77777777" w:rsidR="00D81447" w:rsidRPr="00031246" w:rsidRDefault="00D81447" w:rsidP="00453E49">
            <w:r w:rsidRPr="00031246">
              <w:t>Success criteria</w:t>
            </w:r>
          </w:p>
        </w:tc>
      </w:tr>
      <w:tr w:rsidR="00D81447" w14:paraId="2115EE1F" w14:textId="77777777" w:rsidTr="00A43754">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78D5CDFA" w14:textId="69191129" w:rsidR="00D81447" w:rsidRPr="00E059B0" w:rsidRDefault="00D81447" w:rsidP="00453E49">
            <w:pPr>
              <w:rPr>
                <w:szCs w:val="22"/>
              </w:rPr>
            </w:pPr>
            <w:r w:rsidRPr="00E059B0">
              <w:rPr>
                <w:szCs w:val="22"/>
              </w:rPr>
              <w:t>Students are learning:</w:t>
            </w:r>
          </w:p>
          <w:p w14:paraId="21CBC6E5" w14:textId="46E06AA9" w:rsidR="00D81447" w:rsidRPr="00A43754" w:rsidRDefault="00A43754" w:rsidP="00A43754">
            <w:pPr>
              <w:pStyle w:val="ListBullet"/>
              <w:rPr>
                <w:szCs w:val="22"/>
              </w:rPr>
            </w:pPr>
            <w:r>
              <w:rPr>
                <w:szCs w:val="22"/>
              </w:rPr>
              <w:t>to share information about mealtimes</w:t>
            </w:r>
          </w:p>
        </w:tc>
        <w:tc>
          <w:tcPr>
            <w:tcW w:w="2500" w:type="pct"/>
            <w:shd w:val="clear" w:color="auto" w:fill="auto"/>
          </w:tcPr>
          <w:p w14:paraId="2199F78A" w14:textId="77777777" w:rsidR="00D81447" w:rsidRDefault="00D81447" w:rsidP="00453E49">
            <w:pPr>
              <w:rPr>
                <w:rFonts w:eastAsia="Calibri"/>
              </w:rPr>
            </w:pPr>
            <w:r>
              <w:t>Students can:</w:t>
            </w:r>
          </w:p>
          <w:p w14:paraId="44523707" w14:textId="0D31EB84" w:rsidR="00A43754" w:rsidRPr="00A43754" w:rsidRDefault="006D7ED7" w:rsidP="00A43754">
            <w:pPr>
              <w:pStyle w:val="ListBullet"/>
            </w:pPr>
            <w:bookmarkStart w:id="54" w:name="_Hlk150092330"/>
            <w:r w:rsidRPr="006D7ED7">
              <w:t>discuss personal eating and drinking preferences for different meals</w:t>
            </w:r>
            <w:bookmarkEnd w:id="54"/>
          </w:p>
        </w:tc>
      </w:tr>
      <w:tr w:rsidR="00A43754" w14:paraId="3FEB5D13" w14:textId="77777777" w:rsidTr="00A43754">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0301E57D" w14:textId="0DD63616" w:rsidR="00A43754" w:rsidRPr="00E059B0" w:rsidRDefault="00A43754" w:rsidP="00A43754">
            <w:pPr>
              <w:pStyle w:val="ListBullet"/>
            </w:pPr>
            <w:r>
              <w:t>to indicate hunger or thirst</w:t>
            </w:r>
          </w:p>
        </w:tc>
        <w:tc>
          <w:tcPr>
            <w:tcW w:w="2500" w:type="pct"/>
            <w:shd w:val="clear" w:color="auto" w:fill="auto"/>
          </w:tcPr>
          <w:p w14:paraId="7ACDB024" w14:textId="59AC96A4" w:rsidR="00A43754" w:rsidRDefault="00A43754" w:rsidP="00A43754">
            <w:pPr>
              <w:pStyle w:val="ListBullet"/>
            </w:pPr>
            <w:r>
              <w:t>express hunger or thirst</w:t>
            </w:r>
          </w:p>
        </w:tc>
      </w:tr>
      <w:tr w:rsidR="00A43754" w14:paraId="699BCF43" w14:textId="77777777" w:rsidTr="00A43754">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5B512352" w14:textId="0D598AA0" w:rsidR="00A43754" w:rsidRPr="00E059B0" w:rsidRDefault="00A43754" w:rsidP="00A43754">
            <w:pPr>
              <w:pStyle w:val="ListBullet"/>
            </w:pPr>
            <w:r>
              <w:t>that</w:t>
            </w:r>
            <w:r w:rsidRPr="00E059B0">
              <w:t xml:space="preserve"> breakfast, lunch and dinner habits in German</w:t>
            </w:r>
            <w:r>
              <w:t>-</w:t>
            </w:r>
            <w:r w:rsidRPr="00E059B0">
              <w:t xml:space="preserve">speaking </w:t>
            </w:r>
            <w:r w:rsidRPr="00E059B0">
              <w:lastRenderedPageBreak/>
              <w:t>countries</w:t>
            </w:r>
            <w:r>
              <w:t xml:space="preserve"> may differ to students own cultures</w:t>
            </w:r>
            <w:r w:rsidRPr="00E059B0">
              <w:t>.</w:t>
            </w:r>
          </w:p>
        </w:tc>
        <w:tc>
          <w:tcPr>
            <w:tcW w:w="2500" w:type="pct"/>
            <w:shd w:val="clear" w:color="auto" w:fill="auto"/>
          </w:tcPr>
          <w:p w14:paraId="0E3AE539" w14:textId="77777777" w:rsidR="00A43754" w:rsidRPr="006D7ED7" w:rsidRDefault="00A43754" w:rsidP="00A43754">
            <w:pPr>
              <w:pStyle w:val="ListBullet"/>
            </w:pPr>
            <w:r>
              <w:lastRenderedPageBreak/>
              <w:t>c</w:t>
            </w:r>
            <w:r w:rsidRPr="006D7ED7">
              <w:t xml:space="preserve">ompare and contrast mealtime habits and preferences in </w:t>
            </w:r>
            <w:r w:rsidRPr="006D7ED7">
              <w:lastRenderedPageBreak/>
              <w:t>German</w:t>
            </w:r>
            <w:r>
              <w:t>-</w:t>
            </w:r>
            <w:r w:rsidRPr="006D7ED7">
              <w:t>speaking countries with those in their own culture, showing an understanding of cultural differences</w:t>
            </w:r>
          </w:p>
          <w:p w14:paraId="52C4F946" w14:textId="047876FB" w:rsidR="00A43754" w:rsidRDefault="00A43754" w:rsidP="00A43754">
            <w:pPr>
              <w:pStyle w:val="ListBullet"/>
            </w:pPr>
            <w:r>
              <w:t>i</w:t>
            </w:r>
            <w:r w:rsidRPr="006D7ED7">
              <w:t>dentify typical German meals and foods</w:t>
            </w:r>
            <w:r>
              <w:t>.</w:t>
            </w:r>
          </w:p>
        </w:tc>
      </w:tr>
    </w:tbl>
    <w:p w14:paraId="05EED701" w14:textId="3C650FB7" w:rsidR="005B126D" w:rsidRPr="000650B4" w:rsidRDefault="00D81447" w:rsidP="005B126D">
      <w:pPr>
        <w:pStyle w:val="FeatureBox2"/>
        <w:rPr>
          <w:b/>
          <w:bCs/>
          <w:lang w:val="de-DE" w:eastAsia="ja-JP"/>
        </w:rPr>
      </w:pPr>
      <w:r w:rsidRPr="000650B4">
        <w:rPr>
          <w:rStyle w:val="Strong"/>
          <w:lang w:val="de-DE" w:eastAsia="ja-JP"/>
        </w:rPr>
        <w:lastRenderedPageBreak/>
        <w:t>Suggested vocabulary and grammatical structures</w:t>
      </w:r>
    </w:p>
    <w:p w14:paraId="5E1E2320" w14:textId="40859379" w:rsidR="005B126D" w:rsidRPr="006A36A0" w:rsidRDefault="005B126D" w:rsidP="005B126D">
      <w:pPr>
        <w:pStyle w:val="FeatureBox2"/>
        <w:rPr>
          <w:b/>
          <w:bCs/>
          <w:lang w:val="de-DE" w:eastAsia="ja-JP"/>
        </w:rPr>
      </w:pPr>
      <w:r w:rsidRPr="006A36A0">
        <w:rPr>
          <w:b/>
          <w:bCs/>
          <w:lang w:val="de-DE" w:eastAsia="ja-JP"/>
        </w:rPr>
        <w:t xml:space="preserve">Mealtimes: </w:t>
      </w:r>
      <w:r w:rsidR="00BA6CE3" w:rsidRPr="006A36A0">
        <w:rPr>
          <w:i/>
          <w:iCs/>
          <w:lang w:val="de-DE" w:eastAsia="ja-JP"/>
        </w:rPr>
        <w:t xml:space="preserve">das </w:t>
      </w:r>
      <w:r w:rsidRPr="006A36A0">
        <w:rPr>
          <w:rStyle w:val="Emphasis"/>
          <w:lang w:val="de-DE" w:eastAsia="ja-JP"/>
        </w:rPr>
        <w:t>Frühstück</w:t>
      </w:r>
      <w:r w:rsidRPr="006A36A0">
        <w:rPr>
          <w:rStyle w:val="Emphasis"/>
          <w:i w:val="0"/>
          <w:iCs w:val="0"/>
          <w:lang w:val="de-DE" w:eastAsia="ja-JP"/>
        </w:rPr>
        <w:t>,</w:t>
      </w:r>
      <w:r w:rsidRPr="006A36A0">
        <w:rPr>
          <w:rStyle w:val="Emphasis"/>
          <w:lang w:val="de-DE" w:eastAsia="ja-JP"/>
        </w:rPr>
        <w:t xml:space="preserve"> </w:t>
      </w:r>
      <w:r w:rsidR="00BA6CE3" w:rsidRPr="006A36A0">
        <w:rPr>
          <w:rStyle w:val="Emphasis"/>
          <w:lang w:val="de-DE" w:eastAsia="ja-JP"/>
        </w:rPr>
        <w:t xml:space="preserve">das </w:t>
      </w:r>
      <w:r w:rsidRPr="006A36A0">
        <w:rPr>
          <w:rStyle w:val="Emphasis"/>
          <w:lang w:val="de-DE" w:eastAsia="ja-JP"/>
        </w:rPr>
        <w:t>Mittagessen</w:t>
      </w:r>
      <w:r w:rsidRPr="006A36A0">
        <w:rPr>
          <w:rStyle w:val="Emphasis"/>
          <w:i w:val="0"/>
          <w:iCs w:val="0"/>
          <w:lang w:val="de-DE" w:eastAsia="ja-JP"/>
        </w:rPr>
        <w:t>,</w:t>
      </w:r>
      <w:r w:rsidRPr="006A36A0">
        <w:rPr>
          <w:rStyle w:val="Emphasis"/>
          <w:lang w:val="de-DE" w:eastAsia="ja-JP"/>
        </w:rPr>
        <w:t xml:space="preserve"> </w:t>
      </w:r>
      <w:r w:rsidR="00BA6CE3" w:rsidRPr="006A36A0">
        <w:rPr>
          <w:rStyle w:val="Emphasis"/>
          <w:lang w:val="de-DE" w:eastAsia="ja-JP"/>
        </w:rPr>
        <w:t xml:space="preserve">das </w:t>
      </w:r>
      <w:r w:rsidRPr="006A36A0">
        <w:rPr>
          <w:rStyle w:val="Emphasis"/>
          <w:lang w:val="de-DE" w:eastAsia="ja-JP"/>
        </w:rPr>
        <w:t>Abendessen</w:t>
      </w:r>
    </w:p>
    <w:p w14:paraId="453670C5" w14:textId="0797801F" w:rsidR="005B126D" w:rsidRPr="006A36A0" w:rsidRDefault="005B126D" w:rsidP="005B126D">
      <w:pPr>
        <w:pStyle w:val="FeatureBox2"/>
        <w:rPr>
          <w:b/>
          <w:bCs/>
          <w:i/>
          <w:iCs/>
          <w:lang w:val="de-DE" w:eastAsia="ja-JP"/>
        </w:rPr>
      </w:pPr>
      <w:r w:rsidRPr="006A36A0">
        <w:rPr>
          <w:b/>
          <w:bCs/>
          <w:lang w:val="de-DE" w:eastAsia="ja-JP"/>
        </w:rPr>
        <w:t>Expressing what you eat and drink at mealtimes</w:t>
      </w:r>
      <w:r w:rsidR="00BA6CE3" w:rsidRPr="006A36A0">
        <w:rPr>
          <w:lang w:val="de-DE" w:eastAsia="ja-JP"/>
        </w:rPr>
        <w:t>, for example</w:t>
      </w:r>
      <w:r w:rsidR="003403A0">
        <w:rPr>
          <w:lang w:val="de-DE" w:eastAsia="ja-JP"/>
        </w:rPr>
        <w:t>,</w:t>
      </w:r>
      <w:r w:rsidR="00BA6CE3" w:rsidRPr="006A36A0">
        <w:rPr>
          <w:lang w:val="de-DE" w:eastAsia="ja-JP"/>
        </w:rPr>
        <w:t xml:space="preserve"> </w:t>
      </w:r>
      <w:r w:rsidRPr="006A36A0">
        <w:rPr>
          <w:rStyle w:val="Emphasis"/>
          <w:lang w:val="de-DE" w:eastAsia="ja-JP"/>
        </w:rPr>
        <w:t>Was isst</w:t>
      </w:r>
      <w:r w:rsidR="00BA6CE3" w:rsidRPr="006A36A0">
        <w:rPr>
          <w:rStyle w:val="Emphasis"/>
          <w:lang w:val="de-DE" w:eastAsia="ja-JP"/>
        </w:rPr>
        <w:t>/</w:t>
      </w:r>
      <w:r w:rsidRPr="006A36A0">
        <w:rPr>
          <w:rStyle w:val="Emphasis"/>
          <w:lang w:val="de-DE" w:eastAsia="ja-JP"/>
        </w:rPr>
        <w:t>trinkst du zum Frühstück</w:t>
      </w:r>
      <w:r w:rsidRPr="006A36A0">
        <w:rPr>
          <w:b/>
          <w:bCs/>
          <w:i/>
          <w:iCs/>
          <w:lang w:val="de-DE" w:eastAsia="ja-JP"/>
        </w:rPr>
        <w:t>/</w:t>
      </w:r>
      <w:r w:rsidRPr="006A36A0">
        <w:rPr>
          <w:rStyle w:val="Emphasis"/>
          <w:lang w:val="de-DE" w:eastAsia="ja-JP"/>
        </w:rPr>
        <w:t>Mittagessen</w:t>
      </w:r>
      <w:r w:rsidRPr="006A36A0">
        <w:rPr>
          <w:b/>
          <w:bCs/>
          <w:i/>
          <w:iCs/>
          <w:lang w:val="de-DE" w:eastAsia="ja-JP"/>
        </w:rPr>
        <w:t>/</w:t>
      </w:r>
      <w:r w:rsidRPr="006A36A0">
        <w:rPr>
          <w:rStyle w:val="Emphasis"/>
          <w:lang w:val="de-DE" w:eastAsia="ja-JP"/>
        </w:rPr>
        <w:t>Abendessen</w:t>
      </w:r>
      <w:r w:rsidRPr="006A36A0">
        <w:rPr>
          <w:lang w:val="de-DE" w:eastAsia="ja-JP"/>
        </w:rPr>
        <w:t>?</w:t>
      </w:r>
      <w:r w:rsidR="00BA6CE3" w:rsidRPr="00BA6CE3">
        <w:rPr>
          <w:lang w:val="de-DE" w:eastAsia="ja-JP"/>
        </w:rPr>
        <w:t xml:space="preserve">; </w:t>
      </w:r>
      <w:r w:rsidRPr="006A36A0">
        <w:rPr>
          <w:i/>
          <w:iCs/>
          <w:lang w:val="de-DE" w:eastAsia="ja-JP"/>
        </w:rPr>
        <w:t>Ich esse Brot und trinke Milch zum Frühstück.</w:t>
      </w:r>
    </w:p>
    <w:p w14:paraId="54910FDB" w14:textId="66AFF24C" w:rsidR="005B126D" w:rsidRPr="008922C0" w:rsidRDefault="005B126D" w:rsidP="005B126D">
      <w:pPr>
        <w:pStyle w:val="FeatureBox2"/>
        <w:rPr>
          <w:b/>
          <w:bCs/>
          <w:lang w:val="de-DE" w:eastAsia="ja-JP"/>
        </w:rPr>
      </w:pPr>
      <w:r w:rsidRPr="008922C0">
        <w:rPr>
          <w:b/>
          <w:bCs/>
          <w:lang w:val="de-DE" w:eastAsia="ja-JP"/>
        </w:rPr>
        <w:t>Expressing being hungry and th</w:t>
      </w:r>
      <w:r w:rsidR="00504972" w:rsidRPr="008922C0">
        <w:rPr>
          <w:b/>
          <w:bCs/>
          <w:lang w:val="de-DE" w:eastAsia="ja-JP"/>
        </w:rPr>
        <w:t>irsty</w:t>
      </w:r>
      <w:r w:rsidRPr="008922C0">
        <w:rPr>
          <w:b/>
          <w:bCs/>
          <w:lang w:val="de-DE" w:eastAsia="ja-JP"/>
        </w:rPr>
        <w:t xml:space="preserve">: </w:t>
      </w:r>
      <w:r w:rsidRPr="008922C0">
        <w:rPr>
          <w:rStyle w:val="Emphasis"/>
          <w:lang w:val="de-DE" w:eastAsia="ja-JP"/>
        </w:rPr>
        <w:t>Ich habe Hunger</w:t>
      </w:r>
      <w:r w:rsidRPr="008922C0">
        <w:rPr>
          <w:rStyle w:val="Emphasis"/>
          <w:i w:val="0"/>
          <w:iCs w:val="0"/>
          <w:lang w:val="de-DE" w:eastAsia="ja-JP"/>
        </w:rPr>
        <w:t>,</w:t>
      </w:r>
      <w:r w:rsidRPr="008922C0">
        <w:rPr>
          <w:rStyle w:val="Emphasis"/>
          <w:lang w:val="de-DE" w:eastAsia="ja-JP"/>
        </w:rPr>
        <w:t xml:space="preserve"> Ich habe Durst</w:t>
      </w:r>
      <w:r w:rsidRPr="006A36A0">
        <w:rPr>
          <w:lang w:val="de-DE" w:eastAsia="ja-JP"/>
        </w:rPr>
        <w:t>.</w:t>
      </w:r>
    </w:p>
    <w:p w14:paraId="44482E3B" w14:textId="61AA3390" w:rsidR="00D81447" w:rsidRPr="008922C0" w:rsidRDefault="005B126D" w:rsidP="00453E49">
      <w:pPr>
        <w:pStyle w:val="FeatureBox2"/>
        <w:rPr>
          <w:b/>
          <w:bCs/>
          <w:i/>
          <w:iCs/>
          <w:lang w:val="de-DE" w:eastAsia="ja-JP"/>
        </w:rPr>
      </w:pPr>
      <w:r w:rsidRPr="008922C0">
        <w:rPr>
          <w:b/>
          <w:bCs/>
          <w:lang w:val="de-DE" w:eastAsia="ja-JP"/>
        </w:rPr>
        <w:t>Other food expressions</w:t>
      </w:r>
      <w:r w:rsidR="00BA6CE3" w:rsidRPr="006A36A0">
        <w:rPr>
          <w:lang w:val="de-DE" w:eastAsia="ja-JP"/>
        </w:rPr>
        <w:t>, for example</w:t>
      </w:r>
      <w:r w:rsidR="003403A0">
        <w:rPr>
          <w:lang w:val="de-DE" w:eastAsia="ja-JP"/>
        </w:rPr>
        <w:t>,</w:t>
      </w:r>
      <w:r w:rsidR="00BA6CE3" w:rsidRPr="006A36A0">
        <w:rPr>
          <w:lang w:val="de-DE" w:eastAsia="ja-JP"/>
        </w:rPr>
        <w:t xml:space="preserve"> </w:t>
      </w:r>
      <w:r w:rsidRPr="008922C0">
        <w:rPr>
          <w:rStyle w:val="Emphasis"/>
          <w:lang w:val="de-DE" w:eastAsia="ja-JP"/>
        </w:rPr>
        <w:t>Ich habe riesengroßen Hunger</w:t>
      </w:r>
      <w:r w:rsidR="00BA6CE3" w:rsidRPr="006A36A0">
        <w:rPr>
          <w:lang w:val="de-DE" w:eastAsia="ja-JP"/>
        </w:rPr>
        <w:t xml:space="preserve">; </w:t>
      </w:r>
      <w:r w:rsidRPr="008922C0">
        <w:rPr>
          <w:rStyle w:val="Emphasis"/>
          <w:lang w:val="de-DE" w:eastAsia="ja-JP"/>
        </w:rPr>
        <w:t>Ich sterbe vor Hunger</w:t>
      </w:r>
      <w:r w:rsidR="00BA6CE3">
        <w:rPr>
          <w:rStyle w:val="Emphasis"/>
          <w:i w:val="0"/>
          <w:iCs w:val="0"/>
          <w:lang w:val="de-DE"/>
        </w:rPr>
        <w:t xml:space="preserve">; </w:t>
      </w:r>
      <w:r w:rsidRPr="008922C0">
        <w:rPr>
          <w:rStyle w:val="Emphasis"/>
          <w:lang w:val="de-DE" w:eastAsia="ja-JP"/>
        </w:rPr>
        <w:t>Das schmeckt gut</w:t>
      </w:r>
      <w:r w:rsidR="00BA6CE3" w:rsidRPr="006A36A0">
        <w:rPr>
          <w:lang w:val="de-DE" w:eastAsia="ja-JP"/>
        </w:rPr>
        <w:t xml:space="preserve">; </w:t>
      </w:r>
      <w:r w:rsidRPr="008922C0">
        <w:rPr>
          <w:rStyle w:val="Emphasis"/>
          <w:lang w:val="de-DE" w:eastAsia="ja-JP"/>
        </w:rPr>
        <w:t>Das schmeckt total lecker</w:t>
      </w:r>
      <w:r w:rsidR="00BA6CE3" w:rsidRPr="006A36A0">
        <w:rPr>
          <w:lang w:val="de-DE" w:eastAsia="ja-JP"/>
        </w:rPr>
        <w:t xml:space="preserve">; </w:t>
      </w:r>
      <w:r w:rsidRPr="008922C0">
        <w:rPr>
          <w:rStyle w:val="Emphasis"/>
          <w:lang w:val="de-DE" w:eastAsia="ja-JP"/>
        </w:rPr>
        <w:t>Lecker</w:t>
      </w:r>
      <w:r w:rsidRPr="008922C0">
        <w:rPr>
          <w:i/>
          <w:iCs/>
          <w:lang w:val="de-DE" w:eastAsia="ja-JP"/>
        </w:rPr>
        <w:t>!</w:t>
      </w:r>
      <w:r w:rsidR="00BA6CE3">
        <w:rPr>
          <w:lang w:val="de-DE" w:eastAsia="ja-JP"/>
        </w:rPr>
        <w:t xml:space="preserve">; </w:t>
      </w:r>
      <w:r w:rsidRPr="008922C0">
        <w:rPr>
          <w:rStyle w:val="Emphasis"/>
          <w:lang w:val="de-DE" w:eastAsia="ja-JP"/>
        </w:rPr>
        <w:t>Guten Appetit</w:t>
      </w:r>
      <w:r w:rsidRPr="008922C0">
        <w:rPr>
          <w:i/>
          <w:iCs/>
          <w:lang w:val="de-DE" w:eastAsia="ja-JP"/>
        </w:rPr>
        <w:t>!</w:t>
      </w:r>
      <w:r w:rsidR="00BA6CE3" w:rsidRPr="006A36A0">
        <w:rPr>
          <w:lang w:val="de-DE" w:eastAsia="ja-JP"/>
        </w:rPr>
        <w:t xml:space="preserve">; </w:t>
      </w:r>
      <w:r w:rsidRPr="008922C0">
        <w:rPr>
          <w:rStyle w:val="Emphasis"/>
          <w:lang w:val="de-DE" w:eastAsia="ja-JP"/>
        </w:rPr>
        <w:t>Guten Appetit ich hab euch alle lieb!</w:t>
      </w:r>
      <w:r w:rsidR="00BA6CE3">
        <w:rPr>
          <w:rStyle w:val="Emphasis"/>
          <w:i w:val="0"/>
          <w:iCs w:val="0"/>
          <w:lang w:val="de-DE" w:eastAsia="ja-JP"/>
        </w:rPr>
        <w:t>;</w:t>
      </w:r>
      <w:r w:rsidRPr="008922C0">
        <w:rPr>
          <w:rStyle w:val="Emphasis"/>
          <w:lang w:val="de-DE" w:eastAsia="ja-JP"/>
        </w:rPr>
        <w:t xml:space="preserve"> Guten Appetit wir haben uns alle lieb!</w:t>
      </w:r>
    </w:p>
    <w:p w14:paraId="202274FD" w14:textId="07AE1816" w:rsidR="00D81447" w:rsidRPr="00CC5665" w:rsidRDefault="00FA7721" w:rsidP="00453E49">
      <w:pPr>
        <w:pStyle w:val="Heading3"/>
      </w:pPr>
      <w:bookmarkStart w:id="55" w:name="_Toc149912830"/>
      <w:bookmarkStart w:id="56" w:name="_Toc170829243"/>
      <w:bookmarkEnd w:id="52"/>
      <w:r>
        <w:t>M</w:t>
      </w:r>
      <w:r w:rsidR="00AB238B">
        <w:t>ealtimes</w:t>
      </w:r>
      <w:bookmarkEnd w:id="55"/>
      <w:bookmarkEnd w:id="56"/>
    </w:p>
    <w:p w14:paraId="19BACCB1" w14:textId="6FC9D943" w:rsidR="00D81447" w:rsidRPr="0000551A" w:rsidRDefault="001743B6" w:rsidP="0000551A">
      <w:pPr>
        <w:pStyle w:val="ListBullet"/>
      </w:pPr>
      <w:r>
        <w:t>O</w:t>
      </w:r>
      <w:r w:rsidRPr="001743B6">
        <w:t>n the board</w:t>
      </w:r>
      <w:r w:rsidR="00BA6CE3">
        <w:t xml:space="preserve">, </w:t>
      </w:r>
      <w:r>
        <w:t>write the words</w:t>
      </w:r>
      <w:r w:rsidRPr="001743B6">
        <w:t xml:space="preserve"> </w:t>
      </w:r>
      <w:bookmarkStart w:id="57" w:name="_Hlk147748436"/>
      <w:r w:rsidRPr="001743B6">
        <w:rPr>
          <w:i/>
          <w:iCs/>
        </w:rPr>
        <w:t>Frühstück</w:t>
      </w:r>
      <w:bookmarkEnd w:id="57"/>
      <w:r w:rsidRPr="001743B6">
        <w:t xml:space="preserve">, </w:t>
      </w:r>
      <w:r w:rsidRPr="00494BF1">
        <w:rPr>
          <w:i/>
          <w:iCs/>
        </w:rPr>
        <w:t>Mittagessen</w:t>
      </w:r>
      <w:r w:rsidRPr="001743B6">
        <w:t xml:space="preserve"> and </w:t>
      </w:r>
      <w:r w:rsidRPr="00494BF1">
        <w:rPr>
          <w:i/>
          <w:iCs/>
        </w:rPr>
        <w:t>Abendessen</w:t>
      </w:r>
      <w:r w:rsidRPr="001743B6">
        <w:t xml:space="preserve"> and ask students if they can work out what the words mean, giving </w:t>
      </w:r>
      <w:r w:rsidR="00DD3F2B">
        <w:t>hints</w:t>
      </w:r>
      <w:r w:rsidRPr="001743B6">
        <w:t xml:space="preserve">, for example, </w:t>
      </w:r>
      <w:r w:rsidRPr="00494BF1">
        <w:rPr>
          <w:i/>
          <w:iCs/>
        </w:rPr>
        <w:t>Abendessen</w:t>
      </w:r>
      <w:r w:rsidRPr="001743B6">
        <w:t xml:space="preserve"> is made up of </w:t>
      </w:r>
      <w:r w:rsidRPr="001743B6">
        <w:rPr>
          <w:i/>
          <w:iCs/>
        </w:rPr>
        <w:t>Abend</w:t>
      </w:r>
      <w:r w:rsidRPr="001743B6">
        <w:t xml:space="preserve"> and </w:t>
      </w:r>
      <w:r w:rsidRPr="00494BF1">
        <w:rPr>
          <w:i/>
          <w:iCs/>
        </w:rPr>
        <w:t>essen</w:t>
      </w:r>
      <w:r w:rsidRPr="001743B6">
        <w:t xml:space="preserve">, </w:t>
      </w:r>
      <w:r w:rsidRPr="001743B6">
        <w:rPr>
          <w:i/>
          <w:iCs/>
        </w:rPr>
        <w:t>Abend</w:t>
      </w:r>
      <w:r w:rsidRPr="001743B6">
        <w:t xml:space="preserve"> is also in </w:t>
      </w:r>
      <w:r w:rsidRPr="00494BF1">
        <w:rPr>
          <w:i/>
          <w:iCs/>
        </w:rPr>
        <w:t>guten</w:t>
      </w:r>
      <w:r w:rsidRPr="001743B6">
        <w:t xml:space="preserve"> </w:t>
      </w:r>
      <w:r w:rsidRPr="001743B6">
        <w:rPr>
          <w:i/>
          <w:iCs/>
        </w:rPr>
        <w:t>Abend</w:t>
      </w:r>
      <w:r w:rsidRPr="001743B6">
        <w:t xml:space="preserve">, so it </w:t>
      </w:r>
      <w:r w:rsidR="00AC5EE1">
        <w:t>means</w:t>
      </w:r>
      <w:r w:rsidRPr="001743B6">
        <w:t xml:space="preserve"> </w:t>
      </w:r>
      <w:r w:rsidR="00AC5EE1">
        <w:t>‘</w:t>
      </w:r>
      <w:r w:rsidRPr="001743B6">
        <w:t>evening</w:t>
      </w:r>
      <w:r w:rsidR="00AC5EE1">
        <w:t>’</w:t>
      </w:r>
      <w:r w:rsidRPr="001743B6">
        <w:t xml:space="preserve">, and </w:t>
      </w:r>
      <w:r w:rsidR="002D3292" w:rsidRPr="00494BF1">
        <w:rPr>
          <w:i/>
          <w:iCs/>
        </w:rPr>
        <w:t>e</w:t>
      </w:r>
      <w:r w:rsidRPr="00494BF1">
        <w:rPr>
          <w:i/>
          <w:iCs/>
        </w:rPr>
        <w:t>ssen</w:t>
      </w:r>
      <w:r w:rsidRPr="001743B6">
        <w:t xml:space="preserve"> </w:t>
      </w:r>
      <w:r w:rsidR="00AC5EE1">
        <w:t>means</w:t>
      </w:r>
      <w:r w:rsidRPr="001743B6">
        <w:t xml:space="preserve"> </w:t>
      </w:r>
      <w:r w:rsidR="00AC5EE1">
        <w:t>‘</w:t>
      </w:r>
      <w:r w:rsidRPr="001743B6">
        <w:t>food</w:t>
      </w:r>
      <w:r w:rsidR="00AC5EE1">
        <w:t>’</w:t>
      </w:r>
      <w:r w:rsidRPr="001743B6">
        <w:t xml:space="preserve"> so</w:t>
      </w:r>
      <w:r w:rsidR="00D71E60" w:rsidRPr="00D71E60">
        <w:rPr>
          <w:i/>
          <w:iCs/>
        </w:rPr>
        <w:t xml:space="preserve"> </w:t>
      </w:r>
      <w:r w:rsidR="00D71E60" w:rsidRPr="00494BF1">
        <w:rPr>
          <w:i/>
          <w:iCs/>
        </w:rPr>
        <w:t>Abendessen</w:t>
      </w:r>
      <w:r w:rsidR="00D71E60">
        <w:rPr>
          <w:i/>
          <w:iCs/>
        </w:rPr>
        <w:t xml:space="preserve"> </w:t>
      </w:r>
      <w:r w:rsidR="00D71E60" w:rsidRPr="00D71E60">
        <w:t>is</w:t>
      </w:r>
      <w:r w:rsidRPr="001743B6">
        <w:t xml:space="preserve"> </w:t>
      </w:r>
      <w:r w:rsidR="00AC5EE1">
        <w:t>‘</w:t>
      </w:r>
      <w:r w:rsidRPr="001743B6">
        <w:t>evening food</w:t>
      </w:r>
      <w:r w:rsidR="00AC5EE1">
        <w:t>’</w:t>
      </w:r>
      <w:r w:rsidRPr="001743B6">
        <w:t xml:space="preserve"> </w:t>
      </w:r>
      <w:r w:rsidR="00F313EC">
        <w:t>–</w:t>
      </w:r>
      <w:r w:rsidR="00D71E60">
        <w:t xml:space="preserve"> </w:t>
      </w:r>
      <w:r w:rsidR="00F313EC">
        <w:t>‘</w:t>
      </w:r>
      <w:r w:rsidRPr="001743B6">
        <w:t>dinner</w:t>
      </w:r>
      <w:r w:rsidR="00F313EC">
        <w:t>’</w:t>
      </w:r>
      <w:r w:rsidRPr="001743B6">
        <w:t xml:space="preserve">. </w:t>
      </w:r>
      <w:r w:rsidR="00F313EC">
        <w:t>Do the same process with</w:t>
      </w:r>
      <w:r w:rsidR="00F313EC" w:rsidRPr="00F313EC">
        <w:rPr>
          <w:i/>
          <w:iCs/>
        </w:rPr>
        <w:t xml:space="preserve"> </w:t>
      </w:r>
      <w:r w:rsidR="00F313EC" w:rsidRPr="001743B6">
        <w:rPr>
          <w:i/>
          <w:iCs/>
        </w:rPr>
        <w:t>Frühstück</w:t>
      </w:r>
      <w:r w:rsidR="00F313EC">
        <w:t xml:space="preserve"> and </w:t>
      </w:r>
      <w:r w:rsidR="00F313EC" w:rsidRPr="00494BF1">
        <w:rPr>
          <w:i/>
          <w:iCs/>
        </w:rPr>
        <w:t>Mittagessen</w:t>
      </w:r>
      <w:r w:rsidRPr="001743B6">
        <w:t xml:space="preserve">. </w:t>
      </w:r>
      <w:r w:rsidR="00F313EC">
        <w:t xml:space="preserve">Add these words to the class Padlet anchor </w:t>
      </w:r>
      <w:r w:rsidR="00F313EC">
        <w:lastRenderedPageBreak/>
        <w:t>chart and students write them in their books</w:t>
      </w:r>
      <w:r w:rsidR="00DA0A74">
        <w:t xml:space="preserve"> or on their devices</w:t>
      </w:r>
      <w:r w:rsidR="00F313EC">
        <w:t xml:space="preserve">. </w:t>
      </w:r>
      <w:r w:rsidRPr="001743B6">
        <w:rPr>
          <w:b/>
        </w:rPr>
        <w:t>Use familiar metalanguage to compare target language structures and features with English (ML4-UND</w:t>
      </w:r>
      <w:r w:rsidR="00163C8E">
        <w:rPr>
          <w:b/>
        </w:rPr>
        <w:t>-</w:t>
      </w:r>
      <w:r w:rsidRPr="001743B6">
        <w:rPr>
          <w:b/>
        </w:rPr>
        <w:t>01)</w:t>
      </w:r>
    </w:p>
    <w:p w14:paraId="604354B9" w14:textId="11263FD0" w:rsidR="002F1F3F" w:rsidRPr="002F1F3F" w:rsidRDefault="002F1F3F" w:rsidP="002F1F3F">
      <w:pPr>
        <w:pStyle w:val="ListBullet"/>
      </w:pPr>
      <w:r w:rsidRPr="002F1F3F">
        <w:t xml:space="preserve">Using </w:t>
      </w:r>
      <w:hyperlink r:id="rId59" w:history="1">
        <w:r w:rsidRPr="00E14043">
          <w:rPr>
            <w:rStyle w:val="Hyperlink"/>
          </w:rPr>
          <w:t>Menti</w:t>
        </w:r>
      </w:hyperlink>
      <w:r w:rsidRPr="002F1F3F">
        <w:t xml:space="preserve"> </w:t>
      </w:r>
      <w:r w:rsidR="00E14043">
        <w:t>to survey</w:t>
      </w:r>
      <w:r w:rsidRPr="002F1F3F">
        <w:t xml:space="preserve"> student</w:t>
      </w:r>
      <w:r w:rsidR="00E14043">
        <w:t xml:space="preserve">s </w:t>
      </w:r>
      <w:r w:rsidRPr="002F1F3F">
        <w:t>what they had for breakfast, lunch and dinner yesterday</w:t>
      </w:r>
      <w:r w:rsidR="00E14043">
        <w:t>. Students write their responses in German, where possible</w:t>
      </w:r>
      <w:r w:rsidR="00E62AB3">
        <w:t>.</w:t>
      </w:r>
      <w:r w:rsidRPr="002F1F3F">
        <w:t xml:space="preserve"> Look at the results for the </w:t>
      </w:r>
      <w:r w:rsidR="00E62AB3">
        <w:t>3</w:t>
      </w:r>
      <w:r w:rsidRPr="002F1F3F">
        <w:t xml:space="preserve"> meals</w:t>
      </w:r>
      <w:r w:rsidR="00E62AB3">
        <w:t xml:space="preserve"> and </w:t>
      </w:r>
      <w:r w:rsidR="00205E02">
        <w:t>then have students use</w:t>
      </w:r>
      <w:r w:rsidR="005D3A27">
        <w:t xml:space="preserve"> the</w:t>
      </w:r>
      <w:r w:rsidRPr="002F1F3F">
        <w:t xml:space="preserve"> </w:t>
      </w:r>
      <w:hyperlink r:id="rId60" w:history="1">
        <w:r w:rsidR="00691C63">
          <w:rPr>
            <w:rStyle w:val="Hyperlink"/>
          </w:rPr>
          <w:t>Think-Pair-Share</w:t>
        </w:r>
      </w:hyperlink>
      <w:r w:rsidR="001334F8">
        <w:t xml:space="preserve"> activity to </w:t>
      </w:r>
      <w:r w:rsidR="005D3A27">
        <w:t>express what they think</w:t>
      </w:r>
      <w:r w:rsidRPr="002F1F3F">
        <w:t xml:space="preserve"> German people would eat for these meals.</w:t>
      </w:r>
    </w:p>
    <w:p w14:paraId="62767C21" w14:textId="759A0273" w:rsidR="00D35306" w:rsidRPr="00ED4736" w:rsidRDefault="00E34173" w:rsidP="00100B39">
      <w:pPr>
        <w:pStyle w:val="ListBullet"/>
        <w:rPr>
          <w:lang w:eastAsia="ja-JP"/>
        </w:rPr>
      </w:pPr>
      <w:r w:rsidRPr="00D507DD">
        <w:t>Students read</w:t>
      </w:r>
      <w:r w:rsidR="004E712B" w:rsidRPr="004E712B">
        <w:t xml:space="preserve"> </w:t>
      </w:r>
      <w:r w:rsidR="004E712B">
        <w:t>‘</w:t>
      </w:r>
      <w:hyperlink r:id="rId61" w:history="1">
        <w:r w:rsidR="004E712B" w:rsidRPr="004E712B">
          <w:rPr>
            <w:rStyle w:val="Hyperlink"/>
          </w:rPr>
          <w:t>Breakfast, Lunch, Dinner… and lots of Snacks</w:t>
        </w:r>
      </w:hyperlink>
      <w:r w:rsidR="004E712B">
        <w:t>’</w:t>
      </w:r>
      <w:r w:rsidRPr="00D507DD">
        <w:t xml:space="preserve"> </w:t>
      </w:r>
      <w:r w:rsidR="00EA2D32">
        <w:t xml:space="preserve">to learn </w:t>
      </w:r>
      <w:r w:rsidRPr="00D507DD">
        <w:t xml:space="preserve">about what people </w:t>
      </w:r>
      <w:r w:rsidR="00BA6CE3">
        <w:t xml:space="preserve">may </w:t>
      </w:r>
      <w:r w:rsidRPr="00D507DD">
        <w:t>eat as a typical meal in Germany</w:t>
      </w:r>
      <w:r w:rsidRPr="006A36A0">
        <w:t xml:space="preserve">. </w:t>
      </w:r>
      <w:r w:rsidRPr="00D507DD">
        <w:t xml:space="preserve">Students </w:t>
      </w:r>
      <w:r w:rsidR="00040140">
        <w:t xml:space="preserve">complete the </w:t>
      </w:r>
      <w:hyperlink r:id="rId62" w:history="1">
        <w:r w:rsidR="006D5583" w:rsidRPr="00B72A7E">
          <w:rPr>
            <w:rStyle w:val="Hyperlink"/>
          </w:rPr>
          <w:t xml:space="preserve">‘German foods for breakfast, lunch and dinner’ resource </w:t>
        </w:r>
        <w:r w:rsidR="0090548F" w:rsidRPr="00B72A7E">
          <w:rPr>
            <w:rStyle w:val="Hyperlink"/>
          </w:rPr>
          <w:t>(DOCX</w:t>
        </w:r>
        <w:r w:rsidR="00B72A7E" w:rsidRPr="00B72A7E">
          <w:rPr>
            <w:rStyle w:val="Hyperlink"/>
          </w:rPr>
          <w:t xml:space="preserve"> 327 KB</w:t>
        </w:r>
        <w:r w:rsidR="0090548F" w:rsidRPr="00B72A7E">
          <w:rPr>
            <w:rStyle w:val="Hyperlink"/>
          </w:rPr>
          <w:t>)</w:t>
        </w:r>
      </w:hyperlink>
      <w:r w:rsidR="00BA55F9">
        <w:t>.</w:t>
      </w:r>
      <w:r w:rsidR="005D4ED0">
        <w:t xml:space="preserve"> </w:t>
      </w:r>
      <w:r w:rsidR="00EC2CA0">
        <w:t>Focus on</w:t>
      </w:r>
      <w:r w:rsidR="00EC2CA0" w:rsidRPr="00EC2CA0">
        <w:t xml:space="preserve"> the last question on the worksheet </w:t>
      </w:r>
      <w:r w:rsidR="00EC2CA0">
        <w:t xml:space="preserve">for discussion. </w:t>
      </w:r>
      <w:r w:rsidR="00E76F07">
        <w:t xml:space="preserve">Ask students </w:t>
      </w:r>
      <w:r w:rsidR="00525AB4" w:rsidRPr="00ED4736">
        <w:rPr>
          <w:lang w:eastAsia="ja-JP"/>
        </w:rPr>
        <w:t xml:space="preserve">to share their responses </w:t>
      </w:r>
      <w:r w:rsidR="00E76F07">
        <w:rPr>
          <w:lang w:eastAsia="ja-JP"/>
        </w:rPr>
        <w:t xml:space="preserve">to the last question, </w:t>
      </w:r>
      <w:r w:rsidR="00525AB4" w:rsidRPr="00ED4736">
        <w:rPr>
          <w:lang w:eastAsia="ja-JP"/>
        </w:rPr>
        <w:t>and to consider whether they think this true in Australia</w:t>
      </w:r>
      <w:r w:rsidR="004E0BC4">
        <w:rPr>
          <w:lang w:eastAsia="ja-JP"/>
        </w:rPr>
        <w:t xml:space="preserve">. </w:t>
      </w:r>
      <w:r w:rsidR="00525AB4" w:rsidRPr="00ED4736">
        <w:rPr>
          <w:lang w:eastAsia="ja-JP"/>
        </w:rPr>
        <w:t>What does this phrase tell us about our different lifestyles</w:t>
      </w:r>
      <w:r w:rsidR="004E0BC4">
        <w:rPr>
          <w:lang w:eastAsia="ja-JP"/>
        </w:rPr>
        <w:t xml:space="preserve">? </w:t>
      </w:r>
      <w:r w:rsidR="00D35306" w:rsidRPr="004E0BC4">
        <w:rPr>
          <w:rStyle w:val="Strong"/>
        </w:rPr>
        <w:t>Respond to texts by reflecting on how language is connected with cultural practices, and how this is evident in their own language(s), culture(s) and identity (ML4-UND-01)</w:t>
      </w:r>
    </w:p>
    <w:p w14:paraId="79356739" w14:textId="186530C0" w:rsidR="00F313EC" w:rsidRPr="00A21ED6" w:rsidRDefault="00100B39" w:rsidP="00F313EC">
      <w:pPr>
        <w:pStyle w:val="ListBullet"/>
        <w:rPr>
          <w:b/>
          <w:bCs/>
        </w:rPr>
      </w:pPr>
      <w:r w:rsidRPr="00D507DD">
        <w:t xml:space="preserve">Students watch the YouTube video </w:t>
      </w:r>
      <w:bookmarkStart w:id="58" w:name="_Hlk158901111"/>
      <w:r w:rsidR="00DF0063">
        <w:fldChar w:fldCharType="begin"/>
      </w:r>
      <w:r w:rsidR="00DF0063">
        <w:instrText>HYPERLINK "https://www.youtube.com/watch?v=priL6SOcFHc&amp;t=24s"</w:instrText>
      </w:r>
      <w:r w:rsidR="00DF0063">
        <w:fldChar w:fldCharType="separate"/>
      </w:r>
      <w:r w:rsidR="00DF0063" w:rsidRPr="00DF0063">
        <w:rPr>
          <w:rStyle w:val="Hyperlink"/>
        </w:rPr>
        <w:t>'German mealtimes explained' (16:37)</w:t>
      </w:r>
      <w:r w:rsidR="00DF0063">
        <w:fldChar w:fldCharType="end"/>
      </w:r>
      <w:r w:rsidR="00DF0063">
        <w:t xml:space="preserve"> </w:t>
      </w:r>
      <w:bookmarkEnd w:id="58"/>
      <w:r w:rsidRPr="00D507DD">
        <w:t>up to 12</w:t>
      </w:r>
      <w:r w:rsidR="00417273">
        <w:t xml:space="preserve"> minutes </w:t>
      </w:r>
      <w:r w:rsidRPr="00D507DD">
        <w:t>20</w:t>
      </w:r>
      <w:r w:rsidR="00417273">
        <w:t xml:space="preserve"> seconds</w:t>
      </w:r>
      <w:r w:rsidRPr="00D507DD">
        <w:t xml:space="preserve"> and </w:t>
      </w:r>
      <w:r w:rsidR="00417273">
        <w:t xml:space="preserve">then </w:t>
      </w:r>
      <w:r w:rsidR="00DF0063">
        <w:t>complete the</w:t>
      </w:r>
      <w:r w:rsidRPr="00D507DD">
        <w:t xml:space="preserve"> </w:t>
      </w:r>
      <w:hyperlink r:id="rId63" w:history="1">
        <w:r w:rsidR="00705B02" w:rsidRPr="00DC4FEA">
          <w:rPr>
            <w:rStyle w:val="Hyperlink"/>
          </w:rPr>
          <w:t>‘</w:t>
        </w:r>
        <w:r w:rsidR="002A5896" w:rsidRPr="00DC4FEA">
          <w:rPr>
            <w:rStyle w:val="Hyperlink"/>
          </w:rPr>
          <w:t>German mealtimes explained</w:t>
        </w:r>
        <w:r w:rsidR="00705B02" w:rsidRPr="00DC4FEA">
          <w:rPr>
            <w:rStyle w:val="Hyperlink"/>
          </w:rPr>
          <w:t>’</w:t>
        </w:r>
        <w:r w:rsidR="002A5896" w:rsidRPr="00DC4FEA">
          <w:rPr>
            <w:rStyle w:val="Hyperlink"/>
          </w:rPr>
          <w:t xml:space="preserve"> resource </w:t>
        </w:r>
        <w:r w:rsidR="0090548F" w:rsidRPr="00DC4FEA">
          <w:rPr>
            <w:rStyle w:val="Hyperlink"/>
          </w:rPr>
          <w:t>(DOCX</w:t>
        </w:r>
        <w:r w:rsidR="00DC4FEA" w:rsidRPr="00DC4FEA">
          <w:rPr>
            <w:rStyle w:val="Hyperlink"/>
          </w:rPr>
          <w:t xml:space="preserve"> 322 KB</w:t>
        </w:r>
        <w:r w:rsidR="0090548F" w:rsidRPr="00DC4FEA">
          <w:rPr>
            <w:rStyle w:val="Hyperlink"/>
          </w:rPr>
          <w:t>)</w:t>
        </w:r>
      </w:hyperlink>
      <w:r w:rsidR="002A5896">
        <w:t xml:space="preserve"> </w:t>
      </w:r>
      <w:r w:rsidRPr="00D507DD">
        <w:t>on the worksheet</w:t>
      </w:r>
      <w:r w:rsidR="00417273">
        <w:t xml:space="preserve">, </w:t>
      </w:r>
      <w:r w:rsidRPr="00D507DD">
        <w:t>answering questions to show understanding of the text and writing vocabulary and sentences in German.</w:t>
      </w:r>
      <w:r w:rsidR="00605EB1">
        <w:t xml:space="preserve"> The speed of the video can be adjusted in settings </w:t>
      </w:r>
      <w:r w:rsidR="003F2CFA">
        <w:t>as required for students.</w:t>
      </w:r>
      <w:r w:rsidRPr="00D507DD">
        <w:t xml:space="preserve"> </w:t>
      </w:r>
      <w:r w:rsidRPr="00D507DD">
        <w:rPr>
          <w:b/>
          <w:bCs/>
        </w:rPr>
        <w:t>Use knowledge of appropriate and familiar vocabulary from a range of themes to understand and respond to texts (ML4-UND-01)</w:t>
      </w:r>
    </w:p>
    <w:p w14:paraId="2E4B5A59" w14:textId="77777777" w:rsidR="00D81447" w:rsidRPr="004B549E" w:rsidRDefault="00D81447" w:rsidP="00453E49">
      <w:pPr>
        <w:pStyle w:val="FeatureBox4"/>
      </w:pPr>
      <w:r w:rsidRPr="00C66A21">
        <w:rPr>
          <w:noProof/>
        </w:rPr>
        <w:drawing>
          <wp:inline distT="0" distB="0" distL="0" distR="0" wp14:anchorId="7A77E3E3" wp14:editId="4DDCD9F8">
            <wp:extent cx="360000" cy="360000"/>
            <wp:effectExtent l="0" t="0" r="2540" b="2540"/>
            <wp:docPr id="981940856" name="Picture 981940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F45380">
        <w:rPr>
          <w:b/>
          <w:bCs/>
        </w:rPr>
        <w:t>Differentiation examples</w:t>
      </w:r>
    </w:p>
    <w:p w14:paraId="1BD5DD14" w14:textId="62E09417" w:rsidR="00D81447" w:rsidRPr="00AE5E17" w:rsidRDefault="00D81447" w:rsidP="00453E49">
      <w:pPr>
        <w:pStyle w:val="FeatureBox4"/>
      </w:pPr>
      <w:r>
        <w:t>The following strategies provide a starting point for how you can differentiate</w:t>
      </w:r>
      <w:r w:rsidR="00500895">
        <w:t xml:space="preserve"> the above activity</w:t>
      </w:r>
      <w:r>
        <w:t xml:space="preserve"> for a range of learners. Adapt or design alternatives, to meet the needs of students in your class.</w:t>
      </w:r>
    </w:p>
    <w:p w14:paraId="7B5302D3" w14:textId="7FAFF1A4" w:rsidR="00500895" w:rsidRDefault="00500895" w:rsidP="00500895">
      <w:pPr>
        <w:pStyle w:val="FeatureBoxGrey"/>
      </w:pPr>
      <w:r w:rsidRPr="00E7406B">
        <w:rPr>
          <w:b/>
          <w:bCs/>
        </w:rPr>
        <w:lastRenderedPageBreak/>
        <w:t>High potential and gifted students</w:t>
      </w:r>
      <w:r w:rsidRPr="00654B1F">
        <w:t xml:space="preserve"> </w:t>
      </w:r>
      <w:r w:rsidRPr="00E7406B">
        <w:t>– using the video as a stimulus, students make a similar short video with a partner. For thi</w:t>
      </w:r>
      <w:r>
        <w:t xml:space="preserve">s </w:t>
      </w:r>
      <w:r w:rsidRPr="00E7406B">
        <w:t>activity</w:t>
      </w:r>
      <w:r>
        <w:t>,</w:t>
      </w:r>
      <w:r w:rsidRPr="00E7406B">
        <w:t xml:space="preserve"> one of the students pretends to be German and one is Australian</w:t>
      </w:r>
      <w:r>
        <w:t xml:space="preserve"> (or from a culture of their choosing)</w:t>
      </w:r>
      <w:r w:rsidRPr="00E7406B">
        <w:t xml:space="preserve">. Students create a 2-minute conversation describing typical mealtimes in Germany and </w:t>
      </w:r>
      <w:r>
        <w:t>their chosen culture.</w:t>
      </w:r>
    </w:p>
    <w:p w14:paraId="3AA04D51" w14:textId="4A1A06A2" w:rsidR="00500895" w:rsidRPr="009D4092" w:rsidRDefault="00500895" w:rsidP="00500895">
      <w:pPr>
        <w:pStyle w:val="FeatureBoxGrey"/>
        <w:rPr>
          <w:b/>
          <w:bCs/>
        </w:rPr>
      </w:pPr>
      <w:r w:rsidRPr="009D4092">
        <w:rPr>
          <w:b/>
          <w:bCs/>
        </w:rPr>
        <w:t>Advanced proficiency</w:t>
      </w:r>
      <w:r>
        <w:t xml:space="preserve"> </w:t>
      </w:r>
      <w:r w:rsidRPr="009D4092">
        <w:t>– based on what they have heard in the video, students write a description of typical foods and drinks that are consumed in Germany and Australia for breakfast, lunch and dinner, to be published on a blog for students learning German.</w:t>
      </w:r>
      <w:r>
        <w:t xml:space="preserve"> Students write in German.</w:t>
      </w:r>
    </w:p>
    <w:p w14:paraId="32C2EF39" w14:textId="2FF6CE1A" w:rsidR="00500895" w:rsidRDefault="00500895" w:rsidP="00500895">
      <w:pPr>
        <w:pStyle w:val="FeatureBoxGrey"/>
        <w:rPr>
          <w:b/>
          <w:bCs/>
        </w:rPr>
      </w:pPr>
      <w:r w:rsidRPr="009D4092">
        <w:rPr>
          <w:b/>
          <w:bCs/>
        </w:rPr>
        <w:t>Students requiring additional support</w:t>
      </w:r>
      <w:r w:rsidRPr="003403A0">
        <w:t xml:space="preserve"> </w:t>
      </w:r>
      <w:r w:rsidRPr="009D4092">
        <w:t xml:space="preserve">– provide the YouTube link to students to be played at a slower speed that suits them. Provide a list of German words introduced in the video and students write English meanings. Students identify </w:t>
      </w:r>
      <w:r w:rsidR="003403A0">
        <w:t>some of the foods that</w:t>
      </w:r>
      <w:r w:rsidR="003403A0" w:rsidRPr="009D4092">
        <w:t xml:space="preserve"> </w:t>
      </w:r>
      <w:r w:rsidRPr="009D4092">
        <w:t>Germans typically eat for breakfast, lunch and dinner</w:t>
      </w:r>
      <w:r w:rsidR="003403A0">
        <w:t>. Students then identify, in English (and German, where known),</w:t>
      </w:r>
      <w:r w:rsidRPr="009D4092">
        <w:t xml:space="preserve"> what they typically eat for breakfast, lunch, and dinner</w:t>
      </w:r>
      <w:r>
        <w:t>.</w:t>
      </w:r>
    </w:p>
    <w:p w14:paraId="7AE68207" w14:textId="1809D421" w:rsidR="00F467A3" w:rsidRDefault="00F467A3" w:rsidP="00F467A3">
      <w:pPr>
        <w:pStyle w:val="ListBullet"/>
        <w:rPr>
          <w:b/>
          <w:bCs/>
        </w:rPr>
      </w:pPr>
      <w:r w:rsidRPr="46CBDAE8">
        <w:t xml:space="preserve">Invite Aboriginal students and/or people from </w:t>
      </w:r>
      <w:r w:rsidR="00500895">
        <w:t xml:space="preserve">the local </w:t>
      </w:r>
      <w:r w:rsidRPr="46CBDAE8">
        <w:t xml:space="preserve">Aboriginal </w:t>
      </w:r>
      <w:r w:rsidR="00500895">
        <w:t>c</w:t>
      </w:r>
      <w:r w:rsidRPr="46CBDAE8">
        <w:t>ommunit</w:t>
      </w:r>
      <w:r w:rsidR="00500895">
        <w:t>y</w:t>
      </w:r>
      <w:r w:rsidRPr="46CBDAE8">
        <w:t xml:space="preserve"> to share their knowledge about traditional foods and ingredients, including bush tucker</w:t>
      </w:r>
      <w:r w:rsidR="00500895">
        <w:t xml:space="preserve"> from</w:t>
      </w:r>
      <w:r w:rsidRPr="46CBDAE8">
        <w:t xml:space="preserve"> Country and the language used to describe the ingredients. </w:t>
      </w:r>
      <w:r w:rsidR="006F14A8">
        <w:t xml:space="preserve">Also </w:t>
      </w:r>
      <w:r w:rsidR="00272F30">
        <w:t>find out about mealtimes and common foods eaten at various mealtimes.</w:t>
      </w:r>
      <w:r w:rsidR="001F2D87">
        <w:t xml:space="preserve"> </w:t>
      </w:r>
      <w:r w:rsidRPr="46CBDAE8">
        <w:t>Students compare the Aboriginal Language and cultural significance of the dishes with those from German</w:t>
      </w:r>
      <w:r w:rsidR="00FD4E73">
        <w:t>-</w:t>
      </w:r>
      <w:r w:rsidRPr="46CBDAE8">
        <w:t>speaking communities. Students can reflect on how food, and the language used to describe it, are important to the identity and culture of both German</w:t>
      </w:r>
      <w:r w:rsidR="00FD4E73">
        <w:t>-</w:t>
      </w:r>
      <w:r w:rsidRPr="46CBDAE8">
        <w:t xml:space="preserve">speaking </w:t>
      </w:r>
      <w:r w:rsidR="00FD4E73">
        <w:t>and</w:t>
      </w:r>
      <w:r w:rsidRPr="46CBDAE8">
        <w:t xml:space="preserve"> Aboriginal </w:t>
      </w:r>
      <w:r w:rsidR="00FD4E73">
        <w:t>c</w:t>
      </w:r>
      <w:r w:rsidRPr="46CBDAE8">
        <w:t>ommunit</w:t>
      </w:r>
      <w:r w:rsidR="00FD4E73">
        <w:t>ies</w:t>
      </w:r>
      <w:r w:rsidRPr="46CBDAE8">
        <w:t xml:space="preserve">. </w:t>
      </w:r>
      <w:r w:rsidRPr="46CBDAE8">
        <w:rPr>
          <w:b/>
          <w:bCs/>
        </w:rPr>
        <w:t>Respond to texts by reflecting on how language is connected with cultural practices and values and how this is evident in their own language(s) and identity (ML4-UND-01)</w:t>
      </w:r>
    </w:p>
    <w:p w14:paraId="06B4BA1D" w14:textId="11E0D960" w:rsidR="00FA7721" w:rsidRPr="001F0043" w:rsidRDefault="00FA7721" w:rsidP="00FA7721">
      <w:pPr>
        <w:pStyle w:val="Heading3"/>
      </w:pPr>
      <w:r>
        <w:t xml:space="preserve"> </w:t>
      </w:r>
      <w:bookmarkStart w:id="59" w:name="_Toc170829244"/>
      <w:r w:rsidR="00642CFC">
        <w:t>Saying what you</w:t>
      </w:r>
      <w:r>
        <w:t xml:space="preserve"> eat and drink at mealtimes</w:t>
      </w:r>
      <w:bookmarkEnd w:id="59"/>
    </w:p>
    <w:p w14:paraId="63A15D2D" w14:textId="50FC752E" w:rsidR="004366BC" w:rsidRPr="008B43E7" w:rsidRDefault="00FF732B" w:rsidP="004366BC">
      <w:pPr>
        <w:pStyle w:val="ListBullet"/>
      </w:pPr>
      <w:r w:rsidRPr="46CBDAE8">
        <w:t xml:space="preserve">Expand sentences about what students eat by </w:t>
      </w:r>
      <w:r w:rsidR="00EA630F">
        <w:t>using</w:t>
      </w:r>
      <w:r w:rsidRPr="46CBDAE8">
        <w:t xml:space="preserve"> the expressions </w:t>
      </w:r>
      <w:r w:rsidRPr="00494BF1">
        <w:rPr>
          <w:rStyle w:val="Emphasis"/>
        </w:rPr>
        <w:t>zum</w:t>
      </w:r>
      <w:r w:rsidRPr="00494BF1">
        <w:t xml:space="preserve"> </w:t>
      </w:r>
      <w:r w:rsidRPr="00494BF1">
        <w:rPr>
          <w:i/>
          <w:iCs/>
        </w:rPr>
        <w:t>Frühstück</w:t>
      </w:r>
      <w:r w:rsidRPr="00494BF1">
        <w:t xml:space="preserve">, </w:t>
      </w:r>
      <w:r w:rsidRPr="00494BF1">
        <w:rPr>
          <w:rStyle w:val="Emphasis"/>
        </w:rPr>
        <w:t>zum</w:t>
      </w:r>
      <w:r w:rsidRPr="00494BF1">
        <w:t xml:space="preserve"> </w:t>
      </w:r>
      <w:r w:rsidRPr="00494BF1">
        <w:rPr>
          <w:i/>
          <w:iCs/>
        </w:rPr>
        <w:t>Mittagessen</w:t>
      </w:r>
      <w:r w:rsidRPr="00494BF1">
        <w:t xml:space="preserve"> and </w:t>
      </w:r>
      <w:r w:rsidRPr="00494BF1">
        <w:rPr>
          <w:rStyle w:val="Emphasis"/>
        </w:rPr>
        <w:t>zum</w:t>
      </w:r>
      <w:r w:rsidRPr="00494BF1">
        <w:t xml:space="preserve"> </w:t>
      </w:r>
      <w:r w:rsidRPr="00494BF1">
        <w:rPr>
          <w:i/>
          <w:iCs/>
        </w:rPr>
        <w:t>Abendessen</w:t>
      </w:r>
      <w:r w:rsidRPr="00494BF1">
        <w:t xml:space="preserve"> </w:t>
      </w:r>
      <w:r w:rsidRPr="46CBDAE8">
        <w:t xml:space="preserve">to create new sentences. </w:t>
      </w:r>
      <w:r w:rsidRPr="008A464A">
        <w:t xml:space="preserve">Introduce the questions </w:t>
      </w:r>
      <w:r w:rsidRPr="00494BF1">
        <w:rPr>
          <w:i/>
          <w:iCs/>
        </w:rPr>
        <w:t>Was isst du zum Frühstück</w:t>
      </w:r>
      <w:r w:rsidRPr="00494BF1">
        <w:t>/</w:t>
      </w:r>
      <w:r w:rsidRPr="00494BF1">
        <w:rPr>
          <w:i/>
          <w:iCs/>
        </w:rPr>
        <w:t>Mittagessen</w:t>
      </w:r>
      <w:r w:rsidRPr="00494BF1">
        <w:t>/</w:t>
      </w:r>
      <w:r w:rsidRPr="00494BF1">
        <w:rPr>
          <w:i/>
          <w:iCs/>
        </w:rPr>
        <w:t>Abendessen</w:t>
      </w:r>
      <w:r w:rsidRPr="008A464A">
        <w:t xml:space="preserve">? </w:t>
      </w:r>
      <w:r w:rsidR="006A36A0">
        <w:t>a</w:t>
      </w:r>
      <w:r w:rsidR="006A36A0" w:rsidRPr="006B4441">
        <w:t xml:space="preserve">nd write these on the board. </w:t>
      </w:r>
      <w:r w:rsidRPr="46CBDAE8">
        <w:t xml:space="preserve">Ask students to consider what these questions mean and how they could answer them using words they know such as eggs for breakfast, salad for lunch and schnitzel for dinner. </w:t>
      </w:r>
      <w:r w:rsidR="00470257">
        <w:t xml:space="preserve">Write </w:t>
      </w:r>
      <w:r w:rsidR="006B4441">
        <w:t>a sample response to each question</w:t>
      </w:r>
      <w:r w:rsidR="00470257">
        <w:t xml:space="preserve"> on the board</w:t>
      </w:r>
      <w:r w:rsidR="006B4441">
        <w:t xml:space="preserve">, for example, </w:t>
      </w:r>
      <w:r w:rsidR="006B4441" w:rsidRPr="00494BF1">
        <w:rPr>
          <w:i/>
          <w:iCs/>
        </w:rPr>
        <w:t>Ich esse Salat zum Mittagessen</w:t>
      </w:r>
      <w:r w:rsidR="00470257" w:rsidRPr="00494BF1">
        <w:t>.</w:t>
      </w:r>
      <w:r w:rsidR="00470257">
        <w:t xml:space="preserve"> </w:t>
      </w:r>
      <w:r w:rsidR="006A36A0">
        <w:t>If students want to answer with unfamiliar vocabulary, for example</w:t>
      </w:r>
      <w:r w:rsidR="00F628D9">
        <w:t>,</w:t>
      </w:r>
      <w:r w:rsidR="006A36A0">
        <w:t xml:space="preserve"> ‘cereal’ or ‘sushi’, write these words in German on the board. When students are confident with </w:t>
      </w:r>
      <w:r w:rsidR="006A36A0">
        <w:lastRenderedPageBreak/>
        <w:t>the question</w:t>
      </w:r>
      <w:r w:rsidR="006B4441">
        <w:t>-</w:t>
      </w:r>
      <w:r w:rsidR="006A36A0">
        <w:t xml:space="preserve">answer structure, </w:t>
      </w:r>
      <w:r w:rsidR="006B4441">
        <w:t>p</w:t>
      </w:r>
      <w:r w:rsidR="00EE71A2">
        <w:t>oint</w:t>
      </w:r>
      <w:r w:rsidR="00B94B29">
        <w:t xml:space="preserve"> to each</w:t>
      </w:r>
      <w:r w:rsidR="00C657FD">
        <w:t xml:space="preserve"> food</w:t>
      </w:r>
      <w:r w:rsidR="00871DFE">
        <w:t>,</w:t>
      </w:r>
      <w:r w:rsidR="00B94B29">
        <w:t xml:space="preserve"> one at a </w:t>
      </w:r>
      <w:r w:rsidR="00EE71A2">
        <w:t>time and elicit the appropriate question</w:t>
      </w:r>
      <w:r w:rsidR="0080500A">
        <w:t xml:space="preserve"> from</w:t>
      </w:r>
      <w:r w:rsidR="00EE71A2">
        <w:t xml:space="preserve"> </w:t>
      </w:r>
      <w:r w:rsidR="0086756E">
        <w:t>a</w:t>
      </w:r>
      <w:r w:rsidR="00EE71A2">
        <w:t xml:space="preserve"> student</w:t>
      </w:r>
      <w:r w:rsidR="0080500A">
        <w:t xml:space="preserve"> each time</w:t>
      </w:r>
      <w:r w:rsidR="00EE71A2">
        <w:t>, for example</w:t>
      </w:r>
      <w:r w:rsidR="00E53C66">
        <w:t>,</w:t>
      </w:r>
      <w:r w:rsidR="00EE71A2">
        <w:t xml:space="preserve"> </w:t>
      </w:r>
      <w:r w:rsidR="00EE71A2" w:rsidRPr="00EE71A2">
        <w:rPr>
          <w:rStyle w:val="Emphasis"/>
        </w:rPr>
        <w:t xml:space="preserve">Was </w:t>
      </w:r>
      <w:r w:rsidR="00EE71A2" w:rsidRPr="00494BF1">
        <w:rPr>
          <w:rStyle w:val="Emphasis"/>
        </w:rPr>
        <w:t>ist du zum Mittagessen</w:t>
      </w:r>
      <w:r w:rsidR="00EE71A2" w:rsidRPr="00494BF1">
        <w:t>?</w:t>
      </w:r>
      <w:r w:rsidR="00EE71A2">
        <w:t xml:space="preserve"> </w:t>
      </w:r>
      <w:r w:rsidR="00BA638D">
        <w:t>Using</w:t>
      </w:r>
      <w:r w:rsidRPr="46CBDAE8">
        <w:t xml:space="preserve"> mini whiteboards</w:t>
      </w:r>
      <w:r w:rsidR="00BA638D">
        <w:t>,</w:t>
      </w:r>
      <w:r w:rsidRPr="46CBDAE8">
        <w:t xml:space="preserve"> ask students to</w:t>
      </w:r>
      <w:r w:rsidR="00360123">
        <w:t xml:space="preserve"> write</w:t>
      </w:r>
      <w:r w:rsidRPr="46CBDAE8">
        <w:t xml:space="preserve"> the </w:t>
      </w:r>
      <w:r w:rsidR="00C562F9">
        <w:t xml:space="preserve">responses on their </w:t>
      </w:r>
      <w:r w:rsidR="00152D55">
        <w:t xml:space="preserve">mini </w:t>
      </w:r>
      <w:r w:rsidR="00C562F9">
        <w:t>whiteboards</w:t>
      </w:r>
      <w:r w:rsidRPr="46CBDAE8">
        <w:t xml:space="preserve"> as </w:t>
      </w:r>
      <w:r w:rsidR="0086756E">
        <w:t>each</w:t>
      </w:r>
      <w:r w:rsidR="00C562F9">
        <w:t xml:space="preserve"> </w:t>
      </w:r>
      <w:r w:rsidR="00BA638D">
        <w:t xml:space="preserve">student asks the </w:t>
      </w:r>
      <w:r w:rsidR="0086756E">
        <w:t>question</w:t>
      </w:r>
      <w:r w:rsidR="00BA638D">
        <w:t xml:space="preserve"> based on the cue on the </w:t>
      </w:r>
      <w:r w:rsidR="0080500A">
        <w:t>board.</w:t>
      </w:r>
      <w:r w:rsidRPr="46CBDAE8">
        <w:t xml:space="preserve"> Check </w:t>
      </w:r>
      <w:r w:rsidR="00897793">
        <w:t xml:space="preserve">responses as students hold up their </w:t>
      </w:r>
      <w:r w:rsidR="00152D55">
        <w:t xml:space="preserve">mini </w:t>
      </w:r>
      <w:r w:rsidR="00897793">
        <w:t>whiteboards</w:t>
      </w:r>
      <w:r w:rsidRPr="46CBDAE8">
        <w:t xml:space="preserve">. Students write the new questions and full answers </w:t>
      </w:r>
      <w:r w:rsidR="00897793">
        <w:t xml:space="preserve">about </w:t>
      </w:r>
      <w:r w:rsidR="00FA4F45">
        <w:t xml:space="preserve">themselves </w:t>
      </w:r>
      <w:r w:rsidRPr="46CBDAE8">
        <w:t>in their books</w:t>
      </w:r>
      <w:r w:rsidR="00152D55">
        <w:t xml:space="preserve"> or on their devices</w:t>
      </w:r>
      <w:r w:rsidR="00FA4F45">
        <w:t>. Then</w:t>
      </w:r>
      <w:r w:rsidR="00152D55">
        <w:t xml:space="preserve"> students</w:t>
      </w:r>
      <w:r w:rsidR="00FA4F45">
        <w:t xml:space="preserve"> practise asking and answering the questions orally in pairs. W</w:t>
      </w:r>
      <w:r w:rsidRPr="46CBDAE8">
        <w:t xml:space="preserve">rite these </w:t>
      </w:r>
      <w:r w:rsidR="00FA4F45">
        <w:t xml:space="preserve">questions and a </w:t>
      </w:r>
      <w:r w:rsidR="009C75B6">
        <w:t>sam</w:t>
      </w:r>
      <w:r w:rsidR="00FA4F45">
        <w:t xml:space="preserve">ple answer for each </w:t>
      </w:r>
      <w:r w:rsidRPr="46CBDAE8">
        <w:t>on the class Padlet</w:t>
      </w:r>
      <w:r w:rsidR="00FA4F45">
        <w:t xml:space="preserve"> anchor chart</w:t>
      </w:r>
      <w:r w:rsidRPr="46CBDAE8">
        <w:t xml:space="preserve">. </w:t>
      </w:r>
      <w:r w:rsidRPr="46CBDAE8">
        <w:rPr>
          <w:b/>
          <w:bCs/>
          <w:color w:val="242424"/>
        </w:rPr>
        <w:t>Use knowledge of appropriate and familiar vocabulary from a range of themes to understand and respond to texts; Use knowledge of structures and features of the grammatical system to understand and respond to texts (ML4-UND-01)</w:t>
      </w:r>
      <w:r w:rsidR="004366BC">
        <w:rPr>
          <w:b/>
          <w:bCs/>
          <w:color w:val="242424"/>
        </w:rPr>
        <w:t xml:space="preserve">; </w:t>
      </w:r>
      <w:r w:rsidR="00B71301">
        <w:rPr>
          <w:b/>
          <w:bCs/>
          <w:color w:val="242424"/>
        </w:rPr>
        <w:t>Create informative texts to describe and share information about themselves and their personal world</w:t>
      </w:r>
      <w:r w:rsidR="004366BC">
        <w:rPr>
          <w:b/>
          <w:bCs/>
        </w:rPr>
        <w:t xml:space="preserve"> (ML</w:t>
      </w:r>
      <w:r w:rsidR="00C25704">
        <w:rPr>
          <w:b/>
          <w:bCs/>
        </w:rPr>
        <w:t>4</w:t>
      </w:r>
      <w:r w:rsidR="004366BC">
        <w:rPr>
          <w:b/>
          <w:bCs/>
        </w:rPr>
        <w:t>-CRT-01)</w:t>
      </w:r>
    </w:p>
    <w:p w14:paraId="2D400D48" w14:textId="753F1CFF" w:rsidR="007143A8" w:rsidRPr="00641BA7" w:rsidRDefault="007143A8" w:rsidP="00AD1EC7">
      <w:pPr>
        <w:pStyle w:val="ListBullet"/>
        <w:rPr>
          <w:rStyle w:val="Strong"/>
        </w:rPr>
      </w:pPr>
      <w:r w:rsidRPr="001114A5">
        <w:t>Using</w:t>
      </w:r>
      <w:r w:rsidR="00BB0924">
        <w:t xml:space="preserve"> </w:t>
      </w:r>
      <w:bookmarkStart w:id="60" w:name="_Hlk149903700"/>
      <w:r w:rsidR="00BB0924">
        <w:t>slide</w:t>
      </w:r>
      <w:r w:rsidR="00E37E6F">
        <w:t xml:space="preserve"> 4 </w:t>
      </w:r>
      <w:r w:rsidR="00BB0924">
        <w:t xml:space="preserve">from </w:t>
      </w:r>
      <w:r w:rsidR="00762C26">
        <w:t xml:space="preserve">the </w:t>
      </w:r>
      <w:bookmarkEnd w:id="60"/>
      <w:r w:rsidR="007F559A">
        <w:fldChar w:fldCharType="begin"/>
      </w:r>
      <w:r w:rsidR="007F559A">
        <w:instrText>HYPERLINK "https://education.nsw.gov.au/content/dam/main-education/en/home/teaching-and-learning/curriculum/languages/documents/modern-languages-s4-german-sentence-builders-and-conversation-scaffolds.pptx"</w:instrText>
      </w:r>
      <w:r w:rsidR="007F559A">
        <w:fldChar w:fldCharType="separate"/>
      </w:r>
      <w:r w:rsidR="00762C26" w:rsidRPr="00DC4FEA">
        <w:rPr>
          <w:rStyle w:val="Hyperlink"/>
        </w:rPr>
        <w:t>‘</w:t>
      </w:r>
      <w:r w:rsidR="00991950" w:rsidRPr="00DC4FEA">
        <w:rPr>
          <w:rStyle w:val="Hyperlink"/>
        </w:rPr>
        <w:t xml:space="preserve">Sentence builder and conversation scaffolds’ resource </w:t>
      </w:r>
      <w:r w:rsidR="001E6A7E" w:rsidRPr="00DC4FEA">
        <w:rPr>
          <w:rStyle w:val="Hyperlink"/>
        </w:rPr>
        <w:t>(PPTX</w:t>
      </w:r>
      <w:r w:rsidR="00BF6CD6">
        <w:rPr>
          <w:rStyle w:val="Hyperlink"/>
        </w:rPr>
        <w:t xml:space="preserve"> 891 KB</w:t>
      </w:r>
      <w:r w:rsidR="001E6A7E" w:rsidRPr="00DC4FEA">
        <w:rPr>
          <w:rStyle w:val="Hyperlink"/>
        </w:rPr>
        <w:t>)</w:t>
      </w:r>
      <w:r w:rsidR="007F559A">
        <w:rPr>
          <w:rStyle w:val="Hyperlink"/>
        </w:rPr>
        <w:fldChar w:fldCharType="end"/>
      </w:r>
      <w:r w:rsidR="001114A5">
        <w:t xml:space="preserve">, </w:t>
      </w:r>
      <w:r w:rsidR="00BB0924">
        <w:t>p</w:t>
      </w:r>
      <w:r w:rsidRPr="001114A5">
        <w:t xml:space="preserve">lay </w:t>
      </w:r>
      <w:r w:rsidR="00E37E6F">
        <w:t xml:space="preserve">a game of ‘mindreader’. Choose one of the responses given on the slide and write it on your mini whiteboard, without showing students. </w:t>
      </w:r>
      <w:r w:rsidR="00E37E6F" w:rsidRPr="001114A5">
        <w:t xml:space="preserve">Students then have to guess (or ‘read your mind’) to </w:t>
      </w:r>
      <w:r w:rsidR="00AD1EC7">
        <w:t>discover</w:t>
      </w:r>
      <w:r w:rsidR="00E37E6F" w:rsidRPr="001114A5">
        <w:t xml:space="preserve"> the sentence written on your whiteboard. </w:t>
      </w:r>
      <w:r w:rsidR="00E37E6F">
        <w:t xml:space="preserve">To support play, </w:t>
      </w:r>
      <w:r w:rsidR="00AD1EC7">
        <w:t xml:space="preserve">consider writing </w:t>
      </w:r>
      <w:r w:rsidR="00E37E6F">
        <w:t xml:space="preserve">the following on the board: </w:t>
      </w:r>
      <w:r w:rsidR="00E37E6F" w:rsidRPr="006A36A0">
        <w:rPr>
          <w:i/>
          <w:iCs/>
        </w:rPr>
        <w:t>Ich _____ __________ zum __________</w:t>
      </w:r>
      <w:r w:rsidR="00E37E6F">
        <w:t xml:space="preserve"> and display slide 4, deleting incorrect words as students guess them. This game can be played in teams of 5</w:t>
      </w:r>
      <w:r w:rsidR="0023051A">
        <w:t xml:space="preserve"> to </w:t>
      </w:r>
      <w:r w:rsidR="00E37E6F">
        <w:t xml:space="preserve">6, with teams taking turns to have a guess, and the team with the correct guess winning a point for their team. </w:t>
      </w:r>
      <w:r w:rsidR="00AD1EC7">
        <w:t>Repeat the game 5</w:t>
      </w:r>
      <w:r w:rsidR="0023051A">
        <w:t xml:space="preserve"> to </w:t>
      </w:r>
      <w:r w:rsidR="00AD1EC7">
        <w:t xml:space="preserve">6 times, to allow each team a chance to win. </w:t>
      </w:r>
      <w:r w:rsidR="00E37E6F">
        <w:t xml:space="preserve">The game can also be played without the teacher, with one student in each team writing their sentence on the mini whiteboard for their team mates to guess. </w:t>
      </w:r>
      <w:r w:rsidRPr="001114A5">
        <w:t xml:space="preserve">Students can take turns to be ‘in’ and to guess what the other students in the group have written. </w:t>
      </w:r>
      <w:r w:rsidRPr="00641BA7">
        <w:rPr>
          <w:rStyle w:val="Strong"/>
        </w:rPr>
        <w:t>Use relevant and familiar vocabulary from a range of themes to create tests; Use structures and features of the grammatical system to create texts (ML4-CRT-01)</w:t>
      </w:r>
    </w:p>
    <w:p w14:paraId="73C1FB87" w14:textId="7F46C821" w:rsidR="006B4441" w:rsidRDefault="006B4441" w:rsidP="006B4441">
      <w:pPr>
        <w:pStyle w:val="ListBullet"/>
      </w:pPr>
      <w:r w:rsidRPr="006B4441">
        <w:t>Write headings for each mealtime on the board</w:t>
      </w:r>
      <w:r>
        <w:t>,</w:t>
      </w:r>
      <w:r w:rsidRPr="006B4441">
        <w:t xml:space="preserve"> in German. Distribute cards from </w:t>
      </w:r>
      <w:hyperlink r:id="rId64" w:history="1">
        <w:r w:rsidRPr="007132D4">
          <w:rPr>
            <w:rStyle w:val="Hyperlink"/>
          </w:rPr>
          <w:t xml:space="preserve">‘Image cards – German foods and drinks’ resource </w:t>
        </w:r>
        <w:r w:rsidR="0090548F" w:rsidRPr="007132D4">
          <w:rPr>
            <w:rStyle w:val="Hyperlink"/>
          </w:rPr>
          <w:t>(DOCX</w:t>
        </w:r>
        <w:r w:rsidR="007132D4" w:rsidRPr="007132D4">
          <w:rPr>
            <w:rStyle w:val="Hyperlink"/>
          </w:rPr>
          <w:t xml:space="preserve"> 4.51 MB</w:t>
        </w:r>
        <w:r w:rsidR="0090548F" w:rsidRPr="007132D4">
          <w:rPr>
            <w:rStyle w:val="Hyperlink"/>
          </w:rPr>
          <w:t>)</w:t>
        </w:r>
      </w:hyperlink>
      <w:r w:rsidRPr="006B4441">
        <w:t xml:space="preserve"> and </w:t>
      </w:r>
      <w:hyperlink r:id="rId65" w:history="1">
        <w:r w:rsidRPr="00DC4FEA">
          <w:rPr>
            <w:rStyle w:val="Hyperlink"/>
          </w:rPr>
          <w:t xml:space="preserve">‘Image cards – general foods and drinks’ resource </w:t>
        </w:r>
        <w:r w:rsidR="0090548F" w:rsidRPr="00DC4FEA">
          <w:rPr>
            <w:rStyle w:val="Hyperlink"/>
          </w:rPr>
          <w:t>(DOCX</w:t>
        </w:r>
        <w:r w:rsidR="00DC4FEA" w:rsidRPr="00DC4FEA">
          <w:rPr>
            <w:rStyle w:val="Hyperlink"/>
          </w:rPr>
          <w:t xml:space="preserve"> 23.3 MB</w:t>
        </w:r>
        <w:r w:rsidR="0090548F" w:rsidRPr="00DC4FEA">
          <w:rPr>
            <w:rStyle w:val="Hyperlink"/>
          </w:rPr>
          <w:t>)</w:t>
        </w:r>
      </w:hyperlink>
      <w:r w:rsidRPr="006B4441">
        <w:t xml:space="preserve">, to students. When called upon, students come to the board and place their card under the correct heading, identifying which mealtime the food or drink relates to. For example, a student has the card with a picture of meat, and places the card under lunch or dinner. You ask the student the relevant question, for example, </w:t>
      </w:r>
      <w:r w:rsidRPr="00494BF1">
        <w:rPr>
          <w:i/>
          <w:iCs/>
        </w:rPr>
        <w:t xml:space="preserve">Was isst du zum Frühstück/Mittagessen/Abendessen? </w:t>
      </w:r>
      <w:r w:rsidRPr="006B4441">
        <w:t xml:space="preserve">and the student responds appropriately. Once you have modelled the interaction a few times, the students </w:t>
      </w:r>
      <w:r w:rsidRPr="006B4441">
        <w:lastRenderedPageBreak/>
        <w:t>can then lead the interaction, calling upon the next student and asking the modelled questions.</w:t>
      </w:r>
      <w:r>
        <w:t xml:space="preserve"> </w:t>
      </w:r>
      <w:r w:rsidRPr="006B4441">
        <w:rPr>
          <w:b/>
          <w:bCs/>
        </w:rPr>
        <w:t>Create informative texts to describe and share information about themselves and their personal world (ML4-CRT-01)</w:t>
      </w:r>
    </w:p>
    <w:p w14:paraId="2258A8A1" w14:textId="2DD69CCD" w:rsidR="004806C3" w:rsidRPr="00A018D9" w:rsidRDefault="002C66FF" w:rsidP="00A018D9">
      <w:pPr>
        <w:pStyle w:val="ListBullet"/>
        <w:rPr>
          <w:b/>
          <w:bCs/>
          <w:color w:val="242424"/>
        </w:rPr>
      </w:pPr>
      <w:r>
        <w:t>Using cards from</w:t>
      </w:r>
      <w:r w:rsidR="00A018D9">
        <w:t xml:space="preserve"> </w:t>
      </w:r>
      <w:hyperlink r:id="rId66" w:history="1">
        <w:r w:rsidR="00AD1EC7" w:rsidRPr="007132D4">
          <w:rPr>
            <w:rStyle w:val="Hyperlink"/>
          </w:rPr>
          <w:t xml:space="preserve">‘Image cards – German foods and drinks’ resource </w:t>
        </w:r>
        <w:r w:rsidR="0090548F" w:rsidRPr="007132D4">
          <w:rPr>
            <w:rStyle w:val="Hyperlink"/>
          </w:rPr>
          <w:t>(DOCX</w:t>
        </w:r>
        <w:r w:rsidR="007132D4" w:rsidRPr="007132D4">
          <w:rPr>
            <w:rStyle w:val="Hyperlink"/>
          </w:rPr>
          <w:t xml:space="preserve"> 4.51 MB</w:t>
        </w:r>
        <w:r w:rsidR="0090548F" w:rsidRPr="007132D4">
          <w:rPr>
            <w:rStyle w:val="Hyperlink"/>
          </w:rPr>
          <w:t>)</w:t>
        </w:r>
      </w:hyperlink>
      <w:r w:rsidR="00AD1EC7">
        <w:t xml:space="preserve"> </w:t>
      </w:r>
      <w:r>
        <w:t>and</w:t>
      </w:r>
      <w:r w:rsidR="00A018D9">
        <w:t xml:space="preserve"> </w:t>
      </w:r>
      <w:hyperlink r:id="rId67" w:history="1">
        <w:r w:rsidR="00AD1EC7" w:rsidRPr="007132D4">
          <w:rPr>
            <w:rStyle w:val="Hyperlink"/>
          </w:rPr>
          <w:t xml:space="preserve">‘Image cards – general foods and drinks’ resource </w:t>
        </w:r>
        <w:r w:rsidR="0090548F" w:rsidRPr="007132D4">
          <w:rPr>
            <w:rStyle w:val="Hyperlink"/>
          </w:rPr>
          <w:t>(DOCX</w:t>
        </w:r>
        <w:r w:rsidR="007132D4" w:rsidRPr="007132D4">
          <w:rPr>
            <w:rStyle w:val="Hyperlink"/>
          </w:rPr>
          <w:t xml:space="preserve"> 23.3 MB</w:t>
        </w:r>
        <w:r w:rsidR="0090548F" w:rsidRPr="007132D4">
          <w:rPr>
            <w:rStyle w:val="Hyperlink"/>
          </w:rPr>
          <w:t>)</w:t>
        </w:r>
      </w:hyperlink>
      <w:r w:rsidR="00AD1EC7">
        <w:t xml:space="preserve">, </w:t>
      </w:r>
      <w:r w:rsidRPr="002C66FF">
        <w:t>s</w:t>
      </w:r>
      <w:r w:rsidR="004806C3" w:rsidRPr="002C66FF">
        <w:t xml:space="preserve">tudents play a card game in pairs </w:t>
      </w:r>
      <w:r w:rsidR="00AD1EC7">
        <w:t xml:space="preserve">or groups of 3, </w:t>
      </w:r>
      <w:r w:rsidR="004806C3" w:rsidRPr="002C66FF">
        <w:t xml:space="preserve">where they randomly select a card which they need to use as a prompt </w:t>
      </w:r>
      <w:r w:rsidR="009174EF">
        <w:t>to create a sentence</w:t>
      </w:r>
      <w:r w:rsidR="004806C3" w:rsidRPr="002C66FF">
        <w:t>. Place the cards</w:t>
      </w:r>
      <w:r w:rsidR="004806C3" w:rsidRPr="46CBDAE8">
        <w:t xml:space="preserve"> with images of food and drink from the unit face down and in pairs take turns to pick up a card and make a sentence about a meal using the food that makes sense, for example</w:t>
      </w:r>
      <w:r w:rsidR="00F628D9">
        <w:t>,</w:t>
      </w:r>
      <w:r w:rsidR="004806C3" w:rsidRPr="46CBDAE8">
        <w:t xml:space="preserve"> if they pick up </w:t>
      </w:r>
      <w:r w:rsidR="004806C3" w:rsidRPr="00A018D9">
        <w:rPr>
          <w:i/>
          <w:iCs/>
        </w:rPr>
        <w:t>Fleisch</w:t>
      </w:r>
      <w:r w:rsidR="004806C3" w:rsidRPr="46CBDAE8">
        <w:t xml:space="preserve"> they can say </w:t>
      </w:r>
      <w:r w:rsidR="004806C3" w:rsidRPr="00494BF1">
        <w:rPr>
          <w:i/>
          <w:iCs/>
        </w:rPr>
        <w:t>Ich esse Fleisch zum Abendessen</w:t>
      </w:r>
      <w:r w:rsidR="004806C3" w:rsidRPr="46CBDAE8">
        <w:t xml:space="preserve">. </w:t>
      </w:r>
      <w:r w:rsidR="00E73AAA">
        <w:t xml:space="preserve">If they say a correct </w:t>
      </w:r>
      <w:r w:rsidR="00152D55">
        <w:t>sentence,</w:t>
      </w:r>
      <w:r w:rsidR="00E73AAA">
        <w:t xml:space="preserve"> they keep the card. If </w:t>
      </w:r>
      <w:r w:rsidR="00152D55">
        <w:t>their sentence is incorrect, the card</w:t>
      </w:r>
      <w:r w:rsidR="00E73AAA">
        <w:t xml:space="preserve"> goes to the bottom of the pile. </w:t>
      </w:r>
      <w:r w:rsidR="00AD1EC7">
        <w:t xml:space="preserve">Adjudicate, where necessary. </w:t>
      </w:r>
      <w:r w:rsidR="00E73AAA">
        <w:t xml:space="preserve">The student with </w:t>
      </w:r>
      <w:r w:rsidR="00152D55">
        <w:t>the greatest</w:t>
      </w:r>
      <w:r w:rsidR="00E73AAA">
        <w:t xml:space="preserve"> number of cards when </w:t>
      </w:r>
      <w:r w:rsidR="00EB4ADE">
        <w:t xml:space="preserve">all </w:t>
      </w:r>
      <w:r w:rsidR="00E73AAA">
        <w:t xml:space="preserve">the cards are finished is the winner. </w:t>
      </w:r>
      <w:r w:rsidR="004806C3" w:rsidRPr="00A018D9">
        <w:rPr>
          <w:b/>
          <w:bCs/>
        </w:rPr>
        <w:t>Use relevant and familiar vocabulary from a range of themes to create tests; Use structures and features of the grammatical system to create texts (ML4-CRT-01)</w:t>
      </w:r>
    </w:p>
    <w:p w14:paraId="5A27C2DD" w14:textId="435B8087" w:rsidR="001E7E8E" w:rsidRPr="001E7E8E" w:rsidRDefault="001E7E8E" w:rsidP="001E7E8E">
      <w:pPr>
        <w:pStyle w:val="ListBullet"/>
      </w:pPr>
      <w:r w:rsidRPr="46CBDAE8">
        <w:t xml:space="preserve">Students complete </w:t>
      </w:r>
      <w:hyperlink r:id="rId68" w:history="1">
        <w:r w:rsidR="004F13E9" w:rsidRPr="00A97D7A">
          <w:rPr>
            <w:rStyle w:val="Hyperlink"/>
          </w:rPr>
          <w:t>‘</w:t>
        </w:r>
        <w:r w:rsidR="00EC65BF" w:rsidRPr="00A97D7A">
          <w:rPr>
            <w:rStyle w:val="Hyperlink"/>
          </w:rPr>
          <w:t>Listening activit</w:t>
        </w:r>
        <w:r w:rsidR="004F13E9" w:rsidRPr="00A97D7A">
          <w:rPr>
            <w:rStyle w:val="Hyperlink"/>
          </w:rPr>
          <w:t>y – cl</w:t>
        </w:r>
        <w:r w:rsidR="00EC65BF" w:rsidRPr="00A97D7A">
          <w:rPr>
            <w:rStyle w:val="Hyperlink"/>
          </w:rPr>
          <w:t xml:space="preserve">oze </w:t>
        </w:r>
        <w:r w:rsidR="004F13E9" w:rsidRPr="00A97D7A">
          <w:rPr>
            <w:rStyle w:val="Hyperlink"/>
          </w:rPr>
          <w:t>passages</w:t>
        </w:r>
        <w:r w:rsidR="001A0D14" w:rsidRPr="00A97D7A">
          <w:rPr>
            <w:rStyle w:val="Hyperlink"/>
          </w:rPr>
          <w:t xml:space="preserve"> 1</w:t>
        </w:r>
        <w:r w:rsidR="004F13E9" w:rsidRPr="00A97D7A">
          <w:rPr>
            <w:rStyle w:val="Hyperlink"/>
          </w:rPr>
          <w:t>’</w:t>
        </w:r>
        <w:r w:rsidR="00EC65BF" w:rsidRPr="00A97D7A">
          <w:rPr>
            <w:rStyle w:val="Hyperlink"/>
          </w:rPr>
          <w:t xml:space="preserve"> resource </w:t>
        </w:r>
        <w:r w:rsidR="0090548F" w:rsidRPr="00A97D7A">
          <w:rPr>
            <w:rStyle w:val="Hyperlink"/>
          </w:rPr>
          <w:t>(DOCX</w:t>
        </w:r>
        <w:r w:rsidR="00D231D5" w:rsidRPr="00A97D7A">
          <w:rPr>
            <w:rStyle w:val="Hyperlink"/>
          </w:rPr>
          <w:t xml:space="preserve"> 326 KB</w:t>
        </w:r>
        <w:r w:rsidR="0090548F" w:rsidRPr="00A97D7A">
          <w:rPr>
            <w:rStyle w:val="Hyperlink"/>
          </w:rPr>
          <w:t>)</w:t>
        </w:r>
      </w:hyperlink>
      <w:r w:rsidRPr="46CBDAE8">
        <w:t xml:space="preserve">. </w:t>
      </w:r>
      <w:r w:rsidR="004F13E9">
        <w:t>S</w:t>
      </w:r>
      <w:r w:rsidRPr="46CBDAE8">
        <w:t xml:space="preserve">tudents </w:t>
      </w:r>
      <w:bookmarkStart w:id="61" w:name="_Hlk147753783"/>
      <w:r w:rsidR="00F32DC0">
        <w:t xml:space="preserve">listen to the texts in German and fill in the blanks </w:t>
      </w:r>
      <w:r w:rsidR="00042CB4">
        <w:t xml:space="preserve">in English according to what they hear. </w:t>
      </w:r>
      <w:r w:rsidRPr="00042CB4">
        <w:rPr>
          <w:rStyle w:val="Strong"/>
        </w:rPr>
        <w:t>Use knowledge of sound–symbol correspondences to understand and respond to texts; Use knowledge of appropriate and familiar vocabulary from a range of themes to understand and respond to texts; Use knowledge of structures and features of the grammatical system to understand and respond to texts (ML4-UND-01)</w:t>
      </w:r>
    </w:p>
    <w:bookmarkEnd w:id="61"/>
    <w:p w14:paraId="4088C27A" w14:textId="2C9131FB" w:rsidR="00F06735" w:rsidRPr="00C95049" w:rsidRDefault="00F06735" w:rsidP="00F06735">
      <w:pPr>
        <w:pStyle w:val="ListBullet"/>
        <w:rPr>
          <w:b/>
          <w:bCs/>
        </w:rPr>
      </w:pPr>
      <w:r w:rsidRPr="00166989">
        <w:t>St</w:t>
      </w:r>
      <w:r w:rsidR="002101DE" w:rsidRPr="00166989">
        <w:t>udents complete</w:t>
      </w:r>
      <w:r w:rsidR="00F83D92">
        <w:t xml:space="preserve"> an activity using the</w:t>
      </w:r>
      <w:r w:rsidR="002101DE" w:rsidRPr="00166989">
        <w:t xml:space="preserve"> </w:t>
      </w:r>
      <w:hyperlink r:id="rId69" w:history="1">
        <w:r w:rsidR="002101DE" w:rsidRPr="00212262">
          <w:rPr>
            <w:rStyle w:val="Hyperlink"/>
          </w:rPr>
          <w:t xml:space="preserve">‘Making sentences’ resource </w:t>
        </w:r>
        <w:r w:rsidR="0090548F" w:rsidRPr="00212262">
          <w:rPr>
            <w:rStyle w:val="Hyperlink"/>
          </w:rPr>
          <w:t>(DOCX</w:t>
        </w:r>
        <w:r w:rsidR="00212262" w:rsidRPr="00212262">
          <w:rPr>
            <w:rStyle w:val="Hyperlink"/>
          </w:rPr>
          <w:t xml:space="preserve"> 317 KB</w:t>
        </w:r>
        <w:r w:rsidR="0090548F" w:rsidRPr="00212262">
          <w:rPr>
            <w:rStyle w:val="Hyperlink"/>
          </w:rPr>
          <w:t>)</w:t>
        </w:r>
      </w:hyperlink>
      <w:r w:rsidRPr="006A36A0">
        <w:t xml:space="preserve"> </w:t>
      </w:r>
      <w:r w:rsidR="00166989" w:rsidRPr="00166989">
        <w:t>based on</w:t>
      </w:r>
      <w:r w:rsidR="00166989" w:rsidRPr="006A36A0">
        <w:t xml:space="preserve"> </w:t>
      </w:r>
      <w:r w:rsidR="00226EC9">
        <w:t>slide</w:t>
      </w:r>
      <w:r w:rsidR="00410517">
        <w:t xml:space="preserve"> 4</w:t>
      </w:r>
      <w:r w:rsidR="00226EC9">
        <w:t xml:space="preserve"> from the </w:t>
      </w:r>
      <w:hyperlink r:id="rId70" w:history="1">
        <w:r w:rsidR="00226EC9" w:rsidRPr="00F127E6">
          <w:rPr>
            <w:rStyle w:val="Hyperlink"/>
          </w:rPr>
          <w:t>‘Sentence builder</w:t>
        </w:r>
        <w:r w:rsidR="00F83D92" w:rsidRPr="00F127E6">
          <w:rPr>
            <w:rStyle w:val="Hyperlink"/>
          </w:rPr>
          <w:t>s</w:t>
        </w:r>
        <w:r w:rsidR="00226EC9" w:rsidRPr="00F127E6">
          <w:rPr>
            <w:rStyle w:val="Hyperlink"/>
          </w:rPr>
          <w:t xml:space="preserve"> and conversation scaffolds’ resource </w:t>
        </w:r>
        <w:r w:rsidR="001E6A7E" w:rsidRPr="00F127E6">
          <w:rPr>
            <w:rStyle w:val="Hyperlink"/>
          </w:rPr>
          <w:t>(PPTX</w:t>
        </w:r>
        <w:r w:rsidR="00BF6CD6">
          <w:rPr>
            <w:rStyle w:val="Hyperlink"/>
          </w:rPr>
          <w:t xml:space="preserve"> 891 KB</w:t>
        </w:r>
        <w:r w:rsidR="001E6A7E" w:rsidRPr="00F127E6">
          <w:rPr>
            <w:rStyle w:val="Hyperlink"/>
          </w:rPr>
          <w:t>)</w:t>
        </w:r>
      </w:hyperlink>
      <w:r w:rsidR="006C5717">
        <w:t xml:space="preserve">. </w:t>
      </w:r>
      <w:r w:rsidR="00410517">
        <w:t xml:space="preserve">Using cards provided, students create German sentences to match the English sentences written on the board. </w:t>
      </w:r>
      <w:r w:rsidRPr="00D507DD">
        <w:rPr>
          <w:b/>
          <w:bCs/>
        </w:rPr>
        <w:t>Use knowledge of sound–symbol correspondences to understand and respond to texts; Use knowledge of appropriate and familiar vocabulary from a range of themes to understand and respond to texts</w:t>
      </w:r>
      <w:r w:rsidR="00E53C66">
        <w:rPr>
          <w:b/>
          <w:bCs/>
        </w:rPr>
        <w:t>;</w:t>
      </w:r>
      <w:r w:rsidRPr="00D507DD">
        <w:rPr>
          <w:b/>
          <w:bCs/>
        </w:rPr>
        <w:t xml:space="preserve"> Use knowledge of structures and features of the grammatical system to understand and respond to texts (ML4-UND-01)</w:t>
      </w:r>
    </w:p>
    <w:p w14:paraId="5EBC10DA" w14:textId="593F0FF4" w:rsidR="00FE18AF" w:rsidRPr="00FE18AF" w:rsidRDefault="00182444" w:rsidP="0070199F">
      <w:pPr>
        <w:pStyle w:val="ListBullet"/>
        <w:rPr>
          <w:rFonts w:asciiTheme="minorHAnsi" w:eastAsiaTheme="minorEastAsia" w:hAnsiTheme="minorHAnsi" w:cstheme="minorBidi"/>
          <w:kern w:val="2"/>
          <w:lang w:eastAsia="ja-JP"/>
          <w14:ligatures w14:val="standardContextual"/>
        </w:rPr>
      </w:pPr>
      <w:r>
        <w:t xml:space="preserve">Students complete the </w:t>
      </w:r>
      <w:hyperlink r:id="rId71" w:history="1">
        <w:r w:rsidR="0070199F" w:rsidRPr="00F127E6">
          <w:rPr>
            <w:rStyle w:val="Hyperlink"/>
          </w:rPr>
          <w:t>‘</w:t>
        </w:r>
        <w:r w:rsidRPr="00F127E6">
          <w:rPr>
            <w:rStyle w:val="Hyperlink"/>
          </w:rPr>
          <w:t xml:space="preserve">Bad translation and </w:t>
        </w:r>
        <w:r w:rsidR="00F83D92" w:rsidRPr="00F127E6">
          <w:rPr>
            <w:rStyle w:val="Hyperlink"/>
          </w:rPr>
          <w:t>w</w:t>
        </w:r>
        <w:r w:rsidRPr="00F127E6">
          <w:rPr>
            <w:rStyle w:val="Hyperlink"/>
          </w:rPr>
          <w:t>rite the question</w:t>
        </w:r>
        <w:r w:rsidR="0070199F" w:rsidRPr="00F127E6">
          <w:rPr>
            <w:rStyle w:val="Hyperlink"/>
          </w:rPr>
          <w:t>’</w:t>
        </w:r>
        <w:r w:rsidRPr="00F127E6">
          <w:rPr>
            <w:rStyle w:val="Hyperlink"/>
          </w:rPr>
          <w:t xml:space="preserve"> resou</w:t>
        </w:r>
        <w:r w:rsidR="00934E8C" w:rsidRPr="00F127E6">
          <w:rPr>
            <w:rStyle w:val="Hyperlink"/>
          </w:rPr>
          <w:t xml:space="preserve">rce </w:t>
        </w:r>
        <w:r w:rsidR="0090548F" w:rsidRPr="00F127E6">
          <w:rPr>
            <w:rStyle w:val="Hyperlink"/>
          </w:rPr>
          <w:t>(DOCX</w:t>
        </w:r>
        <w:r w:rsidR="00F127E6" w:rsidRPr="00F127E6">
          <w:rPr>
            <w:rStyle w:val="Hyperlink"/>
          </w:rPr>
          <w:t xml:space="preserve"> 316 KB</w:t>
        </w:r>
        <w:r w:rsidR="0090548F" w:rsidRPr="00F127E6">
          <w:rPr>
            <w:rStyle w:val="Hyperlink"/>
          </w:rPr>
          <w:t>)</w:t>
        </w:r>
        <w:r w:rsidR="00934E8C" w:rsidRPr="00F127E6">
          <w:rPr>
            <w:rStyle w:val="Hyperlink"/>
          </w:rPr>
          <w:t>,</w:t>
        </w:r>
      </w:hyperlink>
      <w:r w:rsidR="00934E8C">
        <w:t xml:space="preserve"> practising asking and expressing what </w:t>
      </w:r>
      <w:r w:rsidR="004D4C0A">
        <w:t xml:space="preserve">they </w:t>
      </w:r>
      <w:r w:rsidR="00983306">
        <w:t>eat</w:t>
      </w:r>
      <w:r w:rsidR="00934E8C">
        <w:t xml:space="preserve"> and drink for breakfast, </w:t>
      </w:r>
      <w:r w:rsidR="00152D55">
        <w:t>lunch</w:t>
      </w:r>
      <w:r w:rsidR="00934E8C">
        <w:t xml:space="preserve"> and dinner</w:t>
      </w:r>
      <w:r w:rsidR="00934E8C" w:rsidRPr="00FE18AF">
        <w:rPr>
          <w:rStyle w:val="Strong"/>
          <w:b w:val="0"/>
          <w:bCs w:val="0"/>
        </w:rPr>
        <w:t>.</w:t>
      </w:r>
      <w:r w:rsidR="00FE18AF" w:rsidRPr="006B4441">
        <w:rPr>
          <w:rStyle w:val="Strong"/>
          <w:b w:val="0"/>
          <w:bCs w:val="0"/>
        </w:rPr>
        <w:t xml:space="preserve"> </w:t>
      </w:r>
      <w:r w:rsidR="00FE18AF" w:rsidRPr="00FE18AF">
        <w:rPr>
          <w:rStyle w:val="Strong"/>
          <w:lang w:eastAsia="ja-JP"/>
        </w:rPr>
        <w:t xml:space="preserve">Use knowledge of structures and features of the grammatical system to understand and respond </w:t>
      </w:r>
      <w:r w:rsidR="00FE18AF" w:rsidRPr="00FE18AF">
        <w:rPr>
          <w:rStyle w:val="Strong"/>
          <w:lang w:eastAsia="ja-JP"/>
        </w:rPr>
        <w:lastRenderedPageBreak/>
        <w:t>to texts (ML4-UND-01)</w:t>
      </w:r>
      <w:r w:rsidR="00FE18AF">
        <w:rPr>
          <w:rStyle w:val="Strong"/>
          <w:lang w:eastAsia="ja-JP"/>
        </w:rPr>
        <w:t xml:space="preserve">; </w:t>
      </w:r>
      <w:r w:rsidR="00903B0B">
        <w:rPr>
          <w:rStyle w:val="Strong"/>
          <w:lang w:eastAsia="ja-JP"/>
        </w:rPr>
        <w:t>Socialise with peers; Understand and reciprocate information about th</w:t>
      </w:r>
      <w:r w:rsidR="0070199F">
        <w:rPr>
          <w:rStyle w:val="Strong"/>
          <w:lang w:eastAsia="ja-JP"/>
        </w:rPr>
        <w:t>eir own and others’ personal worlds (ML4-INT-01)</w:t>
      </w:r>
    </w:p>
    <w:p w14:paraId="76565601" w14:textId="09891388" w:rsidR="00BE13B5" w:rsidRDefault="00BE13B5" w:rsidP="00BE13B5">
      <w:pPr>
        <w:pStyle w:val="ListBullet"/>
        <w:rPr>
          <w:rFonts w:ascii="Calibri" w:hAnsi="Calibri" w:cs="Calibri"/>
          <w:szCs w:val="22"/>
        </w:rPr>
      </w:pPr>
      <w:bookmarkStart w:id="62" w:name="_Hlk158907525"/>
      <w:r>
        <w:rPr>
          <w:shd w:val="clear" w:color="auto" w:fill="FFFFFF"/>
        </w:rPr>
        <w:t xml:space="preserve">Students complete the </w:t>
      </w:r>
      <w:hyperlink r:id="rId72" w:history="1">
        <w:r w:rsidRPr="00F127E6">
          <w:rPr>
            <w:rStyle w:val="Hyperlink"/>
            <w:shd w:val="clear" w:color="auto" w:fill="FFFFFF"/>
          </w:rPr>
          <w:t xml:space="preserve">‘Disappearing sentences and disappearing texts’ resource </w:t>
        </w:r>
        <w:r w:rsidR="001E6A7E" w:rsidRPr="00F127E6">
          <w:rPr>
            <w:rStyle w:val="Hyperlink"/>
            <w:shd w:val="clear" w:color="auto" w:fill="FFFFFF"/>
          </w:rPr>
          <w:t>(PPTX</w:t>
        </w:r>
        <w:r w:rsidR="00BF6CD6">
          <w:rPr>
            <w:rStyle w:val="Hyperlink"/>
            <w:shd w:val="clear" w:color="auto" w:fill="FFFFFF"/>
          </w:rPr>
          <w:t xml:space="preserve"> 1.3 MB</w:t>
        </w:r>
        <w:r w:rsidR="001E6A7E" w:rsidRPr="00F127E6">
          <w:rPr>
            <w:rStyle w:val="Hyperlink"/>
            <w:shd w:val="clear" w:color="auto" w:fill="FFFFFF"/>
          </w:rPr>
          <w:t>)</w:t>
        </w:r>
      </w:hyperlink>
      <w:r>
        <w:rPr>
          <w:shd w:val="clear" w:color="auto" w:fill="FFFFFF"/>
        </w:rPr>
        <w:t>. Divide students into to 2 teams for each game. Firstly play ‘Disappearing sentences’ and then ‘Disappearing text’ as outlined in the instructions in the resource. These activities require students to correctly recall the sentences and text for their team</w:t>
      </w:r>
      <w:r w:rsidR="006B4441">
        <w:rPr>
          <w:shd w:val="clear" w:color="auto" w:fill="FFFFFF"/>
        </w:rPr>
        <w:t>, recognising sounds of the language</w:t>
      </w:r>
      <w:r>
        <w:rPr>
          <w:shd w:val="clear" w:color="auto" w:fill="FFFFFF"/>
        </w:rPr>
        <w:t xml:space="preserve">. </w:t>
      </w:r>
      <w:r>
        <w:rPr>
          <w:b/>
          <w:bCs/>
          <w:shd w:val="clear" w:color="auto" w:fill="FFFFFF"/>
        </w:rPr>
        <w:t>Use knowledge of sound–symbol correspondences to understand and respond to texts; Use knowledge of appropriate and familiar vocabulary from a range of themes to understand and respond to texts (ML4-UND-01)</w:t>
      </w:r>
    </w:p>
    <w:bookmarkEnd w:id="62"/>
    <w:p w14:paraId="73655A43" w14:textId="210ECACF" w:rsidR="00A21ED6" w:rsidRPr="00F27EC8" w:rsidRDefault="0084101F" w:rsidP="004337DB">
      <w:pPr>
        <w:pStyle w:val="ListBullet"/>
        <w:rPr>
          <w:rStyle w:val="Strong"/>
          <w:b w:val="0"/>
          <w:bCs w:val="0"/>
        </w:rPr>
      </w:pPr>
      <w:r w:rsidRPr="00793E2B">
        <w:t>To practise exchanging</w:t>
      </w:r>
      <w:r>
        <w:t xml:space="preserve"> information about what</w:t>
      </w:r>
      <w:r w:rsidR="00526456">
        <w:t xml:space="preserve"> </w:t>
      </w:r>
      <w:r>
        <w:t>people eat for breakfast, lunch and dinner,</w:t>
      </w:r>
      <w:r w:rsidR="00085A70">
        <w:t xml:space="preserve"> students</w:t>
      </w:r>
      <w:r>
        <w:t xml:space="preserve"> complete the </w:t>
      </w:r>
      <w:hyperlink r:id="rId73" w:history="1">
        <w:r w:rsidRPr="00F127E6">
          <w:rPr>
            <w:rStyle w:val="Hyperlink"/>
          </w:rPr>
          <w:t xml:space="preserve">‘TV interview’ resource </w:t>
        </w:r>
        <w:r w:rsidR="0090548F" w:rsidRPr="00F127E6">
          <w:rPr>
            <w:rStyle w:val="Hyperlink"/>
          </w:rPr>
          <w:t>(DOCX</w:t>
        </w:r>
        <w:r w:rsidR="00F127E6" w:rsidRPr="00F127E6">
          <w:rPr>
            <w:rStyle w:val="Hyperlink"/>
          </w:rPr>
          <w:t xml:space="preserve"> 315 KB</w:t>
        </w:r>
        <w:r w:rsidR="0090548F" w:rsidRPr="00F127E6">
          <w:rPr>
            <w:rStyle w:val="Hyperlink"/>
          </w:rPr>
          <w:t>)</w:t>
        </w:r>
      </w:hyperlink>
      <w:r w:rsidR="00714ECB" w:rsidRPr="00714ECB">
        <w:t xml:space="preserve">. </w:t>
      </w:r>
      <w:r w:rsidR="00085A70">
        <w:t xml:space="preserve">Students reorder sentences provided to create an interview. They then use this as a model to create their own conversation. </w:t>
      </w:r>
      <w:r w:rsidR="00714ECB" w:rsidRPr="003D174E">
        <w:rPr>
          <w:rStyle w:val="Strong"/>
        </w:rPr>
        <w:t>Listen to, read and view information, opinions and ideas in a range of predictable texts on familiar themes</w:t>
      </w:r>
      <w:r w:rsidR="00340793">
        <w:rPr>
          <w:rStyle w:val="Strong"/>
        </w:rPr>
        <w:t>;</w:t>
      </w:r>
      <w:r w:rsidR="00714ECB" w:rsidRPr="003D174E">
        <w:rPr>
          <w:rStyle w:val="Strong"/>
        </w:rPr>
        <w:t xml:space="preserve"> </w:t>
      </w:r>
      <w:r w:rsidR="00340793" w:rsidRPr="00FE18AF">
        <w:rPr>
          <w:rStyle w:val="Strong"/>
          <w:lang w:eastAsia="ja-JP"/>
        </w:rPr>
        <w:t>Use knowledge of structures and features of the grammatical system to understand and respond to texts</w:t>
      </w:r>
      <w:r w:rsidR="00340793">
        <w:rPr>
          <w:rStyle w:val="Strong"/>
          <w:lang w:eastAsia="ja-JP"/>
        </w:rPr>
        <w:t xml:space="preserve">; </w:t>
      </w:r>
      <w:r w:rsidR="002C709F" w:rsidRPr="002C709F">
        <w:rPr>
          <w:rStyle w:val="Strong"/>
        </w:rPr>
        <w:t>Use knowledge of appropriate and familiar vocabulary from a range of themes to understand and respond to texts</w:t>
      </w:r>
      <w:r w:rsidR="00E53C66">
        <w:rPr>
          <w:rStyle w:val="Strong"/>
        </w:rPr>
        <w:t xml:space="preserve"> </w:t>
      </w:r>
      <w:r w:rsidR="002C709F" w:rsidRPr="003D174E">
        <w:rPr>
          <w:rStyle w:val="Strong"/>
        </w:rPr>
        <w:t>(ML4-UND-01)</w:t>
      </w:r>
      <w:r w:rsidR="002C709F" w:rsidRPr="002C709F">
        <w:rPr>
          <w:rStyle w:val="Strong"/>
        </w:rPr>
        <w:t xml:space="preserve">; </w:t>
      </w:r>
      <w:r w:rsidR="0013049D">
        <w:rPr>
          <w:rStyle w:val="Strong"/>
        </w:rPr>
        <w:t>Create informative texts to describe and share information about themselves and their personal world (ML4-CRT-01)</w:t>
      </w:r>
    </w:p>
    <w:p w14:paraId="73946A3A" w14:textId="76671DE1" w:rsidR="00F27EC8" w:rsidRPr="00C56091" w:rsidRDefault="00F27EC8" w:rsidP="00F27EC8">
      <w:pPr>
        <w:pStyle w:val="ListBullet"/>
      </w:pPr>
      <w:r w:rsidRPr="46CBDAE8">
        <w:t>Ask students to think of any set mealtime expressions and etiquette</w:t>
      </w:r>
      <w:r w:rsidR="00085A70">
        <w:t>s</w:t>
      </w:r>
      <w:r w:rsidRPr="46CBDAE8">
        <w:t xml:space="preserve"> that </w:t>
      </w:r>
      <w:r w:rsidR="00085A70">
        <w:t>may be</w:t>
      </w:r>
      <w:r w:rsidR="00085A70" w:rsidRPr="46CBDAE8">
        <w:t xml:space="preserve"> </w:t>
      </w:r>
      <w:r w:rsidRPr="46CBDAE8">
        <w:t>used in Australia</w:t>
      </w:r>
      <w:r>
        <w:t xml:space="preserve">, in their own culture or </w:t>
      </w:r>
      <w:r w:rsidRPr="46CBDAE8">
        <w:t xml:space="preserve">around the world. </w:t>
      </w:r>
      <w:r w:rsidR="00085A70">
        <w:t>For example, s</w:t>
      </w:r>
      <w:r w:rsidRPr="46CBDAE8">
        <w:t xml:space="preserve">tudents may suggest </w:t>
      </w:r>
      <w:r w:rsidR="00085A70">
        <w:t xml:space="preserve">phrases such as </w:t>
      </w:r>
      <w:r w:rsidRPr="46CBDAE8">
        <w:rPr>
          <w:i/>
          <w:iCs/>
        </w:rPr>
        <w:t xml:space="preserve">Bon </w:t>
      </w:r>
      <w:r w:rsidR="00085A70">
        <w:rPr>
          <w:i/>
          <w:iCs/>
        </w:rPr>
        <w:t>a</w:t>
      </w:r>
      <w:r w:rsidRPr="46CBDAE8">
        <w:rPr>
          <w:i/>
          <w:iCs/>
        </w:rPr>
        <w:t>pp</w:t>
      </w:r>
      <w:r w:rsidR="00085A70">
        <w:rPr>
          <w:i/>
          <w:iCs/>
        </w:rPr>
        <w:t>é</w:t>
      </w:r>
      <w:r w:rsidRPr="46CBDAE8">
        <w:rPr>
          <w:i/>
          <w:iCs/>
        </w:rPr>
        <w:t>tit</w:t>
      </w:r>
      <w:r w:rsidRPr="46CBDAE8">
        <w:t xml:space="preserve"> in French or </w:t>
      </w:r>
      <w:r w:rsidRPr="008B62AF">
        <w:rPr>
          <w:i/>
          <w:iCs/>
        </w:rPr>
        <w:t>itadakimasu</w:t>
      </w:r>
      <w:r w:rsidRPr="46CBDAE8">
        <w:t xml:space="preserve"> in Japanese. Some students may be familiar with saying</w:t>
      </w:r>
      <w:r w:rsidR="00152D55">
        <w:t xml:space="preserve"> a prayer</w:t>
      </w:r>
      <w:r w:rsidR="001768E1">
        <w:t xml:space="preserve"> or phrase</w:t>
      </w:r>
      <w:r w:rsidR="00152D55">
        <w:t xml:space="preserve"> before eating</w:t>
      </w:r>
      <w:r w:rsidRPr="46CBDAE8">
        <w:t>. Create a mind map on the board for students to copy into their books</w:t>
      </w:r>
      <w:r w:rsidR="00152D55">
        <w:t xml:space="preserve"> or on their devices</w:t>
      </w:r>
      <w:r w:rsidRPr="46CBDAE8">
        <w:t xml:space="preserve">. Ask if students know any German mealtime expressions. Introduce students to </w:t>
      </w:r>
      <w:r w:rsidRPr="00494BF1">
        <w:rPr>
          <w:i/>
          <w:iCs/>
        </w:rPr>
        <w:t>Guten</w:t>
      </w:r>
      <w:r w:rsidRPr="46CBDAE8">
        <w:rPr>
          <w:i/>
          <w:iCs/>
        </w:rPr>
        <w:t xml:space="preserve"> Appetit</w:t>
      </w:r>
      <w:r w:rsidRPr="46CBDAE8">
        <w:t xml:space="preserve">, </w:t>
      </w:r>
      <w:r w:rsidRPr="00494BF1">
        <w:rPr>
          <w:i/>
          <w:iCs/>
        </w:rPr>
        <w:t>Mahlzeit</w:t>
      </w:r>
      <w:r w:rsidRPr="46CBDAE8">
        <w:t xml:space="preserve"> and </w:t>
      </w:r>
      <w:r w:rsidRPr="00E47C3D">
        <w:rPr>
          <w:rStyle w:val="Emphasis"/>
        </w:rPr>
        <w:t>Prost</w:t>
      </w:r>
      <w:r w:rsidR="00AB7150">
        <w:rPr>
          <w:rStyle w:val="Emphasis"/>
        </w:rPr>
        <w:t>.</w:t>
      </w:r>
      <w:r w:rsidRPr="46CBDAE8">
        <w:t xml:space="preserve"> </w:t>
      </w:r>
      <w:r w:rsidRPr="46CBDAE8">
        <w:rPr>
          <w:b/>
          <w:bCs/>
        </w:rPr>
        <w:t>Use knowledge of the features of the sound system to understand texts (ML4-UND-01)</w:t>
      </w:r>
      <w:r w:rsidR="00173777">
        <w:rPr>
          <w:b/>
          <w:bCs/>
        </w:rPr>
        <w:t xml:space="preserve">; </w:t>
      </w:r>
      <w:r w:rsidR="00F46BC0">
        <w:rPr>
          <w:b/>
          <w:bCs/>
        </w:rPr>
        <w:t>U</w:t>
      </w:r>
      <w:r w:rsidR="00173777">
        <w:rPr>
          <w:b/>
          <w:bCs/>
        </w:rPr>
        <w:t xml:space="preserve">se familiar metalanguage to </w:t>
      </w:r>
      <w:r w:rsidR="009D49C2">
        <w:rPr>
          <w:b/>
          <w:bCs/>
        </w:rPr>
        <w:t>compare</w:t>
      </w:r>
      <w:r w:rsidR="00173777">
        <w:rPr>
          <w:b/>
          <w:bCs/>
        </w:rPr>
        <w:t xml:space="preserve"> target language </w:t>
      </w:r>
      <w:r w:rsidR="009D49C2">
        <w:rPr>
          <w:b/>
          <w:bCs/>
        </w:rPr>
        <w:t>structures and features with English (ML</w:t>
      </w:r>
      <w:r w:rsidR="00B46405">
        <w:rPr>
          <w:b/>
          <w:bCs/>
        </w:rPr>
        <w:t>4</w:t>
      </w:r>
      <w:r w:rsidR="009D49C2">
        <w:rPr>
          <w:b/>
          <w:bCs/>
        </w:rPr>
        <w:t>-UND-01)</w:t>
      </w:r>
    </w:p>
    <w:p w14:paraId="3B652B6F" w14:textId="7DCFF167" w:rsidR="00BC6CA7" w:rsidRDefault="00BC6CA7" w:rsidP="00BC6CA7">
      <w:pPr>
        <w:pStyle w:val="ListBullet"/>
      </w:pPr>
      <w:r w:rsidRPr="46CBDAE8">
        <w:t xml:space="preserve">Students watch the video </w:t>
      </w:r>
      <w:hyperlink r:id="rId74" w:history="1">
        <w:r w:rsidRPr="0018493C">
          <w:rPr>
            <w:rStyle w:val="Hyperlink"/>
            <w:szCs w:val="22"/>
          </w:rPr>
          <w:t xml:space="preserve">How to say </w:t>
        </w:r>
        <w:r w:rsidR="0018493C">
          <w:rPr>
            <w:rStyle w:val="Hyperlink"/>
            <w:szCs w:val="22"/>
          </w:rPr>
          <w:t>“</w:t>
        </w:r>
        <w:r w:rsidRPr="0018493C">
          <w:rPr>
            <w:rStyle w:val="Hyperlink"/>
            <w:szCs w:val="22"/>
          </w:rPr>
          <w:t>I am Hungry</w:t>
        </w:r>
        <w:r w:rsidR="0018493C">
          <w:rPr>
            <w:rStyle w:val="Hyperlink"/>
            <w:szCs w:val="22"/>
          </w:rPr>
          <w:t>”</w:t>
        </w:r>
        <w:r w:rsidRPr="0018493C">
          <w:rPr>
            <w:rStyle w:val="Hyperlink"/>
            <w:szCs w:val="22"/>
          </w:rPr>
          <w:t xml:space="preserve"> and </w:t>
        </w:r>
        <w:r w:rsidR="0018493C">
          <w:rPr>
            <w:rStyle w:val="Hyperlink"/>
            <w:szCs w:val="22"/>
          </w:rPr>
          <w:t>“</w:t>
        </w:r>
        <w:r w:rsidRPr="0018493C">
          <w:rPr>
            <w:rStyle w:val="Hyperlink"/>
            <w:szCs w:val="22"/>
          </w:rPr>
          <w:t>Yummy!</w:t>
        </w:r>
        <w:r w:rsidR="00F83D92" w:rsidRPr="0018493C">
          <w:rPr>
            <w:rStyle w:val="Hyperlink"/>
            <w:szCs w:val="22"/>
          </w:rPr>
          <w:t>”</w:t>
        </w:r>
        <w:r w:rsidR="00413916" w:rsidRPr="0018493C">
          <w:rPr>
            <w:rStyle w:val="Hyperlink"/>
          </w:rPr>
          <w:t xml:space="preserve"> </w:t>
        </w:r>
        <w:r w:rsidR="0018493C" w:rsidRPr="0018493C">
          <w:rPr>
            <w:rStyle w:val="Hyperlink"/>
          </w:rPr>
          <w:t>(3:50)</w:t>
        </w:r>
      </w:hyperlink>
      <w:r w:rsidR="0018493C">
        <w:rPr>
          <w:szCs w:val="22"/>
        </w:rPr>
        <w:t>.</w:t>
      </w:r>
      <w:r w:rsidR="0018493C">
        <w:t xml:space="preserve"> </w:t>
      </w:r>
      <w:r w:rsidRPr="46CBDAE8">
        <w:t>Write the new phrases on th</w:t>
      </w:r>
      <w:r w:rsidR="00C14CB2">
        <w:t>e</w:t>
      </w:r>
      <w:r w:rsidRPr="46CBDAE8">
        <w:t xml:space="preserve"> board for the students to copy down</w:t>
      </w:r>
      <w:r w:rsidR="00731AD0">
        <w:t xml:space="preserve">. </w:t>
      </w:r>
      <w:r w:rsidR="00731AD0" w:rsidRPr="000E1D2B">
        <w:rPr>
          <w:lang w:val="de-DE"/>
        </w:rPr>
        <w:t xml:space="preserve">Students </w:t>
      </w:r>
      <w:r w:rsidR="00E53C66">
        <w:rPr>
          <w:lang w:val="de-DE"/>
        </w:rPr>
        <w:t>add</w:t>
      </w:r>
      <w:r w:rsidR="00E53C66" w:rsidRPr="000E1D2B">
        <w:rPr>
          <w:lang w:val="de-DE"/>
        </w:rPr>
        <w:t xml:space="preserve"> </w:t>
      </w:r>
      <w:r w:rsidR="00731AD0" w:rsidRPr="000E1D2B">
        <w:rPr>
          <w:lang w:val="de-DE"/>
        </w:rPr>
        <w:t>the meanings of these expressions and practise saying them aloud:</w:t>
      </w:r>
      <w:r w:rsidRPr="000E1D2B">
        <w:rPr>
          <w:lang w:val="de-DE"/>
        </w:rPr>
        <w:t xml:space="preserve"> </w:t>
      </w:r>
      <w:r w:rsidRPr="000E1D2B">
        <w:rPr>
          <w:i/>
          <w:iCs/>
          <w:lang w:val="de-DE"/>
        </w:rPr>
        <w:t>Ich habe Hunger</w:t>
      </w:r>
      <w:r w:rsidRPr="000E1D2B">
        <w:rPr>
          <w:lang w:val="de-DE"/>
        </w:rPr>
        <w:t>,</w:t>
      </w:r>
      <w:r w:rsidR="00152D55" w:rsidRPr="000E1D2B">
        <w:rPr>
          <w:lang w:val="de-DE"/>
        </w:rPr>
        <w:t xml:space="preserve"> </w:t>
      </w:r>
      <w:r w:rsidR="00152D55" w:rsidRPr="000E1D2B">
        <w:rPr>
          <w:i/>
          <w:iCs/>
          <w:lang w:val="de-DE"/>
        </w:rPr>
        <w:t>Ich habe großen Hunger</w:t>
      </w:r>
      <w:r w:rsidR="00152D55" w:rsidRPr="000E1D2B">
        <w:rPr>
          <w:lang w:val="de-DE"/>
        </w:rPr>
        <w:t>,</w:t>
      </w:r>
      <w:r w:rsidR="00152D55" w:rsidRPr="000E1D2B">
        <w:rPr>
          <w:i/>
          <w:iCs/>
          <w:lang w:val="de-DE"/>
        </w:rPr>
        <w:t xml:space="preserve"> </w:t>
      </w:r>
      <w:r w:rsidRPr="000E1D2B">
        <w:rPr>
          <w:i/>
          <w:iCs/>
          <w:lang w:val="de-DE"/>
        </w:rPr>
        <w:t xml:space="preserve">Ich habe </w:t>
      </w:r>
      <w:r w:rsidRPr="000E1D2B">
        <w:rPr>
          <w:i/>
          <w:iCs/>
          <w:lang w:val="de-DE"/>
        </w:rPr>
        <w:lastRenderedPageBreak/>
        <w:t>riesengroßen Hunger</w:t>
      </w:r>
      <w:r w:rsidRPr="000E1D2B">
        <w:rPr>
          <w:lang w:val="de-DE"/>
        </w:rPr>
        <w:t xml:space="preserve">, </w:t>
      </w:r>
      <w:r w:rsidRPr="000E1D2B">
        <w:rPr>
          <w:i/>
          <w:iCs/>
          <w:lang w:val="de-DE"/>
        </w:rPr>
        <w:t>Ich sterbe vor Hunger</w:t>
      </w:r>
      <w:r w:rsidRPr="000E1D2B">
        <w:rPr>
          <w:lang w:val="de-DE"/>
        </w:rPr>
        <w:t xml:space="preserve">, </w:t>
      </w:r>
      <w:r w:rsidRPr="000E1D2B">
        <w:rPr>
          <w:i/>
          <w:iCs/>
          <w:lang w:val="de-DE"/>
        </w:rPr>
        <w:t>Ich habe Durst</w:t>
      </w:r>
      <w:r w:rsidR="00B46405" w:rsidRPr="000E1D2B">
        <w:rPr>
          <w:lang w:val="de-DE"/>
        </w:rPr>
        <w:t>,</w:t>
      </w:r>
      <w:r w:rsidRPr="000E1D2B">
        <w:rPr>
          <w:lang w:val="de-DE"/>
        </w:rPr>
        <w:t xml:space="preserve"> </w:t>
      </w:r>
      <w:r w:rsidRPr="00B40D37">
        <w:rPr>
          <w:i/>
          <w:iCs/>
          <w:lang w:val="de-DE"/>
        </w:rPr>
        <w:t>Das schmeckt</w:t>
      </w:r>
      <w:r w:rsidR="003F1CA4">
        <w:rPr>
          <w:i/>
          <w:iCs/>
          <w:lang w:val="de-DE"/>
        </w:rPr>
        <w:t xml:space="preserve"> (sehr)</w:t>
      </w:r>
      <w:r w:rsidRPr="00B40D37">
        <w:rPr>
          <w:i/>
          <w:iCs/>
          <w:lang w:val="de-DE"/>
        </w:rPr>
        <w:t xml:space="preserve"> gut</w:t>
      </w:r>
      <w:r w:rsidRPr="00B40D37">
        <w:rPr>
          <w:lang w:val="de-DE"/>
        </w:rPr>
        <w:t xml:space="preserve">, </w:t>
      </w:r>
      <w:r w:rsidRPr="00B40D37">
        <w:rPr>
          <w:i/>
          <w:iCs/>
          <w:lang w:val="de-DE"/>
        </w:rPr>
        <w:t>Das schmeckt total lecker</w:t>
      </w:r>
      <w:r w:rsidRPr="00B40D37">
        <w:rPr>
          <w:lang w:val="de-DE"/>
        </w:rPr>
        <w:t xml:space="preserve">, </w:t>
      </w:r>
      <w:r w:rsidRPr="00B40D37">
        <w:rPr>
          <w:i/>
          <w:iCs/>
          <w:lang w:val="de-DE"/>
        </w:rPr>
        <w:t>Lecker</w:t>
      </w:r>
      <w:r w:rsidRPr="006A36A0">
        <w:rPr>
          <w:i/>
          <w:iCs/>
          <w:lang w:val="de-DE"/>
        </w:rPr>
        <w:t>!</w:t>
      </w:r>
      <w:r w:rsidR="00B46405">
        <w:rPr>
          <w:lang w:val="de-DE"/>
        </w:rPr>
        <w:t xml:space="preserve">, </w:t>
      </w:r>
      <w:r w:rsidRPr="00B40D37">
        <w:rPr>
          <w:i/>
          <w:iCs/>
          <w:lang w:val="de-DE"/>
        </w:rPr>
        <w:t>Guten Appetit</w:t>
      </w:r>
      <w:r w:rsidRPr="006A36A0">
        <w:rPr>
          <w:i/>
          <w:iCs/>
          <w:lang w:val="de-DE"/>
        </w:rPr>
        <w:t>!</w:t>
      </w:r>
      <w:r w:rsidR="00B46405">
        <w:rPr>
          <w:lang w:val="de-DE"/>
        </w:rPr>
        <w:t>,</w:t>
      </w:r>
      <w:r w:rsidRPr="00B40D37">
        <w:rPr>
          <w:lang w:val="de-DE"/>
        </w:rPr>
        <w:t xml:space="preserve"> </w:t>
      </w:r>
      <w:r w:rsidRPr="00B40D37">
        <w:rPr>
          <w:i/>
          <w:iCs/>
          <w:lang w:val="de-DE"/>
        </w:rPr>
        <w:t>Guten Appetit ich hab euch alle lieb</w:t>
      </w:r>
      <w:r w:rsidRPr="006A36A0">
        <w:rPr>
          <w:i/>
          <w:iCs/>
          <w:lang w:val="de-DE"/>
        </w:rPr>
        <w:t>!</w:t>
      </w:r>
      <w:r w:rsidR="003F1CA4">
        <w:rPr>
          <w:lang w:val="de-DE"/>
        </w:rPr>
        <w:t>,</w:t>
      </w:r>
      <w:r w:rsidRPr="00B40D37">
        <w:rPr>
          <w:lang w:val="de-DE"/>
        </w:rPr>
        <w:t xml:space="preserve"> </w:t>
      </w:r>
      <w:r w:rsidRPr="00B40D37">
        <w:rPr>
          <w:i/>
          <w:iCs/>
          <w:lang w:val="de-DE"/>
        </w:rPr>
        <w:t>Guten Appetit wir haben uns alle lieb</w:t>
      </w:r>
      <w:r w:rsidRPr="006A36A0">
        <w:rPr>
          <w:i/>
          <w:iCs/>
          <w:lang w:val="de-DE"/>
        </w:rPr>
        <w:t>!</w:t>
      </w:r>
      <w:r w:rsidR="003F1CA4">
        <w:rPr>
          <w:lang w:val="de-DE"/>
        </w:rPr>
        <w:t>,</w:t>
      </w:r>
      <w:r w:rsidRPr="00B40D37">
        <w:rPr>
          <w:lang w:val="de-DE"/>
        </w:rPr>
        <w:t xml:space="preserve"> </w:t>
      </w:r>
      <w:r w:rsidR="003F1CA4" w:rsidRPr="003F1CA4">
        <w:rPr>
          <w:i/>
          <w:iCs/>
          <w:lang w:val="de-DE"/>
        </w:rPr>
        <w:t>Guten Appetit, ich hab dich (ganz doll) lieb</w:t>
      </w:r>
      <w:r w:rsidR="003F1CA4" w:rsidRPr="006A36A0">
        <w:rPr>
          <w:i/>
          <w:iCs/>
          <w:lang w:val="de-DE"/>
        </w:rPr>
        <w:t>!</w:t>
      </w:r>
      <w:r w:rsidR="003F1CA4" w:rsidRPr="003F1CA4">
        <w:rPr>
          <w:lang w:val="de-DE"/>
        </w:rPr>
        <w:t xml:space="preserve"> </w:t>
      </w:r>
      <w:r w:rsidR="006C057B" w:rsidRPr="008B7643">
        <w:rPr>
          <w:lang w:val="de-DE"/>
        </w:rPr>
        <w:t>As an extension activity, expand on giving opinions</w:t>
      </w:r>
      <w:r w:rsidR="00505402">
        <w:rPr>
          <w:lang w:val="de-DE"/>
        </w:rPr>
        <w:t xml:space="preserve"> with students</w:t>
      </w:r>
      <w:r w:rsidR="006C057B" w:rsidRPr="008B7643">
        <w:rPr>
          <w:lang w:val="de-DE"/>
        </w:rPr>
        <w:t>,</w:t>
      </w:r>
      <w:r w:rsidR="004E058E">
        <w:rPr>
          <w:lang w:val="de-DE"/>
        </w:rPr>
        <w:t xml:space="preserve"> </w:t>
      </w:r>
      <w:r w:rsidR="00505402">
        <w:rPr>
          <w:lang w:val="de-DE"/>
        </w:rPr>
        <w:t>for example,</w:t>
      </w:r>
      <w:r w:rsidR="006C057B" w:rsidRPr="008B7643">
        <w:rPr>
          <w:lang w:val="de-DE"/>
        </w:rPr>
        <w:t xml:space="preserve"> </w:t>
      </w:r>
      <w:r w:rsidR="0018493C">
        <w:rPr>
          <w:rStyle w:val="Emphasis"/>
          <w:lang w:val="de-DE"/>
        </w:rPr>
        <w:t>Wie s</w:t>
      </w:r>
      <w:r w:rsidR="006C057B" w:rsidRPr="008B7643">
        <w:rPr>
          <w:rStyle w:val="Emphasis"/>
          <w:lang w:val="de-DE"/>
        </w:rPr>
        <w:t>chmeckt’s</w:t>
      </w:r>
      <w:r w:rsidR="006C057B" w:rsidRPr="008B7643">
        <w:rPr>
          <w:lang w:val="de-DE"/>
        </w:rPr>
        <w:t>?</w:t>
      </w:r>
      <w:r w:rsidR="0018493C">
        <w:rPr>
          <w:lang w:val="de-DE"/>
        </w:rPr>
        <w:t>;</w:t>
      </w:r>
      <w:r w:rsidR="006C057B" w:rsidRPr="008B7643">
        <w:rPr>
          <w:lang w:val="de-DE"/>
        </w:rPr>
        <w:t xml:space="preserve"> </w:t>
      </w:r>
      <w:r w:rsidR="006C057B" w:rsidRPr="008B7643">
        <w:rPr>
          <w:rStyle w:val="Emphasis"/>
          <w:lang w:val="de-DE"/>
        </w:rPr>
        <w:t>Es schmeckt (sehr) gut</w:t>
      </w:r>
      <w:r w:rsidR="0018493C">
        <w:rPr>
          <w:lang w:val="de-DE"/>
        </w:rPr>
        <w:t xml:space="preserve">; </w:t>
      </w:r>
      <w:r w:rsidR="0018493C" w:rsidRPr="006A36A0">
        <w:rPr>
          <w:i/>
          <w:iCs/>
          <w:lang w:val="de-DE"/>
        </w:rPr>
        <w:t>Das ist lecker/köstlich/eklig</w:t>
      </w:r>
      <w:r w:rsidR="0018493C">
        <w:rPr>
          <w:lang w:val="de-DE"/>
        </w:rPr>
        <w:t xml:space="preserve">; </w:t>
      </w:r>
      <w:r w:rsidR="006C057B" w:rsidRPr="008B7643">
        <w:rPr>
          <w:rStyle w:val="Emphasis"/>
          <w:lang w:val="de-DE"/>
        </w:rPr>
        <w:t>Es schmeckt nicht gut</w:t>
      </w:r>
      <w:r w:rsidR="0018493C">
        <w:rPr>
          <w:lang w:val="de-DE"/>
        </w:rPr>
        <w:t xml:space="preserve">; </w:t>
      </w:r>
      <w:r w:rsidR="0018493C" w:rsidRPr="006A36A0">
        <w:rPr>
          <w:i/>
          <w:iCs/>
          <w:lang w:val="de-DE"/>
        </w:rPr>
        <w:t>Es ist eklig</w:t>
      </w:r>
      <w:r w:rsidR="0018493C">
        <w:rPr>
          <w:lang w:val="de-DE"/>
        </w:rPr>
        <w:t xml:space="preserve">; </w:t>
      </w:r>
      <w:r w:rsidR="006C057B" w:rsidRPr="008B7643">
        <w:rPr>
          <w:rStyle w:val="Emphasis"/>
          <w:lang w:val="de-DE"/>
        </w:rPr>
        <w:t>Sie schmecken gut</w:t>
      </w:r>
      <w:r w:rsidR="006C057B" w:rsidRPr="008B7643">
        <w:rPr>
          <w:lang w:val="de-DE"/>
        </w:rPr>
        <w:t xml:space="preserve">, </w:t>
      </w:r>
      <w:r w:rsidR="006C057B" w:rsidRPr="008B7643">
        <w:rPr>
          <w:rStyle w:val="Emphasis"/>
          <w:lang w:val="de-DE"/>
        </w:rPr>
        <w:t xml:space="preserve">Sie schmecken </w:t>
      </w:r>
      <w:r w:rsidR="0018493C">
        <w:rPr>
          <w:rStyle w:val="Emphasis"/>
          <w:lang w:val="de-DE"/>
        </w:rPr>
        <w:t>nicht gut</w:t>
      </w:r>
      <w:r w:rsidR="0018493C" w:rsidRPr="006A36A0">
        <w:rPr>
          <w:lang w:val="de-DE"/>
        </w:rPr>
        <w:t>.</w:t>
      </w:r>
      <w:r w:rsidR="006C057B" w:rsidRPr="006A36A0">
        <w:rPr>
          <w:lang w:val="de-DE"/>
        </w:rPr>
        <w:t xml:space="preserve"> </w:t>
      </w:r>
      <w:r w:rsidR="004E3B94" w:rsidRPr="000E1D2B">
        <w:t xml:space="preserve">Number the phrases and allocate students a number so that the phrases are distributed evenly amongst students. Using </w:t>
      </w:r>
      <w:hyperlink r:id="rId75" w:history="1">
        <w:r w:rsidR="004E3B94" w:rsidRPr="000E1D2B">
          <w:rPr>
            <w:rStyle w:val="Hyperlink"/>
          </w:rPr>
          <w:t>Canva</w:t>
        </w:r>
      </w:hyperlink>
      <w:r w:rsidR="004E3B94" w:rsidRPr="000E1D2B">
        <w:t xml:space="preserve">, students create a poster or flyer that incorporates </w:t>
      </w:r>
      <w:r w:rsidR="004E3B94">
        <w:t>2</w:t>
      </w:r>
      <w:r w:rsidR="00E92EA7">
        <w:t xml:space="preserve"> to </w:t>
      </w:r>
      <w:r w:rsidR="004E3B94">
        <w:t xml:space="preserve">3 sentences they have learnt during the unit, as well as </w:t>
      </w:r>
      <w:r w:rsidR="004E3B94" w:rsidRPr="000E1D2B">
        <w:t xml:space="preserve">the phrase they have been allocated. Posters can be printed, laminated and </w:t>
      </w:r>
      <w:r w:rsidR="004E3B94">
        <w:t>displayed</w:t>
      </w:r>
      <w:r w:rsidR="004E3B94" w:rsidRPr="000E1D2B">
        <w:t xml:space="preserve"> in the classroom for students to see and refer to. </w:t>
      </w:r>
      <w:r w:rsidR="00731AD0" w:rsidRPr="004E3B94">
        <w:t>Write these expressions on the class Padlet anchor chart.</w:t>
      </w:r>
      <w:r w:rsidR="00731AD0" w:rsidRPr="006A36A0">
        <w:rPr>
          <w:szCs w:val="22"/>
        </w:rPr>
        <w:t xml:space="preserve"> </w:t>
      </w:r>
      <w:r w:rsidR="004E3B94">
        <w:rPr>
          <w:b/>
          <w:bCs/>
        </w:rPr>
        <w:t>Apply knowledge of features of the sound system to understand texts</w:t>
      </w:r>
      <w:r w:rsidR="004E3B94" w:rsidRPr="46CBDAE8">
        <w:rPr>
          <w:b/>
          <w:bCs/>
        </w:rPr>
        <w:t xml:space="preserve"> </w:t>
      </w:r>
      <w:r w:rsidRPr="46CBDAE8">
        <w:rPr>
          <w:b/>
          <w:bCs/>
        </w:rPr>
        <w:t>(ML4-UND-01)</w:t>
      </w:r>
      <w:r w:rsidR="004E3B94">
        <w:rPr>
          <w:b/>
          <w:bCs/>
        </w:rPr>
        <w:t>; Use relevant and familiar vocabulary from a range of themes to create texts (ML4-CRT-01)</w:t>
      </w:r>
    </w:p>
    <w:p w14:paraId="0C19E51F" w14:textId="75620AD1" w:rsidR="00ED6542" w:rsidRPr="007719D6" w:rsidRDefault="00ED6542" w:rsidP="004337DB">
      <w:pPr>
        <w:pStyle w:val="ListBullet"/>
        <w:rPr>
          <w:rStyle w:val="Strong"/>
        </w:rPr>
      </w:pPr>
      <w:r w:rsidRPr="00C32D2A">
        <w:rPr>
          <w:lang w:val="de-DE"/>
        </w:rPr>
        <w:t xml:space="preserve">Students listen to the song </w:t>
      </w:r>
      <w:bookmarkStart w:id="63" w:name="_Hlk158972707"/>
      <w:r w:rsidR="004E3B94">
        <w:rPr>
          <w:i/>
          <w:iCs/>
          <w:szCs w:val="22"/>
          <w:lang w:val="de-DE"/>
        </w:rPr>
        <w:fldChar w:fldCharType="begin"/>
      </w:r>
      <w:r w:rsidR="004E3B94">
        <w:rPr>
          <w:i/>
          <w:iCs/>
          <w:szCs w:val="22"/>
          <w:lang w:val="de-DE"/>
        </w:rPr>
        <w:instrText>HYPERLINK "https://www.youtube.com/watch?v=FuzQraV8d1Q"</w:instrText>
      </w:r>
      <w:r w:rsidR="004E3B94">
        <w:rPr>
          <w:i/>
          <w:iCs/>
          <w:szCs w:val="22"/>
          <w:lang w:val="de-DE"/>
        </w:rPr>
      </w:r>
      <w:r w:rsidR="004E3B94">
        <w:rPr>
          <w:i/>
          <w:iCs/>
          <w:szCs w:val="22"/>
          <w:lang w:val="de-DE"/>
        </w:rPr>
        <w:fldChar w:fldCharType="separate"/>
      </w:r>
      <w:r w:rsidRPr="006A36A0">
        <w:rPr>
          <w:rStyle w:val="Hyperlink"/>
          <w:i/>
          <w:iCs/>
          <w:szCs w:val="22"/>
          <w:lang w:val="de-DE"/>
        </w:rPr>
        <w:t>Wir haben Hunger, Hunger, Hunger</w:t>
      </w:r>
      <w:r w:rsidR="004E3B94" w:rsidRPr="006A36A0">
        <w:rPr>
          <w:rStyle w:val="Hyperlink"/>
          <w:szCs w:val="22"/>
          <w:lang w:val="de-DE"/>
        </w:rPr>
        <w:t xml:space="preserve"> (3:06)</w:t>
      </w:r>
      <w:r w:rsidR="004E3B94">
        <w:rPr>
          <w:i/>
          <w:iCs/>
          <w:szCs w:val="22"/>
          <w:lang w:val="de-DE"/>
        </w:rPr>
        <w:fldChar w:fldCharType="end"/>
      </w:r>
      <w:bookmarkEnd w:id="63"/>
      <w:r w:rsidR="00990AAE" w:rsidRPr="00C32D2A">
        <w:rPr>
          <w:lang w:val="de-DE"/>
        </w:rPr>
        <w:t xml:space="preserve">. </w:t>
      </w:r>
      <w:r w:rsidR="00990AAE">
        <w:t>A</w:t>
      </w:r>
      <w:r w:rsidRPr="46CBDAE8">
        <w:t>djus</w:t>
      </w:r>
      <w:r w:rsidR="00990AAE">
        <w:t>t</w:t>
      </w:r>
      <w:r w:rsidRPr="46CBDAE8">
        <w:t xml:space="preserve"> the playback speed of the video in the settings</w:t>
      </w:r>
      <w:r w:rsidR="00F6238D">
        <w:t xml:space="preserve"> if required</w:t>
      </w:r>
      <w:r w:rsidRPr="46CBDAE8">
        <w:t xml:space="preserve">. </w:t>
      </w:r>
      <w:r w:rsidR="00C5279E">
        <w:t xml:space="preserve">Distribute the </w:t>
      </w:r>
      <w:r w:rsidR="0078663D">
        <w:t xml:space="preserve">worksheet </w:t>
      </w:r>
      <w:hyperlink r:id="rId76" w:history="1">
        <w:r w:rsidR="007719D6" w:rsidRPr="000833D4">
          <w:rPr>
            <w:rStyle w:val="Hyperlink"/>
          </w:rPr>
          <w:t>‘</w:t>
        </w:r>
        <w:r w:rsidR="007719D6" w:rsidRPr="000833D4">
          <w:rPr>
            <w:rStyle w:val="Hyperlink"/>
            <w:i/>
            <w:iCs/>
          </w:rPr>
          <w:t>Wir haben Hunger,</w:t>
        </w:r>
        <w:r w:rsidR="00BC4A7E" w:rsidRPr="000833D4">
          <w:rPr>
            <w:rStyle w:val="Hyperlink"/>
            <w:i/>
            <w:iCs/>
          </w:rPr>
          <w:t xml:space="preserve"> </w:t>
        </w:r>
        <w:r w:rsidR="007719D6" w:rsidRPr="000833D4">
          <w:rPr>
            <w:rStyle w:val="Hyperlink"/>
            <w:i/>
            <w:iCs/>
          </w:rPr>
          <w:t xml:space="preserve">Hunger, Hunger </w:t>
        </w:r>
        <w:r w:rsidR="00A031C9" w:rsidRPr="000833D4">
          <w:rPr>
            <w:rStyle w:val="Hyperlink"/>
          </w:rPr>
          <w:t>song</w:t>
        </w:r>
        <w:r w:rsidR="007719D6" w:rsidRPr="000833D4">
          <w:rPr>
            <w:rStyle w:val="Hyperlink"/>
          </w:rPr>
          <w:t xml:space="preserve">’ resource </w:t>
        </w:r>
        <w:r w:rsidR="0090548F" w:rsidRPr="000833D4">
          <w:rPr>
            <w:rStyle w:val="Hyperlink"/>
          </w:rPr>
          <w:t>(DOCX</w:t>
        </w:r>
        <w:r w:rsidR="000833D4" w:rsidRPr="000833D4">
          <w:rPr>
            <w:rStyle w:val="Hyperlink"/>
          </w:rPr>
          <w:t xml:space="preserve"> 316 KB</w:t>
        </w:r>
        <w:r w:rsidR="0090548F" w:rsidRPr="000833D4">
          <w:rPr>
            <w:rStyle w:val="Hyperlink"/>
          </w:rPr>
          <w:t>)</w:t>
        </w:r>
      </w:hyperlink>
      <w:r w:rsidR="007719D6">
        <w:t xml:space="preserve"> to</w:t>
      </w:r>
      <w:r w:rsidR="0078663D">
        <w:t xml:space="preserve"> students</w:t>
      </w:r>
      <w:r w:rsidR="006A49F9">
        <w:t xml:space="preserve">. </w:t>
      </w:r>
      <w:r w:rsidR="00897664">
        <w:t xml:space="preserve">Students </w:t>
      </w:r>
      <w:r w:rsidR="006A49F9">
        <w:t xml:space="preserve">complete Activity 1, listening to </w:t>
      </w:r>
      <w:r w:rsidR="000B2FA4">
        <w:t xml:space="preserve">the song </w:t>
      </w:r>
      <w:r w:rsidR="001D5A06">
        <w:t>a second time</w:t>
      </w:r>
      <w:r w:rsidR="006A49F9">
        <w:t>,</w:t>
      </w:r>
      <w:r w:rsidR="00802FD1">
        <w:t xml:space="preserve"> following the lyrics on the sheet</w:t>
      </w:r>
      <w:r w:rsidR="006A49F9">
        <w:t>,</w:t>
      </w:r>
      <w:r w:rsidR="00802FD1">
        <w:t xml:space="preserve"> then complete the </w:t>
      </w:r>
      <w:r w:rsidR="000E45FC">
        <w:t>questions</w:t>
      </w:r>
      <w:r w:rsidR="00184A8D">
        <w:t xml:space="preserve">. </w:t>
      </w:r>
      <w:r w:rsidR="00F46BC0" w:rsidRPr="002C709F">
        <w:rPr>
          <w:rStyle w:val="Strong"/>
        </w:rPr>
        <w:t>Use knowledge of appropriate and familiar vocabulary from a range of themes to understand and respond to texts</w:t>
      </w:r>
      <w:r w:rsidR="00A77197">
        <w:rPr>
          <w:rStyle w:val="Strong"/>
        </w:rPr>
        <w:t xml:space="preserve">; </w:t>
      </w:r>
      <w:r w:rsidRPr="007719D6">
        <w:rPr>
          <w:rStyle w:val="Strong"/>
        </w:rPr>
        <w:t>Respond to texts by reflecting on how language is connected with cultural practices and values, and how this is evident in their own language(s), culture and identity</w:t>
      </w:r>
      <w:r w:rsidR="009E0A59">
        <w:rPr>
          <w:rStyle w:val="Strong"/>
        </w:rPr>
        <w:t xml:space="preserve">; </w:t>
      </w:r>
      <w:r w:rsidR="009E0A59" w:rsidRPr="009E0A59">
        <w:rPr>
          <w:rStyle w:val="Strong"/>
        </w:rPr>
        <w:t>Listen to, read and view information, opinions and ideas in a range of predictable texts on familiar themes</w:t>
      </w:r>
      <w:r w:rsidRPr="007719D6">
        <w:rPr>
          <w:rStyle w:val="Strong"/>
        </w:rPr>
        <w:t xml:space="preserve"> (ML4-UND-01)</w:t>
      </w:r>
    </w:p>
    <w:p w14:paraId="390F3D60" w14:textId="3EAA98C4" w:rsidR="002F12C7" w:rsidRPr="00B47D58" w:rsidRDefault="00467F20" w:rsidP="002F12C7">
      <w:pPr>
        <w:pStyle w:val="ListBullet"/>
      </w:pPr>
      <w:r>
        <w:t xml:space="preserve">Using the </w:t>
      </w:r>
      <w:hyperlink r:id="rId77" w:history="1">
        <w:r w:rsidRPr="000833D4">
          <w:rPr>
            <w:rStyle w:val="Hyperlink"/>
          </w:rPr>
          <w:t>‘</w:t>
        </w:r>
        <w:r w:rsidRPr="000833D4">
          <w:rPr>
            <w:rStyle w:val="Hyperlink"/>
            <w:i/>
            <w:iCs/>
          </w:rPr>
          <w:t>Wir haben Hunger,</w:t>
        </w:r>
        <w:r w:rsidR="00BC4A7E" w:rsidRPr="000833D4">
          <w:rPr>
            <w:rStyle w:val="Hyperlink"/>
            <w:i/>
            <w:iCs/>
          </w:rPr>
          <w:t xml:space="preserve"> </w:t>
        </w:r>
        <w:r w:rsidRPr="000833D4">
          <w:rPr>
            <w:rStyle w:val="Hyperlink"/>
            <w:i/>
            <w:iCs/>
          </w:rPr>
          <w:t>Hunger, Hunger</w:t>
        </w:r>
        <w:r w:rsidRPr="000833D4">
          <w:rPr>
            <w:rStyle w:val="Hyperlink"/>
          </w:rPr>
          <w:t xml:space="preserve"> </w:t>
        </w:r>
        <w:r w:rsidR="00184A8D" w:rsidRPr="000833D4">
          <w:rPr>
            <w:rStyle w:val="Hyperlink"/>
          </w:rPr>
          <w:t>song</w:t>
        </w:r>
        <w:r w:rsidRPr="000833D4">
          <w:rPr>
            <w:rStyle w:val="Hyperlink"/>
          </w:rPr>
          <w:t xml:space="preserve">’ resource </w:t>
        </w:r>
        <w:r w:rsidR="0090548F" w:rsidRPr="000833D4">
          <w:rPr>
            <w:rStyle w:val="Hyperlink"/>
          </w:rPr>
          <w:t>(DOCX</w:t>
        </w:r>
        <w:r w:rsidR="000833D4" w:rsidRPr="000833D4">
          <w:rPr>
            <w:rStyle w:val="Hyperlink"/>
          </w:rPr>
          <w:t xml:space="preserve"> 316 KB</w:t>
        </w:r>
        <w:r w:rsidR="0090548F" w:rsidRPr="000833D4">
          <w:rPr>
            <w:rStyle w:val="Hyperlink"/>
          </w:rPr>
          <w:t>)</w:t>
        </w:r>
      </w:hyperlink>
      <w:r>
        <w:t xml:space="preserve"> </w:t>
      </w:r>
      <w:r w:rsidR="006552B1">
        <w:t>from the previous activity,</w:t>
      </w:r>
      <w:r w:rsidRPr="00D507DD">
        <w:t xml:space="preserve"> </w:t>
      </w:r>
      <w:r w:rsidR="006A49F9">
        <w:t xml:space="preserve">students complete Activity 2, working </w:t>
      </w:r>
      <w:r w:rsidRPr="00D507DD">
        <w:t xml:space="preserve">in pairs to identify words in the song using different coloured highlighters. </w:t>
      </w:r>
      <w:r w:rsidR="006A49F9">
        <w:t xml:space="preserve">Students identify one comment or question they have, based on the language used in the song. </w:t>
      </w:r>
      <w:r w:rsidR="004E6FA6" w:rsidRPr="009E0A59">
        <w:rPr>
          <w:rStyle w:val="Strong"/>
        </w:rPr>
        <w:t>Listen to, read and view information, opinions and ideas in a range of predictable texts on familiar themes</w:t>
      </w:r>
      <w:r w:rsidR="004E6FA6">
        <w:rPr>
          <w:b/>
          <w:bCs/>
        </w:rPr>
        <w:t xml:space="preserve">; </w:t>
      </w:r>
      <w:r w:rsidR="002F12C7" w:rsidRPr="002F12C7">
        <w:rPr>
          <w:b/>
          <w:bCs/>
        </w:rPr>
        <w:t>Use familiar metalanguage to compare target language structures and features with English (ML</w:t>
      </w:r>
      <w:r w:rsidR="00F71AAD">
        <w:rPr>
          <w:b/>
          <w:bCs/>
        </w:rPr>
        <w:t>4</w:t>
      </w:r>
      <w:r w:rsidR="002F12C7" w:rsidRPr="002F12C7">
        <w:rPr>
          <w:b/>
          <w:bCs/>
        </w:rPr>
        <w:t>-UND-01)</w:t>
      </w:r>
    </w:p>
    <w:p w14:paraId="669419DD" w14:textId="49FBE1D1" w:rsidR="00B47D58" w:rsidRPr="00265D4E" w:rsidRDefault="00B47D58" w:rsidP="002F12C7">
      <w:pPr>
        <w:pStyle w:val="ListBullet"/>
      </w:pPr>
      <w:r w:rsidRPr="00B47D58">
        <w:t xml:space="preserve">Play the song once more providing students with the opportunity to be part of a whole class </w:t>
      </w:r>
      <w:r w:rsidR="00986557">
        <w:t>singalong</w:t>
      </w:r>
      <w:r w:rsidRPr="00B47D58">
        <w:t xml:space="preserve"> using the song words provided. Add a list of unknown vocabulary in English to the board for students to determine their German equivalent, for example, galley, world, wall.</w:t>
      </w:r>
      <w:r w:rsidR="00D134F5">
        <w:t xml:space="preserve"> </w:t>
      </w:r>
      <w:r w:rsidR="00D134F5" w:rsidRPr="006B4441">
        <w:rPr>
          <w:b/>
          <w:bCs/>
        </w:rPr>
        <w:t>Use knowledge of the features of sound systems to understand texts</w:t>
      </w:r>
      <w:r w:rsidR="00D134F5">
        <w:t xml:space="preserve"> </w:t>
      </w:r>
      <w:r w:rsidR="00D134F5" w:rsidRPr="00D134F5">
        <w:rPr>
          <w:b/>
          <w:bCs/>
        </w:rPr>
        <w:t>(ML4-UND-01)</w:t>
      </w:r>
    </w:p>
    <w:p w14:paraId="553E2216" w14:textId="7450744E" w:rsidR="00265D4E" w:rsidRDefault="00265D4E" w:rsidP="00265D4E">
      <w:pPr>
        <w:pStyle w:val="ListBullet"/>
        <w:rPr>
          <w:b/>
          <w:bCs/>
        </w:rPr>
      </w:pPr>
      <w:r w:rsidRPr="46CBDAE8">
        <w:lastRenderedPageBreak/>
        <w:t>Students complete</w:t>
      </w:r>
      <w:r w:rsidR="0036485E">
        <w:t xml:space="preserve"> the</w:t>
      </w:r>
      <w:r w:rsidRPr="46CBDAE8">
        <w:t xml:space="preserve"> </w:t>
      </w:r>
      <w:hyperlink r:id="rId78" w:history="1">
        <w:r w:rsidR="000D52BB" w:rsidRPr="006A72C5">
          <w:rPr>
            <w:rStyle w:val="Hyperlink"/>
          </w:rPr>
          <w:t>‘</w:t>
        </w:r>
        <w:r w:rsidR="004E33A7" w:rsidRPr="006A72C5">
          <w:rPr>
            <w:rStyle w:val="Hyperlink"/>
          </w:rPr>
          <w:t>T</w:t>
        </w:r>
        <w:r w:rsidR="002E65CD" w:rsidRPr="006A72C5">
          <w:rPr>
            <w:rStyle w:val="Hyperlink"/>
          </w:rPr>
          <w:t>ranslation activity</w:t>
        </w:r>
        <w:r w:rsidR="000D52BB" w:rsidRPr="006A72C5">
          <w:rPr>
            <w:rStyle w:val="Hyperlink"/>
          </w:rPr>
          <w:t>’</w:t>
        </w:r>
        <w:r w:rsidR="002E65CD" w:rsidRPr="006A72C5">
          <w:rPr>
            <w:rStyle w:val="Hyperlink"/>
          </w:rPr>
          <w:t xml:space="preserve"> resource </w:t>
        </w:r>
        <w:r w:rsidR="001E6A7E" w:rsidRPr="006A72C5">
          <w:rPr>
            <w:rStyle w:val="Hyperlink"/>
          </w:rPr>
          <w:t>(PPTX</w:t>
        </w:r>
        <w:r w:rsidR="00BF6CD6">
          <w:rPr>
            <w:rStyle w:val="Hyperlink"/>
          </w:rPr>
          <w:t xml:space="preserve"> 25 MB</w:t>
        </w:r>
        <w:r w:rsidR="001E6A7E" w:rsidRPr="006A72C5">
          <w:rPr>
            <w:rStyle w:val="Hyperlink"/>
          </w:rPr>
          <w:t>)</w:t>
        </w:r>
      </w:hyperlink>
      <w:r w:rsidR="00990982">
        <w:t>. Using the information</w:t>
      </w:r>
      <w:r w:rsidR="00E53C66">
        <w:t xml:space="preserve"> on</w:t>
      </w:r>
      <w:r w:rsidR="00990982">
        <w:t xml:space="preserve"> slide</w:t>
      </w:r>
      <w:r w:rsidR="00E53C66">
        <w:t>s 3</w:t>
      </w:r>
      <w:r w:rsidR="00FC517F">
        <w:t xml:space="preserve"> to </w:t>
      </w:r>
      <w:r w:rsidR="00E53C66">
        <w:t>11</w:t>
      </w:r>
      <w:r w:rsidR="00990982">
        <w:t>, students work in pairs (or individually, if preferred) to</w:t>
      </w:r>
      <w:r w:rsidR="000D52BB">
        <w:t xml:space="preserve"> write a </w:t>
      </w:r>
      <w:r w:rsidR="009D0938">
        <w:t xml:space="preserve">self-description, </w:t>
      </w:r>
      <w:r w:rsidR="00990982">
        <w:t xml:space="preserve">imagining they are that person. They post their response to </w:t>
      </w:r>
      <w:r w:rsidR="009D0938">
        <w:t>a class Padlet.</w:t>
      </w:r>
      <w:r w:rsidRPr="46CBDAE8">
        <w:t xml:space="preserve"> </w:t>
      </w:r>
      <w:r w:rsidR="009D0938">
        <w:t>The f</w:t>
      </w:r>
      <w:r w:rsidRPr="46CBDAE8">
        <w:t xml:space="preserve">irst pair </w:t>
      </w:r>
      <w:r w:rsidR="00990982">
        <w:t xml:space="preserve">(or person) </w:t>
      </w:r>
      <w:r w:rsidRPr="46CBDAE8">
        <w:t xml:space="preserve">to post with no errors is the winner. </w:t>
      </w:r>
      <w:r w:rsidR="00990982">
        <w:t xml:space="preserve">After this activity, use slide </w:t>
      </w:r>
      <w:r w:rsidR="00E53C66">
        <w:t xml:space="preserve">12 </w:t>
      </w:r>
      <w:r w:rsidR="00990982">
        <w:t xml:space="preserve">to identify (as a class) the questions which would elicit the information on the slide. </w:t>
      </w:r>
      <w:r w:rsidRPr="46CBDAE8">
        <w:t>Write the questions on the board and the</w:t>
      </w:r>
      <w:r w:rsidR="00990982">
        <w:t>n</w:t>
      </w:r>
      <w:r w:rsidRPr="46CBDAE8">
        <w:t xml:space="preserve"> students ask these of each other in pairs. </w:t>
      </w:r>
      <w:r w:rsidRPr="46CBDAE8">
        <w:rPr>
          <w:b/>
          <w:bCs/>
        </w:rPr>
        <w:t xml:space="preserve">Use relevant and familiar vocabulary from a range of themes to create texts; </w:t>
      </w:r>
      <w:r w:rsidR="00181B83">
        <w:rPr>
          <w:b/>
          <w:bCs/>
        </w:rPr>
        <w:t>U</w:t>
      </w:r>
      <w:r w:rsidRPr="46CBDAE8">
        <w:rPr>
          <w:b/>
          <w:bCs/>
        </w:rPr>
        <w:t>se structures and features of the grammatical system to create texts (ML4-CRT-01); Ask questions, make requests and explain actions (ML4-CRT-01)</w:t>
      </w:r>
      <w:r w:rsidR="00181B83">
        <w:rPr>
          <w:b/>
          <w:bCs/>
        </w:rPr>
        <w:t xml:space="preserve">; Socialise with peers; </w:t>
      </w:r>
      <w:r w:rsidR="006852DE">
        <w:rPr>
          <w:b/>
          <w:bCs/>
        </w:rPr>
        <w:t>Understand and reciprocate information about their own and others’ personal worlds (ML4-INT-01)</w:t>
      </w:r>
    </w:p>
    <w:p w14:paraId="71E53389" w14:textId="0CF7C857" w:rsidR="00A21ED6" w:rsidRDefault="001C2385" w:rsidP="00453E49">
      <w:pPr>
        <w:pStyle w:val="ListBullet"/>
      </w:pPr>
      <w:r w:rsidRPr="46CBDAE8">
        <w:rPr>
          <w:b/>
          <w:bCs/>
        </w:rPr>
        <w:t>Exit ticket</w:t>
      </w:r>
      <w:r w:rsidRPr="006A36A0">
        <w:t xml:space="preserve"> </w:t>
      </w:r>
      <w:r w:rsidR="0036485E" w:rsidRPr="00FF2206">
        <w:t>–</w:t>
      </w:r>
      <w:r w:rsidRPr="006A36A0">
        <w:t xml:space="preserve"> </w:t>
      </w:r>
      <w:r w:rsidRPr="46CBDAE8">
        <w:t>students write what they think you eat and drink for breakfast. They</w:t>
      </w:r>
      <w:r w:rsidR="009B5817">
        <w:t xml:space="preserve"> only</w:t>
      </w:r>
      <w:r w:rsidRPr="46CBDAE8">
        <w:t xml:space="preserve"> write the</w:t>
      </w:r>
      <w:r w:rsidR="009B5817">
        <w:t xml:space="preserve"> words for the food or drink</w:t>
      </w:r>
      <w:r w:rsidRPr="46CBDAE8">
        <w:t xml:space="preserve"> items</w:t>
      </w:r>
      <w:r w:rsidR="00DA6BA9">
        <w:t>, in German</w:t>
      </w:r>
      <w:r w:rsidRPr="46CBDAE8">
        <w:t>. Read through these</w:t>
      </w:r>
      <w:r w:rsidR="0036485E">
        <w:t xml:space="preserve"> guesses</w:t>
      </w:r>
      <w:r w:rsidRPr="46CBDAE8">
        <w:t xml:space="preserve"> </w:t>
      </w:r>
      <w:r w:rsidR="00DA6BA9">
        <w:t>at the start of the next lesson</w:t>
      </w:r>
      <w:r w:rsidR="00DA6BA9" w:rsidRPr="46CBDAE8">
        <w:t xml:space="preserve"> </w:t>
      </w:r>
      <w:r w:rsidRPr="46CBDAE8">
        <w:t>and make a comment about how many students guessed correctly</w:t>
      </w:r>
      <w:r w:rsidR="0036485E">
        <w:t>.</w:t>
      </w:r>
    </w:p>
    <w:p w14:paraId="20BB5367" w14:textId="00F6F1FB" w:rsidR="00D81447" w:rsidRPr="00CC5665" w:rsidRDefault="00D81447" w:rsidP="00453E49">
      <w:pPr>
        <w:pStyle w:val="Heading3"/>
      </w:pPr>
      <w:bookmarkStart w:id="64" w:name="_Toc149912831"/>
      <w:bookmarkStart w:id="65" w:name="_Toc170829245"/>
      <w:bookmarkStart w:id="66" w:name="_Hlk149935943"/>
      <w:r w:rsidRPr="00CC5665">
        <w:t>Mini task – progress checkpoint</w:t>
      </w:r>
      <w:bookmarkEnd w:id="64"/>
      <w:bookmarkEnd w:id="65"/>
    </w:p>
    <w:p w14:paraId="327A2970" w14:textId="2E93468A" w:rsidR="00E36E86" w:rsidRPr="00E36E86" w:rsidRDefault="00E36E86" w:rsidP="00E36E86">
      <w:pPr>
        <w:pStyle w:val="Caption"/>
      </w:pPr>
      <w:r>
        <w:t xml:space="preserve">Table </w:t>
      </w:r>
      <w:r w:rsidR="00A8003A">
        <w:fldChar w:fldCharType="begin"/>
      </w:r>
      <w:r w:rsidR="00A8003A">
        <w:instrText xml:space="preserve"> SEQ Table \* ARABIC </w:instrText>
      </w:r>
      <w:r w:rsidR="00A8003A">
        <w:fldChar w:fldCharType="separate"/>
      </w:r>
      <w:r w:rsidR="00D54528">
        <w:rPr>
          <w:noProof/>
        </w:rPr>
        <w:t>4</w:t>
      </w:r>
      <w:r w:rsidR="00A8003A">
        <w:rPr>
          <w:noProof/>
        </w:rPr>
        <w:fldChar w:fldCharType="end"/>
      </w:r>
      <w:r>
        <w:t xml:space="preserve"> </w:t>
      </w:r>
      <w:r w:rsidRPr="002D2773">
        <w:t>– mini task – progress checkpoint 2</w:t>
      </w:r>
    </w:p>
    <w:tbl>
      <w:tblPr>
        <w:tblStyle w:val="Tableheader"/>
        <w:tblW w:w="4964" w:type="pct"/>
        <w:tblLayout w:type="fixed"/>
        <w:tblLook w:val="0420" w:firstRow="1" w:lastRow="0" w:firstColumn="0" w:lastColumn="0" w:noHBand="0" w:noVBand="1"/>
        <w:tblDescription w:val="Mini task where students need to create a presentation about themselves so they can be matched with a host family in Germany."/>
      </w:tblPr>
      <w:tblGrid>
        <w:gridCol w:w="14457"/>
      </w:tblGrid>
      <w:tr w:rsidR="00D81447" w:rsidRPr="00031246" w14:paraId="5BBE379D" w14:textId="77777777" w:rsidTr="004337DB">
        <w:trPr>
          <w:cnfStyle w:val="100000000000" w:firstRow="1" w:lastRow="0" w:firstColumn="0" w:lastColumn="0" w:oddVBand="0" w:evenVBand="0" w:oddHBand="0" w:evenHBand="0" w:firstRowFirstColumn="0" w:firstRowLastColumn="0" w:lastRowFirstColumn="0" w:lastRowLastColumn="0"/>
        </w:trPr>
        <w:tc>
          <w:tcPr>
            <w:tcW w:w="5000" w:type="pct"/>
          </w:tcPr>
          <w:p w14:paraId="0E1F243F" w14:textId="544D462B" w:rsidR="00D81447" w:rsidRPr="00031246" w:rsidRDefault="00D81447" w:rsidP="004337DB">
            <w:r>
              <w:t>Mini task</w:t>
            </w:r>
            <w:r w:rsidR="00F535AE">
              <w:t xml:space="preserve"> 2</w:t>
            </w:r>
            <w:r>
              <w:t xml:space="preserve"> – my </w:t>
            </w:r>
            <w:r w:rsidR="00E20103">
              <w:t>exchange profile</w:t>
            </w:r>
          </w:p>
        </w:tc>
      </w:tr>
      <w:tr w:rsidR="00D81447" w14:paraId="1611D21E" w14:textId="77777777" w:rsidTr="004337DB">
        <w:trPr>
          <w:cnfStyle w:val="000000100000" w:firstRow="0" w:lastRow="0" w:firstColumn="0" w:lastColumn="0" w:oddVBand="0" w:evenVBand="0" w:oddHBand="1" w:evenHBand="0" w:firstRowFirstColumn="0" w:firstRowLastColumn="0" w:lastRowFirstColumn="0" w:lastRowLastColumn="0"/>
        </w:trPr>
        <w:tc>
          <w:tcPr>
            <w:tcW w:w="5000" w:type="pct"/>
          </w:tcPr>
          <w:p w14:paraId="1478B5D7" w14:textId="77FDB64B" w:rsidR="004238E6" w:rsidRPr="004238E6" w:rsidRDefault="00D81447" w:rsidP="004238E6">
            <w:r>
              <w:rPr>
                <w:noProof/>
              </w:rPr>
              <w:drawing>
                <wp:inline distT="0" distB="0" distL="0" distR="0" wp14:anchorId="7C436F9C" wp14:editId="1F73E5C7">
                  <wp:extent cx="360000" cy="360000"/>
                  <wp:effectExtent l="0" t="0" r="2540" b="2540"/>
                  <wp:docPr id="547995740" name="Picture 54799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 students</w:t>
            </w:r>
            <w:r w:rsidR="004238E6">
              <w:t xml:space="preserve"> </w:t>
            </w:r>
            <w:r w:rsidR="004238E6" w:rsidRPr="004238E6">
              <w:rPr>
                <w:lang w:eastAsia="ja-JP"/>
              </w:rPr>
              <w:t>create a</w:t>
            </w:r>
            <w:r w:rsidR="00AB7150">
              <w:rPr>
                <w:lang w:eastAsia="ja-JP"/>
              </w:rPr>
              <w:t xml:space="preserve"> PowerPoint</w:t>
            </w:r>
            <w:r w:rsidR="004238E6" w:rsidRPr="004238E6">
              <w:rPr>
                <w:lang w:eastAsia="ja-JP"/>
              </w:rPr>
              <w:t xml:space="preserve"> presentation with embedded audio about </w:t>
            </w:r>
            <w:r w:rsidR="004238E6">
              <w:rPr>
                <w:lang w:eastAsia="ja-JP"/>
              </w:rPr>
              <w:t>themselves,</w:t>
            </w:r>
            <w:r w:rsidR="004238E6" w:rsidRPr="004238E6">
              <w:rPr>
                <w:lang w:eastAsia="ja-JP"/>
              </w:rPr>
              <w:t xml:space="preserve"> to be used to match </w:t>
            </w:r>
            <w:r w:rsidR="004238E6">
              <w:rPr>
                <w:lang w:eastAsia="ja-JP"/>
              </w:rPr>
              <w:t>them</w:t>
            </w:r>
            <w:r w:rsidR="004238E6" w:rsidRPr="004238E6">
              <w:rPr>
                <w:lang w:eastAsia="ja-JP"/>
              </w:rPr>
              <w:t xml:space="preserve"> with a host family in Germany. </w:t>
            </w:r>
            <w:r w:rsidR="00805119">
              <w:rPr>
                <w:lang w:eastAsia="ja-JP"/>
              </w:rPr>
              <w:t>They</w:t>
            </w:r>
            <w:r w:rsidR="004238E6" w:rsidRPr="004238E6">
              <w:rPr>
                <w:lang w:eastAsia="ja-JP"/>
              </w:rPr>
              <w:t xml:space="preserve"> will need to include details about </w:t>
            </w:r>
            <w:r w:rsidR="00805119">
              <w:rPr>
                <w:lang w:eastAsia="ja-JP"/>
              </w:rPr>
              <w:t>themselves</w:t>
            </w:r>
            <w:r w:rsidR="004238E6" w:rsidRPr="004238E6">
              <w:rPr>
                <w:lang w:eastAsia="ja-JP"/>
              </w:rPr>
              <w:t xml:space="preserve"> that </w:t>
            </w:r>
            <w:r w:rsidR="00805119">
              <w:rPr>
                <w:lang w:eastAsia="ja-JP"/>
              </w:rPr>
              <w:t>they</w:t>
            </w:r>
            <w:r w:rsidR="004238E6" w:rsidRPr="004238E6">
              <w:rPr>
                <w:lang w:eastAsia="ja-JP"/>
              </w:rPr>
              <w:t xml:space="preserve"> have learn</w:t>
            </w:r>
            <w:r w:rsidR="00805119">
              <w:rPr>
                <w:lang w:eastAsia="ja-JP"/>
              </w:rPr>
              <w:t>ed in Unit 1 and so far in Unit 2,</w:t>
            </w:r>
            <w:r w:rsidR="004238E6" w:rsidRPr="004238E6">
              <w:rPr>
                <w:lang w:eastAsia="ja-JP"/>
              </w:rPr>
              <w:t xml:space="preserve"> including </w:t>
            </w:r>
            <w:r w:rsidR="00322BA5">
              <w:rPr>
                <w:lang w:eastAsia="ja-JP"/>
              </w:rPr>
              <w:t>their</w:t>
            </w:r>
            <w:r w:rsidR="004238E6" w:rsidRPr="004238E6">
              <w:rPr>
                <w:lang w:eastAsia="ja-JP"/>
              </w:rPr>
              <w:t xml:space="preserve"> name, age, where </w:t>
            </w:r>
            <w:r w:rsidR="00805119">
              <w:rPr>
                <w:lang w:eastAsia="ja-JP"/>
              </w:rPr>
              <w:t>they</w:t>
            </w:r>
            <w:r w:rsidR="004238E6" w:rsidRPr="004238E6">
              <w:rPr>
                <w:lang w:eastAsia="ja-JP"/>
              </w:rPr>
              <w:t xml:space="preserve"> live, where </w:t>
            </w:r>
            <w:r w:rsidR="00805119">
              <w:rPr>
                <w:lang w:eastAsia="ja-JP"/>
              </w:rPr>
              <w:t>they</w:t>
            </w:r>
            <w:r w:rsidR="004238E6" w:rsidRPr="004238E6">
              <w:rPr>
                <w:lang w:eastAsia="ja-JP"/>
              </w:rPr>
              <w:t xml:space="preserve"> come from, </w:t>
            </w:r>
            <w:r w:rsidR="003B1EA1">
              <w:rPr>
                <w:lang w:eastAsia="ja-JP"/>
              </w:rPr>
              <w:t xml:space="preserve">their siblings, </w:t>
            </w:r>
            <w:r w:rsidR="004238E6" w:rsidRPr="004238E6">
              <w:rPr>
                <w:lang w:eastAsia="ja-JP"/>
              </w:rPr>
              <w:t xml:space="preserve">what </w:t>
            </w:r>
            <w:r w:rsidR="003B1EA1">
              <w:rPr>
                <w:lang w:eastAsia="ja-JP"/>
              </w:rPr>
              <w:t>they</w:t>
            </w:r>
            <w:r w:rsidR="004238E6" w:rsidRPr="004238E6">
              <w:rPr>
                <w:lang w:eastAsia="ja-JP"/>
              </w:rPr>
              <w:t xml:space="preserve"> like to eat and drink</w:t>
            </w:r>
            <w:r w:rsidR="003B1EA1">
              <w:rPr>
                <w:lang w:eastAsia="ja-JP"/>
              </w:rPr>
              <w:t xml:space="preserve"> and </w:t>
            </w:r>
            <w:r w:rsidR="004238E6" w:rsidRPr="004238E6">
              <w:rPr>
                <w:lang w:eastAsia="ja-JP"/>
              </w:rPr>
              <w:t xml:space="preserve">what </w:t>
            </w:r>
            <w:r w:rsidR="003B1EA1">
              <w:rPr>
                <w:lang w:eastAsia="ja-JP"/>
              </w:rPr>
              <w:t>they</w:t>
            </w:r>
            <w:r w:rsidR="004238E6" w:rsidRPr="004238E6">
              <w:rPr>
                <w:lang w:eastAsia="ja-JP"/>
              </w:rPr>
              <w:t xml:space="preserve"> eat at </w:t>
            </w:r>
            <w:r w:rsidR="0036485E">
              <w:rPr>
                <w:lang w:eastAsia="ja-JP"/>
              </w:rPr>
              <w:t xml:space="preserve">different </w:t>
            </w:r>
            <w:r w:rsidR="004238E6" w:rsidRPr="004238E6">
              <w:rPr>
                <w:lang w:eastAsia="ja-JP"/>
              </w:rPr>
              <w:t xml:space="preserve">mealtimes. </w:t>
            </w:r>
            <w:r w:rsidR="004238E6" w:rsidRPr="004238E6">
              <w:rPr>
                <w:b/>
                <w:bCs/>
                <w:lang w:eastAsia="ja-JP"/>
              </w:rPr>
              <w:t>Create informative texts to describe and share information about themselves and their personal world (ML4-CRT-01)</w:t>
            </w:r>
          </w:p>
          <w:p w14:paraId="3F2553EF" w14:textId="73CE6652" w:rsidR="00D81447" w:rsidRPr="00B92B65" w:rsidRDefault="00D81447" w:rsidP="004337DB">
            <w:r w:rsidRPr="005F749A">
              <w:rPr>
                <w:noProof/>
              </w:rPr>
              <w:lastRenderedPageBreak/>
              <w:drawing>
                <wp:inline distT="0" distB="0" distL="0" distR="0" wp14:anchorId="052EF0B8" wp14:editId="097E5057">
                  <wp:extent cx="360000" cy="360000"/>
                  <wp:effectExtent l="0" t="0" r="2540" b="2540"/>
                  <wp:docPr id="1888184540" name="Picture 188818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47979">
              <w:t xml:space="preserve"> </w:t>
            </w:r>
            <w:r w:rsidR="00347979" w:rsidRPr="00347979">
              <w:rPr>
                <w:b/>
                <w:bCs/>
              </w:rPr>
              <w:t>Peer feedback</w:t>
            </w:r>
            <w:r w:rsidR="00347979" w:rsidRPr="00347979">
              <w:t xml:space="preserve"> – students swap their pr</w:t>
            </w:r>
            <w:r w:rsidR="00347979">
              <w:t>esentations</w:t>
            </w:r>
            <w:r w:rsidR="00347979" w:rsidRPr="00347979">
              <w:t xml:space="preserve"> to check for understanding, discussing areas that need further clarification and exploring additional language which can be used. Students can also give feedback using the </w:t>
            </w:r>
            <w:hyperlink r:id="rId79" w:anchor=":~:text=Stars%20and%20stairs&amp;text=The%20teacher%20can%20draw%20a,indicating%20steps%20needed%20to%20improve.&amp;text=one%20or%20more%20aspects%20that,submitted%20with%20their%20improved%20work." w:history="1">
              <w:r w:rsidR="00347979" w:rsidRPr="00347979">
                <w:rPr>
                  <w:rStyle w:val="Hyperlink"/>
                </w:rPr>
                <w:t>stars and stairs technique</w:t>
              </w:r>
            </w:hyperlink>
            <w:r w:rsidR="00347979" w:rsidRPr="00347979">
              <w:t xml:space="preserve"> (stars – </w:t>
            </w:r>
            <w:r w:rsidR="00271138">
              <w:t xml:space="preserve">areas </w:t>
            </w:r>
            <w:r w:rsidR="00347979" w:rsidRPr="00347979">
              <w:t xml:space="preserve">where the </w:t>
            </w:r>
            <w:r w:rsidR="00271138">
              <w:t>student has done well</w:t>
            </w:r>
            <w:r w:rsidR="00347979" w:rsidRPr="00347979">
              <w:t xml:space="preserve">; stairs – </w:t>
            </w:r>
            <w:r w:rsidR="00271138">
              <w:t>indicate areas to improve</w:t>
            </w:r>
            <w:r w:rsidR="00347979" w:rsidRPr="00347979">
              <w:t>). Students should consider grammatical structures</w:t>
            </w:r>
            <w:r w:rsidR="00271138">
              <w:t>,</w:t>
            </w:r>
            <w:r w:rsidR="00347979" w:rsidRPr="00347979">
              <w:t xml:space="preserve"> the features</w:t>
            </w:r>
            <w:r w:rsidR="00A83859">
              <w:t xml:space="preserve"> or </w:t>
            </w:r>
            <w:r w:rsidR="00347979" w:rsidRPr="00347979">
              <w:t>images included in the p</w:t>
            </w:r>
            <w:r w:rsidR="00347979">
              <w:t>resentatio</w:t>
            </w:r>
            <w:r w:rsidR="00271138">
              <w:t>n and the audio.</w:t>
            </w:r>
          </w:p>
        </w:tc>
      </w:tr>
    </w:tbl>
    <w:bookmarkEnd w:id="66"/>
    <w:p w14:paraId="44B677A7" w14:textId="77777777" w:rsidR="00D81447" w:rsidRPr="00CF4A97" w:rsidRDefault="00D81447" w:rsidP="00020E85">
      <w:pPr>
        <w:pStyle w:val="FeatureBox5"/>
      </w:pPr>
      <w:r>
        <w:rPr>
          <w:noProof/>
        </w:rPr>
        <w:lastRenderedPageBreak/>
        <w:drawing>
          <wp:inline distT="0" distB="0" distL="0" distR="0" wp14:anchorId="3CC71259" wp14:editId="118A80DD">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C5665">
        <w:t xml:space="preserve"> </w:t>
      </w:r>
      <w:r w:rsidRPr="00CF4A97">
        <w:rPr>
          <w:b/>
          <w:bCs/>
        </w:rPr>
        <w:t>Student reflection</w:t>
      </w:r>
      <w:r w:rsidRPr="00CF4A97">
        <w:t xml:space="preserve"> – students complete a learning reflection journal entry, digitally or on paper (see </w:t>
      </w:r>
      <w:hyperlink r:id="rId80" w:history="1">
        <w:r w:rsidRPr="00CF4A97">
          <w:rPr>
            <w:color w:val="2F5496"/>
            <w:u w:val="single"/>
          </w:rPr>
          <w:t>sample</w:t>
        </w:r>
      </w:hyperlink>
      <w:r w:rsidRPr="00CF4A97">
        <w:t>, or students could use their own format), reflecting on their learning progress and setting new learning goals.</w:t>
      </w:r>
    </w:p>
    <w:p w14:paraId="271928B2" w14:textId="0BCFF917" w:rsidR="00D81447" w:rsidRDefault="00D81447" w:rsidP="00020E85">
      <w:pPr>
        <w:pStyle w:val="FeatureBox5"/>
      </w:pPr>
      <w:r w:rsidRPr="00CF4A97">
        <w:t xml:space="preserve">Reflection </w:t>
      </w:r>
      <w:r w:rsidRPr="004F4BF2">
        <w:t>questions</w:t>
      </w:r>
      <w:r w:rsidRPr="00CF4A97">
        <w:t>:</w:t>
      </w:r>
    </w:p>
    <w:p w14:paraId="6E70E5FF" w14:textId="2F45B06F" w:rsidR="00020E85" w:rsidRDefault="00E02197" w:rsidP="00F51E7C">
      <w:pPr>
        <w:pStyle w:val="FeatureBox5"/>
        <w:numPr>
          <w:ilvl w:val="0"/>
          <w:numId w:val="8"/>
        </w:numPr>
        <w:ind w:left="567" w:hanging="567"/>
      </w:pPr>
      <w:r>
        <w:t xml:space="preserve">How can I improve my knowledge of grammar structures and vocabulary? Write one method you will use to assist you (creating </w:t>
      </w:r>
      <w:r w:rsidR="001D63F6">
        <w:t>mini flash</w:t>
      </w:r>
      <w:r>
        <w:t xml:space="preserve">cards, creating my own </w:t>
      </w:r>
      <w:r w:rsidR="000650B4">
        <w:t>online flashcards</w:t>
      </w:r>
      <w:r>
        <w:t>)</w:t>
      </w:r>
      <w:r w:rsidR="00557E99">
        <w:t>.</w:t>
      </w:r>
    </w:p>
    <w:p w14:paraId="5FD65838" w14:textId="0E097700" w:rsidR="00E02197" w:rsidRDefault="001D63F6" w:rsidP="00F51E7C">
      <w:pPr>
        <w:pStyle w:val="FeatureBox5"/>
        <w:numPr>
          <w:ilvl w:val="0"/>
          <w:numId w:val="8"/>
        </w:numPr>
        <w:ind w:left="567" w:hanging="567"/>
      </w:pPr>
      <w:r>
        <w:t xml:space="preserve">How can I build confidence to interact? </w:t>
      </w:r>
      <w:r w:rsidR="00A52C63">
        <w:t>Write ideas about how you can improve your confidence.</w:t>
      </w:r>
    </w:p>
    <w:p w14:paraId="1ABA6576" w14:textId="1908E1EA" w:rsidR="00A52C63" w:rsidRPr="00CF4A97" w:rsidRDefault="00A52C63" w:rsidP="00F51E7C">
      <w:pPr>
        <w:pStyle w:val="FeatureBox5"/>
        <w:numPr>
          <w:ilvl w:val="0"/>
          <w:numId w:val="8"/>
        </w:numPr>
        <w:ind w:left="567" w:hanging="567"/>
      </w:pPr>
      <w:r>
        <w:t xml:space="preserve">What </w:t>
      </w:r>
      <w:r w:rsidR="00D12B30">
        <w:t xml:space="preserve">has been the most useful aspect of this </w:t>
      </w:r>
      <w:r w:rsidR="00754D73">
        <w:t>learning</w:t>
      </w:r>
      <w:r w:rsidR="00D12B30">
        <w:t xml:space="preserve"> sequence to </w:t>
      </w:r>
      <w:r w:rsidR="00754D73">
        <w:t>help prepare me for the summative task? Write what this is and how I will apply it to the final summative task.</w:t>
      </w:r>
    </w:p>
    <w:p w14:paraId="73E1E3E3" w14:textId="0C630B8F" w:rsidR="000953B9" w:rsidRPr="000953B9" w:rsidRDefault="00D81447" w:rsidP="007050D3">
      <w:pPr>
        <w:pStyle w:val="FeatureBox3"/>
      </w:pPr>
      <w:r>
        <w:rPr>
          <w:noProof/>
        </w:rPr>
        <w:drawing>
          <wp:inline distT="0" distB="0" distL="0" distR="0" wp14:anchorId="75C6B639" wp14:editId="2693DCCE">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B7492">
        <w:t xml:space="preserve"> </w:t>
      </w:r>
      <w:r w:rsidRPr="00437917">
        <w:rPr>
          <w:b/>
          <w:bCs/>
        </w:rPr>
        <w:t>Teacher reflection</w:t>
      </w:r>
      <w:r>
        <w:rPr>
          <w:b/>
          <w:bCs/>
        </w:rPr>
        <w:t xml:space="preserve"> and evaluation</w:t>
      </w:r>
      <w:r w:rsidRPr="008C7C66">
        <w:t xml:space="preserve"> – </w:t>
      </w:r>
      <w:r w:rsidRPr="00B41BCB">
        <w:t xml:space="preserve">reflect on the </w:t>
      </w:r>
      <w:r w:rsidR="0069024A">
        <w:t>unit</w:t>
      </w:r>
      <w:r w:rsidRPr="00B41BCB">
        <w:t xml:space="preserve"> to this point, along with student data such as formative assessment and feedback through exit tickets. Use this space to add any adjustments made to the unit or that will be made to the next stage of the learning sequence.</w:t>
      </w:r>
      <w:r w:rsidR="004542FE" w:rsidRPr="005464C1">
        <w:br w:type="page"/>
      </w:r>
    </w:p>
    <w:p w14:paraId="781A0160" w14:textId="5B475767" w:rsidR="00754D73" w:rsidRPr="008822AA" w:rsidRDefault="00754D73" w:rsidP="00754D73">
      <w:pPr>
        <w:pStyle w:val="Heading2"/>
      </w:pPr>
      <w:bookmarkStart w:id="67" w:name="_Toc170829246"/>
      <w:bookmarkStart w:id="68" w:name="_Toc149912832"/>
      <w:r w:rsidRPr="00680F44">
        <w:lastRenderedPageBreak/>
        <w:t>Weeks</w:t>
      </w:r>
      <w:r w:rsidRPr="008822AA">
        <w:t xml:space="preserve"> </w:t>
      </w:r>
      <w:r>
        <w:t>7</w:t>
      </w:r>
      <w:r w:rsidRPr="00CC5665">
        <w:t>–</w:t>
      </w:r>
      <w:r>
        <w:t>9</w:t>
      </w:r>
      <w:r w:rsidRPr="00CC5665">
        <w:t xml:space="preserve"> –</w:t>
      </w:r>
      <w:r w:rsidR="0036485E">
        <w:t xml:space="preserve"> </w:t>
      </w:r>
      <w:r w:rsidR="00AB7150">
        <w:t>f</w:t>
      </w:r>
      <w:r>
        <w:t>avourite food and drink, describing foods with adjectives and making longer sentences</w:t>
      </w:r>
      <w:bookmarkEnd w:id="67"/>
    </w:p>
    <w:p w14:paraId="18B3BF68" w14:textId="6A9BB9CA" w:rsidR="00754D73" w:rsidRDefault="00754D73" w:rsidP="00A21D7E">
      <w:pPr>
        <w:spacing w:before="0"/>
      </w:pPr>
      <w:r>
        <w:t xml:space="preserve">The table below contains suggested learning intentions and success criteria. </w:t>
      </w:r>
    </w:p>
    <w:p w14:paraId="4CF4455E" w14:textId="2BC72823" w:rsidR="00D54528" w:rsidRPr="00D54528" w:rsidRDefault="00D54528" w:rsidP="00D54528">
      <w:pPr>
        <w:pStyle w:val="Caption"/>
      </w:pPr>
      <w:r>
        <w:t xml:space="preserve">Table </w:t>
      </w:r>
      <w:r w:rsidR="00A8003A">
        <w:fldChar w:fldCharType="begin"/>
      </w:r>
      <w:r w:rsidR="00A8003A">
        <w:instrText xml:space="preserve"> SEQ Table \* ARABIC </w:instrText>
      </w:r>
      <w:r w:rsidR="00A8003A">
        <w:fldChar w:fldCharType="separate"/>
      </w:r>
      <w:r>
        <w:rPr>
          <w:noProof/>
        </w:rPr>
        <w:t>5</w:t>
      </w:r>
      <w:r w:rsidR="00A8003A">
        <w:rPr>
          <w:noProof/>
        </w:rPr>
        <w:fldChar w:fldCharType="end"/>
      </w:r>
      <w:r>
        <w:t xml:space="preserve"> </w:t>
      </w:r>
      <w:r w:rsidRPr="00EB424E">
        <w:t>– learning intentions and success criteria for Weeks 7–9</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754D73" w:rsidRPr="00031246" w14:paraId="54CD391C" w14:textId="77777777" w:rsidTr="004337DB">
        <w:trPr>
          <w:cnfStyle w:val="100000000000" w:firstRow="1" w:lastRow="0" w:firstColumn="0" w:lastColumn="0" w:oddVBand="0" w:evenVBand="0" w:oddHBand="0" w:evenHBand="0" w:firstRowFirstColumn="0" w:firstRowLastColumn="0" w:lastRowFirstColumn="0" w:lastRowLastColumn="0"/>
        </w:trPr>
        <w:tc>
          <w:tcPr>
            <w:tcW w:w="2500" w:type="pct"/>
          </w:tcPr>
          <w:p w14:paraId="423D274D" w14:textId="77777777" w:rsidR="00754D73" w:rsidRPr="00031246" w:rsidRDefault="00754D73" w:rsidP="004337DB">
            <w:r w:rsidRPr="00031246">
              <w:t>Learning intentions</w:t>
            </w:r>
          </w:p>
        </w:tc>
        <w:tc>
          <w:tcPr>
            <w:tcW w:w="2500" w:type="pct"/>
          </w:tcPr>
          <w:p w14:paraId="3F199DF3" w14:textId="77777777" w:rsidR="00754D73" w:rsidRPr="00031246" w:rsidRDefault="00754D73" w:rsidP="004337DB">
            <w:r w:rsidRPr="00031246">
              <w:t>Success criteria</w:t>
            </w:r>
          </w:p>
        </w:tc>
      </w:tr>
      <w:tr w:rsidR="00754D73" w14:paraId="60D3C2F9" w14:textId="77777777" w:rsidTr="00A43754">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6014CC19" w14:textId="2F1AE535" w:rsidR="00754D73" w:rsidRDefault="00754D73" w:rsidP="004337DB">
            <w:r>
              <w:t>Students are learning:</w:t>
            </w:r>
          </w:p>
          <w:p w14:paraId="29CA99C3" w14:textId="531B175C" w:rsidR="00754D73" w:rsidRPr="00A43754" w:rsidRDefault="00872DD0" w:rsidP="00A43754">
            <w:pPr>
              <w:pStyle w:val="ListBullet"/>
              <w:rPr>
                <w:lang w:eastAsia="ja-JP"/>
              </w:rPr>
            </w:pPr>
            <w:r>
              <w:rPr>
                <w:lang w:eastAsia="ja-JP"/>
              </w:rPr>
              <w:t xml:space="preserve">to express </w:t>
            </w:r>
            <w:r w:rsidRPr="00872DD0">
              <w:rPr>
                <w:lang w:eastAsia="ja-JP"/>
              </w:rPr>
              <w:t>their favourite</w:t>
            </w:r>
            <w:r>
              <w:rPr>
                <w:lang w:eastAsia="ja-JP"/>
              </w:rPr>
              <w:t xml:space="preserve"> food or drink</w:t>
            </w:r>
          </w:p>
        </w:tc>
        <w:tc>
          <w:tcPr>
            <w:tcW w:w="2500" w:type="pct"/>
            <w:shd w:val="clear" w:color="auto" w:fill="auto"/>
          </w:tcPr>
          <w:p w14:paraId="5C7986EF" w14:textId="77777777" w:rsidR="00754D73" w:rsidRDefault="00754D73" w:rsidP="004337DB">
            <w:pPr>
              <w:rPr>
                <w:rFonts w:eastAsia="Calibri"/>
              </w:rPr>
            </w:pPr>
            <w:r>
              <w:t>Students can:</w:t>
            </w:r>
          </w:p>
          <w:p w14:paraId="5E4D9180" w14:textId="6DF47454" w:rsidR="00754D73" w:rsidRPr="00A43754" w:rsidRDefault="00E35B90" w:rsidP="00A43754">
            <w:pPr>
              <w:pStyle w:val="ListBullet"/>
              <w:rPr>
                <w:lang w:eastAsia="ja-JP"/>
              </w:rPr>
            </w:pPr>
            <w:bookmarkStart w:id="69" w:name="_Hlk150092371"/>
            <w:r w:rsidRPr="00E35B90">
              <w:rPr>
                <w:lang w:eastAsia="ja-JP"/>
              </w:rPr>
              <w:t xml:space="preserve">ask </w:t>
            </w:r>
            <w:r w:rsidR="00E53C66">
              <w:rPr>
                <w:lang w:eastAsia="ja-JP"/>
              </w:rPr>
              <w:t xml:space="preserve">classmates about </w:t>
            </w:r>
            <w:r w:rsidRPr="00E35B90">
              <w:rPr>
                <w:lang w:eastAsia="ja-JP"/>
              </w:rPr>
              <w:t>their favourite food</w:t>
            </w:r>
            <w:r w:rsidR="00E53C66">
              <w:rPr>
                <w:lang w:eastAsia="ja-JP"/>
              </w:rPr>
              <w:t>s</w:t>
            </w:r>
            <w:r w:rsidR="00680F44">
              <w:rPr>
                <w:lang w:eastAsia="ja-JP"/>
              </w:rPr>
              <w:t xml:space="preserve"> or drink</w:t>
            </w:r>
            <w:r w:rsidR="00E53C66">
              <w:rPr>
                <w:lang w:eastAsia="ja-JP"/>
              </w:rPr>
              <w:t>s</w:t>
            </w:r>
            <w:r w:rsidR="00A43754">
              <w:rPr>
                <w:lang w:eastAsia="ja-JP"/>
              </w:rPr>
              <w:t>, and indicate their own</w:t>
            </w:r>
            <w:bookmarkEnd w:id="69"/>
          </w:p>
        </w:tc>
      </w:tr>
      <w:tr w:rsidR="00A43754" w14:paraId="4D607018" w14:textId="77777777" w:rsidTr="00A43754">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011AEF98" w14:textId="6E47D1B8" w:rsidR="00A43754" w:rsidRDefault="00A43754" w:rsidP="004337DB">
            <w:pPr>
              <w:pStyle w:val="ListBullet"/>
              <w:rPr>
                <w:lang w:eastAsia="ja-JP"/>
              </w:rPr>
            </w:pPr>
            <w:r w:rsidRPr="00872DD0">
              <w:rPr>
                <w:lang w:eastAsia="ja-JP"/>
              </w:rPr>
              <w:t>to describe the taste of different foods and drinks</w:t>
            </w:r>
            <w:r w:rsidRPr="00872DD0" w:rsidDel="0001005F">
              <w:rPr>
                <w:lang w:eastAsia="ja-JP"/>
              </w:rPr>
              <w:t xml:space="preserve"> </w:t>
            </w:r>
            <w:r w:rsidRPr="00872DD0">
              <w:rPr>
                <w:lang w:eastAsia="ja-JP"/>
              </w:rPr>
              <w:t>to convey personal preferences</w:t>
            </w:r>
          </w:p>
        </w:tc>
        <w:tc>
          <w:tcPr>
            <w:tcW w:w="2500" w:type="pct"/>
            <w:shd w:val="clear" w:color="auto" w:fill="auto"/>
          </w:tcPr>
          <w:p w14:paraId="016651E5" w14:textId="346BB3D6" w:rsidR="00A43754" w:rsidRDefault="00A43754" w:rsidP="004337DB">
            <w:pPr>
              <w:pStyle w:val="ListBullet"/>
              <w:rPr>
                <w:lang w:eastAsia="ja-JP"/>
              </w:rPr>
            </w:pPr>
            <w:r>
              <w:rPr>
                <w:lang w:eastAsia="ja-JP"/>
              </w:rPr>
              <w:t>u</w:t>
            </w:r>
            <w:r w:rsidRPr="00E35B90">
              <w:rPr>
                <w:lang w:eastAsia="ja-JP"/>
              </w:rPr>
              <w:t xml:space="preserve">se </w:t>
            </w:r>
            <w:r>
              <w:rPr>
                <w:lang w:eastAsia="ja-JP"/>
              </w:rPr>
              <w:t>adjectives</w:t>
            </w:r>
            <w:r w:rsidRPr="00E35B90">
              <w:rPr>
                <w:lang w:eastAsia="ja-JP"/>
              </w:rPr>
              <w:t xml:space="preserve"> to express or justify personal preferences</w:t>
            </w:r>
            <w:r>
              <w:rPr>
                <w:lang w:eastAsia="ja-JP"/>
              </w:rPr>
              <w:t xml:space="preserve">, for example </w:t>
            </w:r>
            <w:r w:rsidRPr="00A43754">
              <w:rPr>
                <w:i/>
                <w:iCs/>
              </w:rPr>
              <w:t>Ich esse gern Schokolade</w:t>
            </w:r>
            <w:r w:rsidRPr="00494BF1">
              <w:rPr>
                <w:i/>
                <w:iCs/>
              </w:rPr>
              <w:t>.</w:t>
            </w:r>
            <w:r w:rsidRPr="00084DCE">
              <w:rPr>
                <w:i/>
                <w:iCs/>
              </w:rPr>
              <w:t xml:space="preserve"> </w:t>
            </w:r>
            <w:r w:rsidRPr="00084DCE">
              <w:rPr>
                <w:i/>
                <w:iCs/>
                <w:lang w:val="de-DE"/>
              </w:rPr>
              <w:t>Schokolade ist lecker</w:t>
            </w:r>
            <w:r>
              <w:rPr>
                <w:i/>
                <w:iCs/>
                <w:lang w:val="de-DE"/>
              </w:rPr>
              <w:t>.</w:t>
            </w:r>
          </w:p>
        </w:tc>
      </w:tr>
      <w:tr w:rsidR="00A43754" w14:paraId="56886445" w14:textId="77777777" w:rsidTr="00A43754">
        <w:trPr>
          <w:cnfStyle w:val="000000100000" w:firstRow="0" w:lastRow="0" w:firstColumn="0" w:lastColumn="0" w:oddVBand="0" w:evenVBand="0" w:oddHBand="1" w:evenHBand="0" w:firstRowFirstColumn="0" w:firstRowLastColumn="0" w:lastRowFirstColumn="0" w:lastRowLastColumn="0"/>
        </w:trPr>
        <w:tc>
          <w:tcPr>
            <w:tcW w:w="2500" w:type="pct"/>
            <w:shd w:val="clear" w:color="auto" w:fill="auto"/>
          </w:tcPr>
          <w:p w14:paraId="3C52ED8A" w14:textId="75C17BCF" w:rsidR="00A43754" w:rsidRDefault="00A43754" w:rsidP="004337DB">
            <w:pPr>
              <w:pStyle w:val="ListBullet"/>
              <w:rPr>
                <w:lang w:eastAsia="ja-JP"/>
              </w:rPr>
            </w:pPr>
            <w:r>
              <w:rPr>
                <w:lang w:eastAsia="ja-JP"/>
              </w:rPr>
              <w:t>to create more complex sentences, using conjunctions.</w:t>
            </w:r>
          </w:p>
        </w:tc>
        <w:tc>
          <w:tcPr>
            <w:tcW w:w="2500" w:type="pct"/>
            <w:shd w:val="clear" w:color="auto" w:fill="auto"/>
          </w:tcPr>
          <w:p w14:paraId="546F8D31" w14:textId="0197C8EC" w:rsidR="00A43754" w:rsidRDefault="00A43754" w:rsidP="00A43754">
            <w:pPr>
              <w:pStyle w:val="ListBullet"/>
            </w:pPr>
            <w:r w:rsidRPr="00E35B90">
              <w:rPr>
                <w:lang w:eastAsia="ja-JP"/>
              </w:rPr>
              <w:t xml:space="preserve">incorporate </w:t>
            </w:r>
            <w:r w:rsidRPr="00494BF1">
              <w:rPr>
                <w:i/>
                <w:iCs/>
                <w:lang w:eastAsia="ja-JP"/>
              </w:rPr>
              <w:t>aber</w:t>
            </w:r>
            <w:r w:rsidRPr="00E35B90">
              <w:rPr>
                <w:lang w:eastAsia="ja-JP"/>
              </w:rPr>
              <w:t xml:space="preserve"> or </w:t>
            </w:r>
            <w:r w:rsidRPr="00E35B90">
              <w:rPr>
                <w:i/>
                <w:iCs/>
                <w:lang w:eastAsia="ja-JP"/>
              </w:rPr>
              <w:t>und</w:t>
            </w:r>
            <w:r w:rsidRPr="00E35B90">
              <w:rPr>
                <w:lang w:eastAsia="ja-JP"/>
              </w:rPr>
              <w:t xml:space="preserve"> to show contrast, contradiction or increasing complexity</w:t>
            </w:r>
            <w:r>
              <w:rPr>
                <w:lang w:eastAsia="ja-JP"/>
              </w:rPr>
              <w:t>,</w:t>
            </w:r>
            <w:r w:rsidRPr="00E35B90">
              <w:rPr>
                <w:lang w:eastAsia="ja-JP"/>
              </w:rPr>
              <w:t xml:space="preserve"> </w:t>
            </w:r>
            <w:bookmarkStart w:id="70" w:name="_Hlk146208689"/>
            <w:r w:rsidRPr="00E35B90">
              <w:rPr>
                <w:lang w:eastAsia="ja-JP"/>
              </w:rPr>
              <w:t xml:space="preserve">or </w:t>
            </w:r>
            <w:r w:rsidRPr="00494BF1">
              <w:rPr>
                <w:i/>
                <w:iCs/>
                <w:lang w:eastAsia="ja-JP"/>
              </w:rPr>
              <w:t>oder</w:t>
            </w:r>
            <w:r w:rsidRPr="00E35B90">
              <w:rPr>
                <w:lang w:eastAsia="ja-JP"/>
              </w:rPr>
              <w:t xml:space="preserve"> to present alternatives or choices</w:t>
            </w:r>
            <w:bookmarkEnd w:id="70"/>
            <w:r w:rsidRPr="00E35B90">
              <w:rPr>
                <w:lang w:eastAsia="ja-JP"/>
              </w:rPr>
              <w:t>.</w:t>
            </w:r>
          </w:p>
        </w:tc>
      </w:tr>
    </w:tbl>
    <w:p w14:paraId="020CC718" w14:textId="0FAA13CA" w:rsidR="00CB298D" w:rsidRDefault="00754D73" w:rsidP="00CB298D">
      <w:pPr>
        <w:pStyle w:val="FeatureBox2"/>
        <w:rPr>
          <w:b/>
          <w:bCs/>
          <w:lang w:eastAsia="ja-JP"/>
        </w:rPr>
      </w:pPr>
      <w:r>
        <w:rPr>
          <w:rStyle w:val="Strong"/>
          <w:lang w:eastAsia="ja-JP"/>
        </w:rPr>
        <w:t>Suggested vocabulary and grammatical structures</w:t>
      </w:r>
    </w:p>
    <w:p w14:paraId="471BF7F4" w14:textId="65466C85" w:rsidR="00CB298D" w:rsidRPr="000650B4" w:rsidRDefault="00CB298D" w:rsidP="001324D6">
      <w:pPr>
        <w:pStyle w:val="FeatureBox2"/>
        <w:rPr>
          <w:lang w:eastAsia="ja-JP"/>
        </w:rPr>
      </w:pPr>
      <w:r w:rsidRPr="000650B4">
        <w:rPr>
          <w:rStyle w:val="Strong"/>
        </w:rPr>
        <w:t xml:space="preserve">Expressing </w:t>
      </w:r>
      <w:r w:rsidR="00FF2206" w:rsidRPr="000650B4">
        <w:rPr>
          <w:rStyle w:val="Strong"/>
        </w:rPr>
        <w:t>favourites, in relation to food and drink</w:t>
      </w:r>
      <w:r w:rsidRPr="000650B4">
        <w:rPr>
          <w:b/>
          <w:bCs/>
          <w:lang w:eastAsia="ja-JP"/>
        </w:rPr>
        <w:t>:</w:t>
      </w:r>
      <w:r w:rsidRPr="000650B4">
        <w:rPr>
          <w:lang w:eastAsia="ja-JP"/>
        </w:rPr>
        <w:t xml:space="preserve"> </w:t>
      </w:r>
      <w:r w:rsidRPr="000650B4">
        <w:rPr>
          <w:i/>
          <w:iCs/>
          <w:lang w:eastAsia="ja-JP"/>
        </w:rPr>
        <w:t>Was ist dein Lieblingsessen/Lieblingsgetränk?</w:t>
      </w:r>
      <w:r w:rsidR="00FF2206" w:rsidRPr="000650B4">
        <w:rPr>
          <w:lang w:eastAsia="ja-JP"/>
        </w:rPr>
        <w:t>;</w:t>
      </w:r>
      <w:r w:rsidR="00555E10" w:rsidRPr="000650B4">
        <w:rPr>
          <w:lang w:eastAsia="ja-JP"/>
        </w:rPr>
        <w:t xml:space="preserve"> </w:t>
      </w:r>
      <w:r w:rsidRPr="000650B4">
        <w:rPr>
          <w:rStyle w:val="Emphasis"/>
        </w:rPr>
        <w:t>Mein Lieblingsessen</w:t>
      </w:r>
      <w:r w:rsidRPr="000650B4">
        <w:rPr>
          <w:lang w:eastAsia="ja-JP"/>
        </w:rPr>
        <w:t>/</w:t>
      </w:r>
      <w:r w:rsidRPr="000650B4">
        <w:rPr>
          <w:rStyle w:val="Emphasis"/>
        </w:rPr>
        <w:t>Lieblingsgetränk ist</w:t>
      </w:r>
      <w:r w:rsidRPr="000650B4">
        <w:rPr>
          <w:lang w:eastAsia="ja-JP"/>
        </w:rPr>
        <w:t xml:space="preserve"> </w:t>
      </w:r>
      <w:r w:rsidRPr="000650B4">
        <w:rPr>
          <w:i/>
          <w:iCs/>
          <w:lang w:eastAsia="ja-JP"/>
        </w:rPr>
        <w:t>[</w:t>
      </w:r>
      <w:r w:rsidRPr="000650B4">
        <w:rPr>
          <w:lang w:eastAsia="ja-JP"/>
        </w:rPr>
        <w:t>food/drink</w:t>
      </w:r>
      <w:r w:rsidRPr="000650B4">
        <w:rPr>
          <w:i/>
          <w:iCs/>
          <w:lang w:eastAsia="ja-JP"/>
        </w:rPr>
        <w:t>]</w:t>
      </w:r>
      <w:r w:rsidR="00555E10" w:rsidRPr="000650B4">
        <w:rPr>
          <w:lang w:eastAsia="ja-JP"/>
        </w:rPr>
        <w:t>,</w:t>
      </w:r>
      <w:r w:rsidRPr="000650B4">
        <w:rPr>
          <w:lang w:eastAsia="ja-JP"/>
        </w:rPr>
        <w:t xml:space="preserve"> </w:t>
      </w:r>
      <w:bookmarkStart w:id="71" w:name="_Hlk145077323"/>
      <w:r w:rsidRPr="000650B4">
        <w:rPr>
          <w:rStyle w:val="Emphasis"/>
        </w:rPr>
        <w:t xml:space="preserve">Mein Lieblingsessen sind </w:t>
      </w:r>
      <w:r w:rsidRPr="000650B4">
        <w:rPr>
          <w:i/>
          <w:iCs/>
          <w:lang w:eastAsia="ja-JP"/>
        </w:rPr>
        <w:t>[</w:t>
      </w:r>
      <w:r w:rsidRPr="000650B4">
        <w:rPr>
          <w:lang w:eastAsia="ja-JP"/>
        </w:rPr>
        <w:t>food</w:t>
      </w:r>
      <w:r w:rsidRPr="000650B4">
        <w:rPr>
          <w:i/>
          <w:iCs/>
          <w:lang w:eastAsia="ja-JP"/>
        </w:rPr>
        <w:t>]</w:t>
      </w:r>
      <w:r w:rsidRPr="000650B4">
        <w:rPr>
          <w:lang w:eastAsia="ja-JP"/>
        </w:rPr>
        <w:t xml:space="preserve"> (plural)</w:t>
      </w:r>
    </w:p>
    <w:bookmarkEnd w:id="71"/>
    <w:p w14:paraId="36EBC4BE" w14:textId="60DFD0F5" w:rsidR="00754D73" w:rsidRPr="00480316" w:rsidRDefault="003D21BE" w:rsidP="00754D73">
      <w:pPr>
        <w:pStyle w:val="FeatureBox2"/>
        <w:rPr>
          <w:lang w:val="de-DE" w:eastAsia="ja-JP"/>
        </w:rPr>
      </w:pPr>
      <w:r w:rsidRPr="00480316">
        <w:rPr>
          <w:b/>
          <w:bCs/>
          <w:lang w:val="de-DE" w:eastAsia="ja-JP"/>
        </w:rPr>
        <w:lastRenderedPageBreak/>
        <w:t>Adjectives:</w:t>
      </w:r>
      <w:r w:rsidRPr="006B4441">
        <w:rPr>
          <w:i/>
          <w:iCs/>
          <w:lang w:val="de-DE" w:eastAsia="ja-JP"/>
        </w:rPr>
        <w:t xml:space="preserve"> </w:t>
      </w:r>
      <w:r w:rsidRPr="00480316">
        <w:rPr>
          <w:i/>
          <w:iCs/>
          <w:lang w:val="de-DE" w:eastAsia="ja-JP"/>
        </w:rPr>
        <w:t>lecker</w:t>
      </w:r>
      <w:r w:rsidRPr="00480316">
        <w:rPr>
          <w:lang w:val="de-DE" w:eastAsia="ja-JP"/>
        </w:rPr>
        <w:t>,</w:t>
      </w:r>
      <w:r w:rsidRPr="00480316">
        <w:rPr>
          <w:i/>
          <w:iCs/>
          <w:lang w:val="de-DE" w:eastAsia="ja-JP"/>
        </w:rPr>
        <w:t xml:space="preserve"> </w:t>
      </w:r>
      <w:r w:rsidR="00FF2206">
        <w:rPr>
          <w:i/>
          <w:iCs/>
          <w:lang w:val="de-DE" w:eastAsia="ja-JP"/>
        </w:rPr>
        <w:t>eklig</w:t>
      </w:r>
      <w:r w:rsidRPr="00480316">
        <w:rPr>
          <w:lang w:val="de-DE" w:eastAsia="ja-JP"/>
        </w:rPr>
        <w:t>,</w:t>
      </w:r>
      <w:r w:rsidRPr="00480316">
        <w:rPr>
          <w:i/>
          <w:iCs/>
          <w:lang w:val="de-DE" w:eastAsia="ja-JP"/>
        </w:rPr>
        <w:t xml:space="preserve"> salzig</w:t>
      </w:r>
      <w:r w:rsidRPr="00480316">
        <w:rPr>
          <w:lang w:val="de-DE" w:eastAsia="ja-JP"/>
        </w:rPr>
        <w:t>,</w:t>
      </w:r>
      <w:r w:rsidRPr="00480316">
        <w:rPr>
          <w:i/>
          <w:iCs/>
          <w:lang w:val="de-DE" w:eastAsia="ja-JP"/>
        </w:rPr>
        <w:t xml:space="preserve"> sauer</w:t>
      </w:r>
      <w:r w:rsidRPr="00480316">
        <w:rPr>
          <w:lang w:val="de-DE" w:eastAsia="ja-JP"/>
        </w:rPr>
        <w:t>,</w:t>
      </w:r>
      <w:r w:rsidRPr="00480316">
        <w:rPr>
          <w:i/>
          <w:iCs/>
          <w:lang w:val="de-DE" w:eastAsia="ja-JP"/>
        </w:rPr>
        <w:t xml:space="preserve"> süß</w:t>
      </w:r>
      <w:r w:rsidRPr="00480316">
        <w:rPr>
          <w:lang w:val="de-DE" w:eastAsia="ja-JP"/>
        </w:rPr>
        <w:t>,</w:t>
      </w:r>
      <w:r w:rsidRPr="00480316">
        <w:rPr>
          <w:i/>
          <w:iCs/>
          <w:lang w:val="de-DE" w:eastAsia="ja-JP"/>
        </w:rPr>
        <w:t xml:space="preserve"> würzig</w:t>
      </w:r>
      <w:r w:rsidRPr="00480316">
        <w:rPr>
          <w:lang w:val="de-DE" w:eastAsia="ja-JP"/>
        </w:rPr>
        <w:t>,</w:t>
      </w:r>
      <w:r w:rsidRPr="00480316">
        <w:rPr>
          <w:i/>
          <w:iCs/>
          <w:lang w:val="de-DE" w:eastAsia="ja-JP"/>
        </w:rPr>
        <w:t xml:space="preserve"> gesund</w:t>
      </w:r>
      <w:r w:rsidRPr="00480316">
        <w:rPr>
          <w:lang w:val="de-DE" w:eastAsia="ja-JP"/>
        </w:rPr>
        <w:t>,</w:t>
      </w:r>
      <w:r w:rsidRPr="00480316">
        <w:rPr>
          <w:i/>
          <w:iCs/>
          <w:lang w:val="de-DE" w:eastAsia="ja-JP"/>
        </w:rPr>
        <w:t xml:space="preserve"> ungesund</w:t>
      </w:r>
      <w:r w:rsidRPr="00480316">
        <w:rPr>
          <w:lang w:val="de-DE" w:eastAsia="ja-JP"/>
        </w:rPr>
        <w:t>,</w:t>
      </w:r>
      <w:r w:rsidRPr="00480316">
        <w:rPr>
          <w:i/>
          <w:iCs/>
          <w:lang w:val="de-DE" w:eastAsia="ja-JP"/>
        </w:rPr>
        <w:t xml:space="preserve"> frisch</w:t>
      </w:r>
    </w:p>
    <w:p w14:paraId="0DE77149" w14:textId="268F90BB" w:rsidR="00754D73" w:rsidRPr="00494BF1" w:rsidRDefault="00B378BF" w:rsidP="00A21D7E">
      <w:pPr>
        <w:pStyle w:val="FeatureBox2"/>
        <w:spacing w:after="0"/>
        <w:rPr>
          <w:b/>
          <w:bCs/>
          <w:i/>
          <w:iCs/>
          <w:lang w:eastAsia="ja-JP"/>
        </w:rPr>
      </w:pPr>
      <w:r w:rsidRPr="00480316">
        <w:rPr>
          <w:b/>
          <w:bCs/>
          <w:lang w:eastAsia="ja-JP"/>
        </w:rPr>
        <w:t xml:space="preserve">Coordinating conjunctions: </w:t>
      </w:r>
      <w:r w:rsidRPr="00494BF1">
        <w:rPr>
          <w:i/>
          <w:iCs/>
          <w:lang w:eastAsia="ja-JP"/>
        </w:rPr>
        <w:t>und</w:t>
      </w:r>
      <w:r w:rsidRPr="00494BF1">
        <w:rPr>
          <w:lang w:eastAsia="ja-JP"/>
        </w:rPr>
        <w:t>,</w:t>
      </w:r>
      <w:r w:rsidRPr="00494BF1">
        <w:rPr>
          <w:i/>
          <w:iCs/>
          <w:lang w:eastAsia="ja-JP"/>
        </w:rPr>
        <w:t xml:space="preserve"> oder</w:t>
      </w:r>
      <w:r w:rsidRPr="00494BF1">
        <w:rPr>
          <w:lang w:eastAsia="ja-JP"/>
        </w:rPr>
        <w:t>,</w:t>
      </w:r>
      <w:r w:rsidRPr="00494BF1">
        <w:rPr>
          <w:i/>
          <w:iCs/>
          <w:lang w:eastAsia="ja-JP"/>
        </w:rPr>
        <w:t xml:space="preserve"> aber</w:t>
      </w:r>
    </w:p>
    <w:p w14:paraId="3E28F7FF" w14:textId="58DA50E3" w:rsidR="00784685" w:rsidRDefault="00642CFC" w:rsidP="00784685">
      <w:pPr>
        <w:pStyle w:val="Heading3"/>
      </w:pPr>
      <w:bookmarkStart w:id="72" w:name="_Toc170829247"/>
      <w:r>
        <w:t>Expressing your f</w:t>
      </w:r>
      <w:r w:rsidR="00784685">
        <w:t>avourite food and drink</w:t>
      </w:r>
      <w:bookmarkEnd w:id="72"/>
    </w:p>
    <w:p w14:paraId="7F8B632F" w14:textId="59195CD0" w:rsidR="001B051F" w:rsidRPr="001B051F" w:rsidRDefault="00FF2206" w:rsidP="001B051F">
      <w:pPr>
        <w:pStyle w:val="ListBullet"/>
      </w:pPr>
      <w:r w:rsidRPr="006B4441">
        <w:rPr>
          <w:lang w:val="de-DE"/>
        </w:rPr>
        <w:t>Ask</w:t>
      </w:r>
      <w:r w:rsidR="009D2342" w:rsidRPr="006B4441">
        <w:rPr>
          <w:lang w:val="de-DE"/>
        </w:rPr>
        <w:t xml:space="preserve"> students </w:t>
      </w:r>
      <w:r w:rsidR="009D2342" w:rsidRPr="006B4441">
        <w:rPr>
          <w:rStyle w:val="Emphasis"/>
          <w:lang w:val="de-DE"/>
        </w:rPr>
        <w:t>Was ist dein Lieblingsessen</w:t>
      </w:r>
      <w:r w:rsidR="009D2342" w:rsidRPr="006B4441">
        <w:rPr>
          <w:lang w:val="de-DE"/>
        </w:rPr>
        <w:t xml:space="preserve">? and </w:t>
      </w:r>
      <w:r w:rsidR="009D2342" w:rsidRPr="006B4441">
        <w:rPr>
          <w:rStyle w:val="Emphasis"/>
          <w:lang w:val="de-DE"/>
        </w:rPr>
        <w:t>Was ist de</w:t>
      </w:r>
      <w:r w:rsidR="0036485E" w:rsidRPr="006B4441">
        <w:rPr>
          <w:rStyle w:val="Emphasis"/>
          <w:lang w:val="de-DE"/>
        </w:rPr>
        <w:t>i</w:t>
      </w:r>
      <w:r w:rsidR="009D2342" w:rsidRPr="006B4441">
        <w:rPr>
          <w:rStyle w:val="Emphasis"/>
          <w:lang w:val="de-DE"/>
        </w:rPr>
        <w:t>n Lieblingsgetränk</w:t>
      </w:r>
      <w:r w:rsidR="009D2342" w:rsidRPr="00386F0D">
        <w:rPr>
          <w:i/>
          <w:iCs/>
          <w:lang w:val="de-DE"/>
        </w:rPr>
        <w:t>?</w:t>
      </w:r>
      <w:r w:rsidR="009D2342" w:rsidRPr="006B4441">
        <w:rPr>
          <w:lang w:val="de-DE"/>
        </w:rPr>
        <w:t xml:space="preserve"> </w:t>
      </w:r>
      <w:r w:rsidR="0036485E">
        <w:t>D</w:t>
      </w:r>
      <w:r w:rsidR="00342537">
        <w:t>isplay</w:t>
      </w:r>
      <w:r w:rsidR="009D2342">
        <w:t xml:space="preserve"> a flashcard of your favourite food and drink from the card set</w:t>
      </w:r>
      <w:r w:rsidR="00342537">
        <w:t>s</w:t>
      </w:r>
      <w:r w:rsidR="009D2342">
        <w:t xml:space="preserve"> and say </w:t>
      </w:r>
      <w:r w:rsidR="009D2342" w:rsidRPr="008B62AF">
        <w:rPr>
          <w:rStyle w:val="Emphasis"/>
        </w:rPr>
        <w:t xml:space="preserve">Mein </w:t>
      </w:r>
      <w:r w:rsidR="009D2342" w:rsidRPr="00494BF1">
        <w:rPr>
          <w:rStyle w:val="Emphasis"/>
        </w:rPr>
        <w:t>Lieblingsessen</w:t>
      </w:r>
      <w:r w:rsidR="009D2342" w:rsidRPr="008B62AF">
        <w:rPr>
          <w:rStyle w:val="Emphasis"/>
        </w:rPr>
        <w:t xml:space="preserve"> ist</w:t>
      </w:r>
      <w:r w:rsidR="009D2342" w:rsidRPr="00CE1D1D">
        <w:t xml:space="preserve"> ____</w:t>
      </w:r>
      <w:r w:rsidR="00342537">
        <w:t xml:space="preserve"> and</w:t>
      </w:r>
      <w:r w:rsidR="009D2342">
        <w:t xml:space="preserve"> </w:t>
      </w:r>
      <w:r w:rsidR="009D2342" w:rsidRPr="00494BF1">
        <w:rPr>
          <w:rStyle w:val="Emphasis"/>
        </w:rPr>
        <w:t>Mein Lieblingsgetränk ist</w:t>
      </w:r>
      <w:r w:rsidR="009D2342">
        <w:t xml:space="preserve"> _____. </w:t>
      </w:r>
      <w:r w:rsidR="00DA4883">
        <w:t>Use</w:t>
      </w:r>
      <w:r w:rsidR="009D2342">
        <w:t xml:space="preserve"> gestures such as a heart hand gesture or </w:t>
      </w:r>
      <w:r>
        <w:t xml:space="preserve">a </w:t>
      </w:r>
      <w:r w:rsidR="009D2342">
        <w:t xml:space="preserve">happy expression </w:t>
      </w:r>
      <w:r w:rsidR="00DA4883">
        <w:t>to demonstrate it is your favourite</w:t>
      </w:r>
      <w:r w:rsidR="009D2342">
        <w:t xml:space="preserve">. </w:t>
      </w:r>
      <w:r w:rsidR="00DA4883">
        <w:t>Once students have understood, w</w:t>
      </w:r>
      <w:r w:rsidR="009D2342" w:rsidRPr="00DA4883">
        <w:t xml:space="preserve">rite the questions </w:t>
      </w:r>
      <w:r w:rsidR="00DA4883" w:rsidRPr="00494BF1">
        <w:rPr>
          <w:rStyle w:val="Emphasis"/>
        </w:rPr>
        <w:t>Was ist dein Lieblingsessen</w:t>
      </w:r>
      <w:r w:rsidR="00DA4883" w:rsidRPr="00386F0D">
        <w:rPr>
          <w:i/>
          <w:iCs/>
        </w:rPr>
        <w:t>?</w:t>
      </w:r>
      <w:r w:rsidR="00DA4883">
        <w:t xml:space="preserve"> and </w:t>
      </w:r>
      <w:r w:rsidR="00DA4883" w:rsidRPr="008B62AF">
        <w:rPr>
          <w:rStyle w:val="Emphasis"/>
        </w:rPr>
        <w:t xml:space="preserve">Was ist </w:t>
      </w:r>
      <w:r w:rsidR="00DA4883" w:rsidRPr="00494BF1">
        <w:rPr>
          <w:rStyle w:val="Emphasis"/>
        </w:rPr>
        <w:t>de</w:t>
      </w:r>
      <w:r w:rsidR="00665113" w:rsidRPr="00494BF1">
        <w:rPr>
          <w:rStyle w:val="Emphasis"/>
        </w:rPr>
        <w:t>i</w:t>
      </w:r>
      <w:r w:rsidR="00DA4883" w:rsidRPr="00494BF1">
        <w:rPr>
          <w:rStyle w:val="Emphasis"/>
        </w:rPr>
        <w:t>n Lieblingsgetränk</w:t>
      </w:r>
      <w:r w:rsidR="00DA4883" w:rsidRPr="008B62AF">
        <w:t>?</w:t>
      </w:r>
      <w:r w:rsidR="00DA4883">
        <w:t xml:space="preserve"> </w:t>
      </w:r>
      <w:r w:rsidR="009D2342">
        <w:t>on the board and an answer to the question in a sentence, for example</w:t>
      </w:r>
      <w:r w:rsidR="009D2342" w:rsidRPr="00494BF1">
        <w:rPr>
          <w:rStyle w:val="Emphasis"/>
        </w:rPr>
        <w:t>, Mein Lieblingsessen ist Currywurst</w:t>
      </w:r>
      <w:r w:rsidRPr="00494BF1">
        <w:t xml:space="preserve">; </w:t>
      </w:r>
      <w:r w:rsidR="009D2342" w:rsidRPr="00494BF1">
        <w:rPr>
          <w:rStyle w:val="Emphasis"/>
        </w:rPr>
        <w:t>Mein Lieblingsgetränk ist Milch</w:t>
      </w:r>
      <w:r w:rsidR="009D2342">
        <w:t xml:space="preserve">. Explain to students the plural is </w:t>
      </w:r>
      <w:r w:rsidR="009D2342" w:rsidRPr="00494BF1">
        <w:rPr>
          <w:rStyle w:val="Emphasis"/>
        </w:rPr>
        <w:t>Mein Lieblingsessen sind</w:t>
      </w:r>
      <w:r w:rsidR="009D2342">
        <w:t xml:space="preserve"> </w:t>
      </w:r>
      <w:r w:rsidR="009D2342" w:rsidRPr="006B4441">
        <w:rPr>
          <w:i/>
          <w:iCs/>
        </w:rPr>
        <w:t>[</w:t>
      </w:r>
      <w:r w:rsidR="009D2342">
        <w:t>food</w:t>
      </w:r>
      <w:r w:rsidR="009D2342" w:rsidRPr="006B4441">
        <w:rPr>
          <w:i/>
          <w:iCs/>
        </w:rPr>
        <w:t>]</w:t>
      </w:r>
      <w:r w:rsidR="009D2342">
        <w:t xml:space="preserve"> with a change of </w:t>
      </w:r>
      <w:r w:rsidR="009D2342" w:rsidRPr="008B62AF">
        <w:rPr>
          <w:rStyle w:val="Emphasis"/>
        </w:rPr>
        <w:t>ist</w:t>
      </w:r>
      <w:r w:rsidR="009D2342">
        <w:t xml:space="preserve"> to </w:t>
      </w:r>
      <w:r w:rsidR="009D2342" w:rsidRPr="00494BF1">
        <w:rPr>
          <w:rStyle w:val="Emphasis"/>
        </w:rPr>
        <w:t>sind</w:t>
      </w:r>
      <w:r w:rsidR="009D2342">
        <w:t xml:space="preserve"> and the use of a food in its plural form at the end of the sentence</w:t>
      </w:r>
      <w:r>
        <w:t>, for example</w:t>
      </w:r>
      <w:r w:rsidR="00386F0D">
        <w:t>,</w:t>
      </w:r>
      <w:r>
        <w:t xml:space="preserve"> </w:t>
      </w:r>
      <w:r w:rsidRPr="00494BF1">
        <w:rPr>
          <w:i/>
          <w:iCs/>
        </w:rPr>
        <w:t>Mein Lieblingsessen sind Pfannkuchen</w:t>
      </w:r>
      <w:r w:rsidR="009D2342">
        <w:t>. Add these questions and responses to the class Padlet</w:t>
      </w:r>
      <w:r w:rsidR="003B1181">
        <w:t xml:space="preserve"> anchor chart</w:t>
      </w:r>
      <w:r w:rsidR="009D2342">
        <w:t xml:space="preserve">. </w:t>
      </w:r>
      <w:r w:rsidR="009D2342" w:rsidRPr="003B1181">
        <w:rPr>
          <w:rStyle w:val="Strong"/>
        </w:rPr>
        <w:t>Listen to, read and view information, opinions and ideas in a range of predictable texts on familiar themes</w:t>
      </w:r>
      <w:r w:rsidR="001B051F">
        <w:rPr>
          <w:rStyle w:val="Strong"/>
        </w:rPr>
        <w:t xml:space="preserve">; </w:t>
      </w:r>
      <w:r w:rsidR="001B051F" w:rsidRPr="002F12C7">
        <w:rPr>
          <w:b/>
          <w:bCs/>
        </w:rPr>
        <w:t>Use familiar metalanguage to compare target language structures and features with English (ML</w:t>
      </w:r>
      <w:r w:rsidR="00EE33F6">
        <w:rPr>
          <w:b/>
          <w:bCs/>
        </w:rPr>
        <w:t>4</w:t>
      </w:r>
      <w:r w:rsidR="001B051F" w:rsidRPr="002F12C7">
        <w:rPr>
          <w:b/>
          <w:bCs/>
        </w:rPr>
        <w:t>-UND-01)</w:t>
      </w:r>
    </w:p>
    <w:p w14:paraId="2CBB2FC2" w14:textId="36BC1C91" w:rsidR="001B051F" w:rsidRPr="00245F52" w:rsidRDefault="00AF3DB6" w:rsidP="001B051F">
      <w:pPr>
        <w:pStyle w:val="ListBullet"/>
        <w:rPr>
          <w:rStyle w:val="Strong"/>
          <w:b w:val="0"/>
          <w:bCs w:val="0"/>
        </w:rPr>
      </w:pPr>
      <w:r>
        <w:t xml:space="preserve">Display </w:t>
      </w:r>
      <w:r w:rsidR="00F46E82">
        <w:t>slide 5</w:t>
      </w:r>
      <w:r>
        <w:t xml:space="preserve"> of the </w:t>
      </w:r>
      <w:hyperlink r:id="rId81" w:history="1">
        <w:r w:rsidR="00B171E1" w:rsidRPr="00E20813">
          <w:rPr>
            <w:rStyle w:val="Hyperlink"/>
          </w:rPr>
          <w:t>‘Sentence builder</w:t>
        </w:r>
        <w:r w:rsidR="008F42AB" w:rsidRPr="00E20813">
          <w:rPr>
            <w:rStyle w:val="Hyperlink"/>
          </w:rPr>
          <w:t>s</w:t>
        </w:r>
        <w:r w:rsidR="00B171E1" w:rsidRPr="00E20813">
          <w:rPr>
            <w:rStyle w:val="Hyperlink"/>
          </w:rPr>
          <w:t xml:space="preserve"> and conversation scaffolds’ resource </w:t>
        </w:r>
        <w:r w:rsidR="001E6A7E" w:rsidRPr="00E20813">
          <w:rPr>
            <w:rStyle w:val="Hyperlink"/>
          </w:rPr>
          <w:t>(PPTX</w:t>
        </w:r>
        <w:r w:rsidR="00BF6CD6">
          <w:rPr>
            <w:rStyle w:val="Hyperlink"/>
          </w:rPr>
          <w:t xml:space="preserve"> 891 KB</w:t>
        </w:r>
        <w:r w:rsidR="001E6A7E" w:rsidRPr="00E20813">
          <w:rPr>
            <w:rStyle w:val="Hyperlink"/>
          </w:rPr>
          <w:t>)</w:t>
        </w:r>
      </w:hyperlink>
      <w:r w:rsidR="00841AEC">
        <w:t xml:space="preserve"> and drill the questions and answers as a class. </w:t>
      </w:r>
      <w:r w:rsidR="00A1712D">
        <w:t xml:space="preserve">Use choral repetition for students to repeat sentences, using different silly voices each time you read a different sentence and students have to respond the same way. Give students a turn to do the same. </w:t>
      </w:r>
      <w:r w:rsidR="003361BC">
        <w:t>Using mini whiteboards</w:t>
      </w:r>
      <w:r w:rsidR="00F46E82">
        <w:t>,</w:t>
      </w:r>
      <w:r w:rsidR="003361BC">
        <w:t xml:space="preserve"> say a sentence in English from </w:t>
      </w:r>
      <w:r w:rsidR="00AB7150">
        <w:t>s</w:t>
      </w:r>
      <w:r w:rsidR="003361BC">
        <w:t xml:space="preserve">lide </w:t>
      </w:r>
      <w:r w:rsidR="00F46E82">
        <w:t>5</w:t>
      </w:r>
      <w:r w:rsidR="003361BC">
        <w:t xml:space="preserve"> and students have to write it down in German, referring to the </w:t>
      </w:r>
      <w:r w:rsidR="00665113">
        <w:t>s</w:t>
      </w:r>
      <w:r w:rsidR="003361BC">
        <w:t>lide for correct spelling.</w:t>
      </w:r>
      <w:r w:rsidR="0076743D">
        <w:t xml:space="preserve"> </w:t>
      </w:r>
      <w:r w:rsidR="0076743D" w:rsidRPr="00665113">
        <w:rPr>
          <w:b/>
          <w:bCs/>
        </w:rPr>
        <w:t>Listen to</w:t>
      </w:r>
      <w:r w:rsidR="00665113" w:rsidRPr="00665113">
        <w:rPr>
          <w:b/>
          <w:bCs/>
        </w:rPr>
        <w:t>,</w:t>
      </w:r>
      <w:r w:rsidR="00665113">
        <w:t xml:space="preserve"> </w:t>
      </w:r>
      <w:r w:rsidR="00665113">
        <w:rPr>
          <w:rStyle w:val="Strong"/>
        </w:rPr>
        <w:t>r</w:t>
      </w:r>
      <w:r w:rsidR="0076743D" w:rsidRPr="0076743D">
        <w:rPr>
          <w:rStyle w:val="Strong"/>
        </w:rPr>
        <w:t>ead and view information, opinions and ideas</w:t>
      </w:r>
      <w:r w:rsidR="0076743D">
        <w:rPr>
          <w:rStyle w:val="Strong"/>
        </w:rPr>
        <w:t xml:space="preserve"> </w:t>
      </w:r>
      <w:r w:rsidR="0076743D" w:rsidRPr="0076743D">
        <w:rPr>
          <w:rStyle w:val="Strong"/>
        </w:rPr>
        <w:t>in</w:t>
      </w:r>
      <w:r w:rsidR="0076743D">
        <w:rPr>
          <w:rStyle w:val="Strong"/>
        </w:rPr>
        <w:t xml:space="preserve"> </w:t>
      </w:r>
      <w:r w:rsidR="0076743D" w:rsidRPr="0076743D">
        <w:rPr>
          <w:rStyle w:val="Strong"/>
        </w:rPr>
        <w:t>a range of predictable texts on familiar the</w:t>
      </w:r>
      <w:r w:rsidR="0076743D">
        <w:rPr>
          <w:rStyle w:val="Strong"/>
        </w:rPr>
        <w:t>mes</w:t>
      </w:r>
      <w:r w:rsidR="0076743D" w:rsidRPr="0076743D">
        <w:rPr>
          <w:rStyle w:val="Strong"/>
        </w:rPr>
        <w:t>; Use knowledge of appropriate and familiar vocabulary from a range of themes to understand and respond to texts (ML</w:t>
      </w:r>
      <w:r w:rsidR="009145C6">
        <w:rPr>
          <w:rStyle w:val="Strong"/>
        </w:rPr>
        <w:t>4</w:t>
      </w:r>
      <w:r w:rsidR="0076743D" w:rsidRPr="0076743D">
        <w:rPr>
          <w:rStyle w:val="Strong"/>
        </w:rPr>
        <w:t>-UND-01)</w:t>
      </w:r>
    </w:p>
    <w:p w14:paraId="164AEC2B" w14:textId="5B85964E" w:rsidR="00245F52" w:rsidRPr="00665113" w:rsidRDefault="00245F52" w:rsidP="00245F52">
      <w:pPr>
        <w:pStyle w:val="ListBullet"/>
      </w:pPr>
      <w:r w:rsidRPr="00665113">
        <w:rPr>
          <w:shd w:val="clear" w:color="auto" w:fill="FFFFFF"/>
        </w:rPr>
        <w:t>Students</w:t>
      </w:r>
      <w:r w:rsidR="00F46E82">
        <w:rPr>
          <w:shd w:val="clear" w:color="auto" w:fill="FFFFFF"/>
        </w:rPr>
        <w:t xml:space="preserve"> </w:t>
      </w:r>
      <w:r w:rsidR="00FC5C3F" w:rsidRPr="00665113">
        <w:rPr>
          <w:shd w:val="clear" w:color="auto" w:fill="FFFFFF"/>
        </w:rPr>
        <w:t>complete</w:t>
      </w:r>
      <w:r w:rsidRPr="00665113">
        <w:rPr>
          <w:shd w:val="clear" w:color="auto" w:fill="FFFFFF"/>
        </w:rPr>
        <w:t xml:space="preserve"> </w:t>
      </w:r>
      <w:r w:rsidR="000E0822">
        <w:rPr>
          <w:shd w:val="clear" w:color="auto" w:fill="FFFFFF"/>
        </w:rPr>
        <w:t xml:space="preserve">the </w:t>
      </w:r>
      <w:hyperlink r:id="rId82" w:history="1">
        <w:r w:rsidRPr="00E20813">
          <w:rPr>
            <w:rStyle w:val="Hyperlink"/>
            <w:shd w:val="clear" w:color="auto" w:fill="FFFFFF"/>
          </w:rPr>
          <w:t>‘Class survey of favourite food</w:t>
        </w:r>
        <w:r w:rsidR="00C0122A" w:rsidRPr="00E20813">
          <w:rPr>
            <w:rStyle w:val="Hyperlink"/>
            <w:shd w:val="clear" w:color="auto" w:fill="FFFFFF"/>
          </w:rPr>
          <w:t>s</w:t>
        </w:r>
        <w:r w:rsidRPr="00E20813">
          <w:rPr>
            <w:rStyle w:val="Hyperlink"/>
            <w:shd w:val="clear" w:color="auto" w:fill="FFFFFF"/>
          </w:rPr>
          <w:t xml:space="preserve"> and drink</w:t>
        </w:r>
        <w:r w:rsidR="00C0122A" w:rsidRPr="00E20813">
          <w:rPr>
            <w:rStyle w:val="Hyperlink"/>
            <w:shd w:val="clear" w:color="auto" w:fill="FFFFFF"/>
          </w:rPr>
          <w:t>s</w:t>
        </w:r>
        <w:r w:rsidR="003530B0" w:rsidRPr="00E20813">
          <w:rPr>
            <w:rStyle w:val="Hyperlink"/>
            <w:shd w:val="clear" w:color="auto" w:fill="FFFFFF"/>
          </w:rPr>
          <w:t xml:space="preserve">’ resource </w:t>
        </w:r>
        <w:r w:rsidR="0090548F" w:rsidRPr="00E20813">
          <w:rPr>
            <w:rStyle w:val="Hyperlink"/>
            <w:shd w:val="clear" w:color="auto" w:fill="FFFFFF"/>
          </w:rPr>
          <w:t>(DOCX</w:t>
        </w:r>
        <w:r w:rsidR="00E20813" w:rsidRPr="00E20813">
          <w:rPr>
            <w:rStyle w:val="Hyperlink"/>
            <w:shd w:val="clear" w:color="auto" w:fill="FFFFFF"/>
          </w:rPr>
          <w:t xml:space="preserve"> 316 KB</w:t>
        </w:r>
        <w:r w:rsidR="0090548F" w:rsidRPr="00E20813">
          <w:rPr>
            <w:rStyle w:val="Hyperlink"/>
            <w:shd w:val="clear" w:color="auto" w:fill="FFFFFF"/>
          </w:rPr>
          <w:t>)</w:t>
        </w:r>
      </w:hyperlink>
      <w:r w:rsidR="003530B0" w:rsidRPr="00665113">
        <w:rPr>
          <w:shd w:val="clear" w:color="auto" w:fill="FFFFFF"/>
        </w:rPr>
        <w:t xml:space="preserve"> </w:t>
      </w:r>
      <w:r w:rsidR="00FC5C3F" w:rsidRPr="00665113">
        <w:rPr>
          <w:shd w:val="clear" w:color="auto" w:fill="FFFFFF"/>
        </w:rPr>
        <w:t xml:space="preserve">activity. </w:t>
      </w:r>
      <w:r w:rsidRPr="00665113">
        <w:rPr>
          <w:shd w:val="clear" w:color="auto" w:fill="FFFFFF"/>
        </w:rPr>
        <w:t xml:space="preserve">After the survey is complete, ask students to enter details about their favourite food and drink into a </w:t>
      </w:r>
      <w:hyperlink r:id="rId83" w:history="1">
        <w:r w:rsidRPr="00665113">
          <w:rPr>
            <w:rStyle w:val="Hyperlink"/>
            <w:shd w:val="clear" w:color="auto" w:fill="FFFFFF"/>
          </w:rPr>
          <w:t>Menti</w:t>
        </w:r>
      </w:hyperlink>
      <w:r w:rsidRPr="00665113">
        <w:rPr>
          <w:shd w:val="clear" w:color="auto" w:fill="FFFFFF"/>
        </w:rPr>
        <w:t xml:space="preserve"> to find out the most popular food and drink amongst the students in the class. </w:t>
      </w:r>
      <w:r w:rsidR="00D47139" w:rsidRPr="00665113">
        <w:rPr>
          <w:shd w:val="clear" w:color="auto" w:fill="FFFFFF"/>
        </w:rPr>
        <w:lastRenderedPageBreak/>
        <w:t xml:space="preserve">Then </w:t>
      </w:r>
      <w:r w:rsidRPr="00665113">
        <w:rPr>
          <w:shd w:val="clear" w:color="auto" w:fill="FFFFFF"/>
        </w:rPr>
        <w:t>us</w:t>
      </w:r>
      <w:r w:rsidR="00D47139" w:rsidRPr="00665113">
        <w:rPr>
          <w:shd w:val="clear" w:color="auto" w:fill="FFFFFF"/>
        </w:rPr>
        <w:t>e</w:t>
      </w:r>
      <w:r w:rsidRPr="00665113">
        <w:rPr>
          <w:shd w:val="clear" w:color="auto" w:fill="FFFFFF"/>
        </w:rPr>
        <w:t xml:space="preserve"> </w:t>
      </w:r>
      <w:hyperlink r:id="rId84" w:history="1">
        <w:r w:rsidRPr="00665113">
          <w:rPr>
            <w:rStyle w:val="Hyperlink"/>
            <w:shd w:val="clear" w:color="auto" w:fill="FFFFFF"/>
          </w:rPr>
          <w:t>Menti</w:t>
        </w:r>
      </w:hyperlink>
      <w:r w:rsidR="00D47139" w:rsidRPr="00665113">
        <w:rPr>
          <w:shd w:val="clear" w:color="auto" w:fill="FFFFFF"/>
        </w:rPr>
        <w:t xml:space="preserve"> again to</w:t>
      </w:r>
      <w:r w:rsidR="00F764C3" w:rsidRPr="00665113">
        <w:rPr>
          <w:shd w:val="clear" w:color="auto" w:fill="FFFFFF"/>
        </w:rPr>
        <w:t xml:space="preserve"> </w:t>
      </w:r>
      <w:r w:rsidRPr="00665113">
        <w:rPr>
          <w:shd w:val="clear" w:color="auto" w:fill="FFFFFF"/>
        </w:rPr>
        <w:t>ask students what they think German</w:t>
      </w:r>
      <w:r w:rsidR="000E0822">
        <w:rPr>
          <w:shd w:val="clear" w:color="auto" w:fill="FFFFFF"/>
        </w:rPr>
        <w:t>-</w:t>
      </w:r>
      <w:r w:rsidRPr="00665113">
        <w:rPr>
          <w:shd w:val="clear" w:color="auto" w:fill="FFFFFF"/>
        </w:rPr>
        <w:t xml:space="preserve">speaking teenagers would answer with based on their knowledge of popular foods and food habits they have learnt through the unit. </w:t>
      </w:r>
      <w:r w:rsidR="000E0822">
        <w:rPr>
          <w:shd w:val="clear" w:color="auto" w:fill="FFFFFF"/>
        </w:rPr>
        <w:t xml:space="preserve">Then view the video </w:t>
      </w:r>
      <w:hyperlink r:id="rId85" w:history="1">
        <w:r w:rsidR="000E0822" w:rsidRPr="000E0822">
          <w:rPr>
            <w:rStyle w:val="Hyperlink"/>
            <w:shd w:val="clear" w:color="auto" w:fill="FFFFFF"/>
          </w:rPr>
          <w:t xml:space="preserve">German dialogues: </w:t>
        </w:r>
        <w:r w:rsidR="000E0822" w:rsidRPr="008B62AF">
          <w:rPr>
            <w:rStyle w:val="Hyperlink"/>
            <w:shd w:val="clear" w:color="auto" w:fill="FFFFFF"/>
          </w:rPr>
          <w:t xml:space="preserve">Was essen Jugendliche am liebsten </w:t>
        </w:r>
        <w:r w:rsidR="000E0822" w:rsidRPr="000E0822">
          <w:rPr>
            <w:rStyle w:val="Hyperlink"/>
            <w:shd w:val="clear" w:color="auto" w:fill="FFFFFF"/>
          </w:rPr>
          <w:t>(2:55)</w:t>
        </w:r>
      </w:hyperlink>
      <w:r w:rsidR="000E0822">
        <w:rPr>
          <w:shd w:val="clear" w:color="auto" w:fill="FFFFFF"/>
        </w:rPr>
        <w:t xml:space="preserve"> to discover German teenagers’ top 5 favourite foods. Compare the results with the class’ favourite foods and discuss any aspects which may be surprising. </w:t>
      </w:r>
      <w:r w:rsidRPr="00665113">
        <w:rPr>
          <w:b/>
          <w:bCs/>
          <w:shd w:val="clear" w:color="auto" w:fill="FFFFFF"/>
        </w:rPr>
        <w:t>Socialise with peers; Understand and reciprocate information about their own and others’ personal worlds</w:t>
      </w:r>
      <w:r w:rsidRPr="00665113">
        <w:rPr>
          <w:b/>
          <w:bCs/>
        </w:rPr>
        <w:t xml:space="preserve"> (ML4-INT-</w:t>
      </w:r>
      <w:r w:rsidRPr="00665113">
        <w:rPr>
          <w:b/>
          <w:bCs/>
          <w:shd w:val="clear" w:color="auto" w:fill="FFFFFF"/>
        </w:rPr>
        <w:t xml:space="preserve">01); </w:t>
      </w:r>
      <w:r w:rsidRPr="00665113">
        <w:rPr>
          <w:b/>
          <w:bCs/>
        </w:rPr>
        <w:t>Respond to texts by reflecting on how language is connected with cultural practices and values, and how this is evident in their own language(s), culture(s) and identity (ML4-UND-01)</w:t>
      </w:r>
    </w:p>
    <w:p w14:paraId="47F10547" w14:textId="3819D4C9" w:rsidR="006059DC" w:rsidRPr="006059DC" w:rsidRDefault="00CB0D6D" w:rsidP="006059DC">
      <w:pPr>
        <w:pStyle w:val="ListBullet"/>
        <w:rPr>
          <w:b/>
          <w:bCs/>
        </w:rPr>
      </w:pPr>
      <w:r>
        <w:t>Students complete</w:t>
      </w:r>
      <w:r w:rsidR="00402F96">
        <w:t xml:space="preserve"> the</w:t>
      </w:r>
      <w:r>
        <w:t xml:space="preserve"> </w:t>
      </w:r>
      <w:hyperlink r:id="rId86" w:history="1">
        <w:r w:rsidRPr="001C3A75">
          <w:rPr>
            <w:rStyle w:val="Hyperlink"/>
          </w:rPr>
          <w:t xml:space="preserve">‘Expressing preferences’ resource </w:t>
        </w:r>
        <w:r w:rsidR="0090548F" w:rsidRPr="001C3A75">
          <w:rPr>
            <w:rStyle w:val="Hyperlink"/>
          </w:rPr>
          <w:t>(DOCX</w:t>
        </w:r>
        <w:r w:rsidR="001C3A75" w:rsidRPr="001C3A75">
          <w:rPr>
            <w:rStyle w:val="Hyperlink"/>
          </w:rPr>
          <w:t xml:space="preserve"> 957 KB</w:t>
        </w:r>
        <w:r w:rsidR="0090548F" w:rsidRPr="001C3A75">
          <w:rPr>
            <w:rStyle w:val="Hyperlink"/>
          </w:rPr>
          <w:t>)</w:t>
        </w:r>
      </w:hyperlink>
      <w:r w:rsidR="00402F96">
        <w:t xml:space="preserve">, </w:t>
      </w:r>
      <w:r w:rsidR="00B309F1" w:rsidRPr="46CBDAE8">
        <w:t>writ</w:t>
      </w:r>
      <w:r w:rsidR="003A1474">
        <w:t>ing</w:t>
      </w:r>
      <w:r w:rsidR="00B309F1" w:rsidRPr="46CBDAE8">
        <w:t xml:space="preserve"> sentence</w:t>
      </w:r>
      <w:r w:rsidR="003A1474">
        <w:t>s</w:t>
      </w:r>
      <w:r w:rsidR="00B309F1" w:rsidRPr="46CBDAE8">
        <w:t xml:space="preserve"> in German </w:t>
      </w:r>
      <w:r w:rsidR="003A1474">
        <w:t>to express preferences using the cues given</w:t>
      </w:r>
      <w:r w:rsidR="00B309F1" w:rsidRPr="46CBDAE8">
        <w:t>.</w:t>
      </w:r>
      <w:r w:rsidR="006059DC">
        <w:t xml:space="preserve"> </w:t>
      </w:r>
      <w:r w:rsidR="006059DC" w:rsidRPr="006059DC">
        <w:rPr>
          <w:b/>
          <w:bCs/>
        </w:rPr>
        <w:t>Use structures and features of the grammatical system to create texts; Use relevant and familiar vocabulary from a range of themes to create texts (ML4-CRT-01)</w:t>
      </w:r>
    </w:p>
    <w:p w14:paraId="70B2A83F" w14:textId="04401267" w:rsidR="005A54DD" w:rsidRPr="005A54DD" w:rsidRDefault="002B6420" w:rsidP="005A54DD">
      <w:pPr>
        <w:pStyle w:val="ListBullet"/>
        <w:rPr>
          <w:b/>
          <w:bCs/>
        </w:rPr>
      </w:pPr>
      <w:r>
        <w:t>Students complete</w:t>
      </w:r>
      <w:r w:rsidR="00402F96">
        <w:t xml:space="preserve"> the</w:t>
      </w:r>
      <w:r>
        <w:t xml:space="preserve"> </w:t>
      </w:r>
      <w:hyperlink r:id="rId87" w:history="1">
        <w:r w:rsidRPr="001C3A75">
          <w:rPr>
            <w:rStyle w:val="Hyperlink"/>
          </w:rPr>
          <w:t xml:space="preserve">‘Listening activity about preferences’ resource </w:t>
        </w:r>
        <w:r w:rsidR="0090548F" w:rsidRPr="001C3A75">
          <w:rPr>
            <w:rStyle w:val="Hyperlink"/>
          </w:rPr>
          <w:t>(DOCX</w:t>
        </w:r>
        <w:r w:rsidR="001C3A75" w:rsidRPr="001C3A75">
          <w:rPr>
            <w:rStyle w:val="Hyperlink"/>
          </w:rPr>
          <w:t xml:space="preserve"> 317 KB</w:t>
        </w:r>
        <w:r w:rsidR="0090548F" w:rsidRPr="001C3A75">
          <w:rPr>
            <w:rStyle w:val="Hyperlink"/>
          </w:rPr>
          <w:t>)</w:t>
        </w:r>
      </w:hyperlink>
      <w:r w:rsidR="00054AA5">
        <w:t xml:space="preserve"> where they fill in a table based on the information they hear in the spoken texts and then imagine they are one of those people and write a description of themselves. </w:t>
      </w:r>
      <w:r w:rsidR="005A54DD" w:rsidRPr="005A54DD">
        <w:rPr>
          <w:b/>
          <w:bCs/>
        </w:rPr>
        <w:t>Respond appropriately in the target language and/or English to main ideas and supporting details in texts by interpreting information, opinions and ideas (ML4-UND-01); Use relevant and familiar vocabulary from a range of themes to create texts; Use structures and features of the grammatical system to create texts (ML4-CRT-01)</w:t>
      </w:r>
    </w:p>
    <w:p w14:paraId="6216D6EF" w14:textId="22BD0465" w:rsidR="00A47727" w:rsidRPr="00001E17" w:rsidRDefault="00A47727" w:rsidP="00A47727">
      <w:pPr>
        <w:pStyle w:val="ListBullet"/>
        <w:rPr>
          <w:rStyle w:val="Strong"/>
        </w:rPr>
      </w:pPr>
      <w:r w:rsidRPr="00A47727">
        <w:t xml:space="preserve">Play </w:t>
      </w:r>
      <w:r w:rsidRPr="00494BF1">
        <w:rPr>
          <w:i/>
          <w:iCs/>
        </w:rPr>
        <w:t>Alphabet</w:t>
      </w:r>
      <w:r w:rsidR="00CE1D1D" w:rsidRPr="00494BF1">
        <w:rPr>
          <w:i/>
          <w:iCs/>
        </w:rPr>
        <w:t>s</w:t>
      </w:r>
      <w:r w:rsidRPr="00494BF1">
        <w:rPr>
          <w:i/>
          <w:iCs/>
        </w:rPr>
        <w:t>piel</w:t>
      </w:r>
      <w:r w:rsidR="00402F96">
        <w:t xml:space="preserve">, </w:t>
      </w:r>
      <w:r>
        <w:t>where students</w:t>
      </w:r>
      <w:r w:rsidRPr="00A47727">
        <w:t xml:space="preserve"> line up in the alphabetical order of their favourite food. Students only communicate in German to work out where they should position themselves by asking </w:t>
      </w:r>
      <w:r w:rsidR="004F0402">
        <w:t xml:space="preserve">the </w:t>
      </w:r>
      <w:r w:rsidRPr="00A47727">
        <w:t xml:space="preserve">question </w:t>
      </w:r>
      <w:r w:rsidR="00E401E8" w:rsidRPr="00494BF1">
        <w:rPr>
          <w:rStyle w:val="Emphasis"/>
        </w:rPr>
        <w:t>Was ist dein Lieblingsessen</w:t>
      </w:r>
      <w:r w:rsidRPr="00494BF1">
        <w:t>?</w:t>
      </w:r>
      <w:r w:rsidRPr="00A47727">
        <w:t xml:space="preserve"> </w:t>
      </w:r>
      <w:r w:rsidR="00E401E8">
        <w:t>and</w:t>
      </w:r>
      <w:r w:rsidRPr="00A47727">
        <w:t xml:space="preserve"> </w:t>
      </w:r>
      <w:r w:rsidR="00E401E8">
        <w:t>replying</w:t>
      </w:r>
      <w:r w:rsidRPr="00A47727">
        <w:t xml:space="preserve"> what their favourite food is. Place phrases on the board to support student interaction such as </w:t>
      </w:r>
      <w:r w:rsidRPr="00494BF1">
        <w:rPr>
          <w:rStyle w:val="Emphasis"/>
        </w:rPr>
        <w:t>Komm nach vorne</w:t>
      </w:r>
      <w:r w:rsidRPr="005D2116">
        <w:t xml:space="preserve">, </w:t>
      </w:r>
      <w:r w:rsidRPr="00494BF1">
        <w:rPr>
          <w:rStyle w:val="Emphasis"/>
        </w:rPr>
        <w:t>Steh hier</w:t>
      </w:r>
      <w:r w:rsidRPr="00494BF1">
        <w:t xml:space="preserve">, </w:t>
      </w:r>
      <w:r w:rsidRPr="00494BF1">
        <w:rPr>
          <w:rStyle w:val="Emphasis"/>
        </w:rPr>
        <w:t>Geh nach hinten</w:t>
      </w:r>
      <w:r w:rsidRPr="00A47727">
        <w:t>. Once the students have organised themselves alphabetically</w:t>
      </w:r>
      <w:r w:rsidR="00402F96">
        <w:t xml:space="preserve">, </w:t>
      </w:r>
      <w:r w:rsidRPr="00A47727">
        <w:t>go along</w:t>
      </w:r>
      <w:r w:rsidR="00402F96">
        <w:t xml:space="preserve"> the line</w:t>
      </w:r>
      <w:r w:rsidRPr="00A47727">
        <w:t xml:space="preserve"> and listen to </w:t>
      </w:r>
      <w:r w:rsidR="00402F96">
        <w:t xml:space="preserve">each student’s sentence about their favourite food, to </w:t>
      </w:r>
      <w:r w:rsidR="004F0402">
        <w:t>check if they are in the correct order</w:t>
      </w:r>
      <w:r w:rsidRPr="00A47727">
        <w:t xml:space="preserve">. </w:t>
      </w:r>
      <w:r w:rsidR="00001E17">
        <w:t xml:space="preserve">If someone is in the wrong order, start the game again. </w:t>
      </w:r>
      <w:r w:rsidR="00402F96">
        <w:t>Students can play a follow-on game, this time based on favourite drinks.</w:t>
      </w:r>
      <w:r w:rsidRPr="00A47727">
        <w:t xml:space="preserve"> </w:t>
      </w:r>
      <w:r w:rsidRPr="00001E17">
        <w:rPr>
          <w:rStyle w:val="Strong"/>
        </w:rPr>
        <w:t>Socialise with peers; Understand and reciprocate information about their own and other’s personal worlds (ML4-INT-01)</w:t>
      </w:r>
    </w:p>
    <w:p w14:paraId="7F7763E1" w14:textId="19938E3D" w:rsidR="002E4236" w:rsidRPr="005A54DD" w:rsidRDefault="00DB4F3A" w:rsidP="002E4236">
      <w:pPr>
        <w:pStyle w:val="ListBullet"/>
        <w:rPr>
          <w:b/>
          <w:bCs/>
        </w:rPr>
      </w:pPr>
      <w:r>
        <w:lastRenderedPageBreak/>
        <w:t xml:space="preserve">Students complete the activity in the </w:t>
      </w:r>
      <w:hyperlink r:id="rId88" w:history="1">
        <w:r w:rsidRPr="001C3A75">
          <w:rPr>
            <w:rStyle w:val="Hyperlink"/>
          </w:rPr>
          <w:t xml:space="preserve">‘Jeopardy game’ resource </w:t>
        </w:r>
        <w:r w:rsidR="001E6A7E" w:rsidRPr="001C3A75">
          <w:rPr>
            <w:rStyle w:val="Hyperlink"/>
          </w:rPr>
          <w:t>(PPTX</w:t>
        </w:r>
        <w:r w:rsidR="00BF6CD6">
          <w:rPr>
            <w:rStyle w:val="Hyperlink"/>
          </w:rPr>
          <w:t xml:space="preserve"> 34 MB</w:t>
        </w:r>
        <w:r w:rsidR="001E6A7E" w:rsidRPr="001C3A75">
          <w:rPr>
            <w:rStyle w:val="Hyperlink"/>
          </w:rPr>
          <w:t>)</w:t>
        </w:r>
      </w:hyperlink>
      <w:r w:rsidR="00A14BCF">
        <w:t>.</w:t>
      </w:r>
      <w:r w:rsidRPr="00D507DD">
        <w:t xml:space="preserve"> The game </w:t>
      </w:r>
      <w:r w:rsidR="00F9694A">
        <w:t xml:space="preserve">requires students to work in teams using the gameboard to </w:t>
      </w:r>
      <w:r w:rsidR="00402F96">
        <w:t>create</w:t>
      </w:r>
      <w:r w:rsidR="00F9694A">
        <w:t xml:space="preserve"> German questions and answers using the </w:t>
      </w:r>
      <w:r w:rsidR="00926B7F">
        <w:t>word</w:t>
      </w:r>
      <w:r w:rsidR="00402F96">
        <w:t xml:space="preserve"> or</w:t>
      </w:r>
      <w:r w:rsidR="00926B7F">
        <w:t xml:space="preserve"> and image cues of food</w:t>
      </w:r>
      <w:r w:rsidR="00402F96">
        <w:t>s</w:t>
      </w:r>
      <w:r w:rsidR="00926B7F">
        <w:t xml:space="preserve"> and drink</w:t>
      </w:r>
      <w:r w:rsidR="00402F96">
        <w:t>s</w:t>
      </w:r>
      <w:r w:rsidRPr="00D507DD">
        <w:t xml:space="preserve">. </w:t>
      </w:r>
      <w:r w:rsidR="008D2731">
        <w:rPr>
          <w:b/>
          <w:bCs/>
        </w:rPr>
        <w:t xml:space="preserve">Use relevant and familiar vocabulary from a range of themes to create texts; </w:t>
      </w:r>
      <w:r w:rsidR="002E4236" w:rsidRPr="005A54DD">
        <w:rPr>
          <w:b/>
          <w:bCs/>
        </w:rPr>
        <w:t>Use structures and features of the grammatical system to create texts (ML4-CRT-01)</w:t>
      </w:r>
    </w:p>
    <w:p w14:paraId="2552251F" w14:textId="72064DE4" w:rsidR="00DB4F3A" w:rsidRPr="00563263" w:rsidRDefault="00F86BE9" w:rsidP="00F86BE9">
      <w:pPr>
        <w:pStyle w:val="ListBullet"/>
      </w:pPr>
      <w:r w:rsidRPr="00F86BE9">
        <w:rPr>
          <w:lang w:eastAsia="ja-JP"/>
        </w:rPr>
        <w:t>Challenge students to think beyond the current topic</w:t>
      </w:r>
      <w:r w:rsidR="008B22A3">
        <w:rPr>
          <w:lang w:eastAsia="ja-JP"/>
        </w:rPr>
        <w:t>, asking them h</w:t>
      </w:r>
      <w:r w:rsidRPr="00F86BE9">
        <w:rPr>
          <w:lang w:eastAsia="ja-JP"/>
        </w:rPr>
        <w:t xml:space="preserve">ow the </w:t>
      </w:r>
      <w:r w:rsidR="008B22A3">
        <w:rPr>
          <w:lang w:eastAsia="ja-JP"/>
        </w:rPr>
        <w:t>structure of the ‘favourite’ question</w:t>
      </w:r>
      <w:r w:rsidR="008B22A3" w:rsidRPr="00F86BE9">
        <w:rPr>
          <w:lang w:eastAsia="ja-JP"/>
        </w:rPr>
        <w:t xml:space="preserve"> </w:t>
      </w:r>
      <w:r w:rsidRPr="00F86BE9">
        <w:rPr>
          <w:lang w:eastAsia="ja-JP"/>
        </w:rPr>
        <w:t xml:space="preserve">and answer of </w:t>
      </w:r>
      <w:r w:rsidRPr="008B62AF">
        <w:rPr>
          <w:i/>
          <w:iCs/>
          <w:lang w:eastAsia="ja-JP"/>
        </w:rPr>
        <w:t xml:space="preserve">Was ist </w:t>
      </w:r>
      <w:r w:rsidRPr="00494BF1">
        <w:rPr>
          <w:i/>
          <w:iCs/>
          <w:lang w:eastAsia="ja-JP"/>
        </w:rPr>
        <w:t>dein</w:t>
      </w:r>
      <w:r w:rsidRPr="00F86BE9">
        <w:rPr>
          <w:i/>
          <w:iCs/>
          <w:lang w:eastAsia="ja-JP"/>
        </w:rPr>
        <w:t xml:space="preserve"> </w:t>
      </w:r>
      <w:r w:rsidRPr="00494BF1">
        <w:rPr>
          <w:i/>
          <w:iCs/>
          <w:lang w:eastAsia="ja-JP"/>
        </w:rPr>
        <w:t>Lieblingsessen</w:t>
      </w:r>
      <w:r w:rsidRPr="00494BF1">
        <w:rPr>
          <w:lang w:eastAsia="ja-JP"/>
        </w:rPr>
        <w:t>?</w:t>
      </w:r>
      <w:r w:rsidRPr="00F86BE9">
        <w:rPr>
          <w:lang w:eastAsia="ja-JP"/>
        </w:rPr>
        <w:t xml:space="preserve"> and </w:t>
      </w:r>
      <w:r w:rsidRPr="005D2116">
        <w:rPr>
          <w:i/>
          <w:iCs/>
          <w:lang w:eastAsia="ja-JP"/>
        </w:rPr>
        <w:t xml:space="preserve">Mein </w:t>
      </w:r>
      <w:r w:rsidRPr="00494BF1">
        <w:rPr>
          <w:i/>
          <w:iCs/>
          <w:lang w:eastAsia="ja-JP"/>
        </w:rPr>
        <w:t>Lieblingsessen</w:t>
      </w:r>
      <w:r w:rsidRPr="008B62AF">
        <w:rPr>
          <w:i/>
          <w:iCs/>
          <w:lang w:eastAsia="ja-JP"/>
        </w:rPr>
        <w:t xml:space="preserve"> ist Schnitzel</w:t>
      </w:r>
      <w:r w:rsidRPr="00F86BE9">
        <w:rPr>
          <w:lang w:eastAsia="ja-JP"/>
        </w:rPr>
        <w:t xml:space="preserve"> </w:t>
      </w:r>
      <w:r w:rsidR="008B22A3">
        <w:rPr>
          <w:lang w:eastAsia="ja-JP"/>
        </w:rPr>
        <w:t>could</w:t>
      </w:r>
      <w:r w:rsidR="008B22A3" w:rsidRPr="00F86BE9">
        <w:rPr>
          <w:lang w:eastAsia="ja-JP"/>
        </w:rPr>
        <w:t xml:space="preserve"> </w:t>
      </w:r>
      <w:r w:rsidRPr="00F86BE9">
        <w:rPr>
          <w:lang w:eastAsia="ja-JP"/>
        </w:rPr>
        <w:t xml:space="preserve">be used in different topics or themes. </w:t>
      </w:r>
      <w:r w:rsidR="008B22A3">
        <w:t>Students use</w:t>
      </w:r>
      <w:r w:rsidR="008B22A3" w:rsidRPr="00502EC0">
        <w:t xml:space="preserve"> </w:t>
      </w:r>
      <w:r w:rsidR="00D96087" w:rsidRPr="00502EC0">
        <w:t>the</w:t>
      </w:r>
      <w:r w:rsidR="00D96087">
        <w:t xml:space="preserve"> </w:t>
      </w:r>
      <w:hyperlink r:id="rId89" w:history="1">
        <w:r w:rsidR="00810E34">
          <w:rPr>
            <w:rStyle w:val="Hyperlink"/>
          </w:rPr>
          <w:t>Think-Pair-Share</w:t>
        </w:r>
      </w:hyperlink>
      <w:r w:rsidR="00D96087" w:rsidRPr="00502EC0">
        <w:t xml:space="preserve"> strategy</w:t>
      </w:r>
      <w:r w:rsidR="001E6363">
        <w:t xml:space="preserve"> and an </w:t>
      </w:r>
      <w:hyperlink r:id="rId90" w:history="1">
        <w:r w:rsidR="001E6363" w:rsidRPr="00CB7969">
          <w:rPr>
            <w:rStyle w:val="Hyperlink"/>
          </w:rPr>
          <w:t>online dictionary</w:t>
        </w:r>
      </w:hyperlink>
      <w:r w:rsidR="001E6363">
        <w:t xml:space="preserve"> to look up </w:t>
      </w:r>
      <w:r w:rsidR="00641EC7">
        <w:t xml:space="preserve">required </w:t>
      </w:r>
      <w:r w:rsidR="001E6363">
        <w:t xml:space="preserve">German </w:t>
      </w:r>
      <w:r w:rsidR="00CB7969">
        <w:t>vocabulary</w:t>
      </w:r>
      <w:r w:rsidR="00D96087">
        <w:t>,</w:t>
      </w:r>
      <w:r w:rsidR="00D96087" w:rsidRPr="00F86BE9">
        <w:rPr>
          <w:lang w:eastAsia="ja-JP"/>
        </w:rPr>
        <w:t xml:space="preserve"> </w:t>
      </w:r>
      <w:r w:rsidR="008B22A3">
        <w:rPr>
          <w:lang w:eastAsia="ja-JP"/>
        </w:rPr>
        <w:t>brainstorming</w:t>
      </w:r>
      <w:r w:rsidR="00D96087">
        <w:rPr>
          <w:szCs w:val="22"/>
          <w:lang w:eastAsia="ja-JP"/>
        </w:rPr>
        <w:t xml:space="preserve"> their </w:t>
      </w:r>
      <w:r w:rsidRPr="00F86BE9">
        <w:rPr>
          <w:lang w:eastAsia="ja-JP"/>
        </w:rPr>
        <w:t>ideas</w:t>
      </w:r>
      <w:r w:rsidR="00D96087">
        <w:rPr>
          <w:lang w:eastAsia="ja-JP"/>
        </w:rPr>
        <w:t xml:space="preserve"> </w:t>
      </w:r>
      <w:r w:rsidRPr="00F86BE9">
        <w:rPr>
          <w:lang w:eastAsia="ja-JP"/>
        </w:rPr>
        <w:t>before pairing with a partner to discuss</w:t>
      </w:r>
      <w:r w:rsidR="008B22A3">
        <w:rPr>
          <w:lang w:eastAsia="ja-JP"/>
        </w:rPr>
        <w:t>,</w:t>
      </w:r>
      <w:r w:rsidRPr="00F86BE9">
        <w:rPr>
          <w:lang w:eastAsia="ja-JP"/>
        </w:rPr>
        <w:t xml:space="preserve"> </w:t>
      </w:r>
      <w:r w:rsidR="00803D6D">
        <w:rPr>
          <w:lang w:eastAsia="ja-JP"/>
        </w:rPr>
        <w:t>and then</w:t>
      </w:r>
      <w:r w:rsidRPr="00F86BE9">
        <w:rPr>
          <w:lang w:eastAsia="ja-JP"/>
        </w:rPr>
        <w:t xml:space="preserve"> shar</w:t>
      </w:r>
      <w:r w:rsidR="00803D6D">
        <w:rPr>
          <w:lang w:eastAsia="ja-JP"/>
        </w:rPr>
        <w:t>ing and discussing</w:t>
      </w:r>
      <w:r w:rsidRPr="00F86BE9">
        <w:rPr>
          <w:lang w:eastAsia="ja-JP"/>
        </w:rPr>
        <w:t xml:space="preserve"> with the class. Draw all ideas with sample responses onto a mind</w:t>
      </w:r>
      <w:r w:rsidR="008B22A3">
        <w:rPr>
          <w:lang w:eastAsia="ja-JP"/>
        </w:rPr>
        <w:t xml:space="preserve"> </w:t>
      </w:r>
      <w:r w:rsidRPr="00F86BE9">
        <w:rPr>
          <w:lang w:eastAsia="ja-JP"/>
        </w:rPr>
        <w:t xml:space="preserve">map on the board for students to copy down. Examples could include </w:t>
      </w:r>
      <w:r w:rsidRPr="00F86BE9">
        <w:rPr>
          <w:i/>
          <w:iCs/>
          <w:lang w:eastAsia="ja-JP"/>
        </w:rPr>
        <w:t>Sport</w:t>
      </w:r>
      <w:r w:rsidR="00803D6D">
        <w:rPr>
          <w:lang w:eastAsia="ja-JP"/>
        </w:rPr>
        <w:t xml:space="preserve"> </w:t>
      </w:r>
      <w:r w:rsidR="006350D7" w:rsidRPr="006350D7">
        <w:rPr>
          <w:lang w:eastAsia="ja-JP"/>
        </w:rPr>
        <w:t>–</w:t>
      </w:r>
      <w:r w:rsidR="00803D6D">
        <w:rPr>
          <w:lang w:eastAsia="ja-JP"/>
        </w:rPr>
        <w:t xml:space="preserve"> </w:t>
      </w:r>
      <w:r w:rsidRPr="00494BF1">
        <w:rPr>
          <w:i/>
          <w:iCs/>
          <w:lang w:eastAsia="ja-JP"/>
        </w:rPr>
        <w:t>Eishockey</w:t>
      </w:r>
      <w:r w:rsidRPr="005D2116">
        <w:rPr>
          <w:lang w:eastAsia="ja-JP"/>
        </w:rPr>
        <w:t xml:space="preserve">, </w:t>
      </w:r>
      <w:r w:rsidRPr="00494BF1">
        <w:rPr>
          <w:i/>
          <w:iCs/>
          <w:lang w:eastAsia="ja-JP"/>
        </w:rPr>
        <w:t>Farbe</w:t>
      </w:r>
      <w:r w:rsidR="00803D6D">
        <w:rPr>
          <w:lang w:eastAsia="ja-JP"/>
        </w:rPr>
        <w:t xml:space="preserve"> </w:t>
      </w:r>
      <w:r w:rsidR="006350D7" w:rsidRPr="006350D7">
        <w:rPr>
          <w:lang w:eastAsia="ja-JP"/>
        </w:rPr>
        <w:t>–</w:t>
      </w:r>
      <w:r w:rsidR="00803D6D">
        <w:rPr>
          <w:lang w:eastAsia="ja-JP"/>
        </w:rPr>
        <w:t xml:space="preserve"> </w:t>
      </w:r>
      <w:r w:rsidRPr="00F86BE9">
        <w:rPr>
          <w:i/>
          <w:iCs/>
          <w:lang w:eastAsia="ja-JP"/>
        </w:rPr>
        <w:t>Rot</w:t>
      </w:r>
      <w:r w:rsidRPr="00F86BE9">
        <w:rPr>
          <w:lang w:eastAsia="ja-JP"/>
        </w:rPr>
        <w:t xml:space="preserve">, </w:t>
      </w:r>
      <w:r w:rsidRPr="00F86BE9">
        <w:rPr>
          <w:i/>
          <w:iCs/>
          <w:lang w:eastAsia="ja-JP"/>
        </w:rPr>
        <w:t>Fach</w:t>
      </w:r>
      <w:r w:rsidR="00803D6D">
        <w:rPr>
          <w:lang w:eastAsia="ja-JP"/>
        </w:rPr>
        <w:t xml:space="preserve"> </w:t>
      </w:r>
      <w:r w:rsidR="006350D7" w:rsidRPr="006350D7">
        <w:rPr>
          <w:lang w:eastAsia="ja-JP"/>
        </w:rPr>
        <w:t>–</w:t>
      </w:r>
      <w:r w:rsidR="00803D6D">
        <w:rPr>
          <w:lang w:eastAsia="ja-JP"/>
        </w:rPr>
        <w:t xml:space="preserve"> </w:t>
      </w:r>
      <w:r w:rsidRPr="00F86BE9">
        <w:rPr>
          <w:i/>
          <w:iCs/>
          <w:lang w:eastAsia="ja-JP"/>
        </w:rPr>
        <w:t>Deutsch</w:t>
      </w:r>
      <w:r w:rsidRPr="00F86BE9">
        <w:rPr>
          <w:lang w:eastAsia="ja-JP"/>
        </w:rPr>
        <w:t xml:space="preserve">, </w:t>
      </w:r>
      <w:r w:rsidRPr="00F86BE9">
        <w:rPr>
          <w:i/>
          <w:iCs/>
          <w:lang w:eastAsia="ja-JP"/>
        </w:rPr>
        <w:t>Band</w:t>
      </w:r>
      <w:r w:rsidR="006350D7">
        <w:rPr>
          <w:lang w:eastAsia="ja-JP"/>
        </w:rPr>
        <w:t xml:space="preserve"> </w:t>
      </w:r>
      <w:r w:rsidR="006350D7" w:rsidRPr="006350D7">
        <w:rPr>
          <w:lang w:eastAsia="ja-JP"/>
        </w:rPr>
        <w:t>–</w:t>
      </w:r>
      <w:r w:rsidR="00803D6D">
        <w:rPr>
          <w:lang w:eastAsia="ja-JP"/>
        </w:rPr>
        <w:t xml:space="preserve"> </w:t>
      </w:r>
      <w:r w:rsidRPr="00F86BE9">
        <w:rPr>
          <w:i/>
          <w:iCs/>
          <w:lang w:eastAsia="ja-JP"/>
        </w:rPr>
        <w:t>Coldplay</w:t>
      </w:r>
      <w:r w:rsidRPr="00F86BE9">
        <w:rPr>
          <w:lang w:eastAsia="ja-JP"/>
        </w:rPr>
        <w:t xml:space="preserve">. </w:t>
      </w:r>
      <w:r w:rsidRPr="00F86BE9">
        <w:rPr>
          <w:b/>
          <w:bCs/>
          <w:lang w:eastAsia="ja-JP"/>
        </w:rPr>
        <w:t>Use familiar metalanguage to compare target language structures and features with English (ML4-UND-01)</w:t>
      </w:r>
    </w:p>
    <w:p w14:paraId="133A0385" w14:textId="6970C868" w:rsidR="004B5803" w:rsidRPr="00B37503" w:rsidRDefault="004B5803" w:rsidP="004B5803">
      <w:pPr>
        <w:pStyle w:val="ListBullet"/>
        <w:rPr>
          <w:color w:val="242424"/>
        </w:rPr>
      </w:pPr>
      <w:r w:rsidRPr="00B37503">
        <w:t xml:space="preserve">To support students in developing writing fluency, students complete </w:t>
      </w:r>
      <w:r w:rsidR="00631986" w:rsidRPr="00B37503">
        <w:t xml:space="preserve">the </w:t>
      </w:r>
      <w:hyperlink r:id="rId91" w:history="1">
        <w:r w:rsidR="00000551" w:rsidRPr="00590F3F">
          <w:rPr>
            <w:rStyle w:val="Hyperlink"/>
          </w:rPr>
          <w:t>‘Quick writes’ resource</w:t>
        </w:r>
        <w:r w:rsidR="00C34AAC" w:rsidRPr="00590F3F">
          <w:rPr>
            <w:rStyle w:val="Hyperlink"/>
          </w:rPr>
          <w:t xml:space="preserve"> </w:t>
        </w:r>
        <w:r w:rsidR="0090548F" w:rsidRPr="00590F3F">
          <w:rPr>
            <w:rStyle w:val="Hyperlink"/>
          </w:rPr>
          <w:t>(DOCX</w:t>
        </w:r>
        <w:r w:rsidR="00590F3F" w:rsidRPr="00590F3F">
          <w:rPr>
            <w:rStyle w:val="Hyperlink"/>
          </w:rPr>
          <w:t xml:space="preserve"> 2.71 MB</w:t>
        </w:r>
        <w:r w:rsidR="0090548F" w:rsidRPr="00590F3F">
          <w:rPr>
            <w:rStyle w:val="Hyperlink"/>
          </w:rPr>
          <w:t>)</w:t>
        </w:r>
      </w:hyperlink>
      <w:r w:rsidR="00000551" w:rsidRPr="00B37503">
        <w:t xml:space="preserve"> activity</w:t>
      </w:r>
      <w:r w:rsidR="00C34AAC" w:rsidRPr="00B37503">
        <w:t>,</w:t>
      </w:r>
      <w:r w:rsidRPr="00B37503">
        <w:t xml:space="preserve"> where they write rapidly without stopping in response to</w:t>
      </w:r>
      <w:r w:rsidR="00631986" w:rsidRPr="00B37503">
        <w:t xml:space="preserve"> the</w:t>
      </w:r>
      <w:r w:rsidR="00C33EF0">
        <w:t xml:space="preserve">ir selected image </w:t>
      </w:r>
      <w:r w:rsidR="00631986" w:rsidRPr="00B37503">
        <w:t>of people</w:t>
      </w:r>
      <w:r w:rsidR="00DB2D6A">
        <w:t xml:space="preserve"> and</w:t>
      </w:r>
      <w:r w:rsidR="00C33EF0">
        <w:t>,</w:t>
      </w:r>
      <w:r w:rsidR="00DB2D6A">
        <w:t xml:space="preserve"> in pairs</w:t>
      </w:r>
      <w:r w:rsidR="00C33EF0">
        <w:t>,</w:t>
      </w:r>
      <w:r w:rsidR="00DB2D6A">
        <w:t xml:space="preserve"> give peer feedback.</w:t>
      </w:r>
      <w:r w:rsidRPr="00B37503">
        <w:t xml:space="preserve"> </w:t>
      </w:r>
      <w:r w:rsidRPr="00B37503">
        <w:rPr>
          <w:color w:val="242424"/>
        </w:rPr>
        <w:t>Write on the board 15+</w:t>
      </w:r>
      <w:r w:rsidR="00831B61" w:rsidRPr="00B37503">
        <w:rPr>
          <w:color w:val="242424"/>
        </w:rPr>
        <w:t xml:space="preserve"> </w:t>
      </w:r>
      <w:r w:rsidR="00AB7150" w:rsidRPr="00B37503">
        <w:rPr>
          <w:color w:val="242424"/>
        </w:rPr>
        <w:t>sentences</w:t>
      </w:r>
      <w:r w:rsidR="00831B61" w:rsidRPr="00B37503">
        <w:rPr>
          <w:color w:val="242424"/>
        </w:rPr>
        <w:t xml:space="preserve"> =</w:t>
      </w:r>
      <w:r w:rsidRPr="00B37503">
        <w:rPr>
          <w:color w:val="242424"/>
        </w:rPr>
        <w:t xml:space="preserve"> </w:t>
      </w:r>
      <w:r w:rsidRPr="00494BF1">
        <w:rPr>
          <w:i/>
          <w:iCs/>
          <w:color w:val="242424"/>
        </w:rPr>
        <w:t>fantastisch</w:t>
      </w:r>
      <w:r w:rsidRPr="00B37503">
        <w:rPr>
          <w:i/>
          <w:iCs/>
          <w:color w:val="242424"/>
        </w:rPr>
        <w:t>,</w:t>
      </w:r>
      <w:r w:rsidRPr="00B37503">
        <w:rPr>
          <w:color w:val="242424"/>
        </w:rPr>
        <w:t xml:space="preserve"> 10</w:t>
      </w:r>
      <w:r w:rsidR="00C33EF0">
        <w:rPr>
          <w:color w:val="242424"/>
        </w:rPr>
        <w:t>–</w:t>
      </w:r>
      <w:r w:rsidRPr="00B37503">
        <w:rPr>
          <w:color w:val="242424"/>
        </w:rPr>
        <w:t xml:space="preserve">15 </w:t>
      </w:r>
      <w:r w:rsidR="00831B61" w:rsidRPr="00B37503">
        <w:rPr>
          <w:color w:val="242424"/>
        </w:rPr>
        <w:t xml:space="preserve">sentences = </w:t>
      </w:r>
      <w:r w:rsidRPr="00B37503">
        <w:rPr>
          <w:i/>
          <w:iCs/>
          <w:color w:val="242424"/>
        </w:rPr>
        <w:t>wunderbar</w:t>
      </w:r>
      <w:r w:rsidRPr="00B37503">
        <w:rPr>
          <w:color w:val="242424"/>
        </w:rPr>
        <w:t>, 5</w:t>
      </w:r>
      <w:r w:rsidR="00C33EF0">
        <w:rPr>
          <w:color w:val="242424"/>
        </w:rPr>
        <w:t>–</w:t>
      </w:r>
      <w:r w:rsidRPr="00B37503">
        <w:rPr>
          <w:color w:val="242424"/>
        </w:rPr>
        <w:t xml:space="preserve">10 </w:t>
      </w:r>
      <w:r w:rsidR="00831B61" w:rsidRPr="00B37503">
        <w:rPr>
          <w:color w:val="242424"/>
        </w:rPr>
        <w:t>se</w:t>
      </w:r>
      <w:r w:rsidR="005812A3" w:rsidRPr="00B37503">
        <w:rPr>
          <w:color w:val="242424"/>
        </w:rPr>
        <w:t xml:space="preserve">ntences = </w:t>
      </w:r>
      <w:r w:rsidRPr="00494BF1">
        <w:rPr>
          <w:i/>
          <w:iCs/>
          <w:color w:val="242424"/>
        </w:rPr>
        <w:t>sehr</w:t>
      </w:r>
      <w:r w:rsidRPr="008B62AF">
        <w:rPr>
          <w:i/>
          <w:iCs/>
          <w:color w:val="242424"/>
        </w:rPr>
        <w:t xml:space="preserve"> gut</w:t>
      </w:r>
      <w:r w:rsidRPr="00B37503">
        <w:rPr>
          <w:color w:val="242424"/>
        </w:rPr>
        <w:t>, 0</w:t>
      </w:r>
      <w:r w:rsidR="00C33EF0">
        <w:rPr>
          <w:color w:val="242424"/>
        </w:rPr>
        <w:t>–</w:t>
      </w:r>
      <w:r w:rsidRPr="00B37503">
        <w:rPr>
          <w:color w:val="242424"/>
        </w:rPr>
        <w:t>5</w:t>
      </w:r>
      <w:r w:rsidR="005812A3" w:rsidRPr="00B37503">
        <w:rPr>
          <w:color w:val="242424"/>
        </w:rPr>
        <w:t xml:space="preserve"> </w:t>
      </w:r>
      <w:r w:rsidR="00AB7150" w:rsidRPr="00B37503">
        <w:rPr>
          <w:color w:val="242424"/>
        </w:rPr>
        <w:t>sentences</w:t>
      </w:r>
      <w:r w:rsidR="005812A3" w:rsidRPr="00B37503">
        <w:rPr>
          <w:color w:val="242424"/>
        </w:rPr>
        <w:t xml:space="preserve"> =</w:t>
      </w:r>
      <w:r w:rsidRPr="00B37503">
        <w:rPr>
          <w:color w:val="242424"/>
        </w:rPr>
        <w:t xml:space="preserve"> </w:t>
      </w:r>
      <w:r w:rsidRPr="00B37503">
        <w:rPr>
          <w:i/>
          <w:iCs/>
          <w:color w:val="242424"/>
        </w:rPr>
        <w:t>gut</w:t>
      </w:r>
      <w:r w:rsidRPr="00B37503">
        <w:rPr>
          <w:color w:val="242424"/>
        </w:rPr>
        <w:t>. Display the timer on the board</w:t>
      </w:r>
      <w:r w:rsidR="00DB2D6A">
        <w:rPr>
          <w:color w:val="242424"/>
        </w:rPr>
        <w:t xml:space="preserve">. </w:t>
      </w:r>
      <w:r w:rsidR="00C33EF0">
        <w:rPr>
          <w:color w:val="242424"/>
        </w:rPr>
        <w:t xml:space="preserve">Students may select to write sentences for more than one image, in the allocated time, depending on their ability. </w:t>
      </w:r>
      <w:r w:rsidRPr="00743F49">
        <w:rPr>
          <w:b/>
          <w:bCs/>
        </w:rPr>
        <w:t>Use structures and features of the grammatical system to create texts; Use relevant and familiar vocabulary from a range of themes to create texts (ML4-CRT-01)</w:t>
      </w:r>
    </w:p>
    <w:p w14:paraId="387F43AB" w14:textId="0230CDB9" w:rsidR="00D82783" w:rsidRPr="00563263" w:rsidRDefault="00D82783" w:rsidP="00B04E42">
      <w:pPr>
        <w:pStyle w:val="ListBullet"/>
      </w:pPr>
      <w:r>
        <w:t>S</w:t>
      </w:r>
      <w:r w:rsidRPr="46CBDAE8">
        <w:t xml:space="preserve">tudents </w:t>
      </w:r>
      <w:r>
        <w:t xml:space="preserve">complete the </w:t>
      </w:r>
      <w:hyperlink r:id="rId92" w:history="1">
        <w:r w:rsidRPr="00590F3F">
          <w:rPr>
            <w:rStyle w:val="Hyperlink"/>
          </w:rPr>
          <w:t xml:space="preserve">‘Translation scramble’ resource </w:t>
        </w:r>
        <w:r w:rsidR="0090548F" w:rsidRPr="00590F3F">
          <w:rPr>
            <w:rStyle w:val="Hyperlink"/>
          </w:rPr>
          <w:t>(DOCX</w:t>
        </w:r>
        <w:r w:rsidR="00590F3F" w:rsidRPr="00590F3F">
          <w:rPr>
            <w:rStyle w:val="Hyperlink"/>
          </w:rPr>
          <w:t xml:space="preserve"> 316 KB</w:t>
        </w:r>
        <w:r w:rsidR="0090548F" w:rsidRPr="00590F3F">
          <w:rPr>
            <w:rStyle w:val="Hyperlink"/>
          </w:rPr>
          <w:t>)</w:t>
        </w:r>
      </w:hyperlink>
      <w:r w:rsidR="00B04E42">
        <w:t xml:space="preserve">, where they work in pairs in 2 rounds to be the fastest to translate </w:t>
      </w:r>
      <w:r w:rsidR="00F14804">
        <w:t>sentences</w:t>
      </w:r>
      <w:r w:rsidR="00B04E42">
        <w:t xml:space="preserve"> correctly into German. </w:t>
      </w:r>
      <w:bookmarkStart w:id="73" w:name="_Hlk147825331"/>
      <w:r w:rsidRPr="46CBDAE8">
        <w:rPr>
          <w:b/>
          <w:bCs/>
        </w:rPr>
        <w:t>Use structures and features of the grammatical system to create texts</w:t>
      </w:r>
      <w:r w:rsidRPr="00B04E42">
        <w:rPr>
          <w:rStyle w:val="Strong"/>
        </w:rPr>
        <w:t>; Use relevant and familiar vocabulary from a range of themes to create texts (ML4-CRT-01)</w:t>
      </w:r>
    </w:p>
    <w:bookmarkEnd w:id="73"/>
    <w:p w14:paraId="00F96D2C" w14:textId="50DE2940" w:rsidR="00197C54" w:rsidRPr="007D06AA" w:rsidRDefault="00197C54" w:rsidP="00197C54">
      <w:pPr>
        <w:pStyle w:val="ListBullet"/>
      </w:pPr>
      <w:r w:rsidRPr="46CBDAE8">
        <w:t xml:space="preserve">Students complete </w:t>
      </w:r>
      <w:hyperlink r:id="rId93" w:history="1">
        <w:r w:rsidR="00B9239E" w:rsidRPr="00590F3F">
          <w:rPr>
            <w:rStyle w:val="Hyperlink"/>
          </w:rPr>
          <w:t>‘Listening activity – cloze pass</w:t>
        </w:r>
        <w:r w:rsidR="00C06ABF" w:rsidRPr="00590F3F">
          <w:rPr>
            <w:rStyle w:val="Hyperlink"/>
          </w:rPr>
          <w:t>ages</w:t>
        </w:r>
        <w:r w:rsidR="00B9239E" w:rsidRPr="00590F3F">
          <w:rPr>
            <w:rStyle w:val="Hyperlink"/>
          </w:rPr>
          <w:t xml:space="preserve"> 2’ resource </w:t>
        </w:r>
        <w:r w:rsidR="0090548F" w:rsidRPr="00590F3F">
          <w:rPr>
            <w:rStyle w:val="Hyperlink"/>
          </w:rPr>
          <w:t>(DOCX</w:t>
        </w:r>
        <w:r w:rsidR="00590F3F" w:rsidRPr="00590F3F">
          <w:rPr>
            <w:rStyle w:val="Hyperlink"/>
          </w:rPr>
          <w:t xml:space="preserve"> 317 KB</w:t>
        </w:r>
        <w:r w:rsidR="0090548F" w:rsidRPr="00590F3F">
          <w:rPr>
            <w:rStyle w:val="Hyperlink"/>
          </w:rPr>
          <w:t>)</w:t>
        </w:r>
      </w:hyperlink>
      <w:r w:rsidRPr="46CBDAE8">
        <w:t xml:space="preserve"> by listening to the teacher read 10 sentences in German about food and drink </w:t>
      </w:r>
      <w:r w:rsidR="003711A5">
        <w:t>preferences</w:t>
      </w:r>
      <w:r w:rsidRPr="46CBDAE8">
        <w:t xml:space="preserve">. </w:t>
      </w:r>
      <w:r w:rsidR="009A64B5">
        <w:t>Students f</w:t>
      </w:r>
      <w:r w:rsidRPr="46CBDAE8">
        <w:t>ill in the missing information in the cloze activity in German</w:t>
      </w:r>
      <w:r w:rsidR="009A64B5">
        <w:t>,</w:t>
      </w:r>
      <w:r w:rsidR="003711A5">
        <w:t xml:space="preserve"> the</w:t>
      </w:r>
      <w:r w:rsidR="0066636C">
        <w:t>n</w:t>
      </w:r>
      <w:r w:rsidR="003711A5">
        <w:t xml:space="preserve"> translate the sentences into </w:t>
      </w:r>
      <w:r w:rsidR="003711A5">
        <w:lastRenderedPageBreak/>
        <w:t>English</w:t>
      </w:r>
      <w:r w:rsidRPr="46CBDAE8">
        <w:t xml:space="preserve">. </w:t>
      </w:r>
      <w:r w:rsidRPr="46CBDAE8">
        <w:rPr>
          <w:b/>
          <w:bCs/>
        </w:rPr>
        <w:t>Use knowledge of appropriate and familiar vocabulary from a range of themes to understand and respond to texts; Use structures and features of the grammatical system to understand and respond to texts (ML4-UND-01)</w:t>
      </w:r>
    </w:p>
    <w:p w14:paraId="101E1071" w14:textId="539F19C3" w:rsidR="007D06AA" w:rsidRPr="007839EC" w:rsidRDefault="002C2B15" w:rsidP="007839EC">
      <w:pPr>
        <w:pStyle w:val="ListBullet"/>
        <w:rPr>
          <w:rStyle w:val="Strong"/>
        </w:rPr>
      </w:pPr>
      <w:r>
        <w:t>Discuss with students the features and purpose of a blog</w:t>
      </w:r>
      <w:r w:rsidR="004F3278">
        <w:t xml:space="preserve"> by </w:t>
      </w:r>
      <w:r w:rsidR="00BD36A5">
        <w:t xml:space="preserve">referring to and discussing the </w:t>
      </w:r>
      <w:r w:rsidR="00E30C46">
        <w:t>information</w:t>
      </w:r>
      <w:r w:rsidR="00BD36A5">
        <w:t xml:space="preserve"> on </w:t>
      </w:r>
      <w:hyperlink r:id="rId94" w:history="1">
        <w:r w:rsidR="00BD36A5" w:rsidRPr="00E30C46">
          <w:rPr>
            <w:rStyle w:val="Hyperlink"/>
          </w:rPr>
          <w:t xml:space="preserve">10 </w:t>
        </w:r>
        <w:r w:rsidR="00E30C46" w:rsidRPr="00E30C46">
          <w:rPr>
            <w:rStyle w:val="Hyperlink"/>
          </w:rPr>
          <w:t>elements of a quality blog post</w:t>
        </w:r>
      </w:hyperlink>
      <w:r w:rsidR="006C1575">
        <w:t xml:space="preserve">. </w:t>
      </w:r>
      <w:r w:rsidR="007D06AA" w:rsidRPr="46CBDAE8">
        <w:t xml:space="preserve">Students imagine they are writing a post on a blog looking for exchange students to visit Germany, where they introduce themselves and give only 5 pieces of information about themselves. Students write their </w:t>
      </w:r>
      <w:r w:rsidR="00027F12">
        <w:t xml:space="preserve">blog </w:t>
      </w:r>
      <w:r w:rsidR="007D06AA" w:rsidRPr="46CBDAE8">
        <w:t>profile on a sticky note and attach</w:t>
      </w:r>
      <w:r w:rsidR="00776A91">
        <w:t xml:space="preserve"> it</w:t>
      </w:r>
      <w:r w:rsidR="007D06AA" w:rsidRPr="46CBDAE8">
        <w:t xml:space="preserve"> to the board for all to see. </w:t>
      </w:r>
      <w:r w:rsidR="007D06AA" w:rsidRPr="007839EC">
        <w:t>Students take a sticky note from the board</w:t>
      </w:r>
      <w:r w:rsidR="007839EC" w:rsidRPr="007839EC">
        <w:t>, read it and then</w:t>
      </w:r>
      <w:r w:rsidR="007D06AA" w:rsidRPr="007839EC">
        <w:t xml:space="preserve"> and write 5 questions they would like to ask the student </w:t>
      </w:r>
      <w:r w:rsidR="00C9459E">
        <w:t xml:space="preserve">as a reply to their blog post </w:t>
      </w:r>
      <w:r w:rsidR="007D06AA" w:rsidRPr="007839EC">
        <w:t>to get more information. Students need to work out what information is missing and what questions to ask</w:t>
      </w:r>
      <w:r w:rsidR="007839EC" w:rsidRPr="007839EC">
        <w:t>.</w:t>
      </w:r>
      <w:r w:rsidR="007839EC" w:rsidRPr="007839EC">
        <w:rPr>
          <w:rStyle w:val="Emphasis"/>
        </w:rPr>
        <w:t xml:space="preserve"> </w:t>
      </w:r>
      <w:r w:rsidR="007D06AA" w:rsidRPr="007839EC">
        <w:rPr>
          <w:rStyle w:val="Strong"/>
        </w:rPr>
        <w:t>Create informative texts to describe and share information about themselves and their personal world; Use structures and features of the grammatical system to create texts; Use relevant and familiar vocabulary from a range of themes to create texts (ML4-CRT-01); Use knowledge of appropriate and familiar vocabulary from a range of themes to understand and respond to texts</w:t>
      </w:r>
      <w:r w:rsidR="00EC44D3">
        <w:rPr>
          <w:rStyle w:val="Strong"/>
        </w:rPr>
        <w:t>;</w:t>
      </w:r>
      <w:r w:rsidR="007D06AA" w:rsidRPr="007839EC">
        <w:rPr>
          <w:rStyle w:val="Strong"/>
        </w:rPr>
        <w:t xml:space="preserve"> Use knowledge of structures and features of the grammatical system to understand and respond to texts (ML4-UND-01)</w:t>
      </w:r>
    </w:p>
    <w:p w14:paraId="55093DC6" w14:textId="2BC1E024" w:rsidR="007D06AA" w:rsidRDefault="009D495D" w:rsidP="009D495D">
      <w:pPr>
        <w:pStyle w:val="Heading3"/>
      </w:pPr>
      <w:bookmarkStart w:id="74" w:name="_Toc170829248"/>
      <w:r w:rsidRPr="0020624F">
        <w:t>Using adjectives</w:t>
      </w:r>
      <w:r w:rsidR="00B168B6" w:rsidRPr="0020624F">
        <w:t xml:space="preserve"> </w:t>
      </w:r>
      <w:r w:rsidR="003814E6" w:rsidRPr="0020624F">
        <w:t>to describe</w:t>
      </w:r>
      <w:r w:rsidR="00B168B6" w:rsidRPr="0020624F">
        <w:t xml:space="preserve"> taste</w:t>
      </w:r>
      <w:bookmarkEnd w:id="74"/>
    </w:p>
    <w:p w14:paraId="1B70BC10" w14:textId="7A42BE27" w:rsidR="00501FA6" w:rsidRPr="00563263" w:rsidRDefault="00501FA6" w:rsidP="00F660BB">
      <w:pPr>
        <w:pStyle w:val="ListBullet"/>
      </w:pPr>
      <w:r>
        <w:t xml:space="preserve">Using </w:t>
      </w:r>
      <w:r w:rsidR="005A1A87">
        <w:t xml:space="preserve">slides </w:t>
      </w:r>
      <w:r w:rsidR="00FD6AF5">
        <w:t>2</w:t>
      </w:r>
      <w:r w:rsidR="00FC517F">
        <w:t xml:space="preserve"> </w:t>
      </w:r>
      <w:r w:rsidR="001F2117">
        <w:t xml:space="preserve">to </w:t>
      </w:r>
      <w:r w:rsidR="005A1A87">
        <w:t xml:space="preserve">10 of </w:t>
      </w:r>
      <w:r>
        <w:t xml:space="preserve">the </w:t>
      </w:r>
      <w:hyperlink r:id="rId95" w:history="1">
        <w:r w:rsidR="003814E6" w:rsidRPr="00E05F8D">
          <w:rPr>
            <w:rStyle w:val="Hyperlink"/>
          </w:rPr>
          <w:t>‘</w:t>
        </w:r>
        <w:r w:rsidRPr="00E05F8D">
          <w:rPr>
            <w:rStyle w:val="Hyperlink"/>
          </w:rPr>
          <w:t>A</w:t>
        </w:r>
        <w:r w:rsidR="003814E6" w:rsidRPr="00E05F8D">
          <w:rPr>
            <w:rStyle w:val="Hyperlink"/>
          </w:rPr>
          <w:t>djectives for taste’</w:t>
        </w:r>
        <w:r w:rsidRPr="00E05F8D">
          <w:rPr>
            <w:rStyle w:val="Hyperlink"/>
          </w:rPr>
          <w:t xml:space="preserve"> </w:t>
        </w:r>
        <w:r w:rsidR="003814E6" w:rsidRPr="00E05F8D">
          <w:rPr>
            <w:rStyle w:val="Hyperlink"/>
          </w:rPr>
          <w:t xml:space="preserve">resource </w:t>
        </w:r>
        <w:r w:rsidR="001E6A7E" w:rsidRPr="00E05F8D">
          <w:rPr>
            <w:rStyle w:val="Hyperlink"/>
          </w:rPr>
          <w:t>(PPTX</w:t>
        </w:r>
        <w:r w:rsidR="00BF6CD6">
          <w:rPr>
            <w:rStyle w:val="Hyperlink"/>
          </w:rPr>
          <w:t xml:space="preserve"> 46 MB</w:t>
        </w:r>
        <w:r w:rsidR="001E6A7E" w:rsidRPr="00E05F8D">
          <w:rPr>
            <w:rStyle w:val="Hyperlink"/>
          </w:rPr>
          <w:t>)</w:t>
        </w:r>
      </w:hyperlink>
      <w:r w:rsidR="00654EC7">
        <w:t xml:space="preserve">, introduce the new vocabulary of adjectives to describe </w:t>
      </w:r>
      <w:r w:rsidRPr="00480316">
        <w:t>food</w:t>
      </w:r>
      <w:r w:rsidR="00503475" w:rsidRPr="00480316">
        <w:t xml:space="preserve">s and drinks </w:t>
      </w:r>
      <w:r w:rsidR="00E20DC3" w:rsidRPr="00480316">
        <w:t>from</w:t>
      </w:r>
      <w:r w:rsidR="00503475" w:rsidRPr="00480316">
        <w:t xml:space="preserve"> the </w:t>
      </w:r>
      <w:r w:rsidR="005A1A87" w:rsidRPr="00480316">
        <w:t>uni</w:t>
      </w:r>
      <w:r w:rsidR="00503475" w:rsidRPr="00480316">
        <w:t>t</w:t>
      </w:r>
      <w:r w:rsidR="00E20DC3" w:rsidRPr="00480316">
        <w:t>. Have students guess the meaning</w:t>
      </w:r>
      <w:r w:rsidR="00377A7E" w:rsidRPr="00480316">
        <w:t>s</w:t>
      </w:r>
      <w:r w:rsidR="00E20DC3" w:rsidRPr="00480316">
        <w:t xml:space="preserve"> of the German words </w:t>
      </w:r>
      <w:r w:rsidR="00377A7E" w:rsidRPr="00480316">
        <w:t>by showing them images of foods and drinks that match</w:t>
      </w:r>
      <w:r w:rsidR="006B36F1" w:rsidRPr="00480316">
        <w:t xml:space="preserve"> the </w:t>
      </w:r>
      <w:r w:rsidR="00FD6AF5">
        <w:t>adjective</w:t>
      </w:r>
      <w:r w:rsidR="00377A7E">
        <w:t>. For example, for</w:t>
      </w:r>
      <w:r w:rsidRPr="46CBDAE8">
        <w:t xml:space="preserve"> </w:t>
      </w:r>
      <w:r w:rsidR="006C1575" w:rsidRPr="00494BF1">
        <w:rPr>
          <w:i/>
          <w:iCs/>
        </w:rPr>
        <w:t>süß</w:t>
      </w:r>
      <w:r w:rsidR="006C1575" w:rsidRPr="46CBDAE8">
        <w:t xml:space="preserve"> there</w:t>
      </w:r>
      <w:r w:rsidR="008D676A">
        <w:t xml:space="preserve"> are </w:t>
      </w:r>
      <w:r w:rsidRPr="46CBDAE8">
        <w:t>images of chocolate and ice</w:t>
      </w:r>
      <w:r w:rsidR="006B36F1">
        <w:t xml:space="preserve"> </w:t>
      </w:r>
      <w:r w:rsidRPr="46CBDAE8">
        <w:t>cream</w:t>
      </w:r>
      <w:r w:rsidR="008D676A">
        <w:t xml:space="preserve">. </w:t>
      </w:r>
      <w:r w:rsidRPr="46CBDAE8">
        <w:t xml:space="preserve">Challenge students to consider how they managed to figure out the meaning of new words. </w:t>
      </w:r>
      <w:r w:rsidR="00FD6AF5">
        <w:t xml:space="preserve">Ask students if they like to eat or drink the items shown on the slides. Students take turns to answer, with a reason. </w:t>
      </w:r>
      <w:r w:rsidRPr="46CBDAE8">
        <w:t xml:space="preserve">Display the slide of new words on the board for students to copy into their books </w:t>
      </w:r>
      <w:r w:rsidR="008D66BC">
        <w:t xml:space="preserve">or on their devices </w:t>
      </w:r>
      <w:r w:rsidRPr="46CBDAE8">
        <w:t xml:space="preserve">and </w:t>
      </w:r>
      <w:r w:rsidR="006C1575">
        <w:t>a</w:t>
      </w:r>
      <w:r w:rsidRPr="46CBDAE8">
        <w:t>dd the</w:t>
      </w:r>
      <w:r w:rsidR="00A1718A">
        <w:t xml:space="preserve"> new vocabulary</w:t>
      </w:r>
      <w:r w:rsidRPr="46CBDAE8">
        <w:t xml:space="preserve"> to the class Padlet</w:t>
      </w:r>
      <w:r w:rsidR="00A1718A">
        <w:t xml:space="preserve"> anchor chart</w:t>
      </w:r>
      <w:r w:rsidR="00F02B5A">
        <w:t xml:space="preserve">. </w:t>
      </w:r>
      <w:r w:rsidR="00FD6AF5" w:rsidRPr="00007A6A">
        <w:rPr>
          <w:b/>
          <w:bCs/>
        </w:rPr>
        <w:t xml:space="preserve">Use knowledge of features of the sound system to understand texts </w:t>
      </w:r>
      <w:r w:rsidRPr="00FD6AF5">
        <w:rPr>
          <w:b/>
          <w:bCs/>
        </w:rPr>
        <w:t>(ML4</w:t>
      </w:r>
      <w:r w:rsidRPr="46CBDAE8">
        <w:rPr>
          <w:b/>
          <w:bCs/>
        </w:rPr>
        <w:t>-UND-01)</w:t>
      </w:r>
    </w:p>
    <w:p w14:paraId="5215CD29" w14:textId="55CF1F23" w:rsidR="008C78FD" w:rsidRPr="00F840E1" w:rsidRDefault="008C78FD" w:rsidP="008C78FD">
      <w:pPr>
        <w:pStyle w:val="ListBullet"/>
        <w:rPr>
          <w:rStyle w:val="Strong"/>
        </w:rPr>
      </w:pPr>
      <w:r w:rsidRPr="008C78FD">
        <w:t xml:space="preserve">Display the phrases </w:t>
      </w:r>
      <w:r w:rsidR="00931A72">
        <w:t xml:space="preserve">on </w:t>
      </w:r>
      <w:r w:rsidRPr="008C78FD">
        <w:t xml:space="preserve">slide </w:t>
      </w:r>
      <w:r>
        <w:t xml:space="preserve">12 of the </w:t>
      </w:r>
      <w:hyperlink r:id="rId96" w:history="1">
        <w:r w:rsidRPr="00E05F8D">
          <w:rPr>
            <w:rStyle w:val="Hyperlink"/>
          </w:rPr>
          <w:t xml:space="preserve">‘Adjectives for taste’ resource </w:t>
        </w:r>
        <w:r w:rsidR="001E6A7E" w:rsidRPr="00E05F8D">
          <w:rPr>
            <w:rStyle w:val="Hyperlink"/>
          </w:rPr>
          <w:t>(PPTX</w:t>
        </w:r>
        <w:r w:rsidR="00BF6CD6">
          <w:rPr>
            <w:rStyle w:val="Hyperlink"/>
          </w:rPr>
          <w:t xml:space="preserve"> 46 MB</w:t>
        </w:r>
        <w:r w:rsidR="001E6A7E" w:rsidRPr="00E05F8D">
          <w:rPr>
            <w:rStyle w:val="Hyperlink"/>
          </w:rPr>
          <w:t>)</w:t>
        </w:r>
      </w:hyperlink>
      <w:r w:rsidRPr="008C78FD">
        <w:t xml:space="preserve">, showing </w:t>
      </w:r>
      <w:r w:rsidRPr="00A43754">
        <w:rPr>
          <w:i/>
          <w:iCs/>
        </w:rPr>
        <w:t>Ich esse gern Schokolade</w:t>
      </w:r>
      <w:r w:rsidR="00192C2B" w:rsidRPr="00494BF1">
        <w:rPr>
          <w:i/>
          <w:iCs/>
        </w:rPr>
        <w:t>.</w:t>
      </w:r>
      <w:r w:rsidR="00192C2B" w:rsidRPr="00084DCE">
        <w:rPr>
          <w:i/>
          <w:iCs/>
        </w:rPr>
        <w:t xml:space="preserve"> </w:t>
      </w:r>
      <w:r w:rsidRPr="00084DCE">
        <w:rPr>
          <w:i/>
          <w:iCs/>
          <w:lang w:val="de-DE"/>
        </w:rPr>
        <w:t>Schokolade ist lecker</w:t>
      </w:r>
      <w:r w:rsidRPr="00084DCE">
        <w:rPr>
          <w:lang w:val="de-DE"/>
        </w:rPr>
        <w:t xml:space="preserve"> and </w:t>
      </w:r>
      <w:r w:rsidRPr="00084DCE">
        <w:rPr>
          <w:i/>
          <w:iCs/>
          <w:lang w:val="de-DE"/>
        </w:rPr>
        <w:t>Ich esse gern Brezeln. Brezeln sind lecker</w:t>
      </w:r>
      <w:r w:rsidRPr="00084DCE">
        <w:rPr>
          <w:lang w:val="de-DE"/>
        </w:rPr>
        <w:t xml:space="preserve">. </w:t>
      </w:r>
      <w:r w:rsidRPr="008C78FD">
        <w:t xml:space="preserve">Ask students to consider the meanings of both phrases and why </w:t>
      </w:r>
      <w:r w:rsidRPr="00A43754">
        <w:rPr>
          <w:i/>
          <w:iCs/>
        </w:rPr>
        <w:t>ist</w:t>
      </w:r>
      <w:r w:rsidRPr="008C78FD">
        <w:t xml:space="preserve"> and </w:t>
      </w:r>
      <w:r w:rsidRPr="00A43754">
        <w:rPr>
          <w:i/>
          <w:iCs/>
        </w:rPr>
        <w:t>sind</w:t>
      </w:r>
      <w:r w:rsidRPr="008C78FD">
        <w:t xml:space="preserve"> are used</w:t>
      </w:r>
      <w:r w:rsidR="008B4AD2">
        <w:t xml:space="preserve"> in each of the sent</w:t>
      </w:r>
      <w:r w:rsidR="00061F0C">
        <w:t>ences</w:t>
      </w:r>
      <w:r w:rsidRPr="008C78FD">
        <w:t xml:space="preserve">. </w:t>
      </w:r>
      <w:r w:rsidR="00061F0C">
        <w:t xml:space="preserve">Once you have elicited reasons from the class, clarify </w:t>
      </w:r>
      <w:r w:rsidR="005262CA">
        <w:t xml:space="preserve">that </w:t>
      </w:r>
      <w:r w:rsidR="005262CA" w:rsidRPr="008B62AF">
        <w:rPr>
          <w:i/>
          <w:iCs/>
        </w:rPr>
        <w:t>ist</w:t>
      </w:r>
      <w:r w:rsidR="005262CA">
        <w:t xml:space="preserve"> is used for singular items and </w:t>
      </w:r>
      <w:r w:rsidR="005262CA" w:rsidRPr="00A43754">
        <w:rPr>
          <w:i/>
          <w:iCs/>
        </w:rPr>
        <w:t>sind</w:t>
      </w:r>
      <w:r w:rsidR="005262CA">
        <w:t xml:space="preserve"> is used for plural items. </w:t>
      </w:r>
      <w:r w:rsidR="00F95D25">
        <w:t xml:space="preserve">Slides </w:t>
      </w:r>
      <w:r w:rsidR="00F95D25">
        <w:lastRenderedPageBreak/>
        <w:t>14</w:t>
      </w:r>
      <w:r w:rsidR="00FC517F">
        <w:t xml:space="preserve"> to </w:t>
      </w:r>
      <w:r w:rsidR="00F95D25">
        <w:t>2</w:t>
      </w:r>
      <w:r w:rsidR="00650362">
        <w:t>6</w:t>
      </w:r>
      <w:r w:rsidR="00F95D25">
        <w:t xml:space="preserve"> show</w:t>
      </w:r>
      <w:r w:rsidRPr="008C78FD">
        <w:t xml:space="preserve"> sentences using fo</w:t>
      </w:r>
      <w:r w:rsidR="00061F0C">
        <w:t>ods and drinks</w:t>
      </w:r>
      <w:r w:rsidRPr="008C78FD">
        <w:t xml:space="preserve"> with adjectives. Ask students to indicate the missing word, </w:t>
      </w:r>
      <w:r w:rsidRPr="00A43754">
        <w:rPr>
          <w:i/>
          <w:iCs/>
        </w:rPr>
        <w:t>ist</w:t>
      </w:r>
      <w:r w:rsidRPr="008C78FD">
        <w:t xml:space="preserve"> or </w:t>
      </w:r>
      <w:r w:rsidRPr="00A43754">
        <w:rPr>
          <w:i/>
          <w:iCs/>
        </w:rPr>
        <w:t>sind</w:t>
      </w:r>
      <w:r w:rsidRPr="008C78FD">
        <w:t xml:space="preserve">, depending on whether the </w:t>
      </w:r>
      <w:r w:rsidR="005262CA">
        <w:t>item</w:t>
      </w:r>
      <w:r w:rsidRPr="008C78FD">
        <w:t xml:space="preserve"> is singular or plural</w:t>
      </w:r>
      <w:r w:rsidR="005262CA">
        <w:t>, then</w:t>
      </w:r>
      <w:r w:rsidRPr="008C78FD">
        <w:t xml:space="preserve"> translate the sentences. </w:t>
      </w:r>
      <w:r w:rsidR="00E25664">
        <w:t>A</w:t>
      </w:r>
      <w:r w:rsidRPr="008C78FD">
        <w:t>sk students to volunteer to make sentences expressing what they like</w:t>
      </w:r>
      <w:r w:rsidR="00E25664">
        <w:t xml:space="preserve"> or</w:t>
      </w:r>
      <w:r w:rsidRPr="008C78FD">
        <w:t xml:space="preserve"> don’t like to eat</w:t>
      </w:r>
      <w:r w:rsidR="00E25664">
        <w:t xml:space="preserve"> or </w:t>
      </w:r>
      <w:r w:rsidRPr="008C78FD">
        <w:t xml:space="preserve">drink along with an adjectival sentence about it. </w:t>
      </w:r>
      <w:r w:rsidRPr="00F840E1">
        <w:rPr>
          <w:rStyle w:val="Strong"/>
        </w:rPr>
        <w:t>Use knowledge of structures and features of the grammatical system to understand and respond to texts (ML4-UND-01)</w:t>
      </w:r>
    </w:p>
    <w:p w14:paraId="5D15B627" w14:textId="264250D9" w:rsidR="00BF7258" w:rsidRDefault="00BF7258" w:rsidP="00BF7258">
      <w:pPr>
        <w:pStyle w:val="ListBullet"/>
        <w:rPr>
          <w:b/>
          <w:bCs/>
        </w:rPr>
      </w:pPr>
      <w:r w:rsidRPr="00D507DD">
        <w:t>Give each student a food or drink card from</w:t>
      </w:r>
      <w:r w:rsidR="007922C0">
        <w:t xml:space="preserve"> the</w:t>
      </w:r>
      <w:r w:rsidRPr="00D507DD">
        <w:t xml:space="preserve"> </w:t>
      </w:r>
      <w:hyperlink r:id="rId97" w:history="1">
        <w:r w:rsidR="007922C0" w:rsidRPr="00854F5F">
          <w:rPr>
            <w:rStyle w:val="Hyperlink"/>
          </w:rPr>
          <w:t xml:space="preserve">‘Image cards – German foods and drinks’ resource </w:t>
        </w:r>
        <w:r w:rsidR="0090548F" w:rsidRPr="00854F5F">
          <w:rPr>
            <w:rStyle w:val="Hyperlink"/>
          </w:rPr>
          <w:t>(DOCX</w:t>
        </w:r>
        <w:r w:rsidR="00854F5F" w:rsidRPr="00854F5F">
          <w:rPr>
            <w:rStyle w:val="Hyperlink"/>
          </w:rPr>
          <w:t xml:space="preserve"> 4.51 MB</w:t>
        </w:r>
        <w:r w:rsidR="0090548F" w:rsidRPr="00854F5F">
          <w:rPr>
            <w:rStyle w:val="Hyperlink"/>
          </w:rPr>
          <w:t>)</w:t>
        </w:r>
      </w:hyperlink>
      <w:r w:rsidR="007922C0">
        <w:t xml:space="preserve"> or the </w:t>
      </w:r>
      <w:hyperlink r:id="rId98" w:history="1">
        <w:r w:rsidR="007922C0" w:rsidRPr="00854F5F">
          <w:rPr>
            <w:rStyle w:val="Hyperlink"/>
          </w:rPr>
          <w:t xml:space="preserve">‘Image cards – general foods and drinks’ resource </w:t>
        </w:r>
        <w:r w:rsidR="0090548F" w:rsidRPr="00854F5F">
          <w:rPr>
            <w:rStyle w:val="Hyperlink"/>
          </w:rPr>
          <w:t>(DOCX</w:t>
        </w:r>
        <w:r w:rsidR="00854F5F" w:rsidRPr="00854F5F">
          <w:rPr>
            <w:rStyle w:val="Hyperlink"/>
          </w:rPr>
          <w:t xml:space="preserve"> 23.3 MB</w:t>
        </w:r>
        <w:r w:rsidR="0090548F" w:rsidRPr="00854F5F">
          <w:rPr>
            <w:rStyle w:val="Hyperlink"/>
          </w:rPr>
          <w:t>)</w:t>
        </w:r>
      </w:hyperlink>
      <w:r w:rsidR="007922C0" w:rsidRPr="550723E2">
        <w:t xml:space="preserve"> </w:t>
      </w:r>
      <w:r w:rsidRPr="00D507DD">
        <w:t>and ask them to hold up their card if the adjective fits as you scroll through</w:t>
      </w:r>
      <w:r w:rsidR="00731EBA">
        <w:t xml:space="preserve"> </w:t>
      </w:r>
      <w:r w:rsidRPr="00D507DD">
        <w:t xml:space="preserve">slides </w:t>
      </w:r>
      <w:r w:rsidR="007922C0">
        <w:t>2</w:t>
      </w:r>
      <w:r w:rsidR="000866B5">
        <w:t xml:space="preserve"> to</w:t>
      </w:r>
      <w:r w:rsidR="00FC517F">
        <w:t xml:space="preserve"> </w:t>
      </w:r>
      <w:r w:rsidR="007922C0">
        <w:t>10</w:t>
      </w:r>
      <w:r w:rsidR="00731EBA">
        <w:t xml:space="preserve"> on the </w:t>
      </w:r>
      <w:hyperlink r:id="rId99" w:history="1">
        <w:r w:rsidR="00731EBA" w:rsidRPr="00854F5F">
          <w:rPr>
            <w:rStyle w:val="Hyperlink"/>
          </w:rPr>
          <w:t xml:space="preserve">‘Adjectives for taste’ resource </w:t>
        </w:r>
        <w:r w:rsidR="001E6A7E" w:rsidRPr="00854F5F">
          <w:rPr>
            <w:rStyle w:val="Hyperlink"/>
          </w:rPr>
          <w:t>(PPTX</w:t>
        </w:r>
        <w:r w:rsidR="00BF6CD6">
          <w:rPr>
            <w:rStyle w:val="Hyperlink"/>
          </w:rPr>
          <w:t xml:space="preserve"> 46 MB</w:t>
        </w:r>
        <w:r w:rsidR="001E6A7E" w:rsidRPr="00854F5F">
          <w:rPr>
            <w:rStyle w:val="Hyperlink"/>
          </w:rPr>
          <w:t>)</w:t>
        </w:r>
      </w:hyperlink>
      <w:r w:rsidR="003525CF">
        <w:t xml:space="preserve">. </w:t>
      </w:r>
      <w:r w:rsidRPr="00D507DD">
        <w:t xml:space="preserve">Choose one of the students who holds up a card to make a sentence or sentences with the words, for example, if someone holds up the chocolate or pretzel card for the adjective </w:t>
      </w:r>
      <w:r w:rsidRPr="00494BF1">
        <w:rPr>
          <w:i/>
          <w:iCs/>
        </w:rPr>
        <w:t>lecker</w:t>
      </w:r>
      <w:r w:rsidRPr="00D507DD">
        <w:t xml:space="preserve">, they could say </w:t>
      </w:r>
      <w:bookmarkStart w:id="75" w:name="_Hlk145076865"/>
      <w:r w:rsidRPr="00494BF1">
        <w:rPr>
          <w:i/>
          <w:iCs/>
        </w:rPr>
        <w:t>Ich esse gern Schokolade</w:t>
      </w:r>
      <w:r w:rsidRPr="00D507DD">
        <w:t xml:space="preserve">. </w:t>
      </w:r>
      <w:r w:rsidRPr="00B40D37">
        <w:rPr>
          <w:i/>
          <w:iCs/>
          <w:lang w:val="de-DE"/>
        </w:rPr>
        <w:t>Schokolade ist lecker</w:t>
      </w:r>
      <w:r w:rsidRPr="00B40D37">
        <w:rPr>
          <w:lang w:val="de-DE"/>
        </w:rPr>
        <w:t xml:space="preserve"> or </w:t>
      </w:r>
      <w:r w:rsidRPr="00B40D37">
        <w:rPr>
          <w:i/>
          <w:iCs/>
          <w:lang w:val="de-DE"/>
        </w:rPr>
        <w:t>Ich esse gern Brezeln</w:t>
      </w:r>
      <w:r w:rsidRPr="00B40D37">
        <w:rPr>
          <w:lang w:val="de-DE"/>
        </w:rPr>
        <w:t xml:space="preserve">. </w:t>
      </w:r>
      <w:r w:rsidRPr="00B40D37">
        <w:rPr>
          <w:i/>
          <w:iCs/>
          <w:lang w:val="de-DE"/>
        </w:rPr>
        <w:t>Brezeln sind</w:t>
      </w:r>
      <w:r w:rsidRPr="00B40D37">
        <w:rPr>
          <w:lang w:val="de-DE"/>
        </w:rPr>
        <w:t xml:space="preserve"> </w:t>
      </w:r>
      <w:r w:rsidRPr="007463F9">
        <w:rPr>
          <w:i/>
          <w:iCs/>
          <w:lang w:val="de-DE"/>
        </w:rPr>
        <w:t>lecker</w:t>
      </w:r>
      <w:bookmarkEnd w:id="75"/>
      <w:r w:rsidRPr="00B40D37">
        <w:rPr>
          <w:lang w:val="de-DE"/>
        </w:rPr>
        <w:t xml:space="preserve">. </w:t>
      </w:r>
      <w:bookmarkStart w:id="76" w:name="_Hlk149933641"/>
      <w:r w:rsidRPr="00D507DD">
        <w:rPr>
          <w:b/>
          <w:bCs/>
        </w:rPr>
        <w:t>Use structures and features of the grammatical system to create texts; Use relevant and familiar vocabulary from a range of themes to create texts (ML4-CRT-01)</w:t>
      </w:r>
      <w:bookmarkEnd w:id="76"/>
    </w:p>
    <w:p w14:paraId="7E5B6707" w14:textId="18130389" w:rsidR="009906D6" w:rsidRPr="00236BF0" w:rsidRDefault="00236BF0" w:rsidP="00236BF0">
      <w:pPr>
        <w:pStyle w:val="ListBullet"/>
        <w:rPr>
          <w:b/>
          <w:bCs/>
        </w:rPr>
      </w:pPr>
      <w:r w:rsidRPr="46CBDAE8">
        <w:t xml:space="preserve">Students create a sequence of 2 sentences and write them in their books in English and German. </w:t>
      </w:r>
      <w:r w:rsidRPr="00B40D37">
        <w:rPr>
          <w:lang w:val="de-DE"/>
        </w:rPr>
        <w:t xml:space="preserve">For example, </w:t>
      </w:r>
      <w:r w:rsidRPr="00B40D37">
        <w:rPr>
          <w:i/>
          <w:iCs/>
          <w:lang w:val="de-DE"/>
        </w:rPr>
        <w:t>Ich esse gern Sauerkraut</w:t>
      </w:r>
      <w:r w:rsidRPr="00B40D37">
        <w:rPr>
          <w:lang w:val="de-DE"/>
        </w:rPr>
        <w:t xml:space="preserve">. </w:t>
      </w:r>
      <w:r w:rsidRPr="00B40D37">
        <w:rPr>
          <w:i/>
          <w:iCs/>
          <w:lang w:val="de-DE"/>
        </w:rPr>
        <w:t>Sauerkraut ist lecker</w:t>
      </w:r>
      <w:r w:rsidR="00896B78">
        <w:rPr>
          <w:lang w:val="de-DE"/>
        </w:rPr>
        <w:t xml:space="preserve"> o</w:t>
      </w:r>
      <w:r w:rsidRPr="00B40D37">
        <w:rPr>
          <w:lang w:val="de-DE"/>
        </w:rPr>
        <w:t xml:space="preserve">r </w:t>
      </w:r>
      <w:r w:rsidRPr="00B40D37">
        <w:rPr>
          <w:i/>
          <w:iCs/>
          <w:lang w:val="de-DE"/>
        </w:rPr>
        <w:t>Ich esse nicht gern Kartoffeln</w:t>
      </w:r>
      <w:r w:rsidRPr="00B40D37">
        <w:rPr>
          <w:lang w:val="de-DE"/>
        </w:rPr>
        <w:t xml:space="preserve">. </w:t>
      </w:r>
      <w:r w:rsidRPr="00494BF1">
        <w:rPr>
          <w:i/>
          <w:iCs/>
        </w:rPr>
        <w:t>Kartoffeln</w:t>
      </w:r>
      <w:r w:rsidRPr="00494BF1">
        <w:t xml:space="preserve"> </w:t>
      </w:r>
      <w:r w:rsidRPr="00494BF1">
        <w:rPr>
          <w:i/>
          <w:iCs/>
        </w:rPr>
        <w:t>sind ek</w:t>
      </w:r>
      <w:r w:rsidR="007922C0" w:rsidRPr="00494BF1">
        <w:rPr>
          <w:i/>
          <w:iCs/>
        </w:rPr>
        <w:t>lig</w:t>
      </w:r>
      <w:r w:rsidRPr="46CBDAE8">
        <w:t>.</w:t>
      </w:r>
      <w:r w:rsidRPr="00084DCE">
        <w:t xml:space="preserve"> </w:t>
      </w:r>
      <w:r w:rsidRPr="46CBDAE8">
        <w:rPr>
          <w:b/>
          <w:bCs/>
        </w:rPr>
        <w:t xml:space="preserve">Use </w:t>
      </w:r>
      <w:r w:rsidR="00144A47">
        <w:rPr>
          <w:b/>
          <w:bCs/>
        </w:rPr>
        <w:t>sound–symbol</w:t>
      </w:r>
      <w:r w:rsidRPr="46CBDAE8">
        <w:rPr>
          <w:b/>
          <w:bCs/>
        </w:rPr>
        <w:t xml:space="preserve"> correspondences to create texts; Use relevant and familiar vocabulary from a range of themes to create texts; Use structures and features of the grammatical system to create texts (ML4-CRT-01)</w:t>
      </w:r>
    </w:p>
    <w:p w14:paraId="2C92C8B5" w14:textId="0CB8756F" w:rsidR="00E56E3B" w:rsidRPr="000E1784" w:rsidRDefault="00372902" w:rsidP="00E56E3B">
      <w:pPr>
        <w:pStyle w:val="ListBullet"/>
        <w:rPr>
          <w:rStyle w:val="Strong"/>
        </w:rPr>
      </w:pPr>
      <w:r w:rsidRPr="00372902">
        <w:t xml:space="preserve">Practise the new adjectives with </w:t>
      </w:r>
      <w:r>
        <w:t>a game of</w:t>
      </w:r>
      <w:r w:rsidRPr="00372902">
        <w:t xml:space="preserve"> </w:t>
      </w:r>
      <w:r w:rsidR="00D134F5">
        <w:t>‘</w:t>
      </w:r>
      <w:r w:rsidRPr="00372902">
        <w:t>Beat the Teacher</w:t>
      </w:r>
      <w:r w:rsidR="00D134F5">
        <w:t>’</w:t>
      </w:r>
      <w:r w:rsidRPr="00372902">
        <w:t xml:space="preserve">. </w:t>
      </w:r>
      <w:r w:rsidR="00BE069D">
        <w:t xml:space="preserve">Using the </w:t>
      </w:r>
      <w:hyperlink r:id="rId100" w:history="1">
        <w:r w:rsidR="00BE069D" w:rsidRPr="00A5294F">
          <w:rPr>
            <w:rStyle w:val="Hyperlink"/>
          </w:rPr>
          <w:t xml:space="preserve">‘German foods and drinks’ resource </w:t>
        </w:r>
        <w:r w:rsidR="001E6A7E" w:rsidRPr="00A5294F">
          <w:rPr>
            <w:rStyle w:val="Hyperlink"/>
          </w:rPr>
          <w:t>(PPTX</w:t>
        </w:r>
        <w:r w:rsidR="00BF6CD6">
          <w:rPr>
            <w:rStyle w:val="Hyperlink"/>
          </w:rPr>
          <w:t xml:space="preserve"> 55 MB</w:t>
        </w:r>
        <w:r w:rsidR="001E6A7E" w:rsidRPr="00A5294F">
          <w:rPr>
            <w:rStyle w:val="Hyperlink"/>
          </w:rPr>
          <w:t>)</w:t>
        </w:r>
      </w:hyperlink>
      <w:r w:rsidR="00BE069D">
        <w:t xml:space="preserve"> and/or the </w:t>
      </w:r>
      <w:hyperlink r:id="rId101" w:history="1">
        <w:r w:rsidR="00BE069D" w:rsidRPr="002706B0">
          <w:rPr>
            <w:rStyle w:val="Hyperlink"/>
          </w:rPr>
          <w:t xml:space="preserve">‘General foods and drinks’ resources </w:t>
        </w:r>
        <w:r w:rsidR="001E6A7E" w:rsidRPr="002706B0">
          <w:rPr>
            <w:rStyle w:val="Hyperlink"/>
          </w:rPr>
          <w:t>(PPTX</w:t>
        </w:r>
        <w:r w:rsidR="00BF6CD6">
          <w:rPr>
            <w:rStyle w:val="Hyperlink"/>
          </w:rPr>
          <w:t xml:space="preserve"> 43 MB</w:t>
        </w:r>
        <w:r w:rsidR="001E6A7E" w:rsidRPr="002706B0">
          <w:rPr>
            <w:rStyle w:val="Hyperlink"/>
          </w:rPr>
          <w:t>)</w:t>
        </w:r>
      </w:hyperlink>
      <w:r w:rsidR="00BE069D">
        <w:t>, point to the image on t</w:t>
      </w:r>
      <w:r w:rsidRPr="00372902">
        <w:t>he</w:t>
      </w:r>
      <w:r w:rsidR="00BE069D">
        <w:t xml:space="preserve"> slide being displayed and describe it in German</w:t>
      </w:r>
      <w:r w:rsidR="001B62CB">
        <w:t xml:space="preserve"> using </w:t>
      </w:r>
      <w:r w:rsidR="00AD0DB6">
        <w:t xml:space="preserve">a sentence with </w:t>
      </w:r>
      <w:r w:rsidR="001B62CB">
        <w:t>an adjectiv</w:t>
      </w:r>
      <w:r w:rsidR="00AD0DB6">
        <w:t>e</w:t>
      </w:r>
      <w:r w:rsidRPr="00372902">
        <w:t>. If the description is logical</w:t>
      </w:r>
      <w:r w:rsidR="00BE069D">
        <w:t xml:space="preserve"> (</w:t>
      </w:r>
      <w:r w:rsidRPr="00372902">
        <w:t xml:space="preserve">for example, </w:t>
      </w:r>
      <w:r w:rsidRPr="00494BF1">
        <w:rPr>
          <w:rStyle w:val="Emphasis"/>
        </w:rPr>
        <w:t>Schokolade ist süß</w:t>
      </w:r>
      <w:r w:rsidR="00BE069D" w:rsidRPr="00494BF1">
        <w:rPr>
          <w:rStyle w:val="Emphasis"/>
          <w:i w:val="0"/>
          <w:iCs w:val="0"/>
        </w:rPr>
        <w:t>)</w:t>
      </w:r>
      <w:r w:rsidRPr="00494BF1">
        <w:t>,</w:t>
      </w:r>
      <w:r w:rsidRPr="00372902">
        <w:t xml:space="preserve"> the students repeat the description. If the description is illogical</w:t>
      </w:r>
      <w:r w:rsidR="00BE069D">
        <w:t xml:space="preserve"> (for example, </w:t>
      </w:r>
      <w:r w:rsidR="00BE069D" w:rsidRPr="00007A6A">
        <w:rPr>
          <w:i/>
          <w:iCs/>
        </w:rPr>
        <w:t xml:space="preserve">Fisch </w:t>
      </w:r>
      <w:r w:rsidR="00BE069D" w:rsidRPr="008B62AF">
        <w:rPr>
          <w:i/>
          <w:iCs/>
        </w:rPr>
        <w:t xml:space="preserve">ist </w:t>
      </w:r>
      <w:r w:rsidR="00BE069D" w:rsidRPr="008B62AF">
        <w:rPr>
          <w:rStyle w:val="Emphasis"/>
          <w:iCs w:val="0"/>
        </w:rPr>
        <w:t>süß</w:t>
      </w:r>
      <w:r w:rsidR="00BE069D">
        <w:rPr>
          <w:rStyle w:val="Emphasis"/>
        </w:rPr>
        <w:t>)</w:t>
      </w:r>
      <w:r w:rsidRPr="00372902">
        <w:t xml:space="preserve">, the students remain silent. </w:t>
      </w:r>
      <w:r w:rsidR="00EB39EB">
        <w:t>If the students make an error the teacher gets a point. If they are correct, the students get a point. The first to 7 points wins.</w:t>
      </w:r>
      <w:r w:rsidRPr="00372902">
        <w:t xml:space="preserve"> </w:t>
      </w:r>
      <w:r w:rsidRPr="000E1784">
        <w:rPr>
          <w:rStyle w:val="Strong"/>
        </w:rPr>
        <w:t>Listen to, read and view information, opinions and ideas in a range of predictable texts on familiar theme</w:t>
      </w:r>
      <w:r w:rsidR="001438D4">
        <w:rPr>
          <w:rStyle w:val="Strong"/>
        </w:rPr>
        <w:t>s</w:t>
      </w:r>
      <w:r w:rsidR="000E1784">
        <w:rPr>
          <w:rStyle w:val="Strong"/>
        </w:rPr>
        <w:t xml:space="preserve">; </w:t>
      </w:r>
      <w:r w:rsidR="001438D4">
        <w:rPr>
          <w:rStyle w:val="Strong"/>
        </w:rPr>
        <w:t>Use knowledge of features of the sound system to understand texts</w:t>
      </w:r>
      <w:r w:rsidR="001438D4" w:rsidRPr="000E1784">
        <w:rPr>
          <w:rStyle w:val="Strong"/>
        </w:rPr>
        <w:t xml:space="preserve"> (ML4-UND-01)</w:t>
      </w:r>
    </w:p>
    <w:p w14:paraId="2D908FF3" w14:textId="6F056E7A" w:rsidR="00EF3CA0" w:rsidRPr="00F142C9" w:rsidRDefault="00EF3CA0" w:rsidP="00EF3CA0">
      <w:pPr>
        <w:pStyle w:val="ListBullet"/>
        <w:rPr>
          <w:rStyle w:val="Strong"/>
        </w:rPr>
      </w:pPr>
      <w:r w:rsidRPr="21472D63">
        <w:lastRenderedPageBreak/>
        <w:t xml:space="preserve">Students </w:t>
      </w:r>
      <w:r w:rsidR="000128E4">
        <w:t>complete the</w:t>
      </w:r>
      <w:r w:rsidRPr="21472D63">
        <w:t xml:space="preserve"> </w:t>
      </w:r>
      <w:hyperlink r:id="rId102" w:history="1">
        <w:r w:rsidR="000128E4" w:rsidRPr="003604C3">
          <w:rPr>
            <w:rStyle w:val="Hyperlink"/>
          </w:rPr>
          <w:t>‘</w:t>
        </w:r>
        <w:r w:rsidRPr="003604C3">
          <w:rPr>
            <w:rStyle w:val="Hyperlink"/>
          </w:rPr>
          <w:t>Listen and arrange</w:t>
        </w:r>
        <w:r w:rsidR="000128E4" w:rsidRPr="003604C3">
          <w:rPr>
            <w:rStyle w:val="Hyperlink"/>
          </w:rPr>
          <w:t xml:space="preserve"> and </w:t>
        </w:r>
        <w:r w:rsidR="0002442B" w:rsidRPr="003604C3">
          <w:rPr>
            <w:rStyle w:val="Hyperlink"/>
          </w:rPr>
          <w:t>s</w:t>
        </w:r>
        <w:r w:rsidR="000128E4" w:rsidRPr="003604C3">
          <w:rPr>
            <w:rStyle w:val="Hyperlink"/>
          </w:rPr>
          <w:t xml:space="preserve">pot the wrong sound’ resource </w:t>
        </w:r>
        <w:r w:rsidR="0090548F" w:rsidRPr="003604C3">
          <w:rPr>
            <w:rStyle w:val="Hyperlink"/>
          </w:rPr>
          <w:t>(DOCX</w:t>
        </w:r>
        <w:r w:rsidR="003604C3" w:rsidRPr="003604C3">
          <w:rPr>
            <w:rStyle w:val="Hyperlink"/>
          </w:rPr>
          <w:t xml:space="preserve"> 315 KB</w:t>
        </w:r>
        <w:r w:rsidR="0090548F" w:rsidRPr="003604C3">
          <w:rPr>
            <w:rStyle w:val="Hyperlink"/>
          </w:rPr>
          <w:t>)</w:t>
        </w:r>
      </w:hyperlink>
      <w:r w:rsidR="000128E4">
        <w:t xml:space="preserve"> activ</w:t>
      </w:r>
      <w:r w:rsidR="00F142C9">
        <w:t>ities</w:t>
      </w:r>
      <w:r w:rsidRPr="21472D63">
        <w:t xml:space="preserve">. </w:t>
      </w:r>
      <w:r w:rsidRPr="00F142C9">
        <w:rPr>
          <w:rStyle w:val="Strong"/>
        </w:rPr>
        <w:t>Use knowledge of the features of the sound system to understand texts</w:t>
      </w:r>
      <w:r w:rsidR="00CB5EC7">
        <w:rPr>
          <w:rStyle w:val="Strong"/>
        </w:rPr>
        <w:t xml:space="preserve"> </w:t>
      </w:r>
      <w:r w:rsidR="00144A47">
        <w:rPr>
          <w:rStyle w:val="Strong"/>
        </w:rPr>
        <w:t>sound–symbol</w:t>
      </w:r>
      <w:r w:rsidR="00084DCE">
        <w:rPr>
          <w:rStyle w:val="Strong"/>
        </w:rPr>
        <w:t xml:space="preserve"> </w:t>
      </w:r>
      <w:r w:rsidRPr="00F142C9">
        <w:rPr>
          <w:rStyle w:val="Strong"/>
        </w:rPr>
        <w:t>(ML4-UND-01)</w:t>
      </w:r>
    </w:p>
    <w:p w14:paraId="330C9479" w14:textId="732526B8" w:rsidR="00C81014" w:rsidRPr="00C81014" w:rsidRDefault="00891CD2" w:rsidP="00C81014">
      <w:pPr>
        <w:pStyle w:val="ListBullet"/>
        <w:rPr>
          <w:b/>
          <w:bCs/>
        </w:rPr>
      </w:pPr>
      <w:r>
        <w:t xml:space="preserve">Students complete </w:t>
      </w:r>
      <w:hyperlink r:id="rId103" w:history="1">
        <w:r w:rsidRPr="004E379B">
          <w:rPr>
            <w:rStyle w:val="Hyperlink"/>
          </w:rPr>
          <w:t xml:space="preserve">‘Reading comprehension’ resource </w:t>
        </w:r>
        <w:r w:rsidR="0090548F" w:rsidRPr="004E379B">
          <w:rPr>
            <w:rStyle w:val="Hyperlink"/>
          </w:rPr>
          <w:t>(DOCX</w:t>
        </w:r>
        <w:r w:rsidR="003604C3" w:rsidRPr="004E379B">
          <w:rPr>
            <w:rStyle w:val="Hyperlink"/>
          </w:rPr>
          <w:t xml:space="preserve"> 321 KB</w:t>
        </w:r>
        <w:r w:rsidR="0090548F" w:rsidRPr="004E379B">
          <w:rPr>
            <w:rStyle w:val="Hyperlink"/>
          </w:rPr>
          <w:t>)</w:t>
        </w:r>
      </w:hyperlink>
      <w:r w:rsidR="006D4CBF">
        <w:t xml:space="preserve">, filling in the table based on what information they read in the German texts. </w:t>
      </w:r>
      <w:r w:rsidR="00384972" w:rsidRPr="46CBDAE8">
        <w:rPr>
          <w:b/>
          <w:bCs/>
        </w:rPr>
        <w:t>Respond appropriately in the target language and/or English to main ideas and supporting details in texts by interpreting information, opinions and ideas (ML4-UND-01)</w:t>
      </w:r>
    </w:p>
    <w:p w14:paraId="3EE57F1E" w14:textId="77777777" w:rsidR="006D4CBF" w:rsidRPr="004B549E" w:rsidRDefault="006D4CBF" w:rsidP="006D4CBF">
      <w:pPr>
        <w:pStyle w:val="FeatureBox4"/>
      </w:pPr>
      <w:r w:rsidRPr="00C66A21">
        <w:rPr>
          <w:noProof/>
        </w:rPr>
        <w:drawing>
          <wp:inline distT="0" distB="0" distL="0" distR="0" wp14:anchorId="76DDF1CF" wp14:editId="1667C8ED">
            <wp:extent cx="360000" cy="360000"/>
            <wp:effectExtent l="0" t="0" r="2540" b="2540"/>
            <wp:docPr id="1771403561" name="Picture 1771403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B7492">
        <w:t xml:space="preserve"> </w:t>
      </w:r>
      <w:r w:rsidRPr="00007A6A">
        <w:rPr>
          <w:b/>
          <w:bCs/>
        </w:rPr>
        <w:t>Differentiation examples</w:t>
      </w:r>
    </w:p>
    <w:p w14:paraId="054A85DB" w14:textId="6CDABF73" w:rsidR="006D4CBF" w:rsidRPr="00AE5E17" w:rsidRDefault="006D4CBF" w:rsidP="006D4CBF">
      <w:pPr>
        <w:pStyle w:val="FeatureBox4"/>
      </w:pPr>
      <w:r>
        <w:t>The following strategies provide a starting point for how you can di</w:t>
      </w:r>
      <w:r w:rsidR="00BE1CD7">
        <w:t xml:space="preserve">fferentiate the </w:t>
      </w:r>
      <w:hyperlink r:id="rId104" w:history="1">
        <w:r w:rsidR="00BE1CD7" w:rsidRPr="004E379B">
          <w:rPr>
            <w:rStyle w:val="Hyperlink"/>
          </w:rPr>
          <w:t>‘Reading comprehension’ resource</w:t>
        </w:r>
        <w:r w:rsidR="00C752EB" w:rsidRPr="004E379B">
          <w:rPr>
            <w:rStyle w:val="Hyperlink"/>
          </w:rPr>
          <w:t xml:space="preserve"> </w:t>
        </w:r>
        <w:r w:rsidR="0090548F" w:rsidRPr="004E379B">
          <w:rPr>
            <w:rStyle w:val="Hyperlink"/>
          </w:rPr>
          <w:t>(DOCX</w:t>
        </w:r>
        <w:r w:rsidR="004E379B" w:rsidRPr="004E379B">
          <w:rPr>
            <w:rStyle w:val="Hyperlink"/>
          </w:rPr>
          <w:t xml:space="preserve"> 321 KB</w:t>
        </w:r>
        <w:r w:rsidR="0090548F" w:rsidRPr="004E379B">
          <w:rPr>
            <w:rStyle w:val="Hyperlink"/>
          </w:rPr>
          <w:t>)</w:t>
        </w:r>
      </w:hyperlink>
      <w:r>
        <w:t xml:space="preserve"> in this lesson sequence for a range of learners. Adapt or design alternatives, to meet the needs of students in your class.</w:t>
      </w:r>
    </w:p>
    <w:p w14:paraId="16FDE1E0" w14:textId="4DC96ABB" w:rsidR="006D4CBF" w:rsidRPr="00BE78EB" w:rsidRDefault="006D4CBF" w:rsidP="006D4CBF">
      <w:pPr>
        <w:pStyle w:val="FeatureBox4"/>
        <w:rPr>
          <w:lang w:eastAsia="zh-CN"/>
        </w:rPr>
      </w:pPr>
      <w:r w:rsidRPr="000E2723">
        <w:rPr>
          <w:b/>
          <w:bCs/>
        </w:rPr>
        <w:t>High potential and gifted students</w:t>
      </w:r>
      <w:r w:rsidRPr="00007A6A">
        <w:t xml:space="preserve"> – </w:t>
      </w:r>
      <w:r w:rsidR="0024699B" w:rsidRPr="0024699B">
        <w:rPr>
          <w:lang w:eastAsia="zh-CN"/>
        </w:rPr>
        <w:t>provide students with more challenging texts and students respond to these texts by imagining they are going on exchange to stay with the families of one of the people in the texts</w:t>
      </w:r>
      <w:r w:rsidR="00F90811">
        <w:rPr>
          <w:lang w:eastAsia="zh-CN"/>
        </w:rPr>
        <w:t>. Students describe</w:t>
      </w:r>
      <w:r w:rsidR="0024699B" w:rsidRPr="0024699B">
        <w:rPr>
          <w:lang w:eastAsia="zh-CN"/>
        </w:rPr>
        <w:t xml:space="preserve"> themselves</w:t>
      </w:r>
      <w:r w:rsidR="006C0179">
        <w:rPr>
          <w:lang w:eastAsia="zh-CN"/>
        </w:rPr>
        <w:t xml:space="preserve">, including information such as </w:t>
      </w:r>
      <w:r w:rsidR="005537FE">
        <w:rPr>
          <w:lang w:eastAsia="zh-CN"/>
        </w:rPr>
        <w:t>where they live,</w:t>
      </w:r>
      <w:r w:rsidR="0024699B" w:rsidRPr="0024699B">
        <w:rPr>
          <w:lang w:eastAsia="zh-CN"/>
        </w:rPr>
        <w:t xml:space="preserve"> their food likes and dislikes</w:t>
      </w:r>
      <w:r w:rsidR="009F2F49">
        <w:rPr>
          <w:lang w:eastAsia="zh-CN"/>
        </w:rPr>
        <w:t xml:space="preserve">, </w:t>
      </w:r>
      <w:r w:rsidR="005537FE">
        <w:rPr>
          <w:lang w:eastAsia="zh-CN"/>
        </w:rPr>
        <w:t xml:space="preserve">what they eat </w:t>
      </w:r>
      <w:r w:rsidR="009F2F49">
        <w:rPr>
          <w:lang w:eastAsia="zh-CN"/>
        </w:rPr>
        <w:t>at different mealtimes and how they feel about certain foods and drinks</w:t>
      </w:r>
      <w:r w:rsidR="005D6BB7">
        <w:rPr>
          <w:lang w:eastAsia="zh-CN"/>
        </w:rPr>
        <w:t xml:space="preserve">. Students </w:t>
      </w:r>
      <w:r w:rsidR="006C0179">
        <w:rPr>
          <w:lang w:eastAsia="zh-CN"/>
        </w:rPr>
        <w:t>include</w:t>
      </w:r>
      <w:r w:rsidR="0024699B" w:rsidRPr="0024699B">
        <w:rPr>
          <w:lang w:eastAsia="zh-CN"/>
        </w:rPr>
        <w:t xml:space="preserve"> asking any questions of the</w:t>
      </w:r>
      <w:r w:rsidR="00BD6A87">
        <w:rPr>
          <w:lang w:eastAsia="zh-CN"/>
        </w:rPr>
        <w:t xml:space="preserve"> family</w:t>
      </w:r>
      <w:r w:rsidR="0024699B" w:rsidRPr="0024699B">
        <w:rPr>
          <w:lang w:eastAsia="zh-CN"/>
        </w:rPr>
        <w:t xml:space="preserve"> to obtain information they would like to know when visiting.</w:t>
      </w:r>
    </w:p>
    <w:p w14:paraId="192B6935" w14:textId="4E4BF42C" w:rsidR="004104A6" w:rsidRDefault="006D4CBF" w:rsidP="006D4CBF">
      <w:pPr>
        <w:pStyle w:val="FeatureBox4"/>
      </w:pPr>
      <w:r w:rsidRPr="000E2723">
        <w:rPr>
          <w:b/>
          <w:bCs/>
        </w:rPr>
        <w:t>Students requiring additional support</w:t>
      </w:r>
      <w:r w:rsidRPr="00007A6A">
        <w:rPr>
          <w:i/>
          <w:iCs/>
        </w:rPr>
        <w:t xml:space="preserve"> – </w:t>
      </w:r>
      <w:r w:rsidR="004104A6" w:rsidRPr="004104A6">
        <w:t xml:space="preserve">provide students with a list of </w:t>
      </w:r>
      <w:r w:rsidR="004104A6">
        <w:t xml:space="preserve">the </w:t>
      </w:r>
      <w:r w:rsidR="004104A6" w:rsidRPr="004104A6">
        <w:t xml:space="preserve">challenging words </w:t>
      </w:r>
      <w:r w:rsidR="003A6BFC" w:rsidRPr="004104A6">
        <w:t xml:space="preserve">and their meanings </w:t>
      </w:r>
      <w:r w:rsidR="004104A6">
        <w:t>in the texts</w:t>
      </w:r>
      <w:r w:rsidR="003A6BFC">
        <w:t>,</w:t>
      </w:r>
      <w:r w:rsidR="004104A6">
        <w:t xml:space="preserve"> </w:t>
      </w:r>
      <w:r w:rsidR="004104A6" w:rsidRPr="004104A6">
        <w:t>to assist them to understand the texts</w:t>
      </w:r>
      <w:r w:rsidR="003A6BFC">
        <w:t>. P</w:t>
      </w:r>
      <w:r w:rsidR="004104A6" w:rsidRPr="004104A6">
        <w:t>rovide students with some responses in the table to reduce the amount of information they are required to provide.</w:t>
      </w:r>
    </w:p>
    <w:p w14:paraId="1D6092D0" w14:textId="4736F3B4" w:rsidR="009D495D" w:rsidRPr="009D495D" w:rsidRDefault="006D4CBF" w:rsidP="006D4CBF">
      <w:pPr>
        <w:pStyle w:val="FeatureBox4"/>
        <w:rPr>
          <w:lang w:eastAsia="zh-CN"/>
        </w:rPr>
      </w:pPr>
      <w:r w:rsidRPr="000E2723">
        <w:rPr>
          <w:b/>
          <w:bCs/>
        </w:rPr>
        <w:t>Advanced proficiency</w:t>
      </w:r>
      <w:r w:rsidRPr="00007A6A">
        <w:rPr>
          <w:i/>
          <w:iCs/>
        </w:rPr>
        <w:t xml:space="preserve"> –</w:t>
      </w:r>
      <w:r w:rsidR="00A70544">
        <w:rPr>
          <w:lang w:eastAsia="zh-CN"/>
        </w:rPr>
        <w:t xml:space="preserve"> </w:t>
      </w:r>
      <w:r w:rsidR="00D40C37" w:rsidRPr="00D40C37">
        <w:rPr>
          <w:lang w:eastAsia="zh-CN"/>
        </w:rPr>
        <w:t xml:space="preserve">students write 2 </w:t>
      </w:r>
      <w:r w:rsidR="00274884">
        <w:rPr>
          <w:lang w:eastAsia="zh-CN"/>
        </w:rPr>
        <w:t xml:space="preserve">similar texts to the ones in the activity but with more details </w:t>
      </w:r>
      <w:r w:rsidR="00D40C37" w:rsidRPr="00D40C37">
        <w:rPr>
          <w:lang w:eastAsia="zh-CN"/>
        </w:rPr>
        <w:t>including sentences about</w:t>
      </w:r>
      <w:r w:rsidR="00E367C1">
        <w:rPr>
          <w:lang w:eastAsia="zh-CN"/>
        </w:rPr>
        <w:t xml:space="preserve"> their</w:t>
      </w:r>
      <w:r w:rsidR="00D40C37" w:rsidRPr="00D40C37">
        <w:rPr>
          <w:lang w:eastAsia="zh-CN"/>
        </w:rPr>
        <w:t xml:space="preserve"> favourite sport, subject</w:t>
      </w:r>
      <w:r w:rsidR="00FC3FEA">
        <w:rPr>
          <w:lang w:eastAsia="zh-CN"/>
        </w:rPr>
        <w:t xml:space="preserve">, </w:t>
      </w:r>
      <w:r w:rsidR="00AE70DC">
        <w:rPr>
          <w:lang w:eastAsia="zh-CN"/>
        </w:rPr>
        <w:t>m</w:t>
      </w:r>
      <w:r w:rsidR="00D40C37" w:rsidRPr="00D40C37">
        <w:rPr>
          <w:lang w:eastAsia="zh-CN"/>
        </w:rPr>
        <w:t>usic</w:t>
      </w:r>
      <w:r w:rsidR="00AE70DC">
        <w:rPr>
          <w:lang w:eastAsia="zh-CN"/>
        </w:rPr>
        <w:t xml:space="preserve"> and</w:t>
      </w:r>
      <w:r w:rsidR="003F6F96">
        <w:rPr>
          <w:lang w:eastAsia="zh-CN"/>
        </w:rPr>
        <w:t xml:space="preserve"> television show. Students expand on th</w:t>
      </w:r>
      <w:r w:rsidR="00012A14">
        <w:rPr>
          <w:lang w:eastAsia="zh-CN"/>
        </w:rPr>
        <w:t xml:space="preserve">e information by </w:t>
      </w:r>
      <w:r w:rsidR="00D40C37" w:rsidRPr="00D40C37">
        <w:rPr>
          <w:lang w:eastAsia="zh-CN"/>
        </w:rPr>
        <w:t>includ</w:t>
      </w:r>
      <w:r w:rsidR="00012A14">
        <w:rPr>
          <w:lang w:eastAsia="zh-CN"/>
        </w:rPr>
        <w:t xml:space="preserve">ing additional details such as </w:t>
      </w:r>
      <w:r w:rsidR="00D40C37" w:rsidRPr="00D40C37">
        <w:rPr>
          <w:lang w:eastAsia="zh-CN"/>
        </w:rPr>
        <w:t>adjectives to describe these.</w:t>
      </w:r>
    </w:p>
    <w:p w14:paraId="64408C1F" w14:textId="3B1DBBF0" w:rsidR="00C81014" w:rsidRDefault="002066EE" w:rsidP="00C81014">
      <w:pPr>
        <w:pStyle w:val="ListBullet"/>
        <w:rPr>
          <w:b/>
          <w:bCs/>
        </w:rPr>
      </w:pPr>
      <w:r>
        <w:lastRenderedPageBreak/>
        <w:t xml:space="preserve">Print </w:t>
      </w:r>
      <w:hyperlink r:id="rId105" w:history="1">
        <w:r w:rsidR="00D2776E" w:rsidRPr="0093193F">
          <w:rPr>
            <w:rStyle w:val="Hyperlink"/>
          </w:rPr>
          <w:t>‘</w:t>
        </w:r>
        <w:r w:rsidR="00893596" w:rsidRPr="0093193F">
          <w:rPr>
            <w:rStyle w:val="Hyperlink"/>
            <w:i/>
            <w:iCs/>
          </w:rPr>
          <w:t>Ri</w:t>
        </w:r>
        <w:r w:rsidR="00A73C67" w:rsidRPr="0093193F">
          <w:rPr>
            <w:rStyle w:val="Hyperlink"/>
            <w:i/>
            <w:iCs/>
          </w:rPr>
          <w:t>chtig</w:t>
        </w:r>
        <w:r w:rsidR="00A70544" w:rsidRPr="0093193F">
          <w:rPr>
            <w:rStyle w:val="Hyperlink"/>
            <w:i/>
            <w:iCs/>
          </w:rPr>
          <w:t>–f</w:t>
        </w:r>
        <w:r w:rsidR="00893596" w:rsidRPr="0093193F">
          <w:rPr>
            <w:rStyle w:val="Hyperlink"/>
            <w:i/>
            <w:iCs/>
          </w:rPr>
          <w:t>alsch</w:t>
        </w:r>
        <w:r w:rsidR="00D2776E" w:rsidRPr="0093193F">
          <w:rPr>
            <w:rStyle w:val="Hyperlink"/>
          </w:rPr>
          <w:t xml:space="preserve"> cards’</w:t>
        </w:r>
        <w:r w:rsidR="00A70544" w:rsidRPr="0093193F">
          <w:rPr>
            <w:rStyle w:val="Hyperlink"/>
          </w:rPr>
          <w:t xml:space="preserve"> </w:t>
        </w:r>
        <w:r w:rsidR="00893596" w:rsidRPr="0093193F">
          <w:rPr>
            <w:rStyle w:val="Hyperlink"/>
          </w:rPr>
          <w:t xml:space="preserve">resource </w:t>
        </w:r>
        <w:r w:rsidR="0090548F" w:rsidRPr="0093193F">
          <w:rPr>
            <w:rStyle w:val="Hyperlink"/>
          </w:rPr>
          <w:t>(DOCX</w:t>
        </w:r>
        <w:r w:rsidR="0093193F" w:rsidRPr="0093193F">
          <w:rPr>
            <w:rStyle w:val="Hyperlink"/>
          </w:rPr>
          <w:t xml:space="preserve"> 344 KB</w:t>
        </w:r>
        <w:r w:rsidR="0090548F" w:rsidRPr="0093193F">
          <w:rPr>
            <w:rStyle w:val="Hyperlink"/>
          </w:rPr>
          <w:t>)</w:t>
        </w:r>
      </w:hyperlink>
      <w:r w:rsidR="00A73C67">
        <w:t xml:space="preserve">, with </w:t>
      </w:r>
      <w:r w:rsidR="00A70544" w:rsidRPr="00494BF1">
        <w:rPr>
          <w:rStyle w:val="Emphasis"/>
        </w:rPr>
        <w:t>r</w:t>
      </w:r>
      <w:r w:rsidR="00A73C67" w:rsidRPr="00494BF1">
        <w:rPr>
          <w:rStyle w:val="Emphasis"/>
        </w:rPr>
        <w:t>ichtig</w:t>
      </w:r>
      <w:r w:rsidR="00A73C67">
        <w:t xml:space="preserve"> on one side and </w:t>
      </w:r>
      <w:r w:rsidR="00A70544" w:rsidRPr="00494BF1">
        <w:rPr>
          <w:rStyle w:val="Emphasis"/>
        </w:rPr>
        <w:t>f</w:t>
      </w:r>
      <w:r w:rsidR="00A73C67" w:rsidRPr="00494BF1">
        <w:rPr>
          <w:rStyle w:val="Emphasis"/>
        </w:rPr>
        <w:t>alsch</w:t>
      </w:r>
      <w:r w:rsidR="00A73C67">
        <w:t xml:space="preserve"> on the other</w:t>
      </w:r>
      <w:r w:rsidR="00A70544">
        <w:t xml:space="preserve"> (or leave as 2 separate cards)</w:t>
      </w:r>
      <w:r w:rsidR="00A73C67">
        <w:t xml:space="preserve">. </w:t>
      </w:r>
      <w:r w:rsidR="00A70544">
        <w:t xml:space="preserve">These can be laminated, for durability and re-use. You can provide cards to each student or cards between 2 students. </w:t>
      </w:r>
      <w:r w:rsidR="00C81014" w:rsidRPr="00C81014">
        <w:t xml:space="preserve">An alternative is to use </w:t>
      </w:r>
      <w:hyperlink r:id="rId106">
        <w:r w:rsidR="00C81014" w:rsidRPr="00C81014">
          <w:rPr>
            <w:rStyle w:val="Hyperlink"/>
          </w:rPr>
          <w:t>Plickers</w:t>
        </w:r>
      </w:hyperlink>
      <w:r w:rsidR="00C81014" w:rsidRPr="00C81014">
        <w:t xml:space="preserve">. Read out a list of sentences and ask students to hold up the </w:t>
      </w:r>
      <w:r w:rsidR="00A73C67">
        <w:t xml:space="preserve">relevant </w:t>
      </w:r>
      <w:r w:rsidR="00C81014" w:rsidRPr="00C81014">
        <w:t xml:space="preserve">card </w:t>
      </w:r>
      <w:r w:rsidR="00A73C67">
        <w:t xml:space="preserve">as to whether they think the sentence is </w:t>
      </w:r>
      <w:r w:rsidR="00A70544" w:rsidRPr="00494BF1">
        <w:rPr>
          <w:rStyle w:val="Emphasis"/>
        </w:rPr>
        <w:t>r</w:t>
      </w:r>
      <w:r w:rsidR="00A73C67" w:rsidRPr="00494BF1">
        <w:rPr>
          <w:rStyle w:val="Emphasis"/>
        </w:rPr>
        <w:t>ichtig</w:t>
      </w:r>
      <w:r w:rsidR="00A73C67">
        <w:t xml:space="preserve"> or </w:t>
      </w:r>
      <w:r w:rsidR="00A70544" w:rsidRPr="00494BF1">
        <w:rPr>
          <w:rStyle w:val="Emphasis"/>
        </w:rPr>
        <w:t>f</w:t>
      </w:r>
      <w:r w:rsidR="00A73C67" w:rsidRPr="00494BF1">
        <w:rPr>
          <w:rStyle w:val="Emphasis"/>
        </w:rPr>
        <w:t>alsch</w:t>
      </w:r>
      <w:r w:rsidR="00C81014" w:rsidRPr="00C81014">
        <w:t xml:space="preserve">. If your sentence is logical, for example, </w:t>
      </w:r>
      <w:r w:rsidR="00A70544" w:rsidRPr="00494BF1">
        <w:rPr>
          <w:i/>
          <w:iCs/>
        </w:rPr>
        <w:t>Pommes frites sind ungesund</w:t>
      </w:r>
      <w:r w:rsidR="00C81014" w:rsidRPr="00C81014">
        <w:t xml:space="preserve">, students hold up the card displaying </w:t>
      </w:r>
      <w:r w:rsidR="00A70544" w:rsidRPr="00494BF1">
        <w:rPr>
          <w:i/>
          <w:iCs/>
        </w:rPr>
        <w:t>r</w:t>
      </w:r>
      <w:r w:rsidR="00C81014" w:rsidRPr="00494BF1">
        <w:rPr>
          <w:i/>
          <w:iCs/>
        </w:rPr>
        <w:t>ichtig</w:t>
      </w:r>
      <w:r w:rsidR="00C81014" w:rsidRPr="00C81014">
        <w:t xml:space="preserve"> and if the sentence is illogical, for example, </w:t>
      </w:r>
      <w:r w:rsidR="00C81014" w:rsidRPr="00494BF1">
        <w:rPr>
          <w:i/>
          <w:iCs/>
        </w:rPr>
        <w:t>Kartoffeln sind süß</w:t>
      </w:r>
      <w:r w:rsidR="00C81014" w:rsidRPr="00C81014">
        <w:t xml:space="preserve">, they hold up the card displaying </w:t>
      </w:r>
      <w:r w:rsidR="00A70544" w:rsidRPr="00494BF1">
        <w:rPr>
          <w:i/>
          <w:iCs/>
        </w:rPr>
        <w:t>f</w:t>
      </w:r>
      <w:r w:rsidR="00C81014" w:rsidRPr="00494BF1">
        <w:rPr>
          <w:i/>
          <w:iCs/>
        </w:rPr>
        <w:t>alsch</w:t>
      </w:r>
      <w:r w:rsidR="00C81014" w:rsidRPr="00C81014">
        <w:t xml:space="preserve">. </w:t>
      </w:r>
      <w:r w:rsidR="00A70544">
        <w:t xml:space="preserve">Students who hold up the wrong card must sit down. The winner is the last student standing. </w:t>
      </w:r>
      <w:r w:rsidR="00C81014" w:rsidRPr="00C81014">
        <w:t xml:space="preserve">After the activity is complete, ask students to create </w:t>
      </w:r>
      <w:r w:rsidR="00336F62">
        <w:t>10</w:t>
      </w:r>
      <w:r w:rsidR="00C81014" w:rsidRPr="00C81014">
        <w:t xml:space="preserve"> of their own logical and illogical descriptions. Students can </w:t>
      </w:r>
      <w:r w:rsidR="008B5213">
        <w:t xml:space="preserve">then </w:t>
      </w:r>
      <w:r w:rsidR="00C81014" w:rsidRPr="00C81014">
        <w:t xml:space="preserve">repeat the activity in small groups with one student calling out the sentences and the others holding up the cards. </w:t>
      </w:r>
      <w:r w:rsidR="00C81014" w:rsidRPr="00C81014">
        <w:rPr>
          <w:b/>
          <w:bCs/>
        </w:rPr>
        <w:t>Use knowledge of features of the sound system to understand texts; Use knowledge of appropriate and familiar vocabulary from a range of themes to understand and respond to texts (ML4-UND-01)</w:t>
      </w:r>
    </w:p>
    <w:p w14:paraId="308F0EBB" w14:textId="0F66BB57" w:rsidR="007E17DE" w:rsidRPr="00C81014" w:rsidRDefault="00707D63" w:rsidP="00327980">
      <w:pPr>
        <w:pStyle w:val="ListBullet"/>
        <w:rPr>
          <w:b/>
          <w:bCs/>
        </w:rPr>
      </w:pPr>
      <w:r>
        <w:t>Using the</w:t>
      </w:r>
      <w:r w:rsidR="007E17DE" w:rsidRPr="009B3143">
        <w:t xml:space="preserve"> </w:t>
      </w:r>
      <w:hyperlink r:id="rId107" w:history="1">
        <w:r w:rsidR="00FC6741" w:rsidRPr="00450483">
          <w:rPr>
            <w:rStyle w:val="Hyperlink"/>
          </w:rPr>
          <w:t>‘</w:t>
        </w:r>
        <w:r w:rsidR="007E17DE" w:rsidRPr="00450483">
          <w:rPr>
            <w:rStyle w:val="Hyperlink"/>
            <w:i/>
            <w:iCs/>
          </w:rPr>
          <w:t xml:space="preserve">Schiffe versenken </w:t>
        </w:r>
        <w:r w:rsidR="007E17DE" w:rsidRPr="00450483">
          <w:rPr>
            <w:rStyle w:val="Hyperlink"/>
          </w:rPr>
          <w:t>(battleships)</w:t>
        </w:r>
        <w:r w:rsidR="00FC6741" w:rsidRPr="00450483">
          <w:rPr>
            <w:rStyle w:val="Hyperlink"/>
          </w:rPr>
          <w:t xml:space="preserve">’ resource </w:t>
        </w:r>
        <w:r w:rsidR="0093193F" w:rsidRPr="00450483">
          <w:rPr>
            <w:rStyle w:val="Hyperlink"/>
          </w:rPr>
          <w:t>(</w:t>
        </w:r>
        <w:r w:rsidR="00FC6741" w:rsidRPr="00450483">
          <w:rPr>
            <w:rStyle w:val="Hyperlink"/>
          </w:rPr>
          <w:t>DOCX</w:t>
        </w:r>
        <w:r w:rsidR="00450483" w:rsidRPr="00450483">
          <w:rPr>
            <w:rStyle w:val="Hyperlink"/>
          </w:rPr>
          <w:t xml:space="preserve"> 367 KB</w:t>
        </w:r>
        <w:r w:rsidR="0093193F" w:rsidRPr="00450483">
          <w:rPr>
            <w:rStyle w:val="Hyperlink"/>
          </w:rPr>
          <w:t>)</w:t>
        </w:r>
      </w:hyperlink>
      <w:r w:rsidR="007E17DE" w:rsidRPr="009B3143">
        <w:t xml:space="preserve"> </w:t>
      </w:r>
      <w:r w:rsidR="00FC6741">
        <w:t xml:space="preserve">students play </w:t>
      </w:r>
      <w:r w:rsidR="00351731">
        <w:t xml:space="preserve">a game of battleships </w:t>
      </w:r>
      <w:r w:rsidR="00FC6741">
        <w:t xml:space="preserve">using </w:t>
      </w:r>
      <w:r w:rsidR="00526517">
        <w:t xml:space="preserve">sentences from the language learned in this unit. </w:t>
      </w:r>
      <w:r w:rsidR="007E17DE" w:rsidRPr="009B3143">
        <w:rPr>
          <w:b/>
          <w:bCs/>
        </w:rPr>
        <w:t>Listen to, read and view information, opinions and ideas in a range of predictable texts on familiar themes (ML4-UND-01)</w:t>
      </w:r>
    </w:p>
    <w:p w14:paraId="2D547DE0" w14:textId="73C9EF74" w:rsidR="00B309F1" w:rsidRDefault="000009ED" w:rsidP="000009ED">
      <w:pPr>
        <w:pStyle w:val="Heading3"/>
      </w:pPr>
      <w:bookmarkStart w:id="77" w:name="_Toc170829249"/>
      <w:r>
        <w:t>Using conjunctions to make longer sentences</w:t>
      </w:r>
      <w:bookmarkEnd w:id="77"/>
    </w:p>
    <w:p w14:paraId="33F86A3C" w14:textId="5337645F" w:rsidR="00161AA8" w:rsidRDefault="00161AA8" w:rsidP="00161AA8">
      <w:pPr>
        <w:pStyle w:val="ListBullet"/>
      </w:pPr>
      <w:r w:rsidRPr="00C32D2A">
        <w:rPr>
          <w:lang w:val="de-DE"/>
        </w:rPr>
        <w:t xml:space="preserve">Introduce coordinating conjunctions to students by displaying 3 sentences, </w:t>
      </w:r>
      <w:r w:rsidRPr="00C32D2A">
        <w:rPr>
          <w:i/>
          <w:iCs/>
          <w:lang w:val="de-DE"/>
        </w:rPr>
        <w:t>Brot ist lecker und frisch</w:t>
      </w:r>
      <w:r w:rsidR="00351731">
        <w:rPr>
          <w:lang w:val="de-DE"/>
        </w:rPr>
        <w:t>;</w:t>
      </w:r>
      <w:r w:rsidRPr="00C32D2A">
        <w:rPr>
          <w:lang w:val="de-DE"/>
        </w:rPr>
        <w:t xml:space="preserve"> </w:t>
      </w:r>
      <w:r w:rsidRPr="00C32D2A">
        <w:rPr>
          <w:i/>
          <w:iCs/>
          <w:lang w:val="de-DE"/>
        </w:rPr>
        <w:t>Ich esse gern Schinke</w:t>
      </w:r>
      <w:r w:rsidR="00351731">
        <w:rPr>
          <w:i/>
          <w:iCs/>
          <w:lang w:val="de-DE"/>
        </w:rPr>
        <w:t>n</w:t>
      </w:r>
      <w:r w:rsidRPr="00C32D2A">
        <w:rPr>
          <w:i/>
          <w:iCs/>
          <w:lang w:val="de-DE"/>
        </w:rPr>
        <w:t xml:space="preserve"> aber ich esse nicht gern Steak</w:t>
      </w:r>
      <w:r w:rsidR="00351731">
        <w:rPr>
          <w:lang w:val="de-DE"/>
        </w:rPr>
        <w:t>;</w:t>
      </w:r>
      <w:r w:rsidRPr="00C32D2A">
        <w:rPr>
          <w:lang w:val="de-DE"/>
        </w:rPr>
        <w:t xml:space="preserve"> </w:t>
      </w:r>
      <w:r w:rsidRPr="00C32D2A">
        <w:rPr>
          <w:i/>
          <w:iCs/>
          <w:lang w:val="de-DE"/>
        </w:rPr>
        <w:t>Ich esse Toast oder Müsli zum Frühstück</w:t>
      </w:r>
      <w:r w:rsidRPr="00C32D2A">
        <w:rPr>
          <w:lang w:val="de-DE"/>
        </w:rPr>
        <w:t xml:space="preserve">. </w:t>
      </w:r>
      <w:r w:rsidRPr="46CBDAE8">
        <w:t xml:space="preserve">Students to identify what the coordinating conjunctions are, their purpose and meaning. Ensure students have a good understanding of the difference between the 3 words </w:t>
      </w:r>
      <w:r w:rsidRPr="46CBDAE8">
        <w:rPr>
          <w:i/>
          <w:iCs/>
        </w:rPr>
        <w:t>und</w:t>
      </w:r>
      <w:r w:rsidRPr="46CBDAE8">
        <w:t xml:space="preserve">, </w:t>
      </w:r>
      <w:r w:rsidRPr="00494BF1">
        <w:rPr>
          <w:i/>
          <w:iCs/>
        </w:rPr>
        <w:t>aber</w:t>
      </w:r>
      <w:r w:rsidRPr="46CBDAE8">
        <w:t xml:space="preserve"> and </w:t>
      </w:r>
      <w:r w:rsidRPr="00494BF1">
        <w:rPr>
          <w:i/>
          <w:iCs/>
        </w:rPr>
        <w:t>oder</w:t>
      </w:r>
      <w:r w:rsidRPr="46CBDAE8">
        <w:t xml:space="preserve">. </w:t>
      </w:r>
      <w:r w:rsidRPr="46CBDAE8">
        <w:rPr>
          <w:i/>
          <w:iCs/>
        </w:rPr>
        <w:t>Und</w:t>
      </w:r>
      <w:r w:rsidRPr="46CBDAE8">
        <w:t xml:space="preserve"> is used to join</w:t>
      </w:r>
      <w:r w:rsidR="00B22DCB">
        <w:t xml:space="preserve"> 2</w:t>
      </w:r>
      <w:r w:rsidRPr="46CBDAE8">
        <w:t xml:space="preserve"> or more things or ideas that are related and go together. </w:t>
      </w:r>
      <w:r w:rsidRPr="46CBDAE8">
        <w:rPr>
          <w:i/>
          <w:iCs/>
        </w:rPr>
        <w:t>Aber</w:t>
      </w:r>
      <w:r w:rsidRPr="46CBDAE8">
        <w:t xml:space="preserve"> is used to introduce a contrasting idea or to show a contradiction between </w:t>
      </w:r>
      <w:r w:rsidR="00352294">
        <w:t>2</w:t>
      </w:r>
      <w:r w:rsidR="00352294" w:rsidRPr="46CBDAE8">
        <w:t xml:space="preserve"> </w:t>
      </w:r>
      <w:r w:rsidRPr="46CBDAE8">
        <w:t xml:space="preserve">statements. </w:t>
      </w:r>
      <w:r w:rsidRPr="46CBDAE8">
        <w:rPr>
          <w:i/>
          <w:iCs/>
        </w:rPr>
        <w:t>Oder</w:t>
      </w:r>
      <w:r w:rsidRPr="46CBDAE8">
        <w:t xml:space="preserve"> is used when presenting alternatives or choices. Add</w:t>
      </w:r>
      <w:r w:rsidR="004C032F">
        <w:t xml:space="preserve"> these words and their usage to</w:t>
      </w:r>
      <w:r w:rsidRPr="46CBDAE8">
        <w:t xml:space="preserve"> the class Padlet </w:t>
      </w:r>
      <w:r w:rsidR="004C032F">
        <w:t>anchor chart</w:t>
      </w:r>
      <w:r w:rsidR="009F577B">
        <w:t xml:space="preserve"> </w:t>
      </w:r>
      <w:r w:rsidRPr="46CBDAE8">
        <w:t xml:space="preserve">– </w:t>
      </w:r>
      <w:r w:rsidRPr="46CBDAE8">
        <w:rPr>
          <w:i/>
          <w:iCs/>
        </w:rPr>
        <w:t>und</w:t>
      </w:r>
      <w:r w:rsidRPr="46CBDAE8">
        <w:t xml:space="preserve"> is for adding things together, </w:t>
      </w:r>
      <w:r w:rsidRPr="00494BF1">
        <w:rPr>
          <w:i/>
          <w:iCs/>
        </w:rPr>
        <w:t>aber</w:t>
      </w:r>
      <w:r w:rsidRPr="46CBDAE8">
        <w:t xml:space="preserve"> is for introducing contrasts, and </w:t>
      </w:r>
      <w:r w:rsidRPr="00494BF1">
        <w:rPr>
          <w:i/>
          <w:iCs/>
        </w:rPr>
        <w:t>oder</w:t>
      </w:r>
      <w:r w:rsidRPr="46CBDAE8">
        <w:t xml:space="preserve"> is for presenting choices or alternatives in German. Ask students to create 3 sentences of their own using each of the new conjunctions. </w:t>
      </w:r>
      <w:r w:rsidRPr="46CBDAE8">
        <w:rPr>
          <w:b/>
          <w:bCs/>
        </w:rPr>
        <w:t>Use structures and features of the target language system to create texts (ML4-CRT-01)</w:t>
      </w:r>
    </w:p>
    <w:p w14:paraId="27FE9973" w14:textId="1A224B2A" w:rsidR="006A0552" w:rsidRPr="00FE0C65" w:rsidRDefault="006A0552" w:rsidP="006A0552">
      <w:pPr>
        <w:pStyle w:val="ListBullet"/>
        <w:rPr>
          <w:b/>
          <w:bCs/>
        </w:rPr>
      </w:pPr>
      <w:bookmarkStart w:id="78" w:name="_Hlk150338454"/>
      <w:r w:rsidRPr="46CBDAE8">
        <w:lastRenderedPageBreak/>
        <w:t>To practi</w:t>
      </w:r>
      <w:r w:rsidR="001E6531">
        <w:t>s</w:t>
      </w:r>
      <w:r w:rsidRPr="46CBDAE8">
        <w:t xml:space="preserve">e the use of </w:t>
      </w:r>
      <w:r w:rsidR="00351731">
        <w:t xml:space="preserve">German </w:t>
      </w:r>
      <w:r w:rsidRPr="46CBDAE8">
        <w:t>word order</w:t>
      </w:r>
      <w:r w:rsidR="00351731">
        <w:t>,</w:t>
      </w:r>
      <w:r w:rsidR="00EA05F8">
        <w:t xml:space="preserve"> students complete the </w:t>
      </w:r>
      <w:hyperlink r:id="rId108" w:history="1">
        <w:r w:rsidR="00EA05F8" w:rsidRPr="00450483">
          <w:rPr>
            <w:rStyle w:val="Hyperlink"/>
          </w:rPr>
          <w:t xml:space="preserve">‘Re-order words to make a sentence’ resource </w:t>
        </w:r>
        <w:r w:rsidR="0090548F" w:rsidRPr="00450483">
          <w:rPr>
            <w:rStyle w:val="Hyperlink"/>
          </w:rPr>
          <w:t>(DOCX</w:t>
        </w:r>
        <w:r w:rsidR="00450483" w:rsidRPr="00450483">
          <w:rPr>
            <w:rStyle w:val="Hyperlink"/>
          </w:rPr>
          <w:t xml:space="preserve"> 315 KB</w:t>
        </w:r>
        <w:r w:rsidR="0090548F" w:rsidRPr="00450483">
          <w:rPr>
            <w:rStyle w:val="Hyperlink"/>
          </w:rPr>
          <w:t>)</w:t>
        </w:r>
      </w:hyperlink>
      <w:r w:rsidR="00EA05F8">
        <w:t xml:space="preserve">. After they complete this activity, ask </w:t>
      </w:r>
      <w:r w:rsidRPr="46CBDAE8">
        <w:t>students to write a sentence in German</w:t>
      </w:r>
      <w:r w:rsidR="00EA05F8">
        <w:t xml:space="preserve"> in their books,</w:t>
      </w:r>
      <w:r w:rsidRPr="46CBDAE8">
        <w:t xml:space="preserve"> then mix up the word order in </w:t>
      </w:r>
      <w:r w:rsidR="00EA05F8">
        <w:t>the same way as was done in the activity they completed</w:t>
      </w:r>
      <w:r w:rsidRPr="46CBDAE8">
        <w:t xml:space="preserve">. Ask for students to volunteer to write their mixed-up sentence on the board and then for volunteers to read it out in the correct order. </w:t>
      </w:r>
      <w:r w:rsidRPr="46CBDAE8">
        <w:rPr>
          <w:b/>
          <w:bCs/>
        </w:rPr>
        <w:t>Use structures and features of the target language system to create texts (ML4-CRT-01); Use knowledge and features of the sound system to understand texts (ML4-UND-01)</w:t>
      </w:r>
    </w:p>
    <w:bookmarkEnd w:id="78"/>
    <w:p w14:paraId="4F0549E4" w14:textId="2F4FC826" w:rsidR="00327980" w:rsidRPr="00F10E0D" w:rsidRDefault="00327980" w:rsidP="00327980">
      <w:pPr>
        <w:pStyle w:val="ListBullet"/>
        <w:rPr>
          <w:b/>
          <w:bCs/>
        </w:rPr>
      </w:pPr>
      <w:r>
        <w:t>St</w:t>
      </w:r>
      <w:r w:rsidR="006A1114">
        <w:t>udents complete</w:t>
      </w:r>
      <w:r w:rsidR="00C848AD">
        <w:t xml:space="preserve"> the</w:t>
      </w:r>
      <w:r w:rsidR="006A1114">
        <w:t xml:space="preserve"> </w:t>
      </w:r>
      <w:hyperlink r:id="rId109" w:history="1">
        <w:r w:rsidR="000056EF" w:rsidRPr="00450483">
          <w:rPr>
            <w:rStyle w:val="Hyperlink"/>
          </w:rPr>
          <w:t>‘</w:t>
        </w:r>
        <w:r w:rsidR="006A1114" w:rsidRPr="00450483">
          <w:rPr>
            <w:rStyle w:val="Hyperlink"/>
          </w:rPr>
          <w:t>Creat</w:t>
        </w:r>
        <w:r w:rsidR="00C848AD" w:rsidRPr="00450483">
          <w:rPr>
            <w:rStyle w:val="Hyperlink"/>
          </w:rPr>
          <w:t>e</w:t>
        </w:r>
        <w:r w:rsidR="006A1114" w:rsidRPr="00450483">
          <w:rPr>
            <w:rStyle w:val="Hyperlink"/>
          </w:rPr>
          <w:t xml:space="preserve"> a role play </w:t>
        </w:r>
        <w:r w:rsidR="00BB0035" w:rsidRPr="00450483">
          <w:rPr>
            <w:rStyle w:val="Hyperlink"/>
          </w:rPr>
          <w:t>a</w:t>
        </w:r>
        <w:r w:rsidR="00D134F5" w:rsidRPr="00450483">
          <w:rPr>
            <w:rStyle w:val="Hyperlink"/>
          </w:rPr>
          <w:t>nd provide</w:t>
        </w:r>
        <w:r w:rsidR="00147BB4" w:rsidRPr="00450483">
          <w:rPr>
            <w:rStyle w:val="Hyperlink"/>
          </w:rPr>
          <w:t xml:space="preserve"> feedback</w:t>
        </w:r>
        <w:r w:rsidR="000056EF" w:rsidRPr="00450483">
          <w:rPr>
            <w:rStyle w:val="Hyperlink"/>
          </w:rPr>
          <w:t xml:space="preserve">’ resource </w:t>
        </w:r>
        <w:r w:rsidR="0090548F" w:rsidRPr="00450483">
          <w:rPr>
            <w:rStyle w:val="Hyperlink"/>
          </w:rPr>
          <w:t>(DOCX</w:t>
        </w:r>
        <w:r w:rsidR="00450483" w:rsidRPr="00450483">
          <w:rPr>
            <w:rStyle w:val="Hyperlink"/>
          </w:rPr>
          <w:t xml:space="preserve"> 315 KB</w:t>
        </w:r>
        <w:r w:rsidR="0090548F" w:rsidRPr="00450483">
          <w:rPr>
            <w:rStyle w:val="Hyperlink"/>
          </w:rPr>
          <w:t>)</w:t>
        </w:r>
      </w:hyperlink>
      <w:r w:rsidR="00C848AD">
        <w:t xml:space="preserve">. In </w:t>
      </w:r>
      <w:r w:rsidRPr="4AD27121">
        <w:t>pairs</w:t>
      </w:r>
      <w:r w:rsidR="00D2776E">
        <w:t xml:space="preserve">, </w:t>
      </w:r>
      <w:r w:rsidRPr="4AD27121">
        <w:t xml:space="preserve">students create a role play between an Australian and </w:t>
      </w:r>
      <w:r w:rsidR="00C848AD">
        <w:t xml:space="preserve">an </w:t>
      </w:r>
      <w:r w:rsidRPr="4AD27121">
        <w:t>Austrian friend. The Australian friend is visiting the Austrian friend’s house for dinner and</w:t>
      </w:r>
      <w:r w:rsidR="00C848AD">
        <w:t>,</w:t>
      </w:r>
      <w:r w:rsidRPr="4AD27121">
        <w:t xml:space="preserve"> in the role play</w:t>
      </w:r>
      <w:r w:rsidR="00C848AD">
        <w:t>,</w:t>
      </w:r>
      <w:r w:rsidRPr="4AD27121">
        <w:t xml:space="preserve"> they discuss </w:t>
      </w:r>
      <w:r w:rsidR="0098344C">
        <w:t>their food and drink preferences with reasons</w:t>
      </w:r>
      <w:r w:rsidRPr="4AD27121">
        <w:t xml:space="preserve"> why. </w:t>
      </w:r>
      <w:r w:rsidR="00013836">
        <w:t>Language tips for creating a role play are provided</w:t>
      </w:r>
      <w:r w:rsidR="00C848AD">
        <w:t xml:space="preserve"> </w:t>
      </w:r>
      <w:r w:rsidR="00084DCE">
        <w:t xml:space="preserve">in the resource, for discussion </w:t>
      </w:r>
      <w:r w:rsidR="00C848AD">
        <w:t>as a class</w:t>
      </w:r>
      <w:r w:rsidR="00013836">
        <w:t>. Then</w:t>
      </w:r>
      <w:r w:rsidR="006B1177">
        <w:t xml:space="preserve"> students swap their role play texts with another pair and provide feedback on each other’s work using the one of the </w:t>
      </w:r>
      <w:r w:rsidR="00C848AD">
        <w:t xml:space="preserve">feedback </w:t>
      </w:r>
      <w:r w:rsidR="006B1177">
        <w:t>strategies provided.</w:t>
      </w:r>
      <w:r w:rsidR="00F10E0D">
        <w:t xml:space="preserve"> </w:t>
      </w:r>
      <w:r w:rsidRPr="00F10E0D">
        <w:rPr>
          <w:rFonts w:eastAsia="Arial"/>
          <w:b/>
          <w:bCs/>
        </w:rPr>
        <w:t>Create informative texts to describe and share information about themselves and their personal world</w:t>
      </w:r>
      <w:r w:rsidR="00084DCE">
        <w:rPr>
          <w:rFonts w:eastAsia="Arial"/>
          <w:b/>
          <w:bCs/>
        </w:rPr>
        <w:t xml:space="preserve">; </w:t>
      </w:r>
      <w:r w:rsidRPr="00F10E0D">
        <w:rPr>
          <w:rFonts w:eastAsia="Arial"/>
          <w:b/>
          <w:bCs/>
        </w:rPr>
        <w:t xml:space="preserve">Use familiar text features (ML4-CRT-01); </w:t>
      </w:r>
      <w:r w:rsidR="00E57C63">
        <w:rPr>
          <w:rFonts w:eastAsia="Arial"/>
          <w:b/>
          <w:bCs/>
        </w:rPr>
        <w:t>U</w:t>
      </w:r>
      <w:r w:rsidRPr="00F10E0D">
        <w:rPr>
          <w:rFonts w:eastAsia="Arial"/>
          <w:b/>
          <w:bCs/>
        </w:rPr>
        <w:t>se familiar metalanguage to compare target language structures and features with English; Use knowledge of appropriate and familiar vocabulary from a range of themes to understand and respond to texts; Use knowledge of structures and features of the grammatical system to understand and respond to texts (ML</w:t>
      </w:r>
      <w:r w:rsidR="00E57C63">
        <w:rPr>
          <w:rFonts w:eastAsia="Arial"/>
          <w:b/>
          <w:bCs/>
        </w:rPr>
        <w:t>4</w:t>
      </w:r>
      <w:r w:rsidRPr="00F10E0D">
        <w:rPr>
          <w:rFonts w:eastAsia="Arial"/>
          <w:b/>
          <w:bCs/>
        </w:rPr>
        <w:t>-UND-01)</w:t>
      </w:r>
    </w:p>
    <w:p w14:paraId="02D1CFCE" w14:textId="44D82A3B" w:rsidR="00F55FF9" w:rsidRPr="0094341D" w:rsidRDefault="00F55FF9" w:rsidP="0063311D">
      <w:pPr>
        <w:pStyle w:val="ListBullet"/>
        <w:rPr>
          <w:rStyle w:val="Strong"/>
        </w:rPr>
      </w:pPr>
      <w:r>
        <w:t xml:space="preserve">Students complete the </w:t>
      </w:r>
      <w:hyperlink r:id="rId110" w:history="1">
        <w:r w:rsidR="008C4437" w:rsidRPr="009A46EB">
          <w:rPr>
            <w:rStyle w:val="Hyperlink"/>
          </w:rPr>
          <w:t xml:space="preserve">‘Comprehension and summarising strategies’ resource </w:t>
        </w:r>
        <w:r w:rsidR="0090548F" w:rsidRPr="009A46EB">
          <w:rPr>
            <w:rStyle w:val="Hyperlink"/>
          </w:rPr>
          <w:t>(DOCX</w:t>
        </w:r>
        <w:r w:rsidR="009A46EB" w:rsidRPr="009A46EB">
          <w:rPr>
            <w:rStyle w:val="Hyperlink"/>
          </w:rPr>
          <w:t xml:space="preserve"> 658 KB</w:t>
        </w:r>
        <w:r w:rsidR="0090548F" w:rsidRPr="009A46EB">
          <w:rPr>
            <w:rStyle w:val="Hyperlink"/>
          </w:rPr>
          <w:t>)</w:t>
        </w:r>
      </w:hyperlink>
      <w:r w:rsidR="00847D13">
        <w:t xml:space="preserve">. In </w:t>
      </w:r>
      <w:r w:rsidR="002F2B38">
        <w:t>the first activity</w:t>
      </w:r>
      <w:r w:rsidR="008E063D">
        <w:t>,</w:t>
      </w:r>
      <w:r w:rsidR="00847D13">
        <w:t xml:space="preserve"> students read an email from a German host </w:t>
      </w:r>
      <w:r w:rsidR="00D12255">
        <w:t>sister to an Australian student who will be going on exchange to stay with her in Germany</w:t>
      </w:r>
      <w:r w:rsidR="00011B5A">
        <w:t xml:space="preserve">. </w:t>
      </w:r>
      <w:r w:rsidR="0063311D">
        <w:t>Guide</w:t>
      </w:r>
      <w:r>
        <w:t xml:space="preserve"> students through strategies to help them read the text for comprehension</w:t>
      </w:r>
      <w:r w:rsidR="008E063D">
        <w:t xml:space="preserve">. </w:t>
      </w:r>
      <w:r w:rsidR="002F2B38">
        <w:t>Students</w:t>
      </w:r>
      <w:r w:rsidR="0033473D">
        <w:t xml:space="preserve"> then answer questions about the text in English. In </w:t>
      </w:r>
      <w:r w:rsidR="002F2B38">
        <w:t>the second activity</w:t>
      </w:r>
      <w:r w:rsidR="0063311D">
        <w:t>, guide</w:t>
      </w:r>
      <w:r>
        <w:t xml:space="preserve"> students </w:t>
      </w:r>
      <w:r w:rsidR="002F234C">
        <w:t xml:space="preserve">through strategies to </w:t>
      </w:r>
      <w:r>
        <w:t>summarise</w:t>
      </w:r>
      <w:r w:rsidR="006004C2">
        <w:t>,</w:t>
      </w:r>
      <w:r w:rsidR="00EE3E5E">
        <w:t xml:space="preserve"> then</w:t>
      </w:r>
      <w:r w:rsidR="000464F7">
        <w:t xml:space="preserve"> summarise the</w:t>
      </w:r>
      <w:r w:rsidR="006004C2">
        <w:t xml:space="preserve"> first email </w:t>
      </w:r>
      <w:r w:rsidR="00DE7E59">
        <w:t xml:space="preserve">together. </w:t>
      </w:r>
      <w:r w:rsidR="00EE3E5E">
        <w:t xml:space="preserve">Students </w:t>
      </w:r>
      <w:r w:rsidR="006004C2">
        <w:t>then summarise the second email i</w:t>
      </w:r>
      <w:r w:rsidR="009205D7">
        <w:t>ndependently</w:t>
      </w:r>
      <w:r w:rsidR="006004C2">
        <w:t xml:space="preserve">, </w:t>
      </w:r>
      <w:r>
        <w:t xml:space="preserve">using these strategies. </w:t>
      </w:r>
      <w:r w:rsidR="0094341D">
        <w:t>After s</w:t>
      </w:r>
      <w:r>
        <w:t xml:space="preserve">tudents </w:t>
      </w:r>
      <w:r w:rsidR="0094341D">
        <w:t xml:space="preserve">have completed </w:t>
      </w:r>
      <w:r w:rsidR="0016475B">
        <w:t>both activities</w:t>
      </w:r>
      <w:r w:rsidR="0094341D">
        <w:t xml:space="preserve"> ask them to </w:t>
      </w:r>
      <w:r>
        <w:t xml:space="preserve">choose </w:t>
      </w:r>
      <w:r w:rsidR="006004C2">
        <w:t xml:space="preserve">the host family (Anna’s or </w:t>
      </w:r>
      <w:r w:rsidR="00B17603">
        <w:t xml:space="preserve">Nicholas’) </w:t>
      </w:r>
      <w:r>
        <w:t>that would be a good match for them, giving reasons why.</w:t>
      </w:r>
      <w:r w:rsidR="0030348B">
        <w:t xml:space="preserve"> Elicit responses from students in a class discussion.</w:t>
      </w:r>
      <w:r>
        <w:t xml:space="preserve"> </w:t>
      </w:r>
      <w:r w:rsidRPr="0094341D">
        <w:rPr>
          <w:rStyle w:val="Strong"/>
        </w:rPr>
        <w:t xml:space="preserve">Recognise and use structures and features of the target language writing system to understand and respond to texts; </w:t>
      </w:r>
      <w:r w:rsidR="00D5182B">
        <w:rPr>
          <w:rStyle w:val="Strong"/>
        </w:rPr>
        <w:t xml:space="preserve">Respond appropriately in the target language and/or English </w:t>
      </w:r>
      <w:r w:rsidR="00233CE4">
        <w:rPr>
          <w:rStyle w:val="Strong"/>
        </w:rPr>
        <w:t>to main ideas and</w:t>
      </w:r>
      <w:r w:rsidR="00002F94">
        <w:rPr>
          <w:rStyle w:val="Strong"/>
        </w:rPr>
        <w:t xml:space="preserve"> </w:t>
      </w:r>
      <w:r w:rsidR="00233CE4">
        <w:rPr>
          <w:rStyle w:val="Strong"/>
        </w:rPr>
        <w:t xml:space="preserve">supporting texts by interpreting information, opinions and ideas; </w:t>
      </w:r>
      <w:r w:rsidRPr="0094341D">
        <w:rPr>
          <w:rStyle w:val="Strong"/>
        </w:rPr>
        <w:t>Use familiar metalanguage to compare target language structures and features with English (ML4-UND-01)</w:t>
      </w:r>
    </w:p>
    <w:p w14:paraId="180DF3E9" w14:textId="328E645E" w:rsidR="00161AA8" w:rsidRPr="00C02156" w:rsidRDefault="007B0753" w:rsidP="00161AA8">
      <w:pPr>
        <w:pStyle w:val="ListBullet"/>
        <w:rPr>
          <w:rStyle w:val="Strong"/>
          <w:b w:val="0"/>
          <w:bCs w:val="0"/>
        </w:rPr>
      </w:pPr>
      <w:r>
        <w:lastRenderedPageBreak/>
        <w:t xml:space="preserve">Students </w:t>
      </w:r>
      <w:r w:rsidR="00535E4A">
        <w:t>complete a</w:t>
      </w:r>
      <w:r>
        <w:t xml:space="preserve"> </w:t>
      </w:r>
      <w:r w:rsidR="00667B19">
        <w:t>‘</w:t>
      </w:r>
      <w:r>
        <w:t>s</w:t>
      </w:r>
      <w:r w:rsidRPr="007B0753">
        <w:t>peed dating</w:t>
      </w:r>
      <w:r w:rsidR="00667B19">
        <w:t>’-style</w:t>
      </w:r>
      <w:r w:rsidRPr="007B0753">
        <w:t xml:space="preserve"> activity. There will be 10 rounds and each time students are to match with a different person. Use a </w:t>
      </w:r>
      <w:hyperlink r:id="rId111" w:history="1">
        <w:r w:rsidRPr="00617FE4">
          <w:rPr>
            <w:rStyle w:val="Hyperlink"/>
          </w:rPr>
          <w:t>random group generator</w:t>
        </w:r>
      </w:hyperlink>
      <w:r w:rsidRPr="007B0753">
        <w:t xml:space="preserve"> to decide the pairs each time. Every 2 minutes, hold up a picture of a food and students discuss the food</w:t>
      </w:r>
      <w:r w:rsidR="00D8211E">
        <w:t xml:space="preserve"> or </w:t>
      </w:r>
      <w:r w:rsidRPr="007B0753">
        <w:t>drink with each other using a range of questions and phrases from the unit, for example</w:t>
      </w:r>
      <w:r w:rsidRPr="00494BF1">
        <w:t xml:space="preserve">, </w:t>
      </w:r>
      <w:r w:rsidRPr="00494BF1">
        <w:rPr>
          <w:rStyle w:val="Emphasis"/>
        </w:rPr>
        <w:t>Isst du gern Schinken</w:t>
      </w:r>
      <w:r w:rsidRPr="00494BF1">
        <w:rPr>
          <w:i/>
          <w:iCs/>
        </w:rPr>
        <w:t>?</w:t>
      </w:r>
      <w:r w:rsidR="008A65A6" w:rsidRPr="00494BF1">
        <w:t>,</w:t>
      </w:r>
      <w:r w:rsidRPr="00494BF1">
        <w:t xml:space="preserve"> </w:t>
      </w:r>
      <w:r w:rsidRPr="00494BF1">
        <w:rPr>
          <w:rStyle w:val="Emphasis"/>
        </w:rPr>
        <w:t>Isst du Schinken zum Frühstück</w:t>
      </w:r>
      <w:r w:rsidRPr="00494BF1">
        <w:rPr>
          <w:i/>
          <w:iCs/>
        </w:rPr>
        <w:t>?</w:t>
      </w:r>
      <w:r w:rsidR="008A65A6" w:rsidRPr="00494BF1">
        <w:t>,</w:t>
      </w:r>
      <w:r w:rsidRPr="00494BF1">
        <w:t xml:space="preserve"> </w:t>
      </w:r>
      <w:r w:rsidRPr="00494BF1">
        <w:rPr>
          <w:rStyle w:val="Emphasis"/>
        </w:rPr>
        <w:t>Ist Schinken gesund</w:t>
      </w:r>
      <w:r w:rsidRPr="00494BF1">
        <w:rPr>
          <w:i/>
          <w:iCs/>
        </w:rPr>
        <w:t>?</w:t>
      </w:r>
      <w:r w:rsidR="008A65A6" w:rsidRPr="00494BF1">
        <w:t>,</w:t>
      </w:r>
      <w:r w:rsidRPr="00494BF1">
        <w:t xml:space="preserve"> </w:t>
      </w:r>
      <w:r w:rsidR="00D8211E" w:rsidRPr="00494BF1">
        <w:rPr>
          <w:rStyle w:val="Emphasis"/>
        </w:rPr>
        <w:t>Ist Schinken dein Lieblingsessen</w:t>
      </w:r>
      <w:r w:rsidR="00D8211E" w:rsidRPr="00084DCE">
        <w:rPr>
          <w:i/>
          <w:iCs/>
        </w:rPr>
        <w:t>?</w:t>
      </w:r>
      <w:r w:rsidR="00D8211E" w:rsidRPr="000E1D2B">
        <w:t xml:space="preserve"> </w:t>
      </w:r>
      <w:r w:rsidRPr="00976666">
        <w:rPr>
          <w:rStyle w:val="Strong"/>
        </w:rPr>
        <w:t>Express and explain emotions, opinions and personal preferences</w:t>
      </w:r>
      <w:r w:rsidR="00976666">
        <w:rPr>
          <w:rStyle w:val="Strong"/>
        </w:rPr>
        <w:t>; Socialise with peers</w:t>
      </w:r>
      <w:r w:rsidR="008F2F91">
        <w:rPr>
          <w:rStyle w:val="Strong"/>
        </w:rPr>
        <w:t xml:space="preserve">; Use relevant and </w:t>
      </w:r>
      <w:r w:rsidR="009E7565">
        <w:rPr>
          <w:rStyle w:val="Strong"/>
        </w:rPr>
        <w:t xml:space="preserve">familiar </w:t>
      </w:r>
      <w:r w:rsidR="008F6267">
        <w:rPr>
          <w:rStyle w:val="Strong"/>
        </w:rPr>
        <w:t>vocabulary</w:t>
      </w:r>
      <w:r w:rsidR="009E7565">
        <w:rPr>
          <w:rStyle w:val="Strong"/>
        </w:rPr>
        <w:t xml:space="preserve"> form a range of </w:t>
      </w:r>
      <w:r w:rsidR="008F6267">
        <w:rPr>
          <w:rStyle w:val="Strong"/>
        </w:rPr>
        <w:t>themes</w:t>
      </w:r>
      <w:r w:rsidR="009E7565">
        <w:rPr>
          <w:rStyle w:val="Strong"/>
        </w:rPr>
        <w:t xml:space="preserve"> to interact; Uses structures and features of the grammatical system to inte</w:t>
      </w:r>
      <w:r w:rsidR="008F6267">
        <w:rPr>
          <w:rStyle w:val="Strong"/>
        </w:rPr>
        <w:t xml:space="preserve">ract </w:t>
      </w:r>
      <w:r w:rsidR="008F2F91">
        <w:rPr>
          <w:rStyle w:val="Strong"/>
        </w:rPr>
        <w:t>(ML4-INT-01)</w:t>
      </w:r>
    </w:p>
    <w:p w14:paraId="69934FDB" w14:textId="71542DCB" w:rsidR="00C02156" w:rsidRPr="001E6599" w:rsidRDefault="00C02156" w:rsidP="00C02156">
      <w:pPr>
        <w:pStyle w:val="ListBullet"/>
      </w:pPr>
      <w:r w:rsidRPr="46CBDAE8">
        <w:t xml:space="preserve">Display the word </w:t>
      </w:r>
      <w:r w:rsidRPr="00494BF1">
        <w:rPr>
          <w:i/>
          <w:iCs/>
        </w:rPr>
        <w:t>Gummibären</w:t>
      </w:r>
      <w:r w:rsidRPr="46CBDAE8">
        <w:t xml:space="preserve"> and see if students can guess the topic of the lesson. Provide hints in German if required, first verbally, then </w:t>
      </w:r>
      <w:r w:rsidR="00F950EC">
        <w:t>on the board</w:t>
      </w:r>
      <w:r w:rsidRPr="46CBDAE8">
        <w:t xml:space="preserve">. </w:t>
      </w:r>
      <w:r w:rsidRPr="00B40D37">
        <w:rPr>
          <w:lang w:val="de-DE"/>
        </w:rPr>
        <w:t xml:space="preserve">Hint 1: </w:t>
      </w:r>
      <w:r w:rsidRPr="00B40D37">
        <w:rPr>
          <w:i/>
          <w:iCs/>
          <w:lang w:val="de-DE"/>
        </w:rPr>
        <w:t>Ich esse Gummibären</w:t>
      </w:r>
      <w:r w:rsidRPr="00B40D37">
        <w:rPr>
          <w:lang w:val="de-DE"/>
        </w:rPr>
        <w:t xml:space="preserve">, Hint 2: </w:t>
      </w:r>
      <w:r w:rsidRPr="00B40D37">
        <w:rPr>
          <w:i/>
          <w:iCs/>
          <w:lang w:val="de-DE"/>
        </w:rPr>
        <w:t>Ich esse gern Gummibären</w:t>
      </w:r>
      <w:r w:rsidRPr="00B40D37">
        <w:rPr>
          <w:lang w:val="de-DE"/>
        </w:rPr>
        <w:t xml:space="preserve">. Hint 3: </w:t>
      </w:r>
      <w:r w:rsidRPr="00B40D37">
        <w:rPr>
          <w:i/>
          <w:iCs/>
          <w:lang w:val="de-DE"/>
        </w:rPr>
        <w:t>Gummi</w:t>
      </w:r>
      <w:bookmarkStart w:id="79" w:name="_Hlk147836145"/>
      <w:r w:rsidRPr="00B40D37">
        <w:rPr>
          <w:i/>
          <w:iCs/>
          <w:lang w:val="de-DE"/>
        </w:rPr>
        <w:t>bären</w:t>
      </w:r>
      <w:bookmarkEnd w:id="79"/>
      <w:r w:rsidRPr="00B40D37">
        <w:rPr>
          <w:i/>
          <w:iCs/>
          <w:lang w:val="de-DE"/>
        </w:rPr>
        <w:t xml:space="preserve"> sind rot oder grün oder gelb oder orange</w:t>
      </w:r>
      <w:r w:rsidRPr="00B40D37">
        <w:rPr>
          <w:lang w:val="de-DE"/>
        </w:rPr>
        <w:t xml:space="preserve">. </w:t>
      </w:r>
      <w:r w:rsidRPr="46CBDAE8">
        <w:t>Hint 4:</w:t>
      </w:r>
      <w:r w:rsidRPr="46CBDAE8">
        <w:rPr>
          <w:i/>
          <w:iCs/>
        </w:rPr>
        <w:t xml:space="preserve"> </w:t>
      </w:r>
      <w:r w:rsidRPr="00494BF1">
        <w:rPr>
          <w:i/>
          <w:iCs/>
        </w:rPr>
        <w:t>Gummibären sind süß</w:t>
      </w:r>
      <w:r w:rsidRPr="46CBDAE8">
        <w:t xml:space="preserve"> Hint 5: </w:t>
      </w:r>
      <w:r w:rsidRPr="00494BF1">
        <w:rPr>
          <w:i/>
          <w:iCs/>
        </w:rPr>
        <w:t>Gummibären sind</w:t>
      </w:r>
      <w:r w:rsidRPr="00CE1D1D">
        <w:rPr>
          <w:i/>
          <w:iCs/>
        </w:rPr>
        <w:t xml:space="preserve"> Deutsch</w:t>
      </w:r>
      <w:r w:rsidRPr="46CBDAE8">
        <w:t xml:space="preserve">. </w:t>
      </w:r>
      <w:r w:rsidRPr="46CBDAE8">
        <w:rPr>
          <w:b/>
          <w:bCs/>
        </w:rPr>
        <w:t>Use knowledge of appropriate and familiar vocabulary from a range of themes to understand and respond to texts; Listen to, read and view information, opinions and ideas in a range of predictable texts in familiar themes (ML4-UND-01)</w:t>
      </w:r>
    </w:p>
    <w:p w14:paraId="66C4F543" w14:textId="0FF99E04" w:rsidR="00C02156" w:rsidRDefault="008C4A52" w:rsidP="00161AA8">
      <w:pPr>
        <w:pStyle w:val="ListBullet"/>
        <w:rPr>
          <w:rStyle w:val="Strong"/>
        </w:rPr>
      </w:pPr>
      <w:r w:rsidRPr="008C4A52">
        <w:t xml:space="preserve">Display the </w:t>
      </w:r>
      <w:hyperlink r:id="rId112" w:history="1">
        <w:r w:rsidR="000236D1" w:rsidRPr="000236D1">
          <w:rPr>
            <w:rStyle w:val="Hyperlink"/>
          </w:rPr>
          <w:t xml:space="preserve">Gummibären </w:t>
        </w:r>
        <w:r w:rsidRPr="000236D1">
          <w:rPr>
            <w:rStyle w:val="Hyperlink"/>
          </w:rPr>
          <w:t>website</w:t>
        </w:r>
      </w:hyperlink>
      <w:r w:rsidRPr="008C4A52">
        <w:t xml:space="preserve"> for students to discover more about gummy bears. Distribute the </w:t>
      </w:r>
      <w:hyperlink r:id="rId113" w:history="1">
        <w:r w:rsidR="00C02727" w:rsidRPr="00C02727">
          <w:rPr>
            <w:rStyle w:val="Hyperlink"/>
          </w:rPr>
          <w:t>G</w:t>
        </w:r>
        <w:r w:rsidRPr="00C02727">
          <w:rPr>
            <w:rStyle w:val="Hyperlink"/>
          </w:rPr>
          <w:t>ummy bear outline</w:t>
        </w:r>
      </w:hyperlink>
      <w:r w:rsidRPr="008C4A52">
        <w:t xml:space="preserve"> to students and </w:t>
      </w:r>
      <w:r w:rsidR="005C1364">
        <w:t xml:space="preserve">have them </w:t>
      </w:r>
      <w:r w:rsidRPr="008C4A52">
        <w:t xml:space="preserve">write facts inside the bear that they can recall from the website. Challenge students to write the 3 best sentences they can in German about </w:t>
      </w:r>
      <w:r w:rsidR="005C1364">
        <w:t>g</w:t>
      </w:r>
      <w:r w:rsidRPr="008C4A52">
        <w:t xml:space="preserve">ummy bears. </w:t>
      </w:r>
      <w:r w:rsidRPr="005C1364">
        <w:rPr>
          <w:rStyle w:val="Strong"/>
        </w:rPr>
        <w:t>Use relevant and familiar vocabulary from a range of themes to create texts; Use structures and features of the grammatical system to create texts (ML4-CRT-01)</w:t>
      </w:r>
    </w:p>
    <w:p w14:paraId="32917C5D" w14:textId="6A6FDF72" w:rsidR="008D2D65" w:rsidRDefault="008D2D65" w:rsidP="00161AA8">
      <w:pPr>
        <w:pStyle w:val="ListBullet"/>
        <w:rPr>
          <w:rStyle w:val="Strong"/>
        </w:rPr>
      </w:pPr>
      <w:r w:rsidRPr="00FF2E95">
        <w:t>Using the foods and</w:t>
      </w:r>
      <w:r w:rsidRPr="008D2D65">
        <w:t xml:space="preserve"> drinks students have learn</w:t>
      </w:r>
      <w:r>
        <w:t>ed</w:t>
      </w:r>
      <w:r w:rsidRPr="008D2D65">
        <w:t xml:space="preserve">, ask students to categorise them in the </w:t>
      </w:r>
      <w:hyperlink r:id="rId114" w:history="1">
        <w:r w:rsidR="00C57828" w:rsidRPr="0022162C">
          <w:rPr>
            <w:rStyle w:val="Hyperlink"/>
          </w:rPr>
          <w:t>‘</w:t>
        </w:r>
        <w:r w:rsidR="00681E0A" w:rsidRPr="0022162C">
          <w:rPr>
            <w:rStyle w:val="Hyperlink"/>
          </w:rPr>
          <w:t>Categorising foods</w:t>
        </w:r>
        <w:r w:rsidR="00667B19" w:rsidRPr="0022162C">
          <w:rPr>
            <w:rStyle w:val="Hyperlink"/>
          </w:rPr>
          <w:t xml:space="preserve"> and drinks</w:t>
        </w:r>
        <w:r w:rsidR="00342637" w:rsidRPr="0022162C">
          <w:rPr>
            <w:rStyle w:val="Hyperlink"/>
          </w:rPr>
          <w:t>’</w:t>
        </w:r>
        <w:r w:rsidR="00681E0A" w:rsidRPr="0022162C">
          <w:rPr>
            <w:rStyle w:val="Hyperlink"/>
          </w:rPr>
          <w:t xml:space="preserve"> resource </w:t>
        </w:r>
        <w:r w:rsidR="0090548F" w:rsidRPr="0022162C">
          <w:rPr>
            <w:rStyle w:val="Hyperlink"/>
          </w:rPr>
          <w:t>(DOCX</w:t>
        </w:r>
        <w:r w:rsidR="0022162C" w:rsidRPr="0022162C">
          <w:rPr>
            <w:rStyle w:val="Hyperlink"/>
          </w:rPr>
          <w:t xml:space="preserve"> 314 KB</w:t>
        </w:r>
        <w:r w:rsidR="0090548F" w:rsidRPr="0022162C">
          <w:rPr>
            <w:rStyle w:val="Hyperlink"/>
          </w:rPr>
          <w:t>)</w:t>
        </w:r>
      </w:hyperlink>
      <w:r w:rsidR="00681E0A" w:rsidRPr="00681E0A">
        <w:t xml:space="preserve"> </w:t>
      </w:r>
      <w:r w:rsidRPr="008D2D65">
        <w:t xml:space="preserve">based on </w:t>
      </w:r>
      <w:r w:rsidR="00667B19">
        <w:t xml:space="preserve">taste, whether the food or drink is healthy or not, and when they consume it, </w:t>
      </w:r>
      <w:r w:rsidRPr="008D2D65">
        <w:t xml:space="preserve">for example, </w:t>
      </w:r>
      <w:r w:rsidRPr="00494BF1">
        <w:rPr>
          <w:i/>
          <w:iCs/>
        </w:rPr>
        <w:t>salzig</w:t>
      </w:r>
      <w:r w:rsidRPr="00494BF1">
        <w:t>,</w:t>
      </w:r>
      <w:r w:rsidRPr="00494BF1">
        <w:rPr>
          <w:i/>
          <w:iCs/>
        </w:rPr>
        <w:t xml:space="preserve"> </w:t>
      </w:r>
      <w:r w:rsidR="00667B19" w:rsidRPr="00494BF1">
        <w:rPr>
          <w:i/>
          <w:iCs/>
        </w:rPr>
        <w:t>gesund</w:t>
      </w:r>
      <w:r w:rsidRPr="005D2116">
        <w:t xml:space="preserve"> or </w:t>
      </w:r>
      <w:r w:rsidRPr="00494BF1">
        <w:rPr>
          <w:i/>
          <w:iCs/>
        </w:rPr>
        <w:t>zum</w:t>
      </w:r>
      <w:r w:rsidRPr="001E6531">
        <w:rPr>
          <w:i/>
          <w:iCs/>
        </w:rPr>
        <w:t xml:space="preserve"> Frühstück</w:t>
      </w:r>
      <w:r w:rsidRPr="008D2D65">
        <w:t xml:space="preserve">. Some foods and drinks will fit into more than one category. </w:t>
      </w:r>
      <w:r w:rsidRPr="008D2D65">
        <w:rPr>
          <w:rStyle w:val="Strong"/>
        </w:rPr>
        <w:t>Listen to, read and view information, opinions and ideas in a range of predictable texts on familiar themes (ML4-UND-01)</w:t>
      </w:r>
    </w:p>
    <w:p w14:paraId="2B40706C" w14:textId="0BF80003" w:rsidR="00FA7A4A" w:rsidRPr="00FA7A4A" w:rsidRDefault="00B53EA1" w:rsidP="00FA7A4A">
      <w:pPr>
        <w:pStyle w:val="ListBullet"/>
        <w:rPr>
          <w:rStyle w:val="Strong"/>
        </w:rPr>
      </w:pPr>
      <w:r w:rsidRPr="00B53EA1">
        <w:rPr>
          <w:rStyle w:val="Strong"/>
          <w:b w:val="0"/>
          <w:bCs w:val="0"/>
        </w:rPr>
        <w:t xml:space="preserve">Students </w:t>
      </w:r>
      <w:r w:rsidR="009C578F">
        <w:rPr>
          <w:rStyle w:val="Strong"/>
          <w:b w:val="0"/>
          <w:bCs w:val="0"/>
        </w:rPr>
        <w:t>view</w:t>
      </w:r>
      <w:r w:rsidR="009C578F" w:rsidRPr="00B53EA1">
        <w:rPr>
          <w:rStyle w:val="Strong"/>
          <w:b w:val="0"/>
          <w:bCs w:val="0"/>
        </w:rPr>
        <w:t xml:space="preserve"> </w:t>
      </w:r>
      <w:hyperlink r:id="rId115" w:history="1">
        <w:r w:rsidRPr="009C578F">
          <w:rPr>
            <w:rStyle w:val="Hyperlink"/>
          </w:rPr>
          <w:t xml:space="preserve">German Kids' Favorite Food </w:t>
        </w:r>
        <w:r w:rsidR="009C578F" w:rsidRPr="009C578F">
          <w:rPr>
            <w:rStyle w:val="Hyperlink"/>
          </w:rPr>
          <w:t>(13:27)</w:t>
        </w:r>
      </w:hyperlink>
      <w:r w:rsidR="009C578F">
        <w:rPr>
          <w:rStyle w:val="Strong"/>
          <w:b w:val="0"/>
          <w:bCs w:val="0"/>
        </w:rPr>
        <w:t xml:space="preserve"> </w:t>
      </w:r>
      <w:r w:rsidRPr="00B53EA1">
        <w:rPr>
          <w:rStyle w:val="Strong"/>
          <w:b w:val="0"/>
          <w:bCs w:val="0"/>
        </w:rPr>
        <w:t xml:space="preserve">and complete a </w:t>
      </w:r>
      <w:hyperlink r:id="rId116" w:history="1">
        <w:r w:rsidR="00C7006E" w:rsidRPr="00C7006E">
          <w:rPr>
            <w:rStyle w:val="Hyperlink"/>
          </w:rPr>
          <w:t>Plus, Minus, Interesting (PMI)</w:t>
        </w:r>
        <w:r w:rsidRPr="00C7006E">
          <w:rPr>
            <w:rStyle w:val="Hyperlink"/>
          </w:rPr>
          <w:t xml:space="preserve"> chart</w:t>
        </w:r>
      </w:hyperlink>
      <w:r w:rsidRPr="00B53EA1">
        <w:rPr>
          <w:rStyle w:val="Strong"/>
          <w:b w:val="0"/>
          <w:bCs w:val="0"/>
        </w:rPr>
        <w:t xml:space="preserve">. Adjust the playback speed in the settings to suit your students. Follow this with a class discussion based on students PMI responses. Play the video again and students make a </w:t>
      </w:r>
      <w:r w:rsidRPr="00B53EA1">
        <w:rPr>
          <w:rStyle w:val="Strong"/>
          <w:b w:val="0"/>
          <w:bCs w:val="0"/>
        </w:rPr>
        <w:lastRenderedPageBreak/>
        <w:t>list of 10 new foods or drinks they hear</w:t>
      </w:r>
      <w:r w:rsidR="00CB5209">
        <w:rPr>
          <w:rStyle w:val="Strong"/>
          <w:b w:val="0"/>
          <w:bCs w:val="0"/>
        </w:rPr>
        <w:t xml:space="preserve"> and their meanings</w:t>
      </w:r>
      <w:r w:rsidRPr="00B53EA1">
        <w:rPr>
          <w:rStyle w:val="Strong"/>
          <w:b w:val="0"/>
          <w:bCs w:val="0"/>
        </w:rPr>
        <w:t xml:space="preserve">. Then students write a sentence about each new food using a </w:t>
      </w:r>
      <w:r w:rsidR="00F9124E">
        <w:rPr>
          <w:rStyle w:val="Strong"/>
          <w:b w:val="0"/>
          <w:bCs w:val="0"/>
        </w:rPr>
        <w:t xml:space="preserve">different </w:t>
      </w:r>
      <w:r w:rsidRPr="00B53EA1">
        <w:rPr>
          <w:rStyle w:val="Strong"/>
          <w:b w:val="0"/>
          <w:bCs w:val="0"/>
        </w:rPr>
        <w:t>structure each time, for example</w:t>
      </w:r>
      <w:r w:rsidR="00CB5209">
        <w:rPr>
          <w:rStyle w:val="Strong"/>
          <w:b w:val="0"/>
          <w:bCs w:val="0"/>
        </w:rPr>
        <w:t xml:space="preserve">, </w:t>
      </w:r>
      <w:r w:rsidR="00CB5209" w:rsidRPr="00494BF1">
        <w:rPr>
          <w:rStyle w:val="Emphasis"/>
        </w:rPr>
        <w:t>Ich esse gern</w:t>
      </w:r>
      <w:r w:rsidR="000A7046" w:rsidRPr="00494BF1">
        <w:rPr>
          <w:rStyle w:val="Emphasis"/>
        </w:rPr>
        <w:t xml:space="preserve"> Pizza</w:t>
      </w:r>
      <w:r w:rsidR="00084DCE" w:rsidRPr="00494BF1">
        <w:rPr>
          <w:rStyle w:val="Strong"/>
          <w:b w:val="0"/>
          <w:bCs w:val="0"/>
        </w:rPr>
        <w:t>;</w:t>
      </w:r>
      <w:r w:rsidR="00CB5209" w:rsidRPr="00494BF1">
        <w:rPr>
          <w:rStyle w:val="Strong"/>
          <w:b w:val="0"/>
          <w:bCs w:val="0"/>
        </w:rPr>
        <w:t xml:space="preserve"> </w:t>
      </w:r>
      <w:r w:rsidR="009C578F" w:rsidRPr="00494BF1">
        <w:rPr>
          <w:rStyle w:val="Emphasis"/>
        </w:rPr>
        <w:t xml:space="preserve">Brokkoli </w:t>
      </w:r>
      <w:r w:rsidR="00B7226E" w:rsidRPr="00494BF1">
        <w:rPr>
          <w:rStyle w:val="Emphasis"/>
        </w:rPr>
        <w:t xml:space="preserve">ist </w:t>
      </w:r>
      <w:r w:rsidR="006F00BE" w:rsidRPr="00494BF1">
        <w:rPr>
          <w:rStyle w:val="Emphasis"/>
        </w:rPr>
        <w:t>m</w:t>
      </w:r>
      <w:r w:rsidR="00B7226E" w:rsidRPr="00494BF1">
        <w:rPr>
          <w:rStyle w:val="Emphasis"/>
        </w:rPr>
        <w:t>ein Lie</w:t>
      </w:r>
      <w:r w:rsidR="00B37503" w:rsidRPr="00494BF1">
        <w:rPr>
          <w:rStyle w:val="Emphasis"/>
        </w:rPr>
        <w:t>b</w:t>
      </w:r>
      <w:r w:rsidR="00B7226E" w:rsidRPr="00494BF1">
        <w:rPr>
          <w:rStyle w:val="Emphasis"/>
        </w:rPr>
        <w:t>lingsessen</w:t>
      </w:r>
      <w:r w:rsidR="00084DCE" w:rsidRPr="00494BF1">
        <w:rPr>
          <w:rStyle w:val="Strong"/>
          <w:b w:val="0"/>
          <w:bCs w:val="0"/>
        </w:rPr>
        <w:t>;</w:t>
      </w:r>
      <w:r w:rsidR="00B7226E" w:rsidRPr="00494BF1">
        <w:rPr>
          <w:rStyle w:val="Strong"/>
          <w:b w:val="0"/>
          <w:bCs w:val="0"/>
        </w:rPr>
        <w:t xml:space="preserve"> </w:t>
      </w:r>
      <w:r w:rsidR="006409EF" w:rsidRPr="00494BF1">
        <w:rPr>
          <w:rStyle w:val="Emphasis"/>
        </w:rPr>
        <w:t xml:space="preserve">Suppe </w:t>
      </w:r>
      <w:r w:rsidR="00B7226E" w:rsidRPr="00494BF1">
        <w:rPr>
          <w:rStyle w:val="Emphasis"/>
        </w:rPr>
        <w:t>ist lecker</w:t>
      </w:r>
      <w:r w:rsidR="00084DCE" w:rsidRPr="00494BF1">
        <w:rPr>
          <w:rStyle w:val="Strong"/>
          <w:b w:val="0"/>
          <w:bCs w:val="0"/>
        </w:rPr>
        <w:t>;</w:t>
      </w:r>
      <w:r w:rsidR="00B7226E" w:rsidRPr="00494BF1">
        <w:rPr>
          <w:rStyle w:val="Strong"/>
          <w:b w:val="0"/>
          <w:bCs w:val="0"/>
        </w:rPr>
        <w:t xml:space="preserve"> </w:t>
      </w:r>
      <w:r w:rsidR="006409EF" w:rsidRPr="00494BF1">
        <w:rPr>
          <w:rStyle w:val="Emphasis"/>
        </w:rPr>
        <w:t xml:space="preserve">Knoblauch </w:t>
      </w:r>
      <w:r w:rsidR="00B7226E" w:rsidRPr="00494BF1">
        <w:rPr>
          <w:rStyle w:val="Emphasis"/>
        </w:rPr>
        <w:t>ist gesund</w:t>
      </w:r>
      <w:r w:rsidR="00B7226E" w:rsidRPr="005D2116">
        <w:rPr>
          <w:rStyle w:val="Strong"/>
          <w:b w:val="0"/>
          <w:bCs w:val="0"/>
        </w:rPr>
        <w:t>.</w:t>
      </w:r>
      <w:r w:rsidR="00B7226E">
        <w:rPr>
          <w:rStyle w:val="Strong"/>
          <w:b w:val="0"/>
          <w:bCs w:val="0"/>
        </w:rPr>
        <w:t xml:space="preserve"> </w:t>
      </w:r>
      <w:r w:rsidR="002611C8" w:rsidRPr="00002F94">
        <w:rPr>
          <w:rStyle w:val="Strong"/>
        </w:rPr>
        <w:t xml:space="preserve">Listen to, read and view information, opinions and ideas in a range of predictable texts </w:t>
      </w:r>
      <w:r w:rsidR="00F63DA7" w:rsidRPr="00002F94">
        <w:rPr>
          <w:rStyle w:val="Strong"/>
        </w:rPr>
        <w:t>on familiar themes</w:t>
      </w:r>
      <w:r w:rsidR="00235789" w:rsidRPr="00235789">
        <w:rPr>
          <w:rStyle w:val="Strong"/>
        </w:rPr>
        <w:t xml:space="preserve">; </w:t>
      </w:r>
      <w:r w:rsidR="001768E1">
        <w:rPr>
          <w:rStyle w:val="Strong"/>
        </w:rPr>
        <w:t>U</w:t>
      </w:r>
      <w:r w:rsidR="00235789" w:rsidRPr="00235789">
        <w:rPr>
          <w:rStyle w:val="Strong"/>
        </w:rPr>
        <w:t>se knowledge of the sound system to understand texts (ML</w:t>
      </w:r>
      <w:r w:rsidR="00824910">
        <w:rPr>
          <w:rStyle w:val="Strong"/>
        </w:rPr>
        <w:t>4</w:t>
      </w:r>
      <w:r w:rsidR="00235789" w:rsidRPr="00235789">
        <w:rPr>
          <w:rStyle w:val="Strong"/>
        </w:rPr>
        <w:t>-UND-01)</w:t>
      </w:r>
      <w:r w:rsidR="00E041DE">
        <w:rPr>
          <w:rStyle w:val="Strong"/>
        </w:rPr>
        <w:t xml:space="preserve">; </w:t>
      </w:r>
      <w:r w:rsidR="00E041DE" w:rsidRPr="00D507DD">
        <w:rPr>
          <w:b/>
          <w:bCs/>
        </w:rPr>
        <w:t>Use structures and features of the grammatical system to create texts (ML4-CRT-01); Use relevant and familiar vocabulary from a range of themes to create texts (ML4-CRT-01)</w:t>
      </w:r>
    </w:p>
    <w:p w14:paraId="67935167" w14:textId="4E64B83B" w:rsidR="00FA7A4A" w:rsidRDefault="00FA7A4A" w:rsidP="00FA7A4A">
      <w:pPr>
        <w:pStyle w:val="ListBullet"/>
        <w:rPr>
          <w:rStyle w:val="Strong"/>
        </w:rPr>
      </w:pPr>
      <w:r w:rsidRPr="00FA7A4A">
        <w:t xml:space="preserve">Discuss with students the purpose of reviews and provide them with a definition – </w:t>
      </w:r>
      <w:r>
        <w:t>to s</w:t>
      </w:r>
      <w:r w:rsidRPr="00FA7A4A">
        <w:t xml:space="preserve">ummarise, analyse and assess the appeal of a restaurant, novel, shop </w:t>
      </w:r>
      <w:r w:rsidR="00F64FA4">
        <w:t>and so on</w:t>
      </w:r>
      <w:r w:rsidRPr="00FA7A4A">
        <w:t xml:space="preserve"> to a broader audience</w:t>
      </w:r>
      <w:r w:rsidR="00942286">
        <w:t xml:space="preserve"> and </w:t>
      </w:r>
      <w:r w:rsidRPr="00FA7A4A">
        <w:t xml:space="preserve">describe how features may or may not appeal. Ask students if they </w:t>
      </w:r>
      <w:r w:rsidR="00942286">
        <w:t xml:space="preserve">ever </w:t>
      </w:r>
      <w:r w:rsidRPr="00FA7A4A">
        <w:t xml:space="preserve">give or read reviews? What sort of things would they review? What things are important to read reviews of? For students </w:t>
      </w:r>
      <w:r w:rsidR="00D70475">
        <w:t>they may read or give reviews on, for example, online</w:t>
      </w:r>
      <w:r w:rsidRPr="00FA7A4A">
        <w:t xml:space="preserve"> clothes shop</w:t>
      </w:r>
      <w:r w:rsidR="00D70475">
        <w:t>s</w:t>
      </w:r>
      <w:r w:rsidRPr="00FA7A4A">
        <w:t>, a movie on Netflix</w:t>
      </w:r>
      <w:r w:rsidR="00D70475">
        <w:t xml:space="preserve"> or </w:t>
      </w:r>
      <w:r w:rsidRPr="00FA7A4A">
        <w:t xml:space="preserve">a book on Goodreads. </w:t>
      </w:r>
      <w:r w:rsidR="009C578F">
        <w:t>Students c</w:t>
      </w:r>
      <w:r w:rsidR="007C60F0">
        <w:t xml:space="preserve">omplete </w:t>
      </w:r>
      <w:r w:rsidR="009263B9">
        <w:t xml:space="preserve">the </w:t>
      </w:r>
      <w:hyperlink r:id="rId117" w:history="1">
        <w:r w:rsidR="007C60F0" w:rsidRPr="00F46EEB">
          <w:rPr>
            <w:rStyle w:val="Hyperlink"/>
          </w:rPr>
          <w:t xml:space="preserve">‘Restaurant reviews’ resource </w:t>
        </w:r>
        <w:bookmarkStart w:id="80" w:name="_Hlk150345680"/>
        <w:r w:rsidR="0090548F" w:rsidRPr="00F46EEB">
          <w:rPr>
            <w:rStyle w:val="Hyperlink"/>
          </w:rPr>
          <w:t>(DOCX</w:t>
        </w:r>
        <w:r w:rsidR="00F46EEB" w:rsidRPr="00F46EEB">
          <w:rPr>
            <w:rStyle w:val="Hyperlink"/>
          </w:rPr>
          <w:t xml:space="preserve"> 901 KB</w:t>
        </w:r>
        <w:r w:rsidR="0090548F" w:rsidRPr="00F46EEB">
          <w:rPr>
            <w:rStyle w:val="Hyperlink"/>
          </w:rPr>
          <w:t>)</w:t>
        </w:r>
      </w:hyperlink>
      <w:r w:rsidR="009C578F">
        <w:t>,</w:t>
      </w:r>
      <w:r w:rsidR="00F535A6">
        <w:t xml:space="preserve"> </w:t>
      </w:r>
      <w:bookmarkEnd w:id="80"/>
      <w:r w:rsidR="00F535A6">
        <w:t>where the teacher reads 5 restaurant reviews and students match the</w:t>
      </w:r>
      <w:r w:rsidR="009263B9">
        <w:t xml:space="preserve"> reviews </w:t>
      </w:r>
      <w:r w:rsidR="00F535A6">
        <w:t>to the images provided.</w:t>
      </w:r>
      <w:r w:rsidRPr="001F76D5">
        <w:rPr>
          <w:rStyle w:val="Strong"/>
          <w:b w:val="0"/>
          <w:bCs w:val="0"/>
        </w:rPr>
        <w:t xml:space="preserve"> </w:t>
      </w:r>
      <w:r w:rsidRPr="00FA7A4A">
        <w:rPr>
          <w:rStyle w:val="Strong"/>
        </w:rPr>
        <w:t>Listen to, read and view information, opinions and ideas in a range of predictable texts on familiar themes; Use knowledge of appropriate and familiar vocabulary from a range of themes to understand and respond to texts; Demonstrate an understanding of the context, purpose and audience in predictable texts (ML4-UND-01)</w:t>
      </w:r>
    </w:p>
    <w:p w14:paraId="70B12473" w14:textId="168BD9B1" w:rsidR="00B62730" w:rsidRDefault="00B62730" w:rsidP="00C83147">
      <w:pPr>
        <w:pStyle w:val="ListBullet"/>
        <w:rPr>
          <w:b/>
          <w:bCs/>
        </w:rPr>
      </w:pPr>
      <w:r>
        <w:t xml:space="preserve">Using the </w:t>
      </w:r>
      <w:hyperlink r:id="rId118" w:history="1">
        <w:r w:rsidRPr="00F46EEB">
          <w:rPr>
            <w:rStyle w:val="Hyperlink"/>
          </w:rPr>
          <w:t xml:space="preserve">‘Understanding menus and ordering’ resource </w:t>
        </w:r>
        <w:r w:rsidR="0090548F" w:rsidRPr="00F46EEB">
          <w:rPr>
            <w:rStyle w:val="Hyperlink"/>
          </w:rPr>
          <w:t>(DOCX</w:t>
        </w:r>
        <w:r w:rsidR="00F46EEB" w:rsidRPr="00F46EEB">
          <w:rPr>
            <w:rStyle w:val="Hyperlink"/>
          </w:rPr>
          <w:t xml:space="preserve"> 1.18 MB</w:t>
        </w:r>
        <w:r w:rsidR="0090548F" w:rsidRPr="00F46EEB">
          <w:rPr>
            <w:rStyle w:val="Hyperlink"/>
          </w:rPr>
          <w:t>)</w:t>
        </w:r>
      </w:hyperlink>
      <w:r>
        <w:t xml:space="preserve">, explore the menu for the </w:t>
      </w:r>
      <w:r w:rsidRPr="001F76D5">
        <w:rPr>
          <w:i/>
          <w:iCs/>
        </w:rPr>
        <w:t xml:space="preserve">Potsdamer </w:t>
      </w:r>
      <w:r w:rsidRPr="00494BF1">
        <w:rPr>
          <w:i/>
          <w:iCs/>
        </w:rPr>
        <w:t>Schlossküche</w:t>
      </w:r>
      <w:r>
        <w:t xml:space="preserve">. Be mindful that not all students may have seen a menu before, so discuss the features, for examples how the menu is organised, and the process displayed. When students are ready, they complete the questions, identifying key vocabulary, ordering items and calculating costs. </w:t>
      </w:r>
      <w:r w:rsidRPr="46CBDAE8">
        <w:rPr>
          <w:b/>
          <w:bCs/>
        </w:rPr>
        <w:t>Listen to, read and view information, opinions and ideas in a range of predictable texts on familiar themes (ML4-UND-01)</w:t>
      </w:r>
    </w:p>
    <w:p w14:paraId="17D3B30E" w14:textId="23A94FCE" w:rsidR="00C83147" w:rsidRDefault="00C83147" w:rsidP="00B62730">
      <w:pPr>
        <w:pStyle w:val="ListBullet"/>
        <w:rPr>
          <w:rStyle w:val="Strong"/>
        </w:rPr>
      </w:pPr>
      <w:r>
        <w:t>Using the menu from the above activity as a stimulus, s</w:t>
      </w:r>
      <w:r w:rsidRPr="00957EF4">
        <w:t xml:space="preserve">tudents </w:t>
      </w:r>
      <w:r w:rsidR="00B62730">
        <w:t>interact</w:t>
      </w:r>
      <w:r w:rsidRPr="00957EF4">
        <w:t xml:space="preserve"> about wh</w:t>
      </w:r>
      <w:r>
        <w:t xml:space="preserve">at they would like to eat or not eat from the menu, giving reasons. Use </w:t>
      </w:r>
      <w:r w:rsidRPr="00957EF4">
        <w:t xml:space="preserve">a </w:t>
      </w:r>
      <w:hyperlink r:id="rId119" w:history="1">
        <w:r w:rsidRPr="00F06247">
          <w:rPr>
            <w:rStyle w:val="Hyperlink"/>
          </w:rPr>
          <w:t>random team generator</w:t>
        </w:r>
      </w:hyperlink>
      <w:r>
        <w:t xml:space="preserve"> to </w:t>
      </w:r>
      <w:r w:rsidRPr="00957EF4">
        <w:t>pair student</w:t>
      </w:r>
      <w:r>
        <w:t>s for this activity</w:t>
      </w:r>
      <w:r w:rsidRPr="00957EF4">
        <w:t xml:space="preserve">. Each student in the pair </w:t>
      </w:r>
      <w:r>
        <w:t xml:space="preserve">asks and answers </w:t>
      </w:r>
      <w:r w:rsidRPr="00494BF1">
        <w:rPr>
          <w:i/>
          <w:iCs/>
        </w:rPr>
        <w:t>Was isst du gern</w:t>
      </w:r>
      <w:r w:rsidRPr="001F76D5">
        <w:rPr>
          <w:i/>
          <w:iCs/>
        </w:rPr>
        <w:t>?</w:t>
      </w:r>
      <w:r>
        <w:t xml:space="preserve"> </w:t>
      </w:r>
      <w:r w:rsidR="00B62730">
        <w:t>a</w:t>
      </w:r>
      <w:r>
        <w:t xml:space="preserve">nd </w:t>
      </w:r>
      <w:r w:rsidRPr="001F76D5">
        <w:rPr>
          <w:i/>
          <w:iCs/>
        </w:rPr>
        <w:t xml:space="preserve">Was </w:t>
      </w:r>
      <w:r w:rsidRPr="00494BF1">
        <w:rPr>
          <w:i/>
          <w:iCs/>
        </w:rPr>
        <w:t>isst du nicht gern</w:t>
      </w:r>
      <w:r w:rsidRPr="001F76D5">
        <w:rPr>
          <w:i/>
          <w:iCs/>
        </w:rPr>
        <w:t xml:space="preserve">?, </w:t>
      </w:r>
      <w:r>
        <w:t xml:space="preserve">with reasons. </w:t>
      </w:r>
      <w:r w:rsidRPr="001F76D5">
        <w:rPr>
          <w:lang w:val="de-DE"/>
        </w:rPr>
        <w:t xml:space="preserve">For example, </w:t>
      </w:r>
      <w:r w:rsidRPr="001F76D5">
        <w:rPr>
          <w:i/>
          <w:iCs/>
          <w:lang w:val="de-DE"/>
        </w:rPr>
        <w:t>Was isst du gern, Mia</w:t>
      </w:r>
      <w:r w:rsidR="00B62730" w:rsidRPr="001F76D5">
        <w:rPr>
          <w:i/>
          <w:iCs/>
          <w:lang w:val="de-DE"/>
        </w:rPr>
        <w:t>?</w:t>
      </w:r>
      <w:r w:rsidR="00084DCE">
        <w:rPr>
          <w:lang w:val="de-DE"/>
        </w:rPr>
        <w:t xml:space="preserve"> </w:t>
      </w:r>
      <w:r w:rsidR="00B62730" w:rsidRPr="001F76D5">
        <w:rPr>
          <w:i/>
          <w:iCs/>
          <w:lang w:val="de-DE"/>
        </w:rPr>
        <w:t>Ich esse gern Hähnchenburger und Pommes frites</w:t>
      </w:r>
      <w:r w:rsidR="00084DCE">
        <w:rPr>
          <w:lang w:val="de-DE"/>
        </w:rPr>
        <w:t xml:space="preserve">. </w:t>
      </w:r>
      <w:r w:rsidR="00B62730" w:rsidRPr="001F76D5">
        <w:rPr>
          <w:i/>
          <w:iCs/>
          <w:lang w:val="de-DE"/>
        </w:rPr>
        <w:t>Burger sind mein Lieblingsessen</w:t>
      </w:r>
      <w:r w:rsidR="00084DCE" w:rsidRPr="00084DCE">
        <w:rPr>
          <w:lang w:val="de-DE"/>
        </w:rPr>
        <w:t xml:space="preserve">; </w:t>
      </w:r>
      <w:r w:rsidR="00B62730" w:rsidRPr="001F76D5">
        <w:rPr>
          <w:i/>
          <w:iCs/>
          <w:lang w:val="de-DE"/>
        </w:rPr>
        <w:t xml:space="preserve">Was isst du nicht gern, </w:t>
      </w:r>
      <w:r w:rsidR="00B62730" w:rsidRPr="0030730B">
        <w:rPr>
          <w:i/>
          <w:iCs/>
          <w:lang w:val="de-DE"/>
        </w:rPr>
        <w:t>Jai?</w:t>
      </w:r>
      <w:r w:rsidR="00084DCE" w:rsidRPr="0030730B">
        <w:rPr>
          <w:lang w:val="de-DE"/>
        </w:rPr>
        <w:t xml:space="preserve"> </w:t>
      </w:r>
      <w:r w:rsidR="00B62730" w:rsidRPr="00494BF1">
        <w:rPr>
          <w:i/>
          <w:iCs/>
        </w:rPr>
        <w:t>Ich esse nicht gern Caesar-Salat</w:t>
      </w:r>
      <w:r w:rsidR="00084DCE" w:rsidRPr="00494BF1">
        <w:t xml:space="preserve">. </w:t>
      </w:r>
      <w:r w:rsidR="00B62730" w:rsidRPr="00494BF1">
        <w:rPr>
          <w:i/>
          <w:iCs/>
        </w:rPr>
        <w:t>Salat ist eklig</w:t>
      </w:r>
      <w:r w:rsidR="00B62730" w:rsidRPr="00315506">
        <w:rPr>
          <w:i/>
          <w:iCs/>
        </w:rPr>
        <w:t>.</w:t>
      </w:r>
      <w:r w:rsidR="00B62730" w:rsidRPr="00315506">
        <w:t xml:space="preserve"> </w:t>
      </w:r>
      <w:r w:rsidRPr="00957EF4">
        <w:t xml:space="preserve">Encourage students to </w:t>
      </w:r>
      <w:r w:rsidR="00B62730">
        <w:t xml:space="preserve">use as much familiar language as they can, giving reasons relating to taste and/or ingredients. </w:t>
      </w:r>
      <w:r w:rsidRPr="00957EF4">
        <w:t xml:space="preserve">Set the timer and after </w:t>
      </w:r>
      <w:r w:rsidR="00B62730">
        <w:t>2</w:t>
      </w:r>
      <w:r w:rsidR="00E92EA7">
        <w:t xml:space="preserve"> to </w:t>
      </w:r>
      <w:r w:rsidR="00B62730">
        <w:t>3</w:t>
      </w:r>
      <w:r w:rsidRPr="00957EF4">
        <w:t xml:space="preserve"> minutes, students are paired with </w:t>
      </w:r>
      <w:r w:rsidRPr="00957EF4">
        <w:lastRenderedPageBreak/>
        <w:t>another student. Complete this sequence 5 times.</w:t>
      </w:r>
      <w:r w:rsidRPr="001F76D5">
        <w:rPr>
          <w:rStyle w:val="Strong"/>
          <w:b w:val="0"/>
          <w:bCs w:val="0"/>
        </w:rPr>
        <w:t xml:space="preserve"> </w:t>
      </w:r>
      <w:r w:rsidRPr="002E6A09">
        <w:rPr>
          <w:rStyle w:val="Strong"/>
        </w:rPr>
        <w:t>Socialise with peers; Express and explain emotions, opinions and personal preferences</w:t>
      </w:r>
      <w:r>
        <w:rPr>
          <w:rStyle w:val="Strong"/>
        </w:rPr>
        <w:t xml:space="preserve">; </w:t>
      </w:r>
      <w:r w:rsidRPr="002E6A09">
        <w:rPr>
          <w:rStyle w:val="Strong"/>
        </w:rPr>
        <w:t>Use a range of communication strategies to facilitate interactions in familiar contexts (ML4-INT-01)</w:t>
      </w:r>
    </w:p>
    <w:p w14:paraId="6E3E29AA" w14:textId="540EC1D6" w:rsidR="00F36404" w:rsidRPr="00757322" w:rsidRDefault="00EF5937" w:rsidP="007068A0">
      <w:pPr>
        <w:pStyle w:val="ListBullet"/>
        <w:rPr>
          <w:rStyle w:val="Strong"/>
        </w:rPr>
      </w:pPr>
      <w:r>
        <w:t xml:space="preserve">Using </w:t>
      </w:r>
      <w:r w:rsidR="00EB65E1">
        <w:t xml:space="preserve">the </w:t>
      </w:r>
      <w:hyperlink r:id="rId120" w:history="1">
        <w:r w:rsidRPr="00647FA0">
          <w:rPr>
            <w:rStyle w:val="Hyperlink"/>
          </w:rPr>
          <w:t>‘</w:t>
        </w:r>
        <w:r w:rsidRPr="000A554B">
          <w:rPr>
            <w:rStyle w:val="Hyperlink"/>
            <w:i/>
            <w:iCs/>
          </w:rPr>
          <w:t>Pizza</w:t>
        </w:r>
        <w:r w:rsidR="00FC054A" w:rsidRPr="000A554B">
          <w:rPr>
            <w:rStyle w:val="Hyperlink"/>
            <w:i/>
            <w:iCs/>
          </w:rPr>
          <w:t>s</w:t>
        </w:r>
        <w:r w:rsidRPr="000A554B">
          <w:rPr>
            <w:rStyle w:val="Hyperlink"/>
            <w:i/>
            <w:iCs/>
          </w:rPr>
          <w:t>piel</w:t>
        </w:r>
        <w:r w:rsidRPr="00647FA0">
          <w:rPr>
            <w:rStyle w:val="Hyperlink"/>
          </w:rPr>
          <w:t xml:space="preserve"> instructions</w:t>
        </w:r>
        <w:r w:rsidR="00D2776E" w:rsidRPr="00647FA0">
          <w:rPr>
            <w:rStyle w:val="Hyperlink"/>
          </w:rPr>
          <w:t xml:space="preserve"> and cards</w:t>
        </w:r>
        <w:r w:rsidRPr="00647FA0">
          <w:rPr>
            <w:rStyle w:val="Hyperlink"/>
          </w:rPr>
          <w:t xml:space="preserve">’ resource </w:t>
        </w:r>
        <w:r w:rsidR="0090548F" w:rsidRPr="00647FA0">
          <w:rPr>
            <w:rStyle w:val="Hyperlink"/>
          </w:rPr>
          <w:t>(DOCX</w:t>
        </w:r>
        <w:r w:rsidR="00647FA0" w:rsidRPr="00647FA0">
          <w:rPr>
            <w:rStyle w:val="Hyperlink"/>
          </w:rPr>
          <w:t xml:space="preserve"> 231 KB</w:t>
        </w:r>
        <w:r w:rsidR="0090548F" w:rsidRPr="00647FA0">
          <w:rPr>
            <w:rStyle w:val="Hyperlink"/>
          </w:rPr>
          <w:t>)</w:t>
        </w:r>
      </w:hyperlink>
      <w:r w:rsidR="0089488E">
        <w:t xml:space="preserve"> and </w:t>
      </w:r>
      <w:hyperlink r:id="rId121" w:history="1">
        <w:r w:rsidR="0089488E" w:rsidRPr="006B54D5">
          <w:rPr>
            <w:rStyle w:val="Hyperlink"/>
          </w:rPr>
          <w:t>‘</w:t>
        </w:r>
        <w:r w:rsidR="0089488E" w:rsidRPr="000A554B">
          <w:rPr>
            <w:rStyle w:val="Hyperlink"/>
            <w:i/>
            <w:iCs/>
          </w:rPr>
          <w:t>Pizza</w:t>
        </w:r>
        <w:r w:rsidR="00FC054A" w:rsidRPr="000A554B">
          <w:rPr>
            <w:rStyle w:val="Hyperlink"/>
            <w:i/>
            <w:iCs/>
          </w:rPr>
          <w:t>s</w:t>
        </w:r>
        <w:r w:rsidR="0089488E" w:rsidRPr="000A554B">
          <w:rPr>
            <w:rStyle w:val="Hyperlink"/>
            <w:i/>
            <w:iCs/>
          </w:rPr>
          <w:t>piel</w:t>
        </w:r>
        <w:r w:rsidR="0089488E" w:rsidRPr="006B54D5">
          <w:rPr>
            <w:rStyle w:val="Hyperlink"/>
          </w:rPr>
          <w:t xml:space="preserve"> board</w:t>
        </w:r>
        <w:r w:rsidR="0077349A" w:rsidRPr="006B54D5">
          <w:rPr>
            <w:rStyle w:val="Hyperlink"/>
          </w:rPr>
          <w:t xml:space="preserve"> game</w:t>
        </w:r>
        <w:r w:rsidR="0089488E" w:rsidRPr="006B54D5">
          <w:rPr>
            <w:rStyle w:val="Hyperlink"/>
          </w:rPr>
          <w:t xml:space="preserve">’ resource </w:t>
        </w:r>
        <w:r w:rsidR="0090548F" w:rsidRPr="006B54D5">
          <w:rPr>
            <w:rStyle w:val="Hyperlink"/>
          </w:rPr>
          <w:t>(</w:t>
        </w:r>
        <w:r w:rsidR="0089488E" w:rsidRPr="006B54D5">
          <w:rPr>
            <w:rStyle w:val="Hyperlink"/>
          </w:rPr>
          <w:t>DOC</w:t>
        </w:r>
        <w:r w:rsidR="0090548F" w:rsidRPr="006B54D5">
          <w:rPr>
            <w:rStyle w:val="Hyperlink"/>
          </w:rPr>
          <w:t>X</w:t>
        </w:r>
        <w:r w:rsidR="006B54D5" w:rsidRPr="006B54D5">
          <w:rPr>
            <w:rStyle w:val="Hyperlink"/>
          </w:rPr>
          <w:t xml:space="preserve"> 697 KB</w:t>
        </w:r>
        <w:r w:rsidR="0090548F" w:rsidRPr="006B54D5">
          <w:rPr>
            <w:rStyle w:val="Hyperlink"/>
          </w:rPr>
          <w:t>)</w:t>
        </w:r>
      </w:hyperlink>
      <w:r w:rsidR="0089488E">
        <w:t>, s</w:t>
      </w:r>
      <w:r w:rsidR="00757322" w:rsidRPr="00757322">
        <w:t>tudents play the German pizza game</w:t>
      </w:r>
      <w:r w:rsidR="0089488E">
        <w:t xml:space="preserve"> </w:t>
      </w:r>
      <w:r w:rsidR="00757322" w:rsidRPr="00757322">
        <w:t xml:space="preserve">in pairs or small groups. </w:t>
      </w:r>
      <w:r w:rsidR="00757322" w:rsidRPr="00757322">
        <w:rPr>
          <w:rStyle w:val="Strong"/>
        </w:rPr>
        <w:t>Socialise with peers (ML4-INT-01)</w:t>
      </w:r>
    </w:p>
    <w:p w14:paraId="56B7595C" w14:textId="42FB74C3" w:rsidR="007B1DAA" w:rsidRPr="007B1DAA" w:rsidRDefault="007B1DAA" w:rsidP="00FA7A4A">
      <w:pPr>
        <w:pStyle w:val="ListBullet"/>
      </w:pPr>
      <w:r w:rsidRPr="007B1DAA">
        <w:rPr>
          <w:rStyle w:val="Strong"/>
        </w:rPr>
        <w:t>Exit ticket</w:t>
      </w:r>
      <w:r w:rsidR="00B3312B">
        <w:t xml:space="preserve"> – a</w:t>
      </w:r>
      <w:r w:rsidRPr="007B1DAA">
        <w:t>s students exit the classroom, show each student an image of a food and they make a sentence using an adjective to describe it.</w:t>
      </w:r>
    </w:p>
    <w:p w14:paraId="279504D3" w14:textId="77777777" w:rsidR="003A2744" w:rsidRPr="00CC5665" w:rsidRDefault="003A2744" w:rsidP="003A2744">
      <w:pPr>
        <w:pStyle w:val="Heading3"/>
      </w:pPr>
      <w:bookmarkStart w:id="81" w:name="_Toc170829250"/>
      <w:r w:rsidRPr="00CC5665">
        <w:t xml:space="preserve">Mini </w:t>
      </w:r>
      <w:r w:rsidRPr="000368D9">
        <w:t>task</w:t>
      </w:r>
      <w:r w:rsidRPr="00CC5665">
        <w:t xml:space="preserve"> – progress checkpoint</w:t>
      </w:r>
      <w:bookmarkEnd w:id="81"/>
    </w:p>
    <w:p w14:paraId="2521589F" w14:textId="1397D33E" w:rsidR="00D54528" w:rsidRPr="00D54528" w:rsidRDefault="00D54528" w:rsidP="00D54528">
      <w:pPr>
        <w:pStyle w:val="Caption"/>
      </w:pPr>
      <w:bookmarkStart w:id="82" w:name="_Hlk150424740"/>
      <w:r>
        <w:t xml:space="preserve">Table </w:t>
      </w:r>
      <w:r w:rsidR="00A8003A">
        <w:fldChar w:fldCharType="begin"/>
      </w:r>
      <w:r w:rsidR="00A8003A">
        <w:instrText xml:space="preserve"> SEQ Table \* ARABIC </w:instrText>
      </w:r>
      <w:r w:rsidR="00A8003A">
        <w:fldChar w:fldCharType="separate"/>
      </w:r>
      <w:r>
        <w:rPr>
          <w:noProof/>
        </w:rPr>
        <w:t>6</w:t>
      </w:r>
      <w:r w:rsidR="00A8003A">
        <w:rPr>
          <w:noProof/>
        </w:rPr>
        <w:fldChar w:fldCharType="end"/>
      </w:r>
      <w:r>
        <w:t xml:space="preserve"> </w:t>
      </w:r>
      <w:r w:rsidRPr="000B5E24">
        <w:t>– mini task – progress checkpoint 3</w:t>
      </w:r>
    </w:p>
    <w:tbl>
      <w:tblPr>
        <w:tblStyle w:val="Tableheader"/>
        <w:tblW w:w="4964" w:type="pct"/>
        <w:tblLayout w:type="fixed"/>
        <w:tblLook w:val="0420" w:firstRow="1" w:lastRow="0" w:firstColumn="0" w:lastColumn="0" w:noHBand="0" w:noVBand="1"/>
        <w:tblDescription w:val="Mini task where students respond to questions in an email from a potential host student."/>
      </w:tblPr>
      <w:tblGrid>
        <w:gridCol w:w="14457"/>
      </w:tblGrid>
      <w:tr w:rsidR="003A2744" w:rsidRPr="00031246" w14:paraId="170408D1" w14:textId="77777777" w:rsidTr="004337DB">
        <w:trPr>
          <w:cnfStyle w:val="100000000000" w:firstRow="1" w:lastRow="0" w:firstColumn="0" w:lastColumn="0" w:oddVBand="0" w:evenVBand="0" w:oddHBand="0" w:evenHBand="0" w:firstRowFirstColumn="0" w:firstRowLastColumn="0" w:lastRowFirstColumn="0" w:lastRowLastColumn="0"/>
        </w:trPr>
        <w:tc>
          <w:tcPr>
            <w:tcW w:w="5000" w:type="pct"/>
          </w:tcPr>
          <w:bookmarkEnd w:id="82"/>
          <w:p w14:paraId="26B55ED6" w14:textId="3201D32D" w:rsidR="003A2744" w:rsidRPr="00031246" w:rsidRDefault="003A2744" w:rsidP="004337DB">
            <w:r>
              <w:t>Mini task</w:t>
            </w:r>
            <w:r w:rsidR="002A1E16">
              <w:t xml:space="preserve"> 3</w:t>
            </w:r>
            <w:r>
              <w:t xml:space="preserve"> – </w:t>
            </w:r>
            <w:r w:rsidR="006572B3">
              <w:t>email</w:t>
            </w:r>
            <w:r w:rsidR="00CB1343">
              <w:t xml:space="preserve"> activity</w:t>
            </w:r>
          </w:p>
        </w:tc>
      </w:tr>
      <w:tr w:rsidR="003A2744" w14:paraId="6EEC53C9" w14:textId="77777777" w:rsidTr="004337DB">
        <w:trPr>
          <w:cnfStyle w:val="000000100000" w:firstRow="0" w:lastRow="0" w:firstColumn="0" w:lastColumn="0" w:oddVBand="0" w:evenVBand="0" w:oddHBand="1" w:evenHBand="0" w:firstRowFirstColumn="0" w:firstRowLastColumn="0" w:lastRowFirstColumn="0" w:lastRowLastColumn="0"/>
        </w:trPr>
        <w:tc>
          <w:tcPr>
            <w:tcW w:w="5000" w:type="pct"/>
          </w:tcPr>
          <w:p w14:paraId="10D301EF" w14:textId="05D6B7E7" w:rsidR="003A2744" w:rsidRDefault="003A2744" w:rsidP="004337DB">
            <w:r>
              <w:rPr>
                <w:noProof/>
              </w:rPr>
              <w:drawing>
                <wp:inline distT="0" distB="0" distL="0" distR="0" wp14:anchorId="7B572E2B" wp14:editId="6C0F3045">
                  <wp:extent cx="360000" cy="360000"/>
                  <wp:effectExtent l="0" t="0" r="2540" b="2540"/>
                  <wp:docPr id="2118204572" name="Picture 2118204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4572" name="Picture 211820457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5F749A">
              <w:t xml:space="preserve"> As a formative assessment task, to ensure students are on track to succeed in the final summative assessment task,</w:t>
            </w:r>
            <w:r w:rsidR="00711EEE">
              <w:t xml:space="preserve"> students respond to </w:t>
            </w:r>
            <w:r w:rsidR="00900563">
              <w:t xml:space="preserve">questions in English about </w:t>
            </w:r>
            <w:r w:rsidR="00711EEE">
              <w:t>an email</w:t>
            </w:r>
            <w:r w:rsidR="00803632">
              <w:t xml:space="preserve">, </w:t>
            </w:r>
            <w:hyperlink r:id="rId122" w:history="1">
              <w:r w:rsidR="00803632" w:rsidRPr="000A554B">
                <w:rPr>
                  <w:rStyle w:val="Hyperlink"/>
                </w:rPr>
                <w:t>’Mini task 3 – emai</w:t>
              </w:r>
              <w:r w:rsidR="000A70B1" w:rsidRPr="000A554B">
                <w:rPr>
                  <w:rStyle w:val="Hyperlink"/>
                </w:rPr>
                <w:t>l’</w:t>
              </w:r>
              <w:r w:rsidR="00803632" w:rsidRPr="000A554B">
                <w:rPr>
                  <w:rStyle w:val="Hyperlink"/>
                </w:rPr>
                <w:t xml:space="preserve"> resource </w:t>
              </w:r>
              <w:r w:rsidR="0090548F" w:rsidRPr="000A554B">
                <w:rPr>
                  <w:rStyle w:val="Hyperlink"/>
                </w:rPr>
                <w:t>(DOCX</w:t>
              </w:r>
              <w:r w:rsidR="000A554B" w:rsidRPr="000A554B">
                <w:rPr>
                  <w:rStyle w:val="Hyperlink"/>
                </w:rPr>
                <w:t xml:space="preserve"> 431 KB</w:t>
              </w:r>
              <w:r w:rsidR="0090548F" w:rsidRPr="000A554B">
                <w:rPr>
                  <w:rStyle w:val="Hyperlink"/>
                </w:rPr>
                <w:t>)</w:t>
              </w:r>
            </w:hyperlink>
            <w:r w:rsidR="00711EEE">
              <w:t xml:space="preserve"> </w:t>
            </w:r>
            <w:r w:rsidR="00900563">
              <w:t xml:space="preserve">from a potential </w:t>
            </w:r>
            <w:r w:rsidR="00626730">
              <w:t>host student. They then write back to the student</w:t>
            </w:r>
            <w:r w:rsidR="00F9354B">
              <w:t>.</w:t>
            </w:r>
          </w:p>
          <w:p w14:paraId="6BAC37D2" w14:textId="28C15842" w:rsidR="00B5643C" w:rsidRPr="00B5643C" w:rsidRDefault="00B5643C" w:rsidP="00B5643C">
            <w:r w:rsidRPr="00B5643C">
              <w:rPr>
                <w:b/>
                <w:bCs/>
              </w:rPr>
              <w:t>Task A</w:t>
            </w:r>
            <w:r w:rsidRPr="00B5643C">
              <w:t xml:space="preserve"> – you have just received </w:t>
            </w:r>
            <w:r w:rsidR="00FC054A">
              <w:t>an</w:t>
            </w:r>
            <w:r w:rsidR="00FC054A" w:rsidRPr="00B5643C">
              <w:t xml:space="preserve"> </w:t>
            </w:r>
            <w:r w:rsidRPr="00B5643C">
              <w:t>email from your potential host student, outlining what they generally eat for breakfast, lunch and dinner, and their favourite food and drinks, with reasons. Demonstrate your understanding of the information by answering the questions in English.</w:t>
            </w:r>
          </w:p>
          <w:p w14:paraId="48E675BD" w14:textId="7DEBBCE0" w:rsidR="00B5643C" w:rsidRPr="00B5643C" w:rsidRDefault="00B5643C" w:rsidP="00B5643C">
            <w:r w:rsidRPr="00B5643C">
              <w:rPr>
                <w:b/>
                <w:bCs/>
              </w:rPr>
              <w:t>Task B</w:t>
            </w:r>
            <w:r w:rsidRPr="00B5643C">
              <w:t xml:space="preserve"> – </w:t>
            </w:r>
            <w:r w:rsidR="008A6843">
              <w:t>w</w:t>
            </w:r>
            <w:r w:rsidRPr="00B5643C">
              <w:t>rite back to your potential host student. In your reply make sure you respond to any questions he has asked and including any other information or questions you think relevant.</w:t>
            </w:r>
          </w:p>
          <w:p w14:paraId="4C3FB6A4" w14:textId="77777777" w:rsidR="00B5643C" w:rsidRPr="00B5643C" w:rsidRDefault="00B5643C" w:rsidP="00B5643C">
            <w:pPr>
              <w:rPr>
                <w:b/>
                <w:bCs/>
              </w:rPr>
            </w:pPr>
            <w:r w:rsidRPr="00B5643C">
              <w:rPr>
                <w:b/>
                <w:bCs/>
              </w:rPr>
              <w:t xml:space="preserve">Respond appropriately in the target language and/or English to main ideas and supporting details in texts by interpreting information, </w:t>
            </w:r>
            <w:r w:rsidRPr="00B5643C">
              <w:rPr>
                <w:b/>
                <w:bCs/>
              </w:rPr>
              <w:lastRenderedPageBreak/>
              <w:t>opinions and ideas (ML4-UND-01); Create informative texts to describe and share information about themselves and their personal world (ML4-CRT-01)</w:t>
            </w:r>
          </w:p>
          <w:p w14:paraId="44BFCC0D" w14:textId="6F026135" w:rsidR="00B5643C" w:rsidRPr="004238E6" w:rsidRDefault="009360B8" w:rsidP="004337DB">
            <w:r>
              <w:t>This task</w:t>
            </w:r>
            <w:r w:rsidR="003E28A0">
              <w:t xml:space="preserve"> </w:t>
            </w:r>
            <w:r w:rsidR="003B39C6">
              <w:t xml:space="preserve">can be used as is or modified </w:t>
            </w:r>
            <w:r w:rsidR="009A7CF8">
              <w:t xml:space="preserve">to suit </w:t>
            </w:r>
            <w:r w:rsidR="003B39C6">
              <w:t>your students.</w:t>
            </w:r>
          </w:p>
          <w:p w14:paraId="09FDF6A8" w14:textId="66FE867C" w:rsidR="003A2744" w:rsidRPr="00B92B65" w:rsidRDefault="003A2744" w:rsidP="004337DB">
            <w:r w:rsidRPr="005F749A">
              <w:rPr>
                <w:noProof/>
              </w:rPr>
              <w:drawing>
                <wp:inline distT="0" distB="0" distL="0" distR="0" wp14:anchorId="5774BD8A" wp14:editId="62ACB34F">
                  <wp:extent cx="360000" cy="360000"/>
                  <wp:effectExtent l="0" t="0" r="2540" b="2540"/>
                  <wp:docPr id="1401230345" name="Picture 140123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7E576E" w:rsidRPr="001F76D5">
              <w:t xml:space="preserve"> </w:t>
            </w:r>
            <w:r w:rsidR="007E576E">
              <w:rPr>
                <w:b/>
                <w:bCs/>
              </w:rPr>
              <w:t>Teacher f</w:t>
            </w:r>
            <w:r>
              <w:rPr>
                <w:b/>
                <w:bCs/>
              </w:rPr>
              <w:t>eedback</w:t>
            </w:r>
            <w:r w:rsidR="000A70B1" w:rsidRPr="001F76D5">
              <w:t xml:space="preserve"> </w:t>
            </w:r>
            <w:r w:rsidRPr="005F749A">
              <w:t xml:space="preserve">– </w:t>
            </w:r>
            <w:r w:rsidR="00135715" w:rsidRPr="00135715">
              <w:t xml:space="preserve">while students are writing </w:t>
            </w:r>
            <w:r w:rsidR="008A6843">
              <w:t xml:space="preserve">to their </w:t>
            </w:r>
            <w:r w:rsidR="00484421">
              <w:t>future host students</w:t>
            </w:r>
            <w:r w:rsidR="00135715" w:rsidRPr="00135715">
              <w:t xml:space="preserve">, </w:t>
            </w:r>
            <w:r w:rsidR="0020709C" w:rsidRPr="0020709C">
              <w:t>as you walk around the classroom</w:t>
            </w:r>
            <w:r w:rsidR="0020709C">
              <w:t xml:space="preserve"> </w:t>
            </w:r>
            <w:r w:rsidR="00135715" w:rsidRPr="00135715">
              <w:t xml:space="preserve">engage in </w:t>
            </w:r>
            <w:r w:rsidR="00484421">
              <w:t xml:space="preserve">small </w:t>
            </w:r>
            <w:r w:rsidR="00135715" w:rsidRPr="00135715">
              <w:t xml:space="preserve">group </w:t>
            </w:r>
            <w:r w:rsidR="00484421">
              <w:t xml:space="preserve">or </w:t>
            </w:r>
            <w:r w:rsidR="00135715" w:rsidRPr="00135715">
              <w:t xml:space="preserve">individual discussions to </w:t>
            </w:r>
            <w:r w:rsidR="007E576E">
              <w:t xml:space="preserve">check comprehension, providing additional support where required. Discuss </w:t>
            </w:r>
            <w:r w:rsidR="00135715" w:rsidRPr="00135715">
              <w:t xml:space="preserve">language and ideas which </w:t>
            </w:r>
            <w:r w:rsidR="007E576E">
              <w:t>students could include in their repl</w:t>
            </w:r>
            <w:r w:rsidR="00084DCE">
              <w:t>ies</w:t>
            </w:r>
            <w:r w:rsidR="007E576E">
              <w:t>.</w:t>
            </w:r>
          </w:p>
        </w:tc>
      </w:tr>
    </w:tbl>
    <w:p w14:paraId="6041C78A" w14:textId="77777777" w:rsidR="007E576E" w:rsidRPr="00096326" w:rsidRDefault="007E576E" w:rsidP="001F76D5">
      <w:pPr>
        <w:pStyle w:val="FeatureBox5"/>
        <w:rPr>
          <w:b/>
          <w:bCs/>
        </w:rPr>
      </w:pPr>
      <w:r>
        <w:rPr>
          <w:noProof/>
        </w:rPr>
        <w:lastRenderedPageBreak/>
        <w:drawing>
          <wp:inline distT="0" distB="0" distL="0" distR="0" wp14:anchorId="17FF39AF" wp14:editId="6C0DA62B">
            <wp:extent cx="360000" cy="360000"/>
            <wp:effectExtent l="0" t="0" r="0" b="0"/>
            <wp:docPr id="580074664" name="Picture 580074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C5665">
        <w:t xml:space="preserve"> </w:t>
      </w:r>
      <w:r w:rsidRPr="00CF4A97">
        <w:rPr>
          <w:b/>
          <w:bCs/>
        </w:rPr>
        <w:t>Student reflection</w:t>
      </w:r>
      <w:r w:rsidRPr="00CF4A97">
        <w:t xml:space="preserve"> – students complete a learning reflection journal entry, digitally or on paper (see </w:t>
      </w:r>
      <w:hyperlink r:id="rId123" w:history="1">
        <w:r w:rsidRPr="00CF4A97">
          <w:rPr>
            <w:color w:val="2F5496"/>
            <w:u w:val="single"/>
          </w:rPr>
          <w:t>sample</w:t>
        </w:r>
      </w:hyperlink>
      <w:r w:rsidRPr="00CF4A97">
        <w:t>, or students could use their own format), reflecting on their learning progress and setting new learning goals.</w:t>
      </w:r>
    </w:p>
    <w:p w14:paraId="5690DF7C" w14:textId="77777777" w:rsidR="007E576E" w:rsidRPr="00CF4A97" w:rsidRDefault="007E576E" w:rsidP="001F76D5">
      <w:pPr>
        <w:pStyle w:val="FeatureBox5"/>
      </w:pPr>
      <w:r w:rsidRPr="00CF4A97">
        <w:t>Reflection questions:</w:t>
      </w:r>
    </w:p>
    <w:p w14:paraId="0EDA7689" w14:textId="1609EE9F" w:rsidR="007E576E" w:rsidRDefault="007E576E" w:rsidP="00633092">
      <w:pPr>
        <w:pStyle w:val="FeatureBox5"/>
        <w:numPr>
          <w:ilvl w:val="0"/>
          <w:numId w:val="24"/>
        </w:numPr>
        <w:ind w:left="567" w:hanging="567"/>
      </w:pPr>
      <w:r>
        <w:t>What do I need to consider to prepare for the summative assessment task, in order to interact with confidence?</w:t>
      </w:r>
    </w:p>
    <w:p w14:paraId="16E9919A" w14:textId="07D305C8" w:rsidR="007E576E" w:rsidRPr="003752E7" w:rsidRDefault="007E576E" w:rsidP="00633092">
      <w:pPr>
        <w:pStyle w:val="FeatureBox5"/>
        <w:numPr>
          <w:ilvl w:val="0"/>
          <w:numId w:val="24"/>
        </w:numPr>
        <w:ind w:left="567" w:hanging="567"/>
      </w:pPr>
      <w:r>
        <w:t>What support do I need?</w:t>
      </w:r>
    </w:p>
    <w:p w14:paraId="4B4C6095" w14:textId="23881DFC" w:rsidR="00754D73" w:rsidRDefault="008576CB" w:rsidP="00A21D7E">
      <w:pPr>
        <w:pStyle w:val="Heading2"/>
        <w:spacing w:before="240"/>
      </w:pPr>
      <w:bookmarkStart w:id="83" w:name="_Toc170829251"/>
      <w:r>
        <w:t xml:space="preserve">Week 10 </w:t>
      </w:r>
      <w:r w:rsidR="00FC6414">
        <w:t>– summative assessment task</w:t>
      </w:r>
      <w:bookmarkEnd w:id="83"/>
    </w:p>
    <w:p w14:paraId="70A7EF70" w14:textId="0E819E82" w:rsidR="007E576E" w:rsidRDefault="007E576E" w:rsidP="00A21D7E">
      <w:pPr>
        <w:pStyle w:val="ListBullet"/>
        <w:spacing w:before="120"/>
        <w:rPr>
          <w:lang w:eastAsia="zh-CN"/>
        </w:rPr>
      </w:pPr>
      <w:r>
        <w:rPr>
          <w:lang w:eastAsia="zh-CN"/>
        </w:rPr>
        <w:t>Allow time in class for students to prepare for the final summative assessment task, asking questions relating to language and the marking guidelines.</w:t>
      </w:r>
    </w:p>
    <w:p w14:paraId="77A02301" w14:textId="53862476" w:rsidR="006A741A" w:rsidRDefault="00441F41" w:rsidP="007E576E">
      <w:pPr>
        <w:pStyle w:val="ListBullet"/>
        <w:rPr>
          <w:lang w:eastAsia="zh-CN"/>
        </w:rPr>
      </w:pPr>
      <w:r>
        <w:rPr>
          <w:lang w:eastAsia="zh-CN"/>
        </w:rPr>
        <w:lastRenderedPageBreak/>
        <w:t>A s</w:t>
      </w:r>
      <w:r w:rsidR="006A741A">
        <w:rPr>
          <w:lang w:eastAsia="zh-CN"/>
        </w:rPr>
        <w:t>ample teacher script for the interactions is below – vary the questions slightly with each student</w:t>
      </w:r>
      <w:r w:rsidR="008A464A">
        <w:rPr>
          <w:lang w:eastAsia="zh-CN"/>
        </w:rPr>
        <w:t>, to add a degree of unknown to each interaction.</w:t>
      </w:r>
    </w:p>
    <w:p w14:paraId="02122984" w14:textId="77777777" w:rsidR="006A741A" w:rsidRPr="0090548F" w:rsidRDefault="006A741A" w:rsidP="0090548F">
      <w:pPr>
        <w:pStyle w:val="ListBullet2"/>
      </w:pPr>
      <w:r w:rsidRPr="0090548F">
        <w:rPr>
          <w:i/>
          <w:iCs/>
        </w:rPr>
        <w:t>Was isst du zum Frühstück?</w:t>
      </w:r>
      <w:r w:rsidRPr="0090548F">
        <w:t xml:space="preserve"> OR </w:t>
      </w:r>
      <w:r w:rsidRPr="0090548F">
        <w:rPr>
          <w:i/>
          <w:iCs/>
        </w:rPr>
        <w:t>Was isst du zum Mittagessen?</w:t>
      </w:r>
      <w:r w:rsidRPr="0090548F">
        <w:t xml:space="preserve"> OR </w:t>
      </w:r>
      <w:r w:rsidRPr="0090548F">
        <w:rPr>
          <w:i/>
          <w:iCs/>
        </w:rPr>
        <w:t>Was isst du zum Abendessen?</w:t>
      </w:r>
    </w:p>
    <w:p w14:paraId="06268099" w14:textId="5A176FD1" w:rsidR="006A741A" w:rsidRPr="005D2116" w:rsidRDefault="006A741A" w:rsidP="0090548F">
      <w:pPr>
        <w:pStyle w:val="ListBullet2"/>
        <w:rPr>
          <w:lang w:val="en-AU"/>
        </w:rPr>
      </w:pPr>
      <w:r w:rsidRPr="0090548F">
        <w:rPr>
          <w:i/>
          <w:iCs/>
        </w:rPr>
        <w:t>Was isst du gern?</w:t>
      </w:r>
      <w:r w:rsidRPr="0090548F">
        <w:t xml:space="preserve"> </w:t>
      </w:r>
      <w:r w:rsidR="00441F41" w:rsidRPr="0090548F">
        <w:t xml:space="preserve">OR </w:t>
      </w:r>
      <w:r w:rsidRPr="0090548F">
        <w:rPr>
          <w:i/>
          <w:iCs/>
        </w:rPr>
        <w:t>Was trinkst du gern?</w:t>
      </w:r>
      <w:r w:rsidR="00441F41" w:rsidRPr="0090548F">
        <w:t xml:space="preserve"> </w:t>
      </w:r>
      <w:r w:rsidR="00441F41" w:rsidRPr="005D2116">
        <w:rPr>
          <w:lang w:val="en-AU"/>
        </w:rPr>
        <w:t>(If needed, prompt them with a follow-up question, for example</w:t>
      </w:r>
      <w:r w:rsidR="0090548F" w:rsidRPr="005D2116">
        <w:rPr>
          <w:lang w:val="en-AU"/>
        </w:rPr>
        <w:t>,</w:t>
      </w:r>
      <w:r w:rsidR="00441F41" w:rsidRPr="005D2116">
        <w:rPr>
          <w:lang w:val="en-AU"/>
        </w:rPr>
        <w:t xml:space="preserve"> </w:t>
      </w:r>
      <w:r w:rsidR="00441F41" w:rsidRPr="00494BF1">
        <w:rPr>
          <w:i/>
          <w:iCs/>
          <w:lang w:val="en-AU"/>
        </w:rPr>
        <w:t>Warum isst du gern</w:t>
      </w:r>
      <w:r w:rsidR="00441F41" w:rsidRPr="008B62AF">
        <w:rPr>
          <w:lang w:val="en-AU"/>
        </w:rPr>
        <w:t xml:space="preserve"> </w:t>
      </w:r>
      <w:r w:rsidR="00441F41" w:rsidRPr="005D2116">
        <w:rPr>
          <w:i/>
          <w:iCs/>
          <w:lang w:val="en-AU"/>
        </w:rPr>
        <w:t>[</w:t>
      </w:r>
      <w:r w:rsidR="00441F41" w:rsidRPr="005D2116">
        <w:rPr>
          <w:lang w:val="en-AU"/>
        </w:rPr>
        <w:t>food</w:t>
      </w:r>
      <w:r w:rsidR="00441F41" w:rsidRPr="005D2116">
        <w:rPr>
          <w:i/>
          <w:iCs/>
          <w:lang w:val="en-AU"/>
        </w:rPr>
        <w:t>]</w:t>
      </w:r>
      <w:r w:rsidR="00441F41" w:rsidRPr="005D2116">
        <w:rPr>
          <w:lang w:val="en-AU"/>
        </w:rPr>
        <w:t>?</w:t>
      </w:r>
    </w:p>
    <w:p w14:paraId="0DD53A86" w14:textId="523B6204" w:rsidR="006A741A" w:rsidRPr="0090548F" w:rsidRDefault="006A741A" w:rsidP="0090548F">
      <w:pPr>
        <w:pStyle w:val="ListBullet2"/>
        <w:rPr>
          <w:i/>
          <w:iCs/>
        </w:rPr>
      </w:pPr>
      <w:r w:rsidRPr="0090548F">
        <w:rPr>
          <w:i/>
          <w:iCs/>
        </w:rPr>
        <w:t xml:space="preserve">Isst du gern Pfannkuchen? </w:t>
      </w:r>
      <w:r w:rsidR="00441F41" w:rsidRPr="0090548F">
        <w:t xml:space="preserve">OR </w:t>
      </w:r>
      <w:r w:rsidRPr="0090548F">
        <w:rPr>
          <w:i/>
          <w:iCs/>
        </w:rPr>
        <w:t>Trinkst du gern Milch?</w:t>
      </w:r>
    </w:p>
    <w:p w14:paraId="298028CF" w14:textId="6397914C" w:rsidR="00441F41" w:rsidRPr="005D2116" w:rsidRDefault="00441F41" w:rsidP="0090548F">
      <w:pPr>
        <w:pStyle w:val="ListBullet2"/>
        <w:rPr>
          <w:lang w:val="en-AU"/>
        </w:rPr>
      </w:pPr>
      <w:r w:rsidRPr="0090548F">
        <w:t>Was ist dein Lieblingsessen</w:t>
      </w:r>
      <w:r w:rsidR="008A464A" w:rsidRPr="0090548F">
        <w:t>?</w:t>
      </w:r>
      <w:r w:rsidRPr="0090548F">
        <w:t xml:space="preserve"> OR Was ist dein Lieblingsgetränk? </w:t>
      </w:r>
      <w:r w:rsidRPr="005D2116">
        <w:rPr>
          <w:lang w:val="en-AU"/>
        </w:rPr>
        <w:t>(If needed, prompt them with a follow-up question, for example</w:t>
      </w:r>
      <w:r w:rsidR="0090548F" w:rsidRPr="005D2116">
        <w:rPr>
          <w:lang w:val="en-AU"/>
        </w:rPr>
        <w:t>,</w:t>
      </w:r>
      <w:r w:rsidRPr="005D2116">
        <w:rPr>
          <w:lang w:val="en-AU"/>
        </w:rPr>
        <w:t xml:space="preserve"> </w:t>
      </w:r>
      <w:r w:rsidRPr="00494BF1">
        <w:rPr>
          <w:i/>
          <w:iCs/>
          <w:lang w:val="en-AU"/>
        </w:rPr>
        <w:t>Warum</w:t>
      </w:r>
      <w:r w:rsidRPr="008B62AF">
        <w:rPr>
          <w:i/>
          <w:iCs/>
          <w:lang w:val="en-AU"/>
        </w:rPr>
        <w:t xml:space="preserve"> </w:t>
      </w:r>
      <w:r w:rsidRPr="00494BF1">
        <w:rPr>
          <w:i/>
          <w:iCs/>
          <w:lang w:val="en-AU"/>
        </w:rPr>
        <w:t>trinkst du gern</w:t>
      </w:r>
      <w:r w:rsidRPr="008B62AF">
        <w:rPr>
          <w:lang w:val="en-AU"/>
        </w:rPr>
        <w:t xml:space="preserve"> </w:t>
      </w:r>
      <w:r w:rsidRPr="005D2116">
        <w:rPr>
          <w:i/>
          <w:iCs/>
          <w:lang w:val="en-AU"/>
        </w:rPr>
        <w:t>[</w:t>
      </w:r>
      <w:r w:rsidRPr="005D2116">
        <w:rPr>
          <w:lang w:val="en-AU"/>
        </w:rPr>
        <w:t>drink</w:t>
      </w:r>
      <w:r w:rsidRPr="005D2116">
        <w:rPr>
          <w:i/>
          <w:iCs/>
          <w:lang w:val="en-AU"/>
        </w:rPr>
        <w:t>]</w:t>
      </w:r>
      <w:r w:rsidRPr="005D2116">
        <w:rPr>
          <w:lang w:val="en-AU"/>
        </w:rPr>
        <w:t>?</w:t>
      </w:r>
    </w:p>
    <w:p w14:paraId="345AB211" w14:textId="038E07B5" w:rsidR="0009452B" w:rsidRPr="008B62AF" w:rsidRDefault="00441F41" w:rsidP="004337DB">
      <w:pPr>
        <w:pStyle w:val="ListBullet2"/>
        <w:suppressAutoHyphens w:val="0"/>
        <w:spacing w:before="0" w:after="160" w:line="259" w:lineRule="auto"/>
        <w:rPr>
          <w:rFonts w:eastAsiaTheme="majorEastAsia"/>
          <w:bCs/>
          <w:color w:val="002664"/>
          <w:sz w:val="40"/>
          <w:szCs w:val="52"/>
          <w:lang w:val="en-AU"/>
        </w:rPr>
      </w:pPr>
      <w:r w:rsidRPr="00110C8C">
        <w:rPr>
          <w:lang w:val="en-AU"/>
        </w:rPr>
        <w:t>If needed, prompt students to ask you questions.</w:t>
      </w:r>
      <w:r w:rsidR="0009452B" w:rsidRPr="008B62AF">
        <w:rPr>
          <w:lang w:val="en-AU"/>
        </w:rPr>
        <w:br w:type="page"/>
      </w:r>
    </w:p>
    <w:p w14:paraId="549E473E" w14:textId="0ECEF35B" w:rsidR="005C14A7" w:rsidRDefault="00097BF5" w:rsidP="00453E49">
      <w:pPr>
        <w:pStyle w:val="Heading1"/>
      </w:pPr>
      <w:bookmarkStart w:id="84" w:name="_Toc170829252"/>
      <w:r>
        <w:lastRenderedPageBreak/>
        <w:t>Evaluation and variation</w:t>
      </w:r>
      <w:bookmarkEnd w:id="68"/>
      <w:bookmarkEnd w:id="84"/>
    </w:p>
    <w:p w14:paraId="307A44EC" w14:textId="48619A47" w:rsidR="002A175E" w:rsidRPr="002A175E"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eastAsia="zh-CN"/>
        </w:rPr>
      </w:pPr>
      <w:r w:rsidRPr="002A175E">
        <w:rPr>
          <w:rFonts w:eastAsiaTheme="minorEastAsia"/>
          <w:noProof/>
        </w:rPr>
        <w:drawing>
          <wp:inline distT="0" distB="0" distL="0" distR="0" wp14:anchorId="5DB2E6C7" wp14:editId="645D5834">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2A175E">
        <w:rPr>
          <w:rFonts w:eastAsiaTheme="minorEastAsia"/>
          <w:lang w:eastAsia="zh-CN"/>
        </w:rPr>
        <w:t xml:space="preserve"> </w:t>
      </w:r>
      <w:r w:rsidRPr="00102304">
        <w:rPr>
          <w:rFonts w:eastAsiaTheme="minorEastAsia"/>
          <w:i/>
          <w:iCs/>
          <w:lang w:eastAsia="zh-CN"/>
        </w:rPr>
        <w:t>Record any variations you implemented, including extensions and adjustments implemented to support student learning</w:t>
      </w:r>
      <w:r w:rsidR="001E48F5" w:rsidRPr="00102304">
        <w:rPr>
          <w:rFonts w:eastAsiaTheme="minorEastAsia"/>
          <w:i/>
          <w:iCs/>
          <w:lang w:eastAsia="zh-CN"/>
        </w:rPr>
        <w:t xml:space="preserve"> or</w:t>
      </w:r>
      <w:r w:rsidRPr="00102304">
        <w:rPr>
          <w:rFonts w:eastAsiaTheme="minorEastAsia"/>
          <w:i/>
          <w:iCs/>
          <w:lang w:eastAsia="zh-CN"/>
        </w:rPr>
        <w:t xml:space="preserve"> for students with special education needs. The evaluation can include feedback from students.</w:t>
      </w:r>
    </w:p>
    <w:p w14:paraId="4B5DD342" w14:textId="2C6AF746" w:rsidR="00097BF5" w:rsidRDefault="00097BF5" w:rsidP="00453E49">
      <w:pPr>
        <w:pStyle w:val="Heading2"/>
      </w:pPr>
      <w:bookmarkStart w:id="85" w:name="_Toc149912833"/>
      <w:bookmarkStart w:id="86" w:name="_Toc170829253"/>
      <w:r w:rsidRPr="00453E49">
        <w:t>Registration</w:t>
      </w:r>
      <w:bookmarkEnd w:id="85"/>
      <w:bookmarkEnd w:id="86"/>
    </w:p>
    <w:p w14:paraId="3921F08E" w14:textId="77777777" w:rsidR="00097BF5" w:rsidRDefault="00097BF5" w:rsidP="00097BF5">
      <w:pPr>
        <w:rPr>
          <w:lang w:eastAsia="zh-CN"/>
        </w:rPr>
      </w:pPr>
      <w:r>
        <w:rPr>
          <w:lang w:eastAsia="zh-CN"/>
        </w:rPr>
        <w:t>Teacher name:</w:t>
      </w:r>
    </w:p>
    <w:p w14:paraId="6616474F" w14:textId="77777777" w:rsidR="00097BF5" w:rsidRDefault="00097BF5" w:rsidP="00097BF5">
      <w:pPr>
        <w:rPr>
          <w:lang w:eastAsia="zh-CN"/>
        </w:rPr>
      </w:pPr>
      <w:r>
        <w:rPr>
          <w:lang w:eastAsia="zh-CN"/>
        </w:rPr>
        <w:t>Teacher signature:</w:t>
      </w:r>
    </w:p>
    <w:p w14:paraId="080C740F" w14:textId="6EEAF650" w:rsidR="00A026B0" w:rsidRPr="00A026B0" w:rsidRDefault="00097BF5" w:rsidP="00A026B0">
      <w:r>
        <w:rPr>
          <w:lang w:eastAsia="zh-CN"/>
        </w:rPr>
        <w:t>Date:</w:t>
      </w:r>
      <w:bookmarkStart w:id="87" w:name="_Toc105417567"/>
      <w:bookmarkStart w:id="88" w:name="_Toc106112724"/>
      <w:r w:rsidR="00A026B0" w:rsidRPr="00A026B0">
        <w:br w:type="page"/>
      </w:r>
    </w:p>
    <w:p w14:paraId="0AC83416" w14:textId="16DB5A4D" w:rsidR="002A175E" w:rsidRPr="00965875" w:rsidRDefault="002A175E" w:rsidP="00453E49">
      <w:pPr>
        <w:pStyle w:val="Heading1"/>
      </w:pPr>
      <w:bookmarkStart w:id="89" w:name="_Appendix_A"/>
      <w:bookmarkStart w:id="90" w:name="_Toc135921966"/>
      <w:bookmarkStart w:id="91" w:name="_Toc149912834"/>
      <w:bookmarkStart w:id="92" w:name="_Toc170829254"/>
      <w:bookmarkEnd w:id="89"/>
      <w:r w:rsidRPr="002A175E">
        <w:lastRenderedPageBreak/>
        <w:t>Appendix A</w:t>
      </w:r>
      <w:r w:rsidR="00965875">
        <w:t xml:space="preserve"> – </w:t>
      </w:r>
      <w:r w:rsidR="00FA5A1B">
        <w:t>s</w:t>
      </w:r>
      <w:r w:rsidRPr="00965875">
        <w:t>ample summative assessment task</w:t>
      </w:r>
      <w:bookmarkEnd w:id="90"/>
      <w:bookmarkEnd w:id="91"/>
      <w:bookmarkEnd w:id="92"/>
    </w:p>
    <w:p w14:paraId="3D82E711" w14:textId="77777777" w:rsidR="002A175E" w:rsidRPr="00965875" w:rsidRDefault="002A175E" w:rsidP="00453E49">
      <w:pPr>
        <w:pStyle w:val="Heading2"/>
      </w:pPr>
      <w:bookmarkStart w:id="93" w:name="_Toc135921967"/>
      <w:bookmarkStart w:id="94" w:name="_Toc149912835"/>
      <w:bookmarkStart w:id="95" w:name="_Toc170829255"/>
      <w:r w:rsidRPr="00965875">
        <w:t>Outcomes and content</w:t>
      </w:r>
      <w:bookmarkEnd w:id="93"/>
      <w:bookmarkEnd w:id="94"/>
      <w:bookmarkEnd w:id="95"/>
    </w:p>
    <w:p w14:paraId="7D5E8C57" w14:textId="77777777" w:rsidR="005C574D" w:rsidRPr="005C574D" w:rsidRDefault="005C574D" w:rsidP="005C574D">
      <w:pPr>
        <w:rPr>
          <w:rStyle w:val="Strong"/>
        </w:rPr>
      </w:pPr>
      <w:bookmarkStart w:id="96" w:name="_Toc135921968"/>
      <w:bookmarkStart w:id="97" w:name="_Toc149912836"/>
      <w:r w:rsidRPr="005C574D">
        <w:rPr>
          <w:rStyle w:val="Strong"/>
        </w:rPr>
        <w:t>ML4-INT-01 exchanges information and opinions in a range of familiar contexts by using culturally appropriate language</w:t>
      </w:r>
    </w:p>
    <w:p w14:paraId="2F3AECDA" w14:textId="15894E43" w:rsidR="005C574D" w:rsidRPr="008A182D" w:rsidRDefault="005C574D" w:rsidP="008A182D">
      <w:pPr>
        <w:pStyle w:val="ListBullet"/>
      </w:pPr>
      <w:r w:rsidRPr="008A182D">
        <w:t>Express and explain emotions, opinions and personal preferences</w:t>
      </w:r>
    </w:p>
    <w:p w14:paraId="029D3BCB" w14:textId="4F8C17DC" w:rsidR="005C574D" w:rsidRPr="008A182D" w:rsidRDefault="005C574D" w:rsidP="008A182D">
      <w:pPr>
        <w:pStyle w:val="ListBullet"/>
      </w:pPr>
      <w:r w:rsidRPr="008A182D">
        <w:t>Use features of the sound system in spoken interactions</w:t>
      </w:r>
    </w:p>
    <w:p w14:paraId="650B90FE" w14:textId="4C7C439D" w:rsidR="005C574D" w:rsidRPr="008A182D" w:rsidRDefault="005C574D" w:rsidP="008A182D">
      <w:pPr>
        <w:pStyle w:val="ListBullet"/>
      </w:pPr>
      <w:r w:rsidRPr="008A182D">
        <w:t>Use structures and features of the grammatical system to interact</w:t>
      </w:r>
    </w:p>
    <w:p w14:paraId="3F74FD17" w14:textId="50A12B4A" w:rsidR="002A175E" w:rsidRPr="00FA5A1B" w:rsidRDefault="002A175E" w:rsidP="00453E49">
      <w:pPr>
        <w:pStyle w:val="Heading2"/>
      </w:pPr>
      <w:bookmarkStart w:id="98" w:name="_Toc170829256"/>
      <w:r w:rsidRPr="00FA5A1B">
        <w:t>Task</w:t>
      </w:r>
      <w:bookmarkEnd w:id="96"/>
      <w:bookmarkEnd w:id="97"/>
      <w:bookmarkEnd w:id="98"/>
    </w:p>
    <w:p w14:paraId="6B347A3A" w14:textId="6A4C9214" w:rsidR="005C574D" w:rsidRPr="005C574D" w:rsidRDefault="005C574D" w:rsidP="005C574D">
      <w:bookmarkStart w:id="99" w:name="_Hlk159243492"/>
      <w:r w:rsidRPr="005C574D">
        <w:t>You are on a school trip in Germany and are meeting your host family for the first time. Your host sibling</w:t>
      </w:r>
      <w:r w:rsidRPr="005C574D">
        <w:rPr>
          <w:vertAlign w:val="superscript"/>
        </w:rPr>
        <w:footnoteReference w:id="4"/>
      </w:r>
      <w:r w:rsidRPr="005C574D">
        <w:t xml:space="preserve"> wants to learn a bit more about your food and drink preferences. </w:t>
      </w:r>
      <w:r w:rsidR="006A741A">
        <w:t>Greet your host sibling, and then discuss:</w:t>
      </w:r>
    </w:p>
    <w:p w14:paraId="74487428" w14:textId="77777777" w:rsidR="00441F41" w:rsidRDefault="00441F41" w:rsidP="00441F41">
      <w:pPr>
        <w:pStyle w:val="ListBullet"/>
      </w:pPr>
      <w:r>
        <w:t>what you usually eat for breakfast, lunch or dinner (depending on what your host sibling asks you)</w:t>
      </w:r>
    </w:p>
    <w:p w14:paraId="1A9D0BA9" w14:textId="508B020D" w:rsidR="00441F41" w:rsidRDefault="00441F41" w:rsidP="00441F41">
      <w:pPr>
        <w:pStyle w:val="ListBullet"/>
      </w:pPr>
      <w:r>
        <w:t>something you like to eat or drink, with a reason (adjective</w:t>
      </w:r>
      <w:r w:rsidR="005D2116">
        <w:t>[</w:t>
      </w:r>
      <w:r>
        <w:t>s</w:t>
      </w:r>
      <w:r w:rsidR="005D2116">
        <w:t>]</w:t>
      </w:r>
      <w:r>
        <w:t xml:space="preserve"> to describe the food or drink)</w:t>
      </w:r>
    </w:p>
    <w:p w14:paraId="15D4FFE1" w14:textId="77777777" w:rsidR="00441F41" w:rsidRDefault="00441F41" w:rsidP="00441F41">
      <w:pPr>
        <w:pStyle w:val="ListBullet"/>
      </w:pPr>
      <w:r>
        <w:lastRenderedPageBreak/>
        <w:t>if you like a certain food or drink</w:t>
      </w:r>
    </w:p>
    <w:p w14:paraId="27691808" w14:textId="77777777" w:rsidR="00441F41" w:rsidRDefault="00441F41" w:rsidP="00441F41">
      <w:pPr>
        <w:pStyle w:val="ListBullet"/>
      </w:pPr>
      <w:r>
        <w:t>your favourite food or drink.</w:t>
      </w:r>
    </w:p>
    <w:p w14:paraId="68BA5F87" w14:textId="401EC5B2" w:rsidR="005C574D" w:rsidRPr="00ED601C" w:rsidRDefault="006A741A" w:rsidP="00ED601C">
      <w:r>
        <w:t>During the interaction, include 2 questions for your host sibling to answer, relating to food and/or drink.</w:t>
      </w:r>
      <w:bookmarkEnd w:id="99"/>
    </w:p>
    <w:p w14:paraId="17059D2F" w14:textId="77777777" w:rsidR="006F40EC" w:rsidRPr="006F40EC" w:rsidRDefault="006F40EC" w:rsidP="00453E49">
      <w:pPr>
        <w:pStyle w:val="Heading2"/>
      </w:pPr>
      <w:bookmarkStart w:id="100" w:name="_Toc149912837"/>
      <w:bookmarkStart w:id="101" w:name="_Toc170829257"/>
      <w:r w:rsidRPr="006F40EC">
        <w:t>Marking guidelines</w:t>
      </w:r>
      <w:bookmarkEnd w:id="100"/>
      <w:bookmarkEnd w:id="101"/>
    </w:p>
    <w:p w14:paraId="7D35620F" w14:textId="30786136" w:rsidR="00D54528" w:rsidRPr="00D54528" w:rsidRDefault="00D54528" w:rsidP="00D54528">
      <w:pPr>
        <w:pStyle w:val="Caption"/>
      </w:pPr>
      <w:r>
        <w:t xml:space="preserve">Table </w:t>
      </w:r>
      <w:r w:rsidR="00A8003A">
        <w:fldChar w:fldCharType="begin"/>
      </w:r>
      <w:r w:rsidR="00A8003A">
        <w:instrText xml:space="preserve"> SEQ Table \* ARABIC </w:instrText>
      </w:r>
      <w:r w:rsidR="00A8003A">
        <w:fldChar w:fldCharType="separate"/>
      </w:r>
      <w:r>
        <w:rPr>
          <w:noProof/>
        </w:rPr>
        <w:t>7</w:t>
      </w:r>
      <w:r w:rsidR="00A8003A">
        <w:rPr>
          <w:noProof/>
        </w:rPr>
        <w:fldChar w:fldCharType="end"/>
      </w:r>
      <w:r>
        <w:t xml:space="preserve"> </w:t>
      </w:r>
      <w:r w:rsidRPr="00FD06BD">
        <w:t>– marking guidelines for summative assessment task</w:t>
      </w:r>
    </w:p>
    <w:tbl>
      <w:tblPr>
        <w:tblStyle w:val="Tableheader"/>
        <w:tblpPr w:leftFromText="180" w:rightFromText="180" w:vertAnchor="text" w:tblpY="1"/>
        <w:tblW w:w="5000" w:type="pct"/>
        <w:tblLayout w:type="fixed"/>
        <w:tblLook w:val="04A0" w:firstRow="1" w:lastRow="0" w:firstColumn="1" w:lastColumn="0" w:noHBand="0" w:noVBand="1"/>
        <w:tblDescription w:val="Marking guidelines from A to E."/>
      </w:tblPr>
      <w:tblGrid>
        <w:gridCol w:w="2427"/>
        <w:gridCol w:w="2427"/>
        <w:gridCol w:w="2427"/>
        <w:gridCol w:w="2427"/>
        <w:gridCol w:w="2427"/>
        <w:gridCol w:w="2427"/>
      </w:tblGrid>
      <w:tr w:rsidR="005C574D" w:rsidRPr="005C574D" w14:paraId="36AB6B9F" w14:textId="77777777" w:rsidTr="001F76D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pct"/>
          </w:tcPr>
          <w:p w14:paraId="665617AE" w14:textId="77777777" w:rsidR="005C574D" w:rsidRPr="00102304" w:rsidRDefault="005C574D" w:rsidP="00102304">
            <w:r w:rsidRPr="00102304">
              <w:t>Outcome and content</w:t>
            </w:r>
          </w:p>
        </w:tc>
        <w:tc>
          <w:tcPr>
            <w:tcW w:w="0" w:type="pct"/>
          </w:tcPr>
          <w:p w14:paraId="0FD75B9C"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A – extensive</w:t>
            </w:r>
          </w:p>
        </w:tc>
        <w:tc>
          <w:tcPr>
            <w:tcW w:w="0" w:type="pct"/>
          </w:tcPr>
          <w:p w14:paraId="53E22AA4"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B – thorough</w:t>
            </w:r>
          </w:p>
        </w:tc>
        <w:tc>
          <w:tcPr>
            <w:tcW w:w="0" w:type="pct"/>
          </w:tcPr>
          <w:p w14:paraId="268AAD8C"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C – sound</w:t>
            </w:r>
          </w:p>
        </w:tc>
        <w:tc>
          <w:tcPr>
            <w:tcW w:w="0" w:type="pct"/>
          </w:tcPr>
          <w:p w14:paraId="313090C7"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D – basic</w:t>
            </w:r>
          </w:p>
        </w:tc>
        <w:tc>
          <w:tcPr>
            <w:tcW w:w="0" w:type="pct"/>
          </w:tcPr>
          <w:p w14:paraId="2F2EEF9F" w14:textId="77777777" w:rsidR="005C574D" w:rsidRPr="00102304" w:rsidRDefault="005C574D" w:rsidP="00102304">
            <w:pPr>
              <w:cnfStyle w:val="100000000000" w:firstRow="1" w:lastRow="0" w:firstColumn="0" w:lastColumn="0" w:oddVBand="0" w:evenVBand="0" w:oddHBand="0" w:evenHBand="0" w:firstRowFirstColumn="0" w:firstRowLastColumn="0" w:lastRowFirstColumn="0" w:lastRowLastColumn="0"/>
            </w:pPr>
            <w:r w:rsidRPr="00102304">
              <w:t>E – elementary</w:t>
            </w:r>
          </w:p>
        </w:tc>
      </w:tr>
      <w:tr w:rsidR="005C574D" w:rsidRPr="005C574D" w14:paraId="2BE296C3" w14:textId="77777777" w:rsidTr="001F7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94C89D4" w14:textId="77777777" w:rsidR="005C574D" w:rsidRPr="005C574D" w:rsidRDefault="005C574D" w:rsidP="005C574D">
            <w:pPr>
              <w:suppressAutoHyphens w:val="0"/>
              <w:spacing w:before="120"/>
              <w:rPr>
                <w:rFonts w:cstheme="minorBidi"/>
                <w:bCs/>
                <w:szCs w:val="22"/>
                <w:lang w:eastAsia="zh-CN"/>
              </w:rPr>
            </w:pPr>
            <w:r w:rsidRPr="005C574D">
              <w:rPr>
                <w:rFonts w:cstheme="minorBidi"/>
                <w:bCs/>
                <w:szCs w:val="22"/>
                <w:lang w:eastAsia="zh-CN"/>
              </w:rPr>
              <w:t>ML4-INT-01</w:t>
            </w:r>
          </w:p>
          <w:p w14:paraId="38506667" w14:textId="369A6DB2" w:rsidR="005C574D" w:rsidRPr="005C574D" w:rsidRDefault="005C574D" w:rsidP="00A67343">
            <w:pPr>
              <w:pStyle w:val="ListBullet"/>
              <w:rPr>
                <w:lang w:eastAsia="zh-CN"/>
              </w:rPr>
            </w:pPr>
            <w:r w:rsidRPr="005C574D">
              <w:rPr>
                <w:lang w:eastAsia="zh-CN"/>
              </w:rPr>
              <w:t>Express and</w:t>
            </w:r>
            <w:r>
              <w:rPr>
                <w:lang w:eastAsia="zh-CN"/>
              </w:rPr>
              <w:t xml:space="preserve"> </w:t>
            </w:r>
            <w:r w:rsidRPr="005C574D">
              <w:rPr>
                <w:lang w:eastAsia="zh-CN"/>
              </w:rPr>
              <w:t>explain</w:t>
            </w:r>
            <w:r>
              <w:rPr>
                <w:lang w:eastAsia="zh-CN"/>
              </w:rPr>
              <w:t xml:space="preserve"> </w:t>
            </w:r>
            <w:r w:rsidRPr="005C574D">
              <w:rPr>
                <w:lang w:eastAsia="zh-CN"/>
              </w:rPr>
              <w:t>emotions, opinions and personal preferences</w:t>
            </w:r>
          </w:p>
          <w:p w14:paraId="7F7555D4" w14:textId="77777777" w:rsidR="005C574D" w:rsidRPr="005C574D" w:rsidRDefault="005C574D" w:rsidP="00A67343">
            <w:pPr>
              <w:pStyle w:val="ListBullet"/>
              <w:rPr>
                <w:lang w:eastAsia="zh-CN"/>
              </w:rPr>
            </w:pPr>
            <w:r w:rsidRPr="005C574D">
              <w:rPr>
                <w:lang w:eastAsia="zh-CN"/>
              </w:rPr>
              <w:t xml:space="preserve">Use structures and features of the grammatical </w:t>
            </w:r>
            <w:r w:rsidRPr="005C574D">
              <w:rPr>
                <w:lang w:eastAsia="zh-CN"/>
              </w:rPr>
              <w:lastRenderedPageBreak/>
              <w:t>system to interact</w:t>
            </w:r>
          </w:p>
          <w:p w14:paraId="3F65EDD9" w14:textId="4D4DB425" w:rsidR="005C574D" w:rsidRPr="00ED601C" w:rsidRDefault="005C574D" w:rsidP="00ED601C">
            <w:pPr>
              <w:pStyle w:val="ListBullet"/>
            </w:pPr>
            <w:r w:rsidRPr="005C574D">
              <w:t>Understand and reciprocate information about their own and others’ personal worlds</w:t>
            </w:r>
          </w:p>
        </w:tc>
        <w:tc>
          <w:tcPr>
            <w:tcW w:w="0" w:type="pct"/>
          </w:tcPr>
          <w:p w14:paraId="44626BE8" w14:textId="77777777"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C574D">
              <w:rPr>
                <w:bdr w:val="none" w:sz="0" w:space="0" w:color="auto" w:frame="1"/>
              </w:rPr>
              <w:lastRenderedPageBreak/>
              <w:t>Interacts with accuracy, using a broad range of grammatical structures and vocabulary to:</w:t>
            </w:r>
          </w:p>
          <w:p w14:paraId="4A842A41" w14:textId="052A9C55" w:rsidR="006A741A" w:rsidRDefault="006A741A" w:rsidP="00A67343">
            <w:pPr>
              <w:pStyle w:val="ListBullet"/>
              <w:cnfStyle w:val="000000100000" w:firstRow="0" w:lastRow="0" w:firstColumn="0" w:lastColumn="0" w:oddVBand="0" w:evenVBand="0" w:oddHBand="1" w:evenHBand="0" w:firstRowFirstColumn="0" w:firstRowLastColumn="0" w:lastRowFirstColumn="0" w:lastRowLastColumn="0"/>
            </w:pPr>
            <w:r>
              <w:t>identify what they eat at a specific mealtime</w:t>
            </w:r>
          </w:p>
          <w:p w14:paraId="4084B85E" w14:textId="24C65B68" w:rsidR="00A67343" w:rsidRDefault="005C574D" w:rsidP="00441F41">
            <w:pPr>
              <w:pStyle w:val="ListBullet"/>
              <w:cnfStyle w:val="000000100000" w:firstRow="0" w:lastRow="0" w:firstColumn="0" w:lastColumn="0" w:oddVBand="0" w:evenVBand="0" w:oddHBand="1" w:evenHBand="0" w:firstRowFirstColumn="0" w:firstRowLastColumn="0" w:lastRowFirstColumn="0" w:lastRowLastColumn="0"/>
            </w:pPr>
            <w:r w:rsidRPr="005C574D">
              <w:lastRenderedPageBreak/>
              <w:t xml:space="preserve">discuss </w:t>
            </w:r>
            <w:r w:rsidR="00A67343">
              <w:t xml:space="preserve">what they like to eat </w:t>
            </w:r>
            <w:r w:rsidR="00441F41">
              <w:t>or drink, with reason</w:t>
            </w:r>
          </w:p>
          <w:p w14:paraId="0ED28777" w14:textId="610257E7" w:rsidR="005C574D" w:rsidRPr="005C574D" w:rsidRDefault="00A67343" w:rsidP="00A67343">
            <w:pPr>
              <w:pStyle w:val="ListBullet"/>
              <w:cnfStyle w:val="000000100000" w:firstRow="0" w:lastRow="0" w:firstColumn="0" w:lastColumn="0" w:oddVBand="0" w:evenVBand="0" w:oddHBand="1" w:evenHBand="0" w:firstRowFirstColumn="0" w:firstRowLastColumn="0" w:lastRowFirstColumn="0" w:lastRowLastColumn="0"/>
            </w:pPr>
            <w:r>
              <w:t xml:space="preserve">provide </w:t>
            </w:r>
            <w:r w:rsidR="00441F41">
              <w:t xml:space="preserve">an opinion </w:t>
            </w:r>
            <w:r w:rsidR="005C574D" w:rsidRPr="005C574D">
              <w:t xml:space="preserve">about </w:t>
            </w:r>
            <w:r w:rsidR="00441F41">
              <w:t xml:space="preserve">a specific </w:t>
            </w:r>
            <w:r w:rsidR="005C574D" w:rsidRPr="005C574D">
              <w:t>food</w:t>
            </w:r>
            <w:r>
              <w:t xml:space="preserve"> </w:t>
            </w:r>
            <w:r w:rsidR="00441F41">
              <w:t xml:space="preserve">or </w:t>
            </w:r>
            <w:r>
              <w:t>drink</w:t>
            </w:r>
            <w:r w:rsidR="00441F41">
              <w:t>,</w:t>
            </w:r>
            <w:r>
              <w:t xml:space="preserve"> using </w:t>
            </w:r>
            <w:r w:rsidR="00441F41">
              <w:t xml:space="preserve">an </w:t>
            </w:r>
            <w:r>
              <w:t>adjective</w:t>
            </w:r>
          </w:p>
          <w:p w14:paraId="6C3001D8" w14:textId="77777777" w:rsidR="00441F41"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t>state their favourite food or drink</w:t>
            </w:r>
          </w:p>
          <w:p w14:paraId="468EC220" w14:textId="16B822D2" w:rsidR="005C574D" w:rsidRPr="005C574D" w:rsidRDefault="005C574D" w:rsidP="00A67343">
            <w:pPr>
              <w:pStyle w:val="ListBullet"/>
              <w:cnfStyle w:val="000000100000" w:firstRow="0" w:lastRow="0" w:firstColumn="0" w:lastColumn="0" w:oddVBand="0" w:evenVBand="0" w:oddHBand="1" w:evenHBand="0" w:firstRowFirstColumn="0" w:firstRowLastColumn="0" w:lastRowFirstColumn="0" w:lastRowLastColumn="0"/>
            </w:pPr>
            <w:r w:rsidRPr="005C574D">
              <w:t>ask 2 relevant questions of their host sibling</w:t>
            </w:r>
            <w:r w:rsidR="0074606E">
              <w:t>.</w:t>
            </w:r>
          </w:p>
        </w:tc>
        <w:tc>
          <w:tcPr>
            <w:tcW w:w="0" w:type="pct"/>
          </w:tcPr>
          <w:p w14:paraId="0C9CC743" w14:textId="77777777" w:rsidR="00441F41" w:rsidRPr="001F76D5" w:rsidRDefault="00441F41" w:rsidP="00441F41">
            <w:pPr>
              <w:cnfStyle w:val="000000100000" w:firstRow="0" w:lastRow="0" w:firstColumn="0" w:lastColumn="0" w:oddVBand="0" w:evenVBand="0" w:oddHBand="1" w:evenHBand="0" w:firstRowFirstColumn="0" w:firstRowLastColumn="0" w:lastRowFirstColumn="0" w:lastRowLastColumn="0"/>
            </w:pPr>
            <w:r w:rsidRPr="001F76D5">
              <w:lastRenderedPageBreak/>
              <w:t>Interacts, with minor errors, using a range of grammatical structures and vocabulary to:</w:t>
            </w:r>
          </w:p>
          <w:p w14:paraId="7CA2FF0B" w14:textId="365D119A"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identify what they eat at a specific mealtime</w:t>
            </w:r>
          </w:p>
          <w:p w14:paraId="141F43A8" w14:textId="48D62A01"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 xml:space="preserve">discuss what </w:t>
            </w:r>
            <w:r w:rsidRPr="001F76D5">
              <w:lastRenderedPageBreak/>
              <w:t>they like to eat or drink, with reason</w:t>
            </w:r>
          </w:p>
          <w:p w14:paraId="0E7344D9" w14:textId="689B3E5A"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provide an opinion about a specific food or drink, using an adjective</w:t>
            </w:r>
          </w:p>
          <w:p w14:paraId="7724F0E0" w14:textId="04364BBF" w:rsidR="00441F41" w:rsidRPr="001F76D5"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1F76D5">
              <w:t>state their favourite food or drink</w:t>
            </w:r>
          </w:p>
          <w:p w14:paraId="3257E576" w14:textId="1F5AC155" w:rsidR="005C574D" w:rsidRPr="005C574D" w:rsidRDefault="00441F41" w:rsidP="00C702F7">
            <w:pPr>
              <w:pStyle w:val="ListBullet"/>
              <w:cnfStyle w:val="000000100000" w:firstRow="0" w:lastRow="0" w:firstColumn="0" w:lastColumn="0" w:oddVBand="0" w:evenVBand="0" w:oddHBand="1" w:evenHBand="0" w:firstRowFirstColumn="0" w:firstRowLastColumn="0" w:lastRowFirstColumn="0" w:lastRowLastColumn="0"/>
            </w:pPr>
            <w:r w:rsidRPr="001F76D5">
              <w:t>ask 2 relevant questions of their host sibling.</w:t>
            </w:r>
          </w:p>
        </w:tc>
        <w:tc>
          <w:tcPr>
            <w:tcW w:w="0" w:type="pct"/>
          </w:tcPr>
          <w:p w14:paraId="710AA33A" w14:textId="54E776AB"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C574D">
              <w:rPr>
                <w:bdr w:val="none" w:sz="0" w:space="0" w:color="auto" w:frame="1"/>
              </w:rPr>
              <w:lastRenderedPageBreak/>
              <w:t>Interacts, using grammatical structures and vocabulary, with some errors, to:</w:t>
            </w:r>
          </w:p>
          <w:p w14:paraId="058BC2C4"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identify what they eat at a specific mealtime</w:t>
            </w:r>
          </w:p>
          <w:p w14:paraId="06D7F32C"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provide an </w:t>
            </w:r>
            <w:r w:rsidRPr="002E1345">
              <w:lastRenderedPageBreak/>
              <w:t>opinion about a specific food or drink, using an adjective</w:t>
            </w:r>
          </w:p>
          <w:p w14:paraId="03DA6A7E"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state their favourite food or drink</w:t>
            </w:r>
          </w:p>
          <w:p w14:paraId="1B3F070D" w14:textId="068FB38C" w:rsidR="005C574D" w:rsidRPr="005C574D" w:rsidRDefault="00441F41" w:rsidP="00A67343">
            <w:pPr>
              <w:pStyle w:val="ListBullet"/>
              <w:cnfStyle w:val="000000100000" w:firstRow="0" w:lastRow="0" w:firstColumn="0" w:lastColumn="0" w:oddVBand="0" w:evenVBand="0" w:oddHBand="1" w:evenHBand="0" w:firstRowFirstColumn="0" w:firstRowLastColumn="0" w:lastRowFirstColumn="0" w:lastRowLastColumn="0"/>
            </w:pPr>
            <w:r w:rsidRPr="002E1345">
              <w:t>ask 2 relevant questions of their host sibling.</w:t>
            </w:r>
          </w:p>
        </w:tc>
        <w:tc>
          <w:tcPr>
            <w:tcW w:w="0" w:type="pct"/>
          </w:tcPr>
          <w:p w14:paraId="5BFE2F8C" w14:textId="51E7C19F"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5C574D">
              <w:rPr>
                <w:bdr w:val="none" w:sz="0" w:space="0" w:color="auto" w:frame="1"/>
              </w:rPr>
              <w:lastRenderedPageBreak/>
              <w:t>Interacts, using grammatical structures and vocabulary, with frequent errors, to:</w:t>
            </w:r>
          </w:p>
          <w:p w14:paraId="1D50C296"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identify what they eat at a specific mealtime</w:t>
            </w:r>
          </w:p>
          <w:p w14:paraId="5EF7B136" w14:textId="77777777" w:rsidR="005C574D"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 xml:space="preserve">provide an </w:t>
            </w:r>
            <w:r w:rsidRPr="002E1345">
              <w:lastRenderedPageBreak/>
              <w:t>opinion about a specific food or drink, using an</w:t>
            </w:r>
            <w:r>
              <w:t xml:space="preserve"> adjective</w:t>
            </w:r>
          </w:p>
          <w:p w14:paraId="12EC60CE" w14:textId="77777777" w:rsidR="00441F41" w:rsidRPr="002E1345" w:rsidRDefault="00441F41" w:rsidP="00441F41">
            <w:pPr>
              <w:pStyle w:val="ListBullet"/>
              <w:cnfStyle w:val="000000100000" w:firstRow="0" w:lastRow="0" w:firstColumn="0" w:lastColumn="0" w:oddVBand="0" w:evenVBand="0" w:oddHBand="1" w:evenHBand="0" w:firstRowFirstColumn="0" w:firstRowLastColumn="0" w:lastRowFirstColumn="0" w:lastRowLastColumn="0"/>
            </w:pPr>
            <w:r w:rsidRPr="002E1345">
              <w:t>state their favourite food or drink</w:t>
            </w:r>
          </w:p>
          <w:p w14:paraId="76B37C5D" w14:textId="114A6B0C" w:rsidR="00441F41" w:rsidRPr="005C574D" w:rsidRDefault="00441F41" w:rsidP="001F76D5">
            <w:pPr>
              <w:pStyle w:val="ListBullet"/>
              <w:cnfStyle w:val="000000100000" w:firstRow="0" w:lastRow="0" w:firstColumn="0" w:lastColumn="0" w:oddVBand="0" w:evenVBand="0" w:oddHBand="1" w:evenHBand="0" w:firstRowFirstColumn="0" w:firstRowLastColumn="0" w:lastRowFirstColumn="0" w:lastRowLastColumn="0"/>
            </w:pPr>
            <w:r w:rsidRPr="002E1345">
              <w:t>ask 2 relevant questions of their host sibling.</w:t>
            </w:r>
          </w:p>
        </w:tc>
        <w:tc>
          <w:tcPr>
            <w:tcW w:w="0" w:type="pct"/>
          </w:tcPr>
          <w:p w14:paraId="5EB6F505" w14:textId="77777777" w:rsidR="005C574D" w:rsidRPr="005C574D" w:rsidRDefault="005C574D" w:rsidP="00A67343">
            <w:pPr>
              <w:cnfStyle w:val="000000100000" w:firstRow="0" w:lastRow="0" w:firstColumn="0" w:lastColumn="0" w:oddVBand="0" w:evenVBand="0" w:oddHBand="1" w:evenHBand="0" w:firstRowFirstColumn="0" w:firstRowLastColumn="0" w:lastRowFirstColumn="0" w:lastRowLastColumn="0"/>
            </w:pPr>
            <w:r w:rsidRPr="005C574D">
              <w:rPr>
                <w:bdr w:val="none" w:sz="0" w:space="0" w:color="auto" w:frame="1"/>
              </w:rPr>
              <w:lastRenderedPageBreak/>
              <w:t>Attempts, with limited ability, to interact.</w:t>
            </w:r>
          </w:p>
        </w:tc>
      </w:tr>
      <w:tr w:rsidR="005C574D" w:rsidRPr="005C574D" w14:paraId="7075FD8A" w14:textId="77777777" w:rsidTr="001F76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BF88077" w14:textId="27C2521F" w:rsidR="005C574D" w:rsidRPr="006A741A" w:rsidRDefault="005C574D" w:rsidP="001F76D5">
            <w:pPr>
              <w:pStyle w:val="ListBullet"/>
            </w:pPr>
            <w:r w:rsidRPr="005C574D">
              <w:t xml:space="preserve">Use features of </w:t>
            </w:r>
            <w:r w:rsidRPr="005C574D">
              <w:lastRenderedPageBreak/>
              <w:t>the sound system in spoken interactions</w:t>
            </w:r>
          </w:p>
        </w:tc>
        <w:tc>
          <w:tcPr>
            <w:tcW w:w="0" w:type="pct"/>
          </w:tcPr>
          <w:p w14:paraId="67653656" w14:textId="1E5A4D0B"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lastRenderedPageBreak/>
              <w:t xml:space="preserve">Communicates </w:t>
            </w:r>
            <w:r w:rsidRPr="00F43A9E">
              <w:rPr>
                <w:rFonts w:eastAsia="Times New Roman" w:cstheme="minorBidi"/>
                <w:color w:val="000000"/>
                <w:szCs w:val="22"/>
                <w:bdr w:val="none" w:sz="0" w:space="0" w:color="auto" w:frame="1"/>
              </w:rPr>
              <w:lastRenderedPageBreak/>
              <w:t>effectively and authentically, using excellent intonation, pronunciation</w:t>
            </w:r>
            <w:r w:rsidR="00577193">
              <w:rPr>
                <w:rFonts w:eastAsia="Times New Roman" w:cstheme="minorBidi"/>
                <w:color w:val="000000"/>
                <w:szCs w:val="22"/>
                <w:bdr w:val="none" w:sz="0" w:space="0" w:color="auto" w:frame="1"/>
              </w:rPr>
              <w:t>.</w:t>
            </w:r>
          </w:p>
          <w:p w14:paraId="30E26AAB" w14:textId="2C0F3077"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t xml:space="preserve">Uses language appropriate </w:t>
            </w:r>
            <w:r w:rsidR="00C0773F" w:rsidRPr="00F43A9E">
              <w:rPr>
                <w:rFonts w:eastAsia="Times New Roman" w:cstheme="minorBidi"/>
                <w:color w:val="000000"/>
                <w:szCs w:val="22"/>
                <w:bdr w:val="none" w:sz="0" w:space="0" w:color="auto" w:frame="1"/>
              </w:rPr>
              <w:t>to</w:t>
            </w:r>
            <w:r w:rsidRPr="00F43A9E">
              <w:rPr>
                <w:rFonts w:eastAsia="Times New Roman" w:cstheme="minorBidi"/>
                <w:color w:val="000000"/>
                <w:szCs w:val="22"/>
                <w:bdr w:val="none" w:sz="0" w:space="0" w:color="auto" w:frame="1"/>
              </w:rPr>
              <w:t xml:space="preserve"> a conversation with </w:t>
            </w:r>
            <w:r w:rsidR="00C0773F" w:rsidRPr="00F43A9E">
              <w:rPr>
                <w:rFonts w:eastAsia="Times New Roman" w:cstheme="minorBidi"/>
                <w:color w:val="000000"/>
                <w:szCs w:val="22"/>
                <w:bdr w:val="none" w:sz="0" w:space="0" w:color="auto" w:frame="1"/>
              </w:rPr>
              <w:t>a</w:t>
            </w:r>
            <w:r w:rsidRPr="00F43A9E">
              <w:rPr>
                <w:rFonts w:eastAsia="Times New Roman" w:cstheme="minorBidi"/>
                <w:color w:val="000000"/>
                <w:szCs w:val="22"/>
                <w:bdr w:val="none" w:sz="0" w:space="0" w:color="auto" w:frame="1"/>
              </w:rPr>
              <w:t xml:space="preserve"> host sibling.</w:t>
            </w:r>
          </w:p>
        </w:tc>
        <w:tc>
          <w:tcPr>
            <w:tcW w:w="0" w:type="pct"/>
          </w:tcPr>
          <w:p w14:paraId="7922EB66" w14:textId="02A9C4E0"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cstheme="minorBidi"/>
                <w:szCs w:val="22"/>
              </w:rPr>
            </w:pPr>
            <w:r w:rsidRPr="00F43A9E">
              <w:rPr>
                <w:rFonts w:eastAsia="Times New Roman" w:cstheme="minorBidi"/>
                <w:color w:val="000000"/>
                <w:szCs w:val="22"/>
                <w:bdr w:val="none" w:sz="0" w:space="0" w:color="auto" w:frame="1"/>
              </w:rPr>
              <w:lastRenderedPageBreak/>
              <w:t xml:space="preserve">Communicates </w:t>
            </w:r>
            <w:r w:rsidRPr="00F43A9E">
              <w:rPr>
                <w:rFonts w:eastAsia="Times New Roman" w:cstheme="minorBidi"/>
                <w:color w:val="000000"/>
                <w:szCs w:val="22"/>
                <w:bdr w:val="none" w:sz="0" w:space="0" w:color="auto" w:frame="1"/>
              </w:rPr>
              <w:lastRenderedPageBreak/>
              <w:t>effectively and authentically, with minor errors, using clear intonation, pronunciation</w:t>
            </w:r>
            <w:r w:rsidR="00577193">
              <w:rPr>
                <w:rFonts w:eastAsia="Times New Roman" w:cstheme="minorBidi"/>
                <w:color w:val="000000"/>
                <w:szCs w:val="22"/>
                <w:bdr w:val="none" w:sz="0" w:space="0" w:color="auto" w:frame="1"/>
              </w:rPr>
              <w:t>.</w:t>
            </w:r>
          </w:p>
          <w:p w14:paraId="4BAD9A9F" w14:textId="23F45FB7"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cstheme="minorBidi"/>
                <w:szCs w:val="22"/>
              </w:rPr>
            </w:pPr>
            <w:r w:rsidRPr="00F43A9E">
              <w:rPr>
                <w:rFonts w:eastAsia="Times New Roman" w:cstheme="minorBidi"/>
                <w:color w:val="000000"/>
                <w:szCs w:val="22"/>
                <w:bdr w:val="none" w:sz="0" w:space="0" w:color="auto" w:frame="1"/>
              </w:rPr>
              <w:t xml:space="preserve">Uses language appropriate a conversation with </w:t>
            </w:r>
            <w:r w:rsidR="00C0773F" w:rsidRPr="00F43A9E">
              <w:rPr>
                <w:rFonts w:eastAsia="Times New Roman" w:cstheme="minorBidi"/>
                <w:color w:val="000000"/>
                <w:szCs w:val="22"/>
                <w:bdr w:val="none" w:sz="0" w:space="0" w:color="auto" w:frame="1"/>
              </w:rPr>
              <w:t xml:space="preserve">a </w:t>
            </w:r>
            <w:r w:rsidRPr="00F43A9E">
              <w:rPr>
                <w:rFonts w:eastAsia="Times New Roman" w:cstheme="minorBidi"/>
                <w:color w:val="000000"/>
                <w:szCs w:val="22"/>
                <w:bdr w:val="none" w:sz="0" w:space="0" w:color="auto" w:frame="1"/>
              </w:rPr>
              <w:t>host sibling.</w:t>
            </w:r>
          </w:p>
        </w:tc>
        <w:tc>
          <w:tcPr>
            <w:tcW w:w="0" w:type="pct"/>
          </w:tcPr>
          <w:p w14:paraId="5E119542" w14:textId="45F27900" w:rsidR="005C574D" w:rsidRPr="00F43A9E" w:rsidRDefault="005C574D" w:rsidP="00F43A9E">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lastRenderedPageBreak/>
              <w:t xml:space="preserve">Communicates with </w:t>
            </w:r>
            <w:r w:rsidRPr="00F43A9E">
              <w:rPr>
                <w:rFonts w:eastAsia="Times New Roman" w:cstheme="minorBidi"/>
                <w:color w:val="000000"/>
                <w:szCs w:val="22"/>
                <w:bdr w:val="none" w:sz="0" w:space="0" w:color="auto" w:frame="1"/>
              </w:rPr>
              <w:lastRenderedPageBreak/>
              <w:t>mostly clear intonation and pronunciation, with some errors</w:t>
            </w:r>
            <w:r w:rsidR="00577193">
              <w:rPr>
                <w:rFonts w:eastAsia="Times New Roman" w:cstheme="minorBidi"/>
                <w:color w:val="000000"/>
                <w:szCs w:val="22"/>
                <w:bdr w:val="none" w:sz="0" w:space="0" w:color="auto" w:frame="1"/>
              </w:rPr>
              <w:t>.</w:t>
            </w:r>
          </w:p>
          <w:p w14:paraId="587079E0" w14:textId="08FD127D" w:rsidR="005C574D" w:rsidRPr="00F43A9E" w:rsidRDefault="00C0773F" w:rsidP="00F43A9E">
            <w:pPr>
              <w:ind w:left="100"/>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t>Uses some</w:t>
            </w:r>
            <w:r w:rsidR="005C574D" w:rsidRPr="00F43A9E">
              <w:rPr>
                <w:rFonts w:eastAsia="Times New Roman" w:cstheme="minorBidi"/>
                <w:color w:val="000000"/>
                <w:szCs w:val="22"/>
                <w:bdr w:val="none" w:sz="0" w:space="0" w:color="auto" w:frame="1"/>
              </w:rPr>
              <w:t xml:space="preserve"> language appropriate a conversation with </w:t>
            </w:r>
            <w:r w:rsidRPr="00F43A9E">
              <w:rPr>
                <w:rFonts w:eastAsia="Times New Roman" w:cstheme="minorBidi"/>
                <w:color w:val="000000"/>
                <w:szCs w:val="22"/>
                <w:bdr w:val="none" w:sz="0" w:space="0" w:color="auto" w:frame="1"/>
              </w:rPr>
              <w:t>a</w:t>
            </w:r>
            <w:r w:rsidR="005C574D" w:rsidRPr="00F43A9E">
              <w:rPr>
                <w:rFonts w:eastAsia="Times New Roman" w:cstheme="minorBidi"/>
                <w:color w:val="000000"/>
                <w:szCs w:val="22"/>
                <w:bdr w:val="none" w:sz="0" w:space="0" w:color="auto" w:frame="1"/>
              </w:rPr>
              <w:t xml:space="preserve"> host sibling.</w:t>
            </w:r>
          </w:p>
        </w:tc>
        <w:tc>
          <w:tcPr>
            <w:tcW w:w="0" w:type="pct"/>
          </w:tcPr>
          <w:p w14:paraId="217A7881" w14:textId="43CDD5D3" w:rsidR="005C574D" w:rsidRPr="00ED601C" w:rsidRDefault="005C574D" w:rsidP="00ED601C">
            <w:pPr>
              <w:cnfStyle w:val="000000010000" w:firstRow="0" w:lastRow="0" w:firstColumn="0" w:lastColumn="0" w:oddVBand="0" w:evenVBand="0" w:oddHBand="0" w:evenHBand="1" w:firstRowFirstColumn="0" w:firstRowLastColumn="0" w:lastRowFirstColumn="0" w:lastRowLastColumn="0"/>
              <w:rPr>
                <w:rFonts w:eastAsia="Times New Roman" w:cstheme="minorBidi"/>
                <w:color w:val="000000"/>
                <w:szCs w:val="22"/>
                <w:bdr w:val="none" w:sz="0" w:space="0" w:color="auto" w:frame="1"/>
              </w:rPr>
            </w:pPr>
            <w:r w:rsidRPr="00F43A9E">
              <w:rPr>
                <w:rFonts w:eastAsia="Times New Roman" w:cstheme="minorBidi"/>
                <w:color w:val="000000"/>
                <w:szCs w:val="22"/>
                <w:bdr w:val="none" w:sz="0" w:space="0" w:color="auto" w:frame="1"/>
              </w:rPr>
              <w:lastRenderedPageBreak/>
              <w:t xml:space="preserve">Communicates with </w:t>
            </w:r>
            <w:r w:rsidRPr="00F43A9E">
              <w:rPr>
                <w:rFonts w:eastAsia="Times New Roman" w:cstheme="minorBidi"/>
                <w:color w:val="000000"/>
                <w:szCs w:val="22"/>
                <w:bdr w:val="none" w:sz="0" w:space="0" w:color="auto" w:frame="1"/>
              </w:rPr>
              <w:lastRenderedPageBreak/>
              <w:t>errors in intonation and pronunciation that may hinder comprehension</w:t>
            </w:r>
            <w:r w:rsidR="00ED601C">
              <w:rPr>
                <w:rFonts w:eastAsia="Times New Roman" w:cstheme="minorBidi"/>
                <w:color w:val="000000"/>
                <w:szCs w:val="22"/>
                <w:bdr w:val="none" w:sz="0" w:space="0" w:color="auto" w:frame="1"/>
              </w:rPr>
              <w:t>.</w:t>
            </w:r>
          </w:p>
        </w:tc>
        <w:tc>
          <w:tcPr>
            <w:tcW w:w="0" w:type="pct"/>
          </w:tcPr>
          <w:p w14:paraId="770E08D6" w14:textId="64D539D0" w:rsidR="005C574D" w:rsidRPr="005C574D" w:rsidRDefault="005C574D" w:rsidP="001F76D5">
            <w:pPr>
              <w:cnfStyle w:val="000000010000" w:firstRow="0" w:lastRow="0" w:firstColumn="0" w:lastColumn="0" w:oddVBand="0" w:evenVBand="0" w:oddHBand="0" w:evenHBand="1" w:firstRowFirstColumn="0" w:firstRowLastColumn="0" w:lastRowFirstColumn="0" w:lastRowLastColumn="0"/>
            </w:pPr>
            <w:r w:rsidRPr="00F43A9E">
              <w:rPr>
                <w:bdr w:val="none" w:sz="0" w:space="0" w:color="auto" w:frame="1"/>
              </w:rPr>
              <w:lastRenderedPageBreak/>
              <w:t xml:space="preserve">Attempts to </w:t>
            </w:r>
            <w:r w:rsidRPr="00F43A9E">
              <w:rPr>
                <w:bdr w:val="none" w:sz="0" w:space="0" w:color="auto" w:frame="1"/>
              </w:rPr>
              <w:lastRenderedPageBreak/>
              <w:t>communicate.</w:t>
            </w:r>
          </w:p>
        </w:tc>
      </w:tr>
    </w:tbl>
    <w:p w14:paraId="2106B97E" w14:textId="0218D49D" w:rsidR="006527E0" w:rsidRDefault="005D2D67" w:rsidP="00453E49">
      <w:pPr>
        <w:pStyle w:val="Heading3"/>
        <w:rPr>
          <w:lang w:eastAsia="zh-CN"/>
        </w:rPr>
      </w:pPr>
      <w:bookmarkStart w:id="102" w:name="_Toc149912838"/>
      <w:bookmarkStart w:id="103" w:name="_Toc170829258"/>
      <w:r>
        <w:rPr>
          <w:lang w:eastAsia="zh-CN"/>
        </w:rPr>
        <w:lastRenderedPageBreak/>
        <w:t>Sample</w:t>
      </w:r>
      <w:r w:rsidR="00775DE6">
        <w:rPr>
          <w:lang w:eastAsia="zh-CN"/>
        </w:rPr>
        <w:t xml:space="preserve"> respons</w:t>
      </w:r>
      <w:r>
        <w:rPr>
          <w:lang w:eastAsia="zh-CN"/>
        </w:rPr>
        <w:t>e</w:t>
      </w:r>
      <w:r w:rsidR="00775DE6">
        <w:rPr>
          <w:lang w:eastAsia="zh-CN"/>
        </w:rPr>
        <w:t xml:space="preserve"> for sample summative assessment task</w:t>
      </w:r>
      <w:bookmarkEnd w:id="102"/>
      <w:bookmarkEnd w:id="103"/>
    </w:p>
    <w:p w14:paraId="402E8776" w14:textId="6317D67F" w:rsidR="00C0773F" w:rsidRPr="00C0773F" w:rsidRDefault="00441F41" w:rsidP="00C0773F">
      <w:pPr>
        <w:spacing w:before="100" w:after="100"/>
        <w:rPr>
          <w:rFonts w:eastAsiaTheme="minorEastAsia"/>
          <w:lang w:eastAsia="zh-CN"/>
        </w:rPr>
      </w:pPr>
      <w:r>
        <w:rPr>
          <w:rFonts w:eastAsiaTheme="minorEastAsia"/>
          <w:lang w:eastAsia="zh-CN"/>
        </w:rPr>
        <w:t>Host s</w:t>
      </w:r>
      <w:r w:rsidR="00C0773F" w:rsidRPr="00C0773F">
        <w:rPr>
          <w:rFonts w:eastAsiaTheme="minorEastAsia"/>
          <w:lang w:eastAsia="zh-CN"/>
        </w:rPr>
        <w:t>ibling</w:t>
      </w:r>
      <w:r>
        <w:rPr>
          <w:rFonts w:eastAsiaTheme="minorEastAsia"/>
          <w:lang w:eastAsia="zh-CN"/>
        </w:rPr>
        <w:t xml:space="preserve"> (teacher)</w:t>
      </w:r>
      <w:r w:rsidR="00C0773F" w:rsidRPr="00C0773F">
        <w:rPr>
          <w:rFonts w:eastAsiaTheme="minorEastAsia"/>
          <w:lang w:eastAsia="zh-CN"/>
        </w:rPr>
        <w:t xml:space="preserve">: </w:t>
      </w:r>
      <w:r w:rsidR="00C0773F" w:rsidRPr="00A900EE">
        <w:rPr>
          <w:rFonts w:eastAsiaTheme="minorEastAsia"/>
          <w:i/>
          <w:iCs/>
          <w:lang w:eastAsia="zh-CN"/>
        </w:rPr>
        <w:t>Hallo!</w:t>
      </w:r>
    </w:p>
    <w:p w14:paraId="540F85B2" w14:textId="248CC298" w:rsidR="00C0773F" w:rsidRPr="00C0773F" w:rsidRDefault="00441F41" w:rsidP="00C0773F">
      <w:pPr>
        <w:spacing w:before="100" w:after="100"/>
        <w:rPr>
          <w:rFonts w:eastAsiaTheme="minorEastAsia"/>
          <w:lang w:eastAsia="zh-CN"/>
        </w:rPr>
      </w:pPr>
      <w:r>
        <w:rPr>
          <w:rFonts w:eastAsiaTheme="minorEastAsia"/>
          <w:lang w:eastAsia="zh-CN"/>
        </w:rPr>
        <w:t>Student</w:t>
      </w:r>
      <w:r w:rsidR="00C0773F" w:rsidRPr="00C0773F">
        <w:rPr>
          <w:rFonts w:eastAsiaTheme="minorEastAsia"/>
          <w:lang w:eastAsia="zh-CN"/>
        </w:rPr>
        <w:t xml:space="preserve">: </w:t>
      </w:r>
      <w:r w:rsidR="00C0773F" w:rsidRPr="00A900EE">
        <w:rPr>
          <w:rFonts w:eastAsiaTheme="minorEastAsia"/>
          <w:i/>
          <w:iCs/>
          <w:lang w:eastAsia="zh-CN"/>
        </w:rPr>
        <w:t>Hallo!</w:t>
      </w:r>
    </w:p>
    <w:p w14:paraId="7288D09B" w14:textId="47120FBE" w:rsidR="00C0773F" w:rsidRPr="001F76D5" w:rsidRDefault="00441F41" w:rsidP="00C0773F">
      <w:pPr>
        <w:spacing w:before="100" w:after="100"/>
        <w:rPr>
          <w:rFonts w:eastAsiaTheme="minorEastAsia"/>
          <w:lang w:val="de-DE" w:eastAsia="zh-CN"/>
        </w:rPr>
      </w:pPr>
      <w:bookmarkStart w:id="104" w:name="_Hlk159244639"/>
      <w:r w:rsidRPr="001F76D5">
        <w:rPr>
          <w:rFonts w:eastAsiaTheme="minorEastAsia"/>
          <w:lang w:val="de-DE" w:eastAsia="zh-CN"/>
        </w:rPr>
        <w:t xml:space="preserve">Host sibling (teacher): </w:t>
      </w:r>
      <w:r w:rsidR="00C0773F" w:rsidRPr="001F76D5">
        <w:rPr>
          <w:rFonts w:eastAsiaTheme="minorEastAsia"/>
          <w:i/>
          <w:iCs/>
          <w:lang w:val="de-DE" w:eastAsia="zh-CN"/>
        </w:rPr>
        <w:t>Wie geht’s?</w:t>
      </w:r>
    </w:p>
    <w:p w14:paraId="05B7CD70" w14:textId="1AF2D3A7"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Student: </w:t>
      </w:r>
      <w:r w:rsidR="00C0773F" w:rsidRPr="00A900EE">
        <w:rPr>
          <w:rFonts w:eastAsiaTheme="minorEastAsia"/>
          <w:i/>
          <w:iCs/>
          <w:lang w:val="de-DE" w:eastAsia="zh-CN"/>
        </w:rPr>
        <w:t>Es geht mir gut. Und dir?</w:t>
      </w:r>
    </w:p>
    <w:p w14:paraId="7750F05D" w14:textId="6E052C46"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C0773F" w:rsidRPr="00A900EE">
        <w:rPr>
          <w:rFonts w:eastAsiaTheme="minorEastAsia"/>
          <w:i/>
          <w:iCs/>
          <w:lang w:val="de-DE" w:eastAsia="zh-CN"/>
        </w:rPr>
        <w:t xml:space="preserve">Es geht mir auch gut, danke. Was isst du </w:t>
      </w:r>
      <w:r w:rsidR="009713ED">
        <w:rPr>
          <w:rFonts w:eastAsiaTheme="minorEastAsia"/>
          <w:i/>
          <w:iCs/>
          <w:lang w:val="de-DE" w:eastAsia="zh-CN"/>
        </w:rPr>
        <w:t>zum Abendessen?</w:t>
      </w:r>
    </w:p>
    <w:p w14:paraId="77222634" w14:textId="2A6ACF26"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Student: </w:t>
      </w:r>
      <w:r w:rsidR="00C0773F" w:rsidRPr="00A900EE">
        <w:rPr>
          <w:rFonts w:eastAsiaTheme="minorEastAsia"/>
          <w:i/>
          <w:iCs/>
          <w:lang w:val="de-DE" w:eastAsia="zh-CN"/>
        </w:rPr>
        <w:t xml:space="preserve">Ich esse </w:t>
      </w:r>
      <w:r w:rsidR="008C2B75" w:rsidRPr="00A900EE">
        <w:rPr>
          <w:rFonts w:eastAsiaTheme="minorEastAsia"/>
          <w:i/>
          <w:iCs/>
          <w:lang w:val="de-DE" w:eastAsia="zh-CN"/>
        </w:rPr>
        <w:t>Hähnchen</w:t>
      </w:r>
      <w:r w:rsidR="009713ED">
        <w:rPr>
          <w:rFonts w:eastAsiaTheme="minorEastAsia"/>
          <w:i/>
          <w:iCs/>
          <w:lang w:val="de-DE" w:eastAsia="zh-CN"/>
        </w:rPr>
        <w:t xml:space="preserve"> mit Salat zum Abendessen. </w:t>
      </w:r>
      <w:r w:rsidR="009713ED" w:rsidRPr="00A900EE">
        <w:rPr>
          <w:rFonts w:eastAsiaTheme="minorEastAsia"/>
          <w:i/>
          <w:iCs/>
          <w:lang w:val="de-DE" w:eastAsia="zh-CN"/>
        </w:rPr>
        <w:t xml:space="preserve">Was isst du </w:t>
      </w:r>
      <w:r w:rsidR="009713ED">
        <w:rPr>
          <w:rFonts w:eastAsiaTheme="minorEastAsia"/>
          <w:i/>
          <w:iCs/>
          <w:lang w:val="de-DE" w:eastAsia="zh-CN"/>
        </w:rPr>
        <w:t>zum Abendessen?</w:t>
      </w:r>
    </w:p>
    <w:p w14:paraId="742093FF" w14:textId="164CF17E"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9713ED">
        <w:rPr>
          <w:rFonts w:eastAsiaTheme="minorEastAsia"/>
          <w:i/>
          <w:iCs/>
          <w:lang w:val="de-DE" w:eastAsia="zh-CN"/>
        </w:rPr>
        <w:t>Ich esse normalerweise Nudeln. Und was isst du gern?</w:t>
      </w:r>
    </w:p>
    <w:p w14:paraId="052C4F65" w14:textId="013A0865" w:rsidR="009713ED" w:rsidRDefault="00441F41" w:rsidP="00C0773F">
      <w:pPr>
        <w:spacing w:before="100" w:after="100"/>
        <w:rPr>
          <w:rFonts w:eastAsiaTheme="minorEastAsia"/>
          <w:i/>
          <w:iCs/>
          <w:lang w:val="de-DE" w:eastAsia="zh-CN"/>
        </w:rPr>
      </w:pPr>
      <w:r w:rsidRPr="001F76D5">
        <w:rPr>
          <w:rFonts w:eastAsiaTheme="minorEastAsia"/>
          <w:lang w:val="de-DE" w:eastAsia="zh-CN"/>
        </w:rPr>
        <w:lastRenderedPageBreak/>
        <w:t xml:space="preserve">Student: </w:t>
      </w:r>
      <w:r w:rsidR="009713ED">
        <w:rPr>
          <w:rFonts w:eastAsiaTheme="minorEastAsia"/>
          <w:i/>
          <w:iCs/>
          <w:lang w:val="de-DE" w:eastAsia="zh-CN"/>
        </w:rPr>
        <w:t>I</w:t>
      </w:r>
      <w:r w:rsidR="00C0773F" w:rsidRPr="00A46B39">
        <w:rPr>
          <w:rFonts w:eastAsiaTheme="minorEastAsia"/>
          <w:i/>
          <w:iCs/>
          <w:lang w:val="de-DE" w:eastAsia="zh-CN"/>
        </w:rPr>
        <w:t xml:space="preserve">ch esse gern </w:t>
      </w:r>
      <w:r w:rsidR="009713ED">
        <w:rPr>
          <w:rFonts w:eastAsiaTheme="minorEastAsia"/>
          <w:i/>
          <w:iCs/>
          <w:lang w:val="de-DE" w:eastAsia="zh-CN"/>
        </w:rPr>
        <w:t>Pizza. Pizza ist lecker.</w:t>
      </w:r>
    </w:p>
    <w:p w14:paraId="7AAA3818" w14:textId="55043E6B" w:rsidR="00C0773F" w:rsidRPr="009713E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9713ED" w:rsidRPr="009713ED">
        <w:rPr>
          <w:rFonts w:eastAsiaTheme="minorEastAsia"/>
          <w:i/>
          <w:iCs/>
          <w:lang w:val="de-DE" w:eastAsia="zh-CN"/>
        </w:rPr>
        <w:t>Tr</w:t>
      </w:r>
      <w:r w:rsidR="009713ED" w:rsidRPr="001F76D5">
        <w:rPr>
          <w:rFonts w:eastAsiaTheme="minorEastAsia"/>
          <w:i/>
          <w:iCs/>
          <w:lang w:val="de-DE" w:eastAsia="zh-CN"/>
        </w:rPr>
        <w:t>inkst du gern Milch?</w:t>
      </w:r>
    </w:p>
    <w:p w14:paraId="6F36F50A" w14:textId="48C8510E" w:rsidR="00C0773F" w:rsidRPr="00A46B39" w:rsidRDefault="00441F41" w:rsidP="00C0773F">
      <w:pPr>
        <w:spacing w:before="100" w:after="100"/>
        <w:rPr>
          <w:rFonts w:eastAsiaTheme="minorEastAsia"/>
          <w:i/>
          <w:iCs/>
          <w:lang w:val="de-DE" w:eastAsia="zh-CN"/>
        </w:rPr>
      </w:pPr>
      <w:r w:rsidRPr="001F76D5">
        <w:rPr>
          <w:rFonts w:eastAsiaTheme="minorEastAsia"/>
          <w:lang w:val="de-DE" w:eastAsia="zh-CN"/>
        </w:rPr>
        <w:t xml:space="preserve">Student: </w:t>
      </w:r>
      <w:r w:rsidR="00C0773F" w:rsidRPr="00A46B39">
        <w:rPr>
          <w:rFonts w:eastAsiaTheme="minorEastAsia"/>
          <w:i/>
          <w:iCs/>
          <w:lang w:val="de-DE" w:eastAsia="zh-CN"/>
        </w:rPr>
        <w:t xml:space="preserve">Ich trinke </w:t>
      </w:r>
      <w:r w:rsidR="009713ED">
        <w:rPr>
          <w:rFonts w:eastAsiaTheme="minorEastAsia"/>
          <w:i/>
          <w:iCs/>
          <w:lang w:val="de-DE" w:eastAsia="zh-CN"/>
        </w:rPr>
        <w:t xml:space="preserve">nicht </w:t>
      </w:r>
      <w:r w:rsidR="00C0773F" w:rsidRPr="00A46B39">
        <w:rPr>
          <w:rFonts w:eastAsiaTheme="minorEastAsia"/>
          <w:i/>
          <w:iCs/>
          <w:lang w:val="de-DE" w:eastAsia="zh-CN"/>
        </w:rPr>
        <w:t>gern Milch</w:t>
      </w:r>
      <w:r w:rsidR="009713ED">
        <w:rPr>
          <w:rFonts w:eastAsiaTheme="minorEastAsia"/>
          <w:i/>
          <w:iCs/>
          <w:lang w:val="de-DE" w:eastAsia="zh-CN"/>
        </w:rPr>
        <w:t>. Milch ist gesund aber eklig. Und du? Was trinkst du gern?</w:t>
      </w:r>
      <w:r w:rsidR="00C0773F" w:rsidRPr="00A46B39">
        <w:rPr>
          <w:rFonts w:eastAsiaTheme="minorEastAsia"/>
          <w:i/>
          <w:iCs/>
          <w:lang w:val="de-DE" w:eastAsia="zh-CN"/>
        </w:rPr>
        <w:t xml:space="preserve"> </w:t>
      </w:r>
    </w:p>
    <w:p w14:paraId="2A637872" w14:textId="7B0C512E"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C0773F" w:rsidRPr="00A46B39">
        <w:rPr>
          <w:rFonts w:eastAsiaTheme="minorEastAsia"/>
          <w:i/>
          <w:iCs/>
          <w:lang w:val="de-DE" w:eastAsia="zh-CN"/>
        </w:rPr>
        <w:t xml:space="preserve">Ich trinke gern Apfelschorle. Was ist dein </w:t>
      </w:r>
      <w:r w:rsidR="009713ED" w:rsidRPr="00A46B39">
        <w:rPr>
          <w:rFonts w:eastAsiaTheme="minorEastAsia"/>
          <w:i/>
          <w:iCs/>
          <w:lang w:val="de-DE" w:eastAsia="zh-CN"/>
        </w:rPr>
        <w:t>Lieblings</w:t>
      </w:r>
      <w:r w:rsidR="009713ED">
        <w:rPr>
          <w:rFonts w:eastAsiaTheme="minorEastAsia"/>
          <w:i/>
          <w:iCs/>
          <w:lang w:val="de-DE" w:eastAsia="zh-CN"/>
        </w:rPr>
        <w:t>essen</w:t>
      </w:r>
      <w:r w:rsidR="00C0773F" w:rsidRPr="00A46B39">
        <w:rPr>
          <w:rFonts w:eastAsiaTheme="minorEastAsia"/>
          <w:i/>
          <w:iCs/>
          <w:lang w:val="de-DE" w:eastAsia="zh-CN"/>
        </w:rPr>
        <w:t>?</w:t>
      </w:r>
    </w:p>
    <w:p w14:paraId="1C0B42F7" w14:textId="5734D73F" w:rsidR="00C0773F" w:rsidRPr="00084A5D" w:rsidRDefault="00441F41" w:rsidP="00C0773F">
      <w:pPr>
        <w:spacing w:before="100" w:after="100"/>
        <w:rPr>
          <w:rFonts w:eastAsiaTheme="minorEastAsia"/>
          <w:i/>
          <w:iCs/>
          <w:lang w:val="de-DE" w:eastAsia="zh-CN"/>
        </w:rPr>
      </w:pPr>
      <w:r w:rsidRPr="001F76D5">
        <w:rPr>
          <w:rFonts w:eastAsiaTheme="minorEastAsia"/>
          <w:lang w:val="de-DE" w:eastAsia="zh-CN"/>
        </w:rPr>
        <w:t xml:space="preserve">Student: </w:t>
      </w:r>
      <w:r w:rsidR="00C0773F" w:rsidRPr="00084A5D">
        <w:rPr>
          <w:rFonts w:eastAsiaTheme="minorEastAsia"/>
          <w:i/>
          <w:iCs/>
          <w:lang w:val="de-DE" w:eastAsia="zh-CN"/>
        </w:rPr>
        <w:t>Mein Lieblingsessen ist Schnitzel. Isst du gern du Schnitzel?</w:t>
      </w:r>
    </w:p>
    <w:p w14:paraId="7714AE48" w14:textId="24F40810" w:rsidR="00C0773F" w:rsidRPr="006C7BAD" w:rsidRDefault="00441F41" w:rsidP="00C0773F">
      <w:pPr>
        <w:spacing w:before="100" w:after="100"/>
        <w:rPr>
          <w:rFonts w:eastAsiaTheme="minorEastAsia"/>
          <w:lang w:val="de-DE" w:eastAsia="zh-CN"/>
        </w:rPr>
      </w:pPr>
      <w:r w:rsidRPr="001F76D5">
        <w:rPr>
          <w:rFonts w:eastAsiaTheme="minorEastAsia"/>
          <w:lang w:val="de-DE" w:eastAsia="zh-CN"/>
        </w:rPr>
        <w:t xml:space="preserve">Host sibling (teacher): </w:t>
      </w:r>
      <w:r w:rsidR="00C0773F" w:rsidRPr="00084A5D">
        <w:rPr>
          <w:rFonts w:eastAsiaTheme="minorEastAsia"/>
          <w:i/>
          <w:iCs/>
          <w:lang w:val="de-DE" w:eastAsia="zh-CN"/>
        </w:rPr>
        <w:t>Ja, ich esse gern Schnitzel. Ich esse Schnitzel zum Abendessen</w:t>
      </w:r>
      <w:r w:rsidR="009713ED">
        <w:rPr>
          <w:rFonts w:eastAsiaTheme="minorEastAsia"/>
          <w:i/>
          <w:iCs/>
          <w:lang w:val="de-DE" w:eastAsia="zh-CN"/>
        </w:rPr>
        <w:t>. Danke für deine Zeit und auf Wiedersehen!</w:t>
      </w:r>
    </w:p>
    <w:p w14:paraId="578571E7" w14:textId="40C23A7E" w:rsidR="008C2B75" w:rsidRPr="008A464A" w:rsidRDefault="00441F41" w:rsidP="00C0773F">
      <w:pPr>
        <w:spacing w:before="100" w:after="100"/>
        <w:rPr>
          <w:rFonts w:eastAsiaTheme="minorEastAsia"/>
          <w:lang w:val="de-DE" w:eastAsia="zh-CN"/>
        </w:rPr>
      </w:pPr>
      <w:r w:rsidRPr="008A464A">
        <w:rPr>
          <w:rFonts w:eastAsiaTheme="minorEastAsia"/>
          <w:lang w:val="de-DE" w:eastAsia="zh-CN"/>
        </w:rPr>
        <w:t xml:space="preserve">Student: </w:t>
      </w:r>
      <w:r w:rsidR="00C0773F" w:rsidRPr="008A464A">
        <w:rPr>
          <w:rFonts w:eastAsiaTheme="minorEastAsia"/>
          <w:i/>
          <w:iCs/>
          <w:lang w:val="de-DE" w:eastAsia="zh-CN"/>
        </w:rPr>
        <w:t>Danke.</w:t>
      </w:r>
      <w:bookmarkEnd w:id="104"/>
    </w:p>
    <w:p w14:paraId="12B7D2FA" w14:textId="32B7EAC9" w:rsidR="008C2B75" w:rsidRPr="008A464A" w:rsidRDefault="008C2B75" w:rsidP="00577193">
      <w:pPr>
        <w:pStyle w:val="Heading4"/>
        <w:rPr>
          <w:lang w:val="de-DE" w:eastAsia="zh-CN"/>
        </w:rPr>
      </w:pPr>
      <w:r w:rsidRPr="008A464A">
        <w:rPr>
          <w:lang w:val="de-DE" w:eastAsia="zh-CN"/>
        </w:rPr>
        <w:t>English translation</w:t>
      </w:r>
    </w:p>
    <w:p w14:paraId="0599BF01" w14:textId="675909D3" w:rsidR="008C2B75" w:rsidRDefault="00441F41" w:rsidP="008C2B75">
      <w:pPr>
        <w:spacing w:before="0" w:after="160" w:line="259" w:lineRule="auto"/>
      </w:pPr>
      <w:bookmarkStart w:id="105" w:name="_Toc135921971"/>
      <w:r w:rsidRPr="001F76D5">
        <w:rPr>
          <w:rFonts w:eastAsiaTheme="minorEastAsia"/>
          <w:lang w:eastAsia="zh-CN"/>
        </w:rPr>
        <w:t xml:space="preserve">Host sibling (teacher): </w:t>
      </w:r>
      <w:r w:rsidR="008C2B75">
        <w:t>Hello!</w:t>
      </w:r>
    </w:p>
    <w:p w14:paraId="76414B86" w14:textId="5DDAD9AA"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Hello!</w:t>
      </w:r>
    </w:p>
    <w:p w14:paraId="41FB3C6E" w14:textId="2FDD2BD2" w:rsidR="008C2B75" w:rsidRDefault="00441F41" w:rsidP="008C2B75">
      <w:pPr>
        <w:spacing w:before="0" w:after="160" w:line="259" w:lineRule="auto"/>
      </w:pPr>
      <w:r w:rsidRPr="001F76D5">
        <w:rPr>
          <w:rFonts w:eastAsiaTheme="minorEastAsia"/>
          <w:lang w:eastAsia="zh-CN"/>
        </w:rPr>
        <w:t xml:space="preserve">Host sibling (teacher): </w:t>
      </w:r>
      <w:r w:rsidR="008C2B75">
        <w:t>How are you?</w:t>
      </w:r>
    </w:p>
    <w:p w14:paraId="5E4A1F67" w14:textId="52E6E1B1"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I'm doing well. And you?</w:t>
      </w:r>
    </w:p>
    <w:p w14:paraId="5CA38B48" w14:textId="3D23074F" w:rsidR="008C2B75" w:rsidRDefault="00441F41" w:rsidP="008C2B75">
      <w:pPr>
        <w:spacing w:before="0" w:after="160" w:line="259" w:lineRule="auto"/>
      </w:pPr>
      <w:r w:rsidRPr="001F76D5">
        <w:rPr>
          <w:rFonts w:eastAsiaTheme="minorEastAsia"/>
          <w:lang w:eastAsia="zh-CN"/>
        </w:rPr>
        <w:t xml:space="preserve">Host sibling (teacher): </w:t>
      </w:r>
      <w:r w:rsidR="008C2B75">
        <w:t xml:space="preserve">I'm doing well too, thank you. What do you </w:t>
      </w:r>
      <w:r w:rsidR="009713ED">
        <w:t>eat for dinner?</w:t>
      </w:r>
    </w:p>
    <w:p w14:paraId="09233355" w14:textId="3119037F"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9713ED">
        <w:t>I eat chicken and salad. What do you eat for dinner?</w:t>
      </w:r>
    </w:p>
    <w:p w14:paraId="2675061E" w14:textId="730A14DA" w:rsidR="008C2B75" w:rsidRDefault="00441F41" w:rsidP="008C2B75">
      <w:pPr>
        <w:spacing w:before="0" w:after="160" w:line="259" w:lineRule="auto"/>
      </w:pPr>
      <w:r w:rsidRPr="001F76D5">
        <w:rPr>
          <w:rFonts w:eastAsiaTheme="minorEastAsia"/>
          <w:lang w:eastAsia="zh-CN"/>
        </w:rPr>
        <w:t xml:space="preserve">Host sibling (teacher): </w:t>
      </w:r>
      <w:r w:rsidR="009713ED">
        <w:t>I normally eat pasta (noodles). And what do you like to eat?</w:t>
      </w:r>
    </w:p>
    <w:p w14:paraId="79E37700" w14:textId="6DDA9ACE" w:rsidR="009713ED"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9713ED">
        <w:t>I like to eat pizza. Pizza is delicious.</w:t>
      </w:r>
    </w:p>
    <w:p w14:paraId="125D6EC9" w14:textId="04DAFC13" w:rsidR="008C2B75" w:rsidRDefault="00441F41" w:rsidP="008C2B75">
      <w:pPr>
        <w:spacing w:before="0" w:after="160" w:line="259" w:lineRule="auto"/>
      </w:pPr>
      <w:r w:rsidRPr="001F76D5">
        <w:rPr>
          <w:rFonts w:eastAsiaTheme="minorEastAsia"/>
          <w:lang w:eastAsia="zh-CN"/>
        </w:rPr>
        <w:t xml:space="preserve">Host sibling (teacher): </w:t>
      </w:r>
      <w:r w:rsidR="009713ED">
        <w:t>Do you like to drink milk?</w:t>
      </w:r>
    </w:p>
    <w:p w14:paraId="256FE079" w14:textId="061DF8A2"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9713ED">
        <w:rPr>
          <w:rFonts w:eastAsiaTheme="minorEastAsia"/>
          <w:lang w:eastAsia="zh-CN"/>
        </w:rPr>
        <w:t xml:space="preserve">I don’t like to drink milk. Milk is healthy but yukky. </w:t>
      </w:r>
      <w:r w:rsidR="009713ED">
        <w:t>And you? What do you like to drink?</w:t>
      </w:r>
    </w:p>
    <w:p w14:paraId="5003586C" w14:textId="69527D0C" w:rsidR="008C2B75" w:rsidRDefault="00441F41" w:rsidP="008C2B75">
      <w:pPr>
        <w:spacing w:before="0" w:after="160" w:line="259" w:lineRule="auto"/>
      </w:pPr>
      <w:r w:rsidRPr="001F76D5">
        <w:rPr>
          <w:rFonts w:eastAsiaTheme="minorEastAsia"/>
          <w:lang w:eastAsia="zh-CN"/>
        </w:rPr>
        <w:t xml:space="preserve">Host sibling (teacher): </w:t>
      </w:r>
      <w:r w:rsidR="008C2B75">
        <w:t xml:space="preserve">I like to drink apple spritzer. What's your </w:t>
      </w:r>
      <w:r w:rsidR="00276B46">
        <w:t>favourite</w:t>
      </w:r>
      <w:r w:rsidR="008C2B75">
        <w:t xml:space="preserve"> </w:t>
      </w:r>
      <w:r w:rsidR="009713ED">
        <w:t>food</w:t>
      </w:r>
      <w:r w:rsidR="008C2B75">
        <w:t>?</w:t>
      </w:r>
    </w:p>
    <w:p w14:paraId="2AAF4D76" w14:textId="5E1599AE" w:rsidR="008C2B75"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 xml:space="preserve">My </w:t>
      </w:r>
      <w:r w:rsidR="00276B46">
        <w:t>favourite</w:t>
      </w:r>
      <w:r w:rsidR="008C2B75">
        <w:t xml:space="preserve"> food is schnitzel. Do you like schnitzel?</w:t>
      </w:r>
    </w:p>
    <w:p w14:paraId="223B78A4" w14:textId="3808B5DC" w:rsidR="008C2B75" w:rsidRDefault="00441F41" w:rsidP="008C2B75">
      <w:pPr>
        <w:spacing w:before="0" w:after="160" w:line="259" w:lineRule="auto"/>
      </w:pPr>
      <w:r w:rsidRPr="001F76D5">
        <w:rPr>
          <w:rFonts w:eastAsiaTheme="minorEastAsia"/>
          <w:lang w:eastAsia="zh-CN"/>
        </w:rPr>
        <w:lastRenderedPageBreak/>
        <w:t xml:space="preserve">Host sibling (teacher): </w:t>
      </w:r>
      <w:r w:rsidR="008C2B75">
        <w:t xml:space="preserve">Yes, I like schnitzel. I eat schnitzel for dinner. </w:t>
      </w:r>
      <w:r w:rsidR="009713ED">
        <w:t>Thank you for your time and goodbye.</w:t>
      </w:r>
    </w:p>
    <w:p w14:paraId="3D4437F6" w14:textId="08458180" w:rsidR="00204E0E" w:rsidRDefault="00441F41" w:rsidP="008C2B75">
      <w:pPr>
        <w:spacing w:before="0" w:after="160" w:line="259" w:lineRule="auto"/>
      </w:pPr>
      <w:r>
        <w:rPr>
          <w:rFonts w:eastAsiaTheme="minorEastAsia"/>
          <w:lang w:eastAsia="zh-CN"/>
        </w:rPr>
        <w:t>Student</w:t>
      </w:r>
      <w:r w:rsidRPr="00C0773F">
        <w:rPr>
          <w:rFonts w:eastAsiaTheme="minorEastAsia"/>
          <w:lang w:eastAsia="zh-CN"/>
        </w:rPr>
        <w:t xml:space="preserve">: </w:t>
      </w:r>
      <w:r w:rsidR="008C2B75">
        <w:t>Thank you.</w:t>
      </w:r>
      <w:r w:rsidR="00204E0E">
        <w:br w:type="page"/>
      </w:r>
    </w:p>
    <w:p w14:paraId="21985CC2" w14:textId="147430F9" w:rsidR="006F40EC" w:rsidRPr="00F95CB9" w:rsidRDefault="006F40EC" w:rsidP="00F95CB9">
      <w:pPr>
        <w:pStyle w:val="Heading1"/>
      </w:pPr>
      <w:bookmarkStart w:id="106" w:name="_Toc149912839"/>
      <w:bookmarkStart w:id="107" w:name="_Toc170829259"/>
      <w:r w:rsidRPr="00F95CB9">
        <w:lastRenderedPageBreak/>
        <w:t xml:space="preserve">Appendix B – </w:t>
      </w:r>
      <w:r w:rsidR="0069024A">
        <w:t>unit</w:t>
      </w:r>
      <w:r w:rsidRPr="00F95CB9">
        <w:t xml:space="preserve"> infographic for students</w:t>
      </w:r>
      <w:bookmarkEnd w:id="105"/>
      <w:bookmarkEnd w:id="106"/>
      <w:bookmarkEnd w:id="107"/>
    </w:p>
    <w:p w14:paraId="091EA78A" w14:textId="32994F4C" w:rsidR="001A5910" w:rsidRPr="008645FF" w:rsidRDefault="009377A1" w:rsidP="009377A1">
      <w:bookmarkStart w:id="108" w:name="_Hlk159483710"/>
      <w:r w:rsidRPr="008645FF">
        <w:t xml:space="preserve">To support student engagement in the unit, the </w:t>
      </w:r>
      <w:hyperlink r:id="rId124" w:history="1">
        <w:r w:rsidRPr="009E5524">
          <w:rPr>
            <w:rStyle w:val="Hyperlink"/>
          </w:rPr>
          <w:t xml:space="preserve">Stage 4 </w:t>
        </w:r>
        <w:r w:rsidR="00C80170" w:rsidRPr="009E5524">
          <w:rPr>
            <w:rStyle w:val="Hyperlink"/>
          </w:rPr>
          <w:t>German</w:t>
        </w:r>
        <w:r w:rsidRPr="009E5524">
          <w:rPr>
            <w:rStyle w:val="Hyperlink"/>
          </w:rPr>
          <w:t xml:space="preserve"> – </w:t>
        </w:r>
        <w:r w:rsidRPr="008B62AF">
          <w:rPr>
            <w:rStyle w:val="Hyperlink"/>
          </w:rPr>
          <w:t>‘</w:t>
        </w:r>
        <w:r w:rsidR="00C80170" w:rsidRPr="008B62AF">
          <w:rPr>
            <w:rStyle w:val="Hyperlink"/>
            <w:i/>
            <w:iCs/>
          </w:rPr>
          <w:t>Was isst du gern?</w:t>
        </w:r>
        <w:r w:rsidR="00C80170" w:rsidRPr="009E5524">
          <w:rPr>
            <w:rStyle w:val="Hyperlink"/>
          </w:rPr>
          <w:t>’</w:t>
        </w:r>
        <w:r w:rsidRPr="009E5524">
          <w:rPr>
            <w:rStyle w:val="Hyperlink"/>
          </w:rPr>
          <w:t xml:space="preserve"> infographic </w:t>
        </w:r>
        <w:r w:rsidR="00465A1B" w:rsidRPr="009E5524">
          <w:rPr>
            <w:rStyle w:val="Hyperlink"/>
          </w:rPr>
          <w:t>(</w:t>
        </w:r>
        <w:r w:rsidRPr="009E5524">
          <w:rPr>
            <w:rStyle w:val="Hyperlink"/>
          </w:rPr>
          <w:t>PDF</w:t>
        </w:r>
        <w:r w:rsidR="0084196A">
          <w:rPr>
            <w:rStyle w:val="Hyperlink"/>
          </w:rPr>
          <w:t xml:space="preserve"> 750 KB</w:t>
        </w:r>
        <w:r w:rsidR="006315C7" w:rsidRPr="009E5524">
          <w:rPr>
            <w:rStyle w:val="Hyperlink"/>
          </w:rPr>
          <w:t>)</w:t>
        </w:r>
      </w:hyperlink>
      <w:r w:rsidRPr="00C80170">
        <w:t xml:space="preserve"> gives</w:t>
      </w:r>
      <w:r w:rsidRPr="008645FF">
        <w:t xml:space="preserve"> students a visual guide of the unit’s learning pathway. </w:t>
      </w:r>
      <w:r w:rsidRPr="004A6E90">
        <w:t xml:space="preserve">You can also access </w:t>
      </w:r>
      <w:r w:rsidRPr="009377A1">
        <w:t xml:space="preserve">an </w:t>
      </w:r>
      <w:hyperlink r:id="rId125" w:history="1">
        <w:r w:rsidRPr="007E25B1">
          <w:rPr>
            <w:rStyle w:val="Hyperlink"/>
          </w:rPr>
          <w:t>editable version</w:t>
        </w:r>
      </w:hyperlink>
      <w:r w:rsidRPr="004A6E90">
        <w:t>, to amend for your own context</w:t>
      </w:r>
      <w:bookmarkEnd w:id="108"/>
      <w:r w:rsidRPr="004A6E90">
        <w:t xml:space="preserve">. </w:t>
      </w:r>
      <w:r w:rsidRPr="008645FF">
        <w:t xml:space="preserve">Using visual learning journeys also supports </w:t>
      </w:r>
      <w:hyperlink r:id="rId126" w:anchor=":~:text=Embedding%20Aboriginal%20pedagogies%20enables%20you,rather%20than%20in%20Aboriginal%20content." w:history="1">
        <w:r w:rsidRPr="008645FF">
          <w:rPr>
            <w:rStyle w:val="Hyperlink"/>
          </w:rPr>
          <w:t xml:space="preserve">Embedding Aboriginal pedagogies in </w:t>
        </w:r>
        <w:r w:rsidR="00FD354F">
          <w:rPr>
            <w:rStyle w:val="Hyperlink"/>
          </w:rPr>
          <w:t>l</w:t>
        </w:r>
        <w:r w:rsidRPr="008645FF">
          <w:rPr>
            <w:rStyle w:val="Hyperlink"/>
          </w:rPr>
          <w:t>anguage</w:t>
        </w:r>
        <w:r w:rsidR="00FD354F">
          <w:rPr>
            <w:rStyle w:val="Hyperlink"/>
          </w:rPr>
          <w:t xml:space="preserve"> teaching</w:t>
        </w:r>
      </w:hyperlink>
      <w:r w:rsidRPr="008645FF">
        <w:t xml:space="preserve"> through Learning Maps – explicitly mapping/visualising processes.</w:t>
      </w:r>
      <w:r w:rsidR="001A5910">
        <w:rPr>
          <w:noProof/>
        </w:rPr>
        <w:drawing>
          <wp:inline distT="0" distB="0" distL="0" distR="0" wp14:anchorId="0DC630F2" wp14:editId="7B7D82AC">
            <wp:extent cx="2094683" cy="4437774"/>
            <wp:effectExtent l="0" t="0" r="1270" b="1270"/>
            <wp:docPr id="447630688" name="Picture 2" descr="Uni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30688" name="Picture 2" descr="Unit infographic."/>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99141" cy="4447219"/>
                    </a:xfrm>
                    <a:prstGeom prst="rect">
                      <a:avLst/>
                    </a:prstGeom>
                    <a:noFill/>
                    <a:ln>
                      <a:noFill/>
                    </a:ln>
                  </pic:spPr>
                </pic:pic>
              </a:graphicData>
            </a:graphic>
          </wp:inline>
        </w:drawing>
      </w:r>
    </w:p>
    <w:p w14:paraId="09B0695F" w14:textId="5D7F728E" w:rsidR="00097BF5" w:rsidRDefault="00097BF5" w:rsidP="00453E49">
      <w:pPr>
        <w:pStyle w:val="Heading1"/>
      </w:pPr>
      <w:bookmarkStart w:id="109" w:name="_Toc149912840"/>
      <w:bookmarkStart w:id="110" w:name="_Toc170829260"/>
      <w:r>
        <w:lastRenderedPageBreak/>
        <w:t>About this resource</w:t>
      </w:r>
      <w:bookmarkEnd w:id="87"/>
      <w:bookmarkEnd w:id="88"/>
      <w:bookmarkEnd w:id="109"/>
      <w:bookmarkEnd w:id="110"/>
    </w:p>
    <w:p w14:paraId="4FC71FED" w14:textId="0809064B" w:rsidR="00097BF5" w:rsidRPr="00C0773F" w:rsidRDefault="00097BF5" w:rsidP="00453E49">
      <w:pPr>
        <w:pStyle w:val="ListBullet"/>
      </w:pPr>
      <w:r>
        <w:t xml:space="preserve">The target audience for this resource is teachers </w:t>
      </w:r>
      <w:r w:rsidRPr="00C0773F">
        <w:t xml:space="preserve">of Stage </w:t>
      </w:r>
      <w:r w:rsidR="002A124B" w:rsidRPr="00C0773F">
        <w:t>4</w:t>
      </w:r>
      <w:r w:rsidRPr="00C0773F">
        <w:t xml:space="preserve"> </w:t>
      </w:r>
      <w:r w:rsidR="00C0773F" w:rsidRPr="00C0773F">
        <w:t>German</w:t>
      </w:r>
      <w:r w:rsidRPr="00C0773F">
        <w:t>.</w:t>
      </w:r>
    </w:p>
    <w:p w14:paraId="2520ACB4" w14:textId="66AEAA1E" w:rsidR="00097BF5" w:rsidRDefault="00097BF5" w:rsidP="00453E49">
      <w:pPr>
        <w:pStyle w:val="ListBullet"/>
      </w:pPr>
      <w:r>
        <w:t xml:space="preserve">Email questions and feedback about this resource to </w:t>
      </w:r>
      <w:hyperlink r:id="rId128" w:history="1">
        <w:r w:rsidRPr="006D1581">
          <w:rPr>
            <w:rStyle w:val="Hyperlink"/>
          </w:rPr>
          <w:t>languagesnsw@det.nsw.edu.au</w:t>
        </w:r>
      </w:hyperlink>
      <w:r>
        <w:t xml:space="preserve"> using the subject </w:t>
      </w:r>
      <w:r w:rsidRPr="00C0773F">
        <w:t xml:space="preserve">line ‘Stage </w:t>
      </w:r>
      <w:r w:rsidR="002A124B" w:rsidRPr="00C0773F">
        <w:t>4</w:t>
      </w:r>
      <w:r w:rsidRPr="00C0773F">
        <w:t xml:space="preserve"> </w:t>
      </w:r>
      <w:r w:rsidR="00C0773F" w:rsidRPr="00C0773F">
        <w:t>German</w:t>
      </w:r>
      <w:r w:rsidR="00381DD4">
        <w:t>’</w:t>
      </w:r>
      <w:r w:rsidRPr="00C0773F">
        <w:t>.</w:t>
      </w:r>
    </w:p>
    <w:p w14:paraId="718E348D" w14:textId="0554DC7C" w:rsidR="00097BF5" w:rsidRDefault="00097BF5" w:rsidP="00453E49">
      <w:pPr>
        <w:pStyle w:val="ListBullet"/>
      </w:pPr>
      <w:r>
        <w:t>This resource will be reviewed in 12 months’ time as part of ongoing internal evaluation.</w:t>
      </w:r>
    </w:p>
    <w:p w14:paraId="77830A24" w14:textId="0AA5F039" w:rsidR="00097BF5" w:rsidRPr="00BF5A4B" w:rsidRDefault="00097BF5" w:rsidP="00453E49">
      <w:pPr>
        <w:pStyle w:val="ListBullet"/>
        <w:rPr>
          <w:rFonts w:eastAsia="Calibri"/>
        </w:rPr>
      </w:pPr>
      <w:r w:rsidRPr="00E338B9">
        <w:t>Created/last updated</w:t>
      </w:r>
      <w:r w:rsidRPr="00175CD1">
        <w:t xml:space="preserve">: </w:t>
      </w:r>
      <w:r w:rsidR="00CE1D1D">
        <w:t>7 March</w:t>
      </w:r>
      <w:r w:rsidR="00175CD1" w:rsidRPr="00175CD1">
        <w:t xml:space="preserve"> 2024</w:t>
      </w:r>
    </w:p>
    <w:p w14:paraId="79291045" w14:textId="77777777" w:rsidR="00097BF5" w:rsidRPr="006F40EC" w:rsidRDefault="00097BF5" w:rsidP="00453E49">
      <w:pPr>
        <w:pStyle w:val="Heading2"/>
        <w:rPr>
          <w:b/>
          <w:bCs w:val="0"/>
        </w:rPr>
      </w:pPr>
      <w:bookmarkStart w:id="111" w:name="_Toc105417568"/>
      <w:bookmarkStart w:id="112" w:name="_Toc106112725"/>
      <w:bookmarkStart w:id="113" w:name="_Toc149912841"/>
      <w:bookmarkStart w:id="114" w:name="_Toc170829261"/>
      <w:r w:rsidRPr="006F40EC">
        <w:rPr>
          <w:bCs w:val="0"/>
        </w:rPr>
        <w:t>How to use this resource</w:t>
      </w:r>
      <w:bookmarkEnd w:id="111"/>
      <w:bookmarkEnd w:id="112"/>
      <w:bookmarkEnd w:id="113"/>
      <w:bookmarkEnd w:id="114"/>
    </w:p>
    <w:p w14:paraId="6DA7534C" w14:textId="2B577B99" w:rsidR="006F40EC" w:rsidRDefault="00097BF5" w:rsidP="1EAF3C1F">
      <w:pPr>
        <w:rPr>
          <w:rFonts w:eastAsiaTheme="minorEastAsia"/>
        </w:rPr>
      </w:pPr>
      <w:r>
        <w:t xml:space="preserve">This </w:t>
      </w:r>
      <w:r w:rsidR="002A1A05">
        <w:t>10</w:t>
      </w:r>
      <w:r>
        <w:t>-week unit can be modified to suit the needs of your learners, including adding your own resources, modifying content or duration</w:t>
      </w:r>
      <w:r w:rsidR="00FB79F0">
        <w:t>,</w:t>
      </w:r>
      <w:r>
        <w:t xml:space="preserve"> and differentiating for learning needs and learner groups. </w:t>
      </w:r>
      <w:hyperlink r:id="rId129" w:anchor="Assessment1" w:history="1">
        <w:r w:rsidR="0015794B" w:rsidRPr="003A37EF">
          <w:rPr>
            <w:rStyle w:val="Hyperlink"/>
          </w:rPr>
          <w:t>Assessing and identifying high potential and gifted learners</w:t>
        </w:r>
      </w:hyperlink>
      <w:r w:rsidR="0015794B" w:rsidRPr="003A37EF">
        <w:t xml:space="preserve"> will help teachers decide which students may benefit from extension and additional challenge. </w:t>
      </w:r>
      <w:r w:rsidR="000304DC">
        <w:t xml:space="preserve">To </w:t>
      </w:r>
      <w:r w:rsidR="00286815">
        <w:t xml:space="preserve">learn more about how to </w:t>
      </w:r>
      <w:r w:rsidR="000304DC">
        <w:t xml:space="preserve">support the specific </w:t>
      </w:r>
      <w:r w:rsidR="00C224BB">
        <w:t>learning needs</w:t>
      </w:r>
      <w:r>
        <w:t xml:space="preserve"> </w:t>
      </w:r>
      <w:r w:rsidR="00A77721">
        <w:t>for high potential and gifted learners</w:t>
      </w:r>
      <w:r w:rsidR="00286815">
        <w:t xml:space="preserve">, you can access </w:t>
      </w:r>
      <w:r>
        <w:t xml:space="preserve"> the department’s </w:t>
      </w:r>
      <w:hyperlink r:id="rId130">
        <w:r w:rsidRPr="1EAF3C1F">
          <w:rPr>
            <w:rStyle w:val="Hyperlink"/>
          </w:rPr>
          <w:t>Differentiation Adjustment Tool</w:t>
        </w:r>
      </w:hyperlink>
      <w:r>
        <w:t xml:space="preserve">. </w:t>
      </w:r>
      <w:r w:rsidR="006F40EC" w:rsidRPr="1EAF3C1F">
        <w:rPr>
          <w:rFonts w:eastAsiaTheme="minorEastAsia"/>
        </w:rPr>
        <w:t xml:space="preserve">Accessing the microlearning series </w:t>
      </w:r>
      <w:hyperlink r:id="rId131">
        <w:r w:rsidR="006F40EC" w:rsidRPr="1EAF3C1F">
          <w:rPr>
            <w:rFonts w:eastAsia="Helvetica Neue"/>
            <w:color w:val="2F5496" w:themeColor="accent1" w:themeShade="BF"/>
            <w:u w:val="single"/>
          </w:rPr>
          <w:t>Curriculum planning for every student in every classroom</w:t>
        </w:r>
      </w:hyperlink>
      <w:r w:rsidR="006F40EC" w:rsidRPr="1EAF3C1F">
        <w:rPr>
          <w:rFonts w:eastAsiaTheme="minorEastAsia"/>
        </w:rPr>
        <w:t xml:space="preserve"> will support you to plan for the diversity of student need. The learning, teaching and assessment strategies and assessment task are suggestions only.</w:t>
      </w:r>
    </w:p>
    <w:p w14:paraId="74F198D0" w14:textId="77777777" w:rsidR="006F40EC" w:rsidRPr="006F40EC" w:rsidRDefault="006F40EC" w:rsidP="00453E49">
      <w:pPr>
        <w:pStyle w:val="Heading2"/>
      </w:pPr>
      <w:bookmarkStart w:id="115" w:name="_Toc135921974"/>
      <w:bookmarkStart w:id="116" w:name="_Toc149912842"/>
      <w:bookmarkStart w:id="117" w:name="_Toc170829262"/>
      <w:r w:rsidRPr="006F40EC">
        <w:t>Supporting students with disability</w:t>
      </w:r>
      <w:bookmarkEnd w:id="115"/>
      <w:bookmarkEnd w:id="116"/>
      <w:bookmarkEnd w:id="117"/>
    </w:p>
    <w:p w14:paraId="738062CA" w14:textId="0FB98686" w:rsidR="006F40EC" w:rsidRPr="006F40EC" w:rsidRDefault="006F40EC" w:rsidP="1EAF3C1F">
      <w:pPr>
        <w:spacing w:before="100" w:after="100"/>
        <w:rPr>
          <w:rFonts w:eastAsiaTheme="minorEastAsia"/>
        </w:rPr>
      </w:pPr>
      <w:r w:rsidRPr="1EAF3C1F">
        <w:rPr>
          <w:rFonts w:eastAsiaTheme="minorEastAsia"/>
        </w:rPr>
        <w:t xml:space="preserve">When using this </w:t>
      </w:r>
      <w:r w:rsidR="0069024A">
        <w:rPr>
          <w:rFonts w:eastAsiaTheme="minorEastAsia"/>
        </w:rPr>
        <w:t>unit</w:t>
      </w:r>
      <w:r w:rsidRPr="1EAF3C1F">
        <w:rPr>
          <w:rFonts w:eastAsiaTheme="minorEastAsia"/>
        </w:rPr>
        <w:t>, the assessment task and embedded scaffolds, planners and teaching and learning activities consider the needs of students with disability to ensure inclusivity for student access, engagement and expression in lessons.</w:t>
      </w:r>
    </w:p>
    <w:p w14:paraId="1F5AC9B5" w14:textId="15961A2D" w:rsidR="006F40EC" w:rsidRPr="006F40EC" w:rsidRDefault="006F40EC" w:rsidP="00453E49">
      <w:pPr>
        <w:spacing w:before="100" w:after="100"/>
        <w:rPr>
          <w:rFonts w:eastAsiaTheme="minorEastAsia"/>
        </w:rPr>
      </w:pPr>
      <w:r w:rsidRPr="006F40EC">
        <w:rPr>
          <w:rFonts w:eastAsiaTheme="minorEastAsia"/>
        </w:rPr>
        <w:t>Considerations may include:</w:t>
      </w:r>
    </w:p>
    <w:p w14:paraId="78F8F500" w14:textId="77777777" w:rsidR="006F40EC" w:rsidRPr="006F40EC" w:rsidRDefault="006F40EC" w:rsidP="00453E49">
      <w:pPr>
        <w:pStyle w:val="ListBullet"/>
      </w:pPr>
      <w:r w:rsidRPr="006F40EC">
        <w:lastRenderedPageBreak/>
        <w:t>providing scaffolds as an option for all students to use when needed to guide their response</w:t>
      </w:r>
    </w:p>
    <w:p w14:paraId="01DBEF73" w14:textId="77777777" w:rsidR="006F40EC" w:rsidRPr="006F40EC" w:rsidRDefault="006F40EC" w:rsidP="00453E49">
      <w:pPr>
        <w:pStyle w:val="ListBullet"/>
      </w:pPr>
      <w:r w:rsidRPr="006F40EC">
        <w:t>providing a visual list of key vocabulary and phrases</w:t>
      </w:r>
    </w:p>
    <w:p w14:paraId="6D7DB85C" w14:textId="77777777" w:rsidR="006F40EC" w:rsidRPr="006F40EC" w:rsidRDefault="006F40EC" w:rsidP="00453E49">
      <w:pPr>
        <w:pStyle w:val="ListBullet"/>
      </w:pPr>
      <w:r>
        <w:t>providing options for student expression using their preferred mode of communication</w:t>
      </w:r>
    </w:p>
    <w:p w14:paraId="0B169A5D" w14:textId="564BA81B" w:rsidR="006F40EC" w:rsidRPr="006F40EC" w:rsidRDefault="006F40EC" w:rsidP="00453E49">
      <w:pPr>
        <w:pStyle w:val="ListBullet"/>
      </w:pPr>
      <w:r>
        <w:t>using closed captions (with English translation setting where appropriate) and/or provide transcripts for deaf or hard of hearing students</w:t>
      </w:r>
      <w:r w:rsidR="00CA3455">
        <w:t xml:space="preserve">. </w:t>
      </w:r>
      <w:r w:rsidR="00CA3455" w:rsidRPr="00CA3455">
        <w:t>Ensure closed captions are checked for accuracy before use, especially with videos.</w:t>
      </w:r>
    </w:p>
    <w:p w14:paraId="7D2C8C6A" w14:textId="77777777" w:rsidR="006F40EC" w:rsidRPr="006F40EC" w:rsidRDefault="006F40EC" w:rsidP="00453E49">
      <w:pPr>
        <w:pStyle w:val="ListBullet"/>
      </w:pPr>
      <w:r w:rsidRPr="006F40EC">
        <w:t>providing documents digitally and/or orally as well as on paper so that they may be accessed by means such as screen readers</w:t>
      </w:r>
    </w:p>
    <w:p w14:paraId="3113CC46" w14:textId="1F59464D" w:rsidR="006F40EC" w:rsidRPr="006F40EC" w:rsidRDefault="006F40EC" w:rsidP="00453E49">
      <w:pPr>
        <w:pStyle w:val="ListBullet"/>
      </w:pPr>
      <w:r w:rsidRPr="006F40EC">
        <w:t>advising students of accessibility options for websites used in the unit</w:t>
      </w:r>
      <w:r w:rsidR="000650B4">
        <w:t xml:space="preserve">, </w:t>
      </w:r>
      <w:r w:rsidRPr="006F40EC">
        <w:t>such as large font and voice over options.</w:t>
      </w:r>
    </w:p>
    <w:p w14:paraId="5F906661" w14:textId="3A76F129" w:rsidR="006F40EC" w:rsidRPr="00F95CB9" w:rsidRDefault="006F40EC" w:rsidP="00F95CB9">
      <w:r w:rsidRPr="00F95CB9">
        <w:t>Adjustments are recommended to cater to your class’s learning needs. This could include how students will present their work and communicate their understanding.</w:t>
      </w:r>
    </w:p>
    <w:p w14:paraId="41B485FC" w14:textId="77777777" w:rsidR="006F40EC" w:rsidRPr="00F95CB9" w:rsidRDefault="006F40EC" w:rsidP="00F95CB9">
      <w:r w:rsidRPr="00F95CB9">
        <w:t>Appropriate adjustments may include:</w:t>
      </w:r>
    </w:p>
    <w:p w14:paraId="4584D9DB" w14:textId="457D4035" w:rsidR="006F40EC" w:rsidRPr="0060409D" w:rsidRDefault="006F40EC" w:rsidP="00A5416F">
      <w:pPr>
        <w:pStyle w:val="ListBullet"/>
      </w:pPr>
      <w:r>
        <w:t>use of explicit instructions and defining key terms/concepts</w:t>
      </w:r>
      <w:r w:rsidR="0097130F">
        <w:t xml:space="preserve">, </w:t>
      </w:r>
      <w:r w:rsidR="0097130F" w:rsidRPr="0097130F">
        <w:t>including providing a glossary of key terms</w:t>
      </w:r>
    </w:p>
    <w:p w14:paraId="14A68113" w14:textId="77777777" w:rsidR="006F40EC" w:rsidRPr="0060409D" w:rsidRDefault="006F40EC" w:rsidP="00453E49">
      <w:pPr>
        <w:pStyle w:val="ListBullet"/>
      </w:pPr>
      <w:r w:rsidRPr="0060409D">
        <w:t>simplified or modified practical activities</w:t>
      </w:r>
    </w:p>
    <w:p w14:paraId="52B27990" w14:textId="77777777" w:rsidR="006F40EC" w:rsidRPr="0060409D" w:rsidRDefault="006F40EC" w:rsidP="00453E49">
      <w:pPr>
        <w:pStyle w:val="ListBullet"/>
      </w:pPr>
      <w:r w:rsidRPr="0060409D">
        <w:t>use of pictures and diagrams, clearly labelled to support students to access the tasks</w:t>
      </w:r>
    </w:p>
    <w:p w14:paraId="23EE63FA" w14:textId="77777777" w:rsidR="006F40EC" w:rsidRPr="0060409D" w:rsidRDefault="006F40EC" w:rsidP="00453E49">
      <w:pPr>
        <w:pStyle w:val="ListBullet"/>
      </w:pPr>
      <w:r w:rsidRPr="0060409D">
        <w:t>speech to text or augmentative communication devices.</w:t>
      </w:r>
    </w:p>
    <w:p w14:paraId="0B7E3F6C" w14:textId="77777777" w:rsidR="006F40EC" w:rsidRDefault="006F40EC" w:rsidP="00766C11">
      <w:pPr>
        <w:rPr>
          <w:rFonts w:eastAsiaTheme="minorEastAsia"/>
        </w:rPr>
      </w:pPr>
      <w:r w:rsidRPr="006F40EC">
        <w:rPr>
          <w:rFonts w:eastAsiaTheme="minorEastAsia"/>
        </w:rPr>
        <w:t>Tailoring the mini task – progress checkpoints should provide an equitable opportunity for all students to demonstrate their understanding and receive quality feedback to improve learning outcomes.</w:t>
      </w:r>
    </w:p>
    <w:p w14:paraId="4B5CACD4" w14:textId="000E904F" w:rsidR="0023093A" w:rsidRDefault="0023093A" w:rsidP="00766C11">
      <w:pPr>
        <w:rPr>
          <w:rFonts w:eastAsiaTheme="minorEastAsia"/>
        </w:rPr>
      </w:pPr>
      <w:r>
        <w:rPr>
          <w:rFonts w:eastAsiaTheme="minorEastAsia"/>
        </w:rPr>
        <w:lastRenderedPageBreak/>
        <w:t>Further e</w:t>
      </w:r>
      <w:r w:rsidRPr="0023093A">
        <w:rPr>
          <w:rFonts w:eastAsiaTheme="minorEastAsia"/>
        </w:rPr>
        <w:t xml:space="preserve">xamples of differentiated and personalised adjustments are provided on </w:t>
      </w:r>
      <w:hyperlink r:id="rId132" w:history="1">
        <w:r w:rsidRPr="002B0BD8">
          <w:rPr>
            <w:rStyle w:val="Hyperlink"/>
            <w:rFonts w:eastAsiaTheme="minorEastAsia"/>
          </w:rPr>
          <w:t>The Inclusive Practice Hub</w:t>
        </w:r>
      </w:hyperlink>
      <w:r w:rsidR="00F95CB9" w:rsidRPr="00F95CB9">
        <w:t>.</w:t>
      </w:r>
    </w:p>
    <w:p w14:paraId="743748F0" w14:textId="77777777" w:rsidR="002A1A05" w:rsidRPr="002A1A05" w:rsidRDefault="002A1A05" w:rsidP="00453E49">
      <w:pPr>
        <w:pStyle w:val="Heading2"/>
      </w:pPr>
      <w:bookmarkStart w:id="118" w:name="_Toc142921797"/>
      <w:bookmarkStart w:id="119" w:name="_Toc149912843"/>
      <w:bookmarkStart w:id="120" w:name="_Toc170829263"/>
      <w:r w:rsidRPr="002A1A05">
        <w:t>Additional support for EAL/D students</w:t>
      </w:r>
      <w:bookmarkEnd w:id="118"/>
      <w:bookmarkEnd w:id="119"/>
      <w:bookmarkEnd w:id="120"/>
    </w:p>
    <w:p w14:paraId="20E2DD40" w14:textId="77777777" w:rsidR="00E803A0" w:rsidRPr="00AB47E2" w:rsidRDefault="00E803A0" w:rsidP="00AB47E2">
      <w:bookmarkStart w:id="121" w:name="_Hlk141423051"/>
      <w:r>
        <w:t>When using this resource, it is important to consider the needs of EAL/D students’ backgrounds when adapting teaching and learning activities. Considerations may include:</w:t>
      </w:r>
    </w:p>
    <w:p w14:paraId="3A4E9B4B" w14:textId="77777777" w:rsidR="00E803A0" w:rsidRPr="00912041" w:rsidRDefault="00E803A0" w:rsidP="00453E49">
      <w:pPr>
        <w:pStyle w:val="ListBullet"/>
      </w:pPr>
      <w:r w:rsidRPr="00912041">
        <w:t>building background knowledge (cultural and linguistic) for what may be considered 'common' terms as students may not have a conceptual understanding of some terms</w:t>
      </w:r>
    </w:p>
    <w:p w14:paraId="74A86B2D" w14:textId="77777777" w:rsidR="00E803A0" w:rsidRPr="00912041" w:rsidRDefault="00E803A0" w:rsidP="00453E49">
      <w:pPr>
        <w:pStyle w:val="ListBullet"/>
      </w:pPr>
      <w:r>
        <w:t xml:space="preserve">understanding that </w:t>
      </w:r>
      <w:r w:rsidRPr="00912041">
        <w:t>topics that address 'home life’ can be a sensitive topic for many students, particularly those from refugee backgrounds. Teachers' knowledge of their students' family backgrounds is essential to adapt the task appropriately</w:t>
      </w:r>
    </w:p>
    <w:p w14:paraId="7C24A2DE" w14:textId="39F79327" w:rsidR="00E803A0" w:rsidRPr="00912041" w:rsidRDefault="00E803A0" w:rsidP="00453E49">
      <w:pPr>
        <w:pStyle w:val="ListBullet"/>
      </w:pPr>
      <w:r w:rsidRPr="00912041">
        <w:t xml:space="preserve">including comparisons between </w:t>
      </w:r>
      <w:r w:rsidR="00C0773F">
        <w:t>German</w:t>
      </w:r>
      <w:r w:rsidRPr="00912041">
        <w:t>-speaking countries and Australia</w:t>
      </w:r>
      <w:r>
        <w:t>. Comparisons</w:t>
      </w:r>
      <w:r w:rsidRPr="00912041">
        <w:t xml:space="preserve"> with their home countries will help students make connections and use their experiences as a resource</w:t>
      </w:r>
    </w:p>
    <w:p w14:paraId="248912DD" w14:textId="77777777" w:rsidR="00E803A0" w:rsidRPr="00912041" w:rsidRDefault="00E803A0" w:rsidP="00453E49">
      <w:pPr>
        <w:pStyle w:val="ListBullet"/>
      </w:pPr>
      <w:r w:rsidRPr="00912041">
        <w:t xml:space="preserve">questions in English posed using language that is accessible for EAL/D students as students will have varying levels of proficiency in English and will need to process and make meaning across </w:t>
      </w:r>
      <w:r>
        <w:t>2</w:t>
      </w:r>
      <w:r w:rsidRPr="00912041">
        <w:t xml:space="preserve"> languages different from their own</w:t>
      </w:r>
    </w:p>
    <w:p w14:paraId="39A577A3" w14:textId="77777777" w:rsidR="00E803A0" w:rsidRPr="00912041" w:rsidRDefault="00E803A0" w:rsidP="00453E49">
      <w:pPr>
        <w:pStyle w:val="ListBullet"/>
      </w:pPr>
      <w:r w:rsidRPr="00912041">
        <w:t xml:space="preserve">EAL/D learners may require </w:t>
      </w:r>
      <w:hyperlink r:id="rId133" w:anchor="Differentiation2" w:history="1">
        <w:r w:rsidRPr="00912041">
          <w:rPr>
            <w:rStyle w:val="Hyperlink"/>
          </w:rPr>
          <w:t>scaffolding</w:t>
        </w:r>
      </w:hyperlink>
      <w:r w:rsidRPr="00912041">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6F40EC" w:rsidRDefault="006F40EC" w:rsidP="00453E49">
      <w:pPr>
        <w:pStyle w:val="Heading2"/>
      </w:pPr>
      <w:bookmarkStart w:id="122" w:name="_Toc105417569"/>
      <w:bookmarkStart w:id="123" w:name="_Toc106112726"/>
      <w:bookmarkStart w:id="124" w:name="_Toc135921975"/>
      <w:bookmarkStart w:id="125" w:name="_Toc149912844"/>
      <w:bookmarkStart w:id="126" w:name="_Toc170829264"/>
      <w:bookmarkEnd w:id="121"/>
      <w:r w:rsidRPr="006F40EC">
        <w:lastRenderedPageBreak/>
        <w:t>Evidence base</w:t>
      </w:r>
      <w:bookmarkEnd w:id="122"/>
      <w:bookmarkEnd w:id="123"/>
      <w:bookmarkEnd w:id="124"/>
      <w:bookmarkEnd w:id="125"/>
      <w:bookmarkEnd w:id="126"/>
    </w:p>
    <w:p w14:paraId="78B81597" w14:textId="213D6BEF" w:rsidR="006F40EC" w:rsidRPr="006F40EC" w:rsidRDefault="006F40EC" w:rsidP="00453E49">
      <w:pPr>
        <w:spacing w:before="100" w:after="100"/>
        <w:rPr>
          <w:rFonts w:eastAsiaTheme="minorEastAsia"/>
        </w:rPr>
      </w:pPr>
      <w:r w:rsidRPr="006F40EC">
        <w:rPr>
          <w:rFonts w:eastAsiaTheme="minorEastAsia"/>
        </w:rPr>
        <w:t xml:space="preserve">This </w:t>
      </w:r>
      <w:r w:rsidR="0069024A">
        <w:rPr>
          <w:rFonts w:eastAsiaTheme="minorEastAsia"/>
        </w:rPr>
        <w:t>unit</w:t>
      </w:r>
      <w:r w:rsidRPr="006F40EC">
        <w:rPr>
          <w:rFonts w:eastAsiaTheme="minorEastAsia"/>
        </w:rPr>
        <w:t xml:space="preserve"> supports the following themes from </w:t>
      </w:r>
      <w:hyperlink r:id="rId134" w:anchor="Summary1" w:history="1">
        <w:r w:rsidRPr="006F40EC">
          <w:rPr>
            <w:rFonts w:eastAsiaTheme="minorEastAsia"/>
            <w:color w:val="2F5496" w:themeColor="accent1" w:themeShade="BF"/>
            <w:u w:val="single"/>
          </w:rPr>
          <w:t>‘What works best’ 2020 update</w:t>
        </w:r>
      </w:hyperlink>
      <w:r w:rsidRPr="006F40EC">
        <w:rPr>
          <w:rFonts w:eastAsiaTheme="minorEastAsia"/>
        </w:rPr>
        <w:t>:</w:t>
      </w:r>
    </w:p>
    <w:p w14:paraId="49213399" w14:textId="77777777" w:rsidR="006F40EC" w:rsidRPr="006F40EC" w:rsidRDefault="006F40EC" w:rsidP="00453E49">
      <w:pPr>
        <w:pStyle w:val="ListBullet"/>
      </w:pPr>
      <w:r w:rsidRPr="006F40EC">
        <w:t>high expectations</w:t>
      </w:r>
    </w:p>
    <w:p w14:paraId="19C5443C" w14:textId="77777777" w:rsidR="006F40EC" w:rsidRPr="006F40EC" w:rsidRDefault="006F40EC" w:rsidP="00453E49">
      <w:pPr>
        <w:pStyle w:val="ListBullet"/>
      </w:pPr>
      <w:r w:rsidRPr="006F40EC">
        <w:t>explicit teaching</w:t>
      </w:r>
    </w:p>
    <w:p w14:paraId="3FD7687F" w14:textId="77777777" w:rsidR="006F40EC" w:rsidRPr="006F40EC" w:rsidRDefault="006F40EC" w:rsidP="00453E49">
      <w:pPr>
        <w:pStyle w:val="ListBullet"/>
      </w:pPr>
      <w:r w:rsidRPr="006F40EC">
        <w:t>effective feedback</w:t>
      </w:r>
    </w:p>
    <w:p w14:paraId="45D09A8A" w14:textId="77777777" w:rsidR="006F40EC" w:rsidRPr="006F40EC" w:rsidRDefault="006F40EC" w:rsidP="00453E49">
      <w:pPr>
        <w:pStyle w:val="ListBullet"/>
      </w:pPr>
      <w:r w:rsidRPr="006F40EC">
        <w:t>use of data to inform practice</w:t>
      </w:r>
    </w:p>
    <w:p w14:paraId="6EC58821" w14:textId="77777777" w:rsidR="006F40EC" w:rsidRPr="006F40EC" w:rsidRDefault="006F40EC" w:rsidP="00453E49">
      <w:pPr>
        <w:pStyle w:val="ListBullet"/>
      </w:pPr>
      <w:r w:rsidRPr="006F40EC">
        <w:t>assessment.</w:t>
      </w:r>
    </w:p>
    <w:p w14:paraId="2B045EB0" w14:textId="77777777" w:rsidR="006F40EC" w:rsidRPr="0060409D" w:rsidRDefault="006F40EC" w:rsidP="00453E49">
      <w:pPr>
        <w:pStyle w:val="Heading2"/>
      </w:pPr>
      <w:bookmarkStart w:id="127" w:name="_Toc135921976"/>
      <w:bookmarkStart w:id="128" w:name="_Toc149912845"/>
      <w:bookmarkStart w:id="129" w:name="_Toc170829265"/>
      <w:r w:rsidRPr="0060409D">
        <w:t>Further information</w:t>
      </w:r>
      <w:bookmarkEnd w:id="127"/>
      <w:bookmarkEnd w:id="128"/>
      <w:bookmarkEnd w:id="129"/>
    </w:p>
    <w:p w14:paraId="61B153C9" w14:textId="51061DB3" w:rsidR="006F40EC" w:rsidRPr="006F40EC" w:rsidRDefault="006F40EC" w:rsidP="00FC7294">
      <w:pPr>
        <w:pStyle w:val="ListBullet"/>
      </w:pPr>
      <w:r w:rsidRPr="006F40EC">
        <w:t xml:space="preserve">Aligned to system priorities and/or needs: </w:t>
      </w:r>
      <w:hyperlink r:id="rId135" w:history="1">
        <w:r w:rsidR="00A8003A" w:rsidRPr="0064353C">
          <w:rPr>
            <w:rStyle w:val="Hyperlink"/>
          </w:rPr>
          <w:t>Our Plan for Public Education</w:t>
        </w:r>
      </w:hyperlink>
    </w:p>
    <w:p w14:paraId="6AE83BA8" w14:textId="1D6CA8BA" w:rsidR="006F40EC" w:rsidRPr="006F40EC" w:rsidRDefault="006F40EC" w:rsidP="00FC7294">
      <w:pPr>
        <w:pStyle w:val="ListBullet"/>
        <w:rPr>
          <w:rFonts w:eastAsia="Calibri"/>
        </w:rPr>
      </w:pPr>
      <w:r w:rsidRPr="006F40EC">
        <w:t xml:space="preserve">Aligned to </w:t>
      </w:r>
      <w:hyperlink r:id="rId136" w:history="1">
        <w:r w:rsidR="00381DD4">
          <w:rPr>
            <w:color w:val="2F5496" w:themeColor="accent1" w:themeShade="BF"/>
            <w:u w:val="single"/>
          </w:rPr>
          <w:t>School Excellence Framework (PDF 292 KB)</w:t>
        </w:r>
      </w:hyperlink>
      <w:r w:rsidRPr="006F40EC">
        <w:t>: Learning domains – curriculum; assessment; Teaching domain – effective classroom practice</w:t>
      </w:r>
    </w:p>
    <w:p w14:paraId="6A457C9D" w14:textId="77777777" w:rsidR="006F40EC" w:rsidRPr="006F40EC" w:rsidRDefault="006F40EC" w:rsidP="00FC7294">
      <w:pPr>
        <w:pStyle w:val="ListBullet"/>
      </w:pPr>
      <w:r w:rsidRPr="006F40EC">
        <w:t xml:space="preserve">Consultation: </w:t>
      </w:r>
      <w:r w:rsidRPr="00811BF8">
        <w:t>Inclusive Education</w:t>
      </w:r>
    </w:p>
    <w:p w14:paraId="441F8761" w14:textId="77777777" w:rsidR="00544908" w:rsidRPr="00310CD1" w:rsidRDefault="00544908" w:rsidP="00310CD1">
      <w:bookmarkStart w:id="130" w:name="_Appendix_A_–"/>
      <w:bookmarkStart w:id="131" w:name="_Toc135921977"/>
      <w:bookmarkEnd w:id="130"/>
      <w:r>
        <w:br w:type="page"/>
      </w:r>
    </w:p>
    <w:p w14:paraId="5723AA10" w14:textId="77777777" w:rsidR="0056748C" w:rsidRDefault="0056748C" w:rsidP="0056748C">
      <w:pPr>
        <w:pStyle w:val="Heading1"/>
      </w:pPr>
      <w:bookmarkStart w:id="132" w:name="_Toc148970222"/>
      <w:bookmarkStart w:id="133" w:name="_Toc148970310"/>
      <w:bookmarkStart w:id="134" w:name="_Toc149912846"/>
      <w:bookmarkStart w:id="135" w:name="_Toc170829266"/>
      <w:r>
        <w:lastRenderedPageBreak/>
        <w:t>Support and alignment</w:t>
      </w:r>
      <w:bookmarkEnd w:id="132"/>
      <w:bookmarkEnd w:id="133"/>
      <w:bookmarkEnd w:id="134"/>
      <w:bookmarkEnd w:id="135"/>
    </w:p>
    <w:p w14:paraId="0E3FFE82" w14:textId="6DFD4696" w:rsidR="0056748C" w:rsidRDefault="0056748C" w:rsidP="0056748C">
      <w:r w:rsidRPr="00B647A1">
        <w:rPr>
          <w:b/>
          <w:bCs/>
        </w:rPr>
        <w:t>Resource evaluation and support</w:t>
      </w:r>
      <w:r>
        <w:t xml:space="preserve">: </w:t>
      </w:r>
      <w:r w:rsidR="004F37A6">
        <w:t>A</w:t>
      </w:r>
      <w:r>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7" w:history="1">
        <w:r w:rsidRPr="00CA1233">
          <w:rPr>
            <w:rStyle w:val="Hyperlink"/>
          </w:rPr>
          <w:t>languagesnsw@det.nsw.edu.au</w:t>
        </w:r>
      </w:hyperlink>
      <w:r>
        <w:t>.</w:t>
      </w:r>
    </w:p>
    <w:p w14:paraId="48137AC5" w14:textId="67781DAB" w:rsidR="0056748C" w:rsidRPr="00C82E19" w:rsidRDefault="0056748C" w:rsidP="0056748C">
      <w:pPr>
        <w:rPr>
          <w:rFonts w:eastAsia="Arial"/>
        </w:rPr>
      </w:pPr>
      <w:r w:rsidRPr="19B962B9">
        <w:rPr>
          <w:b/>
          <w:bCs/>
        </w:rPr>
        <w:t xml:space="preserve">Differentiation: </w:t>
      </w:r>
      <w:r w:rsidR="004F37A6">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38">
        <w:r w:rsidR="00220B74">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39" w:history="1">
        <w:r w:rsidRPr="00BD39B0">
          <w:rPr>
            <w:rStyle w:val="Hyperlink"/>
          </w:rPr>
          <w:t>Inclusion and differentiation 7</w:t>
        </w:r>
        <w:r>
          <w:rPr>
            <w:rStyle w:val="Hyperlink"/>
          </w:rPr>
          <w:t>–</w:t>
        </w:r>
        <w:r w:rsidRPr="00BD39B0">
          <w:rPr>
            <w:rStyle w:val="Hyperlink"/>
          </w:rPr>
          <w:t>10 advice</w:t>
        </w:r>
      </w:hyperlink>
      <w:r>
        <w:t xml:space="preserve"> webpage.</w:t>
      </w:r>
    </w:p>
    <w:p w14:paraId="2E59C497" w14:textId="08EEF949" w:rsidR="0056748C" w:rsidRDefault="0056748C" w:rsidP="0056748C">
      <w:r w:rsidRPr="19B962B9">
        <w:rPr>
          <w:b/>
          <w:bCs/>
        </w:rPr>
        <w:t>Assessment</w:t>
      </w:r>
      <w:r>
        <w:t xml:space="preserve">: </w:t>
      </w:r>
      <w:r w:rsidR="004F37A6">
        <w:rPr>
          <w:rFonts w:eastAsia="Arial"/>
        </w:rPr>
        <w:t>F</w:t>
      </w:r>
      <w:r w:rsidRPr="19B962B9">
        <w:rPr>
          <w:rFonts w:eastAsia="Arial"/>
        </w:rPr>
        <w:t xml:space="preserve">urther advice to support formative assessment is available on the </w:t>
      </w:r>
      <w:hyperlink r:id="rId140">
        <w:r w:rsidR="00220B74">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41" w:history="1">
        <w:r w:rsidR="00220B74">
          <w:rPr>
            <w:rStyle w:val="Hyperlink"/>
          </w:rPr>
          <w:t>Classroom assessment advice 7–10</w:t>
        </w:r>
      </w:hyperlink>
      <w:r>
        <w:t xml:space="preserve">. For summative assessment tasks, the </w:t>
      </w:r>
      <w:hyperlink r:id="rId142" w:history="1">
        <w:r w:rsidR="00220B74">
          <w:rPr>
            <w:rStyle w:val="Hyperlink"/>
          </w:rPr>
          <w:t>Assessment task advice 7–10</w:t>
        </w:r>
      </w:hyperlink>
      <w:r>
        <w:t xml:space="preserve"> webpage is available.</w:t>
      </w:r>
    </w:p>
    <w:p w14:paraId="1D3C838B" w14:textId="2C38776B" w:rsidR="0056748C" w:rsidRDefault="0056748C" w:rsidP="0056748C">
      <w:r w:rsidRPr="002E7C6F">
        <w:rPr>
          <w:b/>
          <w:bCs/>
        </w:rPr>
        <w:t>Alignment to system priorities and/or needs</w:t>
      </w:r>
      <w:r>
        <w:t xml:space="preserve">: </w:t>
      </w:r>
      <w:hyperlink r:id="rId143" w:history="1">
        <w:r w:rsidRPr="00D336ED">
          <w:rPr>
            <w:rStyle w:val="Hyperlink"/>
          </w:rPr>
          <w:t>School Excellence Policy</w:t>
        </w:r>
      </w:hyperlink>
      <w:r w:rsidR="00220B74">
        <w:rPr>
          <w:rStyle w:val="Hyperlink"/>
        </w:rPr>
        <w:t>.</w:t>
      </w:r>
    </w:p>
    <w:p w14:paraId="358F268A" w14:textId="3F2AD0CE" w:rsidR="0056748C" w:rsidRDefault="0056748C" w:rsidP="0056748C">
      <w:r w:rsidRPr="002E7C6F">
        <w:rPr>
          <w:b/>
          <w:bCs/>
        </w:rPr>
        <w:t>Alignment to the School Excellence Framework</w:t>
      </w:r>
      <w:r>
        <w:t xml:space="preserve">: </w:t>
      </w:r>
      <w:r w:rsidR="004F37A6">
        <w:t>T</w:t>
      </w:r>
      <w:r>
        <w:t xml:space="preserve">his resource supports the </w:t>
      </w:r>
      <w:hyperlink r:id="rId144" w:history="1">
        <w:r w:rsidRPr="00D336ED">
          <w:rPr>
            <w:rStyle w:val="Hyperlink"/>
          </w:rPr>
          <w:t>School Excellence Framework</w:t>
        </w:r>
      </w:hyperlink>
      <w:r>
        <w:t xml:space="preserve"> elements of curriculum (curriculum provision) and effective classroom practice (lesson planning, explicit teaching).</w:t>
      </w:r>
    </w:p>
    <w:p w14:paraId="4FC65B11" w14:textId="43C66EBD" w:rsidR="0056748C" w:rsidRDefault="0056748C" w:rsidP="0056748C">
      <w:r w:rsidRPr="708AD2A7">
        <w:rPr>
          <w:b/>
          <w:bCs/>
        </w:rPr>
        <w:t>Alignment to Australian Professional Teaching Standards</w:t>
      </w:r>
      <w:r>
        <w:t xml:space="preserve">: </w:t>
      </w:r>
      <w:r w:rsidR="004F37A6">
        <w:t>T</w:t>
      </w:r>
      <w:r>
        <w:t xml:space="preserve">his resource supports teachers to address </w:t>
      </w:r>
      <w:hyperlink r:id="rId145">
        <w:r w:rsidRPr="708AD2A7">
          <w:rPr>
            <w:rStyle w:val="Hyperlink"/>
          </w:rPr>
          <w:t>Australian Professional Teaching Standards</w:t>
        </w:r>
      </w:hyperlink>
      <w:r>
        <w:t xml:space="preserve"> [3.2.2, 3.3.2].</w:t>
      </w:r>
    </w:p>
    <w:p w14:paraId="07A07A57" w14:textId="0477DB9E" w:rsidR="0056748C" w:rsidRDefault="0056748C" w:rsidP="0056748C">
      <w:r w:rsidRPr="00B647A1">
        <w:rPr>
          <w:b/>
          <w:bCs/>
        </w:rPr>
        <w:t>Consulted with</w:t>
      </w:r>
      <w:r>
        <w:t>: Curriculum and Reform</w:t>
      </w:r>
      <w:r w:rsidR="00FD4A1F">
        <w:t>, Inclusive Education</w:t>
      </w:r>
      <w:r>
        <w:t xml:space="preserve"> and subject matter experts</w:t>
      </w:r>
    </w:p>
    <w:p w14:paraId="328202F2" w14:textId="77777777" w:rsidR="0056748C" w:rsidRPr="004E5B4E" w:rsidRDefault="0056748C" w:rsidP="0056748C">
      <w:pPr>
        <w:rPr>
          <w:lang w:val="fr-FR"/>
        </w:rPr>
      </w:pPr>
      <w:r w:rsidRPr="004E5B4E">
        <w:rPr>
          <w:b/>
          <w:bCs/>
          <w:lang w:val="fr-FR"/>
        </w:rPr>
        <w:t>NSW syllabus</w:t>
      </w:r>
      <w:r w:rsidRPr="004E5B4E">
        <w:rPr>
          <w:lang w:val="fr-FR"/>
        </w:rPr>
        <w:t>: Modern Languages K–10 Syllabus</w:t>
      </w:r>
    </w:p>
    <w:p w14:paraId="40B7BF40" w14:textId="77777777" w:rsidR="0056748C" w:rsidRDefault="0056748C" w:rsidP="0056748C">
      <w:r w:rsidRPr="00B647A1">
        <w:rPr>
          <w:b/>
          <w:bCs/>
        </w:rPr>
        <w:t>Author</w:t>
      </w:r>
      <w:r>
        <w:t>: Languages and Culture</w:t>
      </w:r>
    </w:p>
    <w:p w14:paraId="6430E313" w14:textId="77777777" w:rsidR="0056748C" w:rsidRDefault="0056748C" w:rsidP="0056748C">
      <w:r w:rsidRPr="00B647A1">
        <w:rPr>
          <w:b/>
          <w:bCs/>
        </w:rPr>
        <w:lastRenderedPageBreak/>
        <w:t>Publisher</w:t>
      </w:r>
      <w:r>
        <w:t>: State of NSW, Department of Education</w:t>
      </w:r>
    </w:p>
    <w:p w14:paraId="42842E2A" w14:textId="7887D01D" w:rsidR="0056748C" w:rsidRDefault="0056748C" w:rsidP="0056748C">
      <w:r w:rsidRPr="00B647A1">
        <w:rPr>
          <w:b/>
          <w:bCs/>
        </w:rPr>
        <w:t>Resource</w:t>
      </w:r>
      <w:r>
        <w:t xml:space="preserve">: </w:t>
      </w:r>
      <w:r w:rsidR="0069024A">
        <w:t>Unit</w:t>
      </w:r>
      <w:r>
        <w:t xml:space="preserve"> guidelines and template</w:t>
      </w:r>
    </w:p>
    <w:p w14:paraId="63EBC810" w14:textId="01434123" w:rsidR="0056748C" w:rsidRDefault="0056748C" w:rsidP="0056748C">
      <w:r w:rsidRPr="00B647A1">
        <w:rPr>
          <w:b/>
          <w:bCs/>
        </w:rPr>
        <w:t>Related resources</w:t>
      </w:r>
      <w:r>
        <w:t xml:space="preserve">: </w:t>
      </w:r>
      <w:r w:rsidR="004F37A6">
        <w:t>F</w:t>
      </w:r>
      <w:r>
        <w:t xml:space="preserve">urther resources to support Modern Languages can be found on the </w:t>
      </w:r>
      <w:hyperlink r:id="rId146" w:history="1">
        <w:r w:rsidRPr="00F94537">
          <w:rPr>
            <w:rStyle w:val="Hyperlink"/>
          </w:rPr>
          <w:t>Languages curriculum page</w:t>
        </w:r>
      </w:hyperlink>
      <w:r>
        <w:t>.</w:t>
      </w:r>
    </w:p>
    <w:p w14:paraId="6767009A" w14:textId="49C28AB4" w:rsidR="0056748C" w:rsidRDefault="0056748C" w:rsidP="0056748C">
      <w:r w:rsidRPr="00B647A1">
        <w:rPr>
          <w:b/>
          <w:bCs/>
        </w:rPr>
        <w:t>Professional learning</w:t>
      </w:r>
      <w:r>
        <w:t xml:space="preserve">: </w:t>
      </w:r>
      <w:r w:rsidR="004F37A6">
        <w:t>R</w:t>
      </w:r>
      <w:r>
        <w:t xml:space="preserve">elevant professional learning is available through the </w:t>
      </w:r>
      <w:hyperlink r:id="rId147" w:history="1">
        <w:r w:rsidRPr="00F94537">
          <w:rPr>
            <w:rStyle w:val="Hyperlink"/>
          </w:rPr>
          <w:t>Languages statewide staffroom</w:t>
        </w:r>
      </w:hyperlink>
      <w:r>
        <w:t xml:space="preserve"> (entry survey link for staff only).</w:t>
      </w:r>
    </w:p>
    <w:p w14:paraId="758EF845" w14:textId="105B90FE" w:rsidR="0056748C" w:rsidRDefault="0056748C" w:rsidP="0056748C">
      <w:r w:rsidRPr="00B647A1">
        <w:rPr>
          <w:b/>
          <w:bCs/>
        </w:rPr>
        <w:t>Creation date</w:t>
      </w:r>
      <w:r>
        <w:t xml:space="preserve">: </w:t>
      </w:r>
      <w:r w:rsidR="00175CD1">
        <w:t>08 February 2024</w:t>
      </w:r>
    </w:p>
    <w:p w14:paraId="08D77797" w14:textId="77777777" w:rsidR="0056748C" w:rsidRDefault="0056748C" w:rsidP="0056748C">
      <w:r w:rsidRPr="00B647A1">
        <w:rPr>
          <w:b/>
          <w:bCs/>
        </w:rPr>
        <w:t>Rights</w:t>
      </w:r>
      <w:r>
        <w:t>: © State of New South Wales, Department of Education</w:t>
      </w:r>
    </w:p>
    <w:p w14:paraId="06CA721F" w14:textId="371600D1" w:rsidR="006F40EC" w:rsidRPr="0060409D" w:rsidRDefault="005C35F6" w:rsidP="0060409D">
      <w:pPr>
        <w:pStyle w:val="Heading1"/>
      </w:pPr>
      <w:r>
        <w:br w:type="column"/>
      </w:r>
      <w:bookmarkStart w:id="136" w:name="_Toc149912847"/>
      <w:bookmarkStart w:id="137" w:name="_Toc170829267"/>
      <w:bookmarkEnd w:id="131"/>
      <w:r w:rsidR="00544908">
        <w:lastRenderedPageBreak/>
        <w:t>Evidence base</w:t>
      </w:r>
      <w:bookmarkEnd w:id="136"/>
      <w:bookmarkEnd w:id="137"/>
    </w:p>
    <w:p w14:paraId="518465F2" w14:textId="77777777" w:rsidR="00BD0724" w:rsidRDefault="00BD0724" w:rsidP="00BD072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77777777" w:rsidR="00BD0724" w:rsidRDefault="00BD0724" w:rsidP="00BD0724">
      <w:pPr>
        <w:pStyle w:val="FeatureBox2"/>
      </w:pPr>
      <w:r>
        <w:t xml:space="preserve">Please refer to the NESA Copyright Disclaimer for more information </w:t>
      </w:r>
      <w:hyperlink r:id="rId148" w:history="1">
        <w:r w:rsidRPr="00F94537">
          <w:rPr>
            <w:rStyle w:val="Hyperlink"/>
          </w:rPr>
          <w:t>https://educationstandards.nsw.edu.au/wps/portal/nesa/mini-footer/copyright</w:t>
        </w:r>
      </w:hyperlink>
      <w:r>
        <w:t>.</w:t>
      </w:r>
    </w:p>
    <w:p w14:paraId="61D08867" w14:textId="77777777" w:rsidR="00BD0724" w:rsidRPr="00F94537" w:rsidRDefault="00BD0724" w:rsidP="00BD0724">
      <w:pPr>
        <w:pStyle w:val="FeatureBox2"/>
      </w:pPr>
      <w:r>
        <w:t xml:space="preserve">NESA holds the only official and up-to-date versions of the NSW Curriculum and syllabus documents. Please visit the NSW Education Standards Authority (NESA) website </w:t>
      </w:r>
      <w:hyperlink r:id="rId149" w:history="1">
        <w:r w:rsidRPr="00F94537">
          <w:rPr>
            <w:rStyle w:val="Hyperlink"/>
          </w:rPr>
          <w:t>https://educationstandards.nsw.edu.au/</w:t>
        </w:r>
      </w:hyperlink>
      <w:r>
        <w:t xml:space="preserve"> and the NSW Curriculum website </w:t>
      </w:r>
      <w:hyperlink r:id="rId150" w:history="1">
        <w:r w:rsidRPr="00F94537">
          <w:rPr>
            <w:rStyle w:val="Hyperlink"/>
          </w:rPr>
          <w:t>https://curriculum.nsw.edu.au/home</w:t>
        </w:r>
      </w:hyperlink>
      <w:r>
        <w:t>.</w:t>
      </w:r>
    </w:p>
    <w:p w14:paraId="180DC5CA" w14:textId="7B813C10" w:rsidR="00BD0724" w:rsidRDefault="00BD0724" w:rsidP="00BD0724">
      <w:hyperlink r:id="rId151" w:history="1">
        <w:r w:rsidRPr="00F94537">
          <w:rPr>
            <w:rStyle w:val="Hyperlink"/>
          </w:rPr>
          <w:t>Modern Languages K–10 Syllabus</w:t>
        </w:r>
      </w:hyperlink>
      <w:r>
        <w:t xml:space="preserve"> © NSW Education Standards Authority (NESA) for and on behalf of the Crown in right of the State of New South Wales, 2022.</w:t>
      </w:r>
    </w:p>
    <w:p w14:paraId="63699F36" w14:textId="77777777" w:rsidR="00BD0724" w:rsidRDefault="00BD0724" w:rsidP="00BD0724">
      <w:r>
        <w:t>NESA (NSW Education Standards Authority) (2022) ‘</w:t>
      </w:r>
      <w:hyperlink r:id="rId152" w:history="1">
        <w:r w:rsidRPr="004A2264">
          <w:rPr>
            <w:rStyle w:val="Hyperlink"/>
          </w:rPr>
          <w:t>Advice on units</w:t>
        </w:r>
      </w:hyperlink>
      <w:r>
        <w:t xml:space="preserve">’, </w:t>
      </w:r>
      <w:r w:rsidRPr="004A2264">
        <w:rPr>
          <w:i/>
          <w:iCs/>
        </w:rPr>
        <w:t>Programming</w:t>
      </w:r>
      <w:r>
        <w:t>, NESA website, accessed 25 August 2023.</w:t>
      </w:r>
    </w:p>
    <w:p w14:paraId="5B64319B" w14:textId="7863F4F9" w:rsidR="006F40EC" w:rsidRDefault="00BD0724" w:rsidP="00BD0724">
      <w:r>
        <w:t>NESA (2022) ‘</w:t>
      </w:r>
      <w:hyperlink r:id="rId153" w:history="1">
        <w:r w:rsidRPr="004A2264">
          <w:rPr>
            <w:rStyle w:val="Hyperlink"/>
          </w:rPr>
          <w:t>Assessment Principles</w:t>
        </w:r>
      </w:hyperlink>
      <w:r>
        <w:t xml:space="preserve">’, </w:t>
      </w:r>
      <w:r w:rsidRPr="004A2264">
        <w:rPr>
          <w:i/>
          <w:iCs/>
        </w:rPr>
        <w:t>Assessment</w:t>
      </w:r>
      <w:r>
        <w:t>, accessed 25 August 2023.</w:t>
      </w:r>
    </w:p>
    <w:p w14:paraId="08DCA563" w14:textId="77777777" w:rsidR="00BD0724" w:rsidRDefault="00BD0724" w:rsidP="00BD0724">
      <w:pPr>
        <w:sectPr w:rsidR="00BD0724" w:rsidSect="001E3D4F">
          <w:headerReference w:type="default" r:id="rId154"/>
          <w:footerReference w:type="default" r:id="rId155"/>
          <w:headerReference w:type="first" r:id="rId156"/>
          <w:footerReference w:type="first" r:id="rId157"/>
          <w:pgSz w:w="16838" w:h="11906" w:orient="landscape"/>
          <w:pgMar w:top="1134" w:right="1134" w:bottom="851" w:left="1134" w:header="709" w:footer="709" w:gutter="0"/>
          <w:pgNumType w:start="0"/>
          <w:cols w:space="708"/>
          <w:titlePg/>
          <w:docGrid w:linePitch="360"/>
        </w:sectPr>
      </w:pPr>
    </w:p>
    <w:p w14:paraId="7F0AF643" w14:textId="77777777" w:rsidR="00C136A1" w:rsidRPr="00E80FFD" w:rsidRDefault="00C136A1" w:rsidP="00C136A1">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629661F2" w14:textId="77777777" w:rsidR="00C136A1" w:rsidRPr="00E80FFD" w:rsidRDefault="00C136A1" w:rsidP="00C136A1">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3E3879A0" w14:textId="77777777" w:rsidR="00C136A1" w:rsidRDefault="00C136A1" w:rsidP="00C136A1">
      <w:r w:rsidRPr="00E80FFD">
        <w:t>Copyright material available in this resource</w:t>
      </w:r>
      <w:r>
        <w:t xml:space="preserve"> and owned by the NSW Department of Education is licensed under a </w:t>
      </w:r>
      <w:hyperlink r:id="rId158" w:history="1">
        <w:r w:rsidRPr="003B3E41">
          <w:rPr>
            <w:rStyle w:val="Hyperlink"/>
          </w:rPr>
          <w:t>Creative Commons Attribution 4.0 International (CC BY 4.0) license</w:t>
        </w:r>
      </w:hyperlink>
      <w:r>
        <w:t>.</w:t>
      </w:r>
    </w:p>
    <w:p w14:paraId="179EBA81" w14:textId="77777777" w:rsidR="00C136A1" w:rsidRDefault="00C136A1" w:rsidP="00C136A1">
      <w:pPr>
        <w:spacing w:line="276" w:lineRule="auto"/>
      </w:pPr>
      <w:r>
        <w:rPr>
          <w:noProof/>
        </w:rPr>
        <w:drawing>
          <wp:inline distT="0" distB="0" distL="0" distR="0" wp14:anchorId="5023D566" wp14:editId="09BE7CDB">
            <wp:extent cx="1228725" cy="428625"/>
            <wp:effectExtent l="0" t="0" r="9525" b="9525"/>
            <wp:docPr id="32" name="Picture 32" descr="Creative Commons Attribution license log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65B65D" w14:textId="77777777" w:rsidR="00C136A1" w:rsidRPr="00E80FFD" w:rsidRDefault="00C136A1" w:rsidP="00C136A1">
      <w:r w:rsidRPr="002D3434">
        <w:t xml:space="preserve">This license allows you to share and </w:t>
      </w:r>
      <w:r w:rsidRPr="00E80FFD">
        <w:t>adapt the material for any purpose, even commercially.</w:t>
      </w:r>
    </w:p>
    <w:p w14:paraId="3C11DCE9" w14:textId="77777777" w:rsidR="00C136A1" w:rsidRPr="00E80FFD" w:rsidRDefault="00C136A1" w:rsidP="00C136A1">
      <w:r w:rsidRPr="00E80FFD">
        <w:t>Attribution should be given to © State of New South Wales (Department of Education), 202</w:t>
      </w:r>
      <w:r>
        <w:t>4</w:t>
      </w:r>
      <w:r w:rsidRPr="00E80FFD">
        <w:t>.</w:t>
      </w:r>
    </w:p>
    <w:p w14:paraId="1454A94B" w14:textId="77777777" w:rsidR="00C136A1" w:rsidRPr="002D3434" w:rsidRDefault="00C136A1" w:rsidP="00C136A1">
      <w:r w:rsidRPr="00E80FFD">
        <w:t>Material in this resource not available</w:t>
      </w:r>
      <w:r w:rsidRPr="002D3434">
        <w:t xml:space="preserve"> under a Creative Commons license:</w:t>
      </w:r>
    </w:p>
    <w:p w14:paraId="0EEF6323" w14:textId="77777777" w:rsidR="00C136A1" w:rsidRPr="002D3434" w:rsidRDefault="00C136A1" w:rsidP="00C136A1">
      <w:pPr>
        <w:pStyle w:val="ListBullet"/>
        <w:numPr>
          <w:ilvl w:val="0"/>
          <w:numId w:val="1"/>
        </w:numPr>
        <w:spacing w:line="276" w:lineRule="auto"/>
        <w:contextualSpacing/>
      </w:pPr>
      <w:r w:rsidRPr="002D3434">
        <w:t>the NSW Department of Education logo, other logos and trademark-protected material</w:t>
      </w:r>
    </w:p>
    <w:p w14:paraId="10BAF4BC" w14:textId="77777777" w:rsidR="00C136A1" w:rsidRPr="002D3434" w:rsidRDefault="00C136A1" w:rsidP="00C136A1">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F4B7A8E" w14:textId="77777777" w:rsidR="00C136A1" w:rsidRPr="003B3E41" w:rsidRDefault="00C136A1" w:rsidP="00C136A1">
      <w:pPr>
        <w:pStyle w:val="FeatureBox2"/>
        <w:spacing w:line="276" w:lineRule="auto"/>
        <w:rPr>
          <w:rStyle w:val="Strong"/>
        </w:rPr>
      </w:pPr>
      <w:r w:rsidRPr="003B3E41">
        <w:rPr>
          <w:rStyle w:val="Strong"/>
        </w:rPr>
        <w:t>Links to third-party material and websites</w:t>
      </w:r>
    </w:p>
    <w:p w14:paraId="3DA98482" w14:textId="77777777" w:rsidR="00C136A1" w:rsidRDefault="00C136A1" w:rsidP="00C136A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6F4ACB5C" w:rsidR="00BD0724" w:rsidRPr="00BD0724" w:rsidRDefault="00C136A1" w:rsidP="00C136A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BD0724" w:rsidRPr="00BD0724" w:rsidSect="001E3D4F">
      <w:headerReference w:type="default" r:id="rId160"/>
      <w:footerReference w:type="default" r:id="rId161"/>
      <w:headerReference w:type="first" r:id="rId162"/>
      <w:footerReference w:type="first" r:id="rId16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B8306" w14:textId="77777777" w:rsidR="00455C13" w:rsidRDefault="00455C13" w:rsidP="00532324">
      <w:r>
        <w:separator/>
      </w:r>
    </w:p>
  </w:endnote>
  <w:endnote w:type="continuationSeparator" w:id="0">
    <w:p w14:paraId="4F9E9739" w14:textId="77777777" w:rsidR="00455C13" w:rsidRDefault="00455C13" w:rsidP="00532324">
      <w:r>
        <w:continuationSeparator/>
      </w:r>
    </w:p>
  </w:endnote>
  <w:endnote w:type="continuationNotice" w:id="1">
    <w:p w14:paraId="6031D5DE" w14:textId="77777777" w:rsidR="00455C13" w:rsidRDefault="00455C13"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FF0AC69-A3B4-464F-9416-FB626EE5C0C3}"/>
  </w:font>
  <w:font w:name="Calibri">
    <w:panose1 w:val="020F0502020204030204"/>
    <w:charset w:val="00"/>
    <w:family w:val="swiss"/>
    <w:pitch w:val="variable"/>
    <w:sig w:usb0="E4002EFF" w:usb1="C200247B" w:usb2="00000009" w:usb3="00000000" w:csb0="000001FF" w:csb1="00000000"/>
    <w:embedRegular r:id="rId2" w:fontKey="{47E7BD58-F5B1-4407-9139-3AE1E86CB1E8}"/>
    <w:embedBold r:id="rId3" w:fontKey="{CD00F286-E827-4392-B16B-B059E749E08E}"/>
    <w:embedItalic r:id="rId4" w:fontKey="{FBC5A52A-4D54-466F-989B-F9B362E6DA3A}"/>
    <w:embedBoldItalic r:id="rId5" w:fontKey="{A65684D2-EAD8-4467-9C3B-C8C6FC9C3BD6}"/>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A0D1DA44-437F-48EA-B205-6632818E7B61}"/>
  </w:font>
  <w:font w:name="Consolas">
    <w:panose1 w:val="020B0609020204030204"/>
    <w:charset w:val="00"/>
    <w:family w:val="modern"/>
    <w:pitch w:val="fixed"/>
    <w:sig w:usb0="E00006FF" w:usb1="0000FCFF" w:usb2="00000001" w:usb3="00000000" w:csb0="0000019F" w:csb1="00000000"/>
    <w:embedRegular r:id="rId7" w:fontKey="{D1AA86DA-CBC0-4460-8687-FFB38427E263}"/>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0B08C4C9-B455-488C-9475-1CDB20D5D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CD93" w14:textId="651BCD21" w:rsidR="005D6EB9" w:rsidRDefault="005D6EB9" w:rsidP="00AC5962">
    <w:pPr>
      <w:pStyle w:val="Footer"/>
    </w:pPr>
    <w:r>
      <w:t xml:space="preserve">© NSW Department of Education, </w:t>
    </w:r>
    <w:r>
      <w:fldChar w:fldCharType="begin"/>
    </w:r>
    <w:r>
      <w:instrText xml:space="preserve"> DATE  \@ "MMM-yy"  \* MERGEFORMAT </w:instrText>
    </w:r>
    <w:r>
      <w:fldChar w:fldCharType="separate"/>
    </w:r>
    <w:r w:rsidR="003E2543">
      <w:rPr>
        <w:noProof/>
      </w:rPr>
      <w:t>Jan-26</w:t>
    </w:r>
    <w:r>
      <w:fldChar w:fldCharType="end"/>
    </w:r>
    <w:r>
      <w:ptab w:relativeTo="margin" w:alignment="right" w:leader="none"/>
    </w:r>
    <w:r>
      <w:rPr>
        <w:b/>
        <w:noProof/>
        <w:sz w:val="28"/>
        <w:szCs w:val="28"/>
      </w:rPr>
      <w:drawing>
        <wp:inline distT="0" distB="0" distL="0" distR="0" wp14:anchorId="36E90219" wp14:editId="17E4C24E">
          <wp:extent cx="571500" cy="190500"/>
          <wp:effectExtent l="0" t="0" r="0" b="0"/>
          <wp:docPr id="813293498" name="Picture 8132934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CFB4" w14:textId="3E7224EB" w:rsidR="001C7212" w:rsidRPr="00976698" w:rsidRDefault="00976698" w:rsidP="00976698">
    <w:pPr>
      <w:pStyle w:val="Logo"/>
      <w:jc w:val="right"/>
    </w:pPr>
    <w:bookmarkStart w:id="138" w:name="_Hlk146867061"/>
    <w:bookmarkStart w:id="139" w:name="_Hlk146867062"/>
    <w:r w:rsidRPr="008426B6">
      <w:rPr>
        <w:noProof/>
      </w:rPr>
      <w:drawing>
        <wp:inline distT="0" distB="0" distL="0" distR="0" wp14:anchorId="66B707CD" wp14:editId="16B335F7">
          <wp:extent cx="834442" cy="906218"/>
          <wp:effectExtent l="0" t="0" r="3810" b="8255"/>
          <wp:docPr id="410526741" name="Graphic 4105267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138"/>
    <w:bookmarkEnd w:id="13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4417" w14:textId="77777777" w:rsidR="00D54528" w:rsidRDefault="00D545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02CB" w14:textId="77777777" w:rsidR="00D54528" w:rsidRPr="00E80FFD" w:rsidRDefault="00D54528" w:rsidP="004337D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631A6" w14:textId="77777777" w:rsidR="00455C13" w:rsidRDefault="00455C13" w:rsidP="00532324">
      <w:r>
        <w:separator/>
      </w:r>
    </w:p>
  </w:footnote>
  <w:footnote w:type="continuationSeparator" w:id="0">
    <w:p w14:paraId="380BF010" w14:textId="77777777" w:rsidR="00455C13" w:rsidRDefault="00455C13" w:rsidP="00532324">
      <w:r>
        <w:continuationSeparator/>
      </w:r>
    </w:p>
  </w:footnote>
  <w:footnote w:type="continuationNotice" w:id="1">
    <w:p w14:paraId="12012938" w14:textId="77777777" w:rsidR="00455C13" w:rsidRDefault="00455C13" w:rsidP="00532324"/>
  </w:footnote>
  <w:footnote w:id="2">
    <w:p w14:paraId="39B1BDF4" w14:textId="77777777" w:rsidR="007D08C9" w:rsidRDefault="007D08C9" w:rsidP="007D08C9">
      <w:pPr>
        <w:pStyle w:val="FootnoteText"/>
      </w:pPr>
      <w:r>
        <w:rPr>
          <w:rStyle w:val="FootnoteReference"/>
        </w:rPr>
        <w:footnoteRef/>
      </w:r>
      <w:r>
        <w:t xml:space="preserve"> </w:t>
      </w:r>
      <w:r w:rsidRPr="0063398E">
        <w:t>Some students may prefer to use assistive technology to provide oral responses.</w:t>
      </w:r>
    </w:p>
  </w:footnote>
  <w:footnote w:id="3">
    <w:p w14:paraId="6F0F705B" w14:textId="458FD8DA" w:rsidR="00C702F7" w:rsidRDefault="00C702F7" w:rsidP="00C702F7">
      <w:pPr>
        <w:pStyle w:val="FootnoteText"/>
      </w:pPr>
      <w:r>
        <w:rPr>
          <w:rStyle w:val="FootnoteReference"/>
        </w:rPr>
        <w:footnoteRef/>
      </w:r>
      <w:r>
        <w:t xml:space="preserve"> The teacher plays the role of the host sibling.</w:t>
      </w:r>
    </w:p>
  </w:footnote>
  <w:footnote w:id="4">
    <w:p w14:paraId="0E57C2CF" w14:textId="413E147F" w:rsidR="005C574D" w:rsidRDefault="005C574D" w:rsidP="005C574D">
      <w:pPr>
        <w:pStyle w:val="FootnoteText"/>
      </w:pPr>
      <w:r>
        <w:rPr>
          <w:rStyle w:val="FootnoteReference"/>
        </w:rPr>
        <w:footnoteRef/>
      </w:r>
      <w:r>
        <w:t xml:space="preserve"> </w:t>
      </w:r>
      <w:r w:rsidR="006F5BB1">
        <w:t>The teacher plays the role of the host sibling. Teacher to provide activities for students to work on quietly, while they interact with each student.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095C275D" w:rsidR="007A6F07" w:rsidRPr="007A6F07" w:rsidRDefault="00B156FC" w:rsidP="007A6F07">
    <w:pPr>
      <w:pStyle w:val="Documentname"/>
    </w:pPr>
    <w:r w:rsidRPr="00B156FC">
      <w:t xml:space="preserve">German Stage 4 sample unit </w:t>
    </w:r>
    <w:r w:rsidR="005B1624" w:rsidRPr="005B1624">
      <w:t xml:space="preserve">– </w:t>
    </w:r>
    <w:r w:rsidRPr="00B156FC">
      <w:t>What do you like to eat</w:t>
    </w:r>
    <w:r>
      <w:t>?</w:t>
    </w:r>
    <w:r w:rsidRPr="00B156FC">
      <w:rPr>
        <w:i/>
        <w:iCs/>
      </w:rPr>
      <w:t xml:space="preserve"> </w:t>
    </w:r>
    <w:r w:rsidR="007A6F07" w:rsidRPr="00D2403C">
      <w:t xml:space="preserve">| </w:t>
    </w:r>
    <w:r w:rsidR="007A6F07">
      <w:fldChar w:fldCharType="begin"/>
    </w:r>
    <w:r w:rsidR="007A6F07">
      <w:instrText xml:space="preserve"> PAGE   \* MERGEFORMAT </w:instrText>
    </w:r>
    <w:r w:rsidR="007A6F07">
      <w:fldChar w:fldCharType="separate"/>
    </w:r>
    <w:r w:rsidR="007A6F07">
      <w:t>1</w:t>
    </w:r>
    <w:r w:rsidR="007A6F0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6E8286E" w:rsidR="008C26EF" w:rsidRPr="009358D8" w:rsidRDefault="00000000" w:rsidP="001C7212">
    <w:pPr>
      <w:pStyle w:val="Header"/>
    </w:pPr>
    <w: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9D43DD">
      <w:t>NSW Department of Education</w:t>
    </w:r>
    <w:r w:rsidR="009358D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8604" w14:textId="77777777" w:rsidR="00D54528" w:rsidRDefault="00D545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14B1" w14:textId="77777777" w:rsidR="00D54528" w:rsidRPr="00FA6449" w:rsidRDefault="00D54528" w:rsidP="004337DB">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A6856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33C40"/>
    <w:multiLevelType w:val="hybridMultilevel"/>
    <w:tmpl w:val="5840E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1BA627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8AD5E9C"/>
    <w:multiLevelType w:val="hybridMultilevel"/>
    <w:tmpl w:val="9FD88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92D333C"/>
    <w:multiLevelType w:val="hybridMultilevel"/>
    <w:tmpl w:val="A5E0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94217D"/>
    <w:multiLevelType w:val="hybridMultilevel"/>
    <w:tmpl w:val="0400C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11E6E16"/>
    <w:multiLevelType w:val="hybridMultilevel"/>
    <w:tmpl w:val="FB743A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CF4621A"/>
    <w:multiLevelType w:val="hybridMultilevel"/>
    <w:tmpl w:val="290636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3"/>
  </w:num>
  <w:num w:numId="2" w16cid:durableId="1708480706">
    <w:abstractNumId w:val="6"/>
  </w:num>
  <w:num w:numId="3" w16cid:durableId="125057957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3"/>
  </w:num>
  <w:num w:numId="6" w16cid:durableId="1691687629">
    <w:abstractNumId w:val="8"/>
  </w:num>
  <w:num w:numId="7" w16cid:durableId="1420563879">
    <w:abstractNumId w:val="4"/>
  </w:num>
  <w:num w:numId="8" w16cid:durableId="580330271">
    <w:abstractNumId w:val="2"/>
  </w:num>
  <w:num w:numId="9" w16cid:durableId="999194195">
    <w:abstractNumId w:val="12"/>
  </w:num>
  <w:num w:numId="10" w16cid:durableId="1359895800">
    <w:abstractNumId w:val="1"/>
  </w:num>
  <w:num w:numId="11" w16cid:durableId="532688284">
    <w:abstractNumId w:val="1"/>
  </w:num>
  <w:num w:numId="12" w16cid:durableId="1368137219">
    <w:abstractNumId w:val="1"/>
  </w:num>
  <w:num w:numId="13" w16cid:durableId="1333607088">
    <w:abstractNumId w:val="1"/>
  </w:num>
  <w:num w:numId="14" w16cid:durableId="647825539">
    <w:abstractNumId w:val="7"/>
  </w:num>
  <w:num w:numId="15" w16cid:durableId="458259474">
    <w:abstractNumId w:val="1"/>
  </w:num>
  <w:num w:numId="16" w16cid:durableId="585572643">
    <w:abstractNumId w:val="11"/>
  </w:num>
  <w:num w:numId="17" w16cid:durableId="752122876">
    <w:abstractNumId w:val="3"/>
  </w:num>
  <w:num w:numId="18" w16cid:durableId="15322619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97969925">
    <w:abstractNumId w:val="0"/>
  </w:num>
  <w:num w:numId="20" w16cid:durableId="1175459798">
    <w:abstractNumId w:val="3"/>
  </w:num>
  <w:num w:numId="21" w16cid:durableId="586504487">
    <w:abstractNumId w:val="8"/>
  </w:num>
  <w:num w:numId="22" w16cid:durableId="2104447147">
    <w:abstractNumId w:val="8"/>
  </w:num>
  <w:num w:numId="23" w16cid:durableId="143861553">
    <w:abstractNumId w:val="4"/>
  </w:num>
  <w:num w:numId="24" w16cid:durableId="1955869748">
    <w:abstractNumId w:val="10"/>
  </w:num>
  <w:num w:numId="25" w16cid:durableId="2441190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551"/>
    <w:rsid w:val="000009ED"/>
    <w:rsid w:val="00000CF6"/>
    <w:rsid w:val="00000F10"/>
    <w:rsid w:val="00001701"/>
    <w:rsid w:val="00001E17"/>
    <w:rsid w:val="00001FD6"/>
    <w:rsid w:val="00002F94"/>
    <w:rsid w:val="00003C86"/>
    <w:rsid w:val="0000406F"/>
    <w:rsid w:val="0000487E"/>
    <w:rsid w:val="000049AD"/>
    <w:rsid w:val="00004D93"/>
    <w:rsid w:val="0000551A"/>
    <w:rsid w:val="000056EF"/>
    <w:rsid w:val="000057BA"/>
    <w:rsid w:val="000060EA"/>
    <w:rsid w:val="00006357"/>
    <w:rsid w:val="00007192"/>
    <w:rsid w:val="00007370"/>
    <w:rsid w:val="0000767B"/>
    <w:rsid w:val="00007681"/>
    <w:rsid w:val="00007A6A"/>
    <w:rsid w:val="000102C2"/>
    <w:rsid w:val="00010B51"/>
    <w:rsid w:val="00010B79"/>
    <w:rsid w:val="000115C3"/>
    <w:rsid w:val="000115CF"/>
    <w:rsid w:val="00011B5A"/>
    <w:rsid w:val="00012156"/>
    <w:rsid w:val="0001218B"/>
    <w:rsid w:val="000126DA"/>
    <w:rsid w:val="000128E4"/>
    <w:rsid w:val="00012A14"/>
    <w:rsid w:val="0001372D"/>
    <w:rsid w:val="000137EC"/>
    <w:rsid w:val="00013836"/>
    <w:rsid w:val="00013CA5"/>
    <w:rsid w:val="00013E31"/>
    <w:rsid w:val="00013FF2"/>
    <w:rsid w:val="000141F7"/>
    <w:rsid w:val="000142A6"/>
    <w:rsid w:val="00014387"/>
    <w:rsid w:val="0001469F"/>
    <w:rsid w:val="00014CC6"/>
    <w:rsid w:val="00014ECF"/>
    <w:rsid w:val="00014FE8"/>
    <w:rsid w:val="00015173"/>
    <w:rsid w:val="00015EAF"/>
    <w:rsid w:val="0001654C"/>
    <w:rsid w:val="00016D78"/>
    <w:rsid w:val="0001726D"/>
    <w:rsid w:val="000174D9"/>
    <w:rsid w:val="000201A5"/>
    <w:rsid w:val="0002021A"/>
    <w:rsid w:val="00020948"/>
    <w:rsid w:val="00020E0D"/>
    <w:rsid w:val="00020E85"/>
    <w:rsid w:val="00020EC7"/>
    <w:rsid w:val="000211DC"/>
    <w:rsid w:val="00021250"/>
    <w:rsid w:val="000216F4"/>
    <w:rsid w:val="00021ABF"/>
    <w:rsid w:val="00022568"/>
    <w:rsid w:val="0002282E"/>
    <w:rsid w:val="00022918"/>
    <w:rsid w:val="000236D1"/>
    <w:rsid w:val="00024239"/>
    <w:rsid w:val="0002442B"/>
    <w:rsid w:val="00024DE3"/>
    <w:rsid w:val="00024EF3"/>
    <w:rsid w:val="000252CB"/>
    <w:rsid w:val="0002634D"/>
    <w:rsid w:val="000266B0"/>
    <w:rsid w:val="00027F12"/>
    <w:rsid w:val="00027F67"/>
    <w:rsid w:val="000304DC"/>
    <w:rsid w:val="000305FE"/>
    <w:rsid w:val="00031246"/>
    <w:rsid w:val="00031FD2"/>
    <w:rsid w:val="000322BC"/>
    <w:rsid w:val="000327F0"/>
    <w:rsid w:val="00033D40"/>
    <w:rsid w:val="00034010"/>
    <w:rsid w:val="0003470F"/>
    <w:rsid w:val="00034E01"/>
    <w:rsid w:val="000359B4"/>
    <w:rsid w:val="0003634B"/>
    <w:rsid w:val="000368D9"/>
    <w:rsid w:val="00036B21"/>
    <w:rsid w:val="00036F6F"/>
    <w:rsid w:val="00040140"/>
    <w:rsid w:val="000401A8"/>
    <w:rsid w:val="0004276C"/>
    <w:rsid w:val="00042C8C"/>
    <w:rsid w:val="00042CB4"/>
    <w:rsid w:val="0004366C"/>
    <w:rsid w:val="00043957"/>
    <w:rsid w:val="00043FB1"/>
    <w:rsid w:val="000440A5"/>
    <w:rsid w:val="00044867"/>
    <w:rsid w:val="00044C14"/>
    <w:rsid w:val="00044CC3"/>
    <w:rsid w:val="00045F0D"/>
    <w:rsid w:val="000462E6"/>
    <w:rsid w:val="000464F1"/>
    <w:rsid w:val="000464F7"/>
    <w:rsid w:val="00046C7C"/>
    <w:rsid w:val="0004750C"/>
    <w:rsid w:val="00051D0A"/>
    <w:rsid w:val="00052984"/>
    <w:rsid w:val="00052C9E"/>
    <w:rsid w:val="000534E3"/>
    <w:rsid w:val="000536E1"/>
    <w:rsid w:val="00053D65"/>
    <w:rsid w:val="00054158"/>
    <w:rsid w:val="00054AA5"/>
    <w:rsid w:val="00054AC2"/>
    <w:rsid w:val="00054DE2"/>
    <w:rsid w:val="00054FF0"/>
    <w:rsid w:val="000550DB"/>
    <w:rsid w:val="00055282"/>
    <w:rsid w:val="00055985"/>
    <w:rsid w:val="00055CC6"/>
    <w:rsid w:val="00055FFB"/>
    <w:rsid w:val="00056071"/>
    <w:rsid w:val="000572A7"/>
    <w:rsid w:val="0005778A"/>
    <w:rsid w:val="000578AF"/>
    <w:rsid w:val="000578D7"/>
    <w:rsid w:val="00057ED6"/>
    <w:rsid w:val="0006015E"/>
    <w:rsid w:val="00060782"/>
    <w:rsid w:val="00060ED4"/>
    <w:rsid w:val="00061A9A"/>
    <w:rsid w:val="00061F0C"/>
    <w:rsid w:val="00061F45"/>
    <w:rsid w:val="000632FF"/>
    <w:rsid w:val="00063F23"/>
    <w:rsid w:val="000650B4"/>
    <w:rsid w:val="000650C8"/>
    <w:rsid w:val="00067649"/>
    <w:rsid w:val="00070129"/>
    <w:rsid w:val="0007108A"/>
    <w:rsid w:val="0007246B"/>
    <w:rsid w:val="00072994"/>
    <w:rsid w:val="000729BC"/>
    <w:rsid w:val="000729DC"/>
    <w:rsid w:val="00072A0A"/>
    <w:rsid w:val="00072BC5"/>
    <w:rsid w:val="000731C5"/>
    <w:rsid w:val="000736A1"/>
    <w:rsid w:val="0007485F"/>
    <w:rsid w:val="00074A06"/>
    <w:rsid w:val="00074F0F"/>
    <w:rsid w:val="00076DE3"/>
    <w:rsid w:val="00077080"/>
    <w:rsid w:val="00077512"/>
    <w:rsid w:val="00077B0F"/>
    <w:rsid w:val="00077B2D"/>
    <w:rsid w:val="00081366"/>
    <w:rsid w:val="0008169A"/>
    <w:rsid w:val="00081C02"/>
    <w:rsid w:val="000825C0"/>
    <w:rsid w:val="00082783"/>
    <w:rsid w:val="00082B86"/>
    <w:rsid w:val="0008316C"/>
    <w:rsid w:val="000833D4"/>
    <w:rsid w:val="0008346F"/>
    <w:rsid w:val="0008394A"/>
    <w:rsid w:val="00083F20"/>
    <w:rsid w:val="00084A5D"/>
    <w:rsid w:val="00084BEF"/>
    <w:rsid w:val="00084DCE"/>
    <w:rsid w:val="00085A70"/>
    <w:rsid w:val="000866B5"/>
    <w:rsid w:val="00086844"/>
    <w:rsid w:val="00086EE1"/>
    <w:rsid w:val="000878DE"/>
    <w:rsid w:val="00090954"/>
    <w:rsid w:val="00090AD0"/>
    <w:rsid w:val="000914B8"/>
    <w:rsid w:val="00091977"/>
    <w:rsid w:val="00091D98"/>
    <w:rsid w:val="00091FC6"/>
    <w:rsid w:val="000927B8"/>
    <w:rsid w:val="000929EE"/>
    <w:rsid w:val="00092A46"/>
    <w:rsid w:val="00093824"/>
    <w:rsid w:val="00093DD7"/>
    <w:rsid w:val="00094200"/>
    <w:rsid w:val="0009452B"/>
    <w:rsid w:val="000947BA"/>
    <w:rsid w:val="000951BE"/>
    <w:rsid w:val="000953B9"/>
    <w:rsid w:val="00095488"/>
    <w:rsid w:val="00095895"/>
    <w:rsid w:val="00095B73"/>
    <w:rsid w:val="00095F8C"/>
    <w:rsid w:val="00096326"/>
    <w:rsid w:val="00096709"/>
    <w:rsid w:val="00097777"/>
    <w:rsid w:val="00097B4E"/>
    <w:rsid w:val="00097BF5"/>
    <w:rsid w:val="00097E55"/>
    <w:rsid w:val="00097F38"/>
    <w:rsid w:val="000A05C3"/>
    <w:rsid w:val="000A2773"/>
    <w:rsid w:val="000A419D"/>
    <w:rsid w:val="000A4615"/>
    <w:rsid w:val="000A46A0"/>
    <w:rsid w:val="000A4D04"/>
    <w:rsid w:val="000A4F1F"/>
    <w:rsid w:val="000A50F5"/>
    <w:rsid w:val="000A554B"/>
    <w:rsid w:val="000A5BE9"/>
    <w:rsid w:val="000A6255"/>
    <w:rsid w:val="000A69F4"/>
    <w:rsid w:val="000A6A5F"/>
    <w:rsid w:val="000A7046"/>
    <w:rsid w:val="000A70B1"/>
    <w:rsid w:val="000A72CE"/>
    <w:rsid w:val="000A7423"/>
    <w:rsid w:val="000A75E0"/>
    <w:rsid w:val="000B0155"/>
    <w:rsid w:val="000B11DD"/>
    <w:rsid w:val="000B20EB"/>
    <w:rsid w:val="000B228B"/>
    <w:rsid w:val="000B27E9"/>
    <w:rsid w:val="000B2FA4"/>
    <w:rsid w:val="000B3B2B"/>
    <w:rsid w:val="000B3FAC"/>
    <w:rsid w:val="000B5431"/>
    <w:rsid w:val="000B5DE3"/>
    <w:rsid w:val="000B60C6"/>
    <w:rsid w:val="000B6628"/>
    <w:rsid w:val="000C073B"/>
    <w:rsid w:val="000C114B"/>
    <w:rsid w:val="000C1564"/>
    <w:rsid w:val="000C1A76"/>
    <w:rsid w:val="000C1ECE"/>
    <w:rsid w:val="000C245C"/>
    <w:rsid w:val="000C24ED"/>
    <w:rsid w:val="000C2FFE"/>
    <w:rsid w:val="000C3042"/>
    <w:rsid w:val="000C325F"/>
    <w:rsid w:val="000C33D7"/>
    <w:rsid w:val="000C4463"/>
    <w:rsid w:val="000C4D3E"/>
    <w:rsid w:val="000C4F35"/>
    <w:rsid w:val="000C58A5"/>
    <w:rsid w:val="000C5DA0"/>
    <w:rsid w:val="000C63DB"/>
    <w:rsid w:val="000C63DD"/>
    <w:rsid w:val="000C69B3"/>
    <w:rsid w:val="000C72EB"/>
    <w:rsid w:val="000C740F"/>
    <w:rsid w:val="000D0288"/>
    <w:rsid w:val="000D043D"/>
    <w:rsid w:val="000D0E13"/>
    <w:rsid w:val="000D0E6D"/>
    <w:rsid w:val="000D1A0D"/>
    <w:rsid w:val="000D22A9"/>
    <w:rsid w:val="000D3086"/>
    <w:rsid w:val="000D3865"/>
    <w:rsid w:val="000D38F8"/>
    <w:rsid w:val="000D3BBE"/>
    <w:rsid w:val="000D52BB"/>
    <w:rsid w:val="000D53DF"/>
    <w:rsid w:val="000D7466"/>
    <w:rsid w:val="000D7AD4"/>
    <w:rsid w:val="000E05C5"/>
    <w:rsid w:val="000E063F"/>
    <w:rsid w:val="000E0822"/>
    <w:rsid w:val="000E0838"/>
    <w:rsid w:val="000E095A"/>
    <w:rsid w:val="000E0FB7"/>
    <w:rsid w:val="000E12C0"/>
    <w:rsid w:val="000E14BA"/>
    <w:rsid w:val="000E1784"/>
    <w:rsid w:val="000E1D2B"/>
    <w:rsid w:val="000E1DFB"/>
    <w:rsid w:val="000E2723"/>
    <w:rsid w:val="000E3097"/>
    <w:rsid w:val="000E34B5"/>
    <w:rsid w:val="000E39A5"/>
    <w:rsid w:val="000E3BC1"/>
    <w:rsid w:val="000E3E97"/>
    <w:rsid w:val="000E4041"/>
    <w:rsid w:val="000E40C4"/>
    <w:rsid w:val="000E45FC"/>
    <w:rsid w:val="000E4866"/>
    <w:rsid w:val="000E4B3D"/>
    <w:rsid w:val="000E4D3C"/>
    <w:rsid w:val="000E6060"/>
    <w:rsid w:val="000E65BA"/>
    <w:rsid w:val="000E6D63"/>
    <w:rsid w:val="000E7235"/>
    <w:rsid w:val="000F033E"/>
    <w:rsid w:val="000F0CE3"/>
    <w:rsid w:val="000F2B79"/>
    <w:rsid w:val="000F2DB4"/>
    <w:rsid w:val="000F2F1B"/>
    <w:rsid w:val="000F4814"/>
    <w:rsid w:val="000F4EF0"/>
    <w:rsid w:val="000F521F"/>
    <w:rsid w:val="000F54B2"/>
    <w:rsid w:val="000F5630"/>
    <w:rsid w:val="000F5AF6"/>
    <w:rsid w:val="000F6059"/>
    <w:rsid w:val="000F6568"/>
    <w:rsid w:val="000F737A"/>
    <w:rsid w:val="000F73E6"/>
    <w:rsid w:val="0010009F"/>
    <w:rsid w:val="00100B39"/>
    <w:rsid w:val="001015E5"/>
    <w:rsid w:val="0010229A"/>
    <w:rsid w:val="00102304"/>
    <w:rsid w:val="001024F9"/>
    <w:rsid w:val="00102F2F"/>
    <w:rsid w:val="00103527"/>
    <w:rsid w:val="001037A4"/>
    <w:rsid w:val="001037A8"/>
    <w:rsid w:val="001037CA"/>
    <w:rsid w:val="001051BF"/>
    <w:rsid w:val="001059EC"/>
    <w:rsid w:val="00105FAB"/>
    <w:rsid w:val="00106013"/>
    <w:rsid w:val="001071F9"/>
    <w:rsid w:val="00107994"/>
    <w:rsid w:val="00107C5F"/>
    <w:rsid w:val="0011019E"/>
    <w:rsid w:val="0011072B"/>
    <w:rsid w:val="00110C8C"/>
    <w:rsid w:val="00110D6B"/>
    <w:rsid w:val="00110F70"/>
    <w:rsid w:val="0011129A"/>
    <w:rsid w:val="001114A5"/>
    <w:rsid w:val="001115B5"/>
    <w:rsid w:val="001124DF"/>
    <w:rsid w:val="00112528"/>
    <w:rsid w:val="001125B8"/>
    <w:rsid w:val="0011295E"/>
    <w:rsid w:val="0011375D"/>
    <w:rsid w:val="00114180"/>
    <w:rsid w:val="00114AAA"/>
    <w:rsid w:val="00114CE4"/>
    <w:rsid w:val="001160E6"/>
    <w:rsid w:val="0011623A"/>
    <w:rsid w:val="00120017"/>
    <w:rsid w:val="00120550"/>
    <w:rsid w:val="0012100D"/>
    <w:rsid w:val="00121AB6"/>
    <w:rsid w:val="00121C83"/>
    <w:rsid w:val="0012287E"/>
    <w:rsid w:val="001243C0"/>
    <w:rsid w:val="00125418"/>
    <w:rsid w:val="00125437"/>
    <w:rsid w:val="00125766"/>
    <w:rsid w:val="001257AA"/>
    <w:rsid w:val="00126102"/>
    <w:rsid w:val="001261E0"/>
    <w:rsid w:val="001264E6"/>
    <w:rsid w:val="00126DCB"/>
    <w:rsid w:val="00126EFB"/>
    <w:rsid w:val="0013045E"/>
    <w:rsid w:val="0013049D"/>
    <w:rsid w:val="001305D0"/>
    <w:rsid w:val="00130909"/>
    <w:rsid w:val="0013244C"/>
    <w:rsid w:val="001324D6"/>
    <w:rsid w:val="00132C49"/>
    <w:rsid w:val="00132DC9"/>
    <w:rsid w:val="001331D7"/>
    <w:rsid w:val="001334F8"/>
    <w:rsid w:val="0013404C"/>
    <w:rsid w:val="00134910"/>
    <w:rsid w:val="00134C98"/>
    <w:rsid w:val="00135715"/>
    <w:rsid w:val="0013583E"/>
    <w:rsid w:val="001360F1"/>
    <w:rsid w:val="00136854"/>
    <w:rsid w:val="00137A36"/>
    <w:rsid w:val="00137E97"/>
    <w:rsid w:val="001403D3"/>
    <w:rsid w:val="00140871"/>
    <w:rsid w:val="00141979"/>
    <w:rsid w:val="00142DCF"/>
    <w:rsid w:val="001432FE"/>
    <w:rsid w:val="001437BA"/>
    <w:rsid w:val="001438D4"/>
    <w:rsid w:val="001439EB"/>
    <w:rsid w:val="0014461B"/>
    <w:rsid w:val="00144A47"/>
    <w:rsid w:val="00144D42"/>
    <w:rsid w:val="00145AAA"/>
    <w:rsid w:val="00145D1A"/>
    <w:rsid w:val="00147284"/>
    <w:rsid w:val="00147BB4"/>
    <w:rsid w:val="00147E38"/>
    <w:rsid w:val="00147E82"/>
    <w:rsid w:val="0015019D"/>
    <w:rsid w:val="00150A13"/>
    <w:rsid w:val="00150EB6"/>
    <w:rsid w:val="00151C12"/>
    <w:rsid w:val="00152D55"/>
    <w:rsid w:val="001534DC"/>
    <w:rsid w:val="00153700"/>
    <w:rsid w:val="00154064"/>
    <w:rsid w:val="0015425B"/>
    <w:rsid w:val="00154D70"/>
    <w:rsid w:val="001556F4"/>
    <w:rsid w:val="00155B4D"/>
    <w:rsid w:val="00155C06"/>
    <w:rsid w:val="001560BD"/>
    <w:rsid w:val="0015634A"/>
    <w:rsid w:val="00156D64"/>
    <w:rsid w:val="00157014"/>
    <w:rsid w:val="00157390"/>
    <w:rsid w:val="0015794B"/>
    <w:rsid w:val="00157E22"/>
    <w:rsid w:val="0016035B"/>
    <w:rsid w:val="0016064F"/>
    <w:rsid w:val="00160DF2"/>
    <w:rsid w:val="001610D7"/>
    <w:rsid w:val="001614D8"/>
    <w:rsid w:val="00161AA8"/>
    <w:rsid w:val="00161B55"/>
    <w:rsid w:val="001621D1"/>
    <w:rsid w:val="00162235"/>
    <w:rsid w:val="00163764"/>
    <w:rsid w:val="00163C8E"/>
    <w:rsid w:val="00164536"/>
    <w:rsid w:val="0016475B"/>
    <w:rsid w:val="00164901"/>
    <w:rsid w:val="00164B6B"/>
    <w:rsid w:val="00166989"/>
    <w:rsid w:val="00166B83"/>
    <w:rsid w:val="00166EAE"/>
    <w:rsid w:val="0017035C"/>
    <w:rsid w:val="001706F5"/>
    <w:rsid w:val="0017103F"/>
    <w:rsid w:val="001710A9"/>
    <w:rsid w:val="001713C9"/>
    <w:rsid w:val="0017176B"/>
    <w:rsid w:val="001730E9"/>
    <w:rsid w:val="0017332B"/>
    <w:rsid w:val="00173777"/>
    <w:rsid w:val="00173899"/>
    <w:rsid w:val="001741E3"/>
    <w:rsid w:val="001743B6"/>
    <w:rsid w:val="0017470A"/>
    <w:rsid w:val="00174C07"/>
    <w:rsid w:val="00174CBE"/>
    <w:rsid w:val="00174DAC"/>
    <w:rsid w:val="00174DB2"/>
    <w:rsid w:val="00175CD1"/>
    <w:rsid w:val="00175CE7"/>
    <w:rsid w:val="001768E1"/>
    <w:rsid w:val="00176DC9"/>
    <w:rsid w:val="00177083"/>
    <w:rsid w:val="001771DE"/>
    <w:rsid w:val="00177E9C"/>
    <w:rsid w:val="00181B83"/>
    <w:rsid w:val="00181CD8"/>
    <w:rsid w:val="00181D59"/>
    <w:rsid w:val="00182192"/>
    <w:rsid w:val="001822DC"/>
    <w:rsid w:val="00182444"/>
    <w:rsid w:val="00182AC3"/>
    <w:rsid w:val="00184712"/>
    <w:rsid w:val="0018491F"/>
    <w:rsid w:val="0018493C"/>
    <w:rsid w:val="00184A8D"/>
    <w:rsid w:val="00184B21"/>
    <w:rsid w:val="001850FE"/>
    <w:rsid w:val="00185A13"/>
    <w:rsid w:val="00185C87"/>
    <w:rsid w:val="0018610B"/>
    <w:rsid w:val="0018653B"/>
    <w:rsid w:val="00186560"/>
    <w:rsid w:val="00186767"/>
    <w:rsid w:val="001876C9"/>
    <w:rsid w:val="00187902"/>
    <w:rsid w:val="00187DDE"/>
    <w:rsid w:val="00190069"/>
    <w:rsid w:val="00191290"/>
    <w:rsid w:val="001912BD"/>
    <w:rsid w:val="001914FA"/>
    <w:rsid w:val="0019185B"/>
    <w:rsid w:val="001918C9"/>
    <w:rsid w:val="0019212D"/>
    <w:rsid w:val="0019223A"/>
    <w:rsid w:val="0019233C"/>
    <w:rsid w:val="00192C2B"/>
    <w:rsid w:val="00192D6E"/>
    <w:rsid w:val="001941A8"/>
    <w:rsid w:val="00194529"/>
    <w:rsid w:val="0019485B"/>
    <w:rsid w:val="00195220"/>
    <w:rsid w:val="00195D97"/>
    <w:rsid w:val="00196A0B"/>
    <w:rsid w:val="00196C53"/>
    <w:rsid w:val="00196E27"/>
    <w:rsid w:val="00197519"/>
    <w:rsid w:val="001975D9"/>
    <w:rsid w:val="00197688"/>
    <w:rsid w:val="00197C54"/>
    <w:rsid w:val="00199ECF"/>
    <w:rsid w:val="001A0D14"/>
    <w:rsid w:val="001A10B4"/>
    <w:rsid w:val="001A1874"/>
    <w:rsid w:val="001A2D64"/>
    <w:rsid w:val="001A3009"/>
    <w:rsid w:val="001A40D4"/>
    <w:rsid w:val="001A416F"/>
    <w:rsid w:val="001A502C"/>
    <w:rsid w:val="001A5910"/>
    <w:rsid w:val="001B051F"/>
    <w:rsid w:val="001B058F"/>
    <w:rsid w:val="001B0F4F"/>
    <w:rsid w:val="001B1431"/>
    <w:rsid w:val="001B14AF"/>
    <w:rsid w:val="001B2176"/>
    <w:rsid w:val="001B282A"/>
    <w:rsid w:val="001B3617"/>
    <w:rsid w:val="001B4199"/>
    <w:rsid w:val="001B41E5"/>
    <w:rsid w:val="001B4324"/>
    <w:rsid w:val="001B5290"/>
    <w:rsid w:val="001B62CB"/>
    <w:rsid w:val="001B667D"/>
    <w:rsid w:val="001B6DB0"/>
    <w:rsid w:val="001B6E67"/>
    <w:rsid w:val="001B7177"/>
    <w:rsid w:val="001B7A46"/>
    <w:rsid w:val="001C0B4C"/>
    <w:rsid w:val="001C1540"/>
    <w:rsid w:val="001C2385"/>
    <w:rsid w:val="001C25D8"/>
    <w:rsid w:val="001C288E"/>
    <w:rsid w:val="001C3908"/>
    <w:rsid w:val="001C3A75"/>
    <w:rsid w:val="001C3A84"/>
    <w:rsid w:val="001C3C9E"/>
    <w:rsid w:val="001C402F"/>
    <w:rsid w:val="001C452C"/>
    <w:rsid w:val="001C4778"/>
    <w:rsid w:val="001C5268"/>
    <w:rsid w:val="001C5382"/>
    <w:rsid w:val="001C5E2A"/>
    <w:rsid w:val="001C5EBE"/>
    <w:rsid w:val="001C685B"/>
    <w:rsid w:val="001C7212"/>
    <w:rsid w:val="001C7DD1"/>
    <w:rsid w:val="001C7E82"/>
    <w:rsid w:val="001C7E97"/>
    <w:rsid w:val="001D058E"/>
    <w:rsid w:val="001D06C8"/>
    <w:rsid w:val="001D1468"/>
    <w:rsid w:val="001D1B05"/>
    <w:rsid w:val="001D224E"/>
    <w:rsid w:val="001D240A"/>
    <w:rsid w:val="001D2CCC"/>
    <w:rsid w:val="001D2E6F"/>
    <w:rsid w:val="001D506E"/>
    <w:rsid w:val="001D5861"/>
    <w:rsid w:val="001D5A06"/>
    <w:rsid w:val="001D5C95"/>
    <w:rsid w:val="001D5D17"/>
    <w:rsid w:val="001D63F6"/>
    <w:rsid w:val="001D6A01"/>
    <w:rsid w:val="001D6F3E"/>
    <w:rsid w:val="001D70E7"/>
    <w:rsid w:val="001E0A14"/>
    <w:rsid w:val="001E0A93"/>
    <w:rsid w:val="001E1143"/>
    <w:rsid w:val="001E123D"/>
    <w:rsid w:val="001E1490"/>
    <w:rsid w:val="001E1749"/>
    <w:rsid w:val="001E18E3"/>
    <w:rsid w:val="001E204D"/>
    <w:rsid w:val="001E27F9"/>
    <w:rsid w:val="001E2F7D"/>
    <w:rsid w:val="001E3276"/>
    <w:rsid w:val="001E332A"/>
    <w:rsid w:val="001E399C"/>
    <w:rsid w:val="001E3D4F"/>
    <w:rsid w:val="001E45E5"/>
    <w:rsid w:val="001E48F5"/>
    <w:rsid w:val="001E52B4"/>
    <w:rsid w:val="001E5E75"/>
    <w:rsid w:val="001E6363"/>
    <w:rsid w:val="001E6531"/>
    <w:rsid w:val="001E691D"/>
    <w:rsid w:val="001E6A7E"/>
    <w:rsid w:val="001E7010"/>
    <w:rsid w:val="001E7D3E"/>
    <w:rsid w:val="001E7E8E"/>
    <w:rsid w:val="001F0598"/>
    <w:rsid w:val="001F081C"/>
    <w:rsid w:val="001F0E2E"/>
    <w:rsid w:val="001F1129"/>
    <w:rsid w:val="001F1457"/>
    <w:rsid w:val="001F1F2F"/>
    <w:rsid w:val="001F2117"/>
    <w:rsid w:val="001F2D87"/>
    <w:rsid w:val="001F330E"/>
    <w:rsid w:val="001F3493"/>
    <w:rsid w:val="001F3C41"/>
    <w:rsid w:val="001F3EDC"/>
    <w:rsid w:val="001F454F"/>
    <w:rsid w:val="001F48C2"/>
    <w:rsid w:val="001F4D38"/>
    <w:rsid w:val="001F5A06"/>
    <w:rsid w:val="001F62A0"/>
    <w:rsid w:val="001F6588"/>
    <w:rsid w:val="001F67DE"/>
    <w:rsid w:val="001F748C"/>
    <w:rsid w:val="001F7517"/>
    <w:rsid w:val="001F76D5"/>
    <w:rsid w:val="00200B8B"/>
    <w:rsid w:val="00201EBA"/>
    <w:rsid w:val="002024BA"/>
    <w:rsid w:val="00202F48"/>
    <w:rsid w:val="00203455"/>
    <w:rsid w:val="00203E3B"/>
    <w:rsid w:val="00204403"/>
    <w:rsid w:val="002045B4"/>
    <w:rsid w:val="00204E0E"/>
    <w:rsid w:val="00204EBB"/>
    <w:rsid w:val="002053D3"/>
    <w:rsid w:val="0020558D"/>
    <w:rsid w:val="00205A83"/>
    <w:rsid w:val="00205E02"/>
    <w:rsid w:val="0020624F"/>
    <w:rsid w:val="002066EE"/>
    <w:rsid w:val="00206FA0"/>
    <w:rsid w:val="0020709C"/>
    <w:rsid w:val="00207DE3"/>
    <w:rsid w:val="00207F76"/>
    <w:rsid w:val="002101DE"/>
    <w:rsid w:val="00210269"/>
    <w:rsid w:val="0021029F"/>
    <w:rsid w:val="002105AD"/>
    <w:rsid w:val="002113C2"/>
    <w:rsid w:val="00211871"/>
    <w:rsid w:val="00212262"/>
    <w:rsid w:val="00212BBA"/>
    <w:rsid w:val="00213753"/>
    <w:rsid w:val="0021385D"/>
    <w:rsid w:val="002148C1"/>
    <w:rsid w:val="00215DB9"/>
    <w:rsid w:val="00215DCF"/>
    <w:rsid w:val="00217D18"/>
    <w:rsid w:val="0022020B"/>
    <w:rsid w:val="0022046F"/>
    <w:rsid w:val="00220B74"/>
    <w:rsid w:val="002214A9"/>
    <w:rsid w:val="0022162C"/>
    <w:rsid w:val="00221FC9"/>
    <w:rsid w:val="002220FB"/>
    <w:rsid w:val="002224B0"/>
    <w:rsid w:val="00222FED"/>
    <w:rsid w:val="00224062"/>
    <w:rsid w:val="00224272"/>
    <w:rsid w:val="00224422"/>
    <w:rsid w:val="002246F7"/>
    <w:rsid w:val="00226219"/>
    <w:rsid w:val="00226A6A"/>
    <w:rsid w:val="00226EC9"/>
    <w:rsid w:val="00227CF4"/>
    <w:rsid w:val="0023051A"/>
    <w:rsid w:val="0023093A"/>
    <w:rsid w:val="00230C16"/>
    <w:rsid w:val="002320C0"/>
    <w:rsid w:val="0023328E"/>
    <w:rsid w:val="00233A77"/>
    <w:rsid w:val="00233CE4"/>
    <w:rsid w:val="002342FF"/>
    <w:rsid w:val="0023499C"/>
    <w:rsid w:val="00235789"/>
    <w:rsid w:val="00235A28"/>
    <w:rsid w:val="002365AF"/>
    <w:rsid w:val="00236BF0"/>
    <w:rsid w:val="00236F23"/>
    <w:rsid w:val="00237314"/>
    <w:rsid w:val="00240055"/>
    <w:rsid w:val="00240676"/>
    <w:rsid w:val="0024128E"/>
    <w:rsid w:val="002413FD"/>
    <w:rsid w:val="002415B4"/>
    <w:rsid w:val="00241924"/>
    <w:rsid w:val="00243054"/>
    <w:rsid w:val="002436FA"/>
    <w:rsid w:val="00243C01"/>
    <w:rsid w:val="00243CC6"/>
    <w:rsid w:val="00245AFD"/>
    <w:rsid w:val="00245F52"/>
    <w:rsid w:val="00246070"/>
    <w:rsid w:val="0024699B"/>
    <w:rsid w:val="0024722B"/>
    <w:rsid w:val="00247928"/>
    <w:rsid w:val="00247B17"/>
    <w:rsid w:val="00247DBE"/>
    <w:rsid w:val="00250221"/>
    <w:rsid w:val="0025076E"/>
    <w:rsid w:val="00251092"/>
    <w:rsid w:val="002511F2"/>
    <w:rsid w:val="00251CA8"/>
    <w:rsid w:val="00251DC8"/>
    <w:rsid w:val="00251E6E"/>
    <w:rsid w:val="0025293F"/>
    <w:rsid w:val="00252C24"/>
    <w:rsid w:val="002530DA"/>
    <w:rsid w:val="00253953"/>
    <w:rsid w:val="00253BAB"/>
    <w:rsid w:val="00254616"/>
    <w:rsid w:val="002546EB"/>
    <w:rsid w:val="00254D4F"/>
    <w:rsid w:val="00254E31"/>
    <w:rsid w:val="00255081"/>
    <w:rsid w:val="00255AA6"/>
    <w:rsid w:val="0025674C"/>
    <w:rsid w:val="0025674D"/>
    <w:rsid w:val="00256D9B"/>
    <w:rsid w:val="0025734A"/>
    <w:rsid w:val="00257AFC"/>
    <w:rsid w:val="0026063E"/>
    <w:rsid w:val="00261007"/>
    <w:rsid w:val="002611C8"/>
    <w:rsid w:val="00261461"/>
    <w:rsid w:val="00261BC5"/>
    <w:rsid w:val="0026204C"/>
    <w:rsid w:val="00263832"/>
    <w:rsid w:val="00263892"/>
    <w:rsid w:val="002643F2"/>
    <w:rsid w:val="002644AC"/>
    <w:rsid w:val="0026518F"/>
    <w:rsid w:val="0026548C"/>
    <w:rsid w:val="00265B72"/>
    <w:rsid w:val="00265D4E"/>
    <w:rsid w:val="00266207"/>
    <w:rsid w:val="00266DB1"/>
    <w:rsid w:val="002670B8"/>
    <w:rsid w:val="00267333"/>
    <w:rsid w:val="0027045C"/>
    <w:rsid w:val="002706B0"/>
    <w:rsid w:val="00270BF9"/>
    <w:rsid w:val="00270D01"/>
    <w:rsid w:val="00271138"/>
    <w:rsid w:val="00271162"/>
    <w:rsid w:val="00272583"/>
    <w:rsid w:val="00272BC7"/>
    <w:rsid w:val="00272F30"/>
    <w:rsid w:val="00273080"/>
    <w:rsid w:val="0027370C"/>
    <w:rsid w:val="002744B4"/>
    <w:rsid w:val="002744EB"/>
    <w:rsid w:val="00274884"/>
    <w:rsid w:val="00274903"/>
    <w:rsid w:val="00274B92"/>
    <w:rsid w:val="00274CE9"/>
    <w:rsid w:val="0027518E"/>
    <w:rsid w:val="00276570"/>
    <w:rsid w:val="00276875"/>
    <w:rsid w:val="00276ADB"/>
    <w:rsid w:val="00276AF8"/>
    <w:rsid w:val="00276B46"/>
    <w:rsid w:val="002778CF"/>
    <w:rsid w:val="00277C09"/>
    <w:rsid w:val="00280534"/>
    <w:rsid w:val="00281050"/>
    <w:rsid w:val="0028191F"/>
    <w:rsid w:val="002819EE"/>
    <w:rsid w:val="00281EE9"/>
    <w:rsid w:val="0028243B"/>
    <w:rsid w:val="002830B8"/>
    <w:rsid w:val="0028418C"/>
    <w:rsid w:val="002843A1"/>
    <w:rsid w:val="00284420"/>
    <w:rsid w:val="0028465A"/>
    <w:rsid w:val="00284A33"/>
    <w:rsid w:val="00284BCF"/>
    <w:rsid w:val="00285214"/>
    <w:rsid w:val="002867D0"/>
    <w:rsid w:val="002867D4"/>
    <w:rsid w:val="00286815"/>
    <w:rsid w:val="00287436"/>
    <w:rsid w:val="0028770B"/>
    <w:rsid w:val="00287A86"/>
    <w:rsid w:val="00287EE9"/>
    <w:rsid w:val="002901C3"/>
    <w:rsid w:val="0029041B"/>
    <w:rsid w:val="0029204C"/>
    <w:rsid w:val="0029253B"/>
    <w:rsid w:val="0029326D"/>
    <w:rsid w:val="00293956"/>
    <w:rsid w:val="0029520D"/>
    <w:rsid w:val="00295C65"/>
    <w:rsid w:val="00295FC2"/>
    <w:rsid w:val="00296D70"/>
    <w:rsid w:val="0029705C"/>
    <w:rsid w:val="00297283"/>
    <w:rsid w:val="002978A7"/>
    <w:rsid w:val="002A0DBD"/>
    <w:rsid w:val="002A124B"/>
    <w:rsid w:val="002A175E"/>
    <w:rsid w:val="002A1A05"/>
    <w:rsid w:val="002A1AFA"/>
    <w:rsid w:val="002A1E16"/>
    <w:rsid w:val="002A1E28"/>
    <w:rsid w:val="002A21C9"/>
    <w:rsid w:val="002A23D8"/>
    <w:rsid w:val="002A2824"/>
    <w:rsid w:val="002A28B4"/>
    <w:rsid w:val="002A2B8C"/>
    <w:rsid w:val="002A2DA1"/>
    <w:rsid w:val="002A3105"/>
    <w:rsid w:val="002A35CF"/>
    <w:rsid w:val="002A3D0D"/>
    <w:rsid w:val="002A475D"/>
    <w:rsid w:val="002A4AFE"/>
    <w:rsid w:val="002A4CED"/>
    <w:rsid w:val="002A501F"/>
    <w:rsid w:val="002A560A"/>
    <w:rsid w:val="002A5706"/>
    <w:rsid w:val="002A5896"/>
    <w:rsid w:val="002A5C86"/>
    <w:rsid w:val="002A5F67"/>
    <w:rsid w:val="002A633A"/>
    <w:rsid w:val="002A6567"/>
    <w:rsid w:val="002A6F41"/>
    <w:rsid w:val="002A7485"/>
    <w:rsid w:val="002A7A73"/>
    <w:rsid w:val="002A7B93"/>
    <w:rsid w:val="002A7DD3"/>
    <w:rsid w:val="002B020B"/>
    <w:rsid w:val="002B03FC"/>
    <w:rsid w:val="002B051C"/>
    <w:rsid w:val="002B06D3"/>
    <w:rsid w:val="002B0BD8"/>
    <w:rsid w:val="002B1C13"/>
    <w:rsid w:val="002B2B2A"/>
    <w:rsid w:val="002B326D"/>
    <w:rsid w:val="002B335D"/>
    <w:rsid w:val="002B35D7"/>
    <w:rsid w:val="002B3A5A"/>
    <w:rsid w:val="002B3FF8"/>
    <w:rsid w:val="002B4977"/>
    <w:rsid w:val="002B4AD0"/>
    <w:rsid w:val="002B4B0E"/>
    <w:rsid w:val="002B4D5D"/>
    <w:rsid w:val="002B4F9E"/>
    <w:rsid w:val="002B5B65"/>
    <w:rsid w:val="002B5E24"/>
    <w:rsid w:val="002B5E4E"/>
    <w:rsid w:val="002B6420"/>
    <w:rsid w:val="002C0DA5"/>
    <w:rsid w:val="002C106B"/>
    <w:rsid w:val="002C177D"/>
    <w:rsid w:val="002C25DE"/>
    <w:rsid w:val="002C2B15"/>
    <w:rsid w:val="002C2F83"/>
    <w:rsid w:val="002C3CC0"/>
    <w:rsid w:val="002C5162"/>
    <w:rsid w:val="002C51D2"/>
    <w:rsid w:val="002C55FB"/>
    <w:rsid w:val="002C587B"/>
    <w:rsid w:val="002C66FF"/>
    <w:rsid w:val="002C709F"/>
    <w:rsid w:val="002D0C80"/>
    <w:rsid w:val="002D16A3"/>
    <w:rsid w:val="002D176A"/>
    <w:rsid w:val="002D18C7"/>
    <w:rsid w:val="002D1A67"/>
    <w:rsid w:val="002D1D2B"/>
    <w:rsid w:val="002D21EF"/>
    <w:rsid w:val="002D2A43"/>
    <w:rsid w:val="002D2C8D"/>
    <w:rsid w:val="002D3292"/>
    <w:rsid w:val="002D3313"/>
    <w:rsid w:val="002D3D45"/>
    <w:rsid w:val="002D51CE"/>
    <w:rsid w:val="002D5989"/>
    <w:rsid w:val="002D5CD4"/>
    <w:rsid w:val="002D5FE2"/>
    <w:rsid w:val="002D6411"/>
    <w:rsid w:val="002D6504"/>
    <w:rsid w:val="002D6F7E"/>
    <w:rsid w:val="002D6FB7"/>
    <w:rsid w:val="002DC879"/>
    <w:rsid w:val="002E1F70"/>
    <w:rsid w:val="002E218E"/>
    <w:rsid w:val="002E23D3"/>
    <w:rsid w:val="002E2C90"/>
    <w:rsid w:val="002E327D"/>
    <w:rsid w:val="002E3732"/>
    <w:rsid w:val="002E3F76"/>
    <w:rsid w:val="002E4236"/>
    <w:rsid w:val="002E463A"/>
    <w:rsid w:val="002E5054"/>
    <w:rsid w:val="002E56AD"/>
    <w:rsid w:val="002E5AFC"/>
    <w:rsid w:val="002E5E10"/>
    <w:rsid w:val="002E5ED3"/>
    <w:rsid w:val="002E65CD"/>
    <w:rsid w:val="002E677E"/>
    <w:rsid w:val="002E6A09"/>
    <w:rsid w:val="002E72CF"/>
    <w:rsid w:val="002F054D"/>
    <w:rsid w:val="002F0D47"/>
    <w:rsid w:val="002F1127"/>
    <w:rsid w:val="002F12C7"/>
    <w:rsid w:val="002F15F3"/>
    <w:rsid w:val="002F1F3F"/>
    <w:rsid w:val="002F234C"/>
    <w:rsid w:val="002F23E1"/>
    <w:rsid w:val="002F2B38"/>
    <w:rsid w:val="002F3C22"/>
    <w:rsid w:val="002F4B43"/>
    <w:rsid w:val="002F4E5A"/>
    <w:rsid w:val="002F5446"/>
    <w:rsid w:val="002F63F6"/>
    <w:rsid w:val="002F6694"/>
    <w:rsid w:val="002F685C"/>
    <w:rsid w:val="002F6CDE"/>
    <w:rsid w:val="002F75D5"/>
    <w:rsid w:val="002F7987"/>
    <w:rsid w:val="002F7CFE"/>
    <w:rsid w:val="002F7F66"/>
    <w:rsid w:val="00300797"/>
    <w:rsid w:val="003010FC"/>
    <w:rsid w:val="003016A2"/>
    <w:rsid w:val="0030185F"/>
    <w:rsid w:val="00302D02"/>
    <w:rsid w:val="0030348B"/>
    <w:rsid w:val="003057AC"/>
    <w:rsid w:val="00306C23"/>
    <w:rsid w:val="0030730B"/>
    <w:rsid w:val="003079C9"/>
    <w:rsid w:val="00307A3C"/>
    <w:rsid w:val="00310CD1"/>
    <w:rsid w:val="00311271"/>
    <w:rsid w:val="00311B55"/>
    <w:rsid w:val="00312297"/>
    <w:rsid w:val="00312E87"/>
    <w:rsid w:val="00312F10"/>
    <w:rsid w:val="00313129"/>
    <w:rsid w:val="00313A37"/>
    <w:rsid w:val="00314483"/>
    <w:rsid w:val="00314546"/>
    <w:rsid w:val="003145B2"/>
    <w:rsid w:val="00314709"/>
    <w:rsid w:val="00314D08"/>
    <w:rsid w:val="00314F5C"/>
    <w:rsid w:val="00315339"/>
    <w:rsid w:val="00315506"/>
    <w:rsid w:val="00315BEE"/>
    <w:rsid w:val="00317E83"/>
    <w:rsid w:val="003208F0"/>
    <w:rsid w:val="00320A43"/>
    <w:rsid w:val="00321676"/>
    <w:rsid w:val="00322337"/>
    <w:rsid w:val="00322BA5"/>
    <w:rsid w:val="00323068"/>
    <w:rsid w:val="00323364"/>
    <w:rsid w:val="00324076"/>
    <w:rsid w:val="00324173"/>
    <w:rsid w:val="00324D35"/>
    <w:rsid w:val="0032519E"/>
    <w:rsid w:val="00325723"/>
    <w:rsid w:val="00325D3E"/>
    <w:rsid w:val="0032681B"/>
    <w:rsid w:val="00326EE9"/>
    <w:rsid w:val="0032753C"/>
    <w:rsid w:val="00327619"/>
    <w:rsid w:val="00327980"/>
    <w:rsid w:val="00327F45"/>
    <w:rsid w:val="00330013"/>
    <w:rsid w:val="003301AD"/>
    <w:rsid w:val="0033088F"/>
    <w:rsid w:val="00330A0B"/>
    <w:rsid w:val="00330CB6"/>
    <w:rsid w:val="003319FD"/>
    <w:rsid w:val="003324BD"/>
    <w:rsid w:val="00333770"/>
    <w:rsid w:val="00333B88"/>
    <w:rsid w:val="0033473D"/>
    <w:rsid w:val="00334DFC"/>
    <w:rsid w:val="00334ED7"/>
    <w:rsid w:val="003361BC"/>
    <w:rsid w:val="00336DDB"/>
    <w:rsid w:val="00336E28"/>
    <w:rsid w:val="00336F62"/>
    <w:rsid w:val="003376FE"/>
    <w:rsid w:val="003403A0"/>
    <w:rsid w:val="00340793"/>
    <w:rsid w:val="00340C58"/>
    <w:rsid w:val="00340DD9"/>
    <w:rsid w:val="00340E71"/>
    <w:rsid w:val="0034139E"/>
    <w:rsid w:val="003424E3"/>
    <w:rsid w:val="00342537"/>
    <w:rsid w:val="00342637"/>
    <w:rsid w:val="00343AE3"/>
    <w:rsid w:val="0034425B"/>
    <w:rsid w:val="00344483"/>
    <w:rsid w:val="003453C3"/>
    <w:rsid w:val="00345B78"/>
    <w:rsid w:val="00345D96"/>
    <w:rsid w:val="00346044"/>
    <w:rsid w:val="003466DF"/>
    <w:rsid w:val="003468FB"/>
    <w:rsid w:val="00347979"/>
    <w:rsid w:val="00347F6E"/>
    <w:rsid w:val="0034EF3B"/>
    <w:rsid w:val="00351137"/>
    <w:rsid w:val="00351731"/>
    <w:rsid w:val="003520B6"/>
    <w:rsid w:val="00352294"/>
    <w:rsid w:val="003522CC"/>
    <w:rsid w:val="00352404"/>
    <w:rsid w:val="003524BB"/>
    <w:rsid w:val="003525A3"/>
    <w:rsid w:val="003525CF"/>
    <w:rsid w:val="00352690"/>
    <w:rsid w:val="003529C5"/>
    <w:rsid w:val="00352F63"/>
    <w:rsid w:val="003530B0"/>
    <w:rsid w:val="003538ED"/>
    <w:rsid w:val="00354865"/>
    <w:rsid w:val="00354D13"/>
    <w:rsid w:val="00355F26"/>
    <w:rsid w:val="003565B1"/>
    <w:rsid w:val="003566DF"/>
    <w:rsid w:val="00357BC9"/>
    <w:rsid w:val="00360123"/>
    <w:rsid w:val="003604C3"/>
    <w:rsid w:val="00360E17"/>
    <w:rsid w:val="00361246"/>
    <w:rsid w:val="00361B2E"/>
    <w:rsid w:val="0036209C"/>
    <w:rsid w:val="00362A66"/>
    <w:rsid w:val="00362FC8"/>
    <w:rsid w:val="00363B49"/>
    <w:rsid w:val="003647D3"/>
    <w:rsid w:val="0036485E"/>
    <w:rsid w:val="003651B4"/>
    <w:rsid w:val="0036527D"/>
    <w:rsid w:val="003676D5"/>
    <w:rsid w:val="00367E46"/>
    <w:rsid w:val="0037000A"/>
    <w:rsid w:val="003700E7"/>
    <w:rsid w:val="003711A5"/>
    <w:rsid w:val="0037138F"/>
    <w:rsid w:val="0037187C"/>
    <w:rsid w:val="00371A1B"/>
    <w:rsid w:val="00371B20"/>
    <w:rsid w:val="00372005"/>
    <w:rsid w:val="0037210D"/>
    <w:rsid w:val="00372241"/>
    <w:rsid w:val="0037279A"/>
    <w:rsid w:val="003727AE"/>
    <w:rsid w:val="00372902"/>
    <w:rsid w:val="00372D99"/>
    <w:rsid w:val="0037435F"/>
    <w:rsid w:val="00374DD8"/>
    <w:rsid w:val="003752E7"/>
    <w:rsid w:val="00375E34"/>
    <w:rsid w:val="003775B1"/>
    <w:rsid w:val="00377A7E"/>
    <w:rsid w:val="003808FD"/>
    <w:rsid w:val="00380B25"/>
    <w:rsid w:val="00380C71"/>
    <w:rsid w:val="003814E6"/>
    <w:rsid w:val="00381DD4"/>
    <w:rsid w:val="00382CEF"/>
    <w:rsid w:val="003830A5"/>
    <w:rsid w:val="00383204"/>
    <w:rsid w:val="0038439C"/>
    <w:rsid w:val="00384972"/>
    <w:rsid w:val="00384985"/>
    <w:rsid w:val="00384DF1"/>
    <w:rsid w:val="003855DA"/>
    <w:rsid w:val="00385880"/>
    <w:rsid w:val="00385DFB"/>
    <w:rsid w:val="00386519"/>
    <w:rsid w:val="00386F0D"/>
    <w:rsid w:val="0039054C"/>
    <w:rsid w:val="003905A0"/>
    <w:rsid w:val="00390667"/>
    <w:rsid w:val="00390FDB"/>
    <w:rsid w:val="00391B51"/>
    <w:rsid w:val="00391F64"/>
    <w:rsid w:val="00392861"/>
    <w:rsid w:val="00392927"/>
    <w:rsid w:val="003931EA"/>
    <w:rsid w:val="003933B7"/>
    <w:rsid w:val="00393DF0"/>
    <w:rsid w:val="003945F9"/>
    <w:rsid w:val="003946A2"/>
    <w:rsid w:val="00394A13"/>
    <w:rsid w:val="00394B40"/>
    <w:rsid w:val="003951B5"/>
    <w:rsid w:val="00395CFA"/>
    <w:rsid w:val="0039686C"/>
    <w:rsid w:val="003A04DA"/>
    <w:rsid w:val="003A0EA3"/>
    <w:rsid w:val="003A1474"/>
    <w:rsid w:val="003A14DD"/>
    <w:rsid w:val="003A1E29"/>
    <w:rsid w:val="003A2374"/>
    <w:rsid w:val="003A2388"/>
    <w:rsid w:val="003A2744"/>
    <w:rsid w:val="003A2A38"/>
    <w:rsid w:val="003A2A98"/>
    <w:rsid w:val="003A2C75"/>
    <w:rsid w:val="003A3FD4"/>
    <w:rsid w:val="003A4583"/>
    <w:rsid w:val="003A49F1"/>
    <w:rsid w:val="003A4B84"/>
    <w:rsid w:val="003A5190"/>
    <w:rsid w:val="003A5AAE"/>
    <w:rsid w:val="003A5EDA"/>
    <w:rsid w:val="003A6428"/>
    <w:rsid w:val="003A6BFC"/>
    <w:rsid w:val="003A745C"/>
    <w:rsid w:val="003A7A75"/>
    <w:rsid w:val="003B0319"/>
    <w:rsid w:val="003B1026"/>
    <w:rsid w:val="003B1181"/>
    <w:rsid w:val="003B1EA1"/>
    <w:rsid w:val="003B229C"/>
    <w:rsid w:val="003B22BC"/>
    <w:rsid w:val="003B240E"/>
    <w:rsid w:val="003B262D"/>
    <w:rsid w:val="003B26EB"/>
    <w:rsid w:val="003B28DC"/>
    <w:rsid w:val="003B3188"/>
    <w:rsid w:val="003B332B"/>
    <w:rsid w:val="003B3368"/>
    <w:rsid w:val="003B39C6"/>
    <w:rsid w:val="003B3E67"/>
    <w:rsid w:val="003B445E"/>
    <w:rsid w:val="003B44B6"/>
    <w:rsid w:val="003B4D3E"/>
    <w:rsid w:val="003B5033"/>
    <w:rsid w:val="003B5388"/>
    <w:rsid w:val="003B5E7B"/>
    <w:rsid w:val="003B6814"/>
    <w:rsid w:val="003B7279"/>
    <w:rsid w:val="003B73D1"/>
    <w:rsid w:val="003C0053"/>
    <w:rsid w:val="003C07F0"/>
    <w:rsid w:val="003C0F07"/>
    <w:rsid w:val="003C11E6"/>
    <w:rsid w:val="003C13CD"/>
    <w:rsid w:val="003C24F6"/>
    <w:rsid w:val="003C3165"/>
    <w:rsid w:val="003C3B00"/>
    <w:rsid w:val="003C436A"/>
    <w:rsid w:val="003C44BB"/>
    <w:rsid w:val="003C4F14"/>
    <w:rsid w:val="003C5FFD"/>
    <w:rsid w:val="003C66FC"/>
    <w:rsid w:val="003C7400"/>
    <w:rsid w:val="003C7D20"/>
    <w:rsid w:val="003D0782"/>
    <w:rsid w:val="003D09C8"/>
    <w:rsid w:val="003D0A97"/>
    <w:rsid w:val="003D0CEF"/>
    <w:rsid w:val="003D13EF"/>
    <w:rsid w:val="003D144A"/>
    <w:rsid w:val="003D174E"/>
    <w:rsid w:val="003D21BE"/>
    <w:rsid w:val="003D409D"/>
    <w:rsid w:val="003D4943"/>
    <w:rsid w:val="003D5266"/>
    <w:rsid w:val="003D5E26"/>
    <w:rsid w:val="003D5EE8"/>
    <w:rsid w:val="003D6113"/>
    <w:rsid w:val="003D6461"/>
    <w:rsid w:val="003D76D3"/>
    <w:rsid w:val="003D7B99"/>
    <w:rsid w:val="003E083D"/>
    <w:rsid w:val="003E1629"/>
    <w:rsid w:val="003E1C0B"/>
    <w:rsid w:val="003E21F5"/>
    <w:rsid w:val="003E226E"/>
    <w:rsid w:val="003E2543"/>
    <w:rsid w:val="003E28A0"/>
    <w:rsid w:val="003E2E57"/>
    <w:rsid w:val="003E4B42"/>
    <w:rsid w:val="003E59B1"/>
    <w:rsid w:val="003E669F"/>
    <w:rsid w:val="003E673C"/>
    <w:rsid w:val="003E6FDA"/>
    <w:rsid w:val="003E701D"/>
    <w:rsid w:val="003E722E"/>
    <w:rsid w:val="003E75F9"/>
    <w:rsid w:val="003F0003"/>
    <w:rsid w:val="003F0204"/>
    <w:rsid w:val="003F042D"/>
    <w:rsid w:val="003F1CA4"/>
    <w:rsid w:val="003F2CFA"/>
    <w:rsid w:val="003F3449"/>
    <w:rsid w:val="003F394A"/>
    <w:rsid w:val="003F417B"/>
    <w:rsid w:val="003F41A6"/>
    <w:rsid w:val="003F509F"/>
    <w:rsid w:val="003F5196"/>
    <w:rsid w:val="003F5540"/>
    <w:rsid w:val="003F5884"/>
    <w:rsid w:val="003F5A97"/>
    <w:rsid w:val="003F60C7"/>
    <w:rsid w:val="003F64E5"/>
    <w:rsid w:val="003F65C0"/>
    <w:rsid w:val="003F6F96"/>
    <w:rsid w:val="003F7247"/>
    <w:rsid w:val="003F74BB"/>
    <w:rsid w:val="003F7AFA"/>
    <w:rsid w:val="0040027E"/>
    <w:rsid w:val="004003EB"/>
    <w:rsid w:val="00400B81"/>
    <w:rsid w:val="00401084"/>
    <w:rsid w:val="00401FED"/>
    <w:rsid w:val="00402686"/>
    <w:rsid w:val="00402F96"/>
    <w:rsid w:val="0040324C"/>
    <w:rsid w:val="00403F12"/>
    <w:rsid w:val="00405841"/>
    <w:rsid w:val="00405A0C"/>
    <w:rsid w:val="004069A8"/>
    <w:rsid w:val="00406A8E"/>
    <w:rsid w:val="00406DBC"/>
    <w:rsid w:val="0040765B"/>
    <w:rsid w:val="00407EF0"/>
    <w:rsid w:val="004104A6"/>
    <w:rsid w:val="00410517"/>
    <w:rsid w:val="00411932"/>
    <w:rsid w:val="004123F2"/>
    <w:rsid w:val="00412F2B"/>
    <w:rsid w:val="00413916"/>
    <w:rsid w:val="0041395B"/>
    <w:rsid w:val="00414492"/>
    <w:rsid w:val="00414F6A"/>
    <w:rsid w:val="0041538A"/>
    <w:rsid w:val="00417273"/>
    <w:rsid w:val="004178B3"/>
    <w:rsid w:val="004178BD"/>
    <w:rsid w:val="004201CD"/>
    <w:rsid w:val="00420A4E"/>
    <w:rsid w:val="00420E4A"/>
    <w:rsid w:val="004215A2"/>
    <w:rsid w:val="00421A37"/>
    <w:rsid w:val="00421C87"/>
    <w:rsid w:val="00421D57"/>
    <w:rsid w:val="00422C6A"/>
    <w:rsid w:val="00422F80"/>
    <w:rsid w:val="00423151"/>
    <w:rsid w:val="004234D1"/>
    <w:rsid w:val="004238E6"/>
    <w:rsid w:val="00423E51"/>
    <w:rsid w:val="00423FFC"/>
    <w:rsid w:val="0042537F"/>
    <w:rsid w:val="00425385"/>
    <w:rsid w:val="004257CC"/>
    <w:rsid w:val="00425A5C"/>
    <w:rsid w:val="00427B9D"/>
    <w:rsid w:val="00430F12"/>
    <w:rsid w:val="004319C2"/>
    <w:rsid w:val="00431AB6"/>
    <w:rsid w:val="0043245F"/>
    <w:rsid w:val="004326D6"/>
    <w:rsid w:val="00432874"/>
    <w:rsid w:val="00433741"/>
    <w:rsid w:val="004337DB"/>
    <w:rsid w:val="00433C41"/>
    <w:rsid w:val="00434823"/>
    <w:rsid w:val="00435C88"/>
    <w:rsid w:val="004366BC"/>
    <w:rsid w:val="00436F39"/>
    <w:rsid w:val="00437718"/>
    <w:rsid w:val="00437917"/>
    <w:rsid w:val="00437DEE"/>
    <w:rsid w:val="00441186"/>
    <w:rsid w:val="00441A23"/>
    <w:rsid w:val="00441F41"/>
    <w:rsid w:val="00442970"/>
    <w:rsid w:val="00442A49"/>
    <w:rsid w:val="00442F5E"/>
    <w:rsid w:val="00443B0A"/>
    <w:rsid w:val="00443FCA"/>
    <w:rsid w:val="0044403A"/>
    <w:rsid w:val="00444500"/>
    <w:rsid w:val="00444694"/>
    <w:rsid w:val="00444B1B"/>
    <w:rsid w:val="0044546D"/>
    <w:rsid w:val="004455B5"/>
    <w:rsid w:val="00446086"/>
    <w:rsid w:val="00446AE0"/>
    <w:rsid w:val="00447261"/>
    <w:rsid w:val="00447C0F"/>
    <w:rsid w:val="004500EC"/>
    <w:rsid w:val="00450483"/>
    <w:rsid w:val="004526C4"/>
    <w:rsid w:val="004538A9"/>
    <w:rsid w:val="00453CBD"/>
    <w:rsid w:val="00453E49"/>
    <w:rsid w:val="00453F17"/>
    <w:rsid w:val="004542FE"/>
    <w:rsid w:val="004543E0"/>
    <w:rsid w:val="004546F3"/>
    <w:rsid w:val="00455577"/>
    <w:rsid w:val="00455C13"/>
    <w:rsid w:val="00455CA7"/>
    <w:rsid w:val="00455F87"/>
    <w:rsid w:val="00456D22"/>
    <w:rsid w:val="00457668"/>
    <w:rsid w:val="004578B6"/>
    <w:rsid w:val="00461327"/>
    <w:rsid w:val="00461A23"/>
    <w:rsid w:val="00462C34"/>
    <w:rsid w:val="004631E7"/>
    <w:rsid w:val="004633B9"/>
    <w:rsid w:val="00463A66"/>
    <w:rsid w:val="00463AC6"/>
    <w:rsid w:val="0046417D"/>
    <w:rsid w:val="00465A1B"/>
    <w:rsid w:val="00465BB5"/>
    <w:rsid w:val="00466259"/>
    <w:rsid w:val="004662AB"/>
    <w:rsid w:val="00467A43"/>
    <w:rsid w:val="00467E4E"/>
    <w:rsid w:val="00467F20"/>
    <w:rsid w:val="00470257"/>
    <w:rsid w:val="004722C7"/>
    <w:rsid w:val="00473885"/>
    <w:rsid w:val="00474402"/>
    <w:rsid w:val="004755E8"/>
    <w:rsid w:val="004759D0"/>
    <w:rsid w:val="004765C0"/>
    <w:rsid w:val="004769C5"/>
    <w:rsid w:val="00476EAB"/>
    <w:rsid w:val="00477E2D"/>
    <w:rsid w:val="00480185"/>
    <w:rsid w:val="00480316"/>
    <w:rsid w:val="00480688"/>
    <w:rsid w:val="004806C3"/>
    <w:rsid w:val="004806CB"/>
    <w:rsid w:val="0048116C"/>
    <w:rsid w:val="00481B6C"/>
    <w:rsid w:val="00481C61"/>
    <w:rsid w:val="0048232C"/>
    <w:rsid w:val="00482B66"/>
    <w:rsid w:val="00482EE8"/>
    <w:rsid w:val="00483087"/>
    <w:rsid w:val="00484421"/>
    <w:rsid w:val="00484F1F"/>
    <w:rsid w:val="00484FD1"/>
    <w:rsid w:val="004850A8"/>
    <w:rsid w:val="00485C0E"/>
    <w:rsid w:val="00485DF8"/>
    <w:rsid w:val="00485E0E"/>
    <w:rsid w:val="0048642E"/>
    <w:rsid w:val="0048750F"/>
    <w:rsid w:val="00487BAC"/>
    <w:rsid w:val="00490FB3"/>
    <w:rsid w:val="0049173F"/>
    <w:rsid w:val="00491804"/>
    <w:rsid w:val="00491AFA"/>
    <w:rsid w:val="00492526"/>
    <w:rsid w:val="00492C40"/>
    <w:rsid w:val="00492D11"/>
    <w:rsid w:val="00492EF5"/>
    <w:rsid w:val="0049365F"/>
    <w:rsid w:val="004937A3"/>
    <w:rsid w:val="004941DE"/>
    <w:rsid w:val="004947B0"/>
    <w:rsid w:val="00494AD8"/>
    <w:rsid w:val="00494BF1"/>
    <w:rsid w:val="004950BA"/>
    <w:rsid w:val="004957B9"/>
    <w:rsid w:val="00496609"/>
    <w:rsid w:val="00496909"/>
    <w:rsid w:val="004974F9"/>
    <w:rsid w:val="00497979"/>
    <w:rsid w:val="00497B64"/>
    <w:rsid w:val="00497DDE"/>
    <w:rsid w:val="004A37C6"/>
    <w:rsid w:val="004A4315"/>
    <w:rsid w:val="004A436A"/>
    <w:rsid w:val="004A489B"/>
    <w:rsid w:val="004A52A9"/>
    <w:rsid w:val="004A598C"/>
    <w:rsid w:val="004A6471"/>
    <w:rsid w:val="004A654E"/>
    <w:rsid w:val="004A69EC"/>
    <w:rsid w:val="004A6ACA"/>
    <w:rsid w:val="004A6FA7"/>
    <w:rsid w:val="004A7850"/>
    <w:rsid w:val="004A7E25"/>
    <w:rsid w:val="004B076A"/>
    <w:rsid w:val="004B1674"/>
    <w:rsid w:val="004B2477"/>
    <w:rsid w:val="004B2958"/>
    <w:rsid w:val="004B2ABD"/>
    <w:rsid w:val="004B3210"/>
    <w:rsid w:val="004B4055"/>
    <w:rsid w:val="004B484F"/>
    <w:rsid w:val="004B5568"/>
    <w:rsid w:val="004B5803"/>
    <w:rsid w:val="004B581D"/>
    <w:rsid w:val="004B5C45"/>
    <w:rsid w:val="004B62EF"/>
    <w:rsid w:val="004B68D6"/>
    <w:rsid w:val="004B700C"/>
    <w:rsid w:val="004B7FF8"/>
    <w:rsid w:val="004C0111"/>
    <w:rsid w:val="004C032F"/>
    <w:rsid w:val="004C0F1C"/>
    <w:rsid w:val="004C186B"/>
    <w:rsid w:val="004C24C3"/>
    <w:rsid w:val="004C252D"/>
    <w:rsid w:val="004C281F"/>
    <w:rsid w:val="004C509F"/>
    <w:rsid w:val="004C5200"/>
    <w:rsid w:val="004C5ACD"/>
    <w:rsid w:val="004C5E08"/>
    <w:rsid w:val="004C62E6"/>
    <w:rsid w:val="004C72F5"/>
    <w:rsid w:val="004D037D"/>
    <w:rsid w:val="004D0E0A"/>
    <w:rsid w:val="004D1078"/>
    <w:rsid w:val="004D10F8"/>
    <w:rsid w:val="004D133C"/>
    <w:rsid w:val="004D16EE"/>
    <w:rsid w:val="004D3205"/>
    <w:rsid w:val="004D3294"/>
    <w:rsid w:val="004D35E9"/>
    <w:rsid w:val="004D374A"/>
    <w:rsid w:val="004D3EA7"/>
    <w:rsid w:val="004D403D"/>
    <w:rsid w:val="004D4348"/>
    <w:rsid w:val="004D4B2C"/>
    <w:rsid w:val="004D4BA6"/>
    <w:rsid w:val="004D4C0A"/>
    <w:rsid w:val="004D503D"/>
    <w:rsid w:val="004D6378"/>
    <w:rsid w:val="004D65EF"/>
    <w:rsid w:val="004D69FC"/>
    <w:rsid w:val="004D7678"/>
    <w:rsid w:val="004D7696"/>
    <w:rsid w:val="004E058E"/>
    <w:rsid w:val="004E0921"/>
    <w:rsid w:val="004E0BC4"/>
    <w:rsid w:val="004E12E5"/>
    <w:rsid w:val="004E18D7"/>
    <w:rsid w:val="004E1A4E"/>
    <w:rsid w:val="004E2052"/>
    <w:rsid w:val="004E2C59"/>
    <w:rsid w:val="004E2CBA"/>
    <w:rsid w:val="004E2D52"/>
    <w:rsid w:val="004E3035"/>
    <w:rsid w:val="004E33A7"/>
    <w:rsid w:val="004E3425"/>
    <w:rsid w:val="004E357C"/>
    <w:rsid w:val="004E35EE"/>
    <w:rsid w:val="004E379B"/>
    <w:rsid w:val="004E3B94"/>
    <w:rsid w:val="004E417F"/>
    <w:rsid w:val="004E55EA"/>
    <w:rsid w:val="004E56F4"/>
    <w:rsid w:val="004E5F95"/>
    <w:rsid w:val="004E6011"/>
    <w:rsid w:val="004E64CD"/>
    <w:rsid w:val="004E6D7F"/>
    <w:rsid w:val="004E6FA6"/>
    <w:rsid w:val="004E6FB8"/>
    <w:rsid w:val="004E712B"/>
    <w:rsid w:val="004E72A4"/>
    <w:rsid w:val="004F0279"/>
    <w:rsid w:val="004F0402"/>
    <w:rsid w:val="004F0CE6"/>
    <w:rsid w:val="004F0D94"/>
    <w:rsid w:val="004F1135"/>
    <w:rsid w:val="004F13E9"/>
    <w:rsid w:val="004F2BBD"/>
    <w:rsid w:val="004F2CF9"/>
    <w:rsid w:val="004F3278"/>
    <w:rsid w:val="004F37A6"/>
    <w:rsid w:val="004F3B9E"/>
    <w:rsid w:val="004F4699"/>
    <w:rsid w:val="004F48DD"/>
    <w:rsid w:val="004F4982"/>
    <w:rsid w:val="004F4BF2"/>
    <w:rsid w:val="004F4DD1"/>
    <w:rsid w:val="004F4E84"/>
    <w:rsid w:val="004F5193"/>
    <w:rsid w:val="004F5D19"/>
    <w:rsid w:val="004F60BB"/>
    <w:rsid w:val="004F6373"/>
    <w:rsid w:val="004F6AB0"/>
    <w:rsid w:val="004F6AF2"/>
    <w:rsid w:val="004F6F15"/>
    <w:rsid w:val="004F772D"/>
    <w:rsid w:val="005006C9"/>
    <w:rsid w:val="00500895"/>
    <w:rsid w:val="00501D37"/>
    <w:rsid w:val="00501FA6"/>
    <w:rsid w:val="00501FC0"/>
    <w:rsid w:val="0050222D"/>
    <w:rsid w:val="00502696"/>
    <w:rsid w:val="00502EC0"/>
    <w:rsid w:val="00502F6E"/>
    <w:rsid w:val="00502FA2"/>
    <w:rsid w:val="00503140"/>
    <w:rsid w:val="00503279"/>
    <w:rsid w:val="00503308"/>
    <w:rsid w:val="00503475"/>
    <w:rsid w:val="005038EF"/>
    <w:rsid w:val="00503904"/>
    <w:rsid w:val="00503942"/>
    <w:rsid w:val="00504972"/>
    <w:rsid w:val="00505402"/>
    <w:rsid w:val="005056AC"/>
    <w:rsid w:val="005056F4"/>
    <w:rsid w:val="005059F3"/>
    <w:rsid w:val="005066FF"/>
    <w:rsid w:val="005067AF"/>
    <w:rsid w:val="00506B8F"/>
    <w:rsid w:val="00507AEE"/>
    <w:rsid w:val="00507BEC"/>
    <w:rsid w:val="00511863"/>
    <w:rsid w:val="00514A12"/>
    <w:rsid w:val="005154BB"/>
    <w:rsid w:val="005159A1"/>
    <w:rsid w:val="00515B7F"/>
    <w:rsid w:val="005171C8"/>
    <w:rsid w:val="00517270"/>
    <w:rsid w:val="00517609"/>
    <w:rsid w:val="00520B94"/>
    <w:rsid w:val="005215D2"/>
    <w:rsid w:val="005215FB"/>
    <w:rsid w:val="00522B62"/>
    <w:rsid w:val="00523B52"/>
    <w:rsid w:val="00525104"/>
    <w:rsid w:val="00525415"/>
    <w:rsid w:val="00525AB4"/>
    <w:rsid w:val="00526123"/>
    <w:rsid w:val="005262CA"/>
    <w:rsid w:val="00526456"/>
    <w:rsid w:val="00526517"/>
    <w:rsid w:val="00526795"/>
    <w:rsid w:val="0052733B"/>
    <w:rsid w:val="005274F5"/>
    <w:rsid w:val="005300F3"/>
    <w:rsid w:val="00530102"/>
    <w:rsid w:val="0053013F"/>
    <w:rsid w:val="0053044A"/>
    <w:rsid w:val="00530EA9"/>
    <w:rsid w:val="00532324"/>
    <w:rsid w:val="005336BC"/>
    <w:rsid w:val="00533E51"/>
    <w:rsid w:val="005345DD"/>
    <w:rsid w:val="00534894"/>
    <w:rsid w:val="00534BF3"/>
    <w:rsid w:val="0053512B"/>
    <w:rsid w:val="0053556D"/>
    <w:rsid w:val="00535E4A"/>
    <w:rsid w:val="00537998"/>
    <w:rsid w:val="0054084F"/>
    <w:rsid w:val="00540A40"/>
    <w:rsid w:val="00540D58"/>
    <w:rsid w:val="005413EB"/>
    <w:rsid w:val="00541FBB"/>
    <w:rsid w:val="005425D1"/>
    <w:rsid w:val="005429F1"/>
    <w:rsid w:val="00542DD5"/>
    <w:rsid w:val="00543007"/>
    <w:rsid w:val="00543062"/>
    <w:rsid w:val="00543C85"/>
    <w:rsid w:val="00544908"/>
    <w:rsid w:val="005462A3"/>
    <w:rsid w:val="005462F3"/>
    <w:rsid w:val="005464C1"/>
    <w:rsid w:val="005466D8"/>
    <w:rsid w:val="00546B00"/>
    <w:rsid w:val="00546CE5"/>
    <w:rsid w:val="005476FE"/>
    <w:rsid w:val="00547A47"/>
    <w:rsid w:val="00550AF6"/>
    <w:rsid w:val="0055217F"/>
    <w:rsid w:val="00552489"/>
    <w:rsid w:val="005526C7"/>
    <w:rsid w:val="00552D94"/>
    <w:rsid w:val="00553469"/>
    <w:rsid w:val="005537FE"/>
    <w:rsid w:val="005544C7"/>
    <w:rsid w:val="00554BE1"/>
    <w:rsid w:val="005554B0"/>
    <w:rsid w:val="00555E10"/>
    <w:rsid w:val="0055622F"/>
    <w:rsid w:val="00556954"/>
    <w:rsid w:val="0055702E"/>
    <w:rsid w:val="00557596"/>
    <w:rsid w:val="00557DF1"/>
    <w:rsid w:val="00557E99"/>
    <w:rsid w:val="00560129"/>
    <w:rsid w:val="00560626"/>
    <w:rsid w:val="0056078D"/>
    <w:rsid w:val="005637AD"/>
    <w:rsid w:val="0056403B"/>
    <w:rsid w:val="005640C3"/>
    <w:rsid w:val="0056472D"/>
    <w:rsid w:val="00566796"/>
    <w:rsid w:val="005667CE"/>
    <w:rsid w:val="00566D68"/>
    <w:rsid w:val="005672FA"/>
    <w:rsid w:val="0056748C"/>
    <w:rsid w:val="00567544"/>
    <w:rsid w:val="00567B05"/>
    <w:rsid w:val="00567E11"/>
    <w:rsid w:val="00570577"/>
    <w:rsid w:val="00570D1C"/>
    <w:rsid w:val="005710B2"/>
    <w:rsid w:val="005718AC"/>
    <w:rsid w:val="00571DD7"/>
    <w:rsid w:val="005722CD"/>
    <w:rsid w:val="005724FB"/>
    <w:rsid w:val="00573324"/>
    <w:rsid w:val="00573354"/>
    <w:rsid w:val="005733EC"/>
    <w:rsid w:val="00574957"/>
    <w:rsid w:val="00574B93"/>
    <w:rsid w:val="00575387"/>
    <w:rsid w:val="0057559D"/>
    <w:rsid w:val="005756F0"/>
    <w:rsid w:val="00575E14"/>
    <w:rsid w:val="005764D5"/>
    <w:rsid w:val="005766FA"/>
    <w:rsid w:val="00577193"/>
    <w:rsid w:val="00577579"/>
    <w:rsid w:val="00577A9E"/>
    <w:rsid w:val="0058102D"/>
    <w:rsid w:val="005812A3"/>
    <w:rsid w:val="005813F9"/>
    <w:rsid w:val="00582E26"/>
    <w:rsid w:val="0058322A"/>
    <w:rsid w:val="00583460"/>
    <w:rsid w:val="00583731"/>
    <w:rsid w:val="00583812"/>
    <w:rsid w:val="00583CB0"/>
    <w:rsid w:val="005844DA"/>
    <w:rsid w:val="00584CF8"/>
    <w:rsid w:val="00585D75"/>
    <w:rsid w:val="00585DB0"/>
    <w:rsid w:val="00585E95"/>
    <w:rsid w:val="00586AC7"/>
    <w:rsid w:val="00586E07"/>
    <w:rsid w:val="005874F6"/>
    <w:rsid w:val="00590485"/>
    <w:rsid w:val="00590F3F"/>
    <w:rsid w:val="0059123F"/>
    <w:rsid w:val="005920A9"/>
    <w:rsid w:val="00592AF3"/>
    <w:rsid w:val="00593267"/>
    <w:rsid w:val="005934B4"/>
    <w:rsid w:val="00593669"/>
    <w:rsid w:val="00593B0E"/>
    <w:rsid w:val="00594D1B"/>
    <w:rsid w:val="00594EEA"/>
    <w:rsid w:val="00596C41"/>
    <w:rsid w:val="00596C86"/>
    <w:rsid w:val="00597889"/>
    <w:rsid w:val="00597D0C"/>
    <w:rsid w:val="005A0B7D"/>
    <w:rsid w:val="005A1A87"/>
    <w:rsid w:val="005A1B9A"/>
    <w:rsid w:val="005A2247"/>
    <w:rsid w:val="005A32EC"/>
    <w:rsid w:val="005A4700"/>
    <w:rsid w:val="005A515E"/>
    <w:rsid w:val="005A54DD"/>
    <w:rsid w:val="005A58CD"/>
    <w:rsid w:val="005A5D62"/>
    <w:rsid w:val="005A624B"/>
    <w:rsid w:val="005A67CA"/>
    <w:rsid w:val="005A7FB4"/>
    <w:rsid w:val="005B0230"/>
    <w:rsid w:val="005B09CA"/>
    <w:rsid w:val="005B0AB7"/>
    <w:rsid w:val="005B11EE"/>
    <w:rsid w:val="005B126D"/>
    <w:rsid w:val="005B12AD"/>
    <w:rsid w:val="005B1624"/>
    <w:rsid w:val="005B184F"/>
    <w:rsid w:val="005B1D87"/>
    <w:rsid w:val="005B2685"/>
    <w:rsid w:val="005B2FDC"/>
    <w:rsid w:val="005B3347"/>
    <w:rsid w:val="005B34CC"/>
    <w:rsid w:val="005B365D"/>
    <w:rsid w:val="005B3C5D"/>
    <w:rsid w:val="005B3DA0"/>
    <w:rsid w:val="005B4A5C"/>
    <w:rsid w:val="005B4D18"/>
    <w:rsid w:val="005B754E"/>
    <w:rsid w:val="005B77CC"/>
    <w:rsid w:val="005B7F2F"/>
    <w:rsid w:val="005C0E0D"/>
    <w:rsid w:val="005C0E34"/>
    <w:rsid w:val="005C1364"/>
    <w:rsid w:val="005C14A7"/>
    <w:rsid w:val="005C16EE"/>
    <w:rsid w:val="005C1D23"/>
    <w:rsid w:val="005C1ED4"/>
    <w:rsid w:val="005C26ED"/>
    <w:rsid w:val="005C2BB4"/>
    <w:rsid w:val="005C33CB"/>
    <w:rsid w:val="005C35F6"/>
    <w:rsid w:val="005C396A"/>
    <w:rsid w:val="005C4521"/>
    <w:rsid w:val="005C4A67"/>
    <w:rsid w:val="005C4EA9"/>
    <w:rsid w:val="005C5119"/>
    <w:rsid w:val="005C5145"/>
    <w:rsid w:val="005C55C7"/>
    <w:rsid w:val="005C574D"/>
    <w:rsid w:val="005C57A0"/>
    <w:rsid w:val="005C5AAE"/>
    <w:rsid w:val="005C5C0F"/>
    <w:rsid w:val="005C6590"/>
    <w:rsid w:val="005C7E22"/>
    <w:rsid w:val="005C7FC2"/>
    <w:rsid w:val="005D003E"/>
    <w:rsid w:val="005D0AFF"/>
    <w:rsid w:val="005D0F0C"/>
    <w:rsid w:val="005D2116"/>
    <w:rsid w:val="005D244D"/>
    <w:rsid w:val="005D262E"/>
    <w:rsid w:val="005D2912"/>
    <w:rsid w:val="005D2A9A"/>
    <w:rsid w:val="005D2D67"/>
    <w:rsid w:val="005D3A27"/>
    <w:rsid w:val="005D3B50"/>
    <w:rsid w:val="005D473A"/>
    <w:rsid w:val="005D47D4"/>
    <w:rsid w:val="005D49FE"/>
    <w:rsid w:val="005D4ED0"/>
    <w:rsid w:val="005D5C56"/>
    <w:rsid w:val="005D61E4"/>
    <w:rsid w:val="005D664D"/>
    <w:rsid w:val="005D6BB7"/>
    <w:rsid w:val="005D6EB9"/>
    <w:rsid w:val="005D7351"/>
    <w:rsid w:val="005E0638"/>
    <w:rsid w:val="005E10AE"/>
    <w:rsid w:val="005E1F63"/>
    <w:rsid w:val="005E28DD"/>
    <w:rsid w:val="005E2F3F"/>
    <w:rsid w:val="005E3ECF"/>
    <w:rsid w:val="005E3FC9"/>
    <w:rsid w:val="005E4BA2"/>
    <w:rsid w:val="005E50BE"/>
    <w:rsid w:val="005E5D1A"/>
    <w:rsid w:val="005E630F"/>
    <w:rsid w:val="005E6EEB"/>
    <w:rsid w:val="005E772F"/>
    <w:rsid w:val="005E7C9B"/>
    <w:rsid w:val="005F0869"/>
    <w:rsid w:val="005F1252"/>
    <w:rsid w:val="005F15C9"/>
    <w:rsid w:val="005F16DB"/>
    <w:rsid w:val="005F1F07"/>
    <w:rsid w:val="005F27FC"/>
    <w:rsid w:val="005F3031"/>
    <w:rsid w:val="005F34C2"/>
    <w:rsid w:val="005F3554"/>
    <w:rsid w:val="005F4C80"/>
    <w:rsid w:val="005F502E"/>
    <w:rsid w:val="005F52EC"/>
    <w:rsid w:val="005F5EBC"/>
    <w:rsid w:val="005F6686"/>
    <w:rsid w:val="005F749A"/>
    <w:rsid w:val="005F783B"/>
    <w:rsid w:val="005F7AC2"/>
    <w:rsid w:val="005F7C65"/>
    <w:rsid w:val="00600021"/>
    <w:rsid w:val="006004C2"/>
    <w:rsid w:val="00601100"/>
    <w:rsid w:val="006011A5"/>
    <w:rsid w:val="00601230"/>
    <w:rsid w:val="00601919"/>
    <w:rsid w:val="0060312D"/>
    <w:rsid w:val="006034DC"/>
    <w:rsid w:val="00603AC3"/>
    <w:rsid w:val="0060409D"/>
    <w:rsid w:val="006047AD"/>
    <w:rsid w:val="00604F5B"/>
    <w:rsid w:val="006059DC"/>
    <w:rsid w:val="00605CA5"/>
    <w:rsid w:val="00605DF2"/>
    <w:rsid w:val="00605EB1"/>
    <w:rsid w:val="006064C3"/>
    <w:rsid w:val="006066C8"/>
    <w:rsid w:val="0060697E"/>
    <w:rsid w:val="0060711E"/>
    <w:rsid w:val="006072F0"/>
    <w:rsid w:val="00607355"/>
    <w:rsid w:val="00607477"/>
    <w:rsid w:val="00607EDD"/>
    <w:rsid w:val="00610BD5"/>
    <w:rsid w:val="00610FDB"/>
    <w:rsid w:val="00611041"/>
    <w:rsid w:val="00611CCA"/>
    <w:rsid w:val="00611DDA"/>
    <w:rsid w:val="00612068"/>
    <w:rsid w:val="006120C1"/>
    <w:rsid w:val="006121EC"/>
    <w:rsid w:val="0061277B"/>
    <w:rsid w:val="00613063"/>
    <w:rsid w:val="00613255"/>
    <w:rsid w:val="00614384"/>
    <w:rsid w:val="0061468D"/>
    <w:rsid w:val="00614761"/>
    <w:rsid w:val="0061493D"/>
    <w:rsid w:val="00615663"/>
    <w:rsid w:val="006161A8"/>
    <w:rsid w:val="006172F9"/>
    <w:rsid w:val="00617A3A"/>
    <w:rsid w:val="00617FE4"/>
    <w:rsid w:val="00617FEE"/>
    <w:rsid w:val="00620550"/>
    <w:rsid w:val="006215C9"/>
    <w:rsid w:val="00621ABC"/>
    <w:rsid w:val="00622805"/>
    <w:rsid w:val="00624261"/>
    <w:rsid w:val="00624BF8"/>
    <w:rsid w:val="00625B44"/>
    <w:rsid w:val="006261AE"/>
    <w:rsid w:val="00626716"/>
    <w:rsid w:val="00626730"/>
    <w:rsid w:val="00626BBF"/>
    <w:rsid w:val="00626C8C"/>
    <w:rsid w:val="00626F6A"/>
    <w:rsid w:val="00627893"/>
    <w:rsid w:val="00630545"/>
    <w:rsid w:val="006308E1"/>
    <w:rsid w:val="006315C7"/>
    <w:rsid w:val="00631986"/>
    <w:rsid w:val="00631F75"/>
    <w:rsid w:val="0063210F"/>
    <w:rsid w:val="00632581"/>
    <w:rsid w:val="006327D4"/>
    <w:rsid w:val="00632992"/>
    <w:rsid w:val="00632CB0"/>
    <w:rsid w:val="00632DB2"/>
    <w:rsid w:val="00633092"/>
    <w:rsid w:val="0063311D"/>
    <w:rsid w:val="00633DBF"/>
    <w:rsid w:val="006344D8"/>
    <w:rsid w:val="00634CA5"/>
    <w:rsid w:val="006350D7"/>
    <w:rsid w:val="0063546D"/>
    <w:rsid w:val="006359F1"/>
    <w:rsid w:val="00635E1D"/>
    <w:rsid w:val="00635FC3"/>
    <w:rsid w:val="006363C7"/>
    <w:rsid w:val="00636BDA"/>
    <w:rsid w:val="00636D0D"/>
    <w:rsid w:val="006403C0"/>
    <w:rsid w:val="006409EF"/>
    <w:rsid w:val="00641414"/>
    <w:rsid w:val="00641786"/>
    <w:rsid w:val="00641BA7"/>
    <w:rsid w:val="00641EC7"/>
    <w:rsid w:val="006420EE"/>
    <w:rsid w:val="0064273E"/>
    <w:rsid w:val="00642CFC"/>
    <w:rsid w:val="00643CC4"/>
    <w:rsid w:val="00643F0B"/>
    <w:rsid w:val="00644745"/>
    <w:rsid w:val="00645E04"/>
    <w:rsid w:val="00645F6E"/>
    <w:rsid w:val="006463EF"/>
    <w:rsid w:val="00646796"/>
    <w:rsid w:val="00646A0A"/>
    <w:rsid w:val="00646B5E"/>
    <w:rsid w:val="00646D0F"/>
    <w:rsid w:val="00647391"/>
    <w:rsid w:val="006477B9"/>
    <w:rsid w:val="00647F3F"/>
    <w:rsid w:val="00647FA0"/>
    <w:rsid w:val="00650362"/>
    <w:rsid w:val="00651F74"/>
    <w:rsid w:val="00652440"/>
    <w:rsid w:val="00652489"/>
    <w:rsid w:val="006527E0"/>
    <w:rsid w:val="0065286C"/>
    <w:rsid w:val="00652B7A"/>
    <w:rsid w:val="00652D41"/>
    <w:rsid w:val="00652FBE"/>
    <w:rsid w:val="00653102"/>
    <w:rsid w:val="0065325A"/>
    <w:rsid w:val="0065459B"/>
    <w:rsid w:val="00654B42"/>
    <w:rsid w:val="00654C62"/>
    <w:rsid w:val="00654EC7"/>
    <w:rsid w:val="00654ECF"/>
    <w:rsid w:val="006552B1"/>
    <w:rsid w:val="006553A5"/>
    <w:rsid w:val="00655439"/>
    <w:rsid w:val="00655808"/>
    <w:rsid w:val="00655C43"/>
    <w:rsid w:val="006560A7"/>
    <w:rsid w:val="00657117"/>
    <w:rsid w:val="006572B3"/>
    <w:rsid w:val="00657327"/>
    <w:rsid w:val="0065739F"/>
    <w:rsid w:val="00657663"/>
    <w:rsid w:val="00657C32"/>
    <w:rsid w:val="006607DC"/>
    <w:rsid w:val="0066090D"/>
    <w:rsid w:val="006637D3"/>
    <w:rsid w:val="00663A2C"/>
    <w:rsid w:val="00664052"/>
    <w:rsid w:val="00664093"/>
    <w:rsid w:val="00664F4D"/>
    <w:rsid w:val="00665113"/>
    <w:rsid w:val="00665135"/>
    <w:rsid w:val="00666257"/>
    <w:rsid w:val="0066636C"/>
    <w:rsid w:val="006666EE"/>
    <w:rsid w:val="00666BE7"/>
    <w:rsid w:val="0066710D"/>
    <w:rsid w:val="00667A19"/>
    <w:rsid w:val="00667B19"/>
    <w:rsid w:val="00670A8A"/>
    <w:rsid w:val="00671B30"/>
    <w:rsid w:val="00672439"/>
    <w:rsid w:val="00672822"/>
    <w:rsid w:val="006734A4"/>
    <w:rsid w:val="00673B10"/>
    <w:rsid w:val="00673ECA"/>
    <w:rsid w:val="00674679"/>
    <w:rsid w:val="006756DA"/>
    <w:rsid w:val="00677835"/>
    <w:rsid w:val="006803C5"/>
    <w:rsid w:val="00680471"/>
    <w:rsid w:val="00680D0C"/>
    <w:rsid w:val="00680E6F"/>
    <w:rsid w:val="00680F44"/>
    <w:rsid w:val="00681099"/>
    <w:rsid w:val="006812CC"/>
    <w:rsid w:val="00681489"/>
    <w:rsid w:val="006814C0"/>
    <w:rsid w:val="00681693"/>
    <w:rsid w:val="00681E0A"/>
    <w:rsid w:val="0068277D"/>
    <w:rsid w:val="00682984"/>
    <w:rsid w:val="00682F88"/>
    <w:rsid w:val="00683F3F"/>
    <w:rsid w:val="006845D2"/>
    <w:rsid w:val="00684E67"/>
    <w:rsid w:val="006852DE"/>
    <w:rsid w:val="0068614E"/>
    <w:rsid w:val="006861F2"/>
    <w:rsid w:val="0068658C"/>
    <w:rsid w:val="006873DE"/>
    <w:rsid w:val="00687B84"/>
    <w:rsid w:val="00687C92"/>
    <w:rsid w:val="0069024A"/>
    <w:rsid w:val="00690AF7"/>
    <w:rsid w:val="006912C5"/>
    <w:rsid w:val="00691C63"/>
    <w:rsid w:val="0069232F"/>
    <w:rsid w:val="00693C15"/>
    <w:rsid w:val="00693C6E"/>
    <w:rsid w:val="006942EF"/>
    <w:rsid w:val="00694A70"/>
    <w:rsid w:val="0069517C"/>
    <w:rsid w:val="00695B1F"/>
    <w:rsid w:val="00696334"/>
    <w:rsid w:val="00696410"/>
    <w:rsid w:val="00696AAE"/>
    <w:rsid w:val="00697986"/>
    <w:rsid w:val="00697B2C"/>
    <w:rsid w:val="0069C953"/>
    <w:rsid w:val="006A0552"/>
    <w:rsid w:val="006A07DC"/>
    <w:rsid w:val="006A0888"/>
    <w:rsid w:val="006A1114"/>
    <w:rsid w:val="006A1B72"/>
    <w:rsid w:val="006A1CC7"/>
    <w:rsid w:val="006A1D97"/>
    <w:rsid w:val="006A1DD0"/>
    <w:rsid w:val="006A1E94"/>
    <w:rsid w:val="006A362E"/>
    <w:rsid w:val="006A36A0"/>
    <w:rsid w:val="006A3712"/>
    <w:rsid w:val="006A3884"/>
    <w:rsid w:val="006A49F9"/>
    <w:rsid w:val="006A4DD2"/>
    <w:rsid w:val="006A5007"/>
    <w:rsid w:val="006A5E6B"/>
    <w:rsid w:val="006A61A6"/>
    <w:rsid w:val="006A67BB"/>
    <w:rsid w:val="006A711B"/>
    <w:rsid w:val="006A72C5"/>
    <w:rsid w:val="006A741A"/>
    <w:rsid w:val="006B06A3"/>
    <w:rsid w:val="006B1177"/>
    <w:rsid w:val="006B1A8B"/>
    <w:rsid w:val="006B2473"/>
    <w:rsid w:val="006B2D1A"/>
    <w:rsid w:val="006B3242"/>
    <w:rsid w:val="006B35EF"/>
    <w:rsid w:val="006B36F1"/>
    <w:rsid w:val="006B41AC"/>
    <w:rsid w:val="006B4441"/>
    <w:rsid w:val="006B4900"/>
    <w:rsid w:val="006B54D5"/>
    <w:rsid w:val="006B5752"/>
    <w:rsid w:val="006B60F2"/>
    <w:rsid w:val="006B61C0"/>
    <w:rsid w:val="006B6A02"/>
    <w:rsid w:val="006B6AEC"/>
    <w:rsid w:val="006B71F0"/>
    <w:rsid w:val="006C0179"/>
    <w:rsid w:val="006C029B"/>
    <w:rsid w:val="006C057B"/>
    <w:rsid w:val="006C05DF"/>
    <w:rsid w:val="006C088A"/>
    <w:rsid w:val="006C13EE"/>
    <w:rsid w:val="006C1575"/>
    <w:rsid w:val="006C16D9"/>
    <w:rsid w:val="006C16E8"/>
    <w:rsid w:val="006C1B70"/>
    <w:rsid w:val="006C1B96"/>
    <w:rsid w:val="006C2228"/>
    <w:rsid w:val="006C239B"/>
    <w:rsid w:val="006C2855"/>
    <w:rsid w:val="006C32A9"/>
    <w:rsid w:val="006C3E3F"/>
    <w:rsid w:val="006C4521"/>
    <w:rsid w:val="006C5717"/>
    <w:rsid w:val="006C5FEA"/>
    <w:rsid w:val="006C6254"/>
    <w:rsid w:val="006C6348"/>
    <w:rsid w:val="006C77C0"/>
    <w:rsid w:val="006C7BAD"/>
    <w:rsid w:val="006C7D7F"/>
    <w:rsid w:val="006D00B0"/>
    <w:rsid w:val="006D027E"/>
    <w:rsid w:val="006D0E92"/>
    <w:rsid w:val="006D1CF3"/>
    <w:rsid w:val="006D1D8E"/>
    <w:rsid w:val="006D3B80"/>
    <w:rsid w:val="006D3C78"/>
    <w:rsid w:val="006D3E60"/>
    <w:rsid w:val="006D43E3"/>
    <w:rsid w:val="006D4937"/>
    <w:rsid w:val="006D4CBF"/>
    <w:rsid w:val="006D4D10"/>
    <w:rsid w:val="006D5583"/>
    <w:rsid w:val="006D55D0"/>
    <w:rsid w:val="006D5DD1"/>
    <w:rsid w:val="006D6280"/>
    <w:rsid w:val="006D6A5B"/>
    <w:rsid w:val="006D78D6"/>
    <w:rsid w:val="006D7DFB"/>
    <w:rsid w:val="006D7ED7"/>
    <w:rsid w:val="006E0209"/>
    <w:rsid w:val="006E040F"/>
    <w:rsid w:val="006E0AD5"/>
    <w:rsid w:val="006E141A"/>
    <w:rsid w:val="006E15CD"/>
    <w:rsid w:val="006E1F19"/>
    <w:rsid w:val="006E31DA"/>
    <w:rsid w:val="006E3E7C"/>
    <w:rsid w:val="006E4BE8"/>
    <w:rsid w:val="006E5231"/>
    <w:rsid w:val="006E53D1"/>
    <w:rsid w:val="006E54D3"/>
    <w:rsid w:val="006E6A42"/>
    <w:rsid w:val="006E7EF4"/>
    <w:rsid w:val="006F00BE"/>
    <w:rsid w:val="006F047B"/>
    <w:rsid w:val="006F085F"/>
    <w:rsid w:val="006F0CA4"/>
    <w:rsid w:val="006F1358"/>
    <w:rsid w:val="006F14A8"/>
    <w:rsid w:val="006F14B1"/>
    <w:rsid w:val="006F1C6E"/>
    <w:rsid w:val="006F207E"/>
    <w:rsid w:val="006F2DA2"/>
    <w:rsid w:val="006F3364"/>
    <w:rsid w:val="006F40EC"/>
    <w:rsid w:val="006F4109"/>
    <w:rsid w:val="006F5714"/>
    <w:rsid w:val="006F5BB1"/>
    <w:rsid w:val="006F6336"/>
    <w:rsid w:val="006F77DA"/>
    <w:rsid w:val="00700D5F"/>
    <w:rsid w:val="007018BF"/>
    <w:rsid w:val="0070199F"/>
    <w:rsid w:val="00701A26"/>
    <w:rsid w:val="00701B69"/>
    <w:rsid w:val="007020C6"/>
    <w:rsid w:val="00702645"/>
    <w:rsid w:val="0070305B"/>
    <w:rsid w:val="00703D5B"/>
    <w:rsid w:val="00704D37"/>
    <w:rsid w:val="00705038"/>
    <w:rsid w:val="007050D3"/>
    <w:rsid w:val="007051A6"/>
    <w:rsid w:val="00705B02"/>
    <w:rsid w:val="00705B4D"/>
    <w:rsid w:val="00705E0F"/>
    <w:rsid w:val="007064AD"/>
    <w:rsid w:val="007068A0"/>
    <w:rsid w:val="00706D55"/>
    <w:rsid w:val="00707211"/>
    <w:rsid w:val="007079A7"/>
    <w:rsid w:val="00707D63"/>
    <w:rsid w:val="00707E20"/>
    <w:rsid w:val="00710572"/>
    <w:rsid w:val="00711104"/>
    <w:rsid w:val="0071121A"/>
    <w:rsid w:val="00711EEC"/>
    <w:rsid w:val="00711EEE"/>
    <w:rsid w:val="00712643"/>
    <w:rsid w:val="00712DF3"/>
    <w:rsid w:val="007132D4"/>
    <w:rsid w:val="00713C84"/>
    <w:rsid w:val="00713DC0"/>
    <w:rsid w:val="00713DF7"/>
    <w:rsid w:val="00714299"/>
    <w:rsid w:val="007143A8"/>
    <w:rsid w:val="007146B9"/>
    <w:rsid w:val="00714719"/>
    <w:rsid w:val="00714ECB"/>
    <w:rsid w:val="00714EFD"/>
    <w:rsid w:val="007154EE"/>
    <w:rsid w:val="00715A7A"/>
    <w:rsid w:val="0071602F"/>
    <w:rsid w:val="007162A2"/>
    <w:rsid w:val="007162A4"/>
    <w:rsid w:val="00716F14"/>
    <w:rsid w:val="007171D1"/>
    <w:rsid w:val="00717237"/>
    <w:rsid w:val="00717425"/>
    <w:rsid w:val="0072032B"/>
    <w:rsid w:val="00720501"/>
    <w:rsid w:val="007209BA"/>
    <w:rsid w:val="00720E59"/>
    <w:rsid w:val="0072141D"/>
    <w:rsid w:val="007219F1"/>
    <w:rsid w:val="0072274D"/>
    <w:rsid w:val="00722C42"/>
    <w:rsid w:val="007235DF"/>
    <w:rsid w:val="00725E44"/>
    <w:rsid w:val="00726761"/>
    <w:rsid w:val="0072785D"/>
    <w:rsid w:val="007279A5"/>
    <w:rsid w:val="00727DB5"/>
    <w:rsid w:val="00730ADC"/>
    <w:rsid w:val="00731118"/>
    <w:rsid w:val="007313B1"/>
    <w:rsid w:val="00731AD0"/>
    <w:rsid w:val="00731EBA"/>
    <w:rsid w:val="007335A6"/>
    <w:rsid w:val="0073402E"/>
    <w:rsid w:val="00734784"/>
    <w:rsid w:val="00734904"/>
    <w:rsid w:val="00734F97"/>
    <w:rsid w:val="0073546A"/>
    <w:rsid w:val="00735A36"/>
    <w:rsid w:val="007362FF"/>
    <w:rsid w:val="0073689C"/>
    <w:rsid w:val="00737480"/>
    <w:rsid w:val="007374E8"/>
    <w:rsid w:val="0073796E"/>
    <w:rsid w:val="00740209"/>
    <w:rsid w:val="00741467"/>
    <w:rsid w:val="00741E38"/>
    <w:rsid w:val="007421C0"/>
    <w:rsid w:val="00742427"/>
    <w:rsid w:val="007425F7"/>
    <w:rsid w:val="00742690"/>
    <w:rsid w:val="0074294F"/>
    <w:rsid w:val="007429CB"/>
    <w:rsid w:val="00742ACA"/>
    <w:rsid w:val="00743C51"/>
    <w:rsid w:val="00743F49"/>
    <w:rsid w:val="007440F9"/>
    <w:rsid w:val="00744357"/>
    <w:rsid w:val="007444DB"/>
    <w:rsid w:val="007445E9"/>
    <w:rsid w:val="00745D05"/>
    <w:rsid w:val="00745FF9"/>
    <w:rsid w:val="0074606E"/>
    <w:rsid w:val="007460AD"/>
    <w:rsid w:val="007463F9"/>
    <w:rsid w:val="00746537"/>
    <w:rsid w:val="00747A40"/>
    <w:rsid w:val="00747ACC"/>
    <w:rsid w:val="00747EDC"/>
    <w:rsid w:val="00750C3A"/>
    <w:rsid w:val="00751F2F"/>
    <w:rsid w:val="0075294D"/>
    <w:rsid w:val="00753364"/>
    <w:rsid w:val="00753CAD"/>
    <w:rsid w:val="00754C4A"/>
    <w:rsid w:val="00754D73"/>
    <w:rsid w:val="00755D58"/>
    <w:rsid w:val="00755E55"/>
    <w:rsid w:val="0075670D"/>
    <w:rsid w:val="00756A84"/>
    <w:rsid w:val="00756C1D"/>
    <w:rsid w:val="00757322"/>
    <w:rsid w:val="0076017D"/>
    <w:rsid w:val="0076264F"/>
    <w:rsid w:val="007629AA"/>
    <w:rsid w:val="00762C26"/>
    <w:rsid w:val="007635A9"/>
    <w:rsid w:val="00763774"/>
    <w:rsid w:val="007639BC"/>
    <w:rsid w:val="007641E5"/>
    <w:rsid w:val="00764E94"/>
    <w:rsid w:val="00764EC5"/>
    <w:rsid w:val="007652FB"/>
    <w:rsid w:val="0076537B"/>
    <w:rsid w:val="00766178"/>
    <w:rsid w:val="00766C11"/>
    <w:rsid w:val="00766D19"/>
    <w:rsid w:val="0076743D"/>
    <w:rsid w:val="00767C1B"/>
    <w:rsid w:val="00767D2F"/>
    <w:rsid w:val="007705E2"/>
    <w:rsid w:val="00770CE6"/>
    <w:rsid w:val="007719D6"/>
    <w:rsid w:val="00771F8E"/>
    <w:rsid w:val="0077200A"/>
    <w:rsid w:val="00772A4F"/>
    <w:rsid w:val="00772E23"/>
    <w:rsid w:val="00772E6E"/>
    <w:rsid w:val="00773014"/>
    <w:rsid w:val="00773119"/>
    <w:rsid w:val="0077349A"/>
    <w:rsid w:val="007747AD"/>
    <w:rsid w:val="00774C9C"/>
    <w:rsid w:val="007754E6"/>
    <w:rsid w:val="00775CF3"/>
    <w:rsid w:val="00775DE6"/>
    <w:rsid w:val="00776A91"/>
    <w:rsid w:val="00776BDA"/>
    <w:rsid w:val="00776E1F"/>
    <w:rsid w:val="007772D5"/>
    <w:rsid w:val="007773F5"/>
    <w:rsid w:val="00777D2D"/>
    <w:rsid w:val="007802D5"/>
    <w:rsid w:val="007804A5"/>
    <w:rsid w:val="00780A79"/>
    <w:rsid w:val="00781897"/>
    <w:rsid w:val="00781B47"/>
    <w:rsid w:val="00781DC7"/>
    <w:rsid w:val="0078272B"/>
    <w:rsid w:val="007829AA"/>
    <w:rsid w:val="00783986"/>
    <w:rsid w:val="007839EC"/>
    <w:rsid w:val="00783A54"/>
    <w:rsid w:val="007845A3"/>
    <w:rsid w:val="00784685"/>
    <w:rsid w:val="007848E2"/>
    <w:rsid w:val="00784A74"/>
    <w:rsid w:val="00785014"/>
    <w:rsid w:val="00785A08"/>
    <w:rsid w:val="00785F31"/>
    <w:rsid w:val="007863D4"/>
    <w:rsid w:val="0078663D"/>
    <w:rsid w:val="00786A6C"/>
    <w:rsid w:val="00787AEB"/>
    <w:rsid w:val="00790470"/>
    <w:rsid w:val="0079076E"/>
    <w:rsid w:val="00790D59"/>
    <w:rsid w:val="00790F02"/>
    <w:rsid w:val="00791201"/>
    <w:rsid w:val="0079155D"/>
    <w:rsid w:val="007922C0"/>
    <w:rsid w:val="007922FD"/>
    <w:rsid w:val="007923C9"/>
    <w:rsid w:val="00792EE1"/>
    <w:rsid w:val="0079312D"/>
    <w:rsid w:val="00793705"/>
    <w:rsid w:val="00793E2B"/>
    <w:rsid w:val="00794A55"/>
    <w:rsid w:val="00794AFF"/>
    <w:rsid w:val="00794DE7"/>
    <w:rsid w:val="00795F0B"/>
    <w:rsid w:val="00795FD6"/>
    <w:rsid w:val="0079669B"/>
    <w:rsid w:val="00796B92"/>
    <w:rsid w:val="00796D18"/>
    <w:rsid w:val="0079760B"/>
    <w:rsid w:val="00797F86"/>
    <w:rsid w:val="007A1A34"/>
    <w:rsid w:val="007A1F17"/>
    <w:rsid w:val="007A2458"/>
    <w:rsid w:val="007A2892"/>
    <w:rsid w:val="007A2F8E"/>
    <w:rsid w:val="007A3F04"/>
    <w:rsid w:val="007A436C"/>
    <w:rsid w:val="007A4EEC"/>
    <w:rsid w:val="007A6509"/>
    <w:rsid w:val="007A6802"/>
    <w:rsid w:val="007A6818"/>
    <w:rsid w:val="007A685D"/>
    <w:rsid w:val="007A6F07"/>
    <w:rsid w:val="007A721F"/>
    <w:rsid w:val="007AEF6A"/>
    <w:rsid w:val="007B020C"/>
    <w:rsid w:val="007B0350"/>
    <w:rsid w:val="007B0753"/>
    <w:rsid w:val="007B0821"/>
    <w:rsid w:val="007B0D2C"/>
    <w:rsid w:val="007B0EBA"/>
    <w:rsid w:val="007B0ECE"/>
    <w:rsid w:val="007B1383"/>
    <w:rsid w:val="007B13BF"/>
    <w:rsid w:val="007B1DAA"/>
    <w:rsid w:val="007B2882"/>
    <w:rsid w:val="007B2C05"/>
    <w:rsid w:val="007B3083"/>
    <w:rsid w:val="007B33E1"/>
    <w:rsid w:val="007B34B2"/>
    <w:rsid w:val="007B3C31"/>
    <w:rsid w:val="007B3C74"/>
    <w:rsid w:val="007B48F6"/>
    <w:rsid w:val="007B49AC"/>
    <w:rsid w:val="007B4C95"/>
    <w:rsid w:val="007B4CB1"/>
    <w:rsid w:val="007B523A"/>
    <w:rsid w:val="007B553F"/>
    <w:rsid w:val="007B559C"/>
    <w:rsid w:val="007B576E"/>
    <w:rsid w:val="007B584D"/>
    <w:rsid w:val="007B5DC2"/>
    <w:rsid w:val="007B6291"/>
    <w:rsid w:val="007B646B"/>
    <w:rsid w:val="007BC690"/>
    <w:rsid w:val="007BECE7"/>
    <w:rsid w:val="007C0039"/>
    <w:rsid w:val="007C0150"/>
    <w:rsid w:val="007C02B4"/>
    <w:rsid w:val="007C06CF"/>
    <w:rsid w:val="007C0B31"/>
    <w:rsid w:val="007C13BB"/>
    <w:rsid w:val="007C1727"/>
    <w:rsid w:val="007C178B"/>
    <w:rsid w:val="007C2426"/>
    <w:rsid w:val="007C260A"/>
    <w:rsid w:val="007C3D2B"/>
    <w:rsid w:val="007C4AFE"/>
    <w:rsid w:val="007C4DD7"/>
    <w:rsid w:val="007C4F70"/>
    <w:rsid w:val="007C515A"/>
    <w:rsid w:val="007C5FA0"/>
    <w:rsid w:val="007C60F0"/>
    <w:rsid w:val="007C61E6"/>
    <w:rsid w:val="007C676C"/>
    <w:rsid w:val="007C75EC"/>
    <w:rsid w:val="007C7857"/>
    <w:rsid w:val="007C795D"/>
    <w:rsid w:val="007D06AA"/>
    <w:rsid w:val="007D08C9"/>
    <w:rsid w:val="007D1D8D"/>
    <w:rsid w:val="007D29B8"/>
    <w:rsid w:val="007D3878"/>
    <w:rsid w:val="007D3BF2"/>
    <w:rsid w:val="007D42EE"/>
    <w:rsid w:val="007D54A9"/>
    <w:rsid w:val="007D66FC"/>
    <w:rsid w:val="007D6BC4"/>
    <w:rsid w:val="007D7054"/>
    <w:rsid w:val="007D73AB"/>
    <w:rsid w:val="007D73CC"/>
    <w:rsid w:val="007E0D5E"/>
    <w:rsid w:val="007E0EF4"/>
    <w:rsid w:val="007E0F42"/>
    <w:rsid w:val="007E1519"/>
    <w:rsid w:val="007E17DE"/>
    <w:rsid w:val="007E1BC6"/>
    <w:rsid w:val="007E1EE1"/>
    <w:rsid w:val="007E25B1"/>
    <w:rsid w:val="007E30A2"/>
    <w:rsid w:val="007E30F0"/>
    <w:rsid w:val="007E318C"/>
    <w:rsid w:val="007E3D71"/>
    <w:rsid w:val="007E4CDC"/>
    <w:rsid w:val="007E576E"/>
    <w:rsid w:val="007E5815"/>
    <w:rsid w:val="007E5C79"/>
    <w:rsid w:val="007E6215"/>
    <w:rsid w:val="007E63B3"/>
    <w:rsid w:val="007E6D0D"/>
    <w:rsid w:val="007E736F"/>
    <w:rsid w:val="007E771A"/>
    <w:rsid w:val="007E78E8"/>
    <w:rsid w:val="007ECC9F"/>
    <w:rsid w:val="007F04A6"/>
    <w:rsid w:val="007F0510"/>
    <w:rsid w:val="007F066A"/>
    <w:rsid w:val="007F070B"/>
    <w:rsid w:val="007F07F0"/>
    <w:rsid w:val="007F0A37"/>
    <w:rsid w:val="007F0F60"/>
    <w:rsid w:val="007F145C"/>
    <w:rsid w:val="007F1707"/>
    <w:rsid w:val="007F1A71"/>
    <w:rsid w:val="007F2A29"/>
    <w:rsid w:val="007F2B5A"/>
    <w:rsid w:val="007F33B7"/>
    <w:rsid w:val="007F3AE9"/>
    <w:rsid w:val="007F4839"/>
    <w:rsid w:val="007F559A"/>
    <w:rsid w:val="007F634A"/>
    <w:rsid w:val="007F6BE6"/>
    <w:rsid w:val="007F755E"/>
    <w:rsid w:val="007F78AB"/>
    <w:rsid w:val="007F7EB2"/>
    <w:rsid w:val="007F7FBE"/>
    <w:rsid w:val="00801748"/>
    <w:rsid w:val="0080248A"/>
    <w:rsid w:val="0080255C"/>
    <w:rsid w:val="00802653"/>
    <w:rsid w:val="00802693"/>
    <w:rsid w:val="00802903"/>
    <w:rsid w:val="00802FD1"/>
    <w:rsid w:val="00803632"/>
    <w:rsid w:val="00803D6D"/>
    <w:rsid w:val="0080405E"/>
    <w:rsid w:val="00804169"/>
    <w:rsid w:val="00804847"/>
    <w:rsid w:val="008048D6"/>
    <w:rsid w:val="00804982"/>
    <w:rsid w:val="00804D92"/>
    <w:rsid w:val="00804F58"/>
    <w:rsid w:val="0080500A"/>
    <w:rsid w:val="00805119"/>
    <w:rsid w:val="008061A3"/>
    <w:rsid w:val="008070DE"/>
    <w:rsid w:val="008073B1"/>
    <w:rsid w:val="00807949"/>
    <w:rsid w:val="00810496"/>
    <w:rsid w:val="00810E34"/>
    <w:rsid w:val="00811132"/>
    <w:rsid w:val="0081142B"/>
    <w:rsid w:val="00811880"/>
    <w:rsid w:val="00811BF8"/>
    <w:rsid w:val="00812E00"/>
    <w:rsid w:val="008135AF"/>
    <w:rsid w:val="00814777"/>
    <w:rsid w:val="00815DB9"/>
    <w:rsid w:val="00815EE7"/>
    <w:rsid w:val="00816154"/>
    <w:rsid w:val="0081622E"/>
    <w:rsid w:val="00816F3B"/>
    <w:rsid w:val="00817679"/>
    <w:rsid w:val="00817758"/>
    <w:rsid w:val="008177B6"/>
    <w:rsid w:val="008202E9"/>
    <w:rsid w:val="00820CDD"/>
    <w:rsid w:val="00820D4C"/>
    <w:rsid w:val="00820EE2"/>
    <w:rsid w:val="008214AD"/>
    <w:rsid w:val="00821CF7"/>
    <w:rsid w:val="00821D54"/>
    <w:rsid w:val="00821DE6"/>
    <w:rsid w:val="008233F9"/>
    <w:rsid w:val="00823BF2"/>
    <w:rsid w:val="00824741"/>
    <w:rsid w:val="00824910"/>
    <w:rsid w:val="008249F1"/>
    <w:rsid w:val="00824AEF"/>
    <w:rsid w:val="008250ED"/>
    <w:rsid w:val="0082571D"/>
    <w:rsid w:val="00826374"/>
    <w:rsid w:val="008267B6"/>
    <w:rsid w:val="00826D5E"/>
    <w:rsid w:val="0082704A"/>
    <w:rsid w:val="008272BF"/>
    <w:rsid w:val="00831B61"/>
    <w:rsid w:val="0083219D"/>
    <w:rsid w:val="00832658"/>
    <w:rsid w:val="0083337C"/>
    <w:rsid w:val="0083427B"/>
    <w:rsid w:val="0083541F"/>
    <w:rsid w:val="0083600D"/>
    <w:rsid w:val="00836376"/>
    <w:rsid w:val="0083656D"/>
    <w:rsid w:val="0083664C"/>
    <w:rsid w:val="008368D0"/>
    <w:rsid w:val="00836AB8"/>
    <w:rsid w:val="00836E92"/>
    <w:rsid w:val="008375B9"/>
    <w:rsid w:val="008375F6"/>
    <w:rsid w:val="00837708"/>
    <w:rsid w:val="00837905"/>
    <w:rsid w:val="00837DBB"/>
    <w:rsid w:val="0084035D"/>
    <w:rsid w:val="0084072F"/>
    <w:rsid w:val="00840AC1"/>
    <w:rsid w:val="00840B44"/>
    <w:rsid w:val="0084101F"/>
    <w:rsid w:val="0084193D"/>
    <w:rsid w:val="0084196A"/>
    <w:rsid w:val="0084198A"/>
    <w:rsid w:val="00841AEC"/>
    <w:rsid w:val="00841D05"/>
    <w:rsid w:val="00842071"/>
    <w:rsid w:val="00842975"/>
    <w:rsid w:val="00842982"/>
    <w:rsid w:val="00843744"/>
    <w:rsid w:val="00843FD9"/>
    <w:rsid w:val="008444AE"/>
    <w:rsid w:val="00844EAE"/>
    <w:rsid w:val="0084575C"/>
    <w:rsid w:val="0084626C"/>
    <w:rsid w:val="00846732"/>
    <w:rsid w:val="00846904"/>
    <w:rsid w:val="00847245"/>
    <w:rsid w:val="00847749"/>
    <w:rsid w:val="00847C08"/>
    <w:rsid w:val="00847D13"/>
    <w:rsid w:val="00847DC5"/>
    <w:rsid w:val="008507FE"/>
    <w:rsid w:val="0085092E"/>
    <w:rsid w:val="008515E6"/>
    <w:rsid w:val="00851C4E"/>
    <w:rsid w:val="00851D78"/>
    <w:rsid w:val="00851DC0"/>
    <w:rsid w:val="00851E3B"/>
    <w:rsid w:val="0085313D"/>
    <w:rsid w:val="0085354C"/>
    <w:rsid w:val="00853AB5"/>
    <w:rsid w:val="00853B00"/>
    <w:rsid w:val="00854593"/>
    <w:rsid w:val="00854F5F"/>
    <w:rsid w:val="008559F3"/>
    <w:rsid w:val="0085639F"/>
    <w:rsid w:val="008567CD"/>
    <w:rsid w:val="00856CA3"/>
    <w:rsid w:val="00856EB9"/>
    <w:rsid w:val="008576CB"/>
    <w:rsid w:val="00860180"/>
    <w:rsid w:val="008604E2"/>
    <w:rsid w:val="00860582"/>
    <w:rsid w:val="00860C89"/>
    <w:rsid w:val="00860ECE"/>
    <w:rsid w:val="0086129E"/>
    <w:rsid w:val="00861A1A"/>
    <w:rsid w:val="0086295B"/>
    <w:rsid w:val="00863267"/>
    <w:rsid w:val="00863579"/>
    <w:rsid w:val="008640BB"/>
    <w:rsid w:val="0086414E"/>
    <w:rsid w:val="00864681"/>
    <w:rsid w:val="00864AE6"/>
    <w:rsid w:val="00864DE1"/>
    <w:rsid w:val="00865BC1"/>
    <w:rsid w:val="00865C13"/>
    <w:rsid w:val="00865CB6"/>
    <w:rsid w:val="00865F69"/>
    <w:rsid w:val="00866509"/>
    <w:rsid w:val="00866740"/>
    <w:rsid w:val="00866898"/>
    <w:rsid w:val="00866B71"/>
    <w:rsid w:val="00866CFF"/>
    <w:rsid w:val="0086756E"/>
    <w:rsid w:val="008679DD"/>
    <w:rsid w:val="00867AC5"/>
    <w:rsid w:val="00867EFB"/>
    <w:rsid w:val="0087062D"/>
    <w:rsid w:val="008708C7"/>
    <w:rsid w:val="00870D00"/>
    <w:rsid w:val="00870EAF"/>
    <w:rsid w:val="00871232"/>
    <w:rsid w:val="008717C7"/>
    <w:rsid w:val="008717E4"/>
    <w:rsid w:val="00871CB8"/>
    <w:rsid w:val="00871DFE"/>
    <w:rsid w:val="00872070"/>
    <w:rsid w:val="00872DD0"/>
    <w:rsid w:val="008748B8"/>
    <w:rsid w:val="0087496A"/>
    <w:rsid w:val="00874AFD"/>
    <w:rsid w:val="0087659E"/>
    <w:rsid w:val="008768B9"/>
    <w:rsid w:val="00877BD1"/>
    <w:rsid w:val="00880846"/>
    <w:rsid w:val="008817EE"/>
    <w:rsid w:val="00881FC8"/>
    <w:rsid w:val="008822AA"/>
    <w:rsid w:val="00882381"/>
    <w:rsid w:val="00882995"/>
    <w:rsid w:val="00882C7F"/>
    <w:rsid w:val="00883800"/>
    <w:rsid w:val="008838FD"/>
    <w:rsid w:val="00884934"/>
    <w:rsid w:val="008855FB"/>
    <w:rsid w:val="00885746"/>
    <w:rsid w:val="00886B0C"/>
    <w:rsid w:val="00886B19"/>
    <w:rsid w:val="0088706B"/>
    <w:rsid w:val="00887524"/>
    <w:rsid w:val="00887B76"/>
    <w:rsid w:val="00890243"/>
    <w:rsid w:val="008903A3"/>
    <w:rsid w:val="00890452"/>
    <w:rsid w:val="00890DA7"/>
    <w:rsid w:val="00890EEE"/>
    <w:rsid w:val="008910C1"/>
    <w:rsid w:val="008918C7"/>
    <w:rsid w:val="00891C5C"/>
    <w:rsid w:val="00891CD2"/>
    <w:rsid w:val="0089218F"/>
    <w:rsid w:val="008922C0"/>
    <w:rsid w:val="0089236F"/>
    <w:rsid w:val="00892B8E"/>
    <w:rsid w:val="008930AD"/>
    <w:rsid w:val="00893596"/>
    <w:rsid w:val="00893A18"/>
    <w:rsid w:val="00894108"/>
    <w:rsid w:val="008941A6"/>
    <w:rsid w:val="0089488E"/>
    <w:rsid w:val="008948B5"/>
    <w:rsid w:val="0089498A"/>
    <w:rsid w:val="008960B4"/>
    <w:rsid w:val="0089614F"/>
    <w:rsid w:val="008962B3"/>
    <w:rsid w:val="00896464"/>
    <w:rsid w:val="00896921"/>
    <w:rsid w:val="00896B78"/>
    <w:rsid w:val="00896CB0"/>
    <w:rsid w:val="00897664"/>
    <w:rsid w:val="00897793"/>
    <w:rsid w:val="00897805"/>
    <w:rsid w:val="008A0971"/>
    <w:rsid w:val="008A0F5F"/>
    <w:rsid w:val="008A1525"/>
    <w:rsid w:val="008A182D"/>
    <w:rsid w:val="008A1C51"/>
    <w:rsid w:val="008A2E7A"/>
    <w:rsid w:val="008A3AE0"/>
    <w:rsid w:val="008A3BE6"/>
    <w:rsid w:val="008A444E"/>
    <w:rsid w:val="008A464A"/>
    <w:rsid w:val="008A4CF6"/>
    <w:rsid w:val="008A4DA7"/>
    <w:rsid w:val="008A4E11"/>
    <w:rsid w:val="008A50E1"/>
    <w:rsid w:val="008A5375"/>
    <w:rsid w:val="008A5C8C"/>
    <w:rsid w:val="008A5D61"/>
    <w:rsid w:val="008A65A6"/>
    <w:rsid w:val="008A6843"/>
    <w:rsid w:val="008A6A56"/>
    <w:rsid w:val="008A6A5C"/>
    <w:rsid w:val="008A6E91"/>
    <w:rsid w:val="008A7609"/>
    <w:rsid w:val="008A7EB4"/>
    <w:rsid w:val="008B1850"/>
    <w:rsid w:val="008B1B6C"/>
    <w:rsid w:val="008B22A3"/>
    <w:rsid w:val="008B232B"/>
    <w:rsid w:val="008B4AD2"/>
    <w:rsid w:val="008B50A2"/>
    <w:rsid w:val="008B5213"/>
    <w:rsid w:val="008B54EB"/>
    <w:rsid w:val="008B565D"/>
    <w:rsid w:val="008B5B51"/>
    <w:rsid w:val="008B5BCF"/>
    <w:rsid w:val="008B62AF"/>
    <w:rsid w:val="008B6BFE"/>
    <w:rsid w:val="008B6E50"/>
    <w:rsid w:val="008B7643"/>
    <w:rsid w:val="008B7986"/>
    <w:rsid w:val="008B798D"/>
    <w:rsid w:val="008C003D"/>
    <w:rsid w:val="008C02E4"/>
    <w:rsid w:val="008C051E"/>
    <w:rsid w:val="008C094F"/>
    <w:rsid w:val="008C0BF5"/>
    <w:rsid w:val="008C123B"/>
    <w:rsid w:val="008C1557"/>
    <w:rsid w:val="008C1A14"/>
    <w:rsid w:val="008C1DB9"/>
    <w:rsid w:val="008C2612"/>
    <w:rsid w:val="008C26EF"/>
    <w:rsid w:val="008C2B75"/>
    <w:rsid w:val="008C387F"/>
    <w:rsid w:val="008C4437"/>
    <w:rsid w:val="008C4A52"/>
    <w:rsid w:val="008C63D8"/>
    <w:rsid w:val="008C6CE9"/>
    <w:rsid w:val="008C6E17"/>
    <w:rsid w:val="008C770E"/>
    <w:rsid w:val="008C78FD"/>
    <w:rsid w:val="008D0061"/>
    <w:rsid w:val="008D09BE"/>
    <w:rsid w:val="008D0FA8"/>
    <w:rsid w:val="008D15B6"/>
    <w:rsid w:val="008D257E"/>
    <w:rsid w:val="008D2731"/>
    <w:rsid w:val="008D2743"/>
    <w:rsid w:val="008D2D65"/>
    <w:rsid w:val="008D2E03"/>
    <w:rsid w:val="008D30D0"/>
    <w:rsid w:val="008D32A0"/>
    <w:rsid w:val="008D3936"/>
    <w:rsid w:val="008D47AB"/>
    <w:rsid w:val="008D4BFC"/>
    <w:rsid w:val="008D4F8C"/>
    <w:rsid w:val="008D5C19"/>
    <w:rsid w:val="008D65A0"/>
    <w:rsid w:val="008D66BC"/>
    <w:rsid w:val="008D676A"/>
    <w:rsid w:val="008E063D"/>
    <w:rsid w:val="008E0713"/>
    <w:rsid w:val="008E1105"/>
    <w:rsid w:val="008E1147"/>
    <w:rsid w:val="008E130C"/>
    <w:rsid w:val="008E2C14"/>
    <w:rsid w:val="008E2F05"/>
    <w:rsid w:val="008E392E"/>
    <w:rsid w:val="008E3DE9"/>
    <w:rsid w:val="008E4374"/>
    <w:rsid w:val="008E47EF"/>
    <w:rsid w:val="008E4AAB"/>
    <w:rsid w:val="008E4CB0"/>
    <w:rsid w:val="008E4FA7"/>
    <w:rsid w:val="008E5A53"/>
    <w:rsid w:val="008E5A62"/>
    <w:rsid w:val="008E5DD2"/>
    <w:rsid w:val="008E6433"/>
    <w:rsid w:val="008E7587"/>
    <w:rsid w:val="008E75CB"/>
    <w:rsid w:val="008F0B45"/>
    <w:rsid w:val="008F0BB8"/>
    <w:rsid w:val="008F0F03"/>
    <w:rsid w:val="008F1070"/>
    <w:rsid w:val="008F14CC"/>
    <w:rsid w:val="008F1574"/>
    <w:rsid w:val="008F1665"/>
    <w:rsid w:val="008F1E81"/>
    <w:rsid w:val="008F1EFF"/>
    <w:rsid w:val="008F264E"/>
    <w:rsid w:val="008F26D3"/>
    <w:rsid w:val="008F2767"/>
    <w:rsid w:val="008F2F91"/>
    <w:rsid w:val="008F3C8D"/>
    <w:rsid w:val="008F3EEB"/>
    <w:rsid w:val="008F4275"/>
    <w:rsid w:val="008F42AB"/>
    <w:rsid w:val="008F4FB6"/>
    <w:rsid w:val="008F5C22"/>
    <w:rsid w:val="008F5CDF"/>
    <w:rsid w:val="008F6267"/>
    <w:rsid w:val="008F63DC"/>
    <w:rsid w:val="008F6423"/>
    <w:rsid w:val="008F7812"/>
    <w:rsid w:val="00900356"/>
    <w:rsid w:val="00900563"/>
    <w:rsid w:val="00900667"/>
    <w:rsid w:val="00900668"/>
    <w:rsid w:val="00900D57"/>
    <w:rsid w:val="009017A5"/>
    <w:rsid w:val="00901C40"/>
    <w:rsid w:val="0090209E"/>
    <w:rsid w:val="0090227A"/>
    <w:rsid w:val="009033B8"/>
    <w:rsid w:val="00903521"/>
    <w:rsid w:val="00903B0B"/>
    <w:rsid w:val="00904326"/>
    <w:rsid w:val="0090548F"/>
    <w:rsid w:val="009058BD"/>
    <w:rsid w:val="009061A3"/>
    <w:rsid w:val="009079EE"/>
    <w:rsid w:val="00910131"/>
    <w:rsid w:val="009107ED"/>
    <w:rsid w:val="00910991"/>
    <w:rsid w:val="00910E81"/>
    <w:rsid w:val="00910EFD"/>
    <w:rsid w:val="00910F9B"/>
    <w:rsid w:val="00911F04"/>
    <w:rsid w:val="00911FC7"/>
    <w:rsid w:val="009121C6"/>
    <w:rsid w:val="009122E5"/>
    <w:rsid w:val="009138BF"/>
    <w:rsid w:val="009145C6"/>
    <w:rsid w:val="00915469"/>
    <w:rsid w:val="009158A5"/>
    <w:rsid w:val="0091599D"/>
    <w:rsid w:val="00915EC0"/>
    <w:rsid w:val="00915F2C"/>
    <w:rsid w:val="00916545"/>
    <w:rsid w:val="0091665A"/>
    <w:rsid w:val="00916CED"/>
    <w:rsid w:val="009174EF"/>
    <w:rsid w:val="00917A4B"/>
    <w:rsid w:val="00920132"/>
    <w:rsid w:val="009202E4"/>
    <w:rsid w:val="009205D7"/>
    <w:rsid w:val="00920A33"/>
    <w:rsid w:val="00920F5A"/>
    <w:rsid w:val="00921B15"/>
    <w:rsid w:val="00921B5F"/>
    <w:rsid w:val="00921E4E"/>
    <w:rsid w:val="0092213A"/>
    <w:rsid w:val="0092256C"/>
    <w:rsid w:val="00923358"/>
    <w:rsid w:val="00923E11"/>
    <w:rsid w:val="00923FED"/>
    <w:rsid w:val="00924233"/>
    <w:rsid w:val="0092589A"/>
    <w:rsid w:val="00925E3D"/>
    <w:rsid w:val="0092607C"/>
    <w:rsid w:val="009263B9"/>
    <w:rsid w:val="009263F1"/>
    <w:rsid w:val="00926B7F"/>
    <w:rsid w:val="00927294"/>
    <w:rsid w:val="0092771E"/>
    <w:rsid w:val="00927879"/>
    <w:rsid w:val="009300C9"/>
    <w:rsid w:val="00930188"/>
    <w:rsid w:val="0093109C"/>
    <w:rsid w:val="0093193F"/>
    <w:rsid w:val="00931A72"/>
    <w:rsid w:val="00931D2B"/>
    <w:rsid w:val="00931E95"/>
    <w:rsid w:val="00932FAC"/>
    <w:rsid w:val="00933233"/>
    <w:rsid w:val="009333C2"/>
    <w:rsid w:val="00934A3B"/>
    <w:rsid w:val="00934E8C"/>
    <w:rsid w:val="00935899"/>
    <w:rsid w:val="009358D8"/>
    <w:rsid w:val="009358F2"/>
    <w:rsid w:val="00935C32"/>
    <w:rsid w:val="00935E92"/>
    <w:rsid w:val="009360B8"/>
    <w:rsid w:val="00936133"/>
    <w:rsid w:val="00936153"/>
    <w:rsid w:val="0093664C"/>
    <w:rsid w:val="009368EF"/>
    <w:rsid w:val="00936F3E"/>
    <w:rsid w:val="009372C7"/>
    <w:rsid w:val="009377A1"/>
    <w:rsid w:val="00937AF6"/>
    <w:rsid w:val="00937EED"/>
    <w:rsid w:val="00940000"/>
    <w:rsid w:val="009407EE"/>
    <w:rsid w:val="009412DD"/>
    <w:rsid w:val="00942286"/>
    <w:rsid w:val="00942366"/>
    <w:rsid w:val="009426BE"/>
    <w:rsid w:val="00942DAF"/>
    <w:rsid w:val="00942E18"/>
    <w:rsid w:val="009433EF"/>
    <w:rsid w:val="0094341D"/>
    <w:rsid w:val="00943704"/>
    <w:rsid w:val="009443C2"/>
    <w:rsid w:val="00944713"/>
    <w:rsid w:val="00944919"/>
    <w:rsid w:val="00946599"/>
    <w:rsid w:val="00950361"/>
    <w:rsid w:val="009505F4"/>
    <w:rsid w:val="0095069E"/>
    <w:rsid w:val="00951832"/>
    <w:rsid w:val="009518B2"/>
    <w:rsid w:val="00951FA0"/>
    <w:rsid w:val="00952454"/>
    <w:rsid w:val="00953152"/>
    <w:rsid w:val="00953B36"/>
    <w:rsid w:val="00954641"/>
    <w:rsid w:val="0095473C"/>
    <w:rsid w:val="009548F5"/>
    <w:rsid w:val="00954D4E"/>
    <w:rsid w:val="00955A73"/>
    <w:rsid w:val="009565DD"/>
    <w:rsid w:val="009567D7"/>
    <w:rsid w:val="00956826"/>
    <w:rsid w:val="00956D12"/>
    <w:rsid w:val="00957379"/>
    <w:rsid w:val="00957623"/>
    <w:rsid w:val="0095781E"/>
    <w:rsid w:val="00957A2D"/>
    <w:rsid w:val="00957AD0"/>
    <w:rsid w:val="00957EF4"/>
    <w:rsid w:val="00957F8A"/>
    <w:rsid w:val="00957FF7"/>
    <w:rsid w:val="0095AC7E"/>
    <w:rsid w:val="00960CEC"/>
    <w:rsid w:val="00961162"/>
    <w:rsid w:val="009622C6"/>
    <w:rsid w:val="009624E3"/>
    <w:rsid w:val="009625B6"/>
    <w:rsid w:val="00962C05"/>
    <w:rsid w:val="0096447F"/>
    <w:rsid w:val="009652BC"/>
    <w:rsid w:val="00965706"/>
    <w:rsid w:val="00965723"/>
    <w:rsid w:val="00965875"/>
    <w:rsid w:val="009660F6"/>
    <w:rsid w:val="00966693"/>
    <w:rsid w:val="009667C1"/>
    <w:rsid w:val="00967035"/>
    <w:rsid w:val="00967053"/>
    <w:rsid w:val="00967300"/>
    <w:rsid w:val="0096770E"/>
    <w:rsid w:val="00970B0E"/>
    <w:rsid w:val="0097130F"/>
    <w:rsid w:val="009713ED"/>
    <w:rsid w:val="00972954"/>
    <w:rsid w:val="00972EC5"/>
    <w:rsid w:val="00973012"/>
    <w:rsid w:val="009732DE"/>
    <w:rsid w:val="00973800"/>
    <w:rsid w:val="009739C8"/>
    <w:rsid w:val="0097424C"/>
    <w:rsid w:val="009745F1"/>
    <w:rsid w:val="0097580C"/>
    <w:rsid w:val="00975F20"/>
    <w:rsid w:val="0097627D"/>
    <w:rsid w:val="00976666"/>
    <w:rsid w:val="00976698"/>
    <w:rsid w:val="00976EB3"/>
    <w:rsid w:val="0097723D"/>
    <w:rsid w:val="009772FC"/>
    <w:rsid w:val="009776E2"/>
    <w:rsid w:val="009800B3"/>
    <w:rsid w:val="00980C6D"/>
    <w:rsid w:val="00980D8C"/>
    <w:rsid w:val="00982157"/>
    <w:rsid w:val="00982774"/>
    <w:rsid w:val="00983115"/>
    <w:rsid w:val="00983306"/>
    <w:rsid w:val="0098344C"/>
    <w:rsid w:val="00983AF8"/>
    <w:rsid w:val="00983BA8"/>
    <w:rsid w:val="0098463F"/>
    <w:rsid w:val="00984B38"/>
    <w:rsid w:val="009850E2"/>
    <w:rsid w:val="00985126"/>
    <w:rsid w:val="00986557"/>
    <w:rsid w:val="009870E9"/>
    <w:rsid w:val="009877F9"/>
    <w:rsid w:val="00987B0D"/>
    <w:rsid w:val="00987D6B"/>
    <w:rsid w:val="009906D6"/>
    <w:rsid w:val="00990982"/>
    <w:rsid w:val="00990AAE"/>
    <w:rsid w:val="00990D59"/>
    <w:rsid w:val="00991950"/>
    <w:rsid w:val="00991F35"/>
    <w:rsid w:val="0099203D"/>
    <w:rsid w:val="0099211D"/>
    <w:rsid w:val="0099259B"/>
    <w:rsid w:val="009929A4"/>
    <w:rsid w:val="009929FF"/>
    <w:rsid w:val="00995D90"/>
    <w:rsid w:val="00995E19"/>
    <w:rsid w:val="0099637F"/>
    <w:rsid w:val="0099685B"/>
    <w:rsid w:val="009968CD"/>
    <w:rsid w:val="009A0480"/>
    <w:rsid w:val="009A0BFB"/>
    <w:rsid w:val="009A0E53"/>
    <w:rsid w:val="009A1DA3"/>
    <w:rsid w:val="009A21FE"/>
    <w:rsid w:val="009A2299"/>
    <w:rsid w:val="009A4670"/>
    <w:rsid w:val="009A46EB"/>
    <w:rsid w:val="009A478C"/>
    <w:rsid w:val="009A4D78"/>
    <w:rsid w:val="009A5079"/>
    <w:rsid w:val="009A536F"/>
    <w:rsid w:val="009A5936"/>
    <w:rsid w:val="009A6368"/>
    <w:rsid w:val="009A64B5"/>
    <w:rsid w:val="009A650F"/>
    <w:rsid w:val="009A6D42"/>
    <w:rsid w:val="009A6F2D"/>
    <w:rsid w:val="009A7AAA"/>
    <w:rsid w:val="009A7CF8"/>
    <w:rsid w:val="009A7DE0"/>
    <w:rsid w:val="009B02DA"/>
    <w:rsid w:val="009B0309"/>
    <w:rsid w:val="009B1280"/>
    <w:rsid w:val="009B188A"/>
    <w:rsid w:val="009B232A"/>
    <w:rsid w:val="009B23C5"/>
    <w:rsid w:val="009B26BC"/>
    <w:rsid w:val="009B29C1"/>
    <w:rsid w:val="009B2AB7"/>
    <w:rsid w:val="009B312C"/>
    <w:rsid w:val="009B3143"/>
    <w:rsid w:val="009B3288"/>
    <w:rsid w:val="009B3333"/>
    <w:rsid w:val="009B340A"/>
    <w:rsid w:val="009B35A7"/>
    <w:rsid w:val="009B3EB1"/>
    <w:rsid w:val="009B4193"/>
    <w:rsid w:val="009B4384"/>
    <w:rsid w:val="009B4FA4"/>
    <w:rsid w:val="009B5261"/>
    <w:rsid w:val="009B54CF"/>
    <w:rsid w:val="009B5817"/>
    <w:rsid w:val="009B5AB4"/>
    <w:rsid w:val="009B5CA8"/>
    <w:rsid w:val="009B65CB"/>
    <w:rsid w:val="009B6F4A"/>
    <w:rsid w:val="009B6FC4"/>
    <w:rsid w:val="009B7930"/>
    <w:rsid w:val="009B7AE4"/>
    <w:rsid w:val="009C0E1A"/>
    <w:rsid w:val="009C108C"/>
    <w:rsid w:val="009C1E00"/>
    <w:rsid w:val="009C246F"/>
    <w:rsid w:val="009C2DB5"/>
    <w:rsid w:val="009C3711"/>
    <w:rsid w:val="009C3CF8"/>
    <w:rsid w:val="009C5229"/>
    <w:rsid w:val="009C53D0"/>
    <w:rsid w:val="009C5462"/>
    <w:rsid w:val="009C578F"/>
    <w:rsid w:val="009C5B0E"/>
    <w:rsid w:val="009C6083"/>
    <w:rsid w:val="009C623C"/>
    <w:rsid w:val="009C6D6E"/>
    <w:rsid w:val="009C75B6"/>
    <w:rsid w:val="009C75D5"/>
    <w:rsid w:val="009C7DAA"/>
    <w:rsid w:val="009D0078"/>
    <w:rsid w:val="009D0090"/>
    <w:rsid w:val="009D0819"/>
    <w:rsid w:val="009D0938"/>
    <w:rsid w:val="009D0B5B"/>
    <w:rsid w:val="009D13B0"/>
    <w:rsid w:val="009D2342"/>
    <w:rsid w:val="009D32F1"/>
    <w:rsid w:val="009D4566"/>
    <w:rsid w:val="009D491C"/>
    <w:rsid w:val="009D495D"/>
    <w:rsid w:val="009D49C2"/>
    <w:rsid w:val="009D5151"/>
    <w:rsid w:val="009D5B6C"/>
    <w:rsid w:val="009D62DC"/>
    <w:rsid w:val="009D6AD3"/>
    <w:rsid w:val="009D6EC6"/>
    <w:rsid w:val="009D71F2"/>
    <w:rsid w:val="009D787E"/>
    <w:rsid w:val="009D7C1E"/>
    <w:rsid w:val="009E0815"/>
    <w:rsid w:val="009E08AB"/>
    <w:rsid w:val="009E0A59"/>
    <w:rsid w:val="009E102E"/>
    <w:rsid w:val="009E12F2"/>
    <w:rsid w:val="009E156B"/>
    <w:rsid w:val="009E1BB4"/>
    <w:rsid w:val="009E2DA3"/>
    <w:rsid w:val="009E353C"/>
    <w:rsid w:val="009E36A6"/>
    <w:rsid w:val="009E405B"/>
    <w:rsid w:val="009E4449"/>
    <w:rsid w:val="009E449E"/>
    <w:rsid w:val="009E4A9A"/>
    <w:rsid w:val="009E5524"/>
    <w:rsid w:val="009E6990"/>
    <w:rsid w:val="009E6E55"/>
    <w:rsid w:val="009E74AF"/>
    <w:rsid w:val="009E7565"/>
    <w:rsid w:val="009E75C7"/>
    <w:rsid w:val="009E78F7"/>
    <w:rsid w:val="009F00B9"/>
    <w:rsid w:val="009F2528"/>
    <w:rsid w:val="009F2E01"/>
    <w:rsid w:val="009F2F49"/>
    <w:rsid w:val="009F3C12"/>
    <w:rsid w:val="009F3CC1"/>
    <w:rsid w:val="009F43FB"/>
    <w:rsid w:val="009F482C"/>
    <w:rsid w:val="009F4A00"/>
    <w:rsid w:val="009F4A0B"/>
    <w:rsid w:val="009F4E29"/>
    <w:rsid w:val="009F577B"/>
    <w:rsid w:val="009F5BAE"/>
    <w:rsid w:val="009F6297"/>
    <w:rsid w:val="009F67BD"/>
    <w:rsid w:val="009F703F"/>
    <w:rsid w:val="009F7044"/>
    <w:rsid w:val="009F727E"/>
    <w:rsid w:val="009F7B4A"/>
    <w:rsid w:val="00A00124"/>
    <w:rsid w:val="00A01455"/>
    <w:rsid w:val="00A018D9"/>
    <w:rsid w:val="00A01A82"/>
    <w:rsid w:val="00A02371"/>
    <w:rsid w:val="00A02431"/>
    <w:rsid w:val="00A02432"/>
    <w:rsid w:val="00A026B0"/>
    <w:rsid w:val="00A029E0"/>
    <w:rsid w:val="00A02A38"/>
    <w:rsid w:val="00A02B39"/>
    <w:rsid w:val="00A031C9"/>
    <w:rsid w:val="00A034F4"/>
    <w:rsid w:val="00A03A5B"/>
    <w:rsid w:val="00A03BAD"/>
    <w:rsid w:val="00A03DEB"/>
    <w:rsid w:val="00A04125"/>
    <w:rsid w:val="00A0555F"/>
    <w:rsid w:val="00A05C6F"/>
    <w:rsid w:val="00A05C8A"/>
    <w:rsid w:val="00A05D98"/>
    <w:rsid w:val="00A0610A"/>
    <w:rsid w:val="00A06581"/>
    <w:rsid w:val="00A06B2B"/>
    <w:rsid w:val="00A06E95"/>
    <w:rsid w:val="00A0703C"/>
    <w:rsid w:val="00A10A62"/>
    <w:rsid w:val="00A10BCF"/>
    <w:rsid w:val="00A110A4"/>
    <w:rsid w:val="00A112C5"/>
    <w:rsid w:val="00A11599"/>
    <w:rsid w:val="00A1193E"/>
    <w:rsid w:val="00A119B4"/>
    <w:rsid w:val="00A1212D"/>
    <w:rsid w:val="00A136CC"/>
    <w:rsid w:val="00A13AC9"/>
    <w:rsid w:val="00A13E5D"/>
    <w:rsid w:val="00A13F0C"/>
    <w:rsid w:val="00A143ED"/>
    <w:rsid w:val="00A14737"/>
    <w:rsid w:val="00A14BCF"/>
    <w:rsid w:val="00A15524"/>
    <w:rsid w:val="00A15837"/>
    <w:rsid w:val="00A16A5B"/>
    <w:rsid w:val="00A16A75"/>
    <w:rsid w:val="00A16D16"/>
    <w:rsid w:val="00A170A2"/>
    <w:rsid w:val="00A1712D"/>
    <w:rsid w:val="00A17186"/>
    <w:rsid w:val="00A1718A"/>
    <w:rsid w:val="00A202CA"/>
    <w:rsid w:val="00A203D4"/>
    <w:rsid w:val="00A205FF"/>
    <w:rsid w:val="00A2075C"/>
    <w:rsid w:val="00A20FA4"/>
    <w:rsid w:val="00A212A5"/>
    <w:rsid w:val="00A21544"/>
    <w:rsid w:val="00A219BB"/>
    <w:rsid w:val="00A21BFB"/>
    <w:rsid w:val="00A21D7E"/>
    <w:rsid w:val="00A21DE7"/>
    <w:rsid w:val="00A21ED6"/>
    <w:rsid w:val="00A224D9"/>
    <w:rsid w:val="00A235D4"/>
    <w:rsid w:val="00A23853"/>
    <w:rsid w:val="00A23AE5"/>
    <w:rsid w:val="00A24A87"/>
    <w:rsid w:val="00A25679"/>
    <w:rsid w:val="00A258B4"/>
    <w:rsid w:val="00A26162"/>
    <w:rsid w:val="00A26AEA"/>
    <w:rsid w:val="00A274AC"/>
    <w:rsid w:val="00A304C1"/>
    <w:rsid w:val="00A308E2"/>
    <w:rsid w:val="00A31B1C"/>
    <w:rsid w:val="00A31C55"/>
    <w:rsid w:val="00A31EDF"/>
    <w:rsid w:val="00A32813"/>
    <w:rsid w:val="00A32BB1"/>
    <w:rsid w:val="00A336C3"/>
    <w:rsid w:val="00A35173"/>
    <w:rsid w:val="00A36997"/>
    <w:rsid w:val="00A36D15"/>
    <w:rsid w:val="00A36F9D"/>
    <w:rsid w:val="00A3705C"/>
    <w:rsid w:val="00A3763E"/>
    <w:rsid w:val="00A37F5F"/>
    <w:rsid w:val="00A40993"/>
    <w:rsid w:val="00A414E5"/>
    <w:rsid w:val="00A4187A"/>
    <w:rsid w:val="00A41E94"/>
    <w:rsid w:val="00A4246A"/>
    <w:rsid w:val="00A42A7E"/>
    <w:rsid w:val="00A4334D"/>
    <w:rsid w:val="00A43372"/>
    <w:rsid w:val="00A43754"/>
    <w:rsid w:val="00A444D0"/>
    <w:rsid w:val="00A44876"/>
    <w:rsid w:val="00A451B4"/>
    <w:rsid w:val="00A454E9"/>
    <w:rsid w:val="00A46A15"/>
    <w:rsid w:val="00A46B39"/>
    <w:rsid w:val="00A47727"/>
    <w:rsid w:val="00A47C4B"/>
    <w:rsid w:val="00A504AC"/>
    <w:rsid w:val="00A5134F"/>
    <w:rsid w:val="00A5175F"/>
    <w:rsid w:val="00A517BA"/>
    <w:rsid w:val="00A52594"/>
    <w:rsid w:val="00A5294F"/>
    <w:rsid w:val="00A52C63"/>
    <w:rsid w:val="00A5300E"/>
    <w:rsid w:val="00A53B1E"/>
    <w:rsid w:val="00A54063"/>
    <w:rsid w:val="00A5416F"/>
    <w:rsid w:val="00A541A0"/>
    <w:rsid w:val="00A54628"/>
    <w:rsid w:val="00A55434"/>
    <w:rsid w:val="00A5619C"/>
    <w:rsid w:val="00A56961"/>
    <w:rsid w:val="00A57460"/>
    <w:rsid w:val="00A5795F"/>
    <w:rsid w:val="00A608B6"/>
    <w:rsid w:val="00A608D4"/>
    <w:rsid w:val="00A60923"/>
    <w:rsid w:val="00A60A67"/>
    <w:rsid w:val="00A61243"/>
    <w:rsid w:val="00A61D58"/>
    <w:rsid w:val="00A63054"/>
    <w:rsid w:val="00A63854"/>
    <w:rsid w:val="00A63915"/>
    <w:rsid w:val="00A64664"/>
    <w:rsid w:val="00A64DDA"/>
    <w:rsid w:val="00A65169"/>
    <w:rsid w:val="00A65197"/>
    <w:rsid w:val="00A65426"/>
    <w:rsid w:val="00A65C05"/>
    <w:rsid w:val="00A66399"/>
    <w:rsid w:val="00A66652"/>
    <w:rsid w:val="00A66AA1"/>
    <w:rsid w:val="00A66C5C"/>
    <w:rsid w:val="00A66EE5"/>
    <w:rsid w:val="00A66F83"/>
    <w:rsid w:val="00A67182"/>
    <w:rsid w:val="00A67343"/>
    <w:rsid w:val="00A704C0"/>
    <w:rsid w:val="00A70544"/>
    <w:rsid w:val="00A711F9"/>
    <w:rsid w:val="00A71338"/>
    <w:rsid w:val="00A71545"/>
    <w:rsid w:val="00A738DC"/>
    <w:rsid w:val="00A73C67"/>
    <w:rsid w:val="00A752F2"/>
    <w:rsid w:val="00A753AF"/>
    <w:rsid w:val="00A75B99"/>
    <w:rsid w:val="00A75EEE"/>
    <w:rsid w:val="00A76032"/>
    <w:rsid w:val="00A7610F"/>
    <w:rsid w:val="00A76648"/>
    <w:rsid w:val="00A76B41"/>
    <w:rsid w:val="00A77197"/>
    <w:rsid w:val="00A7726E"/>
    <w:rsid w:val="00A77686"/>
    <w:rsid w:val="00A77721"/>
    <w:rsid w:val="00A77D5D"/>
    <w:rsid w:val="00A8003A"/>
    <w:rsid w:val="00A80231"/>
    <w:rsid w:val="00A8089D"/>
    <w:rsid w:val="00A80A33"/>
    <w:rsid w:val="00A8116D"/>
    <w:rsid w:val="00A8164B"/>
    <w:rsid w:val="00A81D4A"/>
    <w:rsid w:val="00A82D9B"/>
    <w:rsid w:val="00A831C3"/>
    <w:rsid w:val="00A83859"/>
    <w:rsid w:val="00A83ABE"/>
    <w:rsid w:val="00A83D88"/>
    <w:rsid w:val="00A842C7"/>
    <w:rsid w:val="00A8445D"/>
    <w:rsid w:val="00A85CE7"/>
    <w:rsid w:val="00A86092"/>
    <w:rsid w:val="00A865C3"/>
    <w:rsid w:val="00A86D5C"/>
    <w:rsid w:val="00A900EE"/>
    <w:rsid w:val="00A917DC"/>
    <w:rsid w:val="00A91899"/>
    <w:rsid w:val="00A9189D"/>
    <w:rsid w:val="00A91B36"/>
    <w:rsid w:val="00A91C81"/>
    <w:rsid w:val="00A922C7"/>
    <w:rsid w:val="00A92BB6"/>
    <w:rsid w:val="00A934D4"/>
    <w:rsid w:val="00A93946"/>
    <w:rsid w:val="00A93DD9"/>
    <w:rsid w:val="00A942C0"/>
    <w:rsid w:val="00A942F5"/>
    <w:rsid w:val="00A946E4"/>
    <w:rsid w:val="00A94F24"/>
    <w:rsid w:val="00A95301"/>
    <w:rsid w:val="00A95484"/>
    <w:rsid w:val="00A95848"/>
    <w:rsid w:val="00A96302"/>
    <w:rsid w:val="00A96C45"/>
    <w:rsid w:val="00A9773B"/>
    <w:rsid w:val="00A97747"/>
    <w:rsid w:val="00A979F1"/>
    <w:rsid w:val="00A97D7A"/>
    <w:rsid w:val="00AA0109"/>
    <w:rsid w:val="00AA0D16"/>
    <w:rsid w:val="00AA2DF6"/>
    <w:rsid w:val="00AA3BBC"/>
    <w:rsid w:val="00AA3DFF"/>
    <w:rsid w:val="00AA43AE"/>
    <w:rsid w:val="00AA459E"/>
    <w:rsid w:val="00AA46ED"/>
    <w:rsid w:val="00AA4F51"/>
    <w:rsid w:val="00AA517A"/>
    <w:rsid w:val="00AA72B2"/>
    <w:rsid w:val="00AA7480"/>
    <w:rsid w:val="00AB099B"/>
    <w:rsid w:val="00AB0E96"/>
    <w:rsid w:val="00AB1FA1"/>
    <w:rsid w:val="00AB238B"/>
    <w:rsid w:val="00AB2D37"/>
    <w:rsid w:val="00AB2EA5"/>
    <w:rsid w:val="00AB3202"/>
    <w:rsid w:val="00AB3DD1"/>
    <w:rsid w:val="00AB474D"/>
    <w:rsid w:val="00AB47E2"/>
    <w:rsid w:val="00AB4B7F"/>
    <w:rsid w:val="00AB4E2C"/>
    <w:rsid w:val="00AB56D7"/>
    <w:rsid w:val="00AB6244"/>
    <w:rsid w:val="00AB633A"/>
    <w:rsid w:val="00AB6BAE"/>
    <w:rsid w:val="00AB7150"/>
    <w:rsid w:val="00AB731D"/>
    <w:rsid w:val="00AB787F"/>
    <w:rsid w:val="00AB7D4F"/>
    <w:rsid w:val="00AC2292"/>
    <w:rsid w:val="00AC25AA"/>
    <w:rsid w:val="00AC25CC"/>
    <w:rsid w:val="00AC2675"/>
    <w:rsid w:val="00AC3E84"/>
    <w:rsid w:val="00AC56A5"/>
    <w:rsid w:val="00AC5962"/>
    <w:rsid w:val="00AC5EE1"/>
    <w:rsid w:val="00AC6070"/>
    <w:rsid w:val="00AC624E"/>
    <w:rsid w:val="00AC67FD"/>
    <w:rsid w:val="00AC68BD"/>
    <w:rsid w:val="00AC6BF7"/>
    <w:rsid w:val="00ACCE93"/>
    <w:rsid w:val="00AD0141"/>
    <w:rsid w:val="00AD044C"/>
    <w:rsid w:val="00AD068C"/>
    <w:rsid w:val="00AD07A8"/>
    <w:rsid w:val="00AD0DB6"/>
    <w:rsid w:val="00AD1044"/>
    <w:rsid w:val="00AD1137"/>
    <w:rsid w:val="00AD13CA"/>
    <w:rsid w:val="00AD14BD"/>
    <w:rsid w:val="00AD199A"/>
    <w:rsid w:val="00AD1E0B"/>
    <w:rsid w:val="00AD1EC7"/>
    <w:rsid w:val="00AD21F2"/>
    <w:rsid w:val="00AD22E0"/>
    <w:rsid w:val="00AD26D3"/>
    <w:rsid w:val="00AD3134"/>
    <w:rsid w:val="00AD375D"/>
    <w:rsid w:val="00AD396E"/>
    <w:rsid w:val="00AD4E28"/>
    <w:rsid w:val="00AD5EE7"/>
    <w:rsid w:val="00AD5EEC"/>
    <w:rsid w:val="00AD66AA"/>
    <w:rsid w:val="00AD6CAB"/>
    <w:rsid w:val="00AD7444"/>
    <w:rsid w:val="00AE068E"/>
    <w:rsid w:val="00AE142A"/>
    <w:rsid w:val="00AE1E07"/>
    <w:rsid w:val="00AE1F0C"/>
    <w:rsid w:val="00AE32B8"/>
    <w:rsid w:val="00AE3F51"/>
    <w:rsid w:val="00AE42B8"/>
    <w:rsid w:val="00AE5DED"/>
    <w:rsid w:val="00AE63AB"/>
    <w:rsid w:val="00AE6462"/>
    <w:rsid w:val="00AE6C9B"/>
    <w:rsid w:val="00AE6DEA"/>
    <w:rsid w:val="00AE6DFA"/>
    <w:rsid w:val="00AE70DC"/>
    <w:rsid w:val="00AE7C86"/>
    <w:rsid w:val="00AF02EC"/>
    <w:rsid w:val="00AF0DA0"/>
    <w:rsid w:val="00AF1278"/>
    <w:rsid w:val="00AF1631"/>
    <w:rsid w:val="00AF16CC"/>
    <w:rsid w:val="00AF1FAF"/>
    <w:rsid w:val="00AF2456"/>
    <w:rsid w:val="00AF25B1"/>
    <w:rsid w:val="00AF2948"/>
    <w:rsid w:val="00AF2F94"/>
    <w:rsid w:val="00AF3646"/>
    <w:rsid w:val="00AF3DB6"/>
    <w:rsid w:val="00AF3DDA"/>
    <w:rsid w:val="00AF67E4"/>
    <w:rsid w:val="00AF6CBF"/>
    <w:rsid w:val="00AF6ED5"/>
    <w:rsid w:val="00AF72C3"/>
    <w:rsid w:val="00AF7726"/>
    <w:rsid w:val="00AF7CB4"/>
    <w:rsid w:val="00B002D8"/>
    <w:rsid w:val="00B004D1"/>
    <w:rsid w:val="00B00A85"/>
    <w:rsid w:val="00B00AB8"/>
    <w:rsid w:val="00B00ACB"/>
    <w:rsid w:val="00B00D40"/>
    <w:rsid w:val="00B01C9B"/>
    <w:rsid w:val="00B03470"/>
    <w:rsid w:val="00B04B06"/>
    <w:rsid w:val="00B04E42"/>
    <w:rsid w:val="00B0550F"/>
    <w:rsid w:val="00B060C1"/>
    <w:rsid w:val="00B068A8"/>
    <w:rsid w:val="00B076DE"/>
    <w:rsid w:val="00B107D2"/>
    <w:rsid w:val="00B1165B"/>
    <w:rsid w:val="00B124A5"/>
    <w:rsid w:val="00B14844"/>
    <w:rsid w:val="00B14885"/>
    <w:rsid w:val="00B14979"/>
    <w:rsid w:val="00B14D70"/>
    <w:rsid w:val="00B15102"/>
    <w:rsid w:val="00B154AF"/>
    <w:rsid w:val="00B156FC"/>
    <w:rsid w:val="00B1661A"/>
    <w:rsid w:val="00B168B6"/>
    <w:rsid w:val="00B171E1"/>
    <w:rsid w:val="00B17603"/>
    <w:rsid w:val="00B17842"/>
    <w:rsid w:val="00B2036D"/>
    <w:rsid w:val="00B20DF1"/>
    <w:rsid w:val="00B20E27"/>
    <w:rsid w:val="00B2154C"/>
    <w:rsid w:val="00B218CF"/>
    <w:rsid w:val="00B21F6A"/>
    <w:rsid w:val="00B21F73"/>
    <w:rsid w:val="00B22174"/>
    <w:rsid w:val="00B226F1"/>
    <w:rsid w:val="00B22DCB"/>
    <w:rsid w:val="00B24950"/>
    <w:rsid w:val="00B25314"/>
    <w:rsid w:val="00B25CA4"/>
    <w:rsid w:val="00B26152"/>
    <w:rsid w:val="00B2692C"/>
    <w:rsid w:val="00B26978"/>
    <w:rsid w:val="00B26BF8"/>
    <w:rsid w:val="00B26C50"/>
    <w:rsid w:val="00B27793"/>
    <w:rsid w:val="00B27894"/>
    <w:rsid w:val="00B3028E"/>
    <w:rsid w:val="00B302CB"/>
    <w:rsid w:val="00B309F1"/>
    <w:rsid w:val="00B30F70"/>
    <w:rsid w:val="00B31573"/>
    <w:rsid w:val="00B32160"/>
    <w:rsid w:val="00B32784"/>
    <w:rsid w:val="00B3289A"/>
    <w:rsid w:val="00B3312B"/>
    <w:rsid w:val="00B3334F"/>
    <w:rsid w:val="00B351C7"/>
    <w:rsid w:val="00B35AB1"/>
    <w:rsid w:val="00B35B02"/>
    <w:rsid w:val="00B35FD1"/>
    <w:rsid w:val="00B36ADA"/>
    <w:rsid w:val="00B37503"/>
    <w:rsid w:val="00B375E2"/>
    <w:rsid w:val="00B378BF"/>
    <w:rsid w:val="00B400FB"/>
    <w:rsid w:val="00B40D56"/>
    <w:rsid w:val="00B41664"/>
    <w:rsid w:val="00B422D3"/>
    <w:rsid w:val="00B42F03"/>
    <w:rsid w:val="00B43529"/>
    <w:rsid w:val="00B43CD6"/>
    <w:rsid w:val="00B443C4"/>
    <w:rsid w:val="00B44B8F"/>
    <w:rsid w:val="00B45A39"/>
    <w:rsid w:val="00B46033"/>
    <w:rsid w:val="00B46405"/>
    <w:rsid w:val="00B46AE3"/>
    <w:rsid w:val="00B47A01"/>
    <w:rsid w:val="00B47D58"/>
    <w:rsid w:val="00B47FA3"/>
    <w:rsid w:val="00B47FB7"/>
    <w:rsid w:val="00B50B99"/>
    <w:rsid w:val="00B52209"/>
    <w:rsid w:val="00B525C5"/>
    <w:rsid w:val="00B526FC"/>
    <w:rsid w:val="00B52CF2"/>
    <w:rsid w:val="00B52D4C"/>
    <w:rsid w:val="00B53416"/>
    <w:rsid w:val="00B535A8"/>
    <w:rsid w:val="00B53B25"/>
    <w:rsid w:val="00B53EA1"/>
    <w:rsid w:val="00B541B7"/>
    <w:rsid w:val="00B5437F"/>
    <w:rsid w:val="00B544BF"/>
    <w:rsid w:val="00B54C44"/>
    <w:rsid w:val="00B54D9F"/>
    <w:rsid w:val="00B5522D"/>
    <w:rsid w:val="00B554C9"/>
    <w:rsid w:val="00B5564B"/>
    <w:rsid w:val="00B563FE"/>
    <w:rsid w:val="00B5643C"/>
    <w:rsid w:val="00B56F57"/>
    <w:rsid w:val="00B571BF"/>
    <w:rsid w:val="00B57818"/>
    <w:rsid w:val="00B60A80"/>
    <w:rsid w:val="00B60CEF"/>
    <w:rsid w:val="00B614F7"/>
    <w:rsid w:val="00B62730"/>
    <w:rsid w:val="00B6376B"/>
    <w:rsid w:val="00B639A8"/>
    <w:rsid w:val="00B63A0E"/>
    <w:rsid w:val="00B63B23"/>
    <w:rsid w:val="00B65452"/>
    <w:rsid w:val="00B6610D"/>
    <w:rsid w:val="00B668D4"/>
    <w:rsid w:val="00B673E5"/>
    <w:rsid w:val="00B6751E"/>
    <w:rsid w:val="00B677FA"/>
    <w:rsid w:val="00B67AA7"/>
    <w:rsid w:val="00B70D0A"/>
    <w:rsid w:val="00B70E3D"/>
    <w:rsid w:val="00B710CA"/>
    <w:rsid w:val="00B71301"/>
    <w:rsid w:val="00B7157E"/>
    <w:rsid w:val="00B7226E"/>
    <w:rsid w:val="00B72931"/>
    <w:rsid w:val="00B729EC"/>
    <w:rsid w:val="00B72A7E"/>
    <w:rsid w:val="00B72EEB"/>
    <w:rsid w:val="00B734DD"/>
    <w:rsid w:val="00B74D36"/>
    <w:rsid w:val="00B755F8"/>
    <w:rsid w:val="00B758A3"/>
    <w:rsid w:val="00B75D77"/>
    <w:rsid w:val="00B7752F"/>
    <w:rsid w:val="00B77EC1"/>
    <w:rsid w:val="00B80AAD"/>
    <w:rsid w:val="00B82B32"/>
    <w:rsid w:val="00B83333"/>
    <w:rsid w:val="00B85829"/>
    <w:rsid w:val="00B86C24"/>
    <w:rsid w:val="00B8763C"/>
    <w:rsid w:val="00B90833"/>
    <w:rsid w:val="00B90AF5"/>
    <w:rsid w:val="00B91006"/>
    <w:rsid w:val="00B92099"/>
    <w:rsid w:val="00B9239E"/>
    <w:rsid w:val="00B92B65"/>
    <w:rsid w:val="00B92B87"/>
    <w:rsid w:val="00B93989"/>
    <w:rsid w:val="00B94B29"/>
    <w:rsid w:val="00B959D7"/>
    <w:rsid w:val="00B96868"/>
    <w:rsid w:val="00B9694B"/>
    <w:rsid w:val="00B96F10"/>
    <w:rsid w:val="00B972F3"/>
    <w:rsid w:val="00B97392"/>
    <w:rsid w:val="00B979CF"/>
    <w:rsid w:val="00BA00BB"/>
    <w:rsid w:val="00BA232A"/>
    <w:rsid w:val="00BA4B54"/>
    <w:rsid w:val="00BA50EA"/>
    <w:rsid w:val="00BA55F9"/>
    <w:rsid w:val="00BA638D"/>
    <w:rsid w:val="00BA6B95"/>
    <w:rsid w:val="00BA6CE3"/>
    <w:rsid w:val="00BA7230"/>
    <w:rsid w:val="00BA7AAB"/>
    <w:rsid w:val="00BB0035"/>
    <w:rsid w:val="00BB0924"/>
    <w:rsid w:val="00BB0E0C"/>
    <w:rsid w:val="00BB1B76"/>
    <w:rsid w:val="00BB1D1A"/>
    <w:rsid w:val="00BB25DE"/>
    <w:rsid w:val="00BB2630"/>
    <w:rsid w:val="00BB278C"/>
    <w:rsid w:val="00BB2997"/>
    <w:rsid w:val="00BB2F8B"/>
    <w:rsid w:val="00BB3FD0"/>
    <w:rsid w:val="00BB4297"/>
    <w:rsid w:val="00BB4797"/>
    <w:rsid w:val="00BB4FFB"/>
    <w:rsid w:val="00BB537D"/>
    <w:rsid w:val="00BB53AA"/>
    <w:rsid w:val="00BB5926"/>
    <w:rsid w:val="00BB597F"/>
    <w:rsid w:val="00BB5E2F"/>
    <w:rsid w:val="00BB603C"/>
    <w:rsid w:val="00BB610E"/>
    <w:rsid w:val="00BB6739"/>
    <w:rsid w:val="00BB75EE"/>
    <w:rsid w:val="00BB790F"/>
    <w:rsid w:val="00BB7B60"/>
    <w:rsid w:val="00BC00D0"/>
    <w:rsid w:val="00BC060D"/>
    <w:rsid w:val="00BC06A6"/>
    <w:rsid w:val="00BC15D5"/>
    <w:rsid w:val="00BC1BA3"/>
    <w:rsid w:val="00BC1DCB"/>
    <w:rsid w:val="00BC2F58"/>
    <w:rsid w:val="00BC2F8E"/>
    <w:rsid w:val="00BC366A"/>
    <w:rsid w:val="00BC420A"/>
    <w:rsid w:val="00BC4A7E"/>
    <w:rsid w:val="00BC5C3C"/>
    <w:rsid w:val="00BC6CA7"/>
    <w:rsid w:val="00BC6CAC"/>
    <w:rsid w:val="00BD0078"/>
    <w:rsid w:val="00BD03C1"/>
    <w:rsid w:val="00BD0724"/>
    <w:rsid w:val="00BD082B"/>
    <w:rsid w:val="00BD0BE8"/>
    <w:rsid w:val="00BD0C15"/>
    <w:rsid w:val="00BD0CE7"/>
    <w:rsid w:val="00BD1217"/>
    <w:rsid w:val="00BD15CA"/>
    <w:rsid w:val="00BD168F"/>
    <w:rsid w:val="00BD180B"/>
    <w:rsid w:val="00BD267C"/>
    <w:rsid w:val="00BD2698"/>
    <w:rsid w:val="00BD2749"/>
    <w:rsid w:val="00BD27BF"/>
    <w:rsid w:val="00BD3350"/>
    <w:rsid w:val="00BD33C0"/>
    <w:rsid w:val="00BD36A5"/>
    <w:rsid w:val="00BD438C"/>
    <w:rsid w:val="00BD5979"/>
    <w:rsid w:val="00BD5FE9"/>
    <w:rsid w:val="00BD6A87"/>
    <w:rsid w:val="00BD6E52"/>
    <w:rsid w:val="00BE0378"/>
    <w:rsid w:val="00BE04EB"/>
    <w:rsid w:val="00BE069D"/>
    <w:rsid w:val="00BE115B"/>
    <w:rsid w:val="00BE13B5"/>
    <w:rsid w:val="00BE1774"/>
    <w:rsid w:val="00BE1CD7"/>
    <w:rsid w:val="00BE2072"/>
    <w:rsid w:val="00BE2201"/>
    <w:rsid w:val="00BE27B2"/>
    <w:rsid w:val="00BE2A8F"/>
    <w:rsid w:val="00BE42BE"/>
    <w:rsid w:val="00BE473F"/>
    <w:rsid w:val="00BE4FCA"/>
    <w:rsid w:val="00BE56A8"/>
    <w:rsid w:val="00BE618C"/>
    <w:rsid w:val="00BE66D4"/>
    <w:rsid w:val="00BE6CFD"/>
    <w:rsid w:val="00BE70C1"/>
    <w:rsid w:val="00BE73F3"/>
    <w:rsid w:val="00BE78EB"/>
    <w:rsid w:val="00BF0D97"/>
    <w:rsid w:val="00BF10BB"/>
    <w:rsid w:val="00BF1F6A"/>
    <w:rsid w:val="00BF26A3"/>
    <w:rsid w:val="00BF2DF6"/>
    <w:rsid w:val="00BF35D4"/>
    <w:rsid w:val="00BF3852"/>
    <w:rsid w:val="00BF38AE"/>
    <w:rsid w:val="00BF4CF1"/>
    <w:rsid w:val="00BF51A2"/>
    <w:rsid w:val="00BF540A"/>
    <w:rsid w:val="00BF5450"/>
    <w:rsid w:val="00BF5CD5"/>
    <w:rsid w:val="00BF5D16"/>
    <w:rsid w:val="00BF5F63"/>
    <w:rsid w:val="00BF60F6"/>
    <w:rsid w:val="00BF6666"/>
    <w:rsid w:val="00BF6CD6"/>
    <w:rsid w:val="00BF6DA1"/>
    <w:rsid w:val="00BF6FCD"/>
    <w:rsid w:val="00BF7258"/>
    <w:rsid w:val="00BF732E"/>
    <w:rsid w:val="00BF757E"/>
    <w:rsid w:val="00BF7A19"/>
    <w:rsid w:val="00C00D38"/>
    <w:rsid w:val="00C0122A"/>
    <w:rsid w:val="00C01582"/>
    <w:rsid w:val="00C01686"/>
    <w:rsid w:val="00C01ED4"/>
    <w:rsid w:val="00C02156"/>
    <w:rsid w:val="00C02291"/>
    <w:rsid w:val="00C026A6"/>
    <w:rsid w:val="00C02727"/>
    <w:rsid w:val="00C0309B"/>
    <w:rsid w:val="00C03BF9"/>
    <w:rsid w:val="00C04219"/>
    <w:rsid w:val="00C04635"/>
    <w:rsid w:val="00C050CA"/>
    <w:rsid w:val="00C05443"/>
    <w:rsid w:val="00C064F0"/>
    <w:rsid w:val="00C06ABF"/>
    <w:rsid w:val="00C06E71"/>
    <w:rsid w:val="00C06F48"/>
    <w:rsid w:val="00C0773F"/>
    <w:rsid w:val="00C07BD2"/>
    <w:rsid w:val="00C07F5F"/>
    <w:rsid w:val="00C10860"/>
    <w:rsid w:val="00C10B7A"/>
    <w:rsid w:val="00C12F43"/>
    <w:rsid w:val="00C13666"/>
    <w:rsid w:val="00C136A1"/>
    <w:rsid w:val="00C13E76"/>
    <w:rsid w:val="00C140DF"/>
    <w:rsid w:val="00C141B9"/>
    <w:rsid w:val="00C14662"/>
    <w:rsid w:val="00C14AC8"/>
    <w:rsid w:val="00C14CB2"/>
    <w:rsid w:val="00C14EDB"/>
    <w:rsid w:val="00C1519B"/>
    <w:rsid w:val="00C15974"/>
    <w:rsid w:val="00C15CA6"/>
    <w:rsid w:val="00C15D61"/>
    <w:rsid w:val="00C1727F"/>
    <w:rsid w:val="00C1735C"/>
    <w:rsid w:val="00C20025"/>
    <w:rsid w:val="00C21CB4"/>
    <w:rsid w:val="00C21F4B"/>
    <w:rsid w:val="00C220ED"/>
    <w:rsid w:val="00C22205"/>
    <w:rsid w:val="00C224BB"/>
    <w:rsid w:val="00C229A3"/>
    <w:rsid w:val="00C235F0"/>
    <w:rsid w:val="00C248FE"/>
    <w:rsid w:val="00C24AFD"/>
    <w:rsid w:val="00C24C03"/>
    <w:rsid w:val="00C24CF9"/>
    <w:rsid w:val="00C24D66"/>
    <w:rsid w:val="00C25157"/>
    <w:rsid w:val="00C251CF"/>
    <w:rsid w:val="00C25230"/>
    <w:rsid w:val="00C252DB"/>
    <w:rsid w:val="00C25704"/>
    <w:rsid w:val="00C258D5"/>
    <w:rsid w:val="00C26C8B"/>
    <w:rsid w:val="00C27098"/>
    <w:rsid w:val="00C273A4"/>
    <w:rsid w:val="00C27EA4"/>
    <w:rsid w:val="00C30957"/>
    <w:rsid w:val="00C30A39"/>
    <w:rsid w:val="00C30B7F"/>
    <w:rsid w:val="00C31DFD"/>
    <w:rsid w:val="00C32115"/>
    <w:rsid w:val="00C32D2A"/>
    <w:rsid w:val="00C32EBA"/>
    <w:rsid w:val="00C33C26"/>
    <w:rsid w:val="00C33EF0"/>
    <w:rsid w:val="00C34501"/>
    <w:rsid w:val="00C34AAC"/>
    <w:rsid w:val="00C3552C"/>
    <w:rsid w:val="00C36A3E"/>
    <w:rsid w:val="00C36E86"/>
    <w:rsid w:val="00C36EAA"/>
    <w:rsid w:val="00C37907"/>
    <w:rsid w:val="00C37A36"/>
    <w:rsid w:val="00C37D99"/>
    <w:rsid w:val="00C37E3A"/>
    <w:rsid w:val="00C4088C"/>
    <w:rsid w:val="00C42D3F"/>
    <w:rsid w:val="00C4321D"/>
    <w:rsid w:val="00C436AB"/>
    <w:rsid w:val="00C43A8F"/>
    <w:rsid w:val="00C4441F"/>
    <w:rsid w:val="00C44B2D"/>
    <w:rsid w:val="00C460BD"/>
    <w:rsid w:val="00C46335"/>
    <w:rsid w:val="00C4662D"/>
    <w:rsid w:val="00C4764E"/>
    <w:rsid w:val="00C47961"/>
    <w:rsid w:val="00C50307"/>
    <w:rsid w:val="00C5044D"/>
    <w:rsid w:val="00C50539"/>
    <w:rsid w:val="00C50579"/>
    <w:rsid w:val="00C5072D"/>
    <w:rsid w:val="00C5090F"/>
    <w:rsid w:val="00C50FF0"/>
    <w:rsid w:val="00C51A08"/>
    <w:rsid w:val="00C52361"/>
    <w:rsid w:val="00C5279E"/>
    <w:rsid w:val="00C5342D"/>
    <w:rsid w:val="00C55575"/>
    <w:rsid w:val="00C55903"/>
    <w:rsid w:val="00C55E5C"/>
    <w:rsid w:val="00C562F9"/>
    <w:rsid w:val="00C56D50"/>
    <w:rsid w:val="00C57828"/>
    <w:rsid w:val="00C6021F"/>
    <w:rsid w:val="00C603F1"/>
    <w:rsid w:val="00C60B90"/>
    <w:rsid w:val="00C60F5E"/>
    <w:rsid w:val="00C61049"/>
    <w:rsid w:val="00C611B2"/>
    <w:rsid w:val="00C61264"/>
    <w:rsid w:val="00C613E2"/>
    <w:rsid w:val="00C61898"/>
    <w:rsid w:val="00C62871"/>
    <w:rsid w:val="00C62B29"/>
    <w:rsid w:val="00C6324D"/>
    <w:rsid w:val="00C63CAD"/>
    <w:rsid w:val="00C64A39"/>
    <w:rsid w:val="00C64A4B"/>
    <w:rsid w:val="00C657FD"/>
    <w:rsid w:val="00C65AE0"/>
    <w:rsid w:val="00C664FC"/>
    <w:rsid w:val="00C66832"/>
    <w:rsid w:val="00C66886"/>
    <w:rsid w:val="00C668F8"/>
    <w:rsid w:val="00C7006E"/>
    <w:rsid w:val="00C702F7"/>
    <w:rsid w:val="00C70F94"/>
    <w:rsid w:val="00C717AD"/>
    <w:rsid w:val="00C71912"/>
    <w:rsid w:val="00C7215B"/>
    <w:rsid w:val="00C72941"/>
    <w:rsid w:val="00C73BB1"/>
    <w:rsid w:val="00C746C3"/>
    <w:rsid w:val="00C7488C"/>
    <w:rsid w:val="00C748F8"/>
    <w:rsid w:val="00C74A80"/>
    <w:rsid w:val="00C74CDE"/>
    <w:rsid w:val="00C752EB"/>
    <w:rsid w:val="00C75522"/>
    <w:rsid w:val="00C75FE7"/>
    <w:rsid w:val="00C761A5"/>
    <w:rsid w:val="00C76DCE"/>
    <w:rsid w:val="00C77204"/>
    <w:rsid w:val="00C77289"/>
    <w:rsid w:val="00C7780F"/>
    <w:rsid w:val="00C77B13"/>
    <w:rsid w:val="00C80170"/>
    <w:rsid w:val="00C80839"/>
    <w:rsid w:val="00C8100D"/>
    <w:rsid w:val="00C81014"/>
    <w:rsid w:val="00C816B7"/>
    <w:rsid w:val="00C81C13"/>
    <w:rsid w:val="00C82606"/>
    <w:rsid w:val="00C828C8"/>
    <w:rsid w:val="00C82F6E"/>
    <w:rsid w:val="00C83147"/>
    <w:rsid w:val="00C8390D"/>
    <w:rsid w:val="00C83EE0"/>
    <w:rsid w:val="00C83EFE"/>
    <w:rsid w:val="00C8416F"/>
    <w:rsid w:val="00C848AD"/>
    <w:rsid w:val="00C84C7B"/>
    <w:rsid w:val="00C84CA7"/>
    <w:rsid w:val="00C84E08"/>
    <w:rsid w:val="00C85737"/>
    <w:rsid w:val="00C85E4C"/>
    <w:rsid w:val="00C86E7A"/>
    <w:rsid w:val="00C86EE9"/>
    <w:rsid w:val="00C90083"/>
    <w:rsid w:val="00C90591"/>
    <w:rsid w:val="00C90B34"/>
    <w:rsid w:val="00C913BF"/>
    <w:rsid w:val="00C91E77"/>
    <w:rsid w:val="00C9366D"/>
    <w:rsid w:val="00C93A9A"/>
    <w:rsid w:val="00C9459E"/>
    <w:rsid w:val="00C948C9"/>
    <w:rsid w:val="00C95281"/>
    <w:rsid w:val="00C97C39"/>
    <w:rsid w:val="00CA0226"/>
    <w:rsid w:val="00CA1EC7"/>
    <w:rsid w:val="00CA3455"/>
    <w:rsid w:val="00CA3830"/>
    <w:rsid w:val="00CA395C"/>
    <w:rsid w:val="00CA439B"/>
    <w:rsid w:val="00CA5393"/>
    <w:rsid w:val="00CA621B"/>
    <w:rsid w:val="00CA71B8"/>
    <w:rsid w:val="00CA763F"/>
    <w:rsid w:val="00CA76F8"/>
    <w:rsid w:val="00CB0030"/>
    <w:rsid w:val="00CB0D6D"/>
    <w:rsid w:val="00CB1343"/>
    <w:rsid w:val="00CB1701"/>
    <w:rsid w:val="00CB1A6E"/>
    <w:rsid w:val="00CB20E1"/>
    <w:rsid w:val="00CB2145"/>
    <w:rsid w:val="00CB24A1"/>
    <w:rsid w:val="00CB298D"/>
    <w:rsid w:val="00CB3671"/>
    <w:rsid w:val="00CB377B"/>
    <w:rsid w:val="00CB41D6"/>
    <w:rsid w:val="00CB4D35"/>
    <w:rsid w:val="00CB5209"/>
    <w:rsid w:val="00CB5268"/>
    <w:rsid w:val="00CB5D0D"/>
    <w:rsid w:val="00CB5EC7"/>
    <w:rsid w:val="00CB61ED"/>
    <w:rsid w:val="00CB66B0"/>
    <w:rsid w:val="00CB6AF1"/>
    <w:rsid w:val="00CB7291"/>
    <w:rsid w:val="00CB73D5"/>
    <w:rsid w:val="00CB7969"/>
    <w:rsid w:val="00CC03AE"/>
    <w:rsid w:val="00CC0493"/>
    <w:rsid w:val="00CC1131"/>
    <w:rsid w:val="00CC131A"/>
    <w:rsid w:val="00CC1D2F"/>
    <w:rsid w:val="00CC2EFC"/>
    <w:rsid w:val="00CC3A24"/>
    <w:rsid w:val="00CC3D14"/>
    <w:rsid w:val="00CC42F3"/>
    <w:rsid w:val="00CC47D6"/>
    <w:rsid w:val="00CC4D39"/>
    <w:rsid w:val="00CC51A2"/>
    <w:rsid w:val="00CC5665"/>
    <w:rsid w:val="00CC6C1C"/>
    <w:rsid w:val="00CC6DED"/>
    <w:rsid w:val="00CC73F5"/>
    <w:rsid w:val="00CC7480"/>
    <w:rsid w:val="00CC79D3"/>
    <w:rsid w:val="00CD05A9"/>
    <w:rsid w:val="00CD06A4"/>
    <w:rsid w:val="00CD14B7"/>
    <w:rsid w:val="00CD1A25"/>
    <w:rsid w:val="00CD1A68"/>
    <w:rsid w:val="00CD2AEB"/>
    <w:rsid w:val="00CD40C3"/>
    <w:rsid w:val="00CD4EEC"/>
    <w:rsid w:val="00CD5A28"/>
    <w:rsid w:val="00CD5E33"/>
    <w:rsid w:val="00CD6220"/>
    <w:rsid w:val="00CD7FAB"/>
    <w:rsid w:val="00CE0714"/>
    <w:rsid w:val="00CE09E7"/>
    <w:rsid w:val="00CE1C89"/>
    <w:rsid w:val="00CE1D1D"/>
    <w:rsid w:val="00CE1FFC"/>
    <w:rsid w:val="00CE243F"/>
    <w:rsid w:val="00CE4C1B"/>
    <w:rsid w:val="00CE50F0"/>
    <w:rsid w:val="00CE55EB"/>
    <w:rsid w:val="00CE5C35"/>
    <w:rsid w:val="00CE607D"/>
    <w:rsid w:val="00CE7CC2"/>
    <w:rsid w:val="00CE7DDB"/>
    <w:rsid w:val="00CF08BB"/>
    <w:rsid w:val="00CF116F"/>
    <w:rsid w:val="00CF1349"/>
    <w:rsid w:val="00CF24BB"/>
    <w:rsid w:val="00CF252C"/>
    <w:rsid w:val="00CF2F78"/>
    <w:rsid w:val="00CF3B36"/>
    <w:rsid w:val="00CF3EBA"/>
    <w:rsid w:val="00CF3FCA"/>
    <w:rsid w:val="00CF46F8"/>
    <w:rsid w:val="00CF49AE"/>
    <w:rsid w:val="00CF4A97"/>
    <w:rsid w:val="00CF693A"/>
    <w:rsid w:val="00CF6CCE"/>
    <w:rsid w:val="00CF6DC1"/>
    <w:rsid w:val="00CF7156"/>
    <w:rsid w:val="00CF73E9"/>
    <w:rsid w:val="00CF7554"/>
    <w:rsid w:val="00CF75E8"/>
    <w:rsid w:val="00CF76E8"/>
    <w:rsid w:val="00CF7DCE"/>
    <w:rsid w:val="00D00D9D"/>
    <w:rsid w:val="00D0116E"/>
    <w:rsid w:val="00D0177E"/>
    <w:rsid w:val="00D021EB"/>
    <w:rsid w:val="00D02BDF"/>
    <w:rsid w:val="00D03B70"/>
    <w:rsid w:val="00D0405C"/>
    <w:rsid w:val="00D045B5"/>
    <w:rsid w:val="00D04BA2"/>
    <w:rsid w:val="00D04C9B"/>
    <w:rsid w:val="00D04DB1"/>
    <w:rsid w:val="00D06667"/>
    <w:rsid w:val="00D066A3"/>
    <w:rsid w:val="00D06C60"/>
    <w:rsid w:val="00D07B88"/>
    <w:rsid w:val="00D07DE1"/>
    <w:rsid w:val="00D102A9"/>
    <w:rsid w:val="00D10333"/>
    <w:rsid w:val="00D104A3"/>
    <w:rsid w:val="00D106AE"/>
    <w:rsid w:val="00D106D4"/>
    <w:rsid w:val="00D10DE9"/>
    <w:rsid w:val="00D10FD0"/>
    <w:rsid w:val="00D110D5"/>
    <w:rsid w:val="00D115FA"/>
    <w:rsid w:val="00D118DA"/>
    <w:rsid w:val="00D119D0"/>
    <w:rsid w:val="00D11AAF"/>
    <w:rsid w:val="00D12255"/>
    <w:rsid w:val="00D124E6"/>
    <w:rsid w:val="00D1277B"/>
    <w:rsid w:val="00D12B06"/>
    <w:rsid w:val="00D12B30"/>
    <w:rsid w:val="00D12CA5"/>
    <w:rsid w:val="00D134F5"/>
    <w:rsid w:val="00D136E3"/>
    <w:rsid w:val="00D138CF"/>
    <w:rsid w:val="00D13B36"/>
    <w:rsid w:val="00D13C09"/>
    <w:rsid w:val="00D13D7E"/>
    <w:rsid w:val="00D14DD4"/>
    <w:rsid w:val="00D152CC"/>
    <w:rsid w:val="00D15A52"/>
    <w:rsid w:val="00D16935"/>
    <w:rsid w:val="00D170E8"/>
    <w:rsid w:val="00D20976"/>
    <w:rsid w:val="00D20C90"/>
    <w:rsid w:val="00D228ED"/>
    <w:rsid w:val="00D22957"/>
    <w:rsid w:val="00D231D5"/>
    <w:rsid w:val="00D23C38"/>
    <w:rsid w:val="00D2436F"/>
    <w:rsid w:val="00D246CA"/>
    <w:rsid w:val="00D2492F"/>
    <w:rsid w:val="00D24C25"/>
    <w:rsid w:val="00D2512D"/>
    <w:rsid w:val="00D25E3E"/>
    <w:rsid w:val="00D2645F"/>
    <w:rsid w:val="00D26C03"/>
    <w:rsid w:val="00D274FD"/>
    <w:rsid w:val="00D2776E"/>
    <w:rsid w:val="00D2794C"/>
    <w:rsid w:val="00D30856"/>
    <w:rsid w:val="00D32010"/>
    <w:rsid w:val="00D3203E"/>
    <w:rsid w:val="00D323DF"/>
    <w:rsid w:val="00D3256D"/>
    <w:rsid w:val="00D3265F"/>
    <w:rsid w:val="00D32971"/>
    <w:rsid w:val="00D32A78"/>
    <w:rsid w:val="00D33030"/>
    <w:rsid w:val="00D335C5"/>
    <w:rsid w:val="00D3491B"/>
    <w:rsid w:val="00D34AC0"/>
    <w:rsid w:val="00D35306"/>
    <w:rsid w:val="00D355D2"/>
    <w:rsid w:val="00D3577B"/>
    <w:rsid w:val="00D35F27"/>
    <w:rsid w:val="00D3757B"/>
    <w:rsid w:val="00D409D9"/>
    <w:rsid w:val="00D40C37"/>
    <w:rsid w:val="00D41FC7"/>
    <w:rsid w:val="00D4228D"/>
    <w:rsid w:val="00D42539"/>
    <w:rsid w:val="00D4264E"/>
    <w:rsid w:val="00D43026"/>
    <w:rsid w:val="00D439F6"/>
    <w:rsid w:val="00D44525"/>
    <w:rsid w:val="00D447F9"/>
    <w:rsid w:val="00D44EDA"/>
    <w:rsid w:val="00D45118"/>
    <w:rsid w:val="00D4524D"/>
    <w:rsid w:val="00D46C16"/>
    <w:rsid w:val="00D47139"/>
    <w:rsid w:val="00D476F1"/>
    <w:rsid w:val="00D4C2B1"/>
    <w:rsid w:val="00D505E6"/>
    <w:rsid w:val="00D50A61"/>
    <w:rsid w:val="00D51615"/>
    <w:rsid w:val="00D5182B"/>
    <w:rsid w:val="00D52200"/>
    <w:rsid w:val="00D54528"/>
    <w:rsid w:val="00D54EFF"/>
    <w:rsid w:val="00D554C7"/>
    <w:rsid w:val="00D55B2B"/>
    <w:rsid w:val="00D560B8"/>
    <w:rsid w:val="00D5620A"/>
    <w:rsid w:val="00D564EC"/>
    <w:rsid w:val="00D5670E"/>
    <w:rsid w:val="00D57531"/>
    <w:rsid w:val="00D60B5C"/>
    <w:rsid w:val="00D61053"/>
    <w:rsid w:val="00D61CE0"/>
    <w:rsid w:val="00D62442"/>
    <w:rsid w:val="00D62771"/>
    <w:rsid w:val="00D62ADB"/>
    <w:rsid w:val="00D62CA5"/>
    <w:rsid w:val="00D62D1A"/>
    <w:rsid w:val="00D62E12"/>
    <w:rsid w:val="00D639BB"/>
    <w:rsid w:val="00D63D62"/>
    <w:rsid w:val="00D641C1"/>
    <w:rsid w:val="00D648B5"/>
    <w:rsid w:val="00D67471"/>
    <w:rsid w:val="00D678DB"/>
    <w:rsid w:val="00D70475"/>
    <w:rsid w:val="00D704B2"/>
    <w:rsid w:val="00D70A3F"/>
    <w:rsid w:val="00D711E1"/>
    <w:rsid w:val="00D71833"/>
    <w:rsid w:val="00D71CE7"/>
    <w:rsid w:val="00D71E60"/>
    <w:rsid w:val="00D72168"/>
    <w:rsid w:val="00D72688"/>
    <w:rsid w:val="00D72AA9"/>
    <w:rsid w:val="00D72D09"/>
    <w:rsid w:val="00D7331B"/>
    <w:rsid w:val="00D73927"/>
    <w:rsid w:val="00D74670"/>
    <w:rsid w:val="00D74D84"/>
    <w:rsid w:val="00D74FDC"/>
    <w:rsid w:val="00D752CF"/>
    <w:rsid w:val="00D75455"/>
    <w:rsid w:val="00D756A5"/>
    <w:rsid w:val="00D75944"/>
    <w:rsid w:val="00D75CAC"/>
    <w:rsid w:val="00D767ED"/>
    <w:rsid w:val="00D773A7"/>
    <w:rsid w:val="00D77EE7"/>
    <w:rsid w:val="00D8040A"/>
    <w:rsid w:val="00D80603"/>
    <w:rsid w:val="00D80715"/>
    <w:rsid w:val="00D8082B"/>
    <w:rsid w:val="00D811B7"/>
    <w:rsid w:val="00D81447"/>
    <w:rsid w:val="00D81875"/>
    <w:rsid w:val="00D8211E"/>
    <w:rsid w:val="00D82783"/>
    <w:rsid w:val="00D82826"/>
    <w:rsid w:val="00D82A30"/>
    <w:rsid w:val="00D82FEF"/>
    <w:rsid w:val="00D8365E"/>
    <w:rsid w:val="00D840AA"/>
    <w:rsid w:val="00D842B0"/>
    <w:rsid w:val="00D852B7"/>
    <w:rsid w:val="00D85360"/>
    <w:rsid w:val="00D85661"/>
    <w:rsid w:val="00D87185"/>
    <w:rsid w:val="00D87D3E"/>
    <w:rsid w:val="00D90162"/>
    <w:rsid w:val="00D91B9D"/>
    <w:rsid w:val="00D925CC"/>
    <w:rsid w:val="00D9260A"/>
    <w:rsid w:val="00D92D24"/>
    <w:rsid w:val="00D93642"/>
    <w:rsid w:val="00D95B00"/>
    <w:rsid w:val="00D95E9F"/>
    <w:rsid w:val="00D95F9A"/>
    <w:rsid w:val="00D96087"/>
    <w:rsid w:val="00D96240"/>
    <w:rsid w:val="00D96965"/>
    <w:rsid w:val="00D96C3F"/>
    <w:rsid w:val="00D96DB0"/>
    <w:rsid w:val="00D97718"/>
    <w:rsid w:val="00D979B9"/>
    <w:rsid w:val="00D97D16"/>
    <w:rsid w:val="00DA093A"/>
    <w:rsid w:val="00DA0A74"/>
    <w:rsid w:val="00DA1CE7"/>
    <w:rsid w:val="00DA2B71"/>
    <w:rsid w:val="00DA2B9C"/>
    <w:rsid w:val="00DA356D"/>
    <w:rsid w:val="00DA3F3E"/>
    <w:rsid w:val="00DA4883"/>
    <w:rsid w:val="00DA4DFC"/>
    <w:rsid w:val="00DA5177"/>
    <w:rsid w:val="00DA581D"/>
    <w:rsid w:val="00DA634E"/>
    <w:rsid w:val="00DA6BA9"/>
    <w:rsid w:val="00DA7137"/>
    <w:rsid w:val="00DB0299"/>
    <w:rsid w:val="00DB057E"/>
    <w:rsid w:val="00DB1083"/>
    <w:rsid w:val="00DB1EDA"/>
    <w:rsid w:val="00DB265F"/>
    <w:rsid w:val="00DB2D6A"/>
    <w:rsid w:val="00DB2DB2"/>
    <w:rsid w:val="00DB34D4"/>
    <w:rsid w:val="00DB44ED"/>
    <w:rsid w:val="00DB4F3A"/>
    <w:rsid w:val="00DB557C"/>
    <w:rsid w:val="00DB56DA"/>
    <w:rsid w:val="00DB581C"/>
    <w:rsid w:val="00DB635B"/>
    <w:rsid w:val="00DB6701"/>
    <w:rsid w:val="00DB6702"/>
    <w:rsid w:val="00DB6AA2"/>
    <w:rsid w:val="00DB707B"/>
    <w:rsid w:val="00DB7843"/>
    <w:rsid w:val="00DB7FDE"/>
    <w:rsid w:val="00DC00D0"/>
    <w:rsid w:val="00DC08E3"/>
    <w:rsid w:val="00DC1652"/>
    <w:rsid w:val="00DC1B44"/>
    <w:rsid w:val="00DC1DF9"/>
    <w:rsid w:val="00DC1F90"/>
    <w:rsid w:val="00DC2325"/>
    <w:rsid w:val="00DC2D1C"/>
    <w:rsid w:val="00DC39E2"/>
    <w:rsid w:val="00DC4108"/>
    <w:rsid w:val="00DC4FEA"/>
    <w:rsid w:val="00DC5C51"/>
    <w:rsid w:val="00DC661F"/>
    <w:rsid w:val="00DC6B60"/>
    <w:rsid w:val="00DC72A8"/>
    <w:rsid w:val="00DC74E1"/>
    <w:rsid w:val="00DC7B05"/>
    <w:rsid w:val="00DD0960"/>
    <w:rsid w:val="00DD0F25"/>
    <w:rsid w:val="00DD0F38"/>
    <w:rsid w:val="00DD1700"/>
    <w:rsid w:val="00DD1767"/>
    <w:rsid w:val="00DD2F4E"/>
    <w:rsid w:val="00DD331E"/>
    <w:rsid w:val="00DD344A"/>
    <w:rsid w:val="00DD3F2B"/>
    <w:rsid w:val="00DD42CD"/>
    <w:rsid w:val="00DD445E"/>
    <w:rsid w:val="00DD46A4"/>
    <w:rsid w:val="00DD5AC8"/>
    <w:rsid w:val="00DD6AE0"/>
    <w:rsid w:val="00DD7854"/>
    <w:rsid w:val="00DD79E2"/>
    <w:rsid w:val="00DD7C14"/>
    <w:rsid w:val="00DE07A5"/>
    <w:rsid w:val="00DE08CD"/>
    <w:rsid w:val="00DE1B38"/>
    <w:rsid w:val="00DE2263"/>
    <w:rsid w:val="00DE283D"/>
    <w:rsid w:val="00DE2C0D"/>
    <w:rsid w:val="00DE2CB7"/>
    <w:rsid w:val="00DE2CE3"/>
    <w:rsid w:val="00DE40D9"/>
    <w:rsid w:val="00DE4ABE"/>
    <w:rsid w:val="00DE4BAF"/>
    <w:rsid w:val="00DE4E64"/>
    <w:rsid w:val="00DE57F3"/>
    <w:rsid w:val="00DE67C2"/>
    <w:rsid w:val="00DE6902"/>
    <w:rsid w:val="00DE6A8A"/>
    <w:rsid w:val="00DE6E3C"/>
    <w:rsid w:val="00DE71D9"/>
    <w:rsid w:val="00DE7B18"/>
    <w:rsid w:val="00DE7C29"/>
    <w:rsid w:val="00DE7E59"/>
    <w:rsid w:val="00DF0049"/>
    <w:rsid w:val="00DF0063"/>
    <w:rsid w:val="00DF1B3C"/>
    <w:rsid w:val="00DF1B6F"/>
    <w:rsid w:val="00DF1CCF"/>
    <w:rsid w:val="00DF25C1"/>
    <w:rsid w:val="00DF2A72"/>
    <w:rsid w:val="00DF4182"/>
    <w:rsid w:val="00DF4E6A"/>
    <w:rsid w:val="00DF5876"/>
    <w:rsid w:val="00DF5E3D"/>
    <w:rsid w:val="00DF619A"/>
    <w:rsid w:val="00DF6E1A"/>
    <w:rsid w:val="00DF6E4D"/>
    <w:rsid w:val="00E0014C"/>
    <w:rsid w:val="00E00367"/>
    <w:rsid w:val="00E0163A"/>
    <w:rsid w:val="00E01EDF"/>
    <w:rsid w:val="00E02197"/>
    <w:rsid w:val="00E02237"/>
    <w:rsid w:val="00E0243A"/>
    <w:rsid w:val="00E031AE"/>
    <w:rsid w:val="00E031BE"/>
    <w:rsid w:val="00E039F7"/>
    <w:rsid w:val="00E03BB1"/>
    <w:rsid w:val="00E041DE"/>
    <w:rsid w:val="00E042BA"/>
    <w:rsid w:val="00E043BB"/>
    <w:rsid w:val="00E04DAF"/>
    <w:rsid w:val="00E058EC"/>
    <w:rsid w:val="00E059B0"/>
    <w:rsid w:val="00E05F8D"/>
    <w:rsid w:val="00E067F4"/>
    <w:rsid w:val="00E069E8"/>
    <w:rsid w:val="00E069F5"/>
    <w:rsid w:val="00E074D0"/>
    <w:rsid w:val="00E07FCE"/>
    <w:rsid w:val="00E10133"/>
    <w:rsid w:val="00E10F75"/>
    <w:rsid w:val="00E11059"/>
    <w:rsid w:val="00E112C7"/>
    <w:rsid w:val="00E119DF"/>
    <w:rsid w:val="00E12383"/>
    <w:rsid w:val="00E12459"/>
    <w:rsid w:val="00E12D0C"/>
    <w:rsid w:val="00E12DE9"/>
    <w:rsid w:val="00E12E30"/>
    <w:rsid w:val="00E14043"/>
    <w:rsid w:val="00E14619"/>
    <w:rsid w:val="00E1480E"/>
    <w:rsid w:val="00E1484F"/>
    <w:rsid w:val="00E14EC1"/>
    <w:rsid w:val="00E14EFB"/>
    <w:rsid w:val="00E159A8"/>
    <w:rsid w:val="00E15EE8"/>
    <w:rsid w:val="00E16706"/>
    <w:rsid w:val="00E1699F"/>
    <w:rsid w:val="00E16E56"/>
    <w:rsid w:val="00E175D3"/>
    <w:rsid w:val="00E179DE"/>
    <w:rsid w:val="00E1F3EE"/>
    <w:rsid w:val="00E20103"/>
    <w:rsid w:val="00E2079F"/>
    <w:rsid w:val="00E20813"/>
    <w:rsid w:val="00E20DC3"/>
    <w:rsid w:val="00E21622"/>
    <w:rsid w:val="00E22937"/>
    <w:rsid w:val="00E22AE2"/>
    <w:rsid w:val="00E22AE5"/>
    <w:rsid w:val="00E22E6D"/>
    <w:rsid w:val="00E23C0A"/>
    <w:rsid w:val="00E23E38"/>
    <w:rsid w:val="00E24202"/>
    <w:rsid w:val="00E24D73"/>
    <w:rsid w:val="00E254ED"/>
    <w:rsid w:val="00E25664"/>
    <w:rsid w:val="00E256D6"/>
    <w:rsid w:val="00E2593C"/>
    <w:rsid w:val="00E259E7"/>
    <w:rsid w:val="00E25A46"/>
    <w:rsid w:val="00E26745"/>
    <w:rsid w:val="00E26D3A"/>
    <w:rsid w:val="00E273CD"/>
    <w:rsid w:val="00E27832"/>
    <w:rsid w:val="00E27970"/>
    <w:rsid w:val="00E2799B"/>
    <w:rsid w:val="00E30C46"/>
    <w:rsid w:val="00E3131F"/>
    <w:rsid w:val="00E325E6"/>
    <w:rsid w:val="00E33480"/>
    <w:rsid w:val="00E33D62"/>
    <w:rsid w:val="00E34173"/>
    <w:rsid w:val="00E341D7"/>
    <w:rsid w:val="00E34411"/>
    <w:rsid w:val="00E35B90"/>
    <w:rsid w:val="00E367C1"/>
    <w:rsid w:val="00E36DD2"/>
    <w:rsid w:val="00E36E86"/>
    <w:rsid w:val="00E37E6F"/>
    <w:rsid w:val="00E401E8"/>
    <w:rsid w:val="00E406BF"/>
    <w:rsid w:val="00E40BCA"/>
    <w:rsid w:val="00E40E5F"/>
    <w:rsid w:val="00E4176C"/>
    <w:rsid w:val="00E42592"/>
    <w:rsid w:val="00E42602"/>
    <w:rsid w:val="00E4272D"/>
    <w:rsid w:val="00E42D8F"/>
    <w:rsid w:val="00E4326E"/>
    <w:rsid w:val="00E43E23"/>
    <w:rsid w:val="00E43E52"/>
    <w:rsid w:val="00E43E71"/>
    <w:rsid w:val="00E44229"/>
    <w:rsid w:val="00E448FF"/>
    <w:rsid w:val="00E44C82"/>
    <w:rsid w:val="00E45AA8"/>
    <w:rsid w:val="00E45F49"/>
    <w:rsid w:val="00E468B1"/>
    <w:rsid w:val="00E46990"/>
    <w:rsid w:val="00E4716D"/>
    <w:rsid w:val="00E4789F"/>
    <w:rsid w:val="00E47C3D"/>
    <w:rsid w:val="00E47D60"/>
    <w:rsid w:val="00E5017E"/>
    <w:rsid w:val="00E5029C"/>
    <w:rsid w:val="00E50345"/>
    <w:rsid w:val="00E5058E"/>
    <w:rsid w:val="00E510DD"/>
    <w:rsid w:val="00E5147A"/>
    <w:rsid w:val="00E516D5"/>
    <w:rsid w:val="00E51733"/>
    <w:rsid w:val="00E5273E"/>
    <w:rsid w:val="00E5294F"/>
    <w:rsid w:val="00E532E4"/>
    <w:rsid w:val="00E53C66"/>
    <w:rsid w:val="00E53C88"/>
    <w:rsid w:val="00E53FA2"/>
    <w:rsid w:val="00E5491D"/>
    <w:rsid w:val="00E54990"/>
    <w:rsid w:val="00E54A2A"/>
    <w:rsid w:val="00E54AE1"/>
    <w:rsid w:val="00E54CE4"/>
    <w:rsid w:val="00E55769"/>
    <w:rsid w:val="00E55808"/>
    <w:rsid w:val="00E55E63"/>
    <w:rsid w:val="00E56500"/>
    <w:rsid w:val="00E566CE"/>
    <w:rsid w:val="00E568E4"/>
    <w:rsid w:val="00E56E3B"/>
    <w:rsid w:val="00E5729A"/>
    <w:rsid w:val="00E57C63"/>
    <w:rsid w:val="00E60049"/>
    <w:rsid w:val="00E600AD"/>
    <w:rsid w:val="00E604B6"/>
    <w:rsid w:val="00E6077C"/>
    <w:rsid w:val="00E6078B"/>
    <w:rsid w:val="00E60A06"/>
    <w:rsid w:val="00E60F1F"/>
    <w:rsid w:val="00E62636"/>
    <w:rsid w:val="00E62AB3"/>
    <w:rsid w:val="00E632D1"/>
    <w:rsid w:val="00E63A37"/>
    <w:rsid w:val="00E63DA8"/>
    <w:rsid w:val="00E64298"/>
    <w:rsid w:val="00E64926"/>
    <w:rsid w:val="00E64A4A"/>
    <w:rsid w:val="00E653E2"/>
    <w:rsid w:val="00E669CD"/>
    <w:rsid w:val="00E66CA0"/>
    <w:rsid w:val="00E67283"/>
    <w:rsid w:val="00E67750"/>
    <w:rsid w:val="00E677E1"/>
    <w:rsid w:val="00E67AC3"/>
    <w:rsid w:val="00E67F76"/>
    <w:rsid w:val="00E703B8"/>
    <w:rsid w:val="00E70D27"/>
    <w:rsid w:val="00E70E94"/>
    <w:rsid w:val="00E719C0"/>
    <w:rsid w:val="00E719E1"/>
    <w:rsid w:val="00E71FC0"/>
    <w:rsid w:val="00E73147"/>
    <w:rsid w:val="00E738C4"/>
    <w:rsid w:val="00E73AAA"/>
    <w:rsid w:val="00E74198"/>
    <w:rsid w:val="00E74288"/>
    <w:rsid w:val="00E756BF"/>
    <w:rsid w:val="00E75739"/>
    <w:rsid w:val="00E76247"/>
    <w:rsid w:val="00E763D6"/>
    <w:rsid w:val="00E76956"/>
    <w:rsid w:val="00E76E31"/>
    <w:rsid w:val="00E76F07"/>
    <w:rsid w:val="00E803A0"/>
    <w:rsid w:val="00E809F8"/>
    <w:rsid w:val="00E8126C"/>
    <w:rsid w:val="00E821C8"/>
    <w:rsid w:val="00E83244"/>
    <w:rsid w:val="00E832E4"/>
    <w:rsid w:val="00E83364"/>
    <w:rsid w:val="00E836F5"/>
    <w:rsid w:val="00E838B6"/>
    <w:rsid w:val="00E83A2E"/>
    <w:rsid w:val="00E8402D"/>
    <w:rsid w:val="00E84297"/>
    <w:rsid w:val="00E84E0C"/>
    <w:rsid w:val="00E84E9B"/>
    <w:rsid w:val="00E84FCD"/>
    <w:rsid w:val="00E8527E"/>
    <w:rsid w:val="00E853BB"/>
    <w:rsid w:val="00E856B1"/>
    <w:rsid w:val="00E861B5"/>
    <w:rsid w:val="00E8694B"/>
    <w:rsid w:val="00E86EAE"/>
    <w:rsid w:val="00E87252"/>
    <w:rsid w:val="00E87382"/>
    <w:rsid w:val="00E87C36"/>
    <w:rsid w:val="00E907B4"/>
    <w:rsid w:val="00E90BD6"/>
    <w:rsid w:val="00E9114D"/>
    <w:rsid w:val="00E9124B"/>
    <w:rsid w:val="00E92EA7"/>
    <w:rsid w:val="00E94084"/>
    <w:rsid w:val="00E94202"/>
    <w:rsid w:val="00E9472D"/>
    <w:rsid w:val="00E94744"/>
    <w:rsid w:val="00E962B0"/>
    <w:rsid w:val="00E96434"/>
    <w:rsid w:val="00E965E2"/>
    <w:rsid w:val="00E96FD1"/>
    <w:rsid w:val="00EA0194"/>
    <w:rsid w:val="00EA025B"/>
    <w:rsid w:val="00EA05F8"/>
    <w:rsid w:val="00EA0B43"/>
    <w:rsid w:val="00EA177E"/>
    <w:rsid w:val="00EA1B16"/>
    <w:rsid w:val="00EA2D32"/>
    <w:rsid w:val="00EA30AD"/>
    <w:rsid w:val="00EA35F5"/>
    <w:rsid w:val="00EA4087"/>
    <w:rsid w:val="00EA43FB"/>
    <w:rsid w:val="00EA447C"/>
    <w:rsid w:val="00EA4577"/>
    <w:rsid w:val="00EA5D31"/>
    <w:rsid w:val="00EA6087"/>
    <w:rsid w:val="00EA6208"/>
    <w:rsid w:val="00EA630F"/>
    <w:rsid w:val="00EA631F"/>
    <w:rsid w:val="00EA6544"/>
    <w:rsid w:val="00EA6B0C"/>
    <w:rsid w:val="00EA74E3"/>
    <w:rsid w:val="00EA7516"/>
    <w:rsid w:val="00EA7E6F"/>
    <w:rsid w:val="00EB0411"/>
    <w:rsid w:val="00EB1144"/>
    <w:rsid w:val="00EB1A4C"/>
    <w:rsid w:val="00EB2B74"/>
    <w:rsid w:val="00EB39EB"/>
    <w:rsid w:val="00EB42DD"/>
    <w:rsid w:val="00EB4ADE"/>
    <w:rsid w:val="00EB53E2"/>
    <w:rsid w:val="00EB58AD"/>
    <w:rsid w:val="00EB6346"/>
    <w:rsid w:val="00EB65E1"/>
    <w:rsid w:val="00EB6846"/>
    <w:rsid w:val="00EB6CCB"/>
    <w:rsid w:val="00EB6E71"/>
    <w:rsid w:val="00EB7C30"/>
    <w:rsid w:val="00EC108B"/>
    <w:rsid w:val="00EC26A2"/>
    <w:rsid w:val="00EC296C"/>
    <w:rsid w:val="00EC2CA0"/>
    <w:rsid w:val="00EC3133"/>
    <w:rsid w:val="00EC3298"/>
    <w:rsid w:val="00EC36D8"/>
    <w:rsid w:val="00EC37C0"/>
    <w:rsid w:val="00EC386C"/>
    <w:rsid w:val="00EC388C"/>
    <w:rsid w:val="00EC3C57"/>
    <w:rsid w:val="00EC3E15"/>
    <w:rsid w:val="00EC44C6"/>
    <w:rsid w:val="00EC44D3"/>
    <w:rsid w:val="00EC4F2B"/>
    <w:rsid w:val="00EC5195"/>
    <w:rsid w:val="00EC65BF"/>
    <w:rsid w:val="00EC67D7"/>
    <w:rsid w:val="00EC6ED8"/>
    <w:rsid w:val="00EC746F"/>
    <w:rsid w:val="00EC7BA1"/>
    <w:rsid w:val="00EC7D0D"/>
    <w:rsid w:val="00ED0AA5"/>
    <w:rsid w:val="00ED0BBB"/>
    <w:rsid w:val="00ED105A"/>
    <w:rsid w:val="00ED17E6"/>
    <w:rsid w:val="00ED1872"/>
    <w:rsid w:val="00ED1FCA"/>
    <w:rsid w:val="00ED2C66"/>
    <w:rsid w:val="00ED3098"/>
    <w:rsid w:val="00ED3B65"/>
    <w:rsid w:val="00ED4736"/>
    <w:rsid w:val="00ED498D"/>
    <w:rsid w:val="00ED59C4"/>
    <w:rsid w:val="00ED601C"/>
    <w:rsid w:val="00ED6542"/>
    <w:rsid w:val="00ED6587"/>
    <w:rsid w:val="00ED6B87"/>
    <w:rsid w:val="00ED7EFA"/>
    <w:rsid w:val="00EE1835"/>
    <w:rsid w:val="00EE19EC"/>
    <w:rsid w:val="00EE1CCE"/>
    <w:rsid w:val="00EE33F6"/>
    <w:rsid w:val="00EE3824"/>
    <w:rsid w:val="00EE3E5E"/>
    <w:rsid w:val="00EE42AB"/>
    <w:rsid w:val="00EE525D"/>
    <w:rsid w:val="00EE55FA"/>
    <w:rsid w:val="00EE58C2"/>
    <w:rsid w:val="00EE5DE4"/>
    <w:rsid w:val="00EE63C4"/>
    <w:rsid w:val="00EE6B00"/>
    <w:rsid w:val="00EE6F6C"/>
    <w:rsid w:val="00EE71A2"/>
    <w:rsid w:val="00EE79A0"/>
    <w:rsid w:val="00EEB71D"/>
    <w:rsid w:val="00EF0A9A"/>
    <w:rsid w:val="00EF1900"/>
    <w:rsid w:val="00EF2CA0"/>
    <w:rsid w:val="00EF3898"/>
    <w:rsid w:val="00EF3CA0"/>
    <w:rsid w:val="00EF4585"/>
    <w:rsid w:val="00EF538F"/>
    <w:rsid w:val="00EF5937"/>
    <w:rsid w:val="00EF5A64"/>
    <w:rsid w:val="00EF680E"/>
    <w:rsid w:val="00EF695C"/>
    <w:rsid w:val="00EF7295"/>
    <w:rsid w:val="00F0145E"/>
    <w:rsid w:val="00F015CC"/>
    <w:rsid w:val="00F02B5A"/>
    <w:rsid w:val="00F04C18"/>
    <w:rsid w:val="00F04FA0"/>
    <w:rsid w:val="00F0622E"/>
    <w:rsid w:val="00F06247"/>
    <w:rsid w:val="00F064C1"/>
    <w:rsid w:val="00F06735"/>
    <w:rsid w:val="00F07566"/>
    <w:rsid w:val="00F07C98"/>
    <w:rsid w:val="00F10952"/>
    <w:rsid w:val="00F10E0D"/>
    <w:rsid w:val="00F10EC8"/>
    <w:rsid w:val="00F1133E"/>
    <w:rsid w:val="00F11709"/>
    <w:rsid w:val="00F123B0"/>
    <w:rsid w:val="00F126D9"/>
    <w:rsid w:val="00F127E6"/>
    <w:rsid w:val="00F128A8"/>
    <w:rsid w:val="00F1394B"/>
    <w:rsid w:val="00F13A0B"/>
    <w:rsid w:val="00F13C88"/>
    <w:rsid w:val="00F13EB7"/>
    <w:rsid w:val="00F13F6A"/>
    <w:rsid w:val="00F142C9"/>
    <w:rsid w:val="00F142DA"/>
    <w:rsid w:val="00F1456C"/>
    <w:rsid w:val="00F14595"/>
    <w:rsid w:val="00F14804"/>
    <w:rsid w:val="00F14FA3"/>
    <w:rsid w:val="00F15752"/>
    <w:rsid w:val="00F15FC7"/>
    <w:rsid w:val="00F164B9"/>
    <w:rsid w:val="00F16650"/>
    <w:rsid w:val="00F16894"/>
    <w:rsid w:val="00F17292"/>
    <w:rsid w:val="00F204D0"/>
    <w:rsid w:val="00F2068C"/>
    <w:rsid w:val="00F20AC8"/>
    <w:rsid w:val="00F20C18"/>
    <w:rsid w:val="00F20DC2"/>
    <w:rsid w:val="00F2316A"/>
    <w:rsid w:val="00F23210"/>
    <w:rsid w:val="00F2326D"/>
    <w:rsid w:val="00F24F37"/>
    <w:rsid w:val="00F251E9"/>
    <w:rsid w:val="00F26E40"/>
    <w:rsid w:val="00F27541"/>
    <w:rsid w:val="00F27B10"/>
    <w:rsid w:val="00F27D8A"/>
    <w:rsid w:val="00F27EC8"/>
    <w:rsid w:val="00F30D1F"/>
    <w:rsid w:val="00F313EC"/>
    <w:rsid w:val="00F31501"/>
    <w:rsid w:val="00F327EC"/>
    <w:rsid w:val="00F32DC0"/>
    <w:rsid w:val="00F335A2"/>
    <w:rsid w:val="00F34347"/>
    <w:rsid w:val="00F343E1"/>
    <w:rsid w:val="00F3454B"/>
    <w:rsid w:val="00F346BE"/>
    <w:rsid w:val="00F346E2"/>
    <w:rsid w:val="00F348A1"/>
    <w:rsid w:val="00F34A72"/>
    <w:rsid w:val="00F34E5C"/>
    <w:rsid w:val="00F35173"/>
    <w:rsid w:val="00F352D8"/>
    <w:rsid w:val="00F35500"/>
    <w:rsid w:val="00F35590"/>
    <w:rsid w:val="00F35715"/>
    <w:rsid w:val="00F3600C"/>
    <w:rsid w:val="00F36404"/>
    <w:rsid w:val="00F368B5"/>
    <w:rsid w:val="00F378BB"/>
    <w:rsid w:val="00F37953"/>
    <w:rsid w:val="00F4028B"/>
    <w:rsid w:val="00F40474"/>
    <w:rsid w:val="00F40930"/>
    <w:rsid w:val="00F40B8D"/>
    <w:rsid w:val="00F412EE"/>
    <w:rsid w:val="00F41724"/>
    <w:rsid w:val="00F41E0C"/>
    <w:rsid w:val="00F420F9"/>
    <w:rsid w:val="00F421B9"/>
    <w:rsid w:val="00F42646"/>
    <w:rsid w:val="00F42912"/>
    <w:rsid w:val="00F4298E"/>
    <w:rsid w:val="00F4303F"/>
    <w:rsid w:val="00F43208"/>
    <w:rsid w:val="00F43A9E"/>
    <w:rsid w:val="00F43CD2"/>
    <w:rsid w:val="00F440D2"/>
    <w:rsid w:val="00F44D0D"/>
    <w:rsid w:val="00F45106"/>
    <w:rsid w:val="00F45231"/>
    <w:rsid w:val="00F45380"/>
    <w:rsid w:val="00F464CC"/>
    <w:rsid w:val="00F467A3"/>
    <w:rsid w:val="00F46BC0"/>
    <w:rsid w:val="00F46E82"/>
    <w:rsid w:val="00F46EEB"/>
    <w:rsid w:val="00F505F0"/>
    <w:rsid w:val="00F5097D"/>
    <w:rsid w:val="00F50B64"/>
    <w:rsid w:val="00F50C7E"/>
    <w:rsid w:val="00F51B71"/>
    <w:rsid w:val="00F51C16"/>
    <w:rsid w:val="00F51E7C"/>
    <w:rsid w:val="00F535A6"/>
    <w:rsid w:val="00F535AE"/>
    <w:rsid w:val="00F53B8B"/>
    <w:rsid w:val="00F54250"/>
    <w:rsid w:val="00F54C36"/>
    <w:rsid w:val="00F55B1F"/>
    <w:rsid w:val="00F55FF9"/>
    <w:rsid w:val="00F56078"/>
    <w:rsid w:val="00F560AE"/>
    <w:rsid w:val="00F562C9"/>
    <w:rsid w:val="00F5676C"/>
    <w:rsid w:val="00F60044"/>
    <w:rsid w:val="00F60533"/>
    <w:rsid w:val="00F606F4"/>
    <w:rsid w:val="00F609D3"/>
    <w:rsid w:val="00F60D6B"/>
    <w:rsid w:val="00F61DB3"/>
    <w:rsid w:val="00F61F76"/>
    <w:rsid w:val="00F61FEC"/>
    <w:rsid w:val="00F622A9"/>
    <w:rsid w:val="00F6238D"/>
    <w:rsid w:val="00F628D9"/>
    <w:rsid w:val="00F63DA7"/>
    <w:rsid w:val="00F647A8"/>
    <w:rsid w:val="00F649F9"/>
    <w:rsid w:val="00F64BAF"/>
    <w:rsid w:val="00F64FA4"/>
    <w:rsid w:val="00F65733"/>
    <w:rsid w:val="00F65A2F"/>
    <w:rsid w:val="00F660BB"/>
    <w:rsid w:val="00F66145"/>
    <w:rsid w:val="00F668AA"/>
    <w:rsid w:val="00F66E23"/>
    <w:rsid w:val="00F670FA"/>
    <w:rsid w:val="00F67719"/>
    <w:rsid w:val="00F67AE2"/>
    <w:rsid w:val="00F67F53"/>
    <w:rsid w:val="00F70772"/>
    <w:rsid w:val="00F709DF"/>
    <w:rsid w:val="00F71AAD"/>
    <w:rsid w:val="00F71E6A"/>
    <w:rsid w:val="00F721D0"/>
    <w:rsid w:val="00F73262"/>
    <w:rsid w:val="00F7389C"/>
    <w:rsid w:val="00F73D8D"/>
    <w:rsid w:val="00F745C5"/>
    <w:rsid w:val="00F74E88"/>
    <w:rsid w:val="00F75072"/>
    <w:rsid w:val="00F75EDA"/>
    <w:rsid w:val="00F75FF3"/>
    <w:rsid w:val="00F7614B"/>
    <w:rsid w:val="00F764C3"/>
    <w:rsid w:val="00F76684"/>
    <w:rsid w:val="00F768F1"/>
    <w:rsid w:val="00F76BA6"/>
    <w:rsid w:val="00F77124"/>
    <w:rsid w:val="00F77565"/>
    <w:rsid w:val="00F77C81"/>
    <w:rsid w:val="00F80396"/>
    <w:rsid w:val="00F8061B"/>
    <w:rsid w:val="00F80939"/>
    <w:rsid w:val="00F81980"/>
    <w:rsid w:val="00F81CF3"/>
    <w:rsid w:val="00F82427"/>
    <w:rsid w:val="00F82B7A"/>
    <w:rsid w:val="00F82F16"/>
    <w:rsid w:val="00F837A1"/>
    <w:rsid w:val="00F83D92"/>
    <w:rsid w:val="00F840E1"/>
    <w:rsid w:val="00F84110"/>
    <w:rsid w:val="00F841C0"/>
    <w:rsid w:val="00F84392"/>
    <w:rsid w:val="00F846B6"/>
    <w:rsid w:val="00F846FB"/>
    <w:rsid w:val="00F84912"/>
    <w:rsid w:val="00F84E2E"/>
    <w:rsid w:val="00F850FB"/>
    <w:rsid w:val="00F85170"/>
    <w:rsid w:val="00F85880"/>
    <w:rsid w:val="00F862D1"/>
    <w:rsid w:val="00F8638C"/>
    <w:rsid w:val="00F86BE9"/>
    <w:rsid w:val="00F8A0BE"/>
    <w:rsid w:val="00F905AF"/>
    <w:rsid w:val="00F90811"/>
    <w:rsid w:val="00F9124E"/>
    <w:rsid w:val="00F91382"/>
    <w:rsid w:val="00F9141E"/>
    <w:rsid w:val="00F91A5D"/>
    <w:rsid w:val="00F92C3D"/>
    <w:rsid w:val="00F931C7"/>
    <w:rsid w:val="00F9354B"/>
    <w:rsid w:val="00F94228"/>
    <w:rsid w:val="00F950EC"/>
    <w:rsid w:val="00F9522A"/>
    <w:rsid w:val="00F953B3"/>
    <w:rsid w:val="00F95CB9"/>
    <w:rsid w:val="00F95D25"/>
    <w:rsid w:val="00F9633C"/>
    <w:rsid w:val="00F968C8"/>
    <w:rsid w:val="00F9694A"/>
    <w:rsid w:val="00F96A1F"/>
    <w:rsid w:val="00F96D2D"/>
    <w:rsid w:val="00F96E86"/>
    <w:rsid w:val="00F973FC"/>
    <w:rsid w:val="00F976AB"/>
    <w:rsid w:val="00F979C8"/>
    <w:rsid w:val="00F97DA7"/>
    <w:rsid w:val="00FA0C15"/>
    <w:rsid w:val="00FA1A8B"/>
    <w:rsid w:val="00FA3555"/>
    <w:rsid w:val="00FA3EDC"/>
    <w:rsid w:val="00FA4F45"/>
    <w:rsid w:val="00FA5A1B"/>
    <w:rsid w:val="00FA5F9F"/>
    <w:rsid w:val="00FA6B92"/>
    <w:rsid w:val="00FA7721"/>
    <w:rsid w:val="00FA7A4A"/>
    <w:rsid w:val="00FA7E83"/>
    <w:rsid w:val="00FB1386"/>
    <w:rsid w:val="00FB1FDA"/>
    <w:rsid w:val="00FB21E4"/>
    <w:rsid w:val="00FB27E2"/>
    <w:rsid w:val="00FB3730"/>
    <w:rsid w:val="00FB413F"/>
    <w:rsid w:val="00FB45DC"/>
    <w:rsid w:val="00FB508C"/>
    <w:rsid w:val="00FB5532"/>
    <w:rsid w:val="00FB5679"/>
    <w:rsid w:val="00FB575D"/>
    <w:rsid w:val="00FB5DEA"/>
    <w:rsid w:val="00FB6BAB"/>
    <w:rsid w:val="00FB744F"/>
    <w:rsid w:val="00FB78EE"/>
    <w:rsid w:val="00FB79F0"/>
    <w:rsid w:val="00FC01AF"/>
    <w:rsid w:val="00FC054A"/>
    <w:rsid w:val="00FC06F4"/>
    <w:rsid w:val="00FC15AA"/>
    <w:rsid w:val="00FC177F"/>
    <w:rsid w:val="00FC18B7"/>
    <w:rsid w:val="00FC2423"/>
    <w:rsid w:val="00FC282E"/>
    <w:rsid w:val="00FC2A68"/>
    <w:rsid w:val="00FC339B"/>
    <w:rsid w:val="00FC3FEA"/>
    <w:rsid w:val="00FC47EF"/>
    <w:rsid w:val="00FC5127"/>
    <w:rsid w:val="00FC517F"/>
    <w:rsid w:val="00FC5426"/>
    <w:rsid w:val="00FC565C"/>
    <w:rsid w:val="00FC5C3F"/>
    <w:rsid w:val="00FC6414"/>
    <w:rsid w:val="00FC6741"/>
    <w:rsid w:val="00FC7248"/>
    <w:rsid w:val="00FC7294"/>
    <w:rsid w:val="00FC7A26"/>
    <w:rsid w:val="00FC7BF0"/>
    <w:rsid w:val="00FD0A93"/>
    <w:rsid w:val="00FD0B8F"/>
    <w:rsid w:val="00FD11CF"/>
    <w:rsid w:val="00FD1AD9"/>
    <w:rsid w:val="00FD21B2"/>
    <w:rsid w:val="00FD2869"/>
    <w:rsid w:val="00FD29FD"/>
    <w:rsid w:val="00FD2A08"/>
    <w:rsid w:val="00FD3460"/>
    <w:rsid w:val="00FD346E"/>
    <w:rsid w:val="00FD354F"/>
    <w:rsid w:val="00FD413D"/>
    <w:rsid w:val="00FD4A1F"/>
    <w:rsid w:val="00FD4E73"/>
    <w:rsid w:val="00FD4E9D"/>
    <w:rsid w:val="00FD5A3F"/>
    <w:rsid w:val="00FD62FB"/>
    <w:rsid w:val="00FD6AF5"/>
    <w:rsid w:val="00FD756C"/>
    <w:rsid w:val="00FD7A84"/>
    <w:rsid w:val="00FD7E46"/>
    <w:rsid w:val="00FD992C"/>
    <w:rsid w:val="00FE0488"/>
    <w:rsid w:val="00FE18AF"/>
    <w:rsid w:val="00FE1989"/>
    <w:rsid w:val="00FE2040"/>
    <w:rsid w:val="00FE20B8"/>
    <w:rsid w:val="00FE2DC4"/>
    <w:rsid w:val="00FE3AB1"/>
    <w:rsid w:val="00FE3B3A"/>
    <w:rsid w:val="00FE3EA6"/>
    <w:rsid w:val="00FE428C"/>
    <w:rsid w:val="00FE43C6"/>
    <w:rsid w:val="00FE463B"/>
    <w:rsid w:val="00FE4739"/>
    <w:rsid w:val="00FE56F8"/>
    <w:rsid w:val="00FE5E0D"/>
    <w:rsid w:val="00FE774E"/>
    <w:rsid w:val="00FE7EA9"/>
    <w:rsid w:val="00FE7FAF"/>
    <w:rsid w:val="00FF0431"/>
    <w:rsid w:val="00FF0898"/>
    <w:rsid w:val="00FF0BFF"/>
    <w:rsid w:val="00FF1A8D"/>
    <w:rsid w:val="00FF1D46"/>
    <w:rsid w:val="00FF2020"/>
    <w:rsid w:val="00FF2206"/>
    <w:rsid w:val="00FF2ACD"/>
    <w:rsid w:val="00FF2E95"/>
    <w:rsid w:val="00FF30A9"/>
    <w:rsid w:val="00FF5C34"/>
    <w:rsid w:val="00FF5F60"/>
    <w:rsid w:val="00FF7031"/>
    <w:rsid w:val="00FF732B"/>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AF3C1F"/>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7799A"/>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0C8DAF"/>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42E55"/>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1E139"/>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D1CD4D"/>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99204C"/>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995B3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08F1"/>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05F5F"/>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B577B"/>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1C289F"/>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1C7974"/>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236F"/>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89236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236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9236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9236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9236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9236F"/>
    <w:pPr>
      <w:keepNext/>
      <w:spacing w:after="200" w:line="240" w:lineRule="auto"/>
    </w:pPr>
    <w:rPr>
      <w:iCs/>
      <w:color w:val="002664"/>
      <w:sz w:val="18"/>
      <w:szCs w:val="18"/>
    </w:rPr>
  </w:style>
  <w:style w:type="table" w:customStyle="1" w:styleId="Tableheader">
    <w:name w:val="ŠTable header"/>
    <w:basedOn w:val="TableNormal"/>
    <w:uiPriority w:val="99"/>
    <w:rsid w:val="0089236F"/>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9236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9236F"/>
    <w:pPr>
      <w:numPr>
        <w:numId w:val="23"/>
      </w:numPr>
    </w:pPr>
  </w:style>
  <w:style w:type="paragraph" w:styleId="ListNumber2">
    <w:name w:val="List Number 2"/>
    <w:aliases w:val="ŠList Number 2"/>
    <w:basedOn w:val="Normal"/>
    <w:uiPriority w:val="8"/>
    <w:qFormat/>
    <w:rsid w:val="0089236F"/>
    <w:pPr>
      <w:numPr>
        <w:numId w:val="22"/>
      </w:numPr>
    </w:pPr>
  </w:style>
  <w:style w:type="paragraph" w:styleId="ListBullet">
    <w:name w:val="List Bullet"/>
    <w:aliases w:val="ŠList Bullet"/>
    <w:basedOn w:val="Normal"/>
    <w:uiPriority w:val="9"/>
    <w:qFormat/>
    <w:rsid w:val="0089236F"/>
    <w:pPr>
      <w:numPr>
        <w:numId w:val="20"/>
      </w:numPr>
    </w:pPr>
  </w:style>
  <w:style w:type="paragraph" w:styleId="ListBullet2">
    <w:name w:val="List Bullet 2"/>
    <w:aliases w:val="ŠList Bullet 2"/>
    <w:basedOn w:val="Normal"/>
    <w:uiPriority w:val="10"/>
    <w:qFormat/>
    <w:rsid w:val="0090548F"/>
    <w:pPr>
      <w:numPr>
        <w:numId w:val="18"/>
      </w:numPr>
      <w:ind w:left="1134" w:hanging="567"/>
    </w:pPr>
    <w:rPr>
      <w:lang w:val="de-DE" w:eastAsia="zh-CN"/>
    </w:r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89236F"/>
    <w:rPr>
      <w:noProof/>
      <w:color w:val="002664"/>
      <w:sz w:val="28"/>
      <w:szCs w:val="28"/>
    </w:rPr>
  </w:style>
  <w:style w:type="character" w:styleId="Strong">
    <w:name w:val="Strong"/>
    <w:aliases w:val="ŠStrong,Bold"/>
    <w:qFormat/>
    <w:rsid w:val="0089236F"/>
    <w:rPr>
      <w:b/>
      <w:bCs/>
    </w:rPr>
  </w:style>
  <w:style w:type="character" w:customStyle="1" w:styleId="HeaderChar">
    <w:name w:val="Header Char"/>
    <w:aliases w:val="ŠHeader Char"/>
    <w:basedOn w:val="DefaultParagraphFont"/>
    <w:link w:val="Header"/>
    <w:uiPriority w:val="16"/>
    <w:rsid w:val="0089236F"/>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89236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9236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923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9236F"/>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89236F"/>
    <w:rPr>
      <w:color w:val="2F5496" w:themeColor="accent1" w:themeShade="BF"/>
      <w:u w:val="single"/>
    </w:rPr>
  </w:style>
  <w:style w:type="paragraph" w:customStyle="1" w:styleId="Logo">
    <w:name w:val="ŠLogo"/>
    <w:basedOn w:val="Normal"/>
    <w:uiPriority w:val="18"/>
    <w:qFormat/>
    <w:rsid w:val="0089236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9236F"/>
    <w:pPr>
      <w:tabs>
        <w:tab w:val="right" w:leader="dot" w:pos="14570"/>
      </w:tabs>
      <w:spacing w:before="0"/>
    </w:pPr>
    <w:rPr>
      <w:b/>
      <w:noProof/>
    </w:rPr>
  </w:style>
  <w:style w:type="paragraph" w:styleId="TOC2">
    <w:name w:val="toc 2"/>
    <w:aliases w:val="ŠTOC 2"/>
    <w:basedOn w:val="Normal"/>
    <w:next w:val="Normal"/>
    <w:uiPriority w:val="39"/>
    <w:unhideWhenUsed/>
    <w:rsid w:val="0089236F"/>
    <w:pPr>
      <w:tabs>
        <w:tab w:val="right" w:leader="dot" w:pos="14570"/>
      </w:tabs>
      <w:spacing w:before="0"/>
    </w:pPr>
    <w:rPr>
      <w:noProof/>
    </w:rPr>
  </w:style>
  <w:style w:type="paragraph" w:styleId="TOC3">
    <w:name w:val="toc 3"/>
    <w:aliases w:val="ŠTOC 3"/>
    <w:basedOn w:val="Normal"/>
    <w:next w:val="Normal"/>
    <w:uiPriority w:val="39"/>
    <w:unhideWhenUsed/>
    <w:rsid w:val="0089236F"/>
    <w:pPr>
      <w:spacing w:before="0"/>
      <w:ind w:left="244"/>
    </w:pPr>
  </w:style>
  <w:style w:type="paragraph" w:styleId="Title">
    <w:name w:val="Title"/>
    <w:aliases w:val="ŠTitle"/>
    <w:basedOn w:val="Normal"/>
    <w:next w:val="Normal"/>
    <w:link w:val="TitleChar"/>
    <w:uiPriority w:val="1"/>
    <w:rsid w:val="0089236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9236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9236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236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9236F"/>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89236F"/>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89236F"/>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89236F"/>
    <w:rPr>
      <w:rFonts w:ascii="Arial" w:eastAsiaTheme="minorHAnsi" w:hAnsi="Arial" w:cs="Arial"/>
      <w:b/>
      <w:szCs w:val="32"/>
    </w:rPr>
  </w:style>
  <w:style w:type="character" w:styleId="UnresolvedMention">
    <w:name w:val="Unresolved Mention"/>
    <w:basedOn w:val="DefaultParagraphFont"/>
    <w:uiPriority w:val="99"/>
    <w:unhideWhenUsed/>
    <w:rsid w:val="0089236F"/>
    <w:rPr>
      <w:color w:val="605E5C"/>
      <w:shd w:val="clear" w:color="auto" w:fill="E1DFDD"/>
    </w:rPr>
  </w:style>
  <w:style w:type="character" w:styleId="Emphasis">
    <w:name w:val="Emphasis"/>
    <w:aliases w:val="ŠEmphasis,Italic"/>
    <w:qFormat/>
    <w:rsid w:val="0089236F"/>
    <w:rPr>
      <w:i/>
      <w:iCs/>
    </w:rPr>
  </w:style>
  <w:style w:type="character" w:styleId="SubtleEmphasis">
    <w:name w:val="Subtle Emphasis"/>
    <w:basedOn w:val="DefaultParagraphFont"/>
    <w:uiPriority w:val="19"/>
    <w:semiHidden/>
    <w:qFormat/>
    <w:rsid w:val="0089236F"/>
    <w:rPr>
      <w:i/>
      <w:iCs/>
      <w:color w:val="404040" w:themeColor="text1" w:themeTint="BF"/>
    </w:rPr>
  </w:style>
  <w:style w:type="paragraph" w:styleId="TOC4">
    <w:name w:val="toc 4"/>
    <w:aliases w:val="ŠTOC 4"/>
    <w:basedOn w:val="Normal"/>
    <w:next w:val="Normal"/>
    <w:autoRedefine/>
    <w:uiPriority w:val="39"/>
    <w:unhideWhenUsed/>
    <w:rsid w:val="0089236F"/>
    <w:pPr>
      <w:spacing w:before="0"/>
      <w:ind w:left="488"/>
    </w:pPr>
  </w:style>
  <w:style w:type="character" w:styleId="CommentReference">
    <w:name w:val="annotation reference"/>
    <w:basedOn w:val="DefaultParagraphFont"/>
    <w:uiPriority w:val="99"/>
    <w:semiHidden/>
    <w:unhideWhenUsed/>
    <w:rsid w:val="0089236F"/>
    <w:rPr>
      <w:sz w:val="16"/>
      <w:szCs w:val="16"/>
    </w:rPr>
  </w:style>
  <w:style w:type="paragraph" w:styleId="CommentSubject">
    <w:name w:val="annotation subject"/>
    <w:basedOn w:val="CommentText"/>
    <w:next w:val="CommentText"/>
    <w:link w:val="CommentSubjectChar"/>
    <w:uiPriority w:val="99"/>
    <w:semiHidden/>
    <w:unhideWhenUsed/>
    <w:rsid w:val="0089236F"/>
    <w:rPr>
      <w:b/>
      <w:bCs/>
    </w:rPr>
  </w:style>
  <w:style w:type="character" w:customStyle="1" w:styleId="CommentSubjectChar">
    <w:name w:val="Comment Subject Char"/>
    <w:basedOn w:val="CommentTextChar"/>
    <w:link w:val="CommentSubject"/>
    <w:uiPriority w:val="99"/>
    <w:semiHidden/>
    <w:rsid w:val="0089236F"/>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89236F"/>
    <w:rPr>
      <w:color w:val="954F72" w:themeColor="followedHyperlink"/>
      <w:u w:val="single"/>
    </w:rPr>
  </w:style>
  <w:style w:type="paragraph" w:styleId="ListParagraph">
    <w:name w:val="List Paragraph"/>
    <w:aliases w:val="ŠList Paragraph"/>
    <w:basedOn w:val="Normal"/>
    <w:uiPriority w:val="34"/>
    <w:unhideWhenUsed/>
    <w:qFormat/>
    <w:rsid w:val="0089236F"/>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1">
    <w:name w:val="Footer1"/>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89236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9236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89236F"/>
    <w:pPr>
      <w:spacing w:line="240" w:lineRule="auto"/>
    </w:pPr>
    <w:rPr>
      <w:sz w:val="20"/>
      <w:szCs w:val="20"/>
    </w:rPr>
  </w:style>
  <w:style w:type="character" w:customStyle="1" w:styleId="CommentTextChar">
    <w:name w:val="Comment Text Char"/>
    <w:basedOn w:val="DefaultParagraphFont"/>
    <w:link w:val="CommentText"/>
    <w:uiPriority w:val="99"/>
    <w:rsid w:val="0089236F"/>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89236F"/>
    <w:pPr>
      <w:numPr>
        <w:numId w:val="19"/>
      </w:numPr>
    </w:pPr>
  </w:style>
  <w:style w:type="paragraph" w:styleId="ListNumber3">
    <w:name w:val="List Number 3"/>
    <w:aliases w:val="ŠList Number 3"/>
    <w:basedOn w:val="ListBullet3"/>
    <w:uiPriority w:val="8"/>
    <w:rsid w:val="0089236F"/>
    <w:pPr>
      <w:numPr>
        <w:ilvl w:val="2"/>
        <w:numId w:val="22"/>
      </w:numPr>
    </w:pPr>
  </w:style>
  <w:style w:type="character" w:styleId="PlaceholderText">
    <w:name w:val="Placeholder Text"/>
    <w:basedOn w:val="DefaultParagraphFont"/>
    <w:uiPriority w:val="99"/>
    <w:semiHidden/>
    <w:rsid w:val="0089236F"/>
    <w:rPr>
      <w:color w:val="808080"/>
    </w:rPr>
  </w:style>
  <w:style w:type="character" w:customStyle="1" w:styleId="BoldItalic">
    <w:name w:val="ŠBold Italic"/>
    <w:basedOn w:val="DefaultParagraphFont"/>
    <w:uiPriority w:val="1"/>
    <w:qFormat/>
    <w:rsid w:val="0089236F"/>
    <w:rPr>
      <w:b/>
      <w:i/>
      <w:iCs/>
    </w:rPr>
  </w:style>
  <w:style w:type="paragraph" w:customStyle="1" w:styleId="FeatureBox3">
    <w:name w:val="ŠFeature Box 3"/>
    <w:basedOn w:val="Normal"/>
    <w:next w:val="Normal"/>
    <w:uiPriority w:val="13"/>
    <w:qFormat/>
    <w:rsid w:val="0089236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9236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9236F"/>
    <w:pPr>
      <w:keepNext/>
      <w:ind w:left="567" w:right="57"/>
    </w:pPr>
    <w:rPr>
      <w:szCs w:val="22"/>
    </w:rPr>
  </w:style>
  <w:style w:type="paragraph" w:customStyle="1" w:styleId="Subtitle0">
    <w:name w:val="ŠSubtitle"/>
    <w:basedOn w:val="Normal"/>
    <w:link w:val="SubtitleChar0"/>
    <w:uiPriority w:val="2"/>
    <w:qFormat/>
    <w:rsid w:val="0089236F"/>
    <w:pPr>
      <w:spacing w:before="360"/>
    </w:pPr>
    <w:rPr>
      <w:color w:val="002664"/>
      <w:sz w:val="44"/>
      <w:szCs w:val="48"/>
    </w:rPr>
  </w:style>
  <w:style w:type="character" w:customStyle="1" w:styleId="SubtitleChar0">
    <w:name w:val="ŠSubtitle Char"/>
    <w:basedOn w:val="DefaultParagraphFont"/>
    <w:link w:val="Subtitle0"/>
    <w:uiPriority w:val="2"/>
    <w:rsid w:val="0089236F"/>
    <w:rPr>
      <w:rFonts w:ascii="Arial" w:eastAsiaTheme="minorHAnsi" w:hAnsi="Arial" w:cs="Arial"/>
      <w:color w:val="002664"/>
      <w:sz w:val="44"/>
      <w:szCs w:val="48"/>
    </w:rPr>
  </w:style>
  <w:style w:type="character" w:customStyle="1" w:styleId="FooterChar">
    <w:name w:val="Footer Char"/>
    <w:aliases w:val="ŠFooter Char"/>
    <w:basedOn w:val="DefaultParagraphFont"/>
    <w:link w:val="Footer"/>
    <w:uiPriority w:val="19"/>
    <w:rsid w:val="0089236F"/>
    <w:rPr>
      <w:rFonts w:ascii="Arial" w:eastAsiaTheme="minorHAnsi" w:hAnsi="Arial" w:cs="Arial"/>
      <w:sz w:val="18"/>
      <w:szCs w:val="18"/>
    </w:rPr>
  </w:style>
  <w:style w:type="table" w:customStyle="1" w:styleId="Tableheader3">
    <w:name w:val="ŠTable header3"/>
    <w:basedOn w:val="TableNormal"/>
    <w:uiPriority w:val="99"/>
    <w:rsid w:val="005C574D"/>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NormalWeb">
    <w:name w:val="Normal (Web)"/>
    <w:basedOn w:val="Normal"/>
    <w:uiPriority w:val="99"/>
    <w:semiHidden/>
    <w:unhideWhenUsed/>
    <w:rsid w:val="007C7857"/>
    <w:rPr>
      <w:rFonts w:ascii="Times New Roman" w:hAnsi="Times New Roman" w:cs="Times New Roman"/>
      <w:sz w:val="24"/>
    </w:rPr>
  </w:style>
  <w:style w:type="paragraph" w:styleId="Footer">
    <w:name w:val="footer"/>
    <w:aliases w:val="ŠFooter"/>
    <w:basedOn w:val="Normal"/>
    <w:link w:val="FooterChar"/>
    <w:uiPriority w:val="19"/>
    <w:rsid w:val="0089236F"/>
    <w:pPr>
      <w:tabs>
        <w:tab w:val="center" w:pos="4513"/>
        <w:tab w:val="right" w:pos="9026"/>
        <w:tab w:val="right" w:pos="10773"/>
      </w:tabs>
      <w:spacing w:after="0" w:line="23" w:lineRule="atLeast"/>
      <w:ind w:right="-567"/>
    </w:pPr>
    <w:rPr>
      <w:sz w:val="18"/>
      <w:szCs w:val="18"/>
    </w:rPr>
  </w:style>
  <w:style w:type="paragraph" w:customStyle="1" w:styleId="FeatureBoxGrey">
    <w:name w:val="ŠFeature Box Grey"/>
    <w:basedOn w:val="Normal"/>
    <w:uiPriority w:val="12"/>
    <w:qFormat/>
    <w:rsid w:val="00500895"/>
    <w:pPr>
      <w:pBdr>
        <w:top w:val="single" w:sz="24" w:space="10" w:color="EBEBEB"/>
        <w:left w:val="single" w:sz="24" w:space="10" w:color="EBEBEB"/>
        <w:bottom w:val="single" w:sz="24" w:space="10" w:color="EBEBEB"/>
        <w:right w:val="single" w:sz="24" w:space="10" w:color="EBEBEB"/>
      </w:pBdr>
      <w:shd w:val="clear" w:color="auto" w:fill="EBEBEB"/>
      <w:spacing w:before="120"/>
    </w:pPr>
  </w:style>
  <w:style w:type="character" w:styleId="Mention">
    <w:name w:val="Mention"/>
    <w:basedOn w:val="DefaultParagraphFont"/>
    <w:uiPriority w:val="99"/>
    <w:unhideWhenUsed/>
    <w:rsid w:val="00336D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158622947">
      <w:bodyDiv w:val="1"/>
      <w:marLeft w:val="0"/>
      <w:marRight w:val="0"/>
      <w:marTop w:val="0"/>
      <w:marBottom w:val="0"/>
      <w:divBdr>
        <w:top w:val="none" w:sz="0" w:space="0" w:color="auto"/>
        <w:left w:val="none" w:sz="0" w:space="0" w:color="auto"/>
        <w:bottom w:val="none" w:sz="0" w:space="0" w:color="auto"/>
        <w:right w:val="none" w:sz="0" w:space="0" w:color="auto"/>
      </w:divBdr>
    </w:div>
    <w:div w:id="182593290">
      <w:bodyDiv w:val="1"/>
      <w:marLeft w:val="0"/>
      <w:marRight w:val="0"/>
      <w:marTop w:val="0"/>
      <w:marBottom w:val="0"/>
      <w:divBdr>
        <w:top w:val="none" w:sz="0" w:space="0" w:color="auto"/>
        <w:left w:val="none" w:sz="0" w:space="0" w:color="auto"/>
        <w:bottom w:val="none" w:sz="0" w:space="0" w:color="auto"/>
        <w:right w:val="none" w:sz="0" w:space="0" w:color="auto"/>
      </w:divBdr>
      <w:divsChild>
        <w:div w:id="537545520">
          <w:marLeft w:val="0"/>
          <w:marRight w:val="0"/>
          <w:marTop w:val="0"/>
          <w:marBottom w:val="0"/>
          <w:divBdr>
            <w:top w:val="none" w:sz="0" w:space="0" w:color="auto"/>
            <w:left w:val="none" w:sz="0" w:space="0" w:color="auto"/>
            <w:bottom w:val="none" w:sz="0" w:space="0" w:color="auto"/>
            <w:right w:val="none" w:sz="0" w:space="0" w:color="auto"/>
          </w:divBdr>
        </w:div>
      </w:divsChild>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76479111">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98523350">
              <w:marLeft w:val="0"/>
              <w:marRight w:val="0"/>
              <w:marTop w:val="0"/>
              <w:marBottom w:val="0"/>
              <w:divBdr>
                <w:top w:val="none" w:sz="0" w:space="0" w:color="auto"/>
                <w:left w:val="none" w:sz="0" w:space="0" w:color="auto"/>
                <w:bottom w:val="none" w:sz="0" w:space="0" w:color="auto"/>
                <w:right w:val="none" w:sz="0" w:space="0" w:color="auto"/>
              </w:divBdr>
            </w:div>
            <w:div w:id="2438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2775">
      <w:bodyDiv w:val="1"/>
      <w:marLeft w:val="0"/>
      <w:marRight w:val="0"/>
      <w:marTop w:val="0"/>
      <w:marBottom w:val="0"/>
      <w:divBdr>
        <w:top w:val="none" w:sz="0" w:space="0" w:color="auto"/>
        <w:left w:val="none" w:sz="0" w:space="0" w:color="auto"/>
        <w:bottom w:val="none" w:sz="0" w:space="0" w:color="auto"/>
        <w:right w:val="none" w:sz="0" w:space="0" w:color="auto"/>
      </w:divBdr>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288776659">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68381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content/dam/main-education/en/home/teaching-and-learning/curriculum/languages/documents/modern-languages-s4-german-restaurant-reviews.docx" TargetMode="External"/><Relationship Id="rId21" Type="http://schemas.openxmlformats.org/officeDocument/2006/relationships/hyperlink" Target="https://education.nsw.gov.au/content/dam/main-education/en/home/teaching-and-learning/curriculum/languages/documents/modern-languages-s4-german-german-foods-and-drinks.pptx" TargetMode="External"/><Relationship Id="rId42" Type="http://schemas.openxmlformats.org/officeDocument/2006/relationships/hyperlink" Target="https://education.nsw.gov.au/content/dam/main-education/en/home/teaching-and-learning/curriculum/languages/documents/modern-languages-s4-german-faulty-echo-and-broken-sentences.docx" TargetMode="External"/><Relationship Id="rId63" Type="http://schemas.openxmlformats.org/officeDocument/2006/relationships/hyperlink" Target="https://education.nsw.gov.au/content/dam/main-education/en/home/teaching-and-learning/curriculum/languages/documents/modern-languages-s4-german-german-mealtimes-explained.docx" TargetMode="External"/><Relationship Id="rId84" Type="http://schemas.openxmlformats.org/officeDocument/2006/relationships/hyperlink" Target="https://www.mentimeter.com/" TargetMode="External"/><Relationship Id="rId138" Type="http://schemas.openxmlformats.org/officeDocument/2006/relationships/hyperlink" Target="https://education.nsw.gov.au/teaching-and-learning/curriculum/planning-programming-and-assessing-k-12/planning-programming-and-assessing-7-12" TargetMode="External"/><Relationship Id="rId159" Type="http://schemas.openxmlformats.org/officeDocument/2006/relationships/image" Target="media/image8.png"/><Relationship Id="rId107" Type="http://schemas.openxmlformats.org/officeDocument/2006/relationships/hyperlink" Target="https://education.nsw.gov.au/content/dam/main-education/en/home/teaching-and-learning/curriculum/languages/documents/modern-languages-s4-german-schiffe-versenken-battleships.docx" TargetMode="External"/><Relationship Id="rId11" Type="http://schemas.openxmlformats.org/officeDocument/2006/relationships/hyperlink" Target="https://www.randomready.com/random-group-generator/" TargetMode="External"/><Relationship Id="rId32" Type="http://schemas.openxmlformats.org/officeDocument/2006/relationships/hyperlink" Target="https://www.tripadvisor.com.au/" TargetMode="External"/><Relationship Id="rId53" Type="http://schemas.openxmlformats.org/officeDocument/2006/relationships/hyperlink" Target="https://education.nsw.gov.au/content/dam/main-education/en/home/teaching-and-learning/curriculum/languages/documents/modern-languages-s4-german-mini-task-1-lunch-deals.docx" TargetMode="External"/><Relationship Id="rId74" Type="http://schemas.openxmlformats.org/officeDocument/2006/relationships/hyperlink" Target="https://www.youtube.com/watch?v=_rVOg5l7BPY" TargetMode="External"/><Relationship Id="rId128" Type="http://schemas.openxmlformats.org/officeDocument/2006/relationships/hyperlink" Target="mailto:languagesnsw@det.nsw.edu.au" TargetMode="External"/><Relationship Id="rId149" Type="http://schemas.openxmlformats.org/officeDocument/2006/relationships/hyperlink" Target="https://educationstandards.nsw.edu.au/" TargetMode="External"/><Relationship Id="rId5" Type="http://schemas.openxmlformats.org/officeDocument/2006/relationships/footnotes" Target="footnotes.xml"/><Relationship Id="rId95" Type="http://schemas.openxmlformats.org/officeDocument/2006/relationships/hyperlink" Target="https://education.nsw.gov.au/content/dam/main-education/en/home/teaching-and-learning/curriculum/languages/documents/modern-languages-s4-german-adjectives-for-taste.pptx" TargetMode="External"/><Relationship Id="rId160" Type="http://schemas.openxmlformats.org/officeDocument/2006/relationships/header" Target="header3.xml"/><Relationship Id="rId22" Type="http://schemas.openxmlformats.org/officeDocument/2006/relationships/hyperlink" Target="https://education.nsw.gov.au/content/dam/main-education/en/home/teaching-and-learning/curriculum/languages/documents/modern-languages-s4-german-german-foods-and-drinks.pptx" TargetMode="External"/><Relationship Id="rId43"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64" Type="http://schemas.openxmlformats.org/officeDocument/2006/relationships/hyperlink" Target="https://education.nsw.gov.au/content/dam/main-education/en/home/teaching-and-learning/curriculum/languages/documents/modern-languages-s4-german-image-cards-german-foods-and-drinks.docx" TargetMode="External"/><Relationship Id="rId118" Type="http://schemas.openxmlformats.org/officeDocument/2006/relationships/hyperlink" Target="https://education.nsw.gov.au/content/dam/main-education/en/home/teaching-and-learning/curriculum/languages/documents/modern-languages-s4-german-understanding-menus-and-ordering.docx" TargetMode="External"/><Relationship Id="rId139" Type="http://schemas.openxmlformats.org/officeDocument/2006/relationships/hyperlink" Target="https://education.nsw.gov.au/teaching-and-learning/curriculum/planning-programming-and-assessing-k-12/planning-programming-and-assessing-7-12/inclusion-and-differentiation-advice-7-10" TargetMode="External"/><Relationship Id="rId85" Type="http://schemas.openxmlformats.org/officeDocument/2006/relationships/hyperlink" Target="https://www.youtube.com/watch?v=mr6gsoPb-I4" TargetMode="External"/><Relationship Id="rId150" Type="http://schemas.openxmlformats.org/officeDocument/2006/relationships/hyperlink" Target="https://curriculum.nsw.edu.au/home" TargetMode="External"/><Relationship Id="rId12" Type="http://schemas.openxmlformats.org/officeDocument/2006/relationships/hyperlink" Target="https://www.edresearch.edu.au/sites/default/files/2024-02/rules-and-routines-aa.pdf" TargetMode="External"/><Relationship Id="rId17" Type="http://schemas.openxmlformats.org/officeDocument/2006/relationships/hyperlink" Target="https://www.mindmeister.com/blog/students-guide-to-mind-mapping/" TargetMode="External"/><Relationship Id="rId33" Type="http://schemas.openxmlformats.org/officeDocument/2006/relationships/hyperlink" Target="https://www.tripadvisor.com.au/" TargetMode="External"/><Relationship Id="rId38" Type="http://schemas.openxmlformats.org/officeDocument/2006/relationships/hyperlink" Target="https://education.nsw.gov.au/content/dam/main-education/en/home/teaching-and-learning/curriculum/languages/documents/modern-languages-s4-german-general-foods-and-drinks.pptx" TargetMode="External"/><Relationship Id="rId59" Type="http://schemas.openxmlformats.org/officeDocument/2006/relationships/hyperlink" Target="https://www.mentimeter.com/" TargetMode="External"/><Relationship Id="rId103" Type="http://schemas.openxmlformats.org/officeDocument/2006/relationships/hyperlink" Target="https://education.nsw.gov.au/content/dam/main-education/en/home/teaching-and-learning/curriculum/languages/documents/modern-languages-s4-german-reading-comprehension.docx" TargetMode="External"/><Relationship Id="rId108" Type="http://schemas.openxmlformats.org/officeDocument/2006/relationships/hyperlink" Target="https://education.nsw.gov.au/content/dam/main-education/en/home/teaching-and-learning/curriculum/languages/documents/modern-languages-s4-german-re-order-words-to-make-a-sentence.docx" TargetMode="External"/><Relationship Id="rId124" Type="http://schemas.openxmlformats.org/officeDocument/2006/relationships/hyperlink" Target="https://education.nsw.gov.au/content/dam/main-education/en/home/teaching-and-learning/curriculum/languages/documents/modern-languages-s4-german-unit-of-work.pdf" TargetMode="External"/><Relationship Id="rId129" Type="http://schemas.openxmlformats.org/officeDocument/2006/relationships/hyperlink" Target="https://education.nsw.gov.au/teaching-and-learning/high-potential-and-gifted-education/supporting-educators/assess-and-identify" TargetMode="External"/><Relationship Id="rId54" Type="http://schemas.openxmlformats.org/officeDocument/2006/relationships/image" Target="media/image3.png"/><Relationship Id="rId70"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75" Type="http://schemas.openxmlformats.org/officeDocument/2006/relationships/hyperlink" Target="https://www.canva.com/" TargetMode="External"/><Relationship Id="rId91" Type="http://schemas.openxmlformats.org/officeDocument/2006/relationships/hyperlink" Target="https://education.nsw.gov.au/content/dam/main-education/en/home/teaching-and-learning/curriculum/languages/documents/modern-languages-s4-german-quick-writes.docx" TargetMode="External"/><Relationship Id="rId96" Type="http://schemas.openxmlformats.org/officeDocument/2006/relationships/hyperlink" Target="https://education.nsw.gov.au/content/dam/main-education/en/home/teaching-and-learning/curriculum/languages/documents/modern-languages-s4-german-adjectives-for-taste.pptx" TargetMode="External"/><Relationship Id="rId140" Type="http://schemas.openxmlformats.org/officeDocument/2006/relationships/hyperlink" Target="https://education.nsw.gov.au/teaching-and-learning/curriculum/planning-programming-and-assessing-k-12/planning-programming-and-assessing-7-12" TargetMode="External"/><Relationship Id="rId145" Type="http://schemas.openxmlformats.org/officeDocument/2006/relationships/hyperlink" Target="https://educationstandards.nsw.edu.au/wps/portal/nesa/teacher-accreditation/meeting-requirements/the-standards/proficient-teacher" TargetMode="External"/><Relationship Id="rId16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content/dam/main-education/en/home/teaching-and-learning/curriculum/languages/documents/modern-languages-s4-german-general-foods-and-drinks.pptx" TargetMode="External"/><Relationship Id="rId28" Type="http://schemas.openxmlformats.org/officeDocument/2006/relationships/hyperlink" Target="https://education.nsw.gov.au/content/dam/main-education/en/home/teaching-and-learning/curriculum/languages/documents/modern-languages-s4-german-image-cards-general-foods-and-drinks.docx" TargetMode="External"/><Relationship Id="rId49" Type="http://schemas.openxmlformats.org/officeDocument/2006/relationships/hyperlink" Target="https://education.nsw.gov.au/content/dam/main-education/en/home/teaching-and-learning/curriculum/languages/documents/modern-languages-s4-german-draw-the-character.docx" TargetMode="External"/><Relationship Id="rId114" Type="http://schemas.openxmlformats.org/officeDocument/2006/relationships/hyperlink" Target="https://education.nsw.gov.au/content/dam/main-education/en/home/teaching-and-learning/curriculum/languages/documents/modern-languages-s4-german-categorising-foods-and-drinks.docx" TargetMode="External"/><Relationship Id="rId119" Type="http://schemas.openxmlformats.org/officeDocument/2006/relationships/hyperlink" Target="https://www.randomready.com/random-group-generator/" TargetMode="External"/><Relationship Id="rId44" Type="http://schemas.openxmlformats.org/officeDocument/2006/relationships/hyperlink" Target="https://education.nsw.gov.au/content/dam/main-education/en/home/teaching-and-learning/curriculum/languages/documents/modern-languages-s4-german-information-gap.docx" TargetMode="External"/><Relationship Id="rId60" Type="http://schemas.openxmlformats.org/officeDocument/2006/relationships/hyperlink" Target="https://app.education.nsw.gov.au/digital-learning-selector/LearningActivity/Card/645?clearCache=9426a38b-51ee-ec13-5a89-9a411dd511a3" TargetMode="External"/><Relationship Id="rId65" Type="http://schemas.openxmlformats.org/officeDocument/2006/relationships/hyperlink" Target="https://education.nsw.gov.au/content/dam/main-education/en/home/teaching-and-learning/curriculum/languages/documents/modern-languages-s4-german-image-cards-general-foods-and-drinks.docx" TargetMode="External"/><Relationship Id="rId81"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86" Type="http://schemas.openxmlformats.org/officeDocument/2006/relationships/hyperlink" Target="https://education.nsw.gov.au/content/dam/main-education/en/home/teaching-and-learning/curriculum/languages/documents/modern-languages-s4-german-expressing-preferences.docx" TargetMode="External"/><Relationship Id="rId130" Type="http://schemas.openxmlformats.org/officeDocument/2006/relationships/hyperlink" Target="https://education.nsw.gov.au/teaching-and-learning/high-potential-and-gifted-education/supporting-educators/implement/differentiation-adjustment-strategies" TargetMode="External"/><Relationship Id="rId135" Type="http://schemas.openxmlformats.org/officeDocument/2006/relationships/hyperlink" Target="https://education.nsw.gov.au/about-us/strategies-and-reports/plan-for-nsw-public-education" TargetMode="External"/><Relationship Id="rId151" Type="http://schemas.openxmlformats.org/officeDocument/2006/relationships/hyperlink" Target="https://curriculum.nsw.edu.au/learning-areas/languages/modern-languages-k-10-2022/overview" TargetMode="External"/><Relationship Id="rId156" Type="http://schemas.openxmlformats.org/officeDocument/2006/relationships/header" Target="header2.xml"/><Relationship Id="rId13" Type="http://schemas.openxmlformats.org/officeDocument/2006/relationships/hyperlink" Target="https://padlet.com/" TargetMode="External"/><Relationship Id="rId18" Type="http://schemas.openxmlformats.org/officeDocument/2006/relationships/hyperlink" Target="https://education.nsw.gov.au/content/dam/main-education/en/home/teaching-and-learning/curriculum/languages/documents/modern-languages-s4-german-german-foods-and-drinks.pptx" TargetMode="External"/><Relationship Id="rId39" Type="http://schemas.openxmlformats.org/officeDocument/2006/relationships/hyperlink" Target="https://education.nsw.gov.au/content/dam/main-education/en/home/teaching-and-learning/curriculum/languages/documents/modern-languages-s4-german-verb-conjugation-essen-and-trinken.docx" TargetMode="External"/><Relationship Id="rId109" Type="http://schemas.openxmlformats.org/officeDocument/2006/relationships/hyperlink" Target="https://education.nsw.gov.au/content/dam/main-education/en/home/teaching-and-learning/curriculum/languages/documents/modern-languages-s4-german-create-a-role-play-and-provide-feedback.docx" TargetMode="External"/><Relationship Id="rId34" Type="http://schemas.openxmlformats.org/officeDocument/2006/relationships/hyperlink" Target="https://app.education.nsw.gov.au/digital-learning-selector/LearningActivity/Card/645?clearCache=9426a38b-51ee-ec13-5a89-9a411dd511a3" TargetMode="External"/><Relationship Id="rId50" Type="http://schemas.openxmlformats.org/officeDocument/2006/relationships/hyperlink" Target="https://education.nsw.gov.au/content/dam/main-education/en/home/teaching-and-learning/curriculum/languages/documents/modern-languages-s4-german-introduce-yourself.docx" TargetMode="External"/><Relationship Id="rId55" Type="http://schemas.openxmlformats.org/officeDocument/2006/relationships/image" Target="media/image4.png"/><Relationship Id="rId76" Type="http://schemas.openxmlformats.org/officeDocument/2006/relationships/hyperlink" Target="https://education.nsw.gov.au/content/dam/main-education/en/home/teaching-and-learning/curriculum/languages/documents/modern-languages-s4-german-wir-haben-hunger-hunger-hunger-song.docx" TargetMode="External"/><Relationship Id="rId97" Type="http://schemas.openxmlformats.org/officeDocument/2006/relationships/hyperlink" Target="https://education.nsw.gov.au/content/dam/main-education/en/home/teaching-and-learning/curriculum/languages/documents/modern-languages-s4-german-image-cards-german-foods-and-drinks.docx" TargetMode="External"/><Relationship Id="rId104" Type="http://schemas.openxmlformats.org/officeDocument/2006/relationships/hyperlink" Target="https://education.nsw.gov.au/content/dam/main-education/en/home/teaching-and-learning/curriculum/languages/documents/modern-languages-s4-german-reading-comprehension.docx" TargetMode="External"/><Relationship Id="rId120" Type="http://schemas.openxmlformats.org/officeDocument/2006/relationships/hyperlink" Target="https://education.nsw.gov.au/content/dam/main-education/en/home/teaching-and-learning/curriculum/languages/documents/modern-languages-s4-german-pizzaspiel-instructions-and-cards.docx" TargetMode="External"/><Relationship Id="rId125" Type="http://schemas.openxmlformats.org/officeDocument/2006/relationships/hyperlink" Target="https://www.canva.com/design/DAF2P6tfOco/3IJp05NK_RAL5KN_1WfWRQ/view?utm_content=DAF2P6tfOco&amp;utm_campaign=designshare&amp;utm_medium=link&amp;utm_source=publishsharelink&amp;mode=preview" TargetMode="External"/><Relationship Id="rId141" Type="http://schemas.openxmlformats.org/officeDocument/2006/relationships/hyperlink" Target="https://education.nsw.gov.au/teaching-and-learning/curriculum/planning-programming-and-assessing-k-12/planning-programming-and-assessing-7-12/classroom-assessment-advice-7-10-" TargetMode="External"/><Relationship Id="rId146" Type="http://schemas.openxmlformats.org/officeDocument/2006/relationships/hyperlink" Target="https://education.nsw.gov.au/teaching-and-learning/curriculum/languages" TargetMode="External"/><Relationship Id="rId7" Type="http://schemas.openxmlformats.org/officeDocument/2006/relationships/hyperlink" Target="https://education.nsw.gov.au/content/dam/main-education/en/home/teaching-and-learning/curriculum/languages/documents/modern-languages-s4-german-scope-and-sequence.docx" TargetMode="External"/><Relationship Id="rId71" Type="http://schemas.openxmlformats.org/officeDocument/2006/relationships/hyperlink" Target="https://education.nsw.gov.au/content/dam/main-education/en/home/teaching-and-learning/curriculum/languages/documents/modern-languages-s4-german-bad-translation-activity.docx" TargetMode="External"/><Relationship Id="rId92" Type="http://schemas.openxmlformats.org/officeDocument/2006/relationships/hyperlink" Target="https://education.nsw.gov.au/content/dam/main-education/en/home/teaching-and-learning/curriculum/languages/documents/modern-languages-s4-german-translation-scramble.docx" TargetMode="External"/><Relationship Id="rId162" Type="http://schemas.openxmlformats.org/officeDocument/2006/relationships/header" Target="header4.xml"/><Relationship Id="rId2" Type="http://schemas.openxmlformats.org/officeDocument/2006/relationships/styles" Target="styles.xml"/><Relationship Id="rId29" Type="http://schemas.openxmlformats.org/officeDocument/2006/relationships/hyperlink" Target="https://education.nsw.gov.au/content/dam/main-education/en/home/teaching-and-learning/curriculum/languages/documents/modern-languages-s4-german-running-reporter.docx" TargetMode="External"/><Relationship Id="rId24" Type="http://schemas.openxmlformats.org/officeDocument/2006/relationships/hyperlink" Target="https://education.nsw.gov.au/content/dam/main-education/en/home/teaching-and-learning/curriculum/languages/documents/modern-languages-s4-german-vocabulary-activities-for-food-and-drink.docx" TargetMode="External"/><Relationship Id="rId40"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45"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66" Type="http://schemas.openxmlformats.org/officeDocument/2006/relationships/hyperlink" Target="https://education.nsw.gov.au/content/dam/main-education/en/home/teaching-and-learning/curriculum/languages/documents/modern-languages-s4-german-image-cards-german-foods-and-drinks.docx" TargetMode="External"/><Relationship Id="rId87" Type="http://schemas.openxmlformats.org/officeDocument/2006/relationships/hyperlink" Target="https://education.nsw.gov.au/content/dam/main-education/en/home/teaching-and-learning/curriculum/languages/documents/modern-languages-s4-german-listening-activity-about-preferences.docx" TargetMode="External"/><Relationship Id="rId110" Type="http://schemas.openxmlformats.org/officeDocument/2006/relationships/hyperlink" Target="https://education.nsw.gov.au/content/dam/main-education/en/home/teaching-and-learning/curriculum/languages/documents/modern-languages-s4-german-comprehension-and-summarising-strategies.docx" TargetMode="External"/><Relationship Id="rId115" Type="http://schemas.openxmlformats.org/officeDocument/2006/relationships/hyperlink" Target="https://www.youtube.com/watch?v=SXzL0JecgQE" TargetMode="External"/><Relationship Id="rId131" Type="http://schemas.openxmlformats.org/officeDocument/2006/relationships/hyperlink" Target="https://myplsso.education.nsw.gov.au/mylearning/catalogue/details/95110cf8-aa81-ed11-ade7-0003fffeadf8" TargetMode="External"/><Relationship Id="rId136" Type="http://schemas.openxmlformats.org/officeDocument/2006/relationships/hyperlink" Target="https://education.nsw.gov.au/content/dam/main-education/teaching-and-learning/school-excellence-and-accountability/media/documents/SEF_Document_Version_2_2017_AA.pdf" TargetMode="External"/><Relationship Id="rId157" Type="http://schemas.openxmlformats.org/officeDocument/2006/relationships/footer" Target="footer2.xml"/><Relationship Id="rId61" Type="http://schemas.openxmlformats.org/officeDocument/2006/relationships/hyperlink" Target="https://germanfoods.org/german-food-facts/breakfast-lunch-dinner-snacks/" TargetMode="External"/><Relationship Id="rId82" Type="http://schemas.openxmlformats.org/officeDocument/2006/relationships/hyperlink" Target="https://education.nsw.gov.au/content/dam/main-education/en/home/teaching-and-learning/curriculum/languages/documents/modern-languages-s4-german-class-survey-foods-and-drinks.docx" TargetMode="External"/><Relationship Id="rId152" Type="http://schemas.openxmlformats.org/officeDocument/2006/relationships/hyperlink" Target="https://educationstandards.nsw.edu.au/wps/portal/nesa/k-10/understanding-the-curriculum/programming/advice-on-units" TargetMode="External"/><Relationship Id="rId19" Type="http://schemas.openxmlformats.org/officeDocument/2006/relationships/hyperlink" Target="https://padlet.com/" TargetMode="External"/><Relationship Id="rId14" Type="http://schemas.openxmlformats.org/officeDocument/2006/relationships/hyperlink" Target="https://kahoot.com/" TargetMode="External"/><Relationship Id="rId30" Type="http://schemas.openxmlformats.org/officeDocument/2006/relationships/hyperlink" Target="https://www.youtube.com/watch?v=6ZHVZTf_IWY" TargetMode="External"/><Relationship Id="rId35" Type="http://schemas.openxmlformats.org/officeDocument/2006/relationships/hyperlink" Target="https://education.nsw.gov.au/content/dam/main-education/en/home/teaching-and-learning/curriculum/languages/documents/modern-languages-s4-german-curry-at-the-wall.docx" TargetMode="External"/><Relationship Id="rId56" Type="http://schemas.openxmlformats.org/officeDocument/2006/relationships/image" Target="media/image5.png"/><Relationship Id="rId77" Type="http://schemas.openxmlformats.org/officeDocument/2006/relationships/hyperlink" Target="https://education.nsw.gov.au/content/dam/main-education/en/home/teaching-and-learning/curriculum/languages/documents/modern-languages-s4-german-wir-haben-hunger-hunger-hunger-song.docx" TargetMode="External"/><Relationship Id="rId100" Type="http://schemas.openxmlformats.org/officeDocument/2006/relationships/hyperlink" Target="https://education.nsw.gov.au/content/dam/main-education/en/home/teaching-and-learning/curriculum/languages/documents/modern-languages-s4-german-german-foods-and-drinks.pptx" TargetMode="External"/><Relationship Id="rId105" Type="http://schemas.openxmlformats.org/officeDocument/2006/relationships/hyperlink" Target="https://education.nsw.gov.au/content/dam/main-education/en/home/teaching-and-learning/curriculum/languages/documents/modern-languages-s4-german-richtig-falsch-cards.docx" TargetMode="External"/><Relationship Id="rId126"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47"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app.education.nsw.gov.au/digital-learning-selector/LearningActivity/Card/543" TargetMode="External"/><Relationship Id="rId72" Type="http://schemas.openxmlformats.org/officeDocument/2006/relationships/hyperlink" Target="https://education.nsw.gov.au/content/dam/main-education/en/home/teaching-and-learning/curriculum/languages/documents/modern-languages-s4-german-disappearing-sentences-and-disappearing-text.pptx" TargetMode="External"/><Relationship Id="rId93" Type="http://schemas.openxmlformats.org/officeDocument/2006/relationships/hyperlink" Target="https://education.nsw.gov.au/content/dam/main-education/en/home/teaching-and-learning/curriculum/languages/documents/modern-languages-s4-german-listening-activity-cloze-passages-2.docx" TargetMode="External"/><Relationship Id="rId98" Type="http://schemas.openxmlformats.org/officeDocument/2006/relationships/hyperlink" Target="https://education.nsw.gov.au/content/dam/main-education/en/home/teaching-and-learning/curriculum/languages/documents/modern-languages-s4-german-image-cards-general-foods-and-drinks.docx" TargetMode="External"/><Relationship Id="rId121" Type="http://schemas.openxmlformats.org/officeDocument/2006/relationships/hyperlink" Target="https://education.nsw.gov.au/content/dam/main-education/en/home/teaching-and-learning/curriculum/languages/documents/modern-languages-s4-german-pizzaspiel-board-game.docx" TargetMode="External"/><Relationship Id="rId142" Type="http://schemas.openxmlformats.org/officeDocument/2006/relationships/hyperlink" Target="https://education.nsw.gov.au/teaching-and-learning/curriculum/planning-programming-and-assessing-k-12/planning-programming-and-assessing-7-12/assessment-task-advice-7-10" TargetMode="External"/><Relationship Id="rId163"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hyperlink" Target="https://education.nsw.gov.au/content/dam/main-education/en/home/teaching-and-learning/curriculum/languages/documents/modern-languages-s4-german-image-cards-general-foods-and-drinks.docx" TargetMode="External"/><Relationship Id="rId46" Type="http://schemas.openxmlformats.org/officeDocument/2006/relationships/hyperlink" Target="https://app.education.nsw.gov.au/digital-learning-selector/LearningActivity/Card/566" TargetMode="External"/><Relationship Id="rId67" Type="http://schemas.openxmlformats.org/officeDocument/2006/relationships/hyperlink" Target="https://education.nsw.gov.au/content/dam/main-education/en/home/teaching-and-learning/curriculum/languages/documents/modern-languages-s4-german-image-cards-general-foods-and-drinks.docx" TargetMode="External"/><Relationship Id="rId116" Type="http://schemas.openxmlformats.org/officeDocument/2006/relationships/hyperlink" Target="https://app.education.nsw.gov.au/digital-learning-selector/LearningActivity/Card/551" TargetMode="External"/><Relationship Id="rId137" Type="http://schemas.openxmlformats.org/officeDocument/2006/relationships/hyperlink" Target="mailto:languagesnsw@det.nsw.edu.au" TargetMode="External"/><Relationship Id="rId158" Type="http://schemas.openxmlformats.org/officeDocument/2006/relationships/hyperlink" Target="https://creativecommons.org/licenses/by/4.0/" TargetMode="External"/><Relationship Id="rId20" Type="http://schemas.openxmlformats.org/officeDocument/2006/relationships/hyperlink" Target="https://education.nsw.gov.au/content/dam/main-education/en/home/teaching-and-learning/curriculum/languages/documents/modern-languages-s4-german-german-food-and-drink-descriptions.docx" TargetMode="External"/><Relationship Id="rId41" Type="http://schemas.openxmlformats.org/officeDocument/2006/relationships/hyperlink" Target="https://education.nsw.gov.au/content/dam/main-education/en/home/teaching-and-learning/curriculum/languages/documents/modern-languages-s4-german-sentence-builders-and-conversation-scaffolds.pptx" TargetMode="External"/><Relationship Id="rId62" Type="http://schemas.openxmlformats.org/officeDocument/2006/relationships/hyperlink" Target="https://education.nsw.gov.au/content/dam/main-education/en/home/teaching-and-learning/curriculum/languages/documents/modern-languages-s4-german-german-foods-for-breakfast-lunch-and-dinner.docx" TargetMode="External"/><Relationship Id="rId83" Type="http://schemas.openxmlformats.org/officeDocument/2006/relationships/hyperlink" Target="https://www.mentimeter.com/" TargetMode="External"/><Relationship Id="rId88" Type="http://schemas.openxmlformats.org/officeDocument/2006/relationships/hyperlink" Target="https://education.nsw.gov.au/content/dam/main-education/en/home/teaching-and-learning/curriculum/languages/documents/modern-languages-s4-german-jeopardy-game.pptx" TargetMode="External"/><Relationship Id="rId111" Type="http://schemas.openxmlformats.org/officeDocument/2006/relationships/hyperlink" Target="https://www.randomready.com/random-group-generator/" TargetMode="External"/><Relationship Id="rId132" Type="http://schemas.openxmlformats.org/officeDocument/2006/relationships/hyperlink" Target="https://education.nsw.gov.au/campaigns/inclusive-practice-hub" TargetMode="External"/><Relationship Id="rId153" Type="http://schemas.openxmlformats.org/officeDocument/2006/relationships/hyperlink" Target="https://educationstandards.nsw.edu.au/wps/portal/nesa/k-10/understanding-the-curriculum/assessment/assessment-principles" TargetMode="External"/><Relationship Id="rId15" Type="http://schemas.openxmlformats.org/officeDocument/2006/relationships/hyperlink" Target="https://get.plickers.com/" TargetMode="External"/><Relationship Id="rId36" Type="http://schemas.openxmlformats.org/officeDocument/2006/relationships/hyperlink" Target="https://www.bing.com/search?FORM=PISBRL&amp;PC=PI02&amp;q=curry+at+the+wall" TargetMode="External"/><Relationship Id="rId57" Type="http://schemas.openxmlformats.org/officeDocument/2006/relationships/hyperlink" Target="https://spark.adobe.com/page/uo3V2GkvM9bGJ/" TargetMode="External"/><Relationship Id="rId106" Type="http://schemas.openxmlformats.org/officeDocument/2006/relationships/hyperlink" Target="https://get.plickers.com/" TargetMode="External"/><Relationship Id="rId127" Type="http://schemas.openxmlformats.org/officeDocument/2006/relationships/image" Target="media/image7.png"/><Relationship Id="rId10" Type="http://schemas.openxmlformats.org/officeDocument/2006/relationships/hyperlink" Target="https://www.mentimeter.com/" TargetMode="External"/><Relationship Id="rId31" Type="http://schemas.openxmlformats.org/officeDocument/2006/relationships/hyperlink" Target="https://create.kahoot.it/details/c241fbbd-72ef-470d-a038-24d30a727673" TargetMode="External"/><Relationship Id="rId52" Type="http://schemas.openxmlformats.org/officeDocument/2006/relationships/image" Target="media/image2.png"/><Relationship Id="rId73" Type="http://schemas.openxmlformats.org/officeDocument/2006/relationships/hyperlink" Target="https://education.nsw.gov.au/content/dam/main-education/en/home/teaching-and-learning/curriculum/languages/documents/modern-languages-s4-german-tv-interview.docx" TargetMode="External"/><Relationship Id="rId78" Type="http://schemas.openxmlformats.org/officeDocument/2006/relationships/hyperlink" Target="https://education.nsw.gov.au/content/dam/main-education/en/home/teaching-and-learning/curriculum/languages/documents/modern-languages-s4-german-translation-activity.pptx" TargetMode="External"/><Relationship Id="rId94" Type="http://schemas.openxmlformats.org/officeDocument/2006/relationships/hyperlink" Target="https://www.theedublogger.com/quality-posts-students/" TargetMode="External"/><Relationship Id="rId99" Type="http://schemas.openxmlformats.org/officeDocument/2006/relationships/hyperlink" Target="https://education.nsw.gov.au/content/dam/main-education/en/home/teaching-and-learning/curriculum/languages/documents/modern-languages-s4-german-adjectives-for-taste.pptx" TargetMode="External"/><Relationship Id="rId101" Type="http://schemas.openxmlformats.org/officeDocument/2006/relationships/hyperlink" Target="https://education.nsw.gov.au/content/dam/main-education/en/home/teaching-and-learning/curriculum/languages/documents/modern-languages-s4-german-general-foods-and-drinks.pptx" TargetMode="External"/><Relationship Id="rId122" Type="http://schemas.openxmlformats.org/officeDocument/2006/relationships/hyperlink" Target="https://education.nsw.gov.au/content/dam/main-education/en/home/teaching-and-learning/curriculum/languages/documents/modern-languages-s4-german-mini-task-3-email.docx" TargetMode="External"/><Relationship Id="rId143" Type="http://schemas.openxmlformats.org/officeDocument/2006/relationships/hyperlink" Target="https://education.nsw.gov.au/policy-library/policies/pd-2016-0468" TargetMode="External"/><Relationship Id="rId148" Type="http://schemas.openxmlformats.org/officeDocument/2006/relationships/hyperlink" Target="https://educationstandards.nsw.edu.au/wps/portal/nesa/mini-footer/copyright"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 TargetMode="External"/><Relationship Id="rId26" Type="http://schemas.openxmlformats.org/officeDocument/2006/relationships/hyperlink" Target="https://education.nsw.gov.au/content/dam/main-education/en/home/teaching-and-learning/curriculum/languages/documents/modern-languages-s4-german-general-foods-and-drinks.pptx" TargetMode="External"/><Relationship Id="rId47" Type="http://schemas.openxmlformats.org/officeDocument/2006/relationships/image" Target="media/image1.png"/><Relationship Id="rId68" Type="http://schemas.openxmlformats.org/officeDocument/2006/relationships/hyperlink" Target="https://education.nsw.gov.au/content/dam/main-education/en/home/teaching-and-learning/curriculum/languages/documents/modern-languages-s4-german-listening-activity-cloze-passages-1.docx" TargetMode="External"/><Relationship Id="rId89" Type="http://schemas.openxmlformats.org/officeDocument/2006/relationships/hyperlink" Target="https://app.education.nsw.gov.au/digital-learning-selector/LearningActivity/Card/645?clearCache=9426a38b-51ee-ec13-5a89-9a411dd511a3" TargetMode="External"/><Relationship Id="rId112" Type="http://schemas.openxmlformats.org/officeDocument/2006/relationships/hyperlink" Target="https://ukgermanconnection.org/kids/find-out-en/gummibaeren/" TargetMode="External"/><Relationship Id="rId133" Type="http://schemas.openxmlformats.org/officeDocument/2006/relationships/hyperlink" Target="https://education.nsw.gov.au/teaching-and-learning/curriculum/multicultural-education/english-as-an-additional-language-or-dialect/teaching-and-learning" TargetMode="External"/><Relationship Id="rId154" Type="http://schemas.openxmlformats.org/officeDocument/2006/relationships/header" Target="header1.xml"/><Relationship Id="rId16" Type="http://schemas.openxmlformats.org/officeDocument/2006/relationships/hyperlink" Target="https://app.education.nsw.gov.au/digital-learning-selector/LearningActivity/Card/543" TargetMode="External"/><Relationship Id="rId37" Type="http://schemas.openxmlformats.org/officeDocument/2006/relationships/hyperlink" Target="https://education.nsw.gov.au/content/dam/main-education/en/home/teaching-and-learning/curriculum/languages/documents/modern-languages-s4-german-german-foods-and-drinks.pptx" TargetMode="External"/><Relationship Id="rId58" Type="http://schemas.openxmlformats.org/officeDocument/2006/relationships/image" Target="media/image6.png"/><Relationship Id="rId7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02" Type="http://schemas.openxmlformats.org/officeDocument/2006/relationships/hyperlink" Target="https://education.nsw.gov.au/content/dam/main-education/en/home/teaching-and-learning/curriculum/languages/documents/modern-languages-s4-german-listen-and-arrange-and-spot-the-wrong-sound.docx" TargetMode="External"/><Relationship Id="rId123" Type="http://schemas.openxmlformats.org/officeDocument/2006/relationships/hyperlink" Target="https://spark.adobe.com/page/uo3V2GkvM9bGJ/" TargetMode="External"/><Relationship Id="rId144" Type="http://schemas.openxmlformats.org/officeDocument/2006/relationships/hyperlink" Target="https://education.nsw.gov.au/policy-library/policies/pd-2016-0468" TargetMode="External"/><Relationship Id="rId90" Type="http://schemas.openxmlformats.org/officeDocument/2006/relationships/hyperlink" Target="https://www.collinsdictionary.com/dictionary/english-german" TargetMode="External"/><Relationship Id="rId165" Type="http://schemas.openxmlformats.org/officeDocument/2006/relationships/theme" Target="theme/theme1.xml"/><Relationship Id="rId27" Type="http://schemas.openxmlformats.org/officeDocument/2006/relationships/hyperlink" Target="https://education.nsw.gov.au/content/dam/main-education/en/home/teaching-and-learning/curriculum/languages/documents/modern-languages-s4-german-image-cards-german-foods-and-drinks.docx" TargetMode="External"/><Relationship Id="rId48" Type="http://schemas.openxmlformats.org/officeDocument/2006/relationships/hyperlink" Target="https://education.nsw.gov.au/content/dam/main-education/en/home/teaching-and-learning/curriculum/languages/documents/modern-languages-s4-german-wer-ist-das.pptx" TargetMode="External"/><Relationship Id="rId69" Type="http://schemas.openxmlformats.org/officeDocument/2006/relationships/hyperlink" Target="https://education.nsw.gov.au/content/dam/main-education/en/home/teaching-and-learning/curriculum/languages/documents/modern-languages-s4-german-making-sentences.docx" TargetMode="External"/><Relationship Id="rId113" Type="http://schemas.openxmlformats.org/officeDocument/2006/relationships/hyperlink" Target="https://museprintables.com/download/coloring-page/gummy-bear/" TargetMode="External"/><Relationship Id="rId134" Type="http://schemas.openxmlformats.org/officeDocument/2006/relationships/hyperlink" Target="https://education.nsw.gov.au/about-us/educational-data/cese/publications/research-reports/what-works-best-2020-update" TargetMode="External"/><Relationship Id="rId80" Type="http://schemas.openxmlformats.org/officeDocument/2006/relationships/hyperlink" Target="https://spark.adobe.com/page/uo3V2GkvM9bGJ/" TargetMode="External"/><Relationship Id="rId15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19456</Words>
  <Characters>110902</Characters>
  <Application>Microsoft Office Word</Application>
  <DocSecurity>0</DocSecurity>
  <Lines>924</Lines>
  <Paragraphs>260</Paragraphs>
  <ScaleCrop>false</ScaleCrop>
  <Company/>
  <LinksUpToDate>false</LinksUpToDate>
  <CharactersWithSpaces>130098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Stage 4 sample unit – What do you like to eat?</dc:title>
  <dc:subject/>
  <dc:creator>NSW Department of Education</dc:creator>
  <cp:keywords/>
  <dc:description/>
  <cp:lastModifiedBy/>
  <cp:revision>1</cp:revision>
  <dcterms:created xsi:type="dcterms:W3CDTF">2026-01-16T02:23:00Z</dcterms:created>
  <dcterms:modified xsi:type="dcterms:W3CDTF">2026-01-16T02:23:00Z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2026-01-16T02:23:27Z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6b2d2803-5348-42a8-9fe7-1bfde869ca35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