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03541CCA" w:rsidR="00566C57" w:rsidRDefault="003E7146" w:rsidP="00A15D40">
      <w:pPr>
        <w:pStyle w:val="Title"/>
      </w:pPr>
      <w:r>
        <w:t>Japanese</w:t>
      </w:r>
      <w:r w:rsidR="00A15D40">
        <w:t xml:space="preserve"> Beginners – practice s</w:t>
      </w:r>
      <w:r w:rsidR="00497553">
        <w:t>peaking q</w:t>
      </w:r>
      <w:r w:rsidR="00566C57">
        <w:t>uestions</w:t>
      </w:r>
      <w:r w:rsidR="00C31A9A">
        <w:t xml:space="preserve"> by topic</w:t>
      </w:r>
    </w:p>
    <w:p w14:paraId="0912B4A0" w14:textId="77777777" w:rsidR="007140CD" w:rsidRPr="007140CD" w:rsidRDefault="007140CD" w:rsidP="007140CD">
      <w:r w:rsidRPr="007140CD">
        <w:br w:type="page"/>
      </w:r>
    </w:p>
    <w:sdt>
      <w:sdtPr>
        <w:rPr>
          <w:rFonts w:eastAsiaTheme="minorHAnsi"/>
          <w:bCs w:val="0"/>
          <w:color w:val="auto"/>
          <w:sz w:val="22"/>
          <w:szCs w:val="24"/>
        </w:rPr>
        <w:id w:val="-656532355"/>
        <w:docPartObj>
          <w:docPartGallery w:val="Table of Contents"/>
          <w:docPartUnique/>
        </w:docPartObj>
      </w:sdtPr>
      <w:sdtEndPr>
        <w:rPr>
          <w:b/>
          <w:noProof/>
        </w:rPr>
      </w:sdtEndPr>
      <w:sdtContent>
        <w:p w14:paraId="0B6FA279" w14:textId="64E2D612" w:rsidR="00DF0A05" w:rsidRDefault="00DF0A05">
          <w:pPr>
            <w:pStyle w:val="TOCHeading"/>
          </w:pPr>
          <w:r>
            <w:t>Contents</w:t>
          </w:r>
        </w:p>
        <w:p w14:paraId="2BD7138F" w14:textId="6B8AB97C" w:rsidR="00737C01" w:rsidRDefault="00DF0A05">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292" w:history="1">
            <w:r w:rsidR="00737C01" w:rsidRPr="00346028">
              <w:rPr>
                <w:rStyle w:val="Hyperlink"/>
              </w:rPr>
              <w:t>Content</w:t>
            </w:r>
            <w:r w:rsidR="00737C01">
              <w:rPr>
                <w:webHidden/>
              </w:rPr>
              <w:tab/>
            </w:r>
            <w:r w:rsidR="00737C01">
              <w:rPr>
                <w:webHidden/>
              </w:rPr>
              <w:fldChar w:fldCharType="begin"/>
            </w:r>
            <w:r w:rsidR="00737C01">
              <w:rPr>
                <w:webHidden/>
              </w:rPr>
              <w:instrText xml:space="preserve"> PAGEREF _Toc199485292 \h </w:instrText>
            </w:r>
            <w:r w:rsidR="00737C01">
              <w:rPr>
                <w:webHidden/>
              </w:rPr>
            </w:r>
            <w:r w:rsidR="00737C01">
              <w:rPr>
                <w:webHidden/>
              </w:rPr>
              <w:fldChar w:fldCharType="separate"/>
            </w:r>
            <w:r w:rsidR="00737C01">
              <w:rPr>
                <w:webHidden/>
              </w:rPr>
              <w:t>2</w:t>
            </w:r>
            <w:r w:rsidR="00737C01">
              <w:rPr>
                <w:webHidden/>
              </w:rPr>
              <w:fldChar w:fldCharType="end"/>
            </w:r>
          </w:hyperlink>
        </w:p>
        <w:p w14:paraId="7516300F" w14:textId="1C83F6AF" w:rsidR="00737C01" w:rsidRDefault="00737C01">
          <w:pPr>
            <w:pStyle w:val="TOC1"/>
            <w:rPr>
              <w:rFonts w:asciiTheme="minorHAnsi" w:eastAsia="SimSun" w:hAnsiTheme="minorHAnsi" w:cstheme="minorBidi"/>
              <w:b w:val="0"/>
              <w:kern w:val="2"/>
              <w:sz w:val="24"/>
              <w:lang w:eastAsia="zh-CN"/>
              <w14:ligatures w14:val="standardContextual"/>
            </w:rPr>
          </w:pPr>
          <w:hyperlink w:anchor="_Toc199485293" w:history="1">
            <w:r w:rsidRPr="00346028">
              <w:rPr>
                <w:rStyle w:val="Hyperlink"/>
              </w:rPr>
              <w:t>Tips to help you prepare for the HSC oral examination</w:t>
            </w:r>
            <w:r>
              <w:rPr>
                <w:webHidden/>
              </w:rPr>
              <w:tab/>
            </w:r>
            <w:r>
              <w:rPr>
                <w:webHidden/>
              </w:rPr>
              <w:fldChar w:fldCharType="begin"/>
            </w:r>
            <w:r>
              <w:rPr>
                <w:webHidden/>
              </w:rPr>
              <w:instrText xml:space="preserve"> PAGEREF _Toc199485293 \h </w:instrText>
            </w:r>
            <w:r>
              <w:rPr>
                <w:webHidden/>
              </w:rPr>
            </w:r>
            <w:r>
              <w:rPr>
                <w:webHidden/>
              </w:rPr>
              <w:fldChar w:fldCharType="separate"/>
            </w:r>
            <w:r>
              <w:rPr>
                <w:webHidden/>
              </w:rPr>
              <w:t>2</w:t>
            </w:r>
            <w:r>
              <w:rPr>
                <w:webHidden/>
              </w:rPr>
              <w:fldChar w:fldCharType="end"/>
            </w:r>
          </w:hyperlink>
        </w:p>
        <w:p w14:paraId="6F3EAADB" w14:textId="026B727E" w:rsidR="00737C01" w:rsidRDefault="00737C01">
          <w:pPr>
            <w:pStyle w:val="TOC1"/>
            <w:rPr>
              <w:rFonts w:asciiTheme="minorHAnsi" w:eastAsia="SimSun" w:hAnsiTheme="minorHAnsi" w:cstheme="minorBidi"/>
              <w:b w:val="0"/>
              <w:kern w:val="2"/>
              <w:sz w:val="24"/>
              <w:lang w:eastAsia="zh-CN"/>
              <w14:ligatures w14:val="standardContextual"/>
            </w:rPr>
          </w:pPr>
          <w:hyperlink w:anchor="_Toc199485294" w:history="1">
            <w:r w:rsidRPr="00346028">
              <w:rPr>
                <w:rStyle w:val="Hyperlink"/>
              </w:rPr>
              <w:t>Sample questions</w:t>
            </w:r>
            <w:r>
              <w:rPr>
                <w:webHidden/>
              </w:rPr>
              <w:tab/>
            </w:r>
            <w:r>
              <w:rPr>
                <w:webHidden/>
              </w:rPr>
              <w:fldChar w:fldCharType="begin"/>
            </w:r>
            <w:r>
              <w:rPr>
                <w:webHidden/>
              </w:rPr>
              <w:instrText xml:space="preserve"> PAGEREF _Toc199485294 \h </w:instrText>
            </w:r>
            <w:r>
              <w:rPr>
                <w:webHidden/>
              </w:rPr>
            </w:r>
            <w:r>
              <w:rPr>
                <w:webHidden/>
              </w:rPr>
              <w:fldChar w:fldCharType="separate"/>
            </w:r>
            <w:r>
              <w:rPr>
                <w:webHidden/>
              </w:rPr>
              <w:t>3</w:t>
            </w:r>
            <w:r>
              <w:rPr>
                <w:webHidden/>
              </w:rPr>
              <w:fldChar w:fldCharType="end"/>
            </w:r>
          </w:hyperlink>
        </w:p>
        <w:p w14:paraId="522D73B1" w14:textId="31DB0D1D" w:rsidR="00737C01" w:rsidRDefault="00737C01">
          <w:pPr>
            <w:pStyle w:val="TOC2"/>
            <w:rPr>
              <w:rFonts w:asciiTheme="minorHAnsi" w:eastAsia="SimSun" w:hAnsiTheme="minorHAnsi" w:cstheme="minorBidi"/>
              <w:kern w:val="2"/>
              <w:sz w:val="24"/>
              <w:lang w:eastAsia="zh-CN"/>
              <w14:ligatures w14:val="standardContextual"/>
            </w:rPr>
          </w:pPr>
          <w:hyperlink w:anchor="_Toc199485295" w:history="1">
            <w:r w:rsidRPr="00346028">
              <w:rPr>
                <w:rStyle w:val="Hyperlink"/>
              </w:rPr>
              <w:t>Family life, home and neighbourhood</w:t>
            </w:r>
            <w:r>
              <w:rPr>
                <w:webHidden/>
              </w:rPr>
              <w:tab/>
            </w:r>
            <w:r>
              <w:rPr>
                <w:webHidden/>
              </w:rPr>
              <w:fldChar w:fldCharType="begin"/>
            </w:r>
            <w:r>
              <w:rPr>
                <w:webHidden/>
              </w:rPr>
              <w:instrText xml:space="preserve"> PAGEREF _Toc199485295 \h </w:instrText>
            </w:r>
            <w:r>
              <w:rPr>
                <w:webHidden/>
              </w:rPr>
            </w:r>
            <w:r>
              <w:rPr>
                <w:webHidden/>
              </w:rPr>
              <w:fldChar w:fldCharType="separate"/>
            </w:r>
            <w:r>
              <w:rPr>
                <w:webHidden/>
              </w:rPr>
              <w:t>3</w:t>
            </w:r>
            <w:r>
              <w:rPr>
                <w:webHidden/>
              </w:rPr>
              <w:fldChar w:fldCharType="end"/>
            </w:r>
          </w:hyperlink>
        </w:p>
        <w:p w14:paraId="34BC28F0" w14:textId="10953B41" w:rsidR="00737C01" w:rsidRDefault="00737C01">
          <w:pPr>
            <w:pStyle w:val="TOC2"/>
            <w:rPr>
              <w:rFonts w:asciiTheme="minorHAnsi" w:eastAsia="SimSun" w:hAnsiTheme="minorHAnsi" w:cstheme="minorBidi"/>
              <w:kern w:val="2"/>
              <w:sz w:val="24"/>
              <w:lang w:eastAsia="zh-CN"/>
              <w14:ligatures w14:val="standardContextual"/>
            </w:rPr>
          </w:pPr>
          <w:hyperlink w:anchor="_Toc199485296" w:history="1">
            <w:r w:rsidRPr="00346028">
              <w:rPr>
                <w:rStyle w:val="Hyperlink"/>
              </w:rPr>
              <w:t>People, places and communities</w:t>
            </w:r>
            <w:r>
              <w:rPr>
                <w:webHidden/>
              </w:rPr>
              <w:tab/>
            </w:r>
            <w:r>
              <w:rPr>
                <w:webHidden/>
              </w:rPr>
              <w:fldChar w:fldCharType="begin"/>
            </w:r>
            <w:r>
              <w:rPr>
                <w:webHidden/>
              </w:rPr>
              <w:instrText xml:space="preserve"> PAGEREF _Toc199485296 \h </w:instrText>
            </w:r>
            <w:r>
              <w:rPr>
                <w:webHidden/>
              </w:rPr>
            </w:r>
            <w:r>
              <w:rPr>
                <w:webHidden/>
              </w:rPr>
              <w:fldChar w:fldCharType="separate"/>
            </w:r>
            <w:r>
              <w:rPr>
                <w:webHidden/>
              </w:rPr>
              <w:t>4</w:t>
            </w:r>
            <w:r>
              <w:rPr>
                <w:webHidden/>
              </w:rPr>
              <w:fldChar w:fldCharType="end"/>
            </w:r>
          </w:hyperlink>
        </w:p>
        <w:p w14:paraId="317B5EA6" w14:textId="447A5CE1" w:rsidR="00737C01" w:rsidRDefault="00737C01">
          <w:pPr>
            <w:pStyle w:val="TOC2"/>
            <w:rPr>
              <w:rFonts w:asciiTheme="minorHAnsi" w:eastAsia="SimSun" w:hAnsiTheme="minorHAnsi" w:cstheme="minorBidi"/>
              <w:kern w:val="2"/>
              <w:sz w:val="24"/>
              <w:lang w:eastAsia="zh-CN"/>
              <w14:ligatures w14:val="standardContextual"/>
            </w:rPr>
          </w:pPr>
          <w:hyperlink w:anchor="_Toc199485297" w:history="1">
            <w:r w:rsidRPr="00346028">
              <w:rPr>
                <w:rStyle w:val="Hyperlink"/>
              </w:rPr>
              <w:t>Education and work</w:t>
            </w:r>
            <w:r>
              <w:rPr>
                <w:webHidden/>
              </w:rPr>
              <w:tab/>
            </w:r>
            <w:r>
              <w:rPr>
                <w:webHidden/>
              </w:rPr>
              <w:fldChar w:fldCharType="begin"/>
            </w:r>
            <w:r>
              <w:rPr>
                <w:webHidden/>
              </w:rPr>
              <w:instrText xml:space="preserve"> PAGEREF _Toc199485297 \h </w:instrText>
            </w:r>
            <w:r>
              <w:rPr>
                <w:webHidden/>
              </w:rPr>
            </w:r>
            <w:r>
              <w:rPr>
                <w:webHidden/>
              </w:rPr>
              <w:fldChar w:fldCharType="separate"/>
            </w:r>
            <w:r>
              <w:rPr>
                <w:webHidden/>
              </w:rPr>
              <w:t>4</w:t>
            </w:r>
            <w:r>
              <w:rPr>
                <w:webHidden/>
              </w:rPr>
              <w:fldChar w:fldCharType="end"/>
            </w:r>
          </w:hyperlink>
        </w:p>
        <w:p w14:paraId="64EAC983" w14:textId="2CF69F95" w:rsidR="00737C01" w:rsidRDefault="00737C01">
          <w:pPr>
            <w:pStyle w:val="TOC2"/>
            <w:rPr>
              <w:rFonts w:asciiTheme="minorHAnsi" w:eastAsia="SimSun" w:hAnsiTheme="minorHAnsi" w:cstheme="minorBidi"/>
              <w:kern w:val="2"/>
              <w:sz w:val="24"/>
              <w:lang w:eastAsia="zh-CN"/>
              <w14:ligatures w14:val="standardContextual"/>
            </w:rPr>
          </w:pPr>
          <w:hyperlink w:anchor="_Toc199485298" w:history="1">
            <w:r w:rsidRPr="00346028">
              <w:rPr>
                <w:rStyle w:val="Hyperlink"/>
              </w:rPr>
              <w:t>Friends, recreation and pastimes</w:t>
            </w:r>
            <w:r>
              <w:rPr>
                <w:webHidden/>
              </w:rPr>
              <w:tab/>
            </w:r>
            <w:r>
              <w:rPr>
                <w:webHidden/>
              </w:rPr>
              <w:fldChar w:fldCharType="begin"/>
            </w:r>
            <w:r>
              <w:rPr>
                <w:webHidden/>
              </w:rPr>
              <w:instrText xml:space="preserve"> PAGEREF _Toc199485298 \h </w:instrText>
            </w:r>
            <w:r>
              <w:rPr>
                <w:webHidden/>
              </w:rPr>
            </w:r>
            <w:r>
              <w:rPr>
                <w:webHidden/>
              </w:rPr>
              <w:fldChar w:fldCharType="separate"/>
            </w:r>
            <w:r>
              <w:rPr>
                <w:webHidden/>
              </w:rPr>
              <w:t>5</w:t>
            </w:r>
            <w:r>
              <w:rPr>
                <w:webHidden/>
              </w:rPr>
              <w:fldChar w:fldCharType="end"/>
            </w:r>
          </w:hyperlink>
        </w:p>
        <w:p w14:paraId="1E41A42C" w14:textId="4E057E0A" w:rsidR="00737C01" w:rsidRDefault="00737C01">
          <w:pPr>
            <w:pStyle w:val="TOC2"/>
            <w:rPr>
              <w:rFonts w:asciiTheme="minorHAnsi" w:eastAsia="SimSun" w:hAnsiTheme="minorHAnsi" w:cstheme="minorBidi"/>
              <w:kern w:val="2"/>
              <w:sz w:val="24"/>
              <w:lang w:eastAsia="zh-CN"/>
              <w14:ligatures w14:val="standardContextual"/>
            </w:rPr>
          </w:pPr>
          <w:hyperlink w:anchor="_Toc199485299" w:history="1">
            <w:r w:rsidRPr="00346028">
              <w:rPr>
                <w:rStyle w:val="Hyperlink"/>
              </w:rPr>
              <w:t>Holidays, travel and tourism</w:t>
            </w:r>
            <w:r>
              <w:rPr>
                <w:webHidden/>
              </w:rPr>
              <w:tab/>
            </w:r>
            <w:r>
              <w:rPr>
                <w:webHidden/>
              </w:rPr>
              <w:fldChar w:fldCharType="begin"/>
            </w:r>
            <w:r>
              <w:rPr>
                <w:webHidden/>
              </w:rPr>
              <w:instrText xml:space="preserve"> PAGEREF _Toc199485299 \h </w:instrText>
            </w:r>
            <w:r>
              <w:rPr>
                <w:webHidden/>
              </w:rPr>
            </w:r>
            <w:r>
              <w:rPr>
                <w:webHidden/>
              </w:rPr>
              <w:fldChar w:fldCharType="separate"/>
            </w:r>
            <w:r>
              <w:rPr>
                <w:webHidden/>
              </w:rPr>
              <w:t>6</w:t>
            </w:r>
            <w:r>
              <w:rPr>
                <w:webHidden/>
              </w:rPr>
              <w:fldChar w:fldCharType="end"/>
            </w:r>
          </w:hyperlink>
        </w:p>
        <w:p w14:paraId="5743EFF1" w14:textId="06D24B19" w:rsidR="00737C01" w:rsidRDefault="00737C01">
          <w:pPr>
            <w:pStyle w:val="TOC2"/>
            <w:rPr>
              <w:rFonts w:asciiTheme="minorHAnsi" w:eastAsia="SimSun" w:hAnsiTheme="minorHAnsi" w:cstheme="minorBidi"/>
              <w:kern w:val="2"/>
              <w:sz w:val="24"/>
              <w:lang w:eastAsia="zh-CN"/>
              <w14:ligatures w14:val="standardContextual"/>
            </w:rPr>
          </w:pPr>
          <w:hyperlink w:anchor="_Toc199485300" w:history="1">
            <w:r w:rsidRPr="00346028">
              <w:rPr>
                <w:rStyle w:val="Hyperlink"/>
              </w:rPr>
              <w:t>Future plans and aspirations</w:t>
            </w:r>
            <w:r>
              <w:rPr>
                <w:webHidden/>
              </w:rPr>
              <w:tab/>
            </w:r>
            <w:r>
              <w:rPr>
                <w:webHidden/>
              </w:rPr>
              <w:fldChar w:fldCharType="begin"/>
            </w:r>
            <w:r>
              <w:rPr>
                <w:webHidden/>
              </w:rPr>
              <w:instrText xml:space="preserve"> PAGEREF _Toc199485300 \h </w:instrText>
            </w:r>
            <w:r>
              <w:rPr>
                <w:webHidden/>
              </w:rPr>
            </w:r>
            <w:r>
              <w:rPr>
                <w:webHidden/>
              </w:rPr>
              <w:fldChar w:fldCharType="separate"/>
            </w:r>
            <w:r>
              <w:rPr>
                <w:webHidden/>
              </w:rPr>
              <w:t>7</w:t>
            </w:r>
            <w:r>
              <w:rPr>
                <w:webHidden/>
              </w:rPr>
              <w:fldChar w:fldCharType="end"/>
            </w:r>
          </w:hyperlink>
        </w:p>
        <w:p w14:paraId="6458E716" w14:textId="5D23B433" w:rsidR="00737C01" w:rsidRDefault="00737C01">
          <w:pPr>
            <w:pStyle w:val="TOC1"/>
            <w:rPr>
              <w:rFonts w:asciiTheme="minorHAnsi" w:eastAsia="SimSun" w:hAnsiTheme="minorHAnsi" w:cstheme="minorBidi"/>
              <w:b w:val="0"/>
              <w:kern w:val="2"/>
              <w:sz w:val="24"/>
              <w:lang w:eastAsia="zh-CN"/>
              <w14:ligatures w14:val="standardContextual"/>
            </w:rPr>
          </w:pPr>
          <w:hyperlink w:anchor="_Toc199485301" w:history="1">
            <w:r w:rsidRPr="00346028">
              <w:rPr>
                <w:rStyle w:val="Hyperlink"/>
              </w:rPr>
              <w:t>Additional resources</w:t>
            </w:r>
            <w:r>
              <w:rPr>
                <w:webHidden/>
              </w:rPr>
              <w:tab/>
            </w:r>
            <w:r>
              <w:rPr>
                <w:webHidden/>
              </w:rPr>
              <w:fldChar w:fldCharType="begin"/>
            </w:r>
            <w:r>
              <w:rPr>
                <w:webHidden/>
              </w:rPr>
              <w:instrText xml:space="preserve"> PAGEREF _Toc199485301 \h </w:instrText>
            </w:r>
            <w:r>
              <w:rPr>
                <w:webHidden/>
              </w:rPr>
            </w:r>
            <w:r>
              <w:rPr>
                <w:webHidden/>
              </w:rPr>
              <w:fldChar w:fldCharType="separate"/>
            </w:r>
            <w:r>
              <w:rPr>
                <w:webHidden/>
              </w:rPr>
              <w:t>8</w:t>
            </w:r>
            <w:r>
              <w:rPr>
                <w:webHidden/>
              </w:rPr>
              <w:fldChar w:fldCharType="end"/>
            </w:r>
          </w:hyperlink>
        </w:p>
        <w:p w14:paraId="54B8ABD6" w14:textId="41A61E78" w:rsidR="00DF0A05" w:rsidRDefault="00DF0A05">
          <w:r>
            <w:rPr>
              <w:b/>
              <w:bCs/>
              <w:noProof/>
            </w:rPr>
            <w:fldChar w:fldCharType="end"/>
          </w:r>
        </w:p>
      </w:sdtContent>
    </w:sdt>
    <w:p w14:paraId="0FE0A1B5" w14:textId="170ADA93" w:rsidR="00A00455" w:rsidRPr="00DF0A05" w:rsidRDefault="00A00455" w:rsidP="00DF0A05">
      <w:r w:rsidRPr="00DF0A05">
        <w:br w:type="page"/>
      </w:r>
    </w:p>
    <w:p w14:paraId="1DE38EA7" w14:textId="33B527A3" w:rsidR="00516266" w:rsidRDefault="00516266" w:rsidP="00516266">
      <w:pPr>
        <w:pStyle w:val="Heading1"/>
      </w:pPr>
      <w:bookmarkStart w:id="0" w:name="_Toc199485292"/>
      <w:r>
        <w:lastRenderedPageBreak/>
        <w:t>Content</w:t>
      </w:r>
      <w:bookmarkEnd w:id="0"/>
    </w:p>
    <w:p w14:paraId="04A0B76C" w14:textId="601D380A" w:rsidR="00516266" w:rsidRDefault="00516266" w:rsidP="00516266">
      <w:r>
        <w:t>The</w:t>
      </w:r>
      <w:r w:rsidRPr="00166A39">
        <w:t xml:space="preserve"> HSC oral examination will </w:t>
      </w:r>
      <w:r>
        <w:t>consist of a</w:t>
      </w:r>
      <w:r w:rsidR="008729B1">
        <w:t>n interview-style</w:t>
      </w:r>
      <w:r>
        <w:t xml:space="preserve"> conversation between you and the examiner. You will </w:t>
      </w:r>
      <w:r w:rsidRPr="00166A39">
        <w:t xml:space="preserve">respond to the examiner’s questions based on the prescribed topics as they relate to </w:t>
      </w:r>
      <w:r w:rsidRPr="00166A39">
        <w:rPr>
          <w:rStyle w:val="Strong"/>
          <w:szCs w:val="22"/>
        </w:rPr>
        <w:t>your personal world</w:t>
      </w:r>
      <w:r w:rsidRPr="00166A39">
        <w:t xml:space="preserve">. </w:t>
      </w:r>
    </w:p>
    <w:p w14:paraId="24A95386" w14:textId="77777777" w:rsidR="00516266" w:rsidRDefault="00516266" w:rsidP="00516266">
      <w:r w:rsidRPr="00166A39">
        <w:t>The speaking questions in this document are suggestions only and are not a definitive list of the questions you will receive in the examination.</w:t>
      </w:r>
    </w:p>
    <w:p w14:paraId="2409C419" w14:textId="0F8C8C00" w:rsidR="00C31A9A" w:rsidRPr="00DD6FE9" w:rsidRDefault="00C31A9A" w:rsidP="00DD6FE9">
      <w:pPr>
        <w:pStyle w:val="Heading1"/>
      </w:pPr>
      <w:bookmarkStart w:id="1" w:name="_Toc199485293"/>
      <w:r w:rsidRPr="00DD6FE9">
        <w:t xml:space="preserve">Tips to help you prepare for the </w:t>
      </w:r>
      <w:r w:rsidR="00DD6FE9" w:rsidRPr="00DD6FE9">
        <w:t xml:space="preserve">HSC </w:t>
      </w:r>
      <w:r w:rsidRPr="00DD6FE9">
        <w:t>oral examination</w:t>
      </w:r>
      <w:bookmarkEnd w:id="1"/>
    </w:p>
    <w:p w14:paraId="4951F295" w14:textId="332B2910" w:rsidR="00497553" w:rsidRDefault="00497553" w:rsidP="007140CD">
      <w:pPr>
        <w:pStyle w:val="ListBullet"/>
        <w:rPr>
          <w:lang w:eastAsia="zh-CN"/>
        </w:rPr>
      </w:pPr>
      <w:r>
        <w:rPr>
          <w:lang w:eastAsia="zh-CN"/>
        </w:rPr>
        <w:t>Use a conversational t</w:t>
      </w:r>
      <w:r w:rsidR="00DE6EBB">
        <w:rPr>
          <w:lang w:eastAsia="zh-CN"/>
        </w:rPr>
        <w:t>one and do not recite</w:t>
      </w:r>
      <w:r w:rsidR="00D47E71">
        <w:rPr>
          <w:lang w:eastAsia="zh-CN"/>
        </w:rPr>
        <w:t xml:space="preserve"> your answers</w:t>
      </w:r>
      <w:r w:rsidR="00DE2F17">
        <w:rPr>
          <w:lang w:eastAsia="zh-CN"/>
        </w:rPr>
        <w:t xml:space="preserve"> – you may be interrupted if your answer sounds rote-learned.</w:t>
      </w:r>
    </w:p>
    <w:p w14:paraId="67D4211C" w14:textId="40A3B806" w:rsidR="00497553" w:rsidRPr="00DE6EBB" w:rsidRDefault="00DE6EBB" w:rsidP="007140CD">
      <w:pPr>
        <w:pStyle w:val="ListBullet"/>
        <w:rPr>
          <w:i/>
          <w:lang w:val="es-CO" w:eastAsia="zh-CN"/>
        </w:rPr>
      </w:pPr>
      <w:r w:rsidRPr="00DE6EBB">
        <w:rPr>
          <w:lang w:eastAsia="zh-CN"/>
        </w:rPr>
        <w:t>Give consistent</w:t>
      </w:r>
      <w:r w:rsidR="00497553" w:rsidRPr="00DE6EBB">
        <w:rPr>
          <w:lang w:eastAsia="zh-CN"/>
        </w:rPr>
        <w:t xml:space="preserve"> information about your life</w:t>
      </w:r>
      <w:r w:rsidR="008E20F5">
        <w:rPr>
          <w:lang w:eastAsia="zh-CN"/>
        </w:rPr>
        <w:t xml:space="preserve"> (fictitious or not)</w:t>
      </w:r>
      <w:r w:rsidR="00497553" w:rsidRPr="00DE6EBB">
        <w:rPr>
          <w:lang w:eastAsia="zh-CN"/>
        </w:rPr>
        <w:t xml:space="preserve"> with releva</w:t>
      </w:r>
      <w:r>
        <w:rPr>
          <w:lang w:eastAsia="zh-CN"/>
        </w:rPr>
        <w:t xml:space="preserve">nt details. </w:t>
      </w:r>
    </w:p>
    <w:p w14:paraId="50071DFD" w14:textId="529DD194" w:rsidR="00497553" w:rsidRPr="00DE6EBB" w:rsidRDefault="00497553" w:rsidP="007140CD">
      <w:pPr>
        <w:pStyle w:val="ListBullet"/>
        <w:rPr>
          <w:lang w:val="es-CO" w:eastAsia="zh-CN"/>
        </w:rPr>
      </w:pPr>
      <w:r>
        <w:rPr>
          <w:lang w:eastAsia="zh-CN"/>
        </w:rPr>
        <w:t>Give reasons to explain your choices</w:t>
      </w:r>
      <w:r w:rsidR="00DE6EBB">
        <w:rPr>
          <w:lang w:eastAsia="zh-CN"/>
        </w:rPr>
        <w:t xml:space="preserve"> and preferences. </w:t>
      </w:r>
    </w:p>
    <w:p w14:paraId="3C16658D" w14:textId="7ABD81E6" w:rsidR="00497553" w:rsidRPr="00DD6FE9" w:rsidRDefault="00497553" w:rsidP="007140CD">
      <w:pPr>
        <w:pStyle w:val="ListBullet"/>
        <w:rPr>
          <w:lang w:eastAsia="zh-CN"/>
        </w:rPr>
      </w:pPr>
      <w:r w:rsidRPr="00DD6FE9">
        <w:rPr>
          <w:lang w:eastAsia="zh-CN"/>
        </w:rPr>
        <w:t xml:space="preserve">Use </w:t>
      </w:r>
      <w:r w:rsidR="00DE2F17" w:rsidRPr="00DD6FE9">
        <w:rPr>
          <w:lang w:eastAsia="zh-CN"/>
        </w:rPr>
        <w:t xml:space="preserve">a variety of sentence structures and </w:t>
      </w:r>
      <w:r w:rsidRPr="00DD6FE9">
        <w:rPr>
          <w:lang w:eastAsia="zh-CN"/>
        </w:rPr>
        <w:t>verb tenses</w:t>
      </w:r>
      <w:r w:rsidR="00C31A9A" w:rsidRPr="00DD6FE9">
        <w:rPr>
          <w:lang w:eastAsia="zh-CN"/>
        </w:rPr>
        <w:t xml:space="preserve"> and try to respond to questions with more t</w:t>
      </w:r>
      <w:r w:rsidR="00DD6FE9">
        <w:rPr>
          <w:lang w:eastAsia="zh-CN"/>
        </w:rPr>
        <w:t>h</w:t>
      </w:r>
      <w:r w:rsidR="00C31A9A" w:rsidRPr="00DD6FE9">
        <w:rPr>
          <w:lang w:eastAsia="zh-CN"/>
        </w:rPr>
        <w:t>an one sentence where possible</w:t>
      </w:r>
      <w:r w:rsidR="00B14464" w:rsidRPr="00DD6FE9">
        <w:rPr>
          <w:lang w:eastAsia="zh-CN"/>
        </w:rPr>
        <w:t>.</w:t>
      </w:r>
    </w:p>
    <w:p w14:paraId="4242A89D" w14:textId="556CF829" w:rsidR="00497553" w:rsidRPr="00DE6EBB" w:rsidRDefault="00497553" w:rsidP="007140CD">
      <w:pPr>
        <w:pStyle w:val="ListBullet"/>
        <w:rPr>
          <w:lang w:val="es-CO" w:eastAsia="zh-CN"/>
        </w:rPr>
      </w:pPr>
      <w:r w:rsidRPr="00DE6EBB">
        <w:rPr>
          <w:lang w:eastAsia="zh-CN"/>
        </w:rPr>
        <w:t>Reflect on the topic and give your personal opinions</w:t>
      </w:r>
      <w:r w:rsidR="00DE6EBB" w:rsidRPr="00DE6EBB">
        <w:rPr>
          <w:lang w:eastAsia="zh-CN"/>
        </w:rPr>
        <w:t xml:space="preserve">. </w:t>
      </w:r>
    </w:p>
    <w:p w14:paraId="124B7970" w14:textId="16CDB6D8" w:rsidR="00A15D40" w:rsidRPr="00CF7F4C" w:rsidRDefault="00DE6EBB" w:rsidP="007140CD">
      <w:pPr>
        <w:pStyle w:val="ListBullet"/>
        <w:rPr>
          <w:lang w:val="es-CO" w:eastAsia="zh-CN"/>
        </w:rPr>
      </w:pPr>
      <w:r>
        <w:rPr>
          <w:lang w:eastAsia="zh-CN"/>
        </w:rPr>
        <w:t>Use comparison</w:t>
      </w:r>
      <w:r w:rsidR="00F459F5">
        <w:rPr>
          <w:lang w:eastAsia="zh-CN"/>
        </w:rPr>
        <w:t>s</w:t>
      </w:r>
      <w:r>
        <w:rPr>
          <w:lang w:eastAsia="zh-CN"/>
        </w:rPr>
        <w:t xml:space="preserve"> </w:t>
      </w:r>
      <w:r w:rsidR="00F459F5">
        <w:rPr>
          <w:lang w:eastAsia="zh-CN"/>
        </w:rPr>
        <w:t xml:space="preserve">and scenarios </w:t>
      </w:r>
      <w:r w:rsidR="00DE2F17">
        <w:rPr>
          <w:lang w:eastAsia="zh-CN"/>
        </w:rPr>
        <w:t>to add more depth to your answers.</w:t>
      </w:r>
    </w:p>
    <w:p w14:paraId="747E6E77" w14:textId="6108234F" w:rsidR="00566C57" w:rsidRDefault="00CF7F4C" w:rsidP="007140CD">
      <w:pPr>
        <w:pStyle w:val="ListBullet"/>
        <w:rPr>
          <w:lang w:eastAsia="zh-CN"/>
        </w:rPr>
      </w:pPr>
      <w:r w:rsidRPr="00CF7F4C">
        <w:rPr>
          <w:lang w:eastAsia="zh-CN"/>
        </w:rPr>
        <w:t>Record your answe</w:t>
      </w:r>
      <w:r>
        <w:rPr>
          <w:lang w:eastAsia="zh-CN"/>
        </w:rPr>
        <w:t xml:space="preserve">rs to hear what you sound like and make the necessary changes in pronunciation, tone and intonation. </w:t>
      </w:r>
    </w:p>
    <w:p w14:paraId="7106E1A7" w14:textId="77777777" w:rsidR="00C31A9A" w:rsidRDefault="00C31A9A" w:rsidP="007140CD">
      <w:pPr>
        <w:pStyle w:val="ListBullet"/>
        <w:rPr>
          <w:lang w:eastAsia="zh-CN"/>
        </w:rPr>
      </w:pPr>
      <w:bookmarkStart w:id="2" w:name="_Hlk193730174"/>
      <w:r>
        <w:rPr>
          <w:lang w:eastAsia="zh-CN"/>
        </w:rPr>
        <w:t>Write answers to questions and submit them to your teacher for feedback</w:t>
      </w:r>
      <w:bookmarkEnd w:id="2"/>
      <w:r>
        <w:rPr>
          <w:lang w:eastAsia="zh-CN"/>
        </w:rPr>
        <w:t xml:space="preserve">. </w:t>
      </w:r>
    </w:p>
    <w:p w14:paraId="300BA90C" w14:textId="1DF0776D" w:rsidR="00C31A9A" w:rsidRDefault="00C31A9A" w:rsidP="007140CD">
      <w:pPr>
        <w:pStyle w:val="ListBullet"/>
        <w:rPr>
          <w:lang w:eastAsia="zh-CN"/>
        </w:rPr>
      </w:pPr>
      <w:r>
        <w:rPr>
          <w:lang w:eastAsia="zh-CN"/>
        </w:rPr>
        <w:t>Book in times with your teacher for regular feedback.</w:t>
      </w:r>
    </w:p>
    <w:p w14:paraId="4A61020F" w14:textId="77777777" w:rsidR="00C31A9A" w:rsidRDefault="00C31A9A" w:rsidP="007140CD">
      <w:pPr>
        <w:pStyle w:val="ListBullet"/>
        <w:rPr>
          <w:lang w:eastAsia="zh-CN"/>
        </w:rPr>
      </w:pPr>
      <w:bookmarkStart w:id="3" w:name="_Hlk188019828"/>
      <w:bookmarkStart w:id="4" w:name="_Hlk193730208"/>
      <w:r>
        <w:rPr>
          <w:lang w:eastAsia="zh-CN"/>
        </w:rPr>
        <w:t>Prepare grammar and topic checklists.</w:t>
      </w:r>
    </w:p>
    <w:bookmarkEnd w:id="3"/>
    <w:p w14:paraId="0698C4FB" w14:textId="310CF817" w:rsidR="00C31A9A" w:rsidRPr="00CF7F4C" w:rsidRDefault="00C31A9A" w:rsidP="007140CD">
      <w:pPr>
        <w:pStyle w:val="ListBullet"/>
        <w:rPr>
          <w:lang w:eastAsia="zh-CN"/>
        </w:rPr>
      </w:pPr>
      <w:r>
        <w:rPr>
          <w:lang w:eastAsia="zh-CN"/>
        </w:rPr>
        <w:t>Try and speak in the target language as much as possible with your teacher, classmates and any other Japanese speakers you know – be brave!</w:t>
      </w:r>
    </w:p>
    <w:bookmarkEnd w:id="4"/>
    <w:p w14:paraId="5D56AFCC" w14:textId="77777777" w:rsidR="00DD6FE9" w:rsidRPr="006C20FF" w:rsidRDefault="00DD6FE9" w:rsidP="006C20FF">
      <w:r w:rsidRPr="006C20FF">
        <w:br w:type="page"/>
      </w:r>
    </w:p>
    <w:p w14:paraId="746DDA19" w14:textId="455B5EF5" w:rsidR="00C31A9A" w:rsidRPr="00DD6FE9" w:rsidRDefault="00C31A9A" w:rsidP="00DD6FE9">
      <w:pPr>
        <w:pStyle w:val="Heading1"/>
      </w:pPr>
      <w:bookmarkStart w:id="5" w:name="_Toc199485294"/>
      <w:r w:rsidRPr="00DD6FE9">
        <w:lastRenderedPageBreak/>
        <w:t>Sample questions</w:t>
      </w:r>
      <w:bookmarkEnd w:id="5"/>
    </w:p>
    <w:p w14:paraId="3160AE96" w14:textId="0881F5C4" w:rsidR="00566C57" w:rsidRPr="007140CD" w:rsidRDefault="00B14464" w:rsidP="00C31A9A">
      <w:pPr>
        <w:pStyle w:val="Heading2"/>
      </w:pPr>
      <w:bookmarkStart w:id="6" w:name="_Toc199485295"/>
      <w:r w:rsidRPr="007140CD">
        <w:t>Family life, home and neighbourhood</w:t>
      </w:r>
      <w:bookmarkEnd w:id="6"/>
    </w:p>
    <w:p w14:paraId="24CE8BCE" w14:textId="715A29FE"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何年生ですか。</w:t>
      </w:r>
    </w:p>
    <w:p w14:paraId="22D62F83" w14:textId="3D8AFB18"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何さいですか。</w:t>
      </w:r>
    </w:p>
    <w:p w14:paraId="0DE9679F" w14:textId="2EBC9ED2"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たんじょう日はいつですか。</w:t>
      </w:r>
    </w:p>
    <w:p w14:paraId="4E38E69F" w14:textId="0E644DBA"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ご家ぞくは、何人ですか。だれとだれですか。</w:t>
      </w:r>
    </w:p>
    <w:p w14:paraId="77F453E0" w14:textId="43B188B1"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お母さん/お父さんのしゅみは、何ですか。</w:t>
      </w:r>
    </w:p>
    <w:p w14:paraId="7342AAB6" w14:textId="73B2A129"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お母さん/お父さんは、どんな人ですか。</w:t>
      </w:r>
    </w:p>
    <w:p w14:paraId="5F9C0F83" w14:textId="57B8DEFC"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ペットをかっていますか。</w:t>
      </w:r>
    </w:p>
    <w:p w14:paraId="010BF720" w14:textId="7FF2BAAC"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だれと住んでいますか。</w:t>
      </w:r>
    </w:p>
    <w:p w14:paraId="431434A2" w14:textId="49DA428F"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どこに住んでいますか。</w:t>
      </w:r>
    </w:p>
    <w:p w14:paraId="7933F28E" w14:textId="45AB17A2"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あなたの住んでいる所は、どんな所ですか。</w:t>
      </w:r>
    </w:p>
    <w:p w14:paraId="58ED36BB" w14:textId="54A48BB0"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あさ、何時におきますか。</w:t>
      </w:r>
    </w:p>
    <w:p w14:paraId="1F599B99" w14:textId="2508B067"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あさおきて、何をしますか。</w:t>
      </w:r>
    </w:p>
    <w:p w14:paraId="4BB2F321" w14:textId="3C7858CD"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あさごはんに何を食べますか。</w:t>
      </w:r>
    </w:p>
    <w:p w14:paraId="2B261BD2" w14:textId="2FB53859"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何時に家をでますか。</w:t>
      </w:r>
    </w:p>
    <w:p w14:paraId="7006112A" w14:textId="5925E887"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学校まで、何で行きますか。</w:t>
      </w:r>
    </w:p>
    <w:p w14:paraId="33CD7C35" w14:textId="7D19A967"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どのぐらいかかりますか。</w:t>
      </w:r>
    </w:p>
    <w:p w14:paraId="6D22D225" w14:textId="454C04D8"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学校からかえったあとで、何をしますか。</w:t>
      </w:r>
    </w:p>
    <w:p w14:paraId="6BE4CDEC" w14:textId="04E6A7C1"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家のしごとをしますか。</w:t>
      </w:r>
    </w:p>
    <w:p w14:paraId="43BCD9EF" w14:textId="467EEB5E"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ばんごはんのあとで、何をしますか。</w:t>
      </w:r>
    </w:p>
    <w:p w14:paraId="3F0181C3" w14:textId="40F7FF25"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毎日どのくらいしゅくだいをしますか。</w:t>
      </w:r>
    </w:p>
    <w:p w14:paraId="37DBEACF" w14:textId="2853B3EC"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lastRenderedPageBreak/>
        <w:t>あなたの家(いえ)は、どんな家(いえ)ですか。</w:t>
      </w:r>
    </w:p>
    <w:p w14:paraId="0ACBE04B" w14:textId="2EDA8E7A"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あなたの家(うち)は、どんな家(うち)ですか。</w:t>
      </w:r>
    </w:p>
    <w:p w14:paraId="4A684F99" w14:textId="09FECBC2"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家のちかくに何がありますか。</w:t>
      </w:r>
    </w:p>
    <w:p w14:paraId="1EC27CD2" w14:textId="61636EAD"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あなたが住んでいる町は、どんな町ですか。</w:t>
      </w:r>
    </w:p>
    <w:p w14:paraId="263B4EC5" w14:textId="4013A19C"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お母さんのしゅみは、何ですか。</w:t>
      </w:r>
    </w:p>
    <w:p w14:paraId="4C49A42C" w14:textId="7C7F3DED"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お父さんのしゅみは、何ですか。</w:t>
      </w:r>
    </w:p>
    <w:p w14:paraId="402C0633" w14:textId="44B86628"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お母さんは、どんな人ですか。</w:t>
      </w:r>
    </w:p>
    <w:p w14:paraId="3E2E2ABA" w14:textId="64624637"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お父さんは、どんな人ですか。</w:t>
      </w:r>
    </w:p>
    <w:p w14:paraId="11A82AA5" w14:textId="7E7050FC" w:rsidR="00566C57" w:rsidRPr="007140CD" w:rsidRDefault="00B14464" w:rsidP="00C31A9A">
      <w:pPr>
        <w:pStyle w:val="Heading2"/>
      </w:pPr>
      <w:bookmarkStart w:id="7" w:name="_Toc199485296"/>
      <w:r w:rsidRPr="007140CD">
        <w:t>People, places and communities</w:t>
      </w:r>
      <w:bookmarkEnd w:id="7"/>
    </w:p>
    <w:p w14:paraId="6A021729" w14:textId="1A8870FF" w:rsidR="003E7146" w:rsidRPr="007140CD" w:rsidRDefault="003E7146" w:rsidP="003E7146">
      <w:pPr>
        <w:pStyle w:val="NormalWeb"/>
        <w:spacing w:line="320" w:lineRule="exact"/>
        <w:rPr>
          <w:rFonts w:ascii="MS Mincho" w:eastAsia="MS Mincho" w:hAnsi="MS Mincho" w:cs="MS Gothic"/>
          <w:lang w:val="es-CO" w:eastAsia="ja-JP"/>
        </w:rPr>
      </w:pPr>
      <w:r w:rsidRPr="007140CD">
        <w:rPr>
          <w:rFonts w:ascii="MS Mincho" w:eastAsia="MS Mincho" w:hAnsi="MS Mincho" w:cs="MS Gothic" w:hint="eastAsia"/>
          <w:lang w:val="en" w:eastAsia="ja-JP"/>
        </w:rPr>
        <w:t>よく買い物をしますか。</w:t>
      </w:r>
    </w:p>
    <w:p w14:paraId="6AF1E58F" w14:textId="2348322B"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いつ</w:t>
      </w:r>
      <w:r w:rsidRPr="007140CD">
        <w:rPr>
          <w:rFonts w:ascii="MS Mincho" w:eastAsia="MS Mincho" w:hAnsi="MS Mincho" w:cs="MS Gothic" w:hint="eastAsia"/>
          <w:lang w:val="es-CO" w:eastAsia="ja-JP"/>
        </w:rPr>
        <w:t>/</w:t>
      </w:r>
      <w:r w:rsidRPr="007140CD">
        <w:rPr>
          <w:rFonts w:ascii="MS Mincho" w:eastAsia="MS Mincho" w:hAnsi="MS Mincho" w:cs="MS Gothic" w:hint="eastAsia"/>
          <w:lang w:val="en" w:eastAsia="ja-JP"/>
        </w:rPr>
        <w:t>どこで</w:t>
      </w:r>
      <w:r w:rsidRPr="007140CD">
        <w:rPr>
          <w:rFonts w:ascii="MS Mincho" w:eastAsia="MS Mincho" w:hAnsi="MS Mincho" w:cs="MS Gothic" w:hint="eastAsia"/>
          <w:lang w:val="es-CO" w:eastAsia="ja-JP"/>
        </w:rPr>
        <w:t>/</w:t>
      </w:r>
      <w:r w:rsidRPr="007140CD">
        <w:rPr>
          <w:rFonts w:ascii="MS Mincho" w:eastAsia="MS Mincho" w:hAnsi="MS Mincho" w:cs="MS Gothic" w:hint="eastAsia"/>
          <w:lang w:val="en" w:eastAsia="ja-JP"/>
        </w:rPr>
        <w:t>だれとしますか。いつしますか。どこでしますか。だれとしますか。</w:t>
      </w:r>
    </w:p>
    <w:p w14:paraId="5D00A0F3" w14:textId="2A9B09A7"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あなたが住んでいる町におもしろいみせがありますか。</w:t>
      </w:r>
    </w:p>
    <w:p w14:paraId="7C2B69CF" w14:textId="51D40F39"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あなたの町で、一ばん好きなみせは、どんなみせですか。</w:t>
      </w:r>
    </w:p>
    <w:p w14:paraId="28871ABE" w14:textId="6F4D2E20"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日本りょうりと、オーストラリアのりょうりでは、どちらのほうが好きですか。</w:t>
      </w:r>
    </w:p>
    <w:p w14:paraId="6219BE44" w14:textId="647B3043"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日本りょうりは、何が一ばん好きですか。</w:t>
      </w:r>
    </w:p>
    <w:p w14:paraId="10A52F57" w14:textId="76BA2150" w:rsidR="003E7146" w:rsidRPr="007140CD" w:rsidRDefault="003E7146" w:rsidP="003E7146">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さしみを食べたことがありますか。好きですか。</w:t>
      </w:r>
    </w:p>
    <w:p w14:paraId="67C8E937" w14:textId="173B08E4" w:rsidR="003E7146" w:rsidRPr="007140CD" w:rsidRDefault="003E7146" w:rsidP="003E7146">
      <w:pPr>
        <w:pStyle w:val="NormalWeb"/>
        <w:spacing w:line="320" w:lineRule="exact"/>
        <w:rPr>
          <w:rFonts w:ascii="MS Mincho" w:eastAsia="MS Mincho" w:hAnsi="MS Mincho" w:cs="MS Gothic"/>
          <w:i/>
          <w:lang w:val="en" w:eastAsia="ja-JP"/>
        </w:rPr>
      </w:pPr>
      <w:r w:rsidRPr="007140CD">
        <w:rPr>
          <w:rFonts w:ascii="MS Mincho" w:eastAsia="MS Mincho" w:hAnsi="MS Mincho" w:cs="MS Gothic" w:hint="eastAsia"/>
          <w:lang w:val="en" w:eastAsia="ja-JP"/>
        </w:rPr>
        <w:t>あなたの町にいいレストランがありますか。</w:t>
      </w:r>
    </w:p>
    <w:p w14:paraId="2DEEA6C9" w14:textId="4088BE36" w:rsidR="00566C57" w:rsidRPr="007140CD" w:rsidRDefault="008F3E68" w:rsidP="00C31A9A">
      <w:pPr>
        <w:pStyle w:val="Heading2"/>
      </w:pPr>
      <w:bookmarkStart w:id="8" w:name="_Toc199485297"/>
      <w:r w:rsidRPr="007140CD">
        <w:t>Education and work</w:t>
      </w:r>
      <w:bookmarkEnd w:id="8"/>
    </w:p>
    <w:p w14:paraId="02E59414" w14:textId="51F963BC"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日本語のべんきょうは、どうですか。</w:t>
      </w:r>
    </w:p>
    <w:p w14:paraId="3C6E78C4" w14:textId="69C68804"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あなたの学校のせいふくは、どんなせいふくですか。せいふくが、好きですか。</w:t>
      </w:r>
    </w:p>
    <w:p w14:paraId="751BC534" w14:textId="3C4D55F5"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毎日何で学校に行きますか。どのぐらいかかりますか。</w:t>
      </w:r>
    </w:p>
    <w:p w14:paraId="4569501B" w14:textId="3FD2F0E7"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あなたの学校は、どんな学校ですか。</w:t>
      </w:r>
    </w:p>
    <w:p w14:paraId="7432EB28" w14:textId="34DC778E"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lastRenderedPageBreak/>
        <w:t>あなたの学校は、きびしいですか。</w:t>
      </w:r>
    </w:p>
    <w:p w14:paraId="60744515" w14:textId="441ECBDD"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学生は何人ぐらいいますか。</w:t>
      </w:r>
    </w:p>
    <w:p w14:paraId="678B11AA" w14:textId="3E158601"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どのぐらい、日本語をべんきょうしていますか。</w:t>
      </w:r>
    </w:p>
    <w:p w14:paraId="5D319B32" w14:textId="3E53BE49"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どのかもくをべんきょうしていますか。</w:t>
      </w:r>
    </w:p>
    <w:p w14:paraId="531BB158" w14:textId="6C7673B9"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一ばん好きなかもくは、何ですか。</w:t>
      </w:r>
    </w:p>
    <w:p w14:paraId="686F5130" w14:textId="60B30BC9"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一ばん好きな先生は、どんな人ですか。</w:t>
      </w:r>
    </w:p>
    <w:p w14:paraId="118A7E93" w14:textId="2544CE92"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学校は何時から何時までですか。</w:t>
      </w:r>
    </w:p>
    <w:p w14:paraId="0926829B" w14:textId="3710EF75"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ひる休みに何をしますか。</w:t>
      </w:r>
    </w:p>
    <w:p w14:paraId="256D2670" w14:textId="0E667A71"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学校で、スポーツをしますか。</w:t>
      </w:r>
    </w:p>
    <w:p w14:paraId="67685E04" w14:textId="59A4FE6F"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ひるごはんは、何を食べますか。</w:t>
      </w:r>
    </w:p>
    <w:p w14:paraId="29EBBCA9" w14:textId="0D6CE2DD"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よく、ばいてんで、ひるごはんを買いますか。</w:t>
      </w:r>
    </w:p>
    <w:p w14:paraId="37C76F4A" w14:textId="725CC2B1" w:rsidR="00FB3C63"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アルバイトをしていますか。どんなアルバイトですか。何よう日にアルバイトをしま</w:t>
      </w:r>
    </w:p>
    <w:p w14:paraId="57C48427" w14:textId="12D95CBD"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すか。</w:t>
      </w:r>
    </w:p>
    <w:p w14:paraId="290EB1C6" w14:textId="0CAB1E1A"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日本のレストランで、アルバイトをしたいですか。</w:t>
      </w:r>
    </w:p>
    <w:p w14:paraId="33C6B818" w14:textId="4BA3EA40"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アルバイトのお金で、何を買いますか。</w:t>
      </w:r>
    </w:p>
    <w:p w14:paraId="69914F47" w14:textId="4FCDFE7A" w:rsidR="003E7146" w:rsidRPr="007140CD" w:rsidRDefault="003E7146" w:rsidP="003E7146">
      <w:pPr>
        <w:pStyle w:val="NormalWeb"/>
        <w:spacing w:line="320" w:lineRule="exact"/>
        <w:rPr>
          <w:rFonts w:ascii="MS Mincho" w:eastAsia="MS Mincho" w:hAnsi="MS Mincho" w:cs="MS Gothic"/>
          <w:color w:val="000000"/>
          <w:lang w:val="en" w:eastAsia="ja-JP"/>
        </w:rPr>
      </w:pPr>
      <w:r w:rsidRPr="007140CD">
        <w:rPr>
          <w:rFonts w:ascii="MS Mincho" w:eastAsia="MS Mincho" w:hAnsi="MS Mincho" w:cs="MS Gothic" w:hint="eastAsia"/>
          <w:color w:val="000000"/>
          <w:lang w:val="en" w:eastAsia="ja-JP"/>
        </w:rPr>
        <w:t>しょうらい、どんなしごとをしたいと思いますか。</w:t>
      </w:r>
    </w:p>
    <w:p w14:paraId="34CF3555" w14:textId="452C50AE" w:rsidR="003E7146" w:rsidRPr="007140CD" w:rsidRDefault="003E7146" w:rsidP="003E7146">
      <w:pPr>
        <w:pStyle w:val="NormalWeb"/>
        <w:spacing w:line="320" w:lineRule="exact"/>
        <w:rPr>
          <w:rFonts w:ascii="MS Mincho" w:eastAsia="MS Mincho" w:hAnsi="MS Mincho" w:cs="MS Gothic"/>
          <w:i/>
          <w:color w:val="000000"/>
          <w:lang w:val="en" w:eastAsia="ja-JP"/>
        </w:rPr>
      </w:pPr>
      <w:r w:rsidRPr="007140CD">
        <w:rPr>
          <w:rFonts w:ascii="MS Mincho" w:eastAsia="MS Mincho" w:hAnsi="MS Mincho" w:cs="MS Gothic" w:hint="eastAsia"/>
          <w:color w:val="000000"/>
          <w:lang w:val="en" w:eastAsia="ja-JP"/>
        </w:rPr>
        <w:t>どんなかいしゃで、はたらきたいですか。なぜですか</w:t>
      </w:r>
      <w:r w:rsidRPr="007140CD">
        <w:rPr>
          <w:rFonts w:ascii="MS Mincho" w:eastAsia="MS Mincho" w:hAnsi="MS Mincho" w:cs="MS Gothic" w:hint="eastAsia"/>
          <w:i/>
          <w:color w:val="000000"/>
          <w:lang w:val="en" w:eastAsia="ja-JP"/>
        </w:rPr>
        <w:t>。</w:t>
      </w:r>
    </w:p>
    <w:p w14:paraId="12E3F167" w14:textId="12AF5E37" w:rsidR="00566C57" w:rsidRPr="007140CD" w:rsidRDefault="008F3E68" w:rsidP="00C31A9A">
      <w:pPr>
        <w:pStyle w:val="Heading2"/>
      </w:pPr>
      <w:bookmarkStart w:id="9" w:name="_Toc199485298"/>
      <w:r w:rsidRPr="007140CD">
        <w:t>Friends, recreation and pastimes</w:t>
      </w:r>
      <w:bookmarkEnd w:id="9"/>
    </w:p>
    <w:p w14:paraId="66AD0D41" w14:textId="3C8F48CC" w:rsidR="00747E2E" w:rsidRPr="007140CD" w:rsidRDefault="00747E2E" w:rsidP="00747E2E">
      <w:pPr>
        <w:pStyle w:val="NormalWeb"/>
        <w:spacing w:line="320" w:lineRule="exact"/>
        <w:rPr>
          <w:rFonts w:ascii="MS Mincho" w:eastAsia="MS Mincho" w:hAnsi="MS Mincho" w:cs="MS Gothic"/>
          <w:lang w:val="es-CO" w:eastAsia="ja-JP"/>
        </w:rPr>
      </w:pPr>
      <w:r w:rsidRPr="007140CD">
        <w:rPr>
          <w:rFonts w:ascii="MS Mincho" w:eastAsia="MS Mincho" w:hAnsi="MS Mincho" w:cs="MS Gothic" w:hint="eastAsia"/>
          <w:lang w:val="en" w:eastAsia="ja-JP"/>
        </w:rPr>
        <w:t>ひまなとき、何をしますか</w:t>
      </w:r>
      <w:r w:rsidRPr="007140CD">
        <w:rPr>
          <w:rFonts w:ascii="MS Mincho" w:eastAsia="MS Mincho" w:hAnsi="MS Mincho" w:cs="MS Gothic" w:hint="eastAsia"/>
          <w:lang w:val="es-CO" w:eastAsia="ja-JP"/>
        </w:rPr>
        <w:t>/</w:t>
      </w:r>
      <w:r w:rsidRPr="007140CD">
        <w:rPr>
          <w:rFonts w:ascii="MS Mincho" w:eastAsia="MS Mincho" w:hAnsi="MS Mincho" w:cs="MS Gothic" w:hint="eastAsia"/>
          <w:lang w:val="en" w:eastAsia="ja-JP"/>
        </w:rPr>
        <w:t>しゅみは、何ですか。</w:t>
      </w:r>
    </w:p>
    <w:p w14:paraId="17E264FC" w14:textId="7CD17393" w:rsidR="00747E2E" w:rsidRPr="007140CD" w:rsidRDefault="00747E2E" w:rsidP="00747E2E">
      <w:pPr>
        <w:pStyle w:val="NormalWeb"/>
        <w:spacing w:line="320" w:lineRule="exact"/>
        <w:rPr>
          <w:rFonts w:ascii="MS Mincho" w:eastAsia="MS Mincho" w:hAnsi="MS Mincho" w:cs="MS Gothic"/>
          <w:lang w:val="es-CO" w:eastAsia="ja-JP"/>
        </w:rPr>
      </w:pPr>
      <w:r w:rsidRPr="007140CD">
        <w:rPr>
          <w:rFonts w:ascii="MS Mincho" w:eastAsia="MS Mincho" w:hAnsi="MS Mincho" w:cs="MS Gothic" w:hint="eastAsia"/>
          <w:lang w:val="en" w:eastAsia="ja-JP"/>
        </w:rPr>
        <w:t>しゅうまつに、何をしますか。</w:t>
      </w:r>
    </w:p>
    <w:p w14:paraId="6348E060" w14:textId="3F6C66FD"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よくスポーツをしますか。一ばん好きなスポーツは、何ですか。</w:t>
      </w:r>
    </w:p>
    <w:p w14:paraId="7DD4B1FD" w14:textId="36B269DE"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一ばん好きなスポーツせんしゅは、だれですか。</w:t>
      </w:r>
    </w:p>
    <w:p w14:paraId="63BD456C" w14:textId="12CDCFC3"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てん気のわるい日は、何をしますか。</w:t>
      </w:r>
    </w:p>
    <w:p w14:paraId="6F1D2CA7" w14:textId="2E85CCFC"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lastRenderedPageBreak/>
        <w:t>どんなえいがが好きですか。</w:t>
      </w:r>
    </w:p>
    <w:p w14:paraId="4D46FC80" w14:textId="01E7FB71"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どんなおんがくが好きですか。</w:t>
      </w:r>
    </w:p>
    <w:p w14:paraId="3751A1D4" w14:textId="4C19B1E1"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ピアノやギターをひくことができますか。</w:t>
      </w:r>
    </w:p>
    <w:p w14:paraId="51BA07FF" w14:textId="1B98B464"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毎あさ、あさごはんを食べますか。あさごはんに何を食べますか。</w:t>
      </w:r>
    </w:p>
    <w:p w14:paraId="68D1B480" w14:textId="7C6FDFA4"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毎日たくさん水をのみますか。</w:t>
      </w:r>
    </w:p>
    <w:p w14:paraId="50067DCC" w14:textId="39743D8D"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毎日何時間ぐらいテレビを見ますか。</w:t>
      </w:r>
    </w:p>
    <w:p w14:paraId="2414D925" w14:textId="114C0C2D"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びょうきの時どうしますか。</w:t>
      </w:r>
    </w:p>
    <w:p w14:paraId="4EDB38B5" w14:textId="31D6388F"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あなたの一ばんいい友だちは、どんな人ですか。</w:t>
      </w:r>
    </w:p>
    <w:p w14:paraId="4B1B508B" w14:textId="77F51C21"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よく、友だちとでかけますか。どこに行きますか。</w:t>
      </w:r>
    </w:p>
    <w:p w14:paraId="71EDC7B3" w14:textId="65073394"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ひまなときに友だちと何をしますか。</w:t>
      </w:r>
    </w:p>
    <w:p w14:paraId="4A130ABF" w14:textId="54DB822B"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どんなスポーツをしますか。何よう日にしますか。</w:t>
      </w:r>
    </w:p>
    <w:p w14:paraId="579030CE" w14:textId="612375D8"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べんきょうしながら、テレビを見たり、おんがくを聞いたりしますか。</w:t>
      </w:r>
    </w:p>
    <w:p w14:paraId="51AD2C7F" w14:textId="3991AC5A"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よくファーストフードを食べますか。</w:t>
      </w:r>
    </w:p>
    <w:p w14:paraId="7B90DFEC" w14:textId="5E4E453F" w:rsidR="00747E2E" w:rsidRPr="007140CD" w:rsidRDefault="00747E2E" w:rsidP="00747E2E">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オーストラリアでは、どんなスポーツが人気がありますか。</w:t>
      </w:r>
    </w:p>
    <w:p w14:paraId="72BB90D1" w14:textId="5496A5B6" w:rsidR="00C0500C" w:rsidRPr="007140CD" w:rsidRDefault="00747E2E" w:rsidP="00C0500C">
      <w:pPr>
        <w:pStyle w:val="NormalWeb"/>
        <w:spacing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よくコンピュータをつかいますか。何につかいますか。</w:t>
      </w:r>
    </w:p>
    <w:p w14:paraId="0702B692" w14:textId="76984178" w:rsidR="00566C57" w:rsidRPr="007140CD" w:rsidRDefault="008F3E68" w:rsidP="00C31A9A">
      <w:pPr>
        <w:pStyle w:val="Heading2"/>
      </w:pPr>
      <w:bookmarkStart w:id="10" w:name="_Toc199485299"/>
      <w:r w:rsidRPr="007140CD">
        <w:t>Holidays, travel an</w:t>
      </w:r>
      <w:r w:rsidR="0089442F" w:rsidRPr="007140CD">
        <w:t>d</w:t>
      </w:r>
      <w:r w:rsidRPr="007140CD">
        <w:t xml:space="preserve"> tourism</w:t>
      </w:r>
      <w:bookmarkEnd w:id="10"/>
    </w:p>
    <w:p w14:paraId="223FDC08" w14:textId="707AAD34"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日本に行ったことがありますか。</w:t>
      </w:r>
    </w:p>
    <w:p w14:paraId="06E8D575" w14:textId="77777777" w:rsidR="00747E2E" w:rsidRPr="00747E2E" w:rsidRDefault="00747E2E" w:rsidP="007140CD">
      <w:pPr>
        <w:rPr>
          <w:lang w:val="en" w:eastAsia="ja-JP"/>
        </w:rPr>
      </w:pPr>
      <w:r w:rsidRPr="00747E2E">
        <w:rPr>
          <w:lang w:val="en" w:eastAsia="ja-JP"/>
        </w:rPr>
        <w:t>If ‘yes’:</w:t>
      </w:r>
    </w:p>
    <w:p w14:paraId="2D51A5F9" w14:textId="67A8AB4A"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いつ行きましたか。</w:t>
      </w:r>
    </w:p>
    <w:p w14:paraId="30590B56" w14:textId="51772A18"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だれと行きましたか。</w:t>
      </w:r>
    </w:p>
    <w:p w14:paraId="6314BFD3" w14:textId="56DD3466"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どのくらい日本にいましたか。</w:t>
      </w:r>
    </w:p>
    <w:p w14:paraId="2E0FFCD6" w14:textId="5C848A92"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どこをりょこうしましたか。</w:t>
      </w:r>
    </w:p>
    <w:p w14:paraId="366368E5" w14:textId="779D3CF3"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何が一ばんおもしろかったですか。</w:t>
      </w:r>
    </w:p>
    <w:p w14:paraId="1EBBFA27" w14:textId="61C8ECC7"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lastRenderedPageBreak/>
        <w:t>おみやげは、何を買いましたか。</w:t>
      </w:r>
    </w:p>
    <w:p w14:paraId="2C785F4B" w14:textId="243B23C3"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どこに、とまりましたか。</w:t>
      </w:r>
    </w:p>
    <w:p w14:paraId="20EC91C5" w14:textId="396197B5"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しんかんせんにのりましたか。どうでしたか。</w:t>
      </w:r>
    </w:p>
    <w:p w14:paraId="2EA0FE05" w14:textId="77777777" w:rsidR="00747E2E" w:rsidRPr="00747E2E" w:rsidRDefault="00747E2E" w:rsidP="007140CD">
      <w:pPr>
        <w:rPr>
          <w:lang w:val="en" w:eastAsia="ja-JP"/>
        </w:rPr>
      </w:pPr>
      <w:r w:rsidRPr="00747E2E">
        <w:rPr>
          <w:lang w:val="en" w:eastAsia="ja-JP"/>
        </w:rPr>
        <w:t>If ‘no’:</w:t>
      </w:r>
    </w:p>
    <w:p w14:paraId="713DDC48" w14:textId="31BCF362"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日本に行きたいですか。</w:t>
      </w:r>
    </w:p>
    <w:p w14:paraId="6D38A785" w14:textId="72FBA417"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日本のどこに行きたいと思いますか。</w:t>
      </w:r>
    </w:p>
    <w:p w14:paraId="317F92C7" w14:textId="79CCBE43"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日本で何をしたいですか。</w:t>
      </w:r>
    </w:p>
    <w:p w14:paraId="062EA0B5" w14:textId="719AFF57"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オーストラリアのどこをりょこうしましたか。どうでしたか。</w:t>
      </w:r>
    </w:p>
    <w:p w14:paraId="45D7ED03" w14:textId="179426C6"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何をしましたか。</w:t>
      </w:r>
    </w:p>
    <w:p w14:paraId="07AC5AD8" w14:textId="04BCC4A1"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何が一ばんおもしろかったですか。</w:t>
      </w:r>
    </w:p>
    <w:p w14:paraId="7A25C045" w14:textId="13F90048"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どこにとまりましたか。</w:t>
      </w:r>
    </w:p>
    <w:p w14:paraId="154E12ED" w14:textId="18F87ED8"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よく家ぞくとりょこうしますか。</w:t>
      </w:r>
    </w:p>
    <w:p w14:paraId="03AD49E0" w14:textId="60410D4F" w:rsidR="00566C57" w:rsidRPr="007140CD" w:rsidRDefault="00747E2E" w:rsidP="00747E2E">
      <w:pPr>
        <w:spacing w:before="100" w:beforeAutospacing="1" w:after="100" w:afterAutospacing="1" w:line="320" w:lineRule="exact"/>
        <w:rPr>
          <w:rFonts w:ascii="MS Mincho" w:eastAsia="MS Mincho" w:hAnsi="MS Mincho"/>
          <w:i/>
          <w:lang w:val="en" w:eastAsia="ja-JP"/>
        </w:rPr>
      </w:pPr>
      <w:r w:rsidRPr="007140CD">
        <w:rPr>
          <w:rFonts w:ascii="MS Mincho" w:eastAsia="MS Mincho" w:hAnsi="MS Mincho" w:cs="MS Gothic" w:hint="eastAsia"/>
          <w:lang w:val="en" w:eastAsia="ja-JP"/>
        </w:rPr>
        <w:t>夏休みにりょこうするつもりですか。</w:t>
      </w:r>
    </w:p>
    <w:p w14:paraId="29F7D444" w14:textId="0B6CE559" w:rsidR="00566C57" w:rsidRPr="007140CD" w:rsidRDefault="008F3E68" w:rsidP="00C31A9A">
      <w:pPr>
        <w:pStyle w:val="Heading2"/>
      </w:pPr>
      <w:bookmarkStart w:id="11" w:name="_Toc199485300"/>
      <w:proofErr w:type="gramStart"/>
      <w:r w:rsidRPr="007140CD">
        <w:t>Future plans</w:t>
      </w:r>
      <w:proofErr w:type="gramEnd"/>
      <w:r w:rsidRPr="007140CD">
        <w:t xml:space="preserve"> and aspirations</w:t>
      </w:r>
      <w:bookmarkEnd w:id="11"/>
    </w:p>
    <w:p w14:paraId="3545743A" w14:textId="6415B9F0" w:rsidR="00747E2E" w:rsidRPr="007140CD" w:rsidRDefault="00747E2E" w:rsidP="00747E2E">
      <w:pPr>
        <w:spacing w:before="100" w:beforeAutospacing="1" w:after="100" w:afterAutospacing="1" w:line="320" w:lineRule="exact"/>
        <w:rPr>
          <w:rFonts w:ascii="MS Mincho" w:eastAsia="MS Mincho" w:hAnsi="MS Mincho"/>
          <w:lang w:val="es-CO" w:eastAsia="ja-JP"/>
        </w:rPr>
      </w:pPr>
      <w:r w:rsidRPr="00F047FF">
        <w:rPr>
          <w:rFonts w:ascii="MS Mincho" w:eastAsia="MS Mincho" w:hAnsi="MS Mincho" w:cs="MS Gothic"/>
          <w:lang w:val="en" w:eastAsia="ja-JP"/>
        </w:rPr>
        <w:t>HSC</w:t>
      </w:r>
      <w:r w:rsidRPr="007140CD">
        <w:rPr>
          <w:rFonts w:ascii="MS Mincho" w:eastAsia="MS Mincho" w:hAnsi="MS Mincho" w:cs="MS Gothic" w:hint="eastAsia"/>
          <w:lang w:val="en" w:eastAsia="ja-JP"/>
        </w:rPr>
        <w:t>のしけんがおわったら、何をするつもりですか。</w:t>
      </w:r>
    </w:p>
    <w:p w14:paraId="44889E46" w14:textId="658A1E08"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しょうらい何になりたいですか。</w:t>
      </w:r>
      <w:r w:rsidRPr="007140CD">
        <w:rPr>
          <w:rFonts w:ascii="MS Mincho" w:eastAsia="MS Mincho" w:hAnsi="MS Mincho"/>
          <w:lang w:val="es-CO" w:eastAsia="ja-JP"/>
        </w:rPr>
        <w:t>/</w:t>
      </w:r>
      <w:r w:rsidRPr="007140CD">
        <w:rPr>
          <w:rFonts w:ascii="MS Mincho" w:eastAsia="MS Mincho" w:hAnsi="MS Mincho" w:cs="MS Gothic" w:hint="eastAsia"/>
          <w:lang w:val="en" w:eastAsia="ja-JP"/>
        </w:rPr>
        <w:t>どんなしごとをしたいですか。どうしてですか</w:t>
      </w:r>
      <w:r w:rsidRPr="007140CD">
        <w:rPr>
          <w:rFonts w:ascii="MS Mincho" w:eastAsia="MS Mincho" w:hAnsi="MS Mincho"/>
          <w:lang w:val="en" w:eastAsia="ja-JP"/>
        </w:rPr>
        <w:t>.</w:t>
      </w:r>
    </w:p>
    <w:p w14:paraId="482CCF07" w14:textId="279B1D0B"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しょうらい何になりたいですか。</w:t>
      </w:r>
    </w:p>
    <w:p w14:paraId="7A0F1316" w14:textId="332FF222"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どんなしごとをしたいですか。どうしてですか。</w:t>
      </w:r>
    </w:p>
    <w:p w14:paraId="2F5C2123" w14:textId="083AF8D1"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大学に行くつもりですか。</w:t>
      </w:r>
    </w:p>
    <w:p w14:paraId="7C701626" w14:textId="702BACC2"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大学で何をべんきょうするつもりですか。</w:t>
      </w:r>
    </w:p>
    <w:p w14:paraId="730EB938" w14:textId="35378EFC"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くるまのめんきょをもっていますか。</w:t>
      </w:r>
      <w:r w:rsidRPr="007140CD">
        <w:rPr>
          <w:rFonts w:ascii="MS Mincho" w:eastAsia="MS Mincho" w:hAnsi="MS Mincho"/>
          <w:lang w:val="en" w:eastAsia="ja-JP"/>
        </w:rPr>
        <w:t>/</w:t>
      </w:r>
      <w:r w:rsidRPr="007140CD">
        <w:rPr>
          <w:rFonts w:ascii="MS Mincho" w:eastAsia="MS Mincho" w:hAnsi="MS Mincho" w:cs="MS Gothic" w:hint="eastAsia"/>
          <w:lang w:val="en" w:eastAsia="ja-JP"/>
        </w:rPr>
        <w:t>くるまのめんきょをとりたいですか。</w:t>
      </w:r>
    </w:p>
    <w:p w14:paraId="16E49EA5" w14:textId="48662AB3"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くるまのめんきょをもっていますか。</w:t>
      </w:r>
    </w:p>
    <w:p w14:paraId="5BA6D8D0" w14:textId="39E63C48"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t>くるまのめんきょをとりたいですか。</w:t>
      </w:r>
    </w:p>
    <w:p w14:paraId="2AD8783C" w14:textId="35831CC7" w:rsidR="00747E2E" w:rsidRPr="007140CD" w:rsidRDefault="00747E2E" w:rsidP="00747E2E">
      <w:pPr>
        <w:spacing w:before="100" w:beforeAutospacing="1" w:after="100" w:afterAutospacing="1" w:line="320" w:lineRule="exact"/>
        <w:rPr>
          <w:rFonts w:ascii="MS Mincho" w:eastAsia="MS Mincho" w:hAnsi="MS Mincho"/>
          <w:lang w:val="en" w:eastAsia="ja-JP"/>
        </w:rPr>
      </w:pPr>
      <w:r w:rsidRPr="007140CD">
        <w:rPr>
          <w:rFonts w:ascii="MS Mincho" w:eastAsia="MS Mincho" w:hAnsi="MS Mincho" w:cs="MS Gothic" w:hint="eastAsia"/>
          <w:lang w:val="en" w:eastAsia="ja-JP"/>
        </w:rPr>
        <w:lastRenderedPageBreak/>
        <w:t>しょうらい、がい国をりょこうしたいですか。どの国に行ってみたいですか。</w:t>
      </w:r>
    </w:p>
    <w:p w14:paraId="390C43CB" w14:textId="3C32FE6B" w:rsidR="00086656" w:rsidRDefault="00747E2E" w:rsidP="00747E2E">
      <w:pPr>
        <w:spacing w:before="100" w:beforeAutospacing="1" w:after="100" w:afterAutospacing="1" w:line="320" w:lineRule="exact"/>
        <w:rPr>
          <w:rFonts w:ascii="MS Mincho" w:eastAsia="MS Mincho" w:hAnsi="MS Mincho" w:cs="MS Gothic"/>
          <w:lang w:val="en" w:eastAsia="ja-JP"/>
        </w:rPr>
      </w:pPr>
      <w:r w:rsidRPr="007140CD">
        <w:rPr>
          <w:rFonts w:ascii="MS Mincho" w:eastAsia="MS Mincho" w:hAnsi="MS Mincho" w:cs="MS Gothic" w:hint="eastAsia"/>
          <w:lang w:val="en" w:eastAsia="ja-JP"/>
        </w:rPr>
        <w:t>日本で、はたらきたいと思いますか。</w:t>
      </w:r>
    </w:p>
    <w:p w14:paraId="6F1125BD" w14:textId="628C3FDA" w:rsidR="002A0448" w:rsidRPr="00DD6FE9" w:rsidRDefault="002A0448" w:rsidP="0045664D">
      <w:pPr>
        <w:pStyle w:val="Heading1"/>
      </w:pPr>
      <w:bookmarkStart w:id="12" w:name="_Toc188025210"/>
      <w:bookmarkStart w:id="13" w:name="_Toc199485301"/>
      <w:bookmarkStart w:id="14" w:name="_Hlk193806400"/>
      <w:bookmarkStart w:id="15" w:name="_Hlk195533836"/>
      <w:bookmarkStart w:id="16" w:name="_Hlk193800671"/>
      <w:r w:rsidRPr="00DD6FE9">
        <w:t>Additional resources</w:t>
      </w:r>
      <w:bookmarkEnd w:id="12"/>
      <w:bookmarkEnd w:id="13"/>
    </w:p>
    <w:p w14:paraId="7FE1BD7D" w14:textId="4538474C" w:rsidR="002A0448" w:rsidRDefault="002A0448" w:rsidP="002A0448">
      <w:pPr>
        <w:rPr>
          <w:lang w:val="en"/>
        </w:rPr>
      </w:pPr>
      <w:bookmarkStart w:id="17" w:name="_Hlk195533843"/>
      <w:bookmarkEnd w:id="14"/>
      <w:r>
        <w:rPr>
          <w:lang w:val="en"/>
        </w:rPr>
        <w:t xml:space="preserve">On the </w:t>
      </w:r>
      <w:r w:rsidRPr="003A1763">
        <w:rPr>
          <w:lang w:val="en" w:eastAsia="en-AU"/>
        </w:rPr>
        <w:t xml:space="preserve">department’s </w:t>
      </w:r>
      <w:hyperlink r:id="rId11" w:history="1">
        <w:r w:rsidRPr="00827FDB">
          <w:rPr>
            <w:rStyle w:val="Hyperlink"/>
            <w:lang w:val="en" w:eastAsia="en-AU"/>
          </w:rPr>
          <w:t>Planning, programming and assessing languages 11–12</w:t>
        </w:r>
      </w:hyperlink>
      <w:r w:rsidR="00516266">
        <w:t xml:space="preserve"> webpage</w:t>
      </w:r>
      <w:r>
        <w:rPr>
          <w:lang w:val="en" w:eastAsia="en-AU"/>
        </w:rPr>
        <w:t xml:space="preserve">, </w:t>
      </w:r>
      <w:r>
        <w:rPr>
          <w:lang w:val="en"/>
        </w:rPr>
        <w:t>there are 2 resources which give you advice and help you prepare for the HSC oral examination:</w:t>
      </w:r>
    </w:p>
    <w:p w14:paraId="122F721A" w14:textId="56030046" w:rsidR="002A0448" w:rsidRDefault="002A0448" w:rsidP="008729B1">
      <w:pPr>
        <w:numPr>
          <w:ilvl w:val="0"/>
          <w:numId w:val="3"/>
        </w:numPr>
        <w:ind w:left="0" w:firstLine="0"/>
        <w:rPr>
          <w:lang w:val="en"/>
        </w:rPr>
      </w:pPr>
      <w:r>
        <w:rPr>
          <w:lang w:val="en"/>
        </w:rPr>
        <w:t>Instructional video</w:t>
      </w:r>
      <w:r w:rsidR="00702869">
        <w:rPr>
          <w:lang w:val="en"/>
        </w:rPr>
        <w:t>s</w:t>
      </w:r>
      <w:r>
        <w:rPr>
          <w:lang w:val="en"/>
        </w:rPr>
        <w:t xml:space="preserve"> for </w:t>
      </w:r>
      <w:r w:rsidR="00702869">
        <w:rPr>
          <w:lang w:val="en"/>
        </w:rPr>
        <w:t xml:space="preserve">Beginners and </w:t>
      </w:r>
      <w:r>
        <w:rPr>
          <w:lang w:val="en"/>
        </w:rPr>
        <w:t>Continuers exams</w:t>
      </w:r>
    </w:p>
    <w:p w14:paraId="41391581" w14:textId="00E0209A" w:rsidR="002A0448" w:rsidRPr="00827FDB" w:rsidRDefault="002A0448" w:rsidP="008729B1">
      <w:pPr>
        <w:numPr>
          <w:ilvl w:val="0"/>
          <w:numId w:val="3"/>
        </w:numPr>
        <w:ind w:left="0" w:firstLine="0"/>
        <w:rPr>
          <w:lang w:val="en"/>
        </w:rPr>
      </w:pPr>
      <w:r>
        <w:rPr>
          <w:lang w:val="en"/>
        </w:rPr>
        <w:t>Reflections and advice from past HSC students.</w:t>
      </w:r>
    </w:p>
    <w:bookmarkEnd w:id="15"/>
    <w:bookmarkEnd w:id="17"/>
    <w:p w14:paraId="45FAC955" w14:textId="1B249FFD" w:rsidR="002A0448" w:rsidRPr="00493169" w:rsidRDefault="002A0448" w:rsidP="002A0448">
      <w:pPr>
        <w:rPr>
          <w:rFonts w:ascii="SimSun" w:eastAsia="SimSun" w:hAnsi="SimSun" w:cs="MS Gothic"/>
          <w:lang w:val="en" w:eastAsia="en-AU"/>
        </w:rPr>
      </w:pPr>
      <w:r w:rsidRPr="003A1763">
        <w:rPr>
          <w:lang w:val="en"/>
        </w:rPr>
        <w:t xml:space="preserve">On the </w:t>
      </w:r>
      <w:hyperlink r:id="rId12" w:history="1">
        <w:r w:rsidR="00702869">
          <w:rPr>
            <w:rStyle w:val="Hyperlink"/>
            <w:lang w:val="en"/>
          </w:rPr>
          <w:t>Japanese Beginners</w:t>
        </w:r>
      </w:hyperlink>
      <w:r w:rsidR="00516266">
        <w:t xml:space="preserve"> webpage</w:t>
      </w:r>
      <w:r w:rsidRPr="003A1763">
        <w:rPr>
          <w:lang w:val="en"/>
        </w:rPr>
        <w:t xml:space="preserve">, you can also find the </w:t>
      </w:r>
      <w:r w:rsidR="008729B1">
        <w:rPr>
          <w:lang w:val="en"/>
        </w:rPr>
        <w:t>‘</w:t>
      </w:r>
      <w:r w:rsidRPr="003A1763">
        <w:rPr>
          <w:lang w:val="en"/>
        </w:rPr>
        <w:t xml:space="preserve">HSC examinations in </w:t>
      </w:r>
      <w:r>
        <w:rPr>
          <w:lang w:val="en"/>
        </w:rPr>
        <w:t>Beginners</w:t>
      </w:r>
      <w:r w:rsidRPr="003A1763">
        <w:rPr>
          <w:lang w:val="en"/>
        </w:rPr>
        <w:t xml:space="preserve"> language courses – advice for students</w:t>
      </w:r>
      <w:r w:rsidR="008729B1">
        <w:rPr>
          <w:lang w:val="en"/>
        </w:rPr>
        <w:t>’</w:t>
      </w:r>
      <w:r w:rsidRPr="003A1763">
        <w:rPr>
          <w:lang w:val="en"/>
        </w:rPr>
        <w:t xml:space="preserve"> document, which includes advice for all sections, including the </w:t>
      </w:r>
      <w:r w:rsidR="001F22EE">
        <w:rPr>
          <w:lang w:val="en"/>
        </w:rPr>
        <w:t xml:space="preserve">HSC </w:t>
      </w:r>
      <w:r w:rsidRPr="003A1763">
        <w:rPr>
          <w:lang w:val="en"/>
        </w:rPr>
        <w:t>oral examination.</w:t>
      </w:r>
      <w:bookmarkEnd w:id="16"/>
    </w:p>
    <w:p w14:paraId="2451A808" w14:textId="5400311E" w:rsidR="00702869" w:rsidRDefault="00702869" w:rsidP="00702869">
      <w:r>
        <w:br w:type="page"/>
      </w:r>
    </w:p>
    <w:p w14:paraId="2707F104" w14:textId="44B9D733" w:rsidR="00702869" w:rsidRDefault="00702869" w:rsidP="00702869">
      <w:pPr>
        <w:sectPr w:rsidR="00702869" w:rsidSect="00DD6FE9">
          <w:headerReference w:type="even" r:id="rId13"/>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3BE38B85" w14:textId="77777777" w:rsidR="00702869" w:rsidRPr="001748AB" w:rsidRDefault="00702869" w:rsidP="00702869">
      <w:pPr>
        <w:rPr>
          <w:rStyle w:val="Strong"/>
          <w:szCs w:val="22"/>
        </w:rPr>
      </w:pPr>
      <w:r w:rsidRPr="001748AB">
        <w:rPr>
          <w:rStyle w:val="Strong"/>
          <w:szCs w:val="22"/>
        </w:rPr>
        <w:lastRenderedPageBreak/>
        <w:t>© State of New South Wales (Department of Education), 202</w:t>
      </w:r>
      <w:r>
        <w:rPr>
          <w:rStyle w:val="Strong"/>
          <w:szCs w:val="22"/>
        </w:rPr>
        <w:t>5</w:t>
      </w:r>
    </w:p>
    <w:p w14:paraId="236C38B2" w14:textId="77777777" w:rsidR="00702869" w:rsidRDefault="00702869" w:rsidP="0070286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9C7D42B" w14:textId="77777777" w:rsidR="00702869" w:rsidRDefault="00702869" w:rsidP="00702869">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52231E62" w14:textId="77777777" w:rsidR="00702869" w:rsidRDefault="00702869" w:rsidP="00702869">
      <w:r>
        <w:rPr>
          <w:noProof/>
        </w:rPr>
        <w:drawing>
          <wp:inline distT="0" distB="0" distL="0" distR="0" wp14:anchorId="49BC05E6" wp14:editId="4D3B2949">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516840" w14:textId="77777777" w:rsidR="00702869" w:rsidRDefault="00702869" w:rsidP="00702869">
      <w:r>
        <w:t>This license allows you to share and adapt the material for any purpose, even commercially.</w:t>
      </w:r>
    </w:p>
    <w:p w14:paraId="56192023" w14:textId="77777777" w:rsidR="00702869" w:rsidRDefault="00702869" w:rsidP="00702869">
      <w:r>
        <w:t>Attribution should be given to © State of New South Wales (Department of Education), 2025.</w:t>
      </w:r>
    </w:p>
    <w:p w14:paraId="1CF2C418" w14:textId="77777777" w:rsidR="00702869" w:rsidRDefault="00702869" w:rsidP="00702869">
      <w:r>
        <w:t>Material in this resource not available under a Creative Commons license:</w:t>
      </w:r>
    </w:p>
    <w:p w14:paraId="28599D58" w14:textId="77777777" w:rsidR="00702869" w:rsidRDefault="00702869" w:rsidP="008729B1">
      <w:pPr>
        <w:pStyle w:val="ListBullet"/>
        <w:numPr>
          <w:ilvl w:val="0"/>
          <w:numId w:val="2"/>
        </w:numPr>
      </w:pPr>
      <w:r>
        <w:t>the NSW Department of Education logo, other logos and trademark-protected material</w:t>
      </w:r>
    </w:p>
    <w:p w14:paraId="10F5FD88" w14:textId="77777777" w:rsidR="00702869" w:rsidRDefault="00702869" w:rsidP="008729B1">
      <w:pPr>
        <w:pStyle w:val="ListBullet"/>
        <w:numPr>
          <w:ilvl w:val="0"/>
          <w:numId w:val="2"/>
        </w:numPr>
      </w:pPr>
      <w:r>
        <w:t>material owned by a third party that has been reproduced with permission. You will need to obtain permission from the third party to reuse its material.</w:t>
      </w:r>
    </w:p>
    <w:p w14:paraId="480C0599" w14:textId="77777777" w:rsidR="00702869" w:rsidRPr="003B3E41" w:rsidRDefault="00702869" w:rsidP="00702869">
      <w:pPr>
        <w:pStyle w:val="FeatureBox2"/>
        <w:rPr>
          <w:rStyle w:val="Strong"/>
        </w:rPr>
      </w:pPr>
      <w:r w:rsidRPr="003B3E41">
        <w:rPr>
          <w:rStyle w:val="Strong"/>
        </w:rPr>
        <w:t>Links to third-party material and websites</w:t>
      </w:r>
    </w:p>
    <w:p w14:paraId="103FAB75" w14:textId="77777777" w:rsidR="00702869" w:rsidRDefault="00702869" w:rsidP="0070286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5A1580E" w14:textId="77777777" w:rsidR="00702869" w:rsidRPr="00EC22E4" w:rsidRDefault="00702869" w:rsidP="0070286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266924D7" w14:textId="60343F60" w:rsidR="002A0448" w:rsidRPr="00702869" w:rsidRDefault="002A0448" w:rsidP="00702869"/>
    <w:sectPr w:rsidR="002A0448" w:rsidRPr="00702869" w:rsidSect="00702869">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9F612" w14:textId="77777777" w:rsidR="00972F5D" w:rsidRDefault="00972F5D" w:rsidP="00191F45">
      <w:r>
        <w:separator/>
      </w:r>
    </w:p>
    <w:p w14:paraId="4951D7B8" w14:textId="77777777" w:rsidR="00972F5D" w:rsidRDefault="00972F5D"/>
    <w:p w14:paraId="63CD9D1C" w14:textId="77777777" w:rsidR="00972F5D" w:rsidRDefault="00972F5D"/>
    <w:p w14:paraId="62113142" w14:textId="77777777" w:rsidR="00972F5D" w:rsidRDefault="00972F5D"/>
  </w:endnote>
  <w:endnote w:type="continuationSeparator" w:id="0">
    <w:p w14:paraId="13B03403" w14:textId="77777777" w:rsidR="00972F5D" w:rsidRDefault="00972F5D" w:rsidP="00191F45">
      <w:r>
        <w:continuationSeparator/>
      </w:r>
    </w:p>
    <w:p w14:paraId="69C81919" w14:textId="77777777" w:rsidR="00972F5D" w:rsidRDefault="00972F5D"/>
    <w:p w14:paraId="3C77D542" w14:textId="77777777" w:rsidR="00972F5D" w:rsidRDefault="00972F5D"/>
    <w:p w14:paraId="5C3D2482" w14:textId="77777777" w:rsidR="00972F5D" w:rsidRDefault="00972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BA3E248-6379-49D6-83FD-4D8636FCA830}"/>
  </w:font>
  <w:font w:name="Calibri">
    <w:panose1 w:val="020F0502020204030204"/>
    <w:charset w:val="00"/>
    <w:family w:val="swiss"/>
    <w:pitch w:val="variable"/>
    <w:sig w:usb0="E4002EFF" w:usb1="C200247B" w:usb2="00000009" w:usb3="00000000" w:csb0="000001FF" w:csb1="00000000"/>
    <w:embedRegular r:id="rId2" w:fontKey="{83C83323-B51F-4B3E-925E-1D94D1BF418C}"/>
    <w:embedBold r:id="rId3" w:fontKey="{99B0DD1B-F230-42E9-BDB1-600EEA9CFA6E}"/>
    <w:embedItalic r:id="rId4" w:fontKey="{BEC6A8E6-46B0-4110-873E-8773491E6715}"/>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AB273B2-9612-4965-B59F-CA0CDD433067}"/>
    <w:embedItalic r:id="rId6" w:fontKey="{6F595429-BA5B-4F03-BCA0-52E1B042C9EF}"/>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embedRegular r:id="rId7" w:subsetted="1" w:fontKey="{98DC8ECE-D41F-4A44-A955-F6D380A3F62F}"/>
    <w:embedItalic r:id="rId8" w:subsetted="1" w:fontKey="{9A53340A-39F3-45FB-8D31-A3C1C2AC9B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1550" w14:textId="1FF95A8A" w:rsidR="00A00455" w:rsidRPr="00123A38" w:rsidRDefault="00A00455" w:rsidP="00A00455">
    <w:pPr>
      <w:pStyle w:val="Footer"/>
    </w:pPr>
    <w:r>
      <w:t xml:space="preserve">© NSW Department of Education, </w:t>
    </w:r>
    <w:r>
      <w:fldChar w:fldCharType="begin"/>
    </w:r>
    <w:r>
      <w:instrText xml:space="preserve"> DATE  \@ "MMM-yy"  \* MERGEFORMAT </w:instrText>
    </w:r>
    <w:r>
      <w:fldChar w:fldCharType="separate"/>
    </w:r>
    <w:r w:rsidR="00AA722C">
      <w:rPr>
        <w:noProof/>
      </w:rPr>
      <w:t>Jun-25</w:t>
    </w:r>
    <w:r>
      <w:fldChar w:fldCharType="end"/>
    </w:r>
    <w:r>
      <w:ptab w:relativeTo="margin" w:alignment="right" w:leader="none"/>
    </w:r>
    <w:r>
      <w:rPr>
        <w:b/>
        <w:noProof/>
        <w:sz w:val="28"/>
        <w:szCs w:val="28"/>
      </w:rPr>
      <w:drawing>
        <wp:inline distT="0" distB="0" distL="0" distR="0" wp14:anchorId="073D6BB1" wp14:editId="5A591FAB">
          <wp:extent cx="571500" cy="190500"/>
          <wp:effectExtent l="0" t="0" r="0" b="0"/>
          <wp:docPr id="892896158" name="Picture 89289615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94E50" w14:textId="00A037F1" w:rsidR="00DD6FE9" w:rsidRPr="00123A38" w:rsidRDefault="00DD6FE9" w:rsidP="00DD6FE9">
    <w:pPr>
      <w:pStyle w:val="Footer"/>
    </w:pPr>
    <w:r>
      <w:t xml:space="preserve">© NSW Department of Education, </w:t>
    </w:r>
    <w:r>
      <w:fldChar w:fldCharType="begin"/>
    </w:r>
    <w:r>
      <w:instrText xml:space="preserve"> DATE  \@ "MMM-yy"  \* MERGEFORMAT </w:instrText>
    </w:r>
    <w:r>
      <w:fldChar w:fldCharType="separate"/>
    </w:r>
    <w:r w:rsidR="00AA722C">
      <w:rPr>
        <w:noProof/>
      </w:rPr>
      <w:t>Jun-25</w:t>
    </w:r>
    <w:r>
      <w:fldChar w:fldCharType="end"/>
    </w:r>
    <w:r>
      <w:ptab w:relativeTo="margin" w:alignment="right" w:leader="none"/>
    </w:r>
    <w:r>
      <w:rPr>
        <w:b/>
        <w:noProof/>
        <w:sz w:val="28"/>
        <w:szCs w:val="28"/>
      </w:rPr>
      <w:drawing>
        <wp:inline distT="0" distB="0" distL="0" distR="0" wp14:anchorId="41AE3D9C" wp14:editId="547E6EE6">
          <wp:extent cx="571500" cy="190500"/>
          <wp:effectExtent l="0" t="0" r="0" b="0"/>
          <wp:docPr id="508957129" name="Picture 5089571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99993" w14:textId="77777777" w:rsidR="007140CD" w:rsidRPr="002F375A" w:rsidRDefault="007140CD" w:rsidP="007140CD">
    <w:pPr>
      <w:pStyle w:val="Logo"/>
      <w:tabs>
        <w:tab w:val="clear" w:pos="10200"/>
        <w:tab w:val="right" w:pos="9639"/>
      </w:tabs>
      <w:ind w:right="-1"/>
      <w:jc w:val="right"/>
    </w:pPr>
    <w:r w:rsidRPr="008426B6">
      <w:rPr>
        <w:noProof/>
      </w:rPr>
      <w:drawing>
        <wp:inline distT="0" distB="0" distL="0" distR="0" wp14:anchorId="31F549CF" wp14:editId="2A1D66E3">
          <wp:extent cx="834442" cy="906218"/>
          <wp:effectExtent l="0" t="0" r="3810" b="8255"/>
          <wp:docPr id="217818959" name="Graphic 21781895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FA24D" w14:textId="77777777" w:rsidR="00A6789E" w:rsidRPr="00EC1782" w:rsidRDefault="00A6789E"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6FD6E" w14:textId="77777777" w:rsidR="00972F5D" w:rsidRDefault="00972F5D" w:rsidP="00191F45">
      <w:r>
        <w:separator/>
      </w:r>
    </w:p>
    <w:p w14:paraId="62D53030" w14:textId="77777777" w:rsidR="00972F5D" w:rsidRDefault="00972F5D"/>
    <w:p w14:paraId="27A6895D" w14:textId="77777777" w:rsidR="00972F5D" w:rsidRDefault="00972F5D"/>
    <w:p w14:paraId="3AF08C27" w14:textId="77777777" w:rsidR="00972F5D" w:rsidRDefault="00972F5D"/>
  </w:footnote>
  <w:footnote w:type="continuationSeparator" w:id="0">
    <w:p w14:paraId="084D021C" w14:textId="77777777" w:rsidR="00972F5D" w:rsidRDefault="00972F5D" w:rsidP="00191F45">
      <w:r>
        <w:continuationSeparator/>
      </w:r>
    </w:p>
    <w:p w14:paraId="0D56AE0A" w14:textId="77777777" w:rsidR="00972F5D" w:rsidRDefault="00972F5D"/>
    <w:p w14:paraId="515F5C25" w14:textId="77777777" w:rsidR="00972F5D" w:rsidRDefault="00972F5D"/>
    <w:p w14:paraId="525EDF37" w14:textId="77777777" w:rsidR="00972F5D" w:rsidRDefault="00972F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A34D" w14:textId="7EA4B24A" w:rsidR="007140CD" w:rsidRPr="001748AB" w:rsidRDefault="007140CD" w:rsidP="007140CD">
    <w:pPr>
      <w:pStyle w:val="Documentname"/>
    </w:pPr>
    <w:r>
      <w:t xml:space="preserve">HSC Japanese Beginners – practice speaking questions by topic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6930" w14:textId="131E0734" w:rsidR="00DD6FE9" w:rsidRPr="001748AB" w:rsidRDefault="00DD6FE9" w:rsidP="00DD6FE9">
    <w:pPr>
      <w:pStyle w:val="Documentname"/>
    </w:pPr>
    <w:r>
      <w:t xml:space="preserve">Japanese Beginners – practice speaking questions by topic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031BB14A" w:rsidR="00493120" w:rsidRPr="007140CD" w:rsidRDefault="002273CF" w:rsidP="007140CD">
    <w:pPr>
      <w:pStyle w:val="Header"/>
      <w:spacing w:after="0"/>
    </w:pPr>
    <w:r>
      <w:pict w14:anchorId="56258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140CD" w:rsidRPr="009D43DD">
      <w:t>NSW Department of Education</w:t>
    </w:r>
    <w:r w:rsidR="007140C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BC276" w14:textId="77777777" w:rsidR="00A6789E" w:rsidRPr="00EC1782" w:rsidRDefault="00A6789E"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num w:numId="1" w16cid:durableId="751656825">
    <w:abstractNumId w:val="3"/>
  </w:num>
  <w:num w:numId="2" w16cid:durableId="2146310895">
    <w:abstractNumId w:val="1"/>
  </w:num>
  <w:num w:numId="3" w16cid:durableId="1990480904">
    <w:abstractNumId w:val="6"/>
  </w:num>
  <w:num w:numId="4" w16cid:durableId="139238910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937404499">
    <w:abstractNumId w:val="0"/>
  </w:num>
  <w:num w:numId="6" w16cid:durableId="1001351509">
    <w:abstractNumId w:val="1"/>
  </w:num>
  <w:num w:numId="7" w16cid:durableId="1269583507">
    <w:abstractNumId w:val="5"/>
  </w:num>
  <w:num w:numId="8" w16cid:durableId="29140120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4A5E"/>
    <w:rsid w:val="000F74A1"/>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191A"/>
    <w:rsid w:val="00162546"/>
    <w:rsid w:val="00162C3A"/>
    <w:rsid w:val="001638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0DDA"/>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22EE"/>
    <w:rsid w:val="001F64BE"/>
    <w:rsid w:val="001F6D7B"/>
    <w:rsid w:val="001F7070"/>
    <w:rsid w:val="001F7807"/>
    <w:rsid w:val="001F7AB7"/>
    <w:rsid w:val="002007C8"/>
    <w:rsid w:val="00200AD3"/>
    <w:rsid w:val="00200EF2"/>
    <w:rsid w:val="002016B9"/>
    <w:rsid w:val="00201825"/>
    <w:rsid w:val="00201CB2"/>
    <w:rsid w:val="00202266"/>
    <w:rsid w:val="002022B5"/>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3CF"/>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7E29"/>
    <w:rsid w:val="002810D3"/>
    <w:rsid w:val="002847AE"/>
    <w:rsid w:val="002870F2"/>
    <w:rsid w:val="00287650"/>
    <w:rsid w:val="00287894"/>
    <w:rsid w:val="0029008E"/>
    <w:rsid w:val="00290154"/>
    <w:rsid w:val="002919B7"/>
    <w:rsid w:val="00294F88"/>
    <w:rsid w:val="00294FCC"/>
    <w:rsid w:val="00295516"/>
    <w:rsid w:val="002A0448"/>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C67"/>
    <w:rsid w:val="00360E65"/>
    <w:rsid w:val="00362B19"/>
    <w:rsid w:val="00362DCB"/>
    <w:rsid w:val="0036308C"/>
    <w:rsid w:val="00363E8F"/>
    <w:rsid w:val="00365118"/>
    <w:rsid w:val="0036546C"/>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2BF"/>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E7146"/>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052F"/>
    <w:rsid w:val="00451168"/>
    <w:rsid w:val="00451506"/>
    <w:rsid w:val="00452D84"/>
    <w:rsid w:val="00453583"/>
    <w:rsid w:val="00453739"/>
    <w:rsid w:val="0045627B"/>
    <w:rsid w:val="0045664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1E8"/>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004"/>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723"/>
    <w:rsid w:val="00514D6B"/>
    <w:rsid w:val="0051574E"/>
    <w:rsid w:val="00516266"/>
    <w:rsid w:val="0051725F"/>
    <w:rsid w:val="00520095"/>
    <w:rsid w:val="00520645"/>
    <w:rsid w:val="0052168D"/>
    <w:rsid w:val="0052396A"/>
    <w:rsid w:val="0052782C"/>
    <w:rsid w:val="00527A41"/>
    <w:rsid w:val="00530105"/>
    <w:rsid w:val="00530E46"/>
    <w:rsid w:val="005324EF"/>
    <w:rsid w:val="0053274F"/>
    <w:rsid w:val="0053286B"/>
    <w:rsid w:val="00533752"/>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E95"/>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0788"/>
    <w:rsid w:val="006B1350"/>
    <w:rsid w:val="006B1FFA"/>
    <w:rsid w:val="006B3564"/>
    <w:rsid w:val="006B37E6"/>
    <w:rsid w:val="006B3D8F"/>
    <w:rsid w:val="006B42E3"/>
    <w:rsid w:val="006B44E9"/>
    <w:rsid w:val="006B73E5"/>
    <w:rsid w:val="006C00A3"/>
    <w:rsid w:val="006C1E8F"/>
    <w:rsid w:val="006C20FF"/>
    <w:rsid w:val="006C5C3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869"/>
    <w:rsid w:val="00704694"/>
    <w:rsid w:val="007058CD"/>
    <w:rsid w:val="00705D75"/>
    <w:rsid w:val="0070723B"/>
    <w:rsid w:val="00712DA7"/>
    <w:rsid w:val="007140CD"/>
    <w:rsid w:val="00714956"/>
    <w:rsid w:val="00715F89"/>
    <w:rsid w:val="00716FB7"/>
    <w:rsid w:val="00717C66"/>
    <w:rsid w:val="0072144B"/>
    <w:rsid w:val="00722D6B"/>
    <w:rsid w:val="00723956"/>
    <w:rsid w:val="00724203"/>
    <w:rsid w:val="00725C3B"/>
    <w:rsid w:val="00725D14"/>
    <w:rsid w:val="007266FB"/>
    <w:rsid w:val="00726EE4"/>
    <w:rsid w:val="0073212B"/>
    <w:rsid w:val="00733D6A"/>
    <w:rsid w:val="00734065"/>
    <w:rsid w:val="00734894"/>
    <w:rsid w:val="00735327"/>
    <w:rsid w:val="00735451"/>
    <w:rsid w:val="00737C01"/>
    <w:rsid w:val="00740573"/>
    <w:rsid w:val="00741479"/>
    <w:rsid w:val="007414DA"/>
    <w:rsid w:val="007448D2"/>
    <w:rsid w:val="00744A73"/>
    <w:rsid w:val="00744DB8"/>
    <w:rsid w:val="00745C28"/>
    <w:rsid w:val="007460FF"/>
    <w:rsid w:val="007474D4"/>
    <w:rsid w:val="00747E2E"/>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D3E"/>
    <w:rsid w:val="00772BA3"/>
    <w:rsid w:val="007763FE"/>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55D2"/>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A51"/>
    <w:rsid w:val="00810E72"/>
    <w:rsid w:val="0081179B"/>
    <w:rsid w:val="00811DD9"/>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EFA"/>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156"/>
    <w:rsid w:val="00862960"/>
    <w:rsid w:val="00863532"/>
    <w:rsid w:val="008641E8"/>
    <w:rsid w:val="00865EC3"/>
    <w:rsid w:val="0086629C"/>
    <w:rsid w:val="00866415"/>
    <w:rsid w:val="0086672A"/>
    <w:rsid w:val="00867469"/>
    <w:rsid w:val="00870838"/>
    <w:rsid w:val="00870A3D"/>
    <w:rsid w:val="008729B1"/>
    <w:rsid w:val="00872B4D"/>
    <w:rsid w:val="008736AC"/>
    <w:rsid w:val="00874C1F"/>
    <w:rsid w:val="00877831"/>
    <w:rsid w:val="00880A08"/>
    <w:rsid w:val="008813A0"/>
    <w:rsid w:val="00882E98"/>
    <w:rsid w:val="00883242"/>
    <w:rsid w:val="00883A53"/>
    <w:rsid w:val="00885C59"/>
    <w:rsid w:val="00890C47"/>
    <w:rsid w:val="0089256F"/>
    <w:rsid w:val="00893CDB"/>
    <w:rsid w:val="00893D12"/>
    <w:rsid w:val="0089442F"/>
    <w:rsid w:val="0089468F"/>
    <w:rsid w:val="00895105"/>
    <w:rsid w:val="00895268"/>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911"/>
    <w:rsid w:val="008D6E1D"/>
    <w:rsid w:val="008D7AB2"/>
    <w:rsid w:val="008E0259"/>
    <w:rsid w:val="008E20F5"/>
    <w:rsid w:val="008E43E0"/>
    <w:rsid w:val="008E4A0E"/>
    <w:rsid w:val="008E4E59"/>
    <w:rsid w:val="008F0115"/>
    <w:rsid w:val="008F0383"/>
    <w:rsid w:val="008F1F6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68BB"/>
    <w:rsid w:val="009078AB"/>
    <w:rsid w:val="0091055E"/>
    <w:rsid w:val="00912C5D"/>
    <w:rsid w:val="00912EC7"/>
    <w:rsid w:val="00913D40"/>
    <w:rsid w:val="00914331"/>
    <w:rsid w:val="009153A2"/>
    <w:rsid w:val="0091571A"/>
    <w:rsid w:val="00915AC4"/>
    <w:rsid w:val="0091717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5DB"/>
    <w:rsid w:val="00972F5D"/>
    <w:rsid w:val="00973DB2"/>
    <w:rsid w:val="00981475"/>
    <w:rsid w:val="00981668"/>
    <w:rsid w:val="00984331"/>
    <w:rsid w:val="00984C07"/>
    <w:rsid w:val="00985C11"/>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1AE8"/>
    <w:rsid w:val="009F3431"/>
    <w:rsid w:val="009F3838"/>
    <w:rsid w:val="009F3ECD"/>
    <w:rsid w:val="009F4B19"/>
    <w:rsid w:val="009F5F05"/>
    <w:rsid w:val="009F7315"/>
    <w:rsid w:val="009F73D1"/>
    <w:rsid w:val="00A00455"/>
    <w:rsid w:val="00A00D40"/>
    <w:rsid w:val="00A04A93"/>
    <w:rsid w:val="00A04B7D"/>
    <w:rsid w:val="00A07569"/>
    <w:rsid w:val="00A07749"/>
    <w:rsid w:val="00A078FB"/>
    <w:rsid w:val="00A10CE1"/>
    <w:rsid w:val="00A10CED"/>
    <w:rsid w:val="00A128C6"/>
    <w:rsid w:val="00A143CE"/>
    <w:rsid w:val="00A15D40"/>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89E"/>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3E05"/>
    <w:rsid w:val="00A947CF"/>
    <w:rsid w:val="00A95F5B"/>
    <w:rsid w:val="00A96D9C"/>
    <w:rsid w:val="00A97222"/>
    <w:rsid w:val="00A9772A"/>
    <w:rsid w:val="00AA18E2"/>
    <w:rsid w:val="00AA22B0"/>
    <w:rsid w:val="00AA2B19"/>
    <w:rsid w:val="00AA3B89"/>
    <w:rsid w:val="00AA5E50"/>
    <w:rsid w:val="00AA642B"/>
    <w:rsid w:val="00AA722C"/>
    <w:rsid w:val="00AA79F7"/>
    <w:rsid w:val="00AB0677"/>
    <w:rsid w:val="00AB1983"/>
    <w:rsid w:val="00AB23C3"/>
    <w:rsid w:val="00AB24DB"/>
    <w:rsid w:val="00AB35D0"/>
    <w:rsid w:val="00AB679E"/>
    <w:rsid w:val="00AB77E7"/>
    <w:rsid w:val="00AC1DCF"/>
    <w:rsid w:val="00AC23B1"/>
    <w:rsid w:val="00AC260E"/>
    <w:rsid w:val="00AC2AF9"/>
    <w:rsid w:val="00AC2DAD"/>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5F83"/>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19A3"/>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D7499"/>
    <w:rsid w:val="00BE147F"/>
    <w:rsid w:val="00BE1BBC"/>
    <w:rsid w:val="00BE46B5"/>
    <w:rsid w:val="00BE6663"/>
    <w:rsid w:val="00BE6E4A"/>
    <w:rsid w:val="00BE7E20"/>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151"/>
    <w:rsid w:val="00C0499E"/>
    <w:rsid w:val="00C04F4A"/>
    <w:rsid w:val="00C0500C"/>
    <w:rsid w:val="00C06484"/>
    <w:rsid w:val="00C07776"/>
    <w:rsid w:val="00C07C0D"/>
    <w:rsid w:val="00C10210"/>
    <w:rsid w:val="00C1035C"/>
    <w:rsid w:val="00C1140E"/>
    <w:rsid w:val="00C1358F"/>
    <w:rsid w:val="00C13C2A"/>
    <w:rsid w:val="00C13CE8"/>
    <w:rsid w:val="00C14187"/>
    <w:rsid w:val="00C14ECE"/>
    <w:rsid w:val="00C15151"/>
    <w:rsid w:val="00C179BC"/>
    <w:rsid w:val="00C17F8C"/>
    <w:rsid w:val="00C211E6"/>
    <w:rsid w:val="00C22446"/>
    <w:rsid w:val="00C22681"/>
    <w:rsid w:val="00C22FB5"/>
    <w:rsid w:val="00C24236"/>
    <w:rsid w:val="00C24CBF"/>
    <w:rsid w:val="00C25C66"/>
    <w:rsid w:val="00C2710B"/>
    <w:rsid w:val="00C279C2"/>
    <w:rsid w:val="00C3183E"/>
    <w:rsid w:val="00C31A9A"/>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03C"/>
    <w:rsid w:val="00C767C7"/>
    <w:rsid w:val="00C779FD"/>
    <w:rsid w:val="00C77D84"/>
    <w:rsid w:val="00C80B9E"/>
    <w:rsid w:val="00C841B7"/>
    <w:rsid w:val="00C84A6C"/>
    <w:rsid w:val="00C850A6"/>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01A3"/>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A4E"/>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EA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6FE9"/>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05"/>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09C"/>
    <w:rsid w:val="00E2771C"/>
    <w:rsid w:val="00E27E39"/>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2E3C"/>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47FF"/>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37939"/>
    <w:rsid w:val="00F4079E"/>
    <w:rsid w:val="00F40B14"/>
    <w:rsid w:val="00F4151B"/>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19"/>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3C63"/>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7CC"/>
    <w:rsid w:val="00FE2356"/>
    <w:rsid w:val="00FE2629"/>
    <w:rsid w:val="00FE40B5"/>
    <w:rsid w:val="00FE660C"/>
    <w:rsid w:val="00FF0F2A"/>
    <w:rsid w:val="00FF4620"/>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140CD"/>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DD6FE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140C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140C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140C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140C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140CD"/>
    <w:pPr>
      <w:tabs>
        <w:tab w:val="right" w:leader="dot" w:pos="14570"/>
      </w:tabs>
      <w:spacing w:before="0"/>
    </w:pPr>
    <w:rPr>
      <w:b/>
      <w:noProof/>
    </w:rPr>
  </w:style>
  <w:style w:type="paragraph" w:styleId="TOC2">
    <w:name w:val="toc 2"/>
    <w:aliases w:val="ŠTOC 2"/>
    <w:basedOn w:val="Normal"/>
    <w:next w:val="Normal"/>
    <w:uiPriority w:val="39"/>
    <w:unhideWhenUsed/>
    <w:rsid w:val="007140CD"/>
    <w:pPr>
      <w:tabs>
        <w:tab w:val="right" w:leader="dot" w:pos="14570"/>
      </w:tabs>
      <w:spacing w:before="0"/>
    </w:pPr>
    <w:rPr>
      <w:noProof/>
    </w:rPr>
  </w:style>
  <w:style w:type="paragraph" w:styleId="Header">
    <w:name w:val="header"/>
    <w:aliases w:val="ŠHeader"/>
    <w:basedOn w:val="Normal"/>
    <w:link w:val="HeaderChar"/>
    <w:uiPriority w:val="16"/>
    <w:rsid w:val="007140CD"/>
    <w:rPr>
      <w:noProof/>
      <w:color w:val="002664"/>
      <w:sz w:val="28"/>
      <w:szCs w:val="28"/>
    </w:rPr>
  </w:style>
  <w:style w:type="character" w:customStyle="1" w:styleId="Heading5Char">
    <w:name w:val="Heading 5 Char"/>
    <w:aliases w:val="ŠHeading 5 Char"/>
    <w:basedOn w:val="DefaultParagraphFont"/>
    <w:link w:val="Heading5"/>
    <w:uiPriority w:val="6"/>
    <w:rsid w:val="007140CD"/>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7140CD"/>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7140C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140CD"/>
    <w:rPr>
      <w:rFonts w:ascii="Arial" w:eastAsiaTheme="minorHAnsi" w:hAnsi="Arial" w:cs="Arial"/>
      <w:sz w:val="18"/>
      <w:szCs w:val="18"/>
      <w:lang w:val="en-AU"/>
    </w:rPr>
  </w:style>
  <w:style w:type="paragraph" w:styleId="Caption">
    <w:name w:val="caption"/>
    <w:aliases w:val="ŠCaption"/>
    <w:basedOn w:val="Normal"/>
    <w:next w:val="Normal"/>
    <w:uiPriority w:val="20"/>
    <w:qFormat/>
    <w:rsid w:val="007140CD"/>
    <w:pPr>
      <w:keepNext/>
      <w:spacing w:after="200" w:line="240" w:lineRule="auto"/>
    </w:pPr>
    <w:rPr>
      <w:iCs/>
      <w:color w:val="002664"/>
      <w:sz w:val="18"/>
      <w:szCs w:val="18"/>
    </w:rPr>
  </w:style>
  <w:style w:type="paragraph" w:customStyle="1" w:styleId="Logo">
    <w:name w:val="ŠLogo"/>
    <w:basedOn w:val="Normal"/>
    <w:uiPriority w:val="18"/>
    <w:qFormat/>
    <w:rsid w:val="007140C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140CD"/>
    <w:pPr>
      <w:spacing w:before="0"/>
      <w:ind w:left="244"/>
    </w:pPr>
  </w:style>
  <w:style w:type="character" w:styleId="Hyperlink">
    <w:name w:val="Hyperlink"/>
    <w:aliases w:val="ŠHyperlink"/>
    <w:basedOn w:val="DefaultParagraphFont"/>
    <w:uiPriority w:val="99"/>
    <w:unhideWhenUsed/>
    <w:rsid w:val="007140C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D6FE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140C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140CD"/>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140CD"/>
    <w:rPr>
      <w:rFonts w:ascii="Arial" w:eastAsiaTheme="minorHAnsi" w:hAnsi="Arial" w:cs="Arial"/>
      <w:color w:val="002664"/>
      <w:sz w:val="28"/>
      <w:szCs w:val="36"/>
      <w:lang w:val="en-AU"/>
    </w:rPr>
  </w:style>
  <w:style w:type="table" w:customStyle="1" w:styleId="Tableheader">
    <w:name w:val="ŠTable header"/>
    <w:basedOn w:val="TableNormal"/>
    <w:uiPriority w:val="99"/>
    <w:rsid w:val="007140CD"/>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140CD"/>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140CD"/>
    <w:pPr>
      <w:numPr>
        <w:numId w:val="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140CD"/>
    <w:pPr>
      <w:numPr>
        <w:numId w:val="8"/>
      </w:numPr>
    </w:pPr>
  </w:style>
  <w:style w:type="character" w:styleId="Strong">
    <w:name w:val="Strong"/>
    <w:aliases w:val="ŠStrong,Bold"/>
    <w:qFormat/>
    <w:rsid w:val="007140CD"/>
    <w:rPr>
      <w:b/>
      <w:bCs/>
    </w:rPr>
  </w:style>
  <w:style w:type="paragraph" w:styleId="ListBullet">
    <w:name w:val="List Bullet"/>
    <w:aliases w:val="ŠList Bullet"/>
    <w:basedOn w:val="Normal"/>
    <w:uiPriority w:val="9"/>
    <w:qFormat/>
    <w:rsid w:val="007140CD"/>
    <w:pPr>
      <w:numPr>
        <w:numId w:val="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7140CD"/>
    <w:rPr>
      <w:i/>
      <w:iCs/>
    </w:rPr>
  </w:style>
  <w:style w:type="paragraph" w:styleId="Title">
    <w:name w:val="Title"/>
    <w:aliases w:val="ŠTitle"/>
    <w:basedOn w:val="Normal"/>
    <w:next w:val="Normal"/>
    <w:link w:val="TitleChar"/>
    <w:uiPriority w:val="1"/>
    <w:rsid w:val="007140C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140C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140CD"/>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140C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140C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7140CD"/>
    <w:pPr>
      <w:ind w:left="567"/>
    </w:pPr>
  </w:style>
  <w:style w:type="character" w:styleId="CommentReference">
    <w:name w:val="annotation reference"/>
    <w:basedOn w:val="DefaultParagraphFont"/>
    <w:uiPriority w:val="99"/>
    <w:semiHidden/>
    <w:unhideWhenUsed/>
    <w:rsid w:val="007140CD"/>
    <w:rPr>
      <w:sz w:val="16"/>
      <w:szCs w:val="16"/>
    </w:rPr>
  </w:style>
  <w:style w:type="paragraph" w:styleId="CommentText">
    <w:name w:val="annotation text"/>
    <w:basedOn w:val="Normal"/>
    <w:link w:val="CommentTextChar"/>
    <w:uiPriority w:val="99"/>
    <w:unhideWhenUsed/>
    <w:rsid w:val="007140CD"/>
    <w:pPr>
      <w:spacing w:line="240" w:lineRule="auto"/>
    </w:pPr>
    <w:rPr>
      <w:sz w:val="20"/>
      <w:szCs w:val="20"/>
    </w:rPr>
  </w:style>
  <w:style w:type="character" w:customStyle="1" w:styleId="CommentTextChar">
    <w:name w:val="Comment Text Char"/>
    <w:basedOn w:val="DefaultParagraphFont"/>
    <w:link w:val="CommentText"/>
    <w:uiPriority w:val="99"/>
    <w:rsid w:val="007140CD"/>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140CD"/>
    <w:rPr>
      <w:b/>
      <w:bCs/>
    </w:rPr>
  </w:style>
  <w:style w:type="character" w:customStyle="1" w:styleId="CommentSubjectChar">
    <w:name w:val="Comment Subject Char"/>
    <w:basedOn w:val="CommentTextChar"/>
    <w:link w:val="CommentSubject"/>
    <w:uiPriority w:val="99"/>
    <w:semiHidden/>
    <w:rsid w:val="007140CD"/>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7140CD"/>
    <w:rPr>
      <w:color w:val="954F72" w:themeColor="followedHyperlink"/>
      <w:u w:val="single"/>
    </w:rPr>
  </w:style>
  <w:style w:type="paragraph" w:styleId="ListBullet3">
    <w:name w:val="List Bullet 3"/>
    <w:aliases w:val="ŠList Bullet 3"/>
    <w:basedOn w:val="Normal"/>
    <w:uiPriority w:val="10"/>
    <w:rsid w:val="007140CD"/>
    <w:pPr>
      <w:numPr>
        <w:numId w:val="5"/>
      </w:numPr>
    </w:pPr>
  </w:style>
  <w:style w:type="paragraph" w:styleId="ListNumber3">
    <w:name w:val="List Number 3"/>
    <w:aliases w:val="ŠList Number 3"/>
    <w:basedOn w:val="ListBullet3"/>
    <w:uiPriority w:val="8"/>
    <w:rsid w:val="007140CD"/>
    <w:pPr>
      <w:numPr>
        <w:ilvl w:val="2"/>
        <w:numId w:val="7"/>
      </w:numPr>
    </w:pPr>
  </w:style>
  <w:style w:type="character" w:styleId="PlaceholderText">
    <w:name w:val="Placeholder Text"/>
    <w:basedOn w:val="DefaultParagraphFont"/>
    <w:uiPriority w:val="99"/>
    <w:semiHidden/>
    <w:rsid w:val="007140CD"/>
    <w:rPr>
      <w:color w:val="808080"/>
    </w:rPr>
  </w:style>
  <w:style w:type="character" w:customStyle="1" w:styleId="BoldItalic">
    <w:name w:val="ŠBold Italic"/>
    <w:basedOn w:val="DefaultParagraphFont"/>
    <w:uiPriority w:val="1"/>
    <w:qFormat/>
    <w:rsid w:val="007140CD"/>
    <w:rPr>
      <w:b/>
      <w:i/>
      <w:iCs/>
    </w:rPr>
  </w:style>
  <w:style w:type="paragraph" w:customStyle="1" w:styleId="Documentname">
    <w:name w:val="ŠDocument name"/>
    <w:basedOn w:val="Normal"/>
    <w:next w:val="Normal"/>
    <w:uiPriority w:val="17"/>
    <w:qFormat/>
    <w:rsid w:val="007140C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140C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140C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140CD"/>
    <w:pPr>
      <w:spacing w:after="0"/>
    </w:pPr>
    <w:rPr>
      <w:sz w:val="18"/>
      <w:szCs w:val="18"/>
    </w:rPr>
  </w:style>
  <w:style w:type="paragraph" w:customStyle="1" w:styleId="Pulloutquote">
    <w:name w:val="ŠPull out quote"/>
    <w:basedOn w:val="Normal"/>
    <w:next w:val="Normal"/>
    <w:uiPriority w:val="20"/>
    <w:qFormat/>
    <w:rsid w:val="007140CD"/>
    <w:pPr>
      <w:keepNext/>
      <w:ind w:left="567" w:right="57"/>
    </w:pPr>
    <w:rPr>
      <w:szCs w:val="22"/>
    </w:rPr>
  </w:style>
  <w:style w:type="paragraph" w:customStyle="1" w:styleId="Subtitle">
    <w:name w:val="ŠSubtitle"/>
    <w:basedOn w:val="Normal"/>
    <w:link w:val="SubtitleChar"/>
    <w:uiPriority w:val="2"/>
    <w:qFormat/>
    <w:rsid w:val="007140CD"/>
    <w:pPr>
      <w:spacing w:before="360"/>
    </w:pPr>
    <w:rPr>
      <w:color w:val="002664"/>
      <w:sz w:val="44"/>
      <w:szCs w:val="48"/>
    </w:rPr>
  </w:style>
  <w:style w:type="character" w:customStyle="1" w:styleId="SubtitleChar">
    <w:name w:val="ŠSubtitle Char"/>
    <w:basedOn w:val="DefaultParagraphFont"/>
    <w:link w:val="Subtitle"/>
    <w:uiPriority w:val="2"/>
    <w:rsid w:val="007140CD"/>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7140C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7140CD"/>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140CD"/>
    <w:rPr>
      <w:i/>
      <w:iCs/>
      <w:color w:val="404040" w:themeColor="text1" w:themeTint="BF"/>
    </w:rPr>
  </w:style>
  <w:style w:type="paragraph" w:styleId="TOC4">
    <w:name w:val="toc 4"/>
    <w:aliases w:val="ŠTOC 4"/>
    <w:basedOn w:val="Normal"/>
    <w:next w:val="Normal"/>
    <w:autoRedefine/>
    <w:uiPriority w:val="39"/>
    <w:unhideWhenUsed/>
    <w:rsid w:val="007140CD"/>
    <w:pPr>
      <w:spacing w:before="0"/>
      <w:ind w:left="488"/>
    </w:pPr>
  </w:style>
  <w:style w:type="paragraph" w:styleId="TOCHeading">
    <w:name w:val="TOC Heading"/>
    <w:aliases w:val="ŠTOC Heading"/>
    <w:basedOn w:val="Heading1"/>
    <w:next w:val="Normal"/>
    <w:uiPriority w:val="39"/>
    <w:qFormat/>
    <w:rsid w:val="007140CD"/>
    <w:pPr>
      <w:spacing w:after="240"/>
      <w:outlineLvl w:val="9"/>
    </w:pPr>
    <w:rPr>
      <w:szCs w:val="40"/>
    </w:rPr>
  </w:style>
  <w:style w:type="character" w:styleId="UnresolvedMention">
    <w:name w:val="Unresolved Mention"/>
    <w:basedOn w:val="DefaultParagraphFont"/>
    <w:uiPriority w:val="99"/>
    <w:semiHidden/>
    <w:unhideWhenUsed/>
    <w:rsid w:val="00714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2728">
      <w:bodyDiv w:val="1"/>
      <w:marLeft w:val="0"/>
      <w:marRight w:val="0"/>
      <w:marTop w:val="0"/>
      <w:marBottom w:val="0"/>
      <w:divBdr>
        <w:top w:val="none" w:sz="0" w:space="0" w:color="auto"/>
        <w:left w:val="none" w:sz="0" w:space="0" w:color="auto"/>
        <w:bottom w:val="none" w:sz="0" w:space="0" w:color="auto"/>
        <w:right w:val="none" w:sz="0" w:space="0" w:color="auto"/>
      </w:divBdr>
    </w:div>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2518060">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japanese-beginner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 ds:uri="71c5a270-2cab-4081-bd60-6681928412a9"/>
    <ds:schemaRef ds:uri="http://schemas.microsoft.com/office/2006/metadata/properties"/>
    <ds:schemaRef ds:uri="654a006b-cedf-4f35-a676-59854467968c"/>
    <ds:schemaRef ds:uri="http://purl.org/dc/term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89DE4B9B-D00E-4E06-8F6D-0930AB5017FF}">
  <ds:schemaRefs>
    <ds:schemaRef ds:uri="http://schemas.openxmlformats.org/officeDocument/2006/bibliography"/>
  </ds:schemaRefs>
</ds:datastoreItem>
</file>

<file path=customXml/itemProps4.xml><?xml version="1.0" encoding="utf-8"?>
<ds:datastoreItem xmlns:ds="http://schemas.openxmlformats.org/officeDocument/2006/customXml" ds:itemID="{7D303887-CD56-46BA-853B-7AF868151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9</TotalTime>
  <Pages>10</Pages>
  <Words>2603</Words>
  <Characters>5536</Characters>
  <Application>Microsoft Office Word</Application>
  <DocSecurity>0</DocSecurity>
  <Lines>189</Lines>
  <Paragraphs>158</Paragraphs>
  <ScaleCrop>false</ScaleCrop>
  <HeadingPairs>
    <vt:vector size="2" baseType="variant">
      <vt:variant>
        <vt:lpstr>Title</vt:lpstr>
      </vt:variant>
      <vt:variant>
        <vt:i4>1</vt:i4>
      </vt:variant>
    </vt:vector>
  </HeadingPairs>
  <TitlesOfParts>
    <vt:vector size="1" baseType="lpstr">
      <vt:lpstr>Japanese Beginners – practice speaking questions by topic</vt:lpstr>
    </vt:vector>
  </TitlesOfParts>
  <Manager/>
  <Company>NSW Department of Education</Company>
  <LinksUpToDate>false</LinksUpToDate>
  <CharactersWithSpaces>6169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Beginners – practice speaking questions by topic</dc:title>
  <dc:subject/>
  <dc:creator>NSW Department of Education</dc:creator>
  <cp:keywords/>
  <dc:description/>
  <cp:lastPrinted>2019-09-30T07:42:00Z</cp:lastPrinted>
  <dcterms:created xsi:type="dcterms:W3CDTF">2025-06-10T00:12:00Z</dcterms:created>
  <dcterms:modified xsi:type="dcterms:W3CDTF">2025-06-10T00:46:00Z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2024-11-29T02:04:33Z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9d4effc4-68c1-4efd-9c6d-8e5c73da6b70</vt:lpwstr>
  </property>
  <property fmtid="{D5CDD505-2E9C-101B-9397-08002B2CF9AE}" pid="9" name="MSIP_Label_b603dfd7-d93a-4381-a340-2995d8282205_ContentBits">
    <vt:lpwstr>0</vt:lpwstr>
  </property>
  <property fmtid="{D5CDD505-2E9C-101B-9397-08002B2CF9AE}" pid="10" name="GrammarlyDocumentId">
    <vt:lpwstr>a1aa19ed-b5f6-47fe-a629-014b50ddde3e</vt:lpwstr>
  </property>
</Properties>
</file>