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DB739" w14:textId="0A79D2FC" w:rsidR="0073562D" w:rsidRDefault="009B11C7" w:rsidP="009B11C7">
      <w:pPr>
        <w:pStyle w:val="Title"/>
        <w:rPr>
          <w:rFonts w:cs="Arial"/>
        </w:rPr>
      </w:pPr>
      <w:bookmarkStart w:id="0" w:name="_Toc14791653"/>
      <w:bookmarkStart w:id="1" w:name="_Toc14792525"/>
      <w:bookmarkStart w:id="2" w:name="_Toc16858230"/>
      <w:bookmarkStart w:id="3" w:name="_Toc16859297"/>
      <w:bookmarkStart w:id="4" w:name="_Toc16865953"/>
      <w:bookmarkStart w:id="5" w:name="_Toc19779278"/>
      <w:bookmarkStart w:id="6" w:name="_Toc19779411"/>
      <w:bookmarkStart w:id="7" w:name="_Toc42591291"/>
      <w:bookmarkStart w:id="8" w:name="_Toc42591389"/>
      <w:bookmarkStart w:id="9" w:name="_Toc42591449"/>
      <w:bookmarkStart w:id="10" w:name="_Toc42859837"/>
      <w:bookmarkStart w:id="11" w:name="_Hlk195170747"/>
      <w:r w:rsidRPr="000E666C">
        <w:rPr>
          <w:rFonts w:cs="Arial"/>
        </w:rPr>
        <w:t xml:space="preserve">HSC examinations in </w:t>
      </w:r>
      <w:r w:rsidR="00DA3864">
        <w:rPr>
          <w:rFonts w:cs="Arial"/>
        </w:rPr>
        <w:t>Beginners</w:t>
      </w:r>
      <w:r w:rsidRPr="000E666C">
        <w:rPr>
          <w:rFonts w:cs="Arial"/>
        </w:rPr>
        <w:t xml:space="preserve"> language courses – advice for students</w:t>
      </w:r>
      <w:bookmarkEnd w:id="0"/>
      <w:bookmarkEnd w:id="1"/>
      <w:bookmarkEnd w:id="2"/>
      <w:bookmarkEnd w:id="3"/>
      <w:bookmarkEnd w:id="4"/>
      <w:bookmarkEnd w:id="5"/>
      <w:bookmarkEnd w:id="6"/>
      <w:bookmarkEnd w:id="7"/>
      <w:bookmarkEnd w:id="8"/>
      <w:bookmarkEnd w:id="9"/>
      <w:bookmarkEnd w:id="10"/>
    </w:p>
    <w:bookmarkEnd w:id="11"/>
    <w:p w14:paraId="7E9FC72A" w14:textId="77777777" w:rsidR="0073562D" w:rsidRPr="00CC4B30" w:rsidRDefault="0073562D" w:rsidP="00CC4B30">
      <w:r>
        <w:br w:type="page"/>
      </w:r>
    </w:p>
    <w:p w14:paraId="742354D1" w14:textId="31DB8085" w:rsidR="00F95342" w:rsidRPr="0073562D" w:rsidRDefault="0073562D" w:rsidP="00FD54B0">
      <w:pPr>
        <w:pStyle w:val="TOCHeading"/>
        <w:tabs>
          <w:tab w:val="right" w:pos="9632"/>
        </w:tabs>
      </w:pPr>
      <w:r>
        <w:lastRenderedPageBreak/>
        <w:t>Contents</w:t>
      </w:r>
    </w:p>
    <w:sdt>
      <w:sdtPr>
        <w:rPr>
          <w:rFonts w:eastAsiaTheme="minorHAnsi"/>
          <w:bCs w:val="0"/>
          <w:color w:val="auto"/>
          <w:sz w:val="24"/>
          <w:szCs w:val="24"/>
        </w:rPr>
        <w:id w:val="1603076474"/>
        <w:docPartObj>
          <w:docPartGallery w:val="Table of Contents"/>
          <w:docPartUnique/>
        </w:docPartObj>
      </w:sdtPr>
      <w:sdtEndPr>
        <w:rPr>
          <w:b/>
          <w:noProof/>
          <w:sz w:val="22"/>
          <w:szCs w:val="22"/>
        </w:rPr>
      </w:sdtEndPr>
      <w:sdtContent>
        <w:p w14:paraId="747BD22B" w14:textId="19C617F6" w:rsidR="00475528" w:rsidRPr="000E666C" w:rsidRDefault="00475528">
          <w:pPr>
            <w:pStyle w:val="TOCHeading"/>
            <w:rPr>
              <w:sz w:val="2"/>
              <w:szCs w:val="2"/>
            </w:rPr>
          </w:pPr>
        </w:p>
        <w:p w14:paraId="42DB5C9E" w14:textId="1BB87CFB" w:rsidR="000C688B" w:rsidRDefault="00277844">
          <w:pPr>
            <w:pStyle w:val="TOC1"/>
            <w:rPr>
              <w:rFonts w:asciiTheme="minorHAnsi" w:eastAsia="SimSun" w:hAnsiTheme="minorHAnsi" w:cstheme="minorBidi"/>
              <w:b w:val="0"/>
              <w:kern w:val="2"/>
              <w:sz w:val="24"/>
              <w:lang w:eastAsia="zh-CN"/>
              <w14:ligatures w14:val="standardContextual"/>
            </w:rPr>
          </w:pPr>
          <w:r w:rsidRPr="000E666C">
            <w:rPr>
              <w:szCs w:val="22"/>
            </w:rPr>
            <w:fldChar w:fldCharType="begin"/>
          </w:r>
          <w:r w:rsidRPr="000E666C">
            <w:rPr>
              <w:szCs w:val="22"/>
            </w:rPr>
            <w:instrText xml:space="preserve"> TOC \o "1-5" \h \z \u </w:instrText>
          </w:r>
          <w:r w:rsidRPr="000E666C">
            <w:rPr>
              <w:szCs w:val="22"/>
            </w:rPr>
            <w:fldChar w:fldCharType="separate"/>
          </w:r>
          <w:hyperlink w:anchor="_Toc200012599" w:history="1">
            <w:r w:rsidR="000C688B" w:rsidRPr="00543778">
              <w:rPr>
                <w:rStyle w:val="Hyperlink"/>
                <w:lang w:eastAsia="zh-CN"/>
              </w:rPr>
              <w:t>Context</w:t>
            </w:r>
            <w:r w:rsidR="000C688B">
              <w:rPr>
                <w:webHidden/>
              </w:rPr>
              <w:tab/>
            </w:r>
            <w:r w:rsidR="000C688B">
              <w:rPr>
                <w:webHidden/>
              </w:rPr>
              <w:fldChar w:fldCharType="begin"/>
            </w:r>
            <w:r w:rsidR="000C688B">
              <w:rPr>
                <w:webHidden/>
              </w:rPr>
              <w:instrText xml:space="preserve"> PAGEREF _Toc200012599 \h </w:instrText>
            </w:r>
            <w:r w:rsidR="000C688B">
              <w:rPr>
                <w:webHidden/>
              </w:rPr>
            </w:r>
            <w:r w:rsidR="000C688B">
              <w:rPr>
                <w:webHidden/>
              </w:rPr>
              <w:fldChar w:fldCharType="separate"/>
            </w:r>
            <w:r w:rsidR="000C688B">
              <w:rPr>
                <w:webHidden/>
              </w:rPr>
              <w:t>2</w:t>
            </w:r>
            <w:r w:rsidR="000C688B">
              <w:rPr>
                <w:webHidden/>
              </w:rPr>
              <w:fldChar w:fldCharType="end"/>
            </w:r>
          </w:hyperlink>
        </w:p>
        <w:p w14:paraId="747CFBB4" w14:textId="6787B8F4" w:rsidR="000C688B" w:rsidRDefault="000C688B">
          <w:pPr>
            <w:pStyle w:val="TOC1"/>
            <w:rPr>
              <w:rFonts w:asciiTheme="minorHAnsi" w:eastAsia="SimSun" w:hAnsiTheme="minorHAnsi" w:cstheme="minorBidi"/>
              <w:b w:val="0"/>
              <w:kern w:val="2"/>
              <w:sz w:val="24"/>
              <w:lang w:eastAsia="zh-CN"/>
              <w14:ligatures w14:val="standardContextual"/>
            </w:rPr>
          </w:pPr>
          <w:hyperlink w:anchor="_Toc200012600" w:history="1">
            <w:r w:rsidRPr="00543778">
              <w:rPr>
                <w:rStyle w:val="Hyperlink"/>
              </w:rPr>
              <w:t>How to approach the HSC oral examination</w:t>
            </w:r>
            <w:r>
              <w:rPr>
                <w:webHidden/>
              </w:rPr>
              <w:tab/>
            </w:r>
            <w:r>
              <w:rPr>
                <w:webHidden/>
              </w:rPr>
              <w:fldChar w:fldCharType="begin"/>
            </w:r>
            <w:r>
              <w:rPr>
                <w:webHidden/>
              </w:rPr>
              <w:instrText xml:space="preserve"> PAGEREF _Toc200012600 \h </w:instrText>
            </w:r>
            <w:r>
              <w:rPr>
                <w:webHidden/>
              </w:rPr>
            </w:r>
            <w:r>
              <w:rPr>
                <w:webHidden/>
              </w:rPr>
              <w:fldChar w:fldCharType="separate"/>
            </w:r>
            <w:r>
              <w:rPr>
                <w:webHidden/>
              </w:rPr>
              <w:t>3</w:t>
            </w:r>
            <w:r>
              <w:rPr>
                <w:webHidden/>
              </w:rPr>
              <w:fldChar w:fldCharType="end"/>
            </w:r>
          </w:hyperlink>
        </w:p>
        <w:p w14:paraId="79D10E37" w14:textId="718A4D27" w:rsidR="000C688B" w:rsidRDefault="000C688B">
          <w:pPr>
            <w:pStyle w:val="TOC2"/>
            <w:rPr>
              <w:rFonts w:asciiTheme="minorHAnsi" w:eastAsia="SimSun" w:hAnsiTheme="minorHAnsi" w:cstheme="minorBidi"/>
              <w:kern w:val="2"/>
              <w:sz w:val="24"/>
              <w:lang w:eastAsia="zh-CN"/>
              <w14:ligatures w14:val="standardContextual"/>
            </w:rPr>
          </w:pPr>
          <w:hyperlink w:anchor="_Toc200012601" w:history="1">
            <w:r w:rsidRPr="00543778">
              <w:rPr>
                <w:rStyle w:val="Hyperlink"/>
              </w:rPr>
              <w:t>General information</w:t>
            </w:r>
            <w:r>
              <w:rPr>
                <w:webHidden/>
              </w:rPr>
              <w:tab/>
            </w:r>
            <w:r>
              <w:rPr>
                <w:webHidden/>
              </w:rPr>
              <w:fldChar w:fldCharType="begin"/>
            </w:r>
            <w:r>
              <w:rPr>
                <w:webHidden/>
              </w:rPr>
              <w:instrText xml:space="preserve"> PAGEREF _Toc200012601 \h </w:instrText>
            </w:r>
            <w:r>
              <w:rPr>
                <w:webHidden/>
              </w:rPr>
            </w:r>
            <w:r>
              <w:rPr>
                <w:webHidden/>
              </w:rPr>
              <w:fldChar w:fldCharType="separate"/>
            </w:r>
            <w:r>
              <w:rPr>
                <w:webHidden/>
              </w:rPr>
              <w:t>3</w:t>
            </w:r>
            <w:r>
              <w:rPr>
                <w:webHidden/>
              </w:rPr>
              <w:fldChar w:fldCharType="end"/>
            </w:r>
          </w:hyperlink>
        </w:p>
        <w:p w14:paraId="641B4E7D" w14:textId="19F9C7DA" w:rsidR="000C688B" w:rsidRDefault="000C688B">
          <w:pPr>
            <w:pStyle w:val="TOC2"/>
            <w:rPr>
              <w:rFonts w:asciiTheme="minorHAnsi" w:eastAsia="SimSun" w:hAnsiTheme="minorHAnsi" w:cstheme="minorBidi"/>
              <w:kern w:val="2"/>
              <w:sz w:val="24"/>
              <w:lang w:eastAsia="zh-CN"/>
              <w14:ligatures w14:val="standardContextual"/>
            </w:rPr>
          </w:pPr>
          <w:hyperlink w:anchor="_Toc200012602" w:history="1">
            <w:r w:rsidRPr="00543778">
              <w:rPr>
                <w:rStyle w:val="Hyperlink"/>
                <w:lang w:eastAsia="zh-CN"/>
              </w:rPr>
              <w:t>HSC examination specifications</w:t>
            </w:r>
            <w:r>
              <w:rPr>
                <w:webHidden/>
              </w:rPr>
              <w:tab/>
            </w:r>
            <w:r>
              <w:rPr>
                <w:webHidden/>
              </w:rPr>
              <w:fldChar w:fldCharType="begin"/>
            </w:r>
            <w:r>
              <w:rPr>
                <w:webHidden/>
              </w:rPr>
              <w:instrText xml:space="preserve"> PAGEREF _Toc200012602 \h </w:instrText>
            </w:r>
            <w:r>
              <w:rPr>
                <w:webHidden/>
              </w:rPr>
            </w:r>
            <w:r>
              <w:rPr>
                <w:webHidden/>
              </w:rPr>
              <w:fldChar w:fldCharType="separate"/>
            </w:r>
            <w:r>
              <w:rPr>
                <w:webHidden/>
              </w:rPr>
              <w:t>3</w:t>
            </w:r>
            <w:r>
              <w:rPr>
                <w:webHidden/>
              </w:rPr>
              <w:fldChar w:fldCharType="end"/>
            </w:r>
          </w:hyperlink>
        </w:p>
        <w:p w14:paraId="069EEAA7" w14:textId="68F18D9F" w:rsidR="000C688B" w:rsidRDefault="000C688B">
          <w:pPr>
            <w:pStyle w:val="TOC2"/>
            <w:rPr>
              <w:rFonts w:asciiTheme="minorHAnsi" w:eastAsia="SimSun" w:hAnsiTheme="minorHAnsi" w:cstheme="minorBidi"/>
              <w:kern w:val="2"/>
              <w:sz w:val="24"/>
              <w:lang w:eastAsia="zh-CN"/>
              <w14:ligatures w14:val="standardContextual"/>
            </w:rPr>
          </w:pPr>
          <w:hyperlink w:anchor="_Toc200012603" w:history="1">
            <w:r w:rsidRPr="00543778">
              <w:rPr>
                <w:rStyle w:val="Hyperlink"/>
                <w:lang w:eastAsia="zh-CN"/>
              </w:rPr>
              <w:t>Criteria for assessing performance</w:t>
            </w:r>
            <w:r>
              <w:rPr>
                <w:webHidden/>
              </w:rPr>
              <w:tab/>
            </w:r>
            <w:r>
              <w:rPr>
                <w:webHidden/>
              </w:rPr>
              <w:fldChar w:fldCharType="begin"/>
            </w:r>
            <w:r>
              <w:rPr>
                <w:webHidden/>
              </w:rPr>
              <w:instrText xml:space="preserve"> PAGEREF _Toc200012603 \h </w:instrText>
            </w:r>
            <w:r>
              <w:rPr>
                <w:webHidden/>
              </w:rPr>
            </w:r>
            <w:r>
              <w:rPr>
                <w:webHidden/>
              </w:rPr>
              <w:fldChar w:fldCharType="separate"/>
            </w:r>
            <w:r>
              <w:rPr>
                <w:webHidden/>
              </w:rPr>
              <w:t>4</w:t>
            </w:r>
            <w:r>
              <w:rPr>
                <w:webHidden/>
              </w:rPr>
              <w:fldChar w:fldCharType="end"/>
            </w:r>
          </w:hyperlink>
        </w:p>
        <w:p w14:paraId="199CC8F6" w14:textId="3AC6A467" w:rsidR="000C688B" w:rsidRDefault="000C688B">
          <w:pPr>
            <w:pStyle w:val="TOC2"/>
            <w:rPr>
              <w:rFonts w:asciiTheme="minorHAnsi" w:eastAsia="SimSun" w:hAnsiTheme="minorHAnsi" w:cstheme="minorBidi"/>
              <w:kern w:val="2"/>
              <w:sz w:val="24"/>
              <w:lang w:eastAsia="zh-CN"/>
              <w14:ligatures w14:val="standardContextual"/>
            </w:rPr>
          </w:pPr>
          <w:hyperlink w:anchor="_Toc200012604" w:history="1">
            <w:r w:rsidRPr="00543778">
              <w:rPr>
                <w:rStyle w:val="Hyperlink"/>
                <w:lang w:eastAsia="zh-CN"/>
              </w:rPr>
              <w:t>Preparing for the examination</w:t>
            </w:r>
            <w:r>
              <w:rPr>
                <w:webHidden/>
              </w:rPr>
              <w:tab/>
            </w:r>
            <w:r>
              <w:rPr>
                <w:webHidden/>
              </w:rPr>
              <w:fldChar w:fldCharType="begin"/>
            </w:r>
            <w:r>
              <w:rPr>
                <w:webHidden/>
              </w:rPr>
              <w:instrText xml:space="preserve"> PAGEREF _Toc200012604 \h </w:instrText>
            </w:r>
            <w:r>
              <w:rPr>
                <w:webHidden/>
              </w:rPr>
            </w:r>
            <w:r>
              <w:rPr>
                <w:webHidden/>
              </w:rPr>
              <w:fldChar w:fldCharType="separate"/>
            </w:r>
            <w:r>
              <w:rPr>
                <w:webHidden/>
              </w:rPr>
              <w:t>4</w:t>
            </w:r>
            <w:r>
              <w:rPr>
                <w:webHidden/>
              </w:rPr>
              <w:fldChar w:fldCharType="end"/>
            </w:r>
          </w:hyperlink>
        </w:p>
        <w:p w14:paraId="2ED63300" w14:textId="7B32C910" w:rsidR="000C688B" w:rsidRDefault="000C688B">
          <w:pPr>
            <w:pStyle w:val="TOC2"/>
            <w:rPr>
              <w:rFonts w:asciiTheme="minorHAnsi" w:eastAsia="SimSun" w:hAnsiTheme="minorHAnsi" w:cstheme="minorBidi"/>
              <w:kern w:val="2"/>
              <w:sz w:val="24"/>
              <w:lang w:eastAsia="zh-CN"/>
              <w14:ligatures w14:val="standardContextual"/>
            </w:rPr>
          </w:pPr>
          <w:hyperlink w:anchor="_Toc200012605" w:history="1">
            <w:r w:rsidRPr="00543778">
              <w:rPr>
                <w:rStyle w:val="Hyperlink"/>
                <w:lang w:eastAsia="zh-CN"/>
              </w:rPr>
              <w:t>During the examination</w:t>
            </w:r>
            <w:r>
              <w:rPr>
                <w:webHidden/>
              </w:rPr>
              <w:tab/>
            </w:r>
            <w:r>
              <w:rPr>
                <w:webHidden/>
              </w:rPr>
              <w:fldChar w:fldCharType="begin"/>
            </w:r>
            <w:r>
              <w:rPr>
                <w:webHidden/>
              </w:rPr>
              <w:instrText xml:space="preserve"> PAGEREF _Toc200012605 \h </w:instrText>
            </w:r>
            <w:r>
              <w:rPr>
                <w:webHidden/>
              </w:rPr>
            </w:r>
            <w:r>
              <w:rPr>
                <w:webHidden/>
              </w:rPr>
              <w:fldChar w:fldCharType="separate"/>
            </w:r>
            <w:r>
              <w:rPr>
                <w:webHidden/>
              </w:rPr>
              <w:t>5</w:t>
            </w:r>
            <w:r>
              <w:rPr>
                <w:webHidden/>
              </w:rPr>
              <w:fldChar w:fldCharType="end"/>
            </w:r>
          </w:hyperlink>
        </w:p>
        <w:p w14:paraId="6A6F523A" w14:textId="4C53D049" w:rsidR="000C688B" w:rsidRDefault="000C688B">
          <w:pPr>
            <w:pStyle w:val="TOC1"/>
            <w:rPr>
              <w:rFonts w:asciiTheme="minorHAnsi" w:eastAsia="SimSun" w:hAnsiTheme="minorHAnsi" w:cstheme="minorBidi"/>
              <w:b w:val="0"/>
              <w:kern w:val="2"/>
              <w:sz w:val="24"/>
              <w:lang w:eastAsia="zh-CN"/>
              <w14:ligatures w14:val="standardContextual"/>
            </w:rPr>
          </w:pPr>
          <w:hyperlink w:anchor="_Toc200012606" w:history="1">
            <w:r w:rsidRPr="00543778">
              <w:rPr>
                <w:rStyle w:val="Hyperlink"/>
                <w:lang w:val="en"/>
              </w:rPr>
              <w:t xml:space="preserve">How to approach </w:t>
            </w:r>
            <w:r w:rsidRPr="00543778">
              <w:rPr>
                <w:rStyle w:val="Hyperlink"/>
                <w:iCs/>
                <w:lang w:val="en"/>
              </w:rPr>
              <w:t>Section I – Listening</w:t>
            </w:r>
            <w:r w:rsidRPr="00543778">
              <w:rPr>
                <w:rStyle w:val="Hyperlink"/>
                <w:i/>
                <w:lang w:val="en"/>
              </w:rPr>
              <w:t xml:space="preserve"> </w:t>
            </w:r>
            <w:r w:rsidRPr="00543778">
              <w:rPr>
                <w:rStyle w:val="Hyperlink"/>
                <w:lang w:val="en"/>
              </w:rPr>
              <w:t>of the written HSC examination</w:t>
            </w:r>
            <w:r>
              <w:rPr>
                <w:webHidden/>
              </w:rPr>
              <w:tab/>
            </w:r>
            <w:r>
              <w:rPr>
                <w:webHidden/>
              </w:rPr>
              <w:fldChar w:fldCharType="begin"/>
            </w:r>
            <w:r>
              <w:rPr>
                <w:webHidden/>
              </w:rPr>
              <w:instrText xml:space="preserve"> PAGEREF _Toc200012606 \h </w:instrText>
            </w:r>
            <w:r>
              <w:rPr>
                <w:webHidden/>
              </w:rPr>
            </w:r>
            <w:r>
              <w:rPr>
                <w:webHidden/>
              </w:rPr>
              <w:fldChar w:fldCharType="separate"/>
            </w:r>
            <w:r>
              <w:rPr>
                <w:webHidden/>
              </w:rPr>
              <w:t>7</w:t>
            </w:r>
            <w:r>
              <w:rPr>
                <w:webHidden/>
              </w:rPr>
              <w:fldChar w:fldCharType="end"/>
            </w:r>
          </w:hyperlink>
        </w:p>
        <w:p w14:paraId="4BB262FF" w14:textId="6E30C82C" w:rsidR="000C688B" w:rsidRDefault="000C688B">
          <w:pPr>
            <w:pStyle w:val="TOC2"/>
            <w:rPr>
              <w:rFonts w:asciiTheme="minorHAnsi" w:eastAsia="SimSun" w:hAnsiTheme="minorHAnsi" w:cstheme="minorBidi"/>
              <w:kern w:val="2"/>
              <w:sz w:val="24"/>
              <w:lang w:eastAsia="zh-CN"/>
              <w14:ligatures w14:val="standardContextual"/>
            </w:rPr>
          </w:pPr>
          <w:hyperlink w:anchor="_Toc200012607" w:history="1">
            <w:r w:rsidRPr="00543778">
              <w:rPr>
                <w:rStyle w:val="Hyperlink"/>
                <w:lang w:eastAsia="zh-CN"/>
              </w:rPr>
              <w:t>HSC examination specifications</w:t>
            </w:r>
            <w:r>
              <w:rPr>
                <w:webHidden/>
              </w:rPr>
              <w:tab/>
            </w:r>
            <w:r>
              <w:rPr>
                <w:webHidden/>
              </w:rPr>
              <w:fldChar w:fldCharType="begin"/>
            </w:r>
            <w:r>
              <w:rPr>
                <w:webHidden/>
              </w:rPr>
              <w:instrText xml:space="preserve"> PAGEREF _Toc200012607 \h </w:instrText>
            </w:r>
            <w:r>
              <w:rPr>
                <w:webHidden/>
              </w:rPr>
            </w:r>
            <w:r>
              <w:rPr>
                <w:webHidden/>
              </w:rPr>
              <w:fldChar w:fldCharType="separate"/>
            </w:r>
            <w:r>
              <w:rPr>
                <w:webHidden/>
              </w:rPr>
              <w:t>7</w:t>
            </w:r>
            <w:r>
              <w:rPr>
                <w:webHidden/>
              </w:rPr>
              <w:fldChar w:fldCharType="end"/>
            </w:r>
          </w:hyperlink>
        </w:p>
        <w:p w14:paraId="158CA802" w14:textId="24F09895" w:rsidR="000C688B" w:rsidRDefault="000C688B">
          <w:pPr>
            <w:pStyle w:val="TOC2"/>
            <w:rPr>
              <w:rFonts w:asciiTheme="minorHAnsi" w:eastAsia="SimSun" w:hAnsiTheme="minorHAnsi" w:cstheme="minorBidi"/>
              <w:kern w:val="2"/>
              <w:sz w:val="24"/>
              <w:lang w:eastAsia="zh-CN"/>
              <w14:ligatures w14:val="standardContextual"/>
            </w:rPr>
          </w:pPr>
          <w:hyperlink w:anchor="_Toc200012608" w:history="1">
            <w:r w:rsidRPr="00543778">
              <w:rPr>
                <w:rStyle w:val="Hyperlink"/>
                <w:lang w:eastAsia="zh-CN"/>
              </w:rPr>
              <w:t>Criteria for assessing performance</w:t>
            </w:r>
            <w:r>
              <w:rPr>
                <w:webHidden/>
              </w:rPr>
              <w:tab/>
            </w:r>
            <w:r>
              <w:rPr>
                <w:webHidden/>
              </w:rPr>
              <w:fldChar w:fldCharType="begin"/>
            </w:r>
            <w:r>
              <w:rPr>
                <w:webHidden/>
              </w:rPr>
              <w:instrText xml:space="preserve"> PAGEREF _Toc200012608 \h </w:instrText>
            </w:r>
            <w:r>
              <w:rPr>
                <w:webHidden/>
              </w:rPr>
            </w:r>
            <w:r>
              <w:rPr>
                <w:webHidden/>
              </w:rPr>
              <w:fldChar w:fldCharType="separate"/>
            </w:r>
            <w:r>
              <w:rPr>
                <w:webHidden/>
              </w:rPr>
              <w:t>8</w:t>
            </w:r>
            <w:r>
              <w:rPr>
                <w:webHidden/>
              </w:rPr>
              <w:fldChar w:fldCharType="end"/>
            </w:r>
          </w:hyperlink>
        </w:p>
        <w:p w14:paraId="50160042" w14:textId="54781657" w:rsidR="000C688B" w:rsidRDefault="000C688B">
          <w:pPr>
            <w:pStyle w:val="TOC2"/>
            <w:rPr>
              <w:rFonts w:asciiTheme="minorHAnsi" w:eastAsia="SimSun" w:hAnsiTheme="minorHAnsi" w:cstheme="minorBidi"/>
              <w:kern w:val="2"/>
              <w:sz w:val="24"/>
              <w:lang w:eastAsia="zh-CN"/>
              <w14:ligatures w14:val="standardContextual"/>
            </w:rPr>
          </w:pPr>
          <w:hyperlink w:anchor="_Toc200012609" w:history="1">
            <w:r w:rsidRPr="00543778">
              <w:rPr>
                <w:rStyle w:val="Hyperlink"/>
                <w:lang w:eastAsia="zh-CN"/>
              </w:rPr>
              <w:t>Preparing for the examination</w:t>
            </w:r>
            <w:r>
              <w:rPr>
                <w:webHidden/>
              </w:rPr>
              <w:tab/>
            </w:r>
            <w:r>
              <w:rPr>
                <w:webHidden/>
              </w:rPr>
              <w:fldChar w:fldCharType="begin"/>
            </w:r>
            <w:r>
              <w:rPr>
                <w:webHidden/>
              </w:rPr>
              <w:instrText xml:space="preserve"> PAGEREF _Toc200012609 \h </w:instrText>
            </w:r>
            <w:r>
              <w:rPr>
                <w:webHidden/>
              </w:rPr>
            </w:r>
            <w:r>
              <w:rPr>
                <w:webHidden/>
              </w:rPr>
              <w:fldChar w:fldCharType="separate"/>
            </w:r>
            <w:r>
              <w:rPr>
                <w:webHidden/>
              </w:rPr>
              <w:t>8</w:t>
            </w:r>
            <w:r>
              <w:rPr>
                <w:webHidden/>
              </w:rPr>
              <w:fldChar w:fldCharType="end"/>
            </w:r>
          </w:hyperlink>
        </w:p>
        <w:p w14:paraId="7714D245" w14:textId="11DA4D19" w:rsidR="000C688B" w:rsidRDefault="000C688B">
          <w:pPr>
            <w:pStyle w:val="TOC2"/>
            <w:rPr>
              <w:rFonts w:asciiTheme="minorHAnsi" w:eastAsia="SimSun" w:hAnsiTheme="minorHAnsi" w:cstheme="minorBidi"/>
              <w:kern w:val="2"/>
              <w:sz w:val="24"/>
              <w:lang w:eastAsia="zh-CN"/>
              <w14:ligatures w14:val="standardContextual"/>
            </w:rPr>
          </w:pPr>
          <w:hyperlink w:anchor="_Toc200012610" w:history="1">
            <w:r w:rsidRPr="00543778">
              <w:rPr>
                <w:rStyle w:val="Hyperlink"/>
                <w:lang w:eastAsia="zh-CN"/>
              </w:rPr>
              <w:t>During the examination</w:t>
            </w:r>
            <w:r>
              <w:rPr>
                <w:webHidden/>
              </w:rPr>
              <w:tab/>
            </w:r>
            <w:r>
              <w:rPr>
                <w:webHidden/>
              </w:rPr>
              <w:fldChar w:fldCharType="begin"/>
            </w:r>
            <w:r>
              <w:rPr>
                <w:webHidden/>
              </w:rPr>
              <w:instrText xml:space="preserve"> PAGEREF _Toc200012610 \h </w:instrText>
            </w:r>
            <w:r>
              <w:rPr>
                <w:webHidden/>
              </w:rPr>
            </w:r>
            <w:r>
              <w:rPr>
                <w:webHidden/>
              </w:rPr>
              <w:fldChar w:fldCharType="separate"/>
            </w:r>
            <w:r>
              <w:rPr>
                <w:webHidden/>
              </w:rPr>
              <w:t>8</w:t>
            </w:r>
            <w:r>
              <w:rPr>
                <w:webHidden/>
              </w:rPr>
              <w:fldChar w:fldCharType="end"/>
            </w:r>
          </w:hyperlink>
        </w:p>
        <w:p w14:paraId="74D3894A" w14:textId="1717C8A1" w:rsidR="000C688B" w:rsidRDefault="000C688B">
          <w:pPr>
            <w:pStyle w:val="TOC1"/>
            <w:rPr>
              <w:rFonts w:asciiTheme="minorHAnsi" w:eastAsia="SimSun" w:hAnsiTheme="minorHAnsi" w:cstheme="minorBidi"/>
              <w:b w:val="0"/>
              <w:kern w:val="2"/>
              <w:sz w:val="24"/>
              <w:lang w:eastAsia="zh-CN"/>
              <w14:ligatures w14:val="standardContextual"/>
            </w:rPr>
          </w:pPr>
          <w:hyperlink w:anchor="_Toc200012611" w:history="1">
            <w:r w:rsidRPr="00543778">
              <w:rPr>
                <w:rStyle w:val="Hyperlink"/>
                <w:lang w:val="en"/>
              </w:rPr>
              <w:t xml:space="preserve">How to approach </w:t>
            </w:r>
            <w:r w:rsidRPr="00543778">
              <w:rPr>
                <w:rStyle w:val="Hyperlink"/>
                <w:iCs/>
                <w:lang w:val="en"/>
              </w:rPr>
              <w:t>Section II – Reading</w:t>
            </w:r>
            <w:r w:rsidRPr="00543778">
              <w:rPr>
                <w:rStyle w:val="Hyperlink"/>
                <w:i/>
                <w:lang w:val="en"/>
              </w:rPr>
              <w:t xml:space="preserve"> </w:t>
            </w:r>
            <w:r w:rsidRPr="00543778">
              <w:rPr>
                <w:rStyle w:val="Hyperlink"/>
                <w:lang w:val="en"/>
              </w:rPr>
              <w:t>of the HSC written examination</w:t>
            </w:r>
            <w:r>
              <w:rPr>
                <w:webHidden/>
              </w:rPr>
              <w:tab/>
            </w:r>
            <w:r>
              <w:rPr>
                <w:webHidden/>
              </w:rPr>
              <w:fldChar w:fldCharType="begin"/>
            </w:r>
            <w:r>
              <w:rPr>
                <w:webHidden/>
              </w:rPr>
              <w:instrText xml:space="preserve"> PAGEREF _Toc200012611 \h </w:instrText>
            </w:r>
            <w:r>
              <w:rPr>
                <w:webHidden/>
              </w:rPr>
            </w:r>
            <w:r>
              <w:rPr>
                <w:webHidden/>
              </w:rPr>
              <w:fldChar w:fldCharType="separate"/>
            </w:r>
            <w:r>
              <w:rPr>
                <w:webHidden/>
              </w:rPr>
              <w:t>10</w:t>
            </w:r>
            <w:r>
              <w:rPr>
                <w:webHidden/>
              </w:rPr>
              <w:fldChar w:fldCharType="end"/>
            </w:r>
          </w:hyperlink>
        </w:p>
        <w:p w14:paraId="7246CF32" w14:textId="0C14631F" w:rsidR="000C688B" w:rsidRDefault="000C688B">
          <w:pPr>
            <w:pStyle w:val="TOC2"/>
            <w:rPr>
              <w:rFonts w:asciiTheme="minorHAnsi" w:eastAsia="SimSun" w:hAnsiTheme="minorHAnsi" w:cstheme="minorBidi"/>
              <w:kern w:val="2"/>
              <w:sz w:val="24"/>
              <w:lang w:eastAsia="zh-CN"/>
              <w14:ligatures w14:val="standardContextual"/>
            </w:rPr>
          </w:pPr>
          <w:hyperlink w:anchor="_Toc200012612" w:history="1">
            <w:r w:rsidRPr="00543778">
              <w:rPr>
                <w:rStyle w:val="Hyperlink"/>
                <w:lang w:eastAsia="zh-CN"/>
              </w:rPr>
              <w:t>Examination specifications</w:t>
            </w:r>
            <w:r>
              <w:rPr>
                <w:webHidden/>
              </w:rPr>
              <w:tab/>
            </w:r>
            <w:r>
              <w:rPr>
                <w:webHidden/>
              </w:rPr>
              <w:fldChar w:fldCharType="begin"/>
            </w:r>
            <w:r>
              <w:rPr>
                <w:webHidden/>
              </w:rPr>
              <w:instrText xml:space="preserve"> PAGEREF _Toc200012612 \h </w:instrText>
            </w:r>
            <w:r>
              <w:rPr>
                <w:webHidden/>
              </w:rPr>
            </w:r>
            <w:r>
              <w:rPr>
                <w:webHidden/>
              </w:rPr>
              <w:fldChar w:fldCharType="separate"/>
            </w:r>
            <w:r>
              <w:rPr>
                <w:webHidden/>
              </w:rPr>
              <w:t>10</w:t>
            </w:r>
            <w:r>
              <w:rPr>
                <w:webHidden/>
              </w:rPr>
              <w:fldChar w:fldCharType="end"/>
            </w:r>
          </w:hyperlink>
        </w:p>
        <w:p w14:paraId="21879FFC" w14:textId="77D2FBB5" w:rsidR="000C688B" w:rsidRDefault="000C688B">
          <w:pPr>
            <w:pStyle w:val="TOC2"/>
            <w:rPr>
              <w:rFonts w:asciiTheme="minorHAnsi" w:eastAsia="SimSun" w:hAnsiTheme="minorHAnsi" w:cstheme="minorBidi"/>
              <w:kern w:val="2"/>
              <w:sz w:val="24"/>
              <w:lang w:eastAsia="zh-CN"/>
              <w14:ligatures w14:val="standardContextual"/>
            </w:rPr>
          </w:pPr>
          <w:hyperlink w:anchor="_Toc200012613" w:history="1">
            <w:r w:rsidRPr="00543778">
              <w:rPr>
                <w:rStyle w:val="Hyperlink"/>
                <w:lang w:eastAsia="zh-CN"/>
              </w:rPr>
              <w:t>Criteria for assessing performance</w:t>
            </w:r>
            <w:r>
              <w:rPr>
                <w:webHidden/>
              </w:rPr>
              <w:tab/>
            </w:r>
            <w:r>
              <w:rPr>
                <w:webHidden/>
              </w:rPr>
              <w:fldChar w:fldCharType="begin"/>
            </w:r>
            <w:r>
              <w:rPr>
                <w:webHidden/>
              </w:rPr>
              <w:instrText xml:space="preserve"> PAGEREF _Toc200012613 \h </w:instrText>
            </w:r>
            <w:r>
              <w:rPr>
                <w:webHidden/>
              </w:rPr>
            </w:r>
            <w:r>
              <w:rPr>
                <w:webHidden/>
              </w:rPr>
              <w:fldChar w:fldCharType="separate"/>
            </w:r>
            <w:r>
              <w:rPr>
                <w:webHidden/>
              </w:rPr>
              <w:t>11</w:t>
            </w:r>
            <w:r>
              <w:rPr>
                <w:webHidden/>
              </w:rPr>
              <w:fldChar w:fldCharType="end"/>
            </w:r>
          </w:hyperlink>
        </w:p>
        <w:p w14:paraId="6B1152E6" w14:textId="244B4537" w:rsidR="000C688B" w:rsidRDefault="000C688B">
          <w:pPr>
            <w:pStyle w:val="TOC2"/>
            <w:rPr>
              <w:rFonts w:asciiTheme="minorHAnsi" w:eastAsia="SimSun" w:hAnsiTheme="minorHAnsi" w:cstheme="minorBidi"/>
              <w:kern w:val="2"/>
              <w:sz w:val="24"/>
              <w:lang w:eastAsia="zh-CN"/>
              <w14:ligatures w14:val="standardContextual"/>
            </w:rPr>
          </w:pPr>
          <w:hyperlink w:anchor="_Toc200012614" w:history="1">
            <w:r w:rsidRPr="00543778">
              <w:rPr>
                <w:rStyle w:val="Hyperlink"/>
                <w:lang w:eastAsia="zh-CN"/>
              </w:rPr>
              <w:t>Preparing for the examination</w:t>
            </w:r>
            <w:r>
              <w:rPr>
                <w:webHidden/>
              </w:rPr>
              <w:tab/>
            </w:r>
            <w:r>
              <w:rPr>
                <w:webHidden/>
              </w:rPr>
              <w:fldChar w:fldCharType="begin"/>
            </w:r>
            <w:r>
              <w:rPr>
                <w:webHidden/>
              </w:rPr>
              <w:instrText xml:space="preserve"> PAGEREF _Toc200012614 \h </w:instrText>
            </w:r>
            <w:r>
              <w:rPr>
                <w:webHidden/>
              </w:rPr>
            </w:r>
            <w:r>
              <w:rPr>
                <w:webHidden/>
              </w:rPr>
              <w:fldChar w:fldCharType="separate"/>
            </w:r>
            <w:r>
              <w:rPr>
                <w:webHidden/>
              </w:rPr>
              <w:t>11</w:t>
            </w:r>
            <w:r>
              <w:rPr>
                <w:webHidden/>
              </w:rPr>
              <w:fldChar w:fldCharType="end"/>
            </w:r>
          </w:hyperlink>
        </w:p>
        <w:p w14:paraId="12A61EEB" w14:textId="74971BC5" w:rsidR="000C688B" w:rsidRDefault="000C688B">
          <w:pPr>
            <w:pStyle w:val="TOC2"/>
            <w:rPr>
              <w:rFonts w:asciiTheme="minorHAnsi" w:eastAsia="SimSun" w:hAnsiTheme="minorHAnsi" w:cstheme="minorBidi"/>
              <w:kern w:val="2"/>
              <w:sz w:val="24"/>
              <w:lang w:eastAsia="zh-CN"/>
              <w14:ligatures w14:val="standardContextual"/>
            </w:rPr>
          </w:pPr>
          <w:hyperlink w:anchor="_Toc200012615" w:history="1">
            <w:r w:rsidRPr="00543778">
              <w:rPr>
                <w:rStyle w:val="Hyperlink"/>
                <w:lang w:eastAsia="zh-CN"/>
              </w:rPr>
              <w:t>During the examination</w:t>
            </w:r>
            <w:r>
              <w:rPr>
                <w:webHidden/>
              </w:rPr>
              <w:tab/>
            </w:r>
            <w:r>
              <w:rPr>
                <w:webHidden/>
              </w:rPr>
              <w:fldChar w:fldCharType="begin"/>
            </w:r>
            <w:r>
              <w:rPr>
                <w:webHidden/>
              </w:rPr>
              <w:instrText xml:space="preserve"> PAGEREF _Toc200012615 \h </w:instrText>
            </w:r>
            <w:r>
              <w:rPr>
                <w:webHidden/>
              </w:rPr>
            </w:r>
            <w:r>
              <w:rPr>
                <w:webHidden/>
              </w:rPr>
              <w:fldChar w:fldCharType="separate"/>
            </w:r>
            <w:r>
              <w:rPr>
                <w:webHidden/>
              </w:rPr>
              <w:t>11</w:t>
            </w:r>
            <w:r>
              <w:rPr>
                <w:webHidden/>
              </w:rPr>
              <w:fldChar w:fldCharType="end"/>
            </w:r>
          </w:hyperlink>
        </w:p>
        <w:p w14:paraId="09FCDD70" w14:textId="5D3C56D4" w:rsidR="000C688B" w:rsidRDefault="000C688B">
          <w:pPr>
            <w:pStyle w:val="TOC1"/>
            <w:rPr>
              <w:rFonts w:asciiTheme="minorHAnsi" w:eastAsia="SimSun" w:hAnsiTheme="minorHAnsi" w:cstheme="minorBidi"/>
              <w:b w:val="0"/>
              <w:kern w:val="2"/>
              <w:sz w:val="24"/>
              <w:lang w:eastAsia="zh-CN"/>
              <w14:ligatures w14:val="standardContextual"/>
            </w:rPr>
          </w:pPr>
          <w:hyperlink w:anchor="_Toc200012616" w:history="1">
            <w:r w:rsidRPr="00543778">
              <w:rPr>
                <w:rStyle w:val="Hyperlink"/>
                <w:lang w:val="en"/>
              </w:rPr>
              <w:t xml:space="preserve">How to approach </w:t>
            </w:r>
            <w:r w:rsidRPr="00543778">
              <w:rPr>
                <w:rStyle w:val="Hyperlink"/>
                <w:iCs/>
                <w:lang w:val="en"/>
              </w:rPr>
              <w:t>Section III – Writing in [Language]</w:t>
            </w:r>
            <w:r w:rsidRPr="00543778">
              <w:rPr>
                <w:rStyle w:val="Hyperlink"/>
                <w:i/>
                <w:lang w:val="en"/>
              </w:rPr>
              <w:t xml:space="preserve"> </w:t>
            </w:r>
            <w:r w:rsidRPr="00543778">
              <w:rPr>
                <w:rStyle w:val="Hyperlink"/>
                <w:lang w:val="en"/>
              </w:rPr>
              <w:t>of the HSC written examination</w:t>
            </w:r>
            <w:r>
              <w:rPr>
                <w:webHidden/>
              </w:rPr>
              <w:tab/>
            </w:r>
            <w:r>
              <w:rPr>
                <w:webHidden/>
              </w:rPr>
              <w:fldChar w:fldCharType="begin"/>
            </w:r>
            <w:r>
              <w:rPr>
                <w:webHidden/>
              </w:rPr>
              <w:instrText xml:space="preserve"> PAGEREF _Toc200012616 \h </w:instrText>
            </w:r>
            <w:r>
              <w:rPr>
                <w:webHidden/>
              </w:rPr>
            </w:r>
            <w:r>
              <w:rPr>
                <w:webHidden/>
              </w:rPr>
              <w:fldChar w:fldCharType="separate"/>
            </w:r>
            <w:r>
              <w:rPr>
                <w:webHidden/>
              </w:rPr>
              <w:t>13</w:t>
            </w:r>
            <w:r>
              <w:rPr>
                <w:webHidden/>
              </w:rPr>
              <w:fldChar w:fldCharType="end"/>
            </w:r>
          </w:hyperlink>
        </w:p>
        <w:p w14:paraId="44C7D0C7" w14:textId="1B8D938B" w:rsidR="000C688B" w:rsidRDefault="000C688B">
          <w:pPr>
            <w:pStyle w:val="TOC2"/>
            <w:rPr>
              <w:rFonts w:asciiTheme="minorHAnsi" w:eastAsia="SimSun" w:hAnsiTheme="minorHAnsi" w:cstheme="minorBidi"/>
              <w:kern w:val="2"/>
              <w:sz w:val="24"/>
              <w:lang w:eastAsia="zh-CN"/>
              <w14:ligatures w14:val="standardContextual"/>
            </w:rPr>
          </w:pPr>
          <w:hyperlink w:anchor="_Toc200012617" w:history="1">
            <w:r w:rsidRPr="00543778">
              <w:rPr>
                <w:rStyle w:val="Hyperlink"/>
              </w:rPr>
              <w:t>Examination</w:t>
            </w:r>
            <w:r w:rsidRPr="00543778">
              <w:rPr>
                <w:rStyle w:val="Hyperlink"/>
                <w:lang w:val="en"/>
              </w:rPr>
              <w:t xml:space="preserve"> specifications</w:t>
            </w:r>
            <w:r>
              <w:rPr>
                <w:webHidden/>
              </w:rPr>
              <w:tab/>
            </w:r>
            <w:r>
              <w:rPr>
                <w:webHidden/>
              </w:rPr>
              <w:fldChar w:fldCharType="begin"/>
            </w:r>
            <w:r>
              <w:rPr>
                <w:webHidden/>
              </w:rPr>
              <w:instrText xml:space="preserve"> PAGEREF _Toc200012617 \h </w:instrText>
            </w:r>
            <w:r>
              <w:rPr>
                <w:webHidden/>
              </w:rPr>
            </w:r>
            <w:r>
              <w:rPr>
                <w:webHidden/>
              </w:rPr>
              <w:fldChar w:fldCharType="separate"/>
            </w:r>
            <w:r>
              <w:rPr>
                <w:webHidden/>
              </w:rPr>
              <w:t>13</w:t>
            </w:r>
            <w:r>
              <w:rPr>
                <w:webHidden/>
              </w:rPr>
              <w:fldChar w:fldCharType="end"/>
            </w:r>
          </w:hyperlink>
        </w:p>
        <w:p w14:paraId="40A139E2" w14:textId="12CFD53B" w:rsidR="000C688B" w:rsidRDefault="000C688B">
          <w:pPr>
            <w:pStyle w:val="TOC2"/>
            <w:rPr>
              <w:rFonts w:asciiTheme="minorHAnsi" w:eastAsia="SimSun" w:hAnsiTheme="minorHAnsi" w:cstheme="minorBidi"/>
              <w:kern w:val="2"/>
              <w:sz w:val="24"/>
              <w:lang w:eastAsia="zh-CN"/>
              <w14:ligatures w14:val="standardContextual"/>
            </w:rPr>
          </w:pPr>
          <w:hyperlink w:anchor="_Toc200012618" w:history="1">
            <w:r w:rsidRPr="00543778">
              <w:rPr>
                <w:rStyle w:val="Hyperlink"/>
                <w:lang w:val="en"/>
              </w:rPr>
              <w:t xml:space="preserve">Criteria for </w:t>
            </w:r>
            <w:r w:rsidRPr="00543778">
              <w:rPr>
                <w:rStyle w:val="Hyperlink"/>
                <w:lang w:eastAsia="zh-CN"/>
              </w:rPr>
              <w:t xml:space="preserve">assessing </w:t>
            </w:r>
            <w:r w:rsidRPr="00543778">
              <w:rPr>
                <w:rStyle w:val="Hyperlink"/>
                <w:lang w:val="en"/>
              </w:rPr>
              <w:t>performance</w:t>
            </w:r>
            <w:r>
              <w:rPr>
                <w:webHidden/>
              </w:rPr>
              <w:tab/>
            </w:r>
            <w:r>
              <w:rPr>
                <w:webHidden/>
              </w:rPr>
              <w:fldChar w:fldCharType="begin"/>
            </w:r>
            <w:r>
              <w:rPr>
                <w:webHidden/>
              </w:rPr>
              <w:instrText xml:space="preserve"> PAGEREF _Toc200012618 \h </w:instrText>
            </w:r>
            <w:r>
              <w:rPr>
                <w:webHidden/>
              </w:rPr>
            </w:r>
            <w:r>
              <w:rPr>
                <w:webHidden/>
              </w:rPr>
              <w:fldChar w:fldCharType="separate"/>
            </w:r>
            <w:r>
              <w:rPr>
                <w:webHidden/>
              </w:rPr>
              <w:t>14</w:t>
            </w:r>
            <w:r>
              <w:rPr>
                <w:webHidden/>
              </w:rPr>
              <w:fldChar w:fldCharType="end"/>
            </w:r>
          </w:hyperlink>
        </w:p>
        <w:p w14:paraId="043679E8" w14:textId="2C583350" w:rsidR="000C688B" w:rsidRDefault="000C688B">
          <w:pPr>
            <w:pStyle w:val="TOC2"/>
            <w:rPr>
              <w:rFonts w:asciiTheme="minorHAnsi" w:eastAsia="SimSun" w:hAnsiTheme="minorHAnsi" w:cstheme="minorBidi"/>
              <w:kern w:val="2"/>
              <w:sz w:val="24"/>
              <w:lang w:eastAsia="zh-CN"/>
              <w14:ligatures w14:val="standardContextual"/>
            </w:rPr>
          </w:pPr>
          <w:hyperlink w:anchor="_Toc200012619" w:history="1">
            <w:r w:rsidRPr="00543778">
              <w:rPr>
                <w:rStyle w:val="Hyperlink"/>
                <w:lang w:val="en"/>
              </w:rPr>
              <w:t xml:space="preserve">Preparing for the </w:t>
            </w:r>
            <w:r w:rsidRPr="00543778">
              <w:rPr>
                <w:rStyle w:val="Hyperlink"/>
              </w:rPr>
              <w:t>examination</w:t>
            </w:r>
            <w:r>
              <w:rPr>
                <w:webHidden/>
              </w:rPr>
              <w:tab/>
            </w:r>
            <w:r>
              <w:rPr>
                <w:webHidden/>
              </w:rPr>
              <w:fldChar w:fldCharType="begin"/>
            </w:r>
            <w:r>
              <w:rPr>
                <w:webHidden/>
              </w:rPr>
              <w:instrText xml:space="preserve"> PAGEREF _Toc200012619 \h </w:instrText>
            </w:r>
            <w:r>
              <w:rPr>
                <w:webHidden/>
              </w:rPr>
            </w:r>
            <w:r>
              <w:rPr>
                <w:webHidden/>
              </w:rPr>
              <w:fldChar w:fldCharType="separate"/>
            </w:r>
            <w:r>
              <w:rPr>
                <w:webHidden/>
              </w:rPr>
              <w:t>14</w:t>
            </w:r>
            <w:r>
              <w:rPr>
                <w:webHidden/>
              </w:rPr>
              <w:fldChar w:fldCharType="end"/>
            </w:r>
          </w:hyperlink>
        </w:p>
        <w:p w14:paraId="38EF74DA" w14:textId="197D629C" w:rsidR="000C688B" w:rsidRDefault="000C688B">
          <w:pPr>
            <w:pStyle w:val="TOC2"/>
            <w:rPr>
              <w:rFonts w:asciiTheme="minorHAnsi" w:eastAsia="SimSun" w:hAnsiTheme="minorHAnsi" w:cstheme="minorBidi"/>
              <w:kern w:val="2"/>
              <w:sz w:val="24"/>
              <w:lang w:eastAsia="zh-CN"/>
              <w14:ligatures w14:val="standardContextual"/>
            </w:rPr>
          </w:pPr>
          <w:hyperlink w:anchor="_Toc200012620" w:history="1">
            <w:r w:rsidRPr="00543778">
              <w:rPr>
                <w:rStyle w:val="Hyperlink"/>
              </w:rPr>
              <w:t>During</w:t>
            </w:r>
            <w:r w:rsidRPr="00543778">
              <w:rPr>
                <w:rStyle w:val="Hyperlink"/>
                <w:lang w:val="en"/>
              </w:rPr>
              <w:t xml:space="preserve"> the examination</w:t>
            </w:r>
            <w:r>
              <w:rPr>
                <w:webHidden/>
              </w:rPr>
              <w:tab/>
            </w:r>
            <w:r>
              <w:rPr>
                <w:webHidden/>
              </w:rPr>
              <w:fldChar w:fldCharType="begin"/>
            </w:r>
            <w:r>
              <w:rPr>
                <w:webHidden/>
              </w:rPr>
              <w:instrText xml:space="preserve"> PAGEREF _Toc200012620 \h </w:instrText>
            </w:r>
            <w:r>
              <w:rPr>
                <w:webHidden/>
              </w:rPr>
            </w:r>
            <w:r>
              <w:rPr>
                <w:webHidden/>
              </w:rPr>
              <w:fldChar w:fldCharType="separate"/>
            </w:r>
            <w:r>
              <w:rPr>
                <w:webHidden/>
              </w:rPr>
              <w:t>15</w:t>
            </w:r>
            <w:r>
              <w:rPr>
                <w:webHidden/>
              </w:rPr>
              <w:fldChar w:fldCharType="end"/>
            </w:r>
          </w:hyperlink>
        </w:p>
        <w:p w14:paraId="5562922E" w14:textId="2FFE2BA1" w:rsidR="000C688B" w:rsidRDefault="000C688B">
          <w:pPr>
            <w:pStyle w:val="TOC1"/>
            <w:rPr>
              <w:rFonts w:asciiTheme="minorHAnsi" w:eastAsia="SimSun" w:hAnsiTheme="minorHAnsi" w:cstheme="minorBidi"/>
              <w:b w:val="0"/>
              <w:kern w:val="2"/>
              <w:sz w:val="24"/>
              <w:lang w:eastAsia="zh-CN"/>
              <w14:ligatures w14:val="standardContextual"/>
            </w:rPr>
          </w:pPr>
          <w:hyperlink w:anchor="_Toc200012621" w:history="1">
            <w:r w:rsidRPr="00543778">
              <w:rPr>
                <w:rStyle w:val="Hyperlink"/>
                <w:lang w:val="en" w:eastAsia="en-AU"/>
              </w:rPr>
              <w:t>Additional resources</w:t>
            </w:r>
            <w:r>
              <w:rPr>
                <w:webHidden/>
              </w:rPr>
              <w:tab/>
            </w:r>
            <w:r>
              <w:rPr>
                <w:webHidden/>
              </w:rPr>
              <w:fldChar w:fldCharType="begin"/>
            </w:r>
            <w:r>
              <w:rPr>
                <w:webHidden/>
              </w:rPr>
              <w:instrText xml:space="preserve"> PAGEREF _Toc200012621 \h </w:instrText>
            </w:r>
            <w:r>
              <w:rPr>
                <w:webHidden/>
              </w:rPr>
            </w:r>
            <w:r>
              <w:rPr>
                <w:webHidden/>
              </w:rPr>
              <w:fldChar w:fldCharType="separate"/>
            </w:r>
            <w:r>
              <w:rPr>
                <w:webHidden/>
              </w:rPr>
              <w:t>15</w:t>
            </w:r>
            <w:r>
              <w:rPr>
                <w:webHidden/>
              </w:rPr>
              <w:fldChar w:fldCharType="end"/>
            </w:r>
          </w:hyperlink>
        </w:p>
        <w:p w14:paraId="418ED763" w14:textId="6B8756BF" w:rsidR="000C688B" w:rsidRDefault="000C688B">
          <w:pPr>
            <w:pStyle w:val="TOC1"/>
            <w:rPr>
              <w:rFonts w:asciiTheme="minorHAnsi" w:eastAsia="SimSun" w:hAnsiTheme="minorHAnsi" w:cstheme="minorBidi"/>
              <w:b w:val="0"/>
              <w:kern w:val="2"/>
              <w:sz w:val="24"/>
              <w:lang w:eastAsia="zh-CN"/>
              <w14:ligatures w14:val="standardContextual"/>
            </w:rPr>
          </w:pPr>
          <w:hyperlink w:anchor="_Toc200012622" w:history="1">
            <w:r w:rsidRPr="00543778">
              <w:rPr>
                <w:rStyle w:val="Hyperlink"/>
              </w:rPr>
              <w:t>References</w:t>
            </w:r>
            <w:r>
              <w:rPr>
                <w:webHidden/>
              </w:rPr>
              <w:tab/>
            </w:r>
            <w:r>
              <w:rPr>
                <w:webHidden/>
              </w:rPr>
              <w:fldChar w:fldCharType="begin"/>
            </w:r>
            <w:r>
              <w:rPr>
                <w:webHidden/>
              </w:rPr>
              <w:instrText xml:space="preserve"> PAGEREF _Toc200012622 \h </w:instrText>
            </w:r>
            <w:r>
              <w:rPr>
                <w:webHidden/>
              </w:rPr>
            </w:r>
            <w:r>
              <w:rPr>
                <w:webHidden/>
              </w:rPr>
              <w:fldChar w:fldCharType="separate"/>
            </w:r>
            <w:r>
              <w:rPr>
                <w:webHidden/>
              </w:rPr>
              <w:t>16</w:t>
            </w:r>
            <w:r>
              <w:rPr>
                <w:webHidden/>
              </w:rPr>
              <w:fldChar w:fldCharType="end"/>
            </w:r>
          </w:hyperlink>
        </w:p>
        <w:p w14:paraId="4D3AA964" w14:textId="1FE9C14A" w:rsidR="00475528" w:rsidRPr="000E666C" w:rsidRDefault="00277844" w:rsidP="009F1290">
          <w:pPr>
            <w:spacing w:before="40" w:after="40" w:line="320" w:lineRule="exact"/>
            <w:rPr>
              <w:szCs w:val="22"/>
            </w:rPr>
          </w:pPr>
          <w:r w:rsidRPr="000E666C">
            <w:rPr>
              <w:rFonts w:eastAsia="SimSun"/>
              <w:szCs w:val="22"/>
              <w:lang w:eastAsia="zh-CN"/>
            </w:rPr>
            <w:fldChar w:fldCharType="end"/>
          </w:r>
        </w:p>
      </w:sdtContent>
    </w:sdt>
    <w:p w14:paraId="416226FF" w14:textId="77777777" w:rsidR="00475528" w:rsidRPr="000E666C" w:rsidRDefault="00475528" w:rsidP="00660FE6">
      <w:pPr>
        <w:pStyle w:val="Heading1"/>
        <w:rPr>
          <w:lang w:eastAsia="zh-CN"/>
        </w:rPr>
      </w:pPr>
      <w:bookmarkStart w:id="12" w:name="_Toc14791655"/>
      <w:bookmarkStart w:id="13" w:name="_Toc14792526"/>
      <w:bookmarkStart w:id="14" w:name="_Toc16858231"/>
      <w:bookmarkStart w:id="15" w:name="_Toc16859298"/>
      <w:bookmarkStart w:id="16" w:name="_Toc16865954"/>
      <w:bookmarkStart w:id="17" w:name="_Toc19779279"/>
      <w:bookmarkStart w:id="18" w:name="_Toc19779412"/>
      <w:bookmarkStart w:id="19" w:name="_Toc42591292"/>
      <w:bookmarkStart w:id="20" w:name="_Toc42591390"/>
      <w:bookmarkStart w:id="21" w:name="_Toc42591450"/>
      <w:bookmarkStart w:id="22" w:name="_Toc42859838"/>
      <w:bookmarkStart w:id="23" w:name="_Toc200012599"/>
      <w:r w:rsidRPr="000E666C">
        <w:rPr>
          <w:lang w:eastAsia="zh-CN"/>
        </w:rPr>
        <w:lastRenderedPageBreak/>
        <w:t>Context</w:t>
      </w:r>
      <w:bookmarkEnd w:id="12"/>
      <w:bookmarkEnd w:id="13"/>
      <w:bookmarkEnd w:id="14"/>
      <w:bookmarkEnd w:id="15"/>
      <w:bookmarkEnd w:id="16"/>
      <w:bookmarkEnd w:id="17"/>
      <w:bookmarkEnd w:id="18"/>
      <w:bookmarkEnd w:id="19"/>
      <w:bookmarkEnd w:id="20"/>
      <w:bookmarkEnd w:id="21"/>
      <w:bookmarkEnd w:id="22"/>
      <w:bookmarkEnd w:id="23"/>
    </w:p>
    <w:p w14:paraId="7F870EA4" w14:textId="21FD522F" w:rsidR="00C72086" w:rsidRPr="005B3E13" w:rsidRDefault="00C72086" w:rsidP="00C72086">
      <w:pPr>
        <w:pStyle w:val="FeatureBox2"/>
        <w:rPr>
          <w:lang w:eastAsia="zh-CN"/>
        </w:rPr>
      </w:pPr>
      <w:r w:rsidRPr="00CE5F30">
        <w:rPr>
          <w:b/>
          <w:bCs/>
          <w:lang w:eastAsia="zh-CN"/>
        </w:rPr>
        <w:t>IMPORTANT:</w:t>
      </w:r>
      <w:r w:rsidRPr="005B3E13">
        <w:rPr>
          <w:lang w:eastAsia="zh-CN"/>
        </w:rPr>
        <w:t xml:space="preserve"> for the latest information regarding </w:t>
      </w:r>
      <w:bookmarkStart w:id="24" w:name="_Hlk198817502"/>
      <w:r w:rsidRPr="00CE5F30">
        <w:rPr>
          <w:lang w:eastAsia="zh-CN"/>
        </w:rPr>
        <w:t xml:space="preserve">HSC examination specifications please refer </w:t>
      </w:r>
      <w:r>
        <w:rPr>
          <w:lang w:eastAsia="zh-CN"/>
        </w:rPr>
        <w:t xml:space="preserve">to </w:t>
      </w:r>
      <w:r w:rsidRPr="00CE5F30">
        <w:rPr>
          <w:lang w:eastAsia="zh-CN"/>
        </w:rPr>
        <w:t xml:space="preserve">‘Assessment and reporting in [Language] Beginners Stage 6’ on the relevant </w:t>
      </w:r>
      <w:hyperlink r:id="rId11" w:history="1">
        <w:r w:rsidRPr="00CE5F30">
          <w:rPr>
            <w:rStyle w:val="Hyperlink"/>
            <w:lang w:eastAsia="zh-CN"/>
          </w:rPr>
          <w:t>Beginners Stage 6</w:t>
        </w:r>
      </w:hyperlink>
      <w:r w:rsidRPr="00CE5F30">
        <w:rPr>
          <w:lang w:eastAsia="zh-CN"/>
        </w:rPr>
        <w:t xml:space="preserve"> syllabus’ webpage. </w:t>
      </w:r>
      <w:r w:rsidRPr="005B3E13">
        <w:rPr>
          <w:lang w:eastAsia="zh-CN"/>
        </w:rPr>
        <w:t>Exam specifications are subject to change.</w:t>
      </w:r>
      <w:bookmarkEnd w:id="24"/>
    </w:p>
    <w:p w14:paraId="2EB3AB3F" w14:textId="0705DAEA" w:rsidR="00577F26" w:rsidRPr="000E666C" w:rsidRDefault="00577F26" w:rsidP="00504FED">
      <w:pPr>
        <w:rPr>
          <w:lang w:eastAsia="zh-CN"/>
        </w:rPr>
      </w:pPr>
      <w:r w:rsidRPr="000E666C">
        <w:rPr>
          <w:lang w:eastAsia="zh-CN"/>
        </w:rPr>
        <w:t>This document provides generic advice only. It is the responsibility of individual teachers to ensure their students are adequately prepared for the HSC examinations.</w:t>
      </w:r>
    </w:p>
    <w:p w14:paraId="25B9FF94" w14:textId="312A9126" w:rsidR="000966FB" w:rsidRDefault="00577F26" w:rsidP="000966FB">
      <w:pPr>
        <w:rPr>
          <w:lang w:eastAsia="zh-CN"/>
        </w:rPr>
      </w:pPr>
      <w:r w:rsidRPr="000E666C">
        <w:rPr>
          <w:lang w:eastAsia="zh-CN"/>
        </w:rPr>
        <w:t xml:space="preserve">The advice is current as </w:t>
      </w:r>
      <w:r w:rsidR="00053E5F">
        <w:rPr>
          <w:lang w:eastAsia="zh-CN"/>
        </w:rPr>
        <w:t>of</w:t>
      </w:r>
      <w:r w:rsidRPr="000E666C">
        <w:rPr>
          <w:lang w:eastAsia="zh-CN"/>
        </w:rPr>
        <w:t xml:space="preserve"> </w:t>
      </w:r>
      <w:r w:rsidR="003F2A48">
        <w:rPr>
          <w:lang w:eastAsia="zh-CN"/>
        </w:rPr>
        <w:t xml:space="preserve">May </w:t>
      </w:r>
      <w:r w:rsidR="008F6C7C">
        <w:rPr>
          <w:lang w:eastAsia="zh-CN"/>
        </w:rPr>
        <w:t>2025</w:t>
      </w:r>
      <w:r w:rsidR="008F6C7C">
        <w:t xml:space="preserve">. </w:t>
      </w:r>
      <w:bookmarkStart w:id="25" w:name="_Hlk198804575"/>
    </w:p>
    <w:p w14:paraId="3DBD6EBF" w14:textId="002919E3" w:rsidR="00577F26" w:rsidRDefault="000966FB" w:rsidP="00504FED">
      <w:bookmarkStart w:id="26" w:name="_Hlk198804666"/>
      <w:bookmarkEnd w:id="25"/>
      <w:r>
        <w:t>The advice</w:t>
      </w:r>
      <w:r w:rsidR="008F6C7C">
        <w:t xml:space="preserve"> has been developed for the following </w:t>
      </w:r>
      <w:bookmarkEnd w:id="26"/>
      <w:r w:rsidR="008F6C7C">
        <w:t>Beginners courses:</w:t>
      </w:r>
    </w:p>
    <w:p w14:paraId="5435B1EB" w14:textId="55D011C0" w:rsidR="00FD1F14" w:rsidRPr="00481295" w:rsidRDefault="00FD1F14" w:rsidP="00504FED">
      <w:pPr>
        <w:pStyle w:val="ListBullet"/>
      </w:pPr>
      <w:r w:rsidRPr="00481295">
        <w:t>Chinese Beginners</w:t>
      </w:r>
    </w:p>
    <w:p w14:paraId="05E49EA4" w14:textId="656DD41D" w:rsidR="00FD1F14" w:rsidRPr="00481295" w:rsidRDefault="00FD1F14" w:rsidP="00504FED">
      <w:pPr>
        <w:pStyle w:val="ListBullet"/>
      </w:pPr>
      <w:r w:rsidRPr="00481295">
        <w:t>French Beginners</w:t>
      </w:r>
    </w:p>
    <w:p w14:paraId="609E292F" w14:textId="07B114AB" w:rsidR="00FD1F14" w:rsidRPr="00481295" w:rsidRDefault="00FD1F14" w:rsidP="00504FED">
      <w:pPr>
        <w:pStyle w:val="ListBullet"/>
      </w:pPr>
      <w:r w:rsidRPr="00481295">
        <w:t>German Beginners</w:t>
      </w:r>
    </w:p>
    <w:p w14:paraId="76033F80" w14:textId="7CDA8208" w:rsidR="00FD1F14" w:rsidRPr="00481295" w:rsidRDefault="00FD1F14" w:rsidP="00504FED">
      <w:pPr>
        <w:pStyle w:val="ListBullet"/>
      </w:pPr>
      <w:r w:rsidRPr="00481295">
        <w:t>Indonesian Beginners</w:t>
      </w:r>
    </w:p>
    <w:p w14:paraId="1C6840EE" w14:textId="3999917D" w:rsidR="00FD1F14" w:rsidRPr="00481295" w:rsidRDefault="00FD1F14" w:rsidP="00504FED">
      <w:pPr>
        <w:pStyle w:val="ListBullet"/>
      </w:pPr>
      <w:r w:rsidRPr="00481295">
        <w:t>Italian Beginners</w:t>
      </w:r>
    </w:p>
    <w:p w14:paraId="7B833C7A" w14:textId="7B9A1984" w:rsidR="00FD1F14" w:rsidRPr="00481295" w:rsidRDefault="00FD1F14" w:rsidP="00504FED">
      <w:pPr>
        <w:pStyle w:val="ListBullet"/>
      </w:pPr>
      <w:r w:rsidRPr="00481295">
        <w:t>Japanese Beginners</w:t>
      </w:r>
    </w:p>
    <w:p w14:paraId="17BEF8D3" w14:textId="3021F40A" w:rsidR="00FD1F14" w:rsidRPr="00481295" w:rsidRDefault="00FD1F14" w:rsidP="00504FED">
      <w:pPr>
        <w:pStyle w:val="ListBullet"/>
      </w:pPr>
      <w:r w:rsidRPr="00481295">
        <w:t>Korean Beginners</w:t>
      </w:r>
    </w:p>
    <w:p w14:paraId="24F2E240" w14:textId="67E534B3" w:rsidR="00FD1F14" w:rsidRPr="00481295" w:rsidRDefault="00FD1F14" w:rsidP="00504FED">
      <w:pPr>
        <w:pStyle w:val="ListBullet"/>
      </w:pPr>
      <w:r w:rsidRPr="00481295">
        <w:t>Modern Greek Beginners</w:t>
      </w:r>
    </w:p>
    <w:p w14:paraId="6563BB46" w14:textId="38F58BE6" w:rsidR="00FD1F14" w:rsidRPr="00481295" w:rsidRDefault="00FD1F14" w:rsidP="00504FED">
      <w:pPr>
        <w:pStyle w:val="ListBullet"/>
      </w:pPr>
      <w:r w:rsidRPr="00481295">
        <w:t>Spanish Beginners.</w:t>
      </w:r>
    </w:p>
    <w:p w14:paraId="274E6D94" w14:textId="14BF552B" w:rsidR="00577F26" w:rsidRPr="000E666C" w:rsidRDefault="00577F26" w:rsidP="00504FED">
      <w:pPr>
        <w:rPr>
          <w:lang w:eastAsia="zh-CN"/>
        </w:rPr>
      </w:pPr>
      <w:r w:rsidRPr="000E666C">
        <w:rPr>
          <w:lang w:eastAsia="zh-CN"/>
        </w:rPr>
        <w:t>Where you see [</w:t>
      </w:r>
      <w:r w:rsidR="000966FB">
        <w:rPr>
          <w:lang w:eastAsia="zh-CN"/>
        </w:rPr>
        <w:t>L</w:t>
      </w:r>
      <w:r w:rsidRPr="000E666C">
        <w:rPr>
          <w:lang w:eastAsia="zh-CN"/>
        </w:rPr>
        <w:t>anguage], replace this with the language you are studying, for example</w:t>
      </w:r>
      <w:r w:rsidR="00053E5F">
        <w:rPr>
          <w:lang w:eastAsia="zh-CN"/>
        </w:rPr>
        <w:t>,</w:t>
      </w:r>
      <w:r w:rsidRPr="000E666C">
        <w:rPr>
          <w:lang w:eastAsia="zh-CN"/>
        </w:rPr>
        <w:t xml:space="preserve"> French or Japanese. </w:t>
      </w:r>
    </w:p>
    <w:p w14:paraId="4D929289" w14:textId="77777777" w:rsidR="00CE5F30" w:rsidRDefault="00577F26" w:rsidP="00E65DB9">
      <w:pPr>
        <w:rPr>
          <w:lang w:eastAsia="zh-CN"/>
        </w:rPr>
      </w:pPr>
      <w:r w:rsidRPr="000E666C">
        <w:rPr>
          <w:lang w:eastAsia="zh-CN"/>
        </w:rPr>
        <w:t xml:space="preserve">The </w:t>
      </w:r>
      <w:r w:rsidR="00053E5F">
        <w:rPr>
          <w:lang w:eastAsia="zh-CN"/>
        </w:rPr>
        <w:t>Beginners</w:t>
      </w:r>
      <w:r w:rsidRPr="000E666C">
        <w:rPr>
          <w:lang w:eastAsia="zh-CN"/>
        </w:rPr>
        <w:t xml:space="preserve"> syllabus document is referenced in this advice – you can access the syllabus for you</w:t>
      </w:r>
      <w:r w:rsidR="00AC583C">
        <w:rPr>
          <w:lang w:eastAsia="zh-CN"/>
        </w:rPr>
        <w:t>r</w:t>
      </w:r>
      <w:r w:rsidRPr="000E666C">
        <w:rPr>
          <w:lang w:eastAsia="zh-CN"/>
        </w:rPr>
        <w:t xml:space="preserve"> language from the </w:t>
      </w:r>
      <w:hyperlink r:id="rId12" w:history="1">
        <w:r w:rsidRPr="00805D88">
          <w:rPr>
            <w:rStyle w:val="Hyperlink"/>
            <w:lang w:eastAsia="zh-CN"/>
          </w:rPr>
          <w:t>NESA website</w:t>
        </w:r>
      </w:hyperlink>
      <w:r w:rsidRPr="000E666C">
        <w:rPr>
          <w:lang w:eastAsia="zh-CN"/>
        </w:rPr>
        <w:t>. Familiarise yourself with the themes and topics.</w:t>
      </w:r>
    </w:p>
    <w:p w14:paraId="1AE68A98" w14:textId="5D5CD635" w:rsidR="00475528" w:rsidRPr="00B33E78" w:rsidRDefault="00475528" w:rsidP="00E65DB9">
      <w:r w:rsidRPr="000E666C">
        <w:br w:type="page"/>
      </w:r>
    </w:p>
    <w:p w14:paraId="2C1EF06A" w14:textId="47E4FAB3" w:rsidR="00F95342" w:rsidRPr="000E666C" w:rsidRDefault="00251EB5" w:rsidP="00660FE6">
      <w:pPr>
        <w:pStyle w:val="Heading1"/>
      </w:pPr>
      <w:bookmarkStart w:id="27" w:name="_Toc200012600"/>
      <w:r>
        <w:lastRenderedPageBreak/>
        <w:t>H</w:t>
      </w:r>
      <w:r w:rsidR="00F95342" w:rsidRPr="000E666C">
        <w:t xml:space="preserve">ow to approach the </w:t>
      </w:r>
      <w:r w:rsidR="00C50E66">
        <w:t xml:space="preserve">HSC </w:t>
      </w:r>
      <w:r w:rsidR="00F95342" w:rsidRPr="000E666C">
        <w:t>oral examination</w:t>
      </w:r>
      <w:bookmarkEnd w:id="27"/>
    </w:p>
    <w:p w14:paraId="39F9CF20" w14:textId="44248E55" w:rsidR="00F95342" w:rsidRPr="000E666C" w:rsidRDefault="00F95342" w:rsidP="00660FE6">
      <w:pPr>
        <w:pStyle w:val="Heading2"/>
      </w:pPr>
      <w:bookmarkStart w:id="28" w:name="_Toc200012601"/>
      <w:r w:rsidRPr="000E666C">
        <w:t>General information</w:t>
      </w:r>
      <w:bookmarkEnd w:id="28"/>
    </w:p>
    <w:p w14:paraId="3475CB20" w14:textId="6A7C3C5D" w:rsidR="00577F26" w:rsidRPr="000E666C" w:rsidRDefault="00577F26" w:rsidP="00577F26">
      <w:pPr>
        <w:rPr>
          <w:lang w:eastAsia="zh-CN"/>
        </w:rPr>
      </w:pPr>
      <w:r w:rsidRPr="000E666C">
        <w:rPr>
          <w:lang w:eastAsia="zh-CN"/>
        </w:rPr>
        <w:t xml:space="preserve">The oral examinations take place in August or September each year. Specific information about your examination will be made available to you approximately 3 weeks before the examination date. You can access the HSC languages oral examinations timetable on the </w:t>
      </w:r>
      <w:hyperlink r:id="rId13" w:history="1">
        <w:r w:rsidRPr="000E666C">
          <w:rPr>
            <w:rStyle w:val="Hyperlink"/>
            <w:lang w:eastAsia="zh-CN"/>
          </w:rPr>
          <w:t>NESA website</w:t>
        </w:r>
      </w:hyperlink>
      <w:r w:rsidRPr="000E666C">
        <w:rPr>
          <w:lang w:eastAsia="zh-CN"/>
        </w:rPr>
        <w:t>.</w:t>
      </w:r>
    </w:p>
    <w:p w14:paraId="25FE6750" w14:textId="7D08C30E" w:rsidR="00577F26" w:rsidRPr="000E666C" w:rsidRDefault="00577F26" w:rsidP="00577F26">
      <w:pPr>
        <w:rPr>
          <w:lang w:eastAsia="zh-CN"/>
        </w:rPr>
      </w:pPr>
      <w:r w:rsidRPr="000E666C">
        <w:rPr>
          <w:lang w:eastAsia="zh-CN"/>
        </w:rPr>
        <w:t xml:space="preserve">The Languages Oral Online Examination Scheduling Function allows your school to schedule the time and venue for your HSC oral examinations. Once you have been scheduled, your school will be able to print a copy of your confirmation sheet from Schools Online. You should also download your confirmation sheet and relevant venue location maps through </w:t>
      </w:r>
      <w:hyperlink r:id="rId14" w:history="1">
        <w:r w:rsidRPr="000E666C">
          <w:rPr>
            <w:rStyle w:val="Hyperlink"/>
            <w:lang w:eastAsia="zh-CN"/>
          </w:rPr>
          <w:t>Students Online</w:t>
        </w:r>
      </w:hyperlink>
      <w:r w:rsidRPr="000E666C">
        <w:rPr>
          <w:lang w:eastAsia="zh-CN"/>
        </w:rPr>
        <w:t xml:space="preserve">. </w:t>
      </w:r>
    </w:p>
    <w:p w14:paraId="58F95D2D" w14:textId="3DE47471" w:rsidR="005F5512" w:rsidRPr="000E666C" w:rsidRDefault="00C50E66" w:rsidP="00660FE6">
      <w:pPr>
        <w:pStyle w:val="Heading2"/>
        <w:rPr>
          <w:lang w:eastAsia="zh-CN"/>
        </w:rPr>
      </w:pPr>
      <w:bookmarkStart w:id="29" w:name="_Toc200012602"/>
      <w:r>
        <w:rPr>
          <w:lang w:eastAsia="zh-CN"/>
        </w:rPr>
        <w:t xml:space="preserve">HSC </w:t>
      </w:r>
      <w:r w:rsidR="00F32B51">
        <w:rPr>
          <w:lang w:eastAsia="zh-CN"/>
        </w:rPr>
        <w:t>e</w:t>
      </w:r>
      <w:r w:rsidR="005F5512" w:rsidRPr="000E666C">
        <w:rPr>
          <w:lang w:eastAsia="zh-CN"/>
        </w:rPr>
        <w:t>xamination specifications</w:t>
      </w:r>
      <w:bookmarkEnd w:id="29"/>
    </w:p>
    <w:p w14:paraId="424B5010" w14:textId="5BF1906A" w:rsidR="00666B94" w:rsidRPr="000E666C" w:rsidRDefault="00666B94" w:rsidP="00666B94">
      <w:pPr>
        <w:rPr>
          <w:lang w:val="en" w:eastAsia="en-AU"/>
        </w:rPr>
      </w:pPr>
      <w:r>
        <w:rPr>
          <w:lang w:eastAsia="zh-CN"/>
        </w:rPr>
        <w:t xml:space="preserve">The </w:t>
      </w:r>
      <w:r w:rsidR="00C50E66">
        <w:rPr>
          <w:lang w:eastAsia="zh-CN"/>
        </w:rPr>
        <w:t xml:space="preserve">HSC </w:t>
      </w:r>
      <w:r w:rsidR="00805D88">
        <w:rPr>
          <w:lang w:eastAsia="zh-CN"/>
        </w:rPr>
        <w:t>oral</w:t>
      </w:r>
      <w:r>
        <w:rPr>
          <w:lang w:eastAsia="zh-CN"/>
        </w:rPr>
        <w:t xml:space="preserve"> examination will</w:t>
      </w:r>
      <w:r w:rsidR="00083662">
        <w:rPr>
          <w:lang w:val="en" w:eastAsia="en-AU"/>
        </w:rPr>
        <w:t xml:space="preserve"> relate</w:t>
      </w:r>
      <w:r w:rsidRPr="000E666C">
        <w:rPr>
          <w:lang w:val="en" w:eastAsia="en-AU"/>
        </w:rPr>
        <w:t xml:space="preserve"> to </w:t>
      </w:r>
      <w:r w:rsidR="00D17F0C">
        <w:rPr>
          <w:lang w:val="en" w:eastAsia="en-AU"/>
        </w:rPr>
        <w:t xml:space="preserve">Objective 1 – Interacting </w:t>
      </w:r>
      <w:r w:rsidRPr="000E666C">
        <w:rPr>
          <w:lang w:val="en" w:eastAsia="en-AU"/>
        </w:rPr>
        <w:t>of the syllabus.</w:t>
      </w:r>
    </w:p>
    <w:tbl>
      <w:tblPr>
        <w:tblStyle w:val="Tableheader"/>
        <w:tblW w:w="0" w:type="auto"/>
        <w:tblLook w:val="0420" w:firstRow="1" w:lastRow="0" w:firstColumn="0" w:lastColumn="0" w:noHBand="0" w:noVBand="1"/>
        <w:tblCaption w:val="Table of objectives"/>
      </w:tblPr>
      <w:tblGrid>
        <w:gridCol w:w="4197"/>
        <w:gridCol w:w="5427"/>
      </w:tblGrid>
      <w:tr w:rsidR="002A44AB" w:rsidRPr="00443FA7" w14:paraId="184330A8" w14:textId="77777777" w:rsidTr="00CA1F74">
        <w:trPr>
          <w:cnfStyle w:val="100000000000" w:firstRow="1" w:lastRow="0" w:firstColumn="0" w:lastColumn="0" w:oddVBand="0" w:evenVBand="0" w:oddHBand="0" w:evenHBand="0" w:firstRowFirstColumn="0" w:firstRowLastColumn="0" w:lastRowFirstColumn="0" w:lastRowLastColumn="0"/>
        </w:trPr>
        <w:tc>
          <w:tcPr>
            <w:tcW w:w="4508" w:type="dxa"/>
          </w:tcPr>
          <w:p w14:paraId="7AB6485D" w14:textId="77777777" w:rsidR="002A44AB" w:rsidRPr="00443FA7" w:rsidRDefault="002A44AB" w:rsidP="00443FA7">
            <w:pPr>
              <w:tabs>
                <w:tab w:val="left" w:pos="3050"/>
              </w:tabs>
              <w:spacing w:before="240"/>
              <w:rPr>
                <w:b w:val="0"/>
                <w:bCs/>
              </w:rPr>
            </w:pPr>
            <w:bookmarkStart w:id="30" w:name="_Hlk188272755"/>
            <w:r w:rsidRPr="00443FA7">
              <w:rPr>
                <w:bCs/>
              </w:rPr>
              <w:t>Objective</w:t>
            </w:r>
          </w:p>
        </w:tc>
        <w:tc>
          <w:tcPr>
            <w:tcW w:w="5835" w:type="dxa"/>
          </w:tcPr>
          <w:p w14:paraId="3E031B82" w14:textId="77777777" w:rsidR="002A44AB" w:rsidRPr="00443FA7" w:rsidRDefault="002A44AB" w:rsidP="00443FA7">
            <w:pPr>
              <w:tabs>
                <w:tab w:val="left" w:pos="3050"/>
              </w:tabs>
              <w:spacing w:before="240"/>
              <w:rPr>
                <w:b w:val="0"/>
                <w:bCs/>
              </w:rPr>
            </w:pPr>
            <w:r w:rsidRPr="00443FA7">
              <w:rPr>
                <w:bCs/>
              </w:rPr>
              <w:t>Outcomes</w:t>
            </w:r>
          </w:p>
        </w:tc>
      </w:tr>
      <w:tr w:rsidR="002A44AB" w:rsidRPr="00443FA7" w14:paraId="473DCA4F" w14:textId="77777777" w:rsidTr="00CA1F74">
        <w:trPr>
          <w:cnfStyle w:val="000000100000" w:firstRow="0" w:lastRow="0" w:firstColumn="0" w:lastColumn="0" w:oddVBand="0" w:evenVBand="0" w:oddHBand="1" w:evenHBand="0" w:firstRowFirstColumn="0" w:firstRowLastColumn="0" w:lastRowFirstColumn="0" w:lastRowLastColumn="0"/>
        </w:trPr>
        <w:tc>
          <w:tcPr>
            <w:tcW w:w="4508" w:type="dxa"/>
          </w:tcPr>
          <w:p w14:paraId="64AE5C1E" w14:textId="6C83438D" w:rsidR="002A44AB" w:rsidRPr="00CD7090" w:rsidRDefault="002A44AB" w:rsidP="00443FA7">
            <w:pPr>
              <w:tabs>
                <w:tab w:val="left" w:pos="3050"/>
              </w:tabs>
              <w:spacing w:before="240"/>
              <w:rPr>
                <w:b/>
                <w:bCs/>
              </w:rPr>
            </w:pPr>
            <w:r w:rsidRPr="00CD7090">
              <w:rPr>
                <w:b/>
                <w:bCs/>
              </w:rPr>
              <w:t>Interacting</w:t>
            </w:r>
          </w:p>
        </w:tc>
        <w:tc>
          <w:tcPr>
            <w:tcW w:w="5835" w:type="dxa"/>
          </w:tcPr>
          <w:p w14:paraId="1010E8DB" w14:textId="77777777" w:rsidR="002A44AB" w:rsidRPr="00443FA7" w:rsidRDefault="002A44AB" w:rsidP="00443FA7">
            <w:pPr>
              <w:tabs>
                <w:tab w:val="left" w:pos="3050"/>
              </w:tabs>
              <w:spacing w:before="240"/>
            </w:pPr>
            <w:r w:rsidRPr="00443FA7">
              <w:t>A student:</w:t>
            </w:r>
          </w:p>
          <w:p w14:paraId="73C1D9FE" w14:textId="51267F2B" w:rsidR="002A44AB" w:rsidRPr="00443FA7" w:rsidRDefault="002A44AB" w:rsidP="00443FA7">
            <w:pPr>
              <w:tabs>
                <w:tab w:val="left" w:pos="3050"/>
              </w:tabs>
              <w:spacing w:before="240"/>
            </w:pPr>
            <w:r w:rsidRPr="00CA1F74">
              <w:rPr>
                <w:b/>
                <w:bCs/>
              </w:rPr>
              <w:t>1.1</w:t>
            </w:r>
            <w:r w:rsidRPr="00443FA7">
              <w:t xml:space="preserve"> establishes and maintains communication in </w:t>
            </w:r>
            <w:r w:rsidR="000966FB">
              <w:t>[Language]</w:t>
            </w:r>
          </w:p>
          <w:p w14:paraId="6ED4ED91" w14:textId="0DDC6A9A" w:rsidR="002A44AB" w:rsidRPr="00443FA7" w:rsidRDefault="002A44AB" w:rsidP="00443FA7">
            <w:pPr>
              <w:tabs>
                <w:tab w:val="left" w:pos="3050"/>
              </w:tabs>
              <w:spacing w:before="240"/>
            </w:pPr>
            <w:r w:rsidRPr="00CA1F74">
              <w:rPr>
                <w:b/>
                <w:bCs/>
              </w:rPr>
              <w:t>1.2</w:t>
            </w:r>
            <w:r w:rsidRPr="00443FA7">
              <w:t xml:space="preserve"> manipulates linguistic structures to express ideas effectively </w:t>
            </w:r>
            <w:r w:rsidR="009D0ED9" w:rsidRPr="00443FA7">
              <w:t xml:space="preserve">in </w:t>
            </w:r>
            <w:r w:rsidR="000966FB">
              <w:t>[Language]</w:t>
            </w:r>
          </w:p>
          <w:p w14:paraId="5E28331D" w14:textId="030D7D92" w:rsidR="002A44AB" w:rsidRPr="00443FA7" w:rsidRDefault="002A44AB" w:rsidP="00443FA7">
            <w:pPr>
              <w:tabs>
                <w:tab w:val="left" w:pos="3050"/>
              </w:tabs>
              <w:spacing w:before="240"/>
            </w:pPr>
            <w:r w:rsidRPr="00CA1F74">
              <w:rPr>
                <w:b/>
                <w:bCs/>
              </w:rPr>
              <w:t>1.3</w:t>
            </w:r>
            <w:r w:rsidRPr="00443FA7">
              <w:t xml:space="preserve"> sequences ideas and information</w:t>
            </w:r>
          </w:p>
        </w:tc>
      </w:tr>
    </w:tbl>
    <w:bookmarkEnd w:id="30"/>
    <w:p w14:paraId="5AB54204" w14:textId="3FBD9A53" w:rsidR="00312176" w:rsidRDefault="00292BF0" w:rsidP="00292BF0">
      <w:pPr>
        <w:pStyle w:val="Imageattributioncaption"/>
      </w:pPr>
      <w:r>
        <w:rPr>
          <w:iCs/>
          <w:color w:val="002664"/>
        </w:rPr>
        <w:fldChar w:fldCharType="begin"/>
      </w:r>
      <w:r>
        <w:rPr>
          <w:iCs/>
          <w:color w:val="002664"/>
        </w:rPr>
        <w:instrText>HYPERLINK "https://educationstandards.nsw.edu.au/wps/portal/nesa/11-12/stage-6-learning-areas/stage-6-languages/beginners"</w:instrText>
      </w:r>
      <w:r>
        <w:rPr>
          <w:iCs/>
          <w:color w:val="002664"/>
        </w:rPr>
      </w:r>
      <w:r>
        <w:rPr>
          <w:iCs/>
          <w:color w:val="002664"/>
        </w:rPr>
        <w:fldChar w:fldCharType="separate"/>
      </w:r>
      <w:r w:rsidR="00312176" w:rsidRPr="00292BF0">
        <w:rPr>
          <w:rStyle w:val="Hyperlink"/>
          <w:iCs/>
        </w:rPr>
        <w:t>[Language] Beginners Stage 6 Syllabus</w:t>
      </w:r>
      <w:r>
        <w:rPr>
          <w:iCs/>
          <w:color w:val="002664"/>
        </w:rPr>
        <w:fldChar w:fldCharType="end"/>
      </w:r>
      <w:r w:rsidR="00312176" w:rsidRPr="000E666C">
        <w:t xml:space="preserve"> © NSW Education Standards Authority (NESA) for and on behalf of the Crown in right of th</w:t>
      </w:r>
      <w:r w:rsidR="00312176">
        <w:t>e State of New South Wales, 2009</w:t>
      </w:r>
      <w:r w:rsidR="00B33E78">
        <w:t>–2015</w:t>
      </w:r>
      <w:r w:rsidR="00786728">
        <w:t>.</w:t>
      </w:r>
    </w:p>
    <w:p w14:paraId="28E9EF81" w14:textId="7E902641" w:rsidR="00353BB7" w:rsidRPr="00353BB7" w:rsidRDefault="00353BB7" w:rsidP="00353BB7">
      <w:pPr>
        <w:rPr>
          <w:lang w:eastAsia="zh-CN"/>
        </w:rPr>
      </w:pPr>
      <w:r w:rsidRPr="00353BB7">
        <w:rPr>
          <w:lang w:eastAsia="zh-CN"/>
        </w:rPr>
        <w:t xml:space="preserve">The oral examination is designed to assess your knowledge and skills in using spoken </w:t>
      </w:r>
      <w:r w:rsidR="000966FB">
        <w:rPr>
          <w:lang w:eastAsia="zh-CN"/>
        </w:rPr>
        <w:t>[Language]</w:t>
      </w:r>
      <w:r w:rsidRPr="00353BB7">
        <w:rPr>
          <w:lang w:eastAsia="zh-CN"/>
        </w:rPr>
        <w:t xml:space="preserve"> relating to the prescribed syllabus topics from the perspective of</w:t>
      </w:r>
      <w:r w:rsidR="005B00DF">
        <w:rPr>
          <w:lang w:eastAsia="zh-CN"/>
        </w:rPr>
        <w:t xml:space="preserve"> </w:t>
      </w:r>
      <w:r w:rsidRPr="00353BB7">
        <w:rPr>
          <w:b/>
          <w:bCs/>
          <w:lang w:eastAsia="zh-CN"/>
        </w:rPr>
        <w:t>The Personal World</w:t>
      </w:r>
      <w:r w:rsidRPr="00353BB7">
        <w:rPr>
          <w:lang w:eastAsia="zh-CN"/>
        </w:rPr>
        <w:t xml:space="preserve">. The examination </w:t>
      </w:r>
      <w:r w:rsidR="00EB06AC">
        <w:rPr>
          <w:lang w:eastAsia="zh-CN"/>
        </w:rPr>
        <w:t>will consist</w:t>
      </w:r>
      <w:r w:rsidRPr="00353BB7">
        <w:rPr>
          <w:lang w:eastAsia="zh-CN"/>
        </w:rPr>
        <w:t xml:space="preserve"> of a 5-minute interview-style conversation in </w:t>
      </w:r>
      <w:r w:rsidR="000966FB">
        <w:rPr>
          <w:lang w:eastAsia="zh-CN"/>
        </w:rPr>
        <w:t>[Language]</w:t>
      </w:r>
      <w:r w:rsidRPr="00353BB7">
        <w:rPr>
          <w:lang w:eastAsia="zh-CN"/>
        </w:rPr>
        <w:t xml:space="preserve"> between yourself and an examiner. The examiner will not be your own teacher.</w:t>
      </w:r>
    </w:p>
    <w:p w14:paraId="3195F0C5" w14:textId="3C845D2E" w:rsidR="00353BB7" w:rsidRPr="00353BB7" w:rsidRDefault="00353BB7" w:rsidP="00353BB7">
      <w:pPr>
        <w:rPr>
          <w:lang w:eastAsia="zh-CN"/>
        </w:rPr>
      </w:pPr>
      <w:r w:rsidRPr="00353BB7">
        <w:rPr>
          <w:lang w:eastAsia="zh-CN"/>
        </w:rPr>
        <w:lastRenderedPageBreak/>
        <w:t xml:space="preserve">For most students, the oral examination will be conducted face-to-face with an examiner. However, for some students (for example, those in some rural areas), the oral examination may be conducted </w:t>
      </w:r>
      <w:r w:rsidR="005B00DF">
        <w:rPr>
          <w:lang w:eastAsia="zh-CN"/>
        </w:rPr>
        <w:t>through</w:t>
      </w:r>
      <w:r w:rsidR="005B00DF" w:rsidRPr="00353BB7">
        <w:rPr>
          <w:lang w:eastAsia="zh-CN"/>
        </w:rPr>
        <w:t xml:space="preserve"> </w:t>
      </w:r>
      <w:r w:rsidRPr="00353BB7">
        <w:rPr>
          <w:lang w:eastAsia="zh-CN"/>
        </w:rPr>
        <w:t>an online platform.</w:t>
      </w:r>
    </w:p>
    <w:p w14:paraId="1CF265E2" w14:textId="0ADD1276" w:rsidR="00C50E66" w:rsidRPr="00C50E66" w:rsidRDefault="00353BB7" w:rsidP="00C50E66">
      <w:pPr>
        <w:rPr>
          <w:lang w:eastAsia="zh-CN"/>
        </w:rPr>
      </w:pPr>
      <w:r w:rsidRPr="00353BB7">
        <w:rPr>
          <w:lang w:eastAsia="zh-CN"/>
        </w:rPr>
        <w:t>You may not use dictionaries in this section.</w:t>
      </w:r>
    </w:p>
    <w:p w14:paraId="4CEFBC8C" w14:textId="7E9F4353" w:rsidR="00481295" w:rsidRPr="000E666C" w:rsidRDefault="00481295" w:rsidP="00577F26">
      <w:pPr>
        <w:rPr>
          <w:lang w:eastAsia="zh-CN"/>
        </w:rPr>
      </w:pPr>
      <w:bookmarkStart w:id="31" w:name="_Hlk194481085"/>
      <w:bookmarkStart w:id="32" w:name="_Hlk198814273"/>
      <w:r>
        <w:rPr>
          <w:lang w:eastAsia="zh-CN"/>
        </w:rPr>
        <w:t xml:space="preserve">For the latest information regarding HSC oral examination specifications </w:t>
      </w:r>
      <w:bookmarkStart w:id="33" w:name="_Hlk198807145"/>
      <w:r>
        <w:rPr>
          <w:lang w:eastAsia="zh-CN"/>
        </w:rPr>
        <w:t xml:space="preserve">please refer to ‘Assessment and reporting in [Language] Beginners Stage 6’ on the relevant </w:t>
      </w:r>
      <w:hyperlink r:id="rId15" w:history="1">
        <w:r w:rsidRPr="00481295">
          <w:rPr>
            <w:rStyle w:val="Hyperlink"/>
            <w:lang w:eastAsia="zh-CN"/>
          </w:rPr>
          <w:t>Beginners Stage 6</w:t>
        </w:r>
      </w:hyperlink>
      <w:r>
        <w:rPr>
          <w:lang w:eastAsia="zh-CN"/>
        </w:rPr>
        <w:t xml:space="preserve"> syllabus’ </w:t>
      </w:r>
      <w:r w:rsidR="00CA1F74">
        <w:rPr>
          <w:lang w:eastAsia="zh-CN"/>
        </w:rPr>
        <w:t>web</w:t>
      </w:r>
      <w:r>
        <w:rPr>
          <w:lang w:eastAsia="zh-CN"/>
        </w:rPr>
        <w:t xml:space="preserve">page. </w:t>
      </w:r>
      <w:bookmarkEnd w:id="31"/>
    </w:p>
    <w:p w14:paraId="3C44BA30" w14:textId="1FCAE4CF" w:rsidR="005F5512" w:rsidRPr="000E666C" w:rsidRDefault="005F5512" w:rsidP="005B15DF">
      <w:pPr>
        <w:pStyle w:val="Heading2"/>
        <w:rPr>
          <w:lang w:eastAsia="zh-CN"/>
        </w:rPr>
      </w:pPr>
      <w:bookmarkStart w:id="34" w:name="_Toc200012603"/>
      <w:bookmarkEnd w:id="33"/>
      <w:bookmarkEnd w:id="32"/>
      <w:r w:rsidRPr="000E666C">
        <w:rPr>
          <w:lang w:eastAsia="zh-CN"/>
        </w:rPr>
        <w:t xml:space="preserve">Criteria for </w:t>
      </w:r>
      <w:r w:rsidR="00301035">
        <w:rPr>
          <w:lang w:eastAsia="zh-CN"/>
        </w:rPr>
        <w:t>assessing</w:t>
      </w:r>
      <w:r w:rsidRPr="000E666C">
        <w:rPr>
          <w:lang w:eastAsia="zh-CN"/>
        </w:rPr>
        <w:t xml:space="preserve"> performance</w:t>
      </w:r>
      <w:bookmarkEnd w:id="34"/>
    </w:p>
    <w:p w14:paraId="33A789F2" w14:textId="370996DF" w:rsidR="005F5512" w:rsidRPr="000E666C" w:rsidRDefault="005F5512" w:rsidP="005B15DF">
      <w:pPr>
        <w:rPr>
          <w:lang w:eastAsia="zh-CN"/>
        </w:rPr>
      </w:pPr>
      <w:r w:rsidRPr="000E666C">
        <w:rPr>
          <w:lang w:eastAsia="zh-CN"/>
        </w:rPr>
        <w:t>In your answers</w:t>
      </w:r>
      <w:r w:rsidR="00053E5F">
        <w:rPr>
          <w:lang w:eastAsia="zh-CN"/>
        </w:rPr>
        <w:t>,</w:t>
      </w:r>
      <w:r w:rsidRPr="000E666C">
        <w:rPr>
          <w:lang w:eastAsia="zh-CN"/>
        </w:rPr>
        <w:t xml:space="preserve"> you will be assessed on how well you:</w:t>
      </w:r>
    </w:p>
    <w:p w14:paraId="6E858836" w14:textId="09CF7F9C" w:rsidR="00577F26" w:rsidRPr="000E666C" w:rsidRDefault="00577F26" w:rsidP="000966FB">
      <w:pPr>
        <w:pStyle w:val="ListBullet"/>
      </w:pPr>
      <w:r w:rsidRPr="000E666C">
        <w:t>understand the questions being asked</w:t>
      </w:r>
    </w:p>
    <w:p w14:paraId="13C76500" w14:textId="76D3A9FC" w:rsidR="00577F26" w:rsidRPr="000E666C" w:rsidRDefault="00577F26" w:rsidP="000966FB">
      <w:pPr>
        <w:pStyle w:val="ListBullet"/>
      </w:pPr>
      <w:r w:rsidRPr="000E666C">
        <w:t>respond accurately, using a variety of strategies to maintain the conversation</w:t>
      </w:r>
    </w:p>
    <w:p w14:paraId="637A5B55" w14:textId="29EBFD3E" w:rsidR="00577F26" w:rsidRPr="000E666C" w:rsidRDefault="00577F26" w:rsidP="000966FB">
      <w:pPr>
        <w:pStyle w:val="ListBullet"/>
      </w:pPr>
      <w:r w:rsidRPr="000E666C">
        <w:t>maintain the conversation, without significant pauses or errors</w:t>
      </w:r>
    </w:p>
    <w:p w14:paraId="680EBDC5" w14:textId="21DB629B" w:rsidR="00577F26" w:rsidRPr="000E666C" w:rsidRDefault="00577F26" w:rsidP="000966FB">
      <w:pPr>
        <w:pStyle w:val="ListBullet"/>
      </w:pPr>
      <w:r w:rsidRPr="000E666C">
        <w:t>use an appropriate level of language for context, purpose and audience</w:t>
      </w:r>
    </w:p>
    <w:p w14:paraId="18930C01" w14:textId="7B5869A4" w:rsidR="00577F26" w:rsidRPr="000E666C" w:rsidRDefault="00577F26" w:rsidP="000966FB">
      <w:pPr>
        <w:pStyle w:val="ListBullet"/>
      </w:pPr>
      <w:r w:rsidRPr="000E666C">
        <w:t>use correct pronunciation and intonation</w:t>
      </w:r>
    </w:p>
    <w:p w14:paraId="5C40493E" w14:textId="7D3A08F0" w:rsidR="00577F26" w:rsidRPr="000E666C" w:rsidRDefault="00577F26" w:rsidP="000966FB">
      <w:pPr>
        <w:pStyle w:val="ListBullet"/>
      </w:pPr>
      <w:r w:rsidRPr="000E666C">
        <w:t>demonstrate a range and variety of vocabulary and language structures, expanding your answers beyond simple responses</w:t>
      </w:r>
    </w:p>
    <w:p w14:paraId="2946C949" w14:textId="641324F9" w:rsidR="00577F26" w:rsidRPr="000E666C" w:rsidRDefault="00577F26" w:rsidP="000966FB">
      <w:pPr>
        <w:pStyle w:val="ListBullet"/>
      </w:pPr>
      <w:r w:rsidRPr="000E666C">
        <w:t>use a range of tenses appropriately</w:t>
      </w:r>
    </w:p>
    <w:p w14:paraId="1BA4AF5E" w14:textId="7F25DB68" w:rsidR="00577F26" w:rsidRPr="000E666C" w:rsidRDefault="00577F26" w:rsidP="000966FB">
      <w:pPr>
        <w:pStyle w:val="ListBullet"/>
      </w:pPr>
      <w:r w:rsidRPr="000E666C">
        <w:t>structure, sequence and (where necessary) develop ideas and opinions.</w:t>
      </w:r>
    </w:p>
    <w:p w14:paraId="12B5A213" w14:textId="14F7D93E" w:rsidR="005F5512" w:rsidRPr="000E666C" w:rsidRDefault="0017784A" w:rsidP="00660FE6">
      <w:pPr>
        <w:pStyle w:val="Heading2"/>
        <w:rPr>
          <w:lang w:eastAsia="zh-CN"/>
        </w:rPr>
      </w:pPr>
      <w:bookmarkStart w:id="35" w:name="_Toc200012604"/>
      <w:r>
        <w:rPr>
          <w:lang w:eastAsia="zh-CN"/>
        </w:rPr>
        <w:t>Preparing for</w:t>
      </w:r>
      <w:r w:rsidR="005F5512" w:rsidRPr="000E666C">
        <w:rPr>
          <w:lang w:eastAsia="zh-CN"/>
        </w:rPr>
        <w:t xml:space="preserve"> the examination</w:t>
      </w:r>
      <w:bookmarkEnd w:id="35"/>
    </w:p>
    <w:p w14:paraId="3288811D" w14:textId="56D6ADD6" w:rsidR="00577F26" w:rsidRDefault="00577F26" w:rsidP="00577F26">
      <w:pPr>
        <w:rPr>
          <w:lang w:val="en" w:eastAsia="en-AU"/>
        </w:rPr>
      </w:pPr>
      <w:r w:rsidRPr="000E666C">
        <w:rPr>
          <w:lang w:val="en" w:eastAsia="en-AU"/>
        </w:rPr>
        <w:t xml:space="preserve">The best way to prepare for the </w:t>
      </w:r>
      <w:r w:rsidR="00805D88">
        <w:rPr>
          <w:lang w:val="en" w:eastAsia="en-AU"/>
        </w:rPr>
        <w:t>oral examination</w:t>
      </w:r>
      <w:r w:rsidRPr="000E666C">
        <w:rPr>
          <w:lang w:val="en" w:eastAsia="en-AU"/>
        </w:rPr>
        <w:t xml:space="preserve"> is to listen to and speak </w:t>
      </w:r>
      <w:r w:rsidR="000966FB">
        <w:rPr>
          <w:lang w:val="en" w:eastAsia="en-AU"/>
        </w:rPr>
        <w:t>[Language]</w:t>
      </w:r>
      <w:r w:rsidRPr="000E666C">
        <w:rPr>
          <w:lang w:val="en" w:eastAsia="en-AU"/>
        </w:rPr>
        <w:t xml:space="preserve"> as much as possible. </w:t>
      </w:r>
      <w:proofErr w:type="spellStart"/>
      <w:r w:rsidRPr="000E666C">
        <w:rPr>
          <w:lang w:val="en" w:eastAsia="en-AU"/>
        </w:rPr>
        <w:t>Practise</w:t>
      </w:r>
      <w:proofErr w:type="spellEnd"/>
      <w:r w:rsidRPr="000E666C">
        <w:rPr>
          <w:lang w:val="en" w:eastAsia="en-AU"/>
        </w:rPr>
        <w:t xml:space="preserve"> as much as you can with your teacher and, if possible, your fellow students and </w:t>
      </w:r>
      <w:r w:rsidR="000966FB">
        <w:rPr>
          <w:lang w:val="en" w:eastAsia="en-AU"/>
        </w:rPr>
        <w:t>[Language]</w:t>
      </w:r>
      <w:r w:rsidRPr="000E666C">
        <w:rPr>
          <w:lang w:val="en" w:eastAsia="en-AU"/>
        </w:rPr>
        <w:t>-speaking friends.</w:t>
      </w:r>
    </w:p>
    <w:p w14:paraId="1C947445" w14:textId="088CE5C4" w:rsidR="00D031C7" w:rsidRPr="000E666C" w:rsidRDefault="00D031C7" w:rsidP="00577F26">
      <w:pPr>
        <w:rPr>
          <w:lang w:val="en" w:eastAsia="en-AU"/>
        </w:rPr>
      </w:pPr>
      <w:r>
        <w:rPr>
          <w:lang w:val="en" w:eastAsia="en-AU"/>
        </w:rPr>
        <w:t xml:space="preserve">You can access sample questions for most Beginners language courses on the </w:t>
      </w:r>
      <w:hyperlink r:id="rId16" w:history="1">
        <w:r w:rsidRPr="002B0F7F">
          <w:rPr>
            <w:rStyle w:val="Hyperlink"/>
            <w:lang w:val="en" w:eastAsia="en-AU"/>
          </w:rPr>
          <w:t>department’s website</w:t>
        </w:r>
      </w:hyperlink>
      <w:r>
        <w:rPr>
          <w:lang w:val="en" w:eastAsia="en-AU"/>
        </w:rPr>
        <w:t xml:space="preserve"> to help you </w:t>
      </w:r>
      <w:proofErr w:type="spellStart"/>
      <w:r>
        <w:rPr>
          <w:lang w:val="en" w:eastAsia="en-AU"/>
        </w:rPr>
        <w:t>practise</w:t>
      </w:r>
      <w:proofErr w:type="spellEnd"/>
      <w:r>
        <w:rPr>
          <w:lang w:val="en" w:eastAsia="en-AU"/>
        </w:rPr>
        <w:t xml:space="preserve"> </w:t>
      </w:r>
      <w:r>
        <w:rPr>
          <w:lang w:eastAsia="en-AU"/>
        </w:rPr>
        <w:t>your skills across a range of topics</w:t>
      </w:r>
      <w:r w:rsidR="00432F4E">
        <w:rPr>
          <w:lang w:eastAsia="en-AU"/>
        </w:rPr>
        <w:t xml:space="preserve"> (select your language and course from the menu).</w:t>
      </w:r>
      <w:r>
        <w:rPr>
          <w:lang w:eastAsia="en-AU"/>
        </w:rPr>
        <w:t xml:space="preserve"> </w:t>
      </w:r>
    </w:p>
    <w:p w14:paraId="39CE081B" w14:textId="561EFF46" w:rsidR="00577F26" w:rsidRPr="000E666C" w:rsidRDefault="00577F26" w:rsidP="00577F26">
      <w:pPr>
        <w:rPr>
          <w:lang w:val="en" w:eastAsia="en-AU"/>
        </w:rPr>
      </w:pPr>
      <w:r w:rsidRPr="000E666C">
        <w:rPr>
          <w:lang w:val="en" w:eastAsia="en-AU"/>
        </w:rPr>
        <w:lastRenderedPageBreak/>
        <w:t>Get into the habit of recording your</w:t>
      </w:r>
      <w:r w:rsidR="009D0ED9">
        <w:rPr>
          <w:lang w:val="en" w:eastAsia="en-AU"/>
        </w:rPr>
        <w:t xml:space="preserve"> practice</w:t>
      </w:r>
      <w:r w:rsidRPr="000E666C">
        <w:rPr>
          <w:lang w:val="en" w:eastAsia="en-AU"/>
        </w:rPr>
        <w:t xml:space="preserve"> conversations. By doing this</w:t>
      </w:r>
      <w:r w:rsidR="00AC583C">
        <w:rPr>
          <w:lang w:val="en" w:eastAsia="en-AU"/>
        </w:rPr>
        <w:t>,</w:t>
      </w:r>
      <w:r w:rsidRPr="000E666C">
        <w:rPr>
          <w:lang w:val="en" w:eastAsia="en-AU"/>
        </w:rPr>
        <w:t xml:space="preserve"> you will become more </w:t>
      </w:r>
      <w:r w:rsidR="00AC583C">
        <w:rPr>
          <w:lang w:val="en" w:eastAsia="en-AU"/>
        </w:rPr>
        <w:t>comfortable with having</w:t>
      </w:r>
      <w:r w:rsidRPr="000E666C">
        <w:rPr>
          <w:lang w:val="en" w:eastAsia="en-AU"/>
        </w:rPr>
        <w:t xml:space="preserve"> your speech recorded. Listen to yourself to see which aspects of your speaking skills require further attention, for example, intonation, sentence structure or variety of vocabulary.</w:t>
      </w:r>
    </w:p>
    <w:p w14:paraId="3019D418" w14:textId="2A53EDF6" w:rsidR="00577F26" w:rsidRPr="000E666C" w:rsidRDefault="00135AFE" w:rsidP="00577F26">
      <w:pPr>
        <w:rPr>
          <w:lang w:val="en" w:eastAsia="en-AU"/>
        </w:rPr>
      </w:pPr>
      <w:r w:rsidRPr="00886F24">
        <w:rPr>
          <w:lang w:eastAsia="zh-CN"/>
        </w:rPr>
        <w:t>Prepare grammar and topic checklists.</w:t>
      </w:r>
      <w:r>
        <w:rPr>
          <w:lang w:eastAsia="zh-CN"/>
        </w:rPr>
        <w:t xml:space="preserve"> </w:t>
      </w:r>
      <w:r w:rsidR="00577F26" w:rsidRPr="000E666C">
        <w:rPr>
          <w:lang w:val="en" w:eastAsia="en-AU"/>
        </w:rPr>
        <w:t xml:space="preserve">Make a summary of key words and phrases for each syllabus topic and sub-topic. Revise these lists regularly and try to incorporate some of the words and phrases into your responses. </w:t>
      </w:r>
    </w:p>
    <w:p w14:paraId="5F83DA60" w14:textId="55D80779" w:rsidR="00135AFE" w:rsidRDefault="00577F26" w:rsidP="006F2206">
      <w:pPr>
        <w:pStyle w:val="ListBullet"/>
        <w:numPr>
          <w:ilvl w:val="0"/>
          <w:numId w:val="0"/>
        </w:numPr>
        <w:rPr>
          <w:lang w:val="en" w:eastAsia="en-AU"/>
        </w:rPr>
      </w:pPr>
      <w:r w:rsidRPr="000E666C">
        <w:rPr>
          <w:lang w:val="en" w:eastAsia="en-AU"/>
        </w:rPr>
        <w:t xml:space="preserve">Make sure you know how to seek clarification in </w:t>
      </w:r>
      <w:r w:rsidR="000966FB">
        <w:rPr>
          <w:lang w:val="en" w:eastAsia="en-AU"/>
        </w:rPr>
        <w:t>[Language]</w:t>
      </w:r>
      <w:r w:rsidRPr="000E666C">
        <w:rPr>
          <w:lang w:val="en" w:eastAsia="en-AU"/>
        </w:rPr>
        <w:t xml:space="preserve"> if you do not understand a question</w:t>
      </w:r>
      <w:bookmarkStart w:id="36" w:name="inexam"/>
      <w:bookmarkEnd w:id="36"/>
      <w:r w:rsidRPr="000E666C">
        <w:rPr>
          <w:lang w:val="en" w:eastAsia="en-AU"/>
        </w:rPr>
        <w:t>, and how to ask the examiner to repeat a question more slowly.</w:t>
      </w:r>
    </w:p>
    <w:p w14:paraId="589CE218" w14:textId="527BB06A" w:rsidR="00135AFE" w:rsidRDefault="00135AFE" w:rsidP="00135AFE">
      <w:pPr>
        <w:rPr>
          <w:lang w:val="en" w:eastAsia="en-AU"/>
        </w:rPr>
      </w:pPr>
      <w:r w:rsidRPr="000E666C">
        <w:rPr>
          <w:lang w:val="en" w:eastAsia="en-AU"/>
        </w:rPr>
        <w:t>Get into the habit of recording your</w:t>
      </w:r>
      <w:r>
        <w:rPr>
          <w:lang w:val="en" w:eastAsia="en-AU"/>
        </w:rPr>
        <w:t xml:space="preserve"> practice</w:t>
      </w:r>
      <w:r w:rsidRPr="000E666C">
        <w:rPr>
          <w:lang w:val="en" w:eastAsia="en-AU"/>
        </w:rPr>
        <w:t xml:space="preserve"> conversations. By doing this</w:t>
      </w:r>
      <w:r>
        <w:rPr>
          <w:lang w:val="en" w:eastAsia="en-AU"/>
        </w:rPr>
        <w:t>,</w:t>
      </w:r>
      <w:r w:rsidRPr="000E666C">
        <w:rPr>
          <w:lang w:val="en" w:eastAsia="en-AU"/>
        </w:rPr>
        <w:t xml:space="preserve"> you will become more </w:t>
      </w:r>
      <w:r>
        <w:rPr>
          <w:lang w:val="en" w:eastAsia="en-AU"/>
        </w:rPr>
        <w:t>comfortable with having</w:t>
      </w:r>
      <w:r w:rsidRPr="000E666C">
        <w:rPr>
          <w:lang w:val="en" w:eastAsia="en-AU"/>
        </w:rPr>
        <w:t xml:space="preserve"> your speech recorded. Listen to yourself to see which aspects of your speaking skills require further attention, for example, intonation, sentence structure or variety of vocabulary.</w:t>
      </w:r>
    </w:p>
    <w:p w14:paraId="2FEA7FD3" w14:textId="77777777" w:rsidR="00135AFE" w:rsidRDefault="00135AFE">
      <w:pPr>
        <w:pStyle w:val="ListBullet"/>
        <w:numPr>
          <w:ilvl w:val="0"/>
          <w:numId w:val="0"/>
        </w:numPr>
        <w:rPr>
          <w:lang w:eastAsia="zh-CN"/>
        </w:rPr>
      </w:pPr>
      <w:r>
        <w:rPr>
          <w:lang w:eastAsia="zh-CN"/>
        </w:rPr>
        <w:t xml:space="preserve">Submit written answers to questions and submit them to your teacher for feedback. </w:t>
      </w:r>
    </w:p>
    <w:p w14:paraId="156D1800" w14:textId="307D5444" w:rsidR="00135AFE" w:rsidRPr="00504FED" w:rsidRDefault="00135AFE" w:rsidP="00504FED">
      <w:pPr>
        <w:pStyle w:val="ListBullet"/>
        <w:numPr>
          <w:ilvl w:val="0"/>
          <w:numId w:val="0"/>
        </w:numPr>
        <w:ind w:left="567" w:hanging="567"/>
        <w:rPr>
          <w:lang w:eastAsia="zh-CN"/>
        </w:rPr>
      </w:pPr>
      <w:r>
        <w:rPr>
          <w:lang w:eastAsia="zh-CN"/>
        </w:rPr>
        <w:t>Book in times with your teacher for regular speaking practice and feedback.</w:t>
      </w:r>
    </w:p>
    <w:p w14:paraId="3C058D94" w14:textId="6BA13949" w:rsidR="000439F7" w:rsidRPr="000E666C" w:rsidRDefault="000439F7" w:rsidP="00135AFE">
      <w:pPr>
        <w:pStyle w:val="Heading2"/>
        <w:rPr>
          <w:lang w:eastAsia="zh-CN"/>
        </w:rPr>
      </w:pPr>
      <w:bookmarkStart w:id="37" w:name="_Toc200012605"/>
      <w:r w:rsidRPr="000E666C">
        <w:rPr>
          <w:lang w:eastAsia="zh-CN"/>
        </w:rPr>
        <w:t>During the examination</w:t>
      </w:r>
      <w:bookmarkEnd w:id="37"/>
    </w:p>
    <w:p w14:paraId="2BB691E8" w14:textId="0F8B4551" w:rsidR="00577F26" w:rsidRPr="000E666C" w:rsidRDefault="00577F26" w:rsidP="00A044AD">
      <w:pPr>
        <w:pStyle w:val="ListBullet"/>
        <w:rPr>
          <w:lang w:val="en" w:eastAsia="en-AU"/>
        </w:rPr>
      </w:pPr>
      <w:r w:rsidRPr="000E666C">
        <w:rPr>
          <w:lang w:val="en" w:eastAsia="en-AU"/>
        </w:rPr>
        <w:t xml:space="preserve">The </w:t>
      </w:r>
      <w:r w:rsidR="00805D88">
        <w:rPr>
          <w:lang w:val="en" w:eastAsia="en-AU"/>
        </w:rPr>
        <w:t>oral</w:t>
      </w:r>
      <w:r w:rsidRPr="000E666C">
        <w:rPr>
          <w:lang w:val="en" w:eastAsia="en-AU"/>
        </w:rPr>
        <w:t xml:space="preserve"> examination is your chance to display your full range of vocabulary and knowledge of </w:t>
      </w:r>
      <w:r w:rsidR="000966FB">
        <w:rPr>
          <w:lang w:val="en" w:eastAsia="en-AU"/>
        </w:rPr>
        <w:t>[Language]</w:t>
      </w:r>
      <w:r w:rsidRPr="000E666C">
        <w:rPr>
          <w:lang w:val="en" w:eastAsia="en-AU"/>
        </w:rPr>
        <w:t xml:space="preserve"> structures. You need to be able to adapt this knowledge to different situations.</w:t>
      </w:r>
    </w:p>
    <w:p w14:paraId="1608323F" w14:textId="77777777" w:rsidR="00577F26" w:rsidRPr="000E666C" w:rsidRDefault="00577F26" w:rsidP="00A044AD">
      <w:pPr>
        <w:pStyle w:val="ListBullet"/>
        <w:rPr>
          <w:lang w:val="en" w:eastAsia="en-AU"/>
        </w:rPr>
      </w:pPr>
      <w:r w:rsidRPr="000E666C">
        <w:rPr>
          <w:lang w:val="en" w:eastAsia="en-AU"/>
        </w:rPr>
        <w:t xml:space="preserve">During the exam, the examiner will not be marking you. Your recorded conversation will be marked </w:t>
      </w:r>
      <w:proofErr w:type="gramStart"/>
      <w:r w:rsidRPr="000E666C">
        <w:rPr>
          <w:lang w:val="en" w:eastAsia="en-AU"/>
        </w:rPr>
        <w:t>at a later date</w:t>
      </w:r>
      <w:proofErr w:type="gramEnd"/>
      <w:r w:rsidRPr="000E666C">
        <w:rPr>
          <w:lang w:val="en" w:eastAsia="en-AU"/>
        </w:rPr>
        <w:t xml:space="preserve"> by a team of markers.</w:t>
      </w:r>
    </w:p>
    <w:p w14:paraId="537C60DE" w14:textId="6BC28848" w:rsidR="00577F26" w:rsidRPr="000E666C" w:rsidRDefault="00577F26" w:rsidP="00A044AD">
      <w:pPr>
        <w:pStyle w:val="ListBullet"/>
        <w:rPr>
          <w:lang w:val="en" w:eastAsia="en-AU"/>
        </w:rPr>
      </w:pPr>
      <w:r w:rsidRPr="000E666C">
        <w:rPr>
          <w:lang w:val="en" w:eastAsia="en-AU"/>
        </w:rPr>
        <w:t xml:space="preserve">You may not refer to written notes in the </w:t>
      </w:r>
      <w:r w:rsidR="00805D88">
        <w:rPr>
          <w:lang w:val="en" w:eastAsia="en-AU"/>
        </w:rPr>
        <w:t>oral examination</w:t>
      </w:r>
      <w:r w:rsidRPr="000E666C">
        <w:rPr>
          <w:lang w:val="en" w:eastAsia="en-AU"/>
        </w:rPr>
        <w:t>.</w:t>
      </w:r>
    </w:p>
    <w:p w14:paraId="659D1783" w14:textId="0673EA46" w:rsidR="00577F26" w:rsidRPr="000E666C" w:rsidRDefault="00AB6B9D" w:rsidP="00A044AD">
      <w:pPr>
        <w:pStyle w:val="ListBullet"/>
        <w:rPr>
          <w:lang w:val="en" w:eastAsia="en-AU"/>
        </w:rPr>
      </w:pPr>
      <w:r>
        <w:rPr>
          <w:lang w:val="en" w:eastAsia="en-AU"/>
        </w:rPr>
        <w:t>It</w:t>
      </w:r>
      <w:r w:rsidR="00577F26" w:rsidRPr="000E666C">
        <w:rPr>
          <w:lang w:val="en" w:eastAsia="en-AU"/>
        </w:rPr>
        <w:t xml:space="preserve"> is best</w:t>
      </w:r>
      <w:r>
        <w:rPr>
          <w:lang w:val="en" w:eastAsia="en-AU"/>
        </w:rPr>
        <w:t xml:space="preserve"> to use formal, polite language when addressing the examiner.</w:t>
      </w:r>
    </w:p>
    <w:p w14:paraId="361BCD80" w14:textId="083885E6" w:rsidR="00577F26" w:rsidRPr="000E666C" w:rsidRDefault="00577F26" w:rsidP="00A044AD">
      <w:pPr>
        <w:pStyle w:val="ListBullet"/>
        <w:rPr>
          <w:lang w:val="en" w:eastAsia="en-AU"/>
        </w:rPr>
      </w:pPr>
      <w:r w:rsidRPr="000E666C">
        <w:rPr>
          <w:lang w:val="en" w:eastAsia="en-AU"/>
        </w:rPr>
        <w:t xml:space="preserve">The number of questions asked is not fixed. If you </w:t>
      </w:r>
      <w:proofErr w:type="gramStart"/>
      <w:r w:rsidRPr="000E666C">
        <w:rPr>
          <w:lang w:val="en" w:eastAsia="en-AU"/>
        </w:rPr>
        <w:t>are able to</w:t>
      </w:r>
      <w:proofErr w:type="gramEnd"/>
      <w:r w:rsidRPr="000E666C">
        <w:rPr>
          <w:lang w:val="en" w:eastAsia="en-AU"/>
        </w:rPr>
        <w:t xml:space="preserve"> expand and elaborate</w:t>
      </w:r>
      <w:r w:rsidR="00053E5F">
        <w:rPr>
          <w:lang w:val="en" w:eastAsia="en-AU"/>
        </w:rPr>
        <w:t xml:space="preserve"> on</w:t>
      </w:r>
      <w:r w:rsidRPr="000E666C">
        <w:rPr>
          <w:lang w:val="en" w:eastAsia="en-AU"/>
        </w:rPr>
        <w:t xml:space="preserve"> your</w:t>
      </w:r>
      <w:r w:rsidR="00AB6B9D">
        <w:rPr>
          <w:lang w:val="en" w:eastAsia="en-AU"/>
        </w:rPr>
        <w:t xml:space="preserve"> responses, fewer questions may</w:t>
      </w:r>
      <w:r w:rsidRPr="000E666C">
        <w:rPr>
          <w:lang w:val="en" w:eastAsia="en-AU"/>
        </w:rPr>
        <w:t xml:space="preserve"> be asked</w:t>
      </w:r>
      <w:bookmarkStart w:id="38" w:name="_Hlk192257214"/>
      <w:r w:rsidRPr="000E666C">
        <w:rPr>
          <w:lang w:val="en" w:eastAsia="en-AU"/>
        </w:rPr>
        <w:t xml:space="preserve">. </w:t>
      </w:r>
      <w:r w:rsidR="005B15DF">
        <w:rPr>
          <w:lang w:val="en" w:eastAsia="en-AU"/>
        </w:rPr>
        <w:t>Questions may become more challenging within each topic discussed.</w:t>
      </w:r>
      <w:bookmarkEnd w:id="38"/>
    </w:p>
    <w:p w14:paraId="63A77FC4" w14:textId="70006A2A" w:rsidR="00577F26" w:rsidRPr="000E666C" w:rsidRDefault="007D5060" w:rsidP="00A044AD">
      <w:pPr>
        <w:pStyle w:val="ListBullet"/>
        <w:rPr>
          <w:lang w:val="en" w:eastAsia="en-AU"/>
        </w:rPr>
      </w:pPr>
      <w:r>
        <w:rPr>
          <w:lang w:val="en" w:eastAsia="en-AU"/>
        </w:rPr>
        <w:t xml:space="preserve">Listen to the questions carefully and provide an answer that is relevant to that question. </w:t>
      </w:r>
      <w:r w:rsidR="00577F26" w:rsidRPr="000E666C">
        <w:rPr>
          <w:lang w:val="en" w:eastAsia="en-AU"/>
        </w:rPr>
        <w:t>Speak confidently, clearly and at a steady pace.</w:t>
      </w:r>
    </w:p>
    <w:p w14:paraId="2BDD5AFF" w14:textId="137B92F1" w:rsidR="00577F26" w:rsidRPr="000E666C" w:rsidRDefault="005B15DF" w:rsidP="00A044AD">
      <w:pPr>
        <w:pStyle w:val="ListBullet"/>
        <w:rPr>
          <w:lang w:val="en" w:eastAsia="en-AU"/>
        </w:rPr>
      </w:pPr>
      <w:r>
        <w:rPr>
          <w:lang w:val="en" w:eastAsia="en-AU"/>
        </w:rPr>
        <w:t>Aim to use</w:t>
      </w:r>
      <w:r w:rsidR="00577F26" w:rsidRPr="000E666C">
        <w:rPr>
          <w:lang w:val="en" w:eastAsia="en-AU"/>
        </w:rPr>
        <w:t xml:space="preserve"> appropriate intonation, emphasis and correct pronunciation.</w:t>
      </w:r>
    </w:p>
    <w:p w14:paraId="65F8A57A" w14:textId="7A75AAD3" w:rsidR="00577F26" w:rsidRPr="000E666C" w:rsidRDefault="00577F26" w:rsidP="00A044AD">
      <w:pPr>
        <w:pStyle w:val="ListBullet"/>
        <w:rPr>
          <w:lang w:val="en" w:eastAsia="en-AU"/>
        </w:rPr>
      </w:pPr>
      <w:r w:rsidRPr="000E666C">
        <w:rPr>
          <w:lang w:val="en" w:eastAsia="en-AU"/>
        </w:rPr>
        <w:lastRenderedPageBreak/>
        <w:t xml:space="preserve">There is no need to panic if you do not understand what the examiner is saying. If you let the examiner know </w:t>
      </w:r>
      <w:r w:rsidR="00805D88">
        <w:rPr>
          <w:lang w:val="en" w:eastAsia="en-AU"/>
        </w:rPr>
        <w:t>that you do not understand, they</w:t>
      </w:r>
      <w:r w:rsidRPr="000E666C">
        <w:rPr>
          <w:lang w:val="en" w:eastAsia="en-AU"/>
        </w:rPr>
        <w:t xml:space="preserve"> will repeat or rephrase the question for you. If you are still having difficulty</w:t>
      </w:r>
      <w:r w:rsidR="008C7924">
        <w:rPr>
          <w:lang w:val="en" w:eastAsia="en-AU"/>
        </w:rPr>
        <w:t>,</w:t>
      </w:r>
      <w:r w:rsidRPr="000E666C">
        <w:rPr>
          <w:lang w:val="en" w:eastAsia="en-AU"/>
        </w:rPr>
        <w:t xml:space="preserve"> the examiner will move onto another topic.</w:t>
      </w:r>
    </w:p>
    <w:p w14:paraId="0EF1260B" w14:textId="4EEC5189" w:rsidR="00577F26" w:rsidRPr="000E666C" w:rsidRDefault="00AB6B9D" w:rsidP="00A044AD">
      <w:pPr>
        <w:pStyle w:val="ListBullet"/>
        <w:rPr>
          <w:lang w:val="en" w:eastAsia="en-AU"/>
        </w:rPr>
      </w:pPr>
      <w:r>
        <w:rPr>
          <w:lang w:val="en" w:eastAsia="en-AU"/>
        </w:rPr>
        <w:t>I</w:t>
      </w:r>
      <w:r w:rsidR="00577F26" w:rsidRPr="000E666C">
        <w:rPr>
          <w:lang w:val="en" w:eastAsia="en-AU"/>
        </w:rPr>
        <w:t>f you</w:t>
      </w:r>
      <w:r w:rsidR="008C7924">
        <w:rPr>
          <w:lang w:val="en" w:eastAsia="en-AU"/>
        </w:rPr>
        <w:t xml:space="preserve"> make a mistake, </w:t>
      </w:r>
      <w:r w:rsidR="00577F26" w:rsidRPr="000E666C">
        <w:rPr>
          <w:lang w:val="en" w:eastAsia="en-AU"/>
        </w:rPr>
        <w:t>ju</w:t>
      </w:r>
      <w:r>
        <w:rPr>
          <w:lang w:val="en" w:eastAsia="en-AU"/>
        </w:rPr>
        <w:t>st correct yourself and move on. Minor errors are part of natural conversation.</w:t>
      </w:r>
    </w:p>
    <w:p w14:paraId="544D3CFA" w14:textId="06FBE263" w:rsidR="00577F26" w:rsidRPr="000E666C" w:rsidRDefault="00577F26" w:rsidP="00A044AD">
      <w:pPr>
        <w:pStyle w:val="ListBullet"/>
        <w:rPr>
          <w:lang w:val="en" w:eastAsia="en-AU"/>
        </w:rPr>
      </w:pPr>
      <w:r w:rsidRPr="000E666C">
        <w:rPr>
          <w:lang w:val="en" w:eastAsia="en-AU"/>
        </w:rPr>
        <w:t>Answer the question directly first to sho</w:t>
      </w:r>
      <w:r w:rsidR="00AC583C">
        <w:rPr>
          <w:lang w:val="en" w:eastAsia="en-AU"/>
        </w:rPr>
        <w:t xml:space="preserve">w that you understand it, then </w:t>
      </w:r>
      <w:r w:rsidRPr="000E666C">
        <w:rPr>
          <w:lang w:val="en" w:eastAsia="en-AU"/>
        </w:rPr>
        <w:t>expand your response.</w:t>
      </w:r>
    </w:p>
    <w:p w14:paraId="32291983" w14:textId="77777777" w:rsidR="00577F26" w:rsidRPr="000E666C" w:rsidRDefault="00577F26" w:rsidP="00A044AD">
      <w:pPr>
        <w:pStyle w:val="ListBullet"/>
        <w:rPr>
          <w:lang w:val="en" w:eastAsia="en-AU"/>
        </w:rPr>
      </w:pPr>
      <w:r w:rsidRPr="000E666C">
        <w:rPr>
          <w:lang w:val="en" w:eastAsia="en-AU"/>
        </w:rPr>
        <w:t>Do not learn prepared answers by heart and recite them, regardless of the question of the examiner, otherwise, your response will sound unnatural and forced.</w:t>
      </w:r>
    </w:p>
    <w:p w14:paraId="6DC4967F" w14:textId="5D282228" w:rsidR="000A46DE" w:rsidRDefault="00577F26" w:rsidP="00A044AD">
      <w:pPr>
        <w:pStyle w:val="ListBullet"/>
        <w:rPr>
          <w:lang w:val="en" w:eastAsia="en-AU"/>
        </w:rPr>
      </w:pPr>
      <w:r w:rsidRPr="000E666C">
        <w:rPr>
          <w:lang w:val="en" w:eastAsia="en-AU"/>
        </w:rPr>
        <w:t>You do not need to tell the truth about your personal world.</w:t>
      </w:r>
    </w:p>
    <w:p w14:paraId="232F0038" w14:textId="5CF3ED5C" w:rsidR="00577F26" w:rsidRPr="000E666C" w:rsidRDefault="000A46DE" w:rsidP="00CD7090">
      <w:pPr>
        <w:suppressAutoHyphens w:val="0"/>
        <w:spacing w:after="0" w:line="276" w:lineRule="auto"/>
        <w:rPr>
          <w:lang w:val="en" w:eastAsia="en-AU"/>
        </w:rPr>
      </w:pPr>
      <w:r>
        <w:rPr>
          <w:lang w:val="en" w:eastAsia="en-AU"/>
        </w:rPr>
        <w:br w:type="page"/>
      </w:r>
    </w:p>
    <w:p w14:paraId="4BB6A386" w14:textId="4C655E52" w:rsidR="00577F26" w:rsidRPr="000E666C" w:rsidRDefault="00577F26" w:rsidP="00577F26">
      <w:pPr>
        <w:pStyle w:val="Heading1"/>
        <w:rPr>
          <w:lang w:val="en"/>
        </w:rPr>
      </w:pPr>
      <w:bookmarkStart w:id="39" w:name="_Toc200012606"/>
      <w:r w:rsidRPr="000E666C">
        <w:rPr>
          <w:lang w:val="en"/>
        </w:rPr>
        <w:lastRenderedPageBreak/>
        <w:t xml:space="preserve">How to approach </w:t>
      </w:r>
      <w:r w:rsidRPr="00CD7090">
        <w:rPr>
          <w:iCs/>
          <w:lang w:val="en"/>
        </w:rPr>
        <w:t>Section I – Listening</w:t>
      </w:r>
      <w:r w:rsidRPr="000E666C">
        <w:rPr>
          <w:i/>
          <w:lang w:val="en"/>
        </w:rPr>
        <w:t xml:space="preserve"> </w:t>
      </w:r>
      <w:r w:rsidRPr="000E666C">
        <w:rPr>
          <w:lang w:val="en"/>
        </w:rPr>
        <w:t xml:space="preserve">of the written </w:t>
      </w:r>
      <w:r w:rsidR="00C50E66">
        <w:rPr>
          <w:lang w:val="en"/>
        </w:rPr>
        <w:t xml:space="preserve">HSC </w:t>
      </w:r>
      <w:r w:rsidRPr="000E666C">
        <w:rPr>
          <w:lang w:val="en"/>
        </w:rPr>
        <w:t>examination</w:t>
      </w:r>
      <w:bookmarkEnd w:id="39"/>
    </w:p>
    <w:p w14:paraId="089B8000" w14:textId="720FF31F" w:rsidR="000439F7" w:rsidRPr="000E666C" w:rsidRDefault="00C50E66" w:rsidP="00277844">
      <w:pPr>
        <w:pStyle w:val="Heading2"/>
        <w:rPr>
          <w:lang w:eastAsia="zh-CN"/>
        </w:rPr>
      </w:pPr>
      <w:bookmarkStart w:id="40" w:name="_Toc200012607"/>
      <w:r>
        <w:rPr>
          <w:lang w:eastAsia="zh-CN"/>
        </w:rPr>
        <w:t>HSC e</w:t>
      </w:r>
      <w:r w:rsidR="00577F26" w:rsidRPr="000E666C">
        <w:rPr>
          <w:lang w:eastAsia="zh-CN"/>
        </w:rPr>
        <w:t>xamination specifications</w:t>
      </w:r>
      <w:bookmarkEnd w:id="40"/>
    </w:p>
    <w:p w14:paraId="0FC7D3A9" w14:textId="7343C9E6" w:rsidR="001A09B3" w:rsidRPr="000E666C" w:rsidRDefault="00577F26" w:rsidP="00952676">
      <w:pPr>
        <w:rPr>
          <w:lang w:val="en" w:eastAsia="en-AU"/>
        </w:rPr>
      </w:pPr>
      <w:r w:rsidRPr="000E666C">
        <w:rPr>
          <w:lang w:val="en" w:eastAsia="en-AU"/>
        </w:rPr>
        <w:t xml:space="preserve">The </w:t>
      </w:r>
      <w:r w:rsidR="00817F06">
        <w:rPr>
          <w:lang w:val="en" w:eastAsia="en-AU"/>
        </w:rPr>
        <w:t>L</w:t>
      </w:r>
      <w:r w:rsidRPr="000E666C">
        <w:rPr>
          <w:lang w:val="en" w:eastAsia="en-AU"/>
        </w:rPr>
        <w:t>istening section of the</w:t>
      </w:r>
      <w:r w:rsidR="00AF36E2">
        <w:rPr>
          <w:lang w:val="en" w:eastAsia="en-AU"/>
        </w:rPr>
        <w:t xml:space="preserve"> written examination</w:t>
      </w:r>
      <w:r w:rsidRPr="000E666C">
        <w:rPr>
          <w:lang w:val="en" w:eastAsia="en-AU"/>
        </w:rPr>
        <w:t xml:space="preserve"> </w:t>
      </w:r>
      <w:r w:rsidR="00C50E66">
        <w:rPr>
          <w:lang w:val="en" w:eastAsia="en-AU"/>
        </w:rPr>
        <w:t xml:space="preserve">will relate </w:t>
      </w:r>
      <w:r w:rsidRPr="000E666C">
        <w:rPr>
          <w:lang w:val="en" w:eastAsia="en-AU"/>
        </w:rPr>
        <w:t xml:space="preserve">to </w:t>
      </w:r>
      <w:r w:rsidR="00D17F0C">
        <w:rPr>
          <w:lang w:val="en" w:eastAsia="en-AU"/>
        </w:rPr>
        <w:t xml:space="preserve">Objective 2 – Understanding Texts </w:t>
      </w:r>
      <w:r w:rsidRPr="000E666C">
        <w:rPr>
          <w:lang w:val="en" w:eastAsia="en-AU"/>
        </w:rPr>
        <w:t>of the syllabus</w:t>
      </w:r>
      <w:r w:rsidR="006D510D">
        <w:rPr>
          <w:lang w:val="en" w:eastAsia="en-AU"/>
        </w:rPr>
        <w:t>.</w:t>
      </w:r>
    </w:p>
    <w:tbl>
      <w:tblPr>
        <w:tblStyle w:val="Tableheader"/>
        <w:tblW w:w="0" w:type="auto"/>
        <w:tblLook w:val="0420" w:firstRow="1" w:lastRow="0" w:firstColumn="0" w:lastColumn="0" w:noHBand="0" w:noVBand="1"/>
        <w:tblCaption w:val="Table of objectives"/>
      </w:tblPr>
      <w:tblGrid>
        <w:gridCol w:w="4197"/>
        <w:gridCol w:w="5427"/>
      </w:tblGrid>
      <w:tr w:rsidR="001A09B3" w:rsidRPr="003B2F45" w14:paraId="55F45DB2" w14:textId="77777777" w:rsidTr="00292BF0">
        <w:trPr>
          <w:cnfStyle w:val="100000000000" w:firstRow="1" w:lastRow="0" w:firstColumn="0" w:lastColumn="0" w:oddVBand="0" w:evenVBand="0" w:oddHBand="0" w:evenHBand="0" w:firstRowFirstColumn="0" w:firstRowLastColumn="0" w:lastRowFirstColumn="0" w:lastRowLastColumn="0"/>
        </w:trPr>
        <w:tc>
          <w:tcPr>
            <w:tcW w:w="4197" w:type="dxa"/>
          </w:tcPr>
          <w:p w14:paraId="6A343C38" w14:textId="77777777" w:rsidR="001A09B3" w:rsidRPr="003B2F45" w:rsidRDefault="001A09B3" w:rsidP="003B2F45">
            <w:r w:rsidRPr="003B2F45">
              <w:t>Objective</w:t>
            </w:r>
          </w:p>
        </w:tc>
        <w:tc>
          <w:tcPr>
            <w:tcW w:w="5427" w:type="dxa"/>
          </w:tcPr>
          <w:p w14:paraId="70F72FDE" w14:textId="77777777" w:rsidR="001A09B3" w:rsidRPr="003B2F45" w:rsidRDefault="001A09B3" w:rsidP="003B2F45">
            <w:r w:rsidRPr="003B2F45">
              <w:t>Outcomes</w:t>
            </w:r>
          </w:p>
        </w:tc>
      </w:tr>
      <w:tr w:rsidR="001A09B3" w:rsidRPr="00054BCE" w14:paraId="43DCAFFA" w14:textId="77777777" w:rsidTr="00292BF0">
        <w:trPr>
          <w:cnfStyle w:val="000000100000" w:firstRow="0" w:lastRow="0" w:firstColumn="0" w:lastColumn="0" w:oddVBand="0" w:evenVBand="0" w:oddHBand="1" w:evenHBand="0" w:firstRowFirstColumn="0" w:firstRowLastColumn="0" w:lastRowFirstColumn="0" w:lastRowLastColumn="0"/>
        </w:trPr>
        <w:tc>
          <w:tcPr>
            <w:tcW w:w="4197" w:type="dxa"/>
          </w:tcPr>
          <w:p w14:paraId="1ABB4DDB" w14:textId="0AA57DBC" w:rsidR="001A09B3" w:rsidRPr="00CD7090" w:rsidRDefault="00FA5AFE" w:rsidP="003B2F45">
            <w:pPr>
              <w:rPr>
                <w:b/>
                <w:bCs/>
              </w:rPr>
            </w:pPr>
            <w:r w:rsidRPr="00A044AD">
              <w:rPr>
                <w:b/>
                <w:bCs/>
              </w:rPr>
              <w:t xml:space="preserve">Understanding </w:t>
            </w:r>
            <w:r w:rsidR="00CA1F74">
              <w:rPr>
                <w:b/>
                <w:bCs/>
              </w:rPr>
              <w:t>T</w:t>
            </w:r>
            <w:r w:rsidRPr="00CD7090">
              <w:rPr>
                <w:b/>
                <w:bCs/>
              </w:rPr>
              <w:t>exts</w:t>
            </w:r>
          </w:p>
        </w:tc>
        <w:tc>
          <w:tcPr>
            <w:tcW w:w="5427" w:type="dxa"/>
          </w:tcPr>
          <w:p w14:paraId="5B68BE78" w14:textId="77777777" w:rsidR="00FA5AFE" w:rsidRPr="003B2F45" w:rsidRDefault="00FA5AFE" w:rsidP="003B2F45">
            <w:r w:rsidRPr="003B2F45">
              <w:t>A student:</w:t>
            </w:r>
          </w:p>
          <w:p w14:paraId="3A623658" w14:textId="3939045A" w:rsidR="00FA5AFE" w:rsidRPr="003B2F45" w:rsidRDefault="00FA5AFE" w:rsidP="003B2F45">
            <w:r w:rsidRPr="00CD7090">
              <w:rPr>
                <w:b/>
                <w:bCs/>
              </w:rPr>
              <w:t xml:space="preserve">2.1 </w:t>
            </w:r>
            <w:r w:rsidRPr="003B2F45">
              <w:t xml:space="preserve">understands and interprets information in texts using a range of strategies </w:t>
            </w:r>
          </w:p>
          <w:p w14:paraId="64CBA3AF" w14:textId="77777777" w:rsidR="00FA5AFE" w:rsidRPr="003B2F45" w:rsidRDefault="00FA5AFE" w:rsidP="003B2F45">
            <w:r w:rsidRPr="00CD7090">
              <w:rPr>
                <w:b/>
                <w:bCs/>
              </w:rPr>
              <w:t xml:space="preserve">2.2 </w:t>
            </w:r>
            <w:r w:rsidRPr="003B2F45">
              <w:t xml:space="preserve">conveys the gist of and identifies specific information in texts </w:t>
            </w:r>
          </w:p>
          <w:p w14:paraId="735368FB" w14:textId="77777777" w:rsidR="00FA5AFE" w:rsidRPr="003B2F45" w:rsidRDefault="00FA5AFE" w:rsidP="003B2F45">
            <w:r w:rsidRPr="00CD7090">
              <w:rPr>
                <w:b/>
                <w:bCs/>
              </w:rPr>
              <w:t xml:space="preserve">2.3 </w:t>
            </w:r>
            <w:r w:rsidRPr="003B2F45">
              <w:t xml:space="preserve">summarises the main points of a text </w:t>
            </w:r>
          </w:p>
          <w:p w14:paraId="61EF616A" w14:textId="77777777" w:rsidR="00FA5AFE" w:rsidRPr="003B2F45" w:rsidRDefault="00FA5AFE" w:rsidP="003B2F45">
            <w:r w:rsidRPr="00CD7090">
              <w:rPr>
                <w:b/>
                <w:bCs/>
              </w:rPr>
              <w:t xml:space="preserve">2.4 </w:t>
            </w:r>
            <w:r w:rsidRPr="003B2F45">
              <w:t xml:space="preserve">draws conclusions from or justifies an opinion about a text </w:t>
            </w:r>
          </w:p>
          <w:p w14:paraId="5B82CC19" w14:textId="0FD32871" w:rsidR="001A09B3" w:rsidRPr="003B2F45" w:rsidRDefault="00FA5AFE" w:rsidP="003B2F45">
            <w:r w:rsidRPr="00CD7090">
              <w:rPr>
                <w:b/>
                <w:bCs/>
              </w:rPr>
              <w:t xml:space="preserve">2.5 </w:t>
            </w:r>
            <w:r w:rsidRPr="003B2F45">
              <w:t xml:space="preserve">identifies the purpose, context and audience of a text </w:t>
            </w:r>
          </w:p>
        </w:tc>
      </w:tr>
    </w:tbl>
    <w:bookmarkStart w:id="41" w:name="_Hlk193382619"/>
    <w:bookmarkStart w:id="42" w:name="_Hlk194481299"/>
    <w:p w14:paraId="59B04138" w14:textId="77777777" w:rsidR="00292BF0" w:rsidRPr="00A044AD" w:rsidRDefault="00292BF0" w:rsidP="00292BF0">
      <w:pPr>
        <w:rPr>
          <w:sz w:val="18"/>
          <w:szCs w:val="18"/>
        </w:rPr>
      </w:pPr>
      <w:r w:rsidRPr="00A044AD">
        <w:rPr>
          <w:iCs/>
          <w:color w:val="002664"/>
          <w:sz w:val="18"/>
          <w:szCs w:val="18"/>
        </w:rPr>
        <w:fldChar w:fldCharType="begin"/>
      </w:r>
      <w:r w:rsidRPr="00A044AD">
        <w:rPr>
          <w:iCs/>
          <w:color w:val="002664"/>
          <w:sz w:val="18"/>
          <w:szCs w:val="18"/>
        </w:rPr>
        <w:instrText>HYPERLINK "https://educationstandards.nsw.edu.au/wps/portal/nesa/11-12/stage-6-learning-areas/stage-6-languages/beginners"</w:instrText>
      </w:r>
      <w:r w:rsidRPr="00A044AD">
        <w:rPr>
          <w:iCs/>
          <w:color w:val="002664"/>
          <w:sz w:val="18"/>
          <w:szCs w:val="18"/>
        </w:rPr>
      </w:r>
      <w:r w:rsidRPr="00A044AD">
        <w:rPr>
          <w:iCs/>
          <w:color w:val="002664"/>
          <w:sz w:val="18"/>
          <w:szCs w:val="18"/>
        </w:rPr>
        <w:fldChar w:fldCharType="separate"/>
      </w:r>
      <w:r w:rsidRPr="00A044AD">
        <w:rPr>
          <w:rStyle w:val="Hyperlink"/>
          <w:iCs/>
          <w:sz w:val="18"/>
          <w:szCs w:val="18"/>
        </w:rPr>
        <w:t>[Language] Beginners Stage 6 Syllabus</w:t>
      </w:r>
      <w:r w:rsidRPr="00A044AD">
        <w:rPr>
          <w:iCs/>
          <w:color w:val="002664"/>
          <w:sz w:val="18"/>
          <w:szCs w:val="18"/>
        </w:rPr>
        <w:fldChar w:fldCharType="end"/>
      </w:r>
      <w:r w:rsidRPr="00A044AD">
        <w:rPr>
          <w:sz w:val="18"/>
          <w:szCs w:val="18"/>
        </w:rPr>
        <w:t xml:space="preserve"> © NSW Education Standards Authority (NESA) for and on behalf of the Crown in right of the State of New South Wales, 2009.</w:t>
      </w:r>
    </w:p>
    <w:p w14:paraId="38F58156" w14:textId="24A30F9B" w:rsidR="00C27EA4" w:rsidRPr="00504FED" w:rsidRDefault="00C27EA4">
      <w:pPr>
        <w:rPr>
          <w:lang w:val="en"/>
        </w:rPr>
      </w:pPr>
      <w:r w:rsidRPr="00504FED">
        <w:rPr>
          <w:lang w:eastAsia="en-AU"/>
        </w:rPr>
        <w:t xml:space="preserve">The </w:t>
      </w:r>
      <w:r w:rsidR="00AF36E2" w:rsidRPr="00504FED">
        <w:rPr>
          <w:lang w:eastAsia="en-AU"/>
        </w:rPr>
        <w:t xml:space="preserve">Listening section of the written examination </w:t>
      </w:r>
      <w:r w:rsidRPr="00504FED">
        <w:rPr>
          <w:lang w:eastAsia="en-AU"/>
        </w:rPr>
        <w:t xml:space="preserve">is designed to </w:t>
      </w:r>
      <w:r w:rsidR="006D510D" w:rsidRPr="00504FED">
        <w:rPr>
          <w:lang w:eastAsia="en-AU"/>
        </w:rPr>
        <w:t>assess</w:t>
      </w:r>
      <w:r w:rsidRPr="00504FED">
        <w:rPr>
          <w:lang w:eastAsia="en-AU"/>
        </w:rPr>
        <w:t xml:space="preserve"> your ability to demonstrate your understanding of spoken texts. </w:t>
      </w:r>
      <w:r w:rsidRPr="00504FED">
        <w:rPr>
          <w:lang w:val="en"/>
        </w:rPr>
        <w:t xml:space="preserve">The texts will be related to the themes and topics prescribed in the syllabus. </w:t>
      </w:r>
    </w:p>
    <w:p w14:paraId="52577104" w14:textId="40FEBD9F" w:rsidR="001A09B3" w:rsidRPr="00504FED" w:rsidRDefault="00C27EA4">
      <w:pPr>
        <w:rPr>
          <w:lang w:val="en"/>
        </w:rPr>
      </w:pPr>
      <w:r w:rsidRPr="00504FED">
        <w:rPr>
          <w:lang w:eastAsia="en-AU"/>
        </w:rPr>
        <w:t>Y</w:t>
      </w:r>
      <w:r w:rsidR="00AF36E2" w:rsidRPr="00504FED">
        <w:rPr>
          <w:lang w:eastAsia="en-AU"/>
        </w:rPr>
        <w:t>ou</w:t>
      </w:r>
      <w:r w:rsidR="001A09B3" w:rsidRPr="00504FED">
        <w:rPr>
          <w:lang w:eastAsia="en-AU"/>
        </w:rPr>
        <w:t xml:space="preserve"> will </w:t>
      </w:r>
      <w:r w:rsidR="00AF36E2" w:rsidRPr="00504FED">
        <w:rPr>
          <w:lang w:eastAsia="en-AU"/>
        </w:rPr>
        <w:t>hear spoken</w:t>
      </w:r>
      <w:r w:rsidR="001A09B3" w:rsidRPr="00504FED">
        <w:rPr>
          <w:lang w:eastAsia="en-AU"/>
        </w:rPr>
        <w:t xml:space="preserve"> text</w:t>
      </w:r>
      <w:r w:rsidR="00AF36E2" w:rsidRPr="00504FED">
        <w:rPr>
          <w:lang w:eastAsia="en-AU"/>
        </w:rPr>
        <w:t>s</w:t>
      </w:r>
      <w:r w:rsidR="001A09B3" w:rsidRPr="00504FED">
        <w:rPr>
          <w:lang w:eastAsia="en-AU"/>
        </w:rPr>
        <w:t xml:space="preserve"> in </w:t>
      </w:r>
      <w:r w:rsidR="000966FB" w:rsidRPr="00504FED">
        <w:rPr>
          <w:lang w:eastAsia="en-AU"/>
        </w:rPr>
        <w:t>[Language]</w:t>
      </w:r>
      <w:r w:rsidR="00AF36E2" w:rsidRPr="00504FED">
        <w:rPr>
          <w:lang w:eastAsia="en-AU"/>
        </w:rPr>
        <w:t xml:space="preserve"> which will vary in length and cover</w:t>
      </w:r>
      <w:r w:rsidR="001A09B3" w:rsidRPr="00504FED">
        <w:rPr>
          <w:lang w:eastAsia="en-AU"/>
        </w:rPr>
        <w:t xml:space="preserve"> a range of text types</w:t>
      </w:r>
      <w:r w:rsidR="00AF36E2" w:rsidRPr="00504FED">
        <w:rPr>
          <w:lang w:eastAsia="en-AU"/>
        </w:rPr>
        <w:t>.</w:t>
      </w:r>
      <w:bookmarkEnd w:id="41"/>
    </w:p>
    <w:p w14:paraId="7F9783BC" w14:textId="72EBF839" w:rsidR="001A09B3" w:rsidRPr="00504FED" w:rsidRDefault="001A09B3">
      <w:pPr>
        <w:rPr>
          <w:lang w:val="en" w:eastAsia="en-AU"/>
        </w:rPr>
      </w:pPr>
      <w:r w:rsidRPr="00504FED">
        <w:t xml:space="preserve">There will be a range of question types </w:t>
      </w:r>
      <w:r w:rsidR="002C6A13" w:rsidRPr="00504FED">
        <w:t>phrased in English</w:t>
      </w:r>
      <w:r w:rsidR="000966FB" w:rsidRPr="00504FED">
        <w:t xml:space="preserve"> </w:t>
      </w:r>
      <w:r w:rsidRPr="00504FED">
        <w:t>that require a response in English or the completion of a table, list or form.</w:t>
      </w:r>
    </w:p>
    <w:p w14:paraId="38B3E9F8" w14:textId="544B2637" w:rsidR="000439F7" w:rsidRPr="00504FED" w:rsidRDefault="001A09B3">
      <w:pPr>
        <w:rPr>
          <w:lang w:val="en" w:eastAsia="en-AU"/>
        </w:rPr>
      </w:pPr>
      <w:r w:rsidRPr="00504FED">
        <w:rPr>
          <w:lang w:val="en" w:eastAsia="en-AU"/>
        </w:rPr>
        <w:t xml:space="preserve">You may use </w:t>
      </w:r>
      <w:r w:rsidR="006F190E" w:rsidRPr="00504FED">
        <w:rPr>
          <w:lang w:val="en" w:eastAsia="en-AU"/>
        </w:rPr>
        <w:t>a dictionary</w:t>
      </w:r>
      <w:r w:rsidRPr="00504FED">
        <w:rPr>
          <w:lang w:val="en" w:eastAsia="en-AU"/>
        </w:rPr>
        <w:t xml:space="preserve"> in th</w:t>
      </w:r>
      <w:r w:rsidR="008354DE" w:rsidRPr="00504FED">
        <w:rPr>
          <w:lang w:val="en" w:eastAsia="en-AU"/>
        </w:rPr>
        <w:t>e Listening</w:t>
      </w:r>
      <w:r w:rsidRPr="00504FED">
        <w:rPr>
          <w:lang w:val="en" w:eastAsia="en-AU"/>
        </w:rPr>
        <w:t xml:space="preserve"> section of the exam</w:t>
      </w:r>
      <w:r w:rsidR="008354DE" w:rsidRPr="00504FED">
        <w:rPr>
          <w:lang w:val="en" w:eastAsia="en-AU"/>
        </w:rPr>
        <w:t>ination</w:t>
      </w:r>
      <w:r w:rsidRPr="00504FED">
        <w:rPr>
          <w:lang w:val="en" w:eastAsia="en-AU"/>
        </w:rPr>
        <w:t>.</w:t>
      </w:r>
    </w:p>
    <w:p w14:paraId="72E153A7" w14:textId="6BA64E06" w:rsidR="00AF36E2" w:rsidRDefault="00AF36E2">
      <w:pPr>
        <w:rPr>
          <w:lang w:eastAsia="zh-CN"/>
        </w:rPr>
      </w:pPr>
      <w:r w:rsidRPr="00504FED">
        <w:rPr>
          <w:lang w:eastAsia="zh-CN"/>
        </w:rPr>
        <w:lastRenderedPageBreak/>
        <w:t xml:space="preserve">For the latest information regarding the Listening section of the HSC examination specifications please refer </w:t>
      </w:r>
      <w:r w:rsidR="00D17F0C">
        <w:rPr>
          <w:lang w:eastAsia="zh-CN"/>
        </w:rPr>
        <w:t xml:space="preserve">‘Assessment and reporting in [Language] Beginners Stage 6’ on the relevant </w:t>
      </w:r>
      <w:hyperlink r:id="rId17" w:history="1">
        <w:r w:rsidR="00D17F0C" w:rsidRPr="00481295">
          <w:rPr>
            <w:rStyle w:val="Hyperlink"/>
            <w:lang w:eastAsia="zh-CN"/>
          </w:rPr>
          <w:t>Beginners Stage 6</w:t>
        </w:r>
      </w:hyperlink>
      <w:r w:rsidR="00D17F0C">
        <w:rPr>
          <w:lang w:eastAsia="zh-CN"/>
        </w:rPr>
        <w:t xml:space="preserve"> syllabus’ webpage.</w:t>
      </w:r>
    </w:p>
    <w:p w14:paraId="379A8B1E" w14:textId="4069CA20" w:rsidR="008C6552" w:rsidRPr="000E666C" w:rsidRDefault="008C6552" w:rsidP="005B1713">
      <w:pPr>
        <w:pStyle w:val="Heading2"/>
        <w:rPr>
          <w:lang w:eastAsia="zh-CN"/>
        </w:rPr>
      </w:pPr>
      <w:bookmarkStart w:id="43" w:name="_Toc200012608"/>
      <w:bookmarkEnd w:id="42"/>
      <w:r w:rsidRPr="000E666C">
        <w:rPr>
          <w:lang w:eastAsia="zh-CN"/>
        </w:rPr>
        <w:t xml:space="preserve">Criteria for </w:t>
      </w:r>
      <w:r w:rsidR="00301035">
        <w:rPr>
          <w:lang w:eastAsia="zh-CN"/>
        </w:rPr>
        <w:t>assessing</w:t>
      </w:r>
      <w:r w:rsidR="00301035" w:rsidRPr="000E666C">
        <w:rPr>
          <w:lang w:eastAsia="zh-CN"/>
        </w:rPr>
        <w:t xml:space="preserve"> </w:t>
      </w:r>
      <w:r w:rsidRPr="000E666C">
        <w:rPr>
          <w:lang w:eastAsia="zh-CN"/>
        </w:rPr>
        <w:t>performance</w:t>
      </w:r>
      <w:bookmarkEnd w:id="43"/>
    </w:p>
    <w:p w14:paraId="52EEA45C" w14:textId="697023C3" w:rsidR="008C6552" w:rsidRPr="000E666C" w:rsidRDefault="008C6552" w:rsidP="00F32B51">
      <w:pPr>
        <w:rPr>
          <w:lang w:val="en" w:eastAsia="en-AU"/>
        </w:rPr>
      </w:pPr>
      <w:r w:rsidRPr="000E666C">
        <w:rPr>
          <w:lang w:val="en" w:eastAsia="en-AU"/>
        </w:rPr>
        <w:t>Markers will use the listening and responding exam</w:t>
      </w:r>
      <w:r w:rsidR="00054BCE">
        <w:rPr>
          <w:lang w:val="en" w:eastAsia="en-AU"/>
        </w:rPr>
        <w:t>ination</w:t>
      </w:r>
      <w:r w:rsidRPr="000E666C">
        <w:rPr>
          <w:lang w:val="en" w:eastAsia="en-AU"/>
        </w:rPr>
        <w:t xml:space="preserve"> to assess how well you</w:t>
      </w:r>
      <w:r w:rsidR="00F32B51">
        <w:rPr>
          <w:lang w:val="en" w:eastAsia="en-AU"/>
        </w:rPr>
        <w:t xml:space="preserve"> </w:t>
      </w:r>
      <w:r w:rsidR="002B0F7F">
        <w:rPr>
          <w:lang w:val="en" w:eastAsia="en-AU"/>
        </w:rPr>
        <w:t xml:space="preserve">identify, </w:t>
      </w:r>
      <w:r w:rsidRPr="000E666C">
        <w:rPr>
          <w:lang w:val="en" w:eastAsia="en-AU"/>
        </w:rPr>
        <w:t xml:space="preserve">analyse, process and respond to spoken </w:t>
      </w:r>
      <w:r w:rsidR="000966FB">
        <w:rPr>
          <w:lang w:val="en" w:eastAsia="en-AU"/>
        </w:rPr>
        <w:t>[Language]</w:t>
      </w:r>
      <w:r w:rsidRPr="000E666C">
        <w:rPr>
          <w:lang w:val="en" w:eastAsia="en-AU"/>
        </w:rPr>
        <w:t>.</w:t>
      </w:r>
    </w:p>
    <w:p w14:paraId="2824340A" w14:textId="23FF93CA" w:rsidR="008C6552" w:rsidRPr="000E666C" w:rsidRDefault="008C6552" w:rsidP="00F32B51">
      <w:pPr>
        <w:pStyle w:val="ListBullet"/>
        <w:numPr>
          <w:ilvl w:val="0"/>
          <w:numId w:val="0"/>
        </w:numPr>
        <w:ind w:left="567" w:hanging="567"/>
        <w:rPr>
          <w:lang w:val="en" w:eastAsia="en-AU"/>
        </w:rPr>
      </w:pPr>
      <w:r w:rsidRPr="000E666C">
        <w:rPr>
          <w:lang w:val="en" w:eastAsia="en-AU"/>
        </w:rPr>
        <w:t>You will be expected to:</w:t>
      </w:r>
    </w:p>
    <w:p w14:paraId="0FED3C93" w14:textId="7ABCED3D" w:rsidR="008C6552" w:rsidRPr="000E666C" w:rsidRDefault="008C6552" w:rsidP="00F32B51">
      <w:pPr>
        <w:pStyle w:val="ListBullet"/>
        <w:rPr>
          <w:lang w:val="en" w:eastAsia="en-AU"/>
        </w:rPr>
      </w:pPr>
      <w:r w:rsidRPr="000E666C">
        <w:rPr>
          <w:lang w:val="en" w:eastAsia="en-AU"/>
        </w:rPr>
        <w:t>identify general information, main points and specific details</w:t>
      </w:r>
    </w:p>
    <w:p w14:paraId="1B399E2F" w14:textId="5FB03220" w:rsidR="008C6552" w:rsidRPr="00F32B51" w:rsidRDefault="008C6552" w:rsidP="00F32B51">
      <w:pPr>
        <w:pStyle w:val="ListBullet"/>
        <w:rPr>
          <w:lang w:val="en" w:eastAsia="en-AU"/>
        </w:rPr>
      </w:pPr>
      <w:r w:rsidRPr="000E666C">
        <w:rPr>
          <w:lang w:val="en" w:eastAsia="en-AU"/>
        </w:rPr>
        <w:t xml:space="preserve">accurately </w:t>
      </w:r>
      <w:r w:rsidRPr="00CA1F74">
        <w:rPr>
          <w:lang w:eastAsia="en-AU"/>
        </w:rPr>
        <w:t>summarise</w:t>
      </w:r>
      <w:r w:rsidRPr="000E666C">
        <w:rPr>
          <w:lang w:val="en" w:eastAsia="en-AU"/>
        </w:rPr>
        <w:t xml:space="preserve">, </w:t>
      </w:r>
      <w:r w:rsidR="002B0F7F">
        <w:rPr>
          <w:lang w:val="en" w:eastAsia="en-AU"/>
        </w:rPr>
        <w:t xml:space="preserve">draw conclusions, justify an opinion and identify the purpose, context and audience of a text </w:t>
      </w:r>
      <w:r w:rsidRPr="002B0F7F">
        <w:rPr>
          <w:lang w:val="en" w:eastAsia="en-AU"/>
        </w:rPr>
        <w:t xml:space="preserve">– this requires more than retelling or translating. </w:t>
      </w:r>
      <w:r w:rsidRPr="00F32B51">
        <w:rPr>
          <w:lang w:val="en" w:eastAsia="en-AU"/>
        </w:rPr>
        <w:t>You may be required to refer to language techniques (with examples), provide evidence to support your answer, draw a conclusion and/or make judgements, with reference to the texts.</w:t>
      </w:r>
    </w:p>
    <w:p w14:paraId="6923ADCD" w14:textId="11DAF633" w:rsidR="000439F7" w:rsidRPr="000E666C" w:rsidRDefault="008C6552" w:rsidP="00277844">
      <w:pPr>
        <w:pStyle w:val="Heading2"/>
        <w:rPr>
          <w:lang w:eastAsia="zh-CN"/>
        </w:rPr>
      </w:pPr>
      <w:bookmarkStart w:id="44" w:name="_Toc200012609"/>
      <w:r w:rsidRPr="000E666C">
        <w:rPr>
          <w:lang w:eastAsia="zh-CN"/>
        </w:rPr>
        <w:t>Preparing for the examination</w:t>
      </w:r>
      <w:bookmarkEnd w:id="44"/>
    </w:p>
    <w:p w14:paraId="371AF2FE" w14:textId="711AB595" w:rsidR="008C6552" w:rsidRPr="000E666C" w:rsidRDefault="008C6552" w:rsidP="008C6552">
      <w:pPr>
        <w:rPr>
          <w:lang w:val="en" w:eastAsia="en-AU"/>
        </w:rPr>
      </w:pPr>
      <w:r w:rsidRPr="000E666C">
        <w:rPr>
          <w:lang w:val="en" w:eastAsia="en-AU"/>
        </w:rPr>
        <w:t xml:space="preserve">The best way to prepare for the </w:t>
      </w:r>
      <w:r w:rsidR="00312176">
        <w:rPr>
          <w:lang w:val="en" w:eastAsia="en-AU"/>
        </w:rPr>
        <w:t>examination</w:t>
      </w:r>
      <w:r w:rsidRPr="000E666C">
        <w:rPr>
          <w:lang w:val="en" w:eastAsia="en-AU"/>
        </w:rPr>
        <w:t xml:space="preserve"> is to </w:t>
      </w:r>
      <w:proofErr w:type="spellStart"/>
      <w:r w:rsidRPr="000E666C">
        <w:rPr>
          <w:lang w:val="en" w:eastAsia="en-AU"/>
        </w:rPr>
        <w:t>practise</w:t>
      </w:r>
      <w:proofErr w:type="spellEnd"/>
      <w:r w:rsidRPr="000E666C">
        <w:rPr>
          <w:lang w:val="en" w:eastAsia="en-AU"/>
        </w:rPr>
        <w:t xml:space="preserve">. Take every opportunity to listen to </w:t>
      </w:r>
      <w:r w:rsidR="000966FB">
        <w:rPr>
          <w:lang w:val="en" w:eastAsia="en-AU"/>
        </w:rPr>
        <w:t>[Language]</w:t>
      </w:r>
      <w:r w:rsidRPr="000E666C">
        <w:rPr>
          <w:lang w:val="en" w:eastAsia="en-AU"/>
        </w:rPr>
        <w:t xml:space="preserve"> in a variety of contexts, for example audio texts which accompany textbooks, past HSC examinations, news, films</w:t>
      </w:r>
      <w:r w:rsidR="00135AFE">
        <w:rPr>
          <w:lang w:val="en" w:eastAsia="en-AU"/>
        </w:rPr>
        <w:t>, podcasts</w:t>
      </w:r>
      <w:r w:rsidRPr="000E666C">
        <w:rPr>
          <w:lang w:val="en" w:eastAsia="en-AU"/>
        </w:rPr>
        <w:t xml:space="preserve"> and so on.</w:t>
      </w:r>
      <w:r w:rsidR="002B0F7F">
        <w:rPr>
          <w:lang w:val="en" w:eastAsia="en-AU"/>
        </w:rPr>
        <w:t xml:space="preserve"> You can access sample listening activities </w:t>
      </w:r>
      <w:r w:rsidR="0017784A">
        <w:rPr>
          <w:lang w:val="en" w:eastAsia="en-AU"/>
        </w:rPr>
        <w:t xml:space="preserve">for most languages </w:t>
      </w:r>
      <w:r w:rsidR="002B0F7F">
        <w:rPr>
          <w:lang w:val="en" w:eastAsia="en-AU"/>
        </w:rPr>
        <w:t xml:space="preserve">on the </w:t>
      </w:r>
      <w:hyperlink r:id="rId18" w:history="1">
        <w:r w:rsidR="002B0F7F" w:rsidRPr="002B0F7F">
          <w:rPr>
            <w:rStyle w:val="Hyperlink"/>
            <w:lang w:val="en" w:eastAsia="en-AU"/>
          </w:rPr>
          <w:t>department’s website</w:t>
        </w:r>
      </w:hyperlink>
      <w:r w:rsidR="002B0F7F">
        <w:rPr>
          <w:lang w:val="en" w:eastAsia="en-AU"/>
        </w:rPr>
        <w:t xml:space="preserve"> to help you </w:t>
      </w:r>
      <w:proofErr w:type="spellStart"/>
      <w:r w:rsidR="002B0F7F">
        <w:rPr>
          <w:lang w:val="en" w:eastAsia="en-AU"/>
        </w:rPr>
        <w:t>practise</w:t>
      </w:r>
      <w:proofErr w:type="spellEnd"/>
      <w:r w:rsidR="002B0F7F">
        <w:rPr>
          <w:lang w:val="en" w:eastAsia="en-AU"/>
        </w:rPr>
        <w:t xml:space="preserve"> </w:t>
      </w:r>
      <w:r w:rsidR="002B0F7F">
        <w:rPr>
          <w:lang w:eastAsia="en-AU"/>
        </w:rPr>
        <w:t>your skills across a range of topics</w:t>
      </w:r>
      <w:r w:rsidR="00135AFE">
        <w:rPr>
          <w:lang w:eastAsia="en-AU"/>
        </w:rPr>
        <w:t xml:space="preserve"> (select your language and course from the menu)</w:t>
      </w:r>
      <w:r w:rsidR="002B0F7F">
        <w:rPr>
          <w:lang w:eastAsia="en-AU"/>
        </w:rPr>
        <w:t xml:space="preserve">. </w:t>
      </w:r>
    </w:p>
    <w:p w14:paraId="1FE8D6AA" w14:textId="434EB9AD" w:rsidR="008C6552" w:rsidRDefault="008C6552" w:rsidP="008C6552">
      <w:pPr>
        <w:rPr>
          <w:lang w:val="en" w:eastAsia="en-AU"/>
        </w:rPr>
      </w:pPr>
      <w:r w:rsidRPr="000E666C">
        <w:rPr>
          <w:lang w:val="en" w:eastAsia="en-AU"/>
        </w:rPr>
        <w:t xml:space="preserve">Listen actively. Get into the habit of listening for both gist and specific information. Learn to </w:t>
      </w:r>
      <w:r w:rsidR="00AC583C">
        <w:rPr>
          <w:lang w:val="en" w:eastAsia="en-AU"/>
        </w:rPr>
        <w:t>identify</w:t>
      </w:r>
      <w:r w:rsidR="00AC583C" w:rsidRPr="000E666C">
        <w:rPr>
          <w:lang w:val="en" w:eastAsia="en-AU"/>
        </w:rPr>
        <w:t xml:space="preserve"> the main idea before concentrating on details </w:t>
      </w:r>
      <w:r w:rsidR="00AC583C">
        <w:rPr>
          <w:lang w:val="en" w:eastAsia="en-AU"/>
        </w:rPr>
        <w:t xml:space="preserve">and learn to </w:t>
      </w:r>
      <w:r w:rsidRPr="00CA1F74">
        <w:rPr>
          <w:lang w:eastAsia="en-AU"/>
        </w:rPr>
        <w:t>recognise</w:t>
      </w:r>
      <w:r w:rsidRPr="000E666C">
        <w:rPr>
          <w:lang w:val="en" w:eastAsia="en-AU"/>
        </w:rPr>
        <w:t xml:space="preserve"> </w:t>
      </w:r>
      <w:r w:rsidR="00AC583C">
        <w:rPr>
          <w:lang w:val="en" w:eastAsia="en-AU"/>
        </w:rPr>
        <w:t>how the language is used in different contexts</w:t>
      </w:r>
      <w:r w:rsidRPr="000E666C">
        <w:rPr>
          <w:lang w:val="en" w:eastAsia="en-AU"/>
        </w:rPr>
        <w:t xml:space="preserve">. </w:t>
      </w:r>
      <w:proofErr w:type="spellStart"/>
      <w:r w:rsidRPr="000E666C">
        <w:rPr>
          <w:lang w:val="en" w:eastAsia="en-AU"/>
        </w:rPr>
        <w:t>Practise</w:t>
      </w:r>
      <w:proofErr w:type="spellEnd"/>
      <w:r w:rsidRPr="000E666C">
        <w:rPr>
          <w:lang w:val="en" w:eastAsia="en-AU"/>
        </w:rPr>
        <w:t xml:space="preserve"> making notes while listening.</w:t>
      </w:r>
    </w:p>
    <w:p w14:paraId="3E35F804" w14:textId="2B9159F6" w:rsidR="00625B7F" w:rsidRPr="000E666C" w:rsidRDefault="00625B7F" w:rsidP="008C6552">
      <w:pPr>
        <w:rPr>
          <w:lang w:val="en"/>
        </w:rPr>
      </w:pPr>
      <w:r>
        <w:rPr>
          <w:lang w:val="en"/>
        </w:rPr>
        <w:t>W</w:t>
      </w:r>
      <w:r w:rsidRPr="000E666C">
        <w:rPr>
          <w:lang w:val="en"/>
        </w:rPr>
        <w:t xml:space="preserve">ork through </w:t>
      </w:r>
      <w:hyperlink r:id="rId19" w:history="1">
        <w:r w:rsidRPr="000E666C">
          <w:rPr>
            <w:rStyle w:val="Hyperlink"/>
            <w:lang w:val="en"/>
          </w:rPr>
          <w:t>past HSC examination papers</w:t>
        </w:r>
      </w:hyperlink>
      <w:r w:rsidRPr="000E666C">
        <w:rPr>
          <w:lang w:val="en"/>
        </w:rPr>
        <w:t xml:space="preserve"> for your language.</w:t>
      </w:r>
    </w:p>
    <w:p w14:paraId="427FE9CF" w14:textId="77777777" w:rsidR="008C6552" w:rsidRPr="000E666C" w:rsidRDefault="008C6552" w:rsidP="008C6552">
      <w:pPr>
        <w:rPr>
          <w:lang w:val="en" w:eastAsia="en-AU"/>
        </w:rPr>
      </w:pPr>
      <w:r w:rsidRPr="000E666C">
        <w:rPr>
          <w:lang w:val="en" w:eastAsia="en-AU"/>
        </w:rPr>
        <w:t xml:space="preserve">Develop a list of key words and phrases for each topic and revise regularly. </w:t>
      </w:r>
    </w:p>
    <w:p w14:paraId="403990ED" w14:textId="77777777" w:rsidR="008C6552" w:rsidRPr="000E666C" w:rsidRDefault="008C6552" w:rsidP="008C6552">
      <w:pPr>
        <w:rPr>
          <w:lang w:val="en" w:eastAsia="en-AU"/>
        </w:rPr>
      </w:pPr>
      <w:r w:rsidRPr="000E666C">
        <w:rPr>
          <w:lang w:val="en" w:eastAsia="en-AU"/>
        </w:rPr>
        <w:t xml:space="preserve">Finally, </w:t>
      </w:r>
      <w:proofErr w:type="spellStart"/>
      <w:r w:rsidRPr="000E666C">
        <w:rPr>
          <w:lang w:val="en" w:eastAsia="en-AU"/>
        </w:rPr>
        <w:t>practise</w:t>
      </w:r>
      <w:proofErr w:type="spellEnd"/>
      <w:r w:rsidRPr="000E666C">
        <w:rPr>
          <w:lang w:val="en" w:eastAsia="en-AU"/>
        </w:rPr>
        <w:t xml:space="preserve"> using your dictionary so that you can look up words quickly.</w:t>
      </w:r>
    </w:p>
    <w:p w14:paraId="661E8CF1" w14:textId="49550470" w:rsidR="006D4268" w:rsidRPr="000E666C" w:rsidRDefault="006D4268" w:rsidP="000E666C">
      <w:pPr>
        <w:pStyle w:val="Heading2"/>
        <w:rPr>
          <w:lang w:eastAsia="zh-CN"/>
        </w:rPr>
      </w:pPr>
      <w:bookmarkStart w:id="45" w:name="_Toc200012610"/>
      <w:r w:rsidRPr="000E666C">
        <w:rPr>
          <w:lang w:eastAsia="zh-CN"/>
        </w:rPr>
        <w:t>During the examination</w:t>
      </w:r>
      <w:bookmarkEnd w:id="45"/>
    </w:p>
    <w:p w14:paraId="1A8A4A6E" w14:textId="77777777" w:rsidR="006D4268" w:rsidRPr="000E666C" w:rsidRDefault="006D4268" w:rsidP="006D4268">
      <w:pPr>
        <w:pStyle w:val="ListBullet"/>
        <w:rPr>
          <w:lang w:val="en" w:eastAsia="en-AU"/>
        </w:rPr>
      </w:pPr>
      <w:r w:rsidRPr="000E666C">
        <w:rPr>
          <w:lang w:val="en" w:eastAsia="en-AU"/>
        </w:rPr>
        <w:t xml:space="preserve">Before each text is spoken, read the question for each item and take notice of any key words to try and predict what might be said. </w:t>
      </w:r>
    </w:p>
    <w:p w14:paraId="46561449" w14:textId="5A956657" w:rsidR="006D4268" w:rsidRPr="000E666C" w:rsidRDefault="006D4268" w:rsidP="006D4268">
      <w:pPr>
        <w:pStyle w:val="ListBullet"/>
        <w:rPr>
          <w:lang w:val="en" w:eastAsia="en-AU"/>
        </w:rPr>
      </w:pPr>
      <w:r w:rsidRPr="000E666C">
        <w:rPr>
          <w:lang w:val="en" w:eastAsia="en-AU"/>
        </w:rPr>
        <w:lastRenderedPageBreak/>
        <w:t xml:space="preserve">During the second reading try to </w:t>
      </w:r>
      <w:r w:rsidR="00AB6B9D">
        <w:rPr>
          <w:lang w:val="en" w:eastAsia="en-AU"/>
        </w:rPr>
        <w:t>identify</w:t>
      </w:r>
      <w:r w:rsidRPr="000E666C">
        <w:rPr>
          <w:lang w:val="en" w:eastAsia="en-AU"/>
        </w:rPr>
        <w:t xml:space="preserve"> any details you missed the first time. Jot down any words you do not know and need to understand to answer a question. </w:t>
      </w:r>
    </w:p>
    <w:p w14:paraId="6F550271" w14:textId="21FE1776" w:rsidR="006D4268" w:rsidRPr="000E666C" w:rsidRDefault="006D4268" w:rsidP="006D4268">
      <w:pPr>
        <w:pStyle w:val="ListBullet"/>
        <w:rPr>
          <w:lang w:val="en" w:eastAsia="en-AU"/>
        </w:rPr>
      </w:pPr>
      <w:r w:rsidRPr="000E666C">
        <w:rPr>
          <w:lang w:val="en" w:eastAsia="en-AU"/>
        </w:rPr>
        <w:t>Take notes in the space provided on the exam</w:t>
      </w:r>
      <w:r w:rsidR="00054BCE">
        <w:rPr>
          <w:lang w:val="en" w:eastAsia="en-AU"/>
        </w:rPr>
        <w:t>ination</w:t>
      </w:r>
      <w:r w:rsidRPr="000E666C">
        <w:rPr>
          <w:lang w:val="en" w:eastAsia="en-AU"/>
        </w:rPr>
        <w:t xml:space="preserve"> paper. </w:t>
      </w:r>
    </w:p>
    <w:p w14:paraId="2B4BA5A8" w14:textId="77777777" w:rsidR="006D4268" w:rsidRPr="000E666C" w:rsidRDefault="006D4268" w:rsidP="006D4268">
      <w:pPr>
        <w:pStyle w:val="ListBullet"/>
        <w:rPr>
          <w:lang w:val="en" w:eastAsia="en-AU"/>
        </w:rPr>
      </w:pPr>
      <w:r w:rsidRPr="000E666C">
        <w:rPr>
          <w:lang w:val="en" w:eastAsia="en-AU"/>
        </w:rPr>
        <w:t>In the time provided after the second reading, process all the information and write your answer clearly. Include all relevant details required to answer the question asked.</w:t>
      </w:r>
    </w:p>
    <w:p w14:paraId="101EFA92" w14:textId="77777777" w:rsidR="006D4268" w:rsidRPr="000E666C" w:rsidRDefault="006D4268" w:rsidP="006D4268">
      <w:pPr>
        <w:pStyle w:val="ListBullet"/>
        <w:rPr>
          <w:lang w:val="en" w:eastAsia="en-AU"/>
        </w:rPr>
      </w:pPr>
      <w:r w:rsidRPr="000E666C">
        <w:rPr>
          <w:lang w:val="en" w:eastAsia="en-AU"/>
        </w:rPr>
        <w:t xml:space="preserve">Proofread your answers – make sure that what you write does not contradict anything you have written earlier, check that your answer makes sense and avoid ambiguity in your answers. </w:t>
      </w:r>
    </w:p>
    <w:p w14:paraId="0F7F7308" w14:textId="77777777" w:rsidR="006D4268" w:rsidRPr="000E666C" w:rsidRDefault="006D4268" w:rsidP="006D4268">
      <w:pPr>
        <w:pStyle w:val="ListBullet"/>
        <w:rPr>
          <w:lang w:val="en" w:eastAsia="en-AU"/>
        </w:rPr>
      </w:pPr>
      <w:r w:rsidRPr="000E666C">
        <w:rPr>
          <w:lang w:val="en" w:eastAsia="en-AU"/>
        </w:rPr>
        <w:t xml:space="preserve">For each question, lines will be provided for you to write your answer. This will give you an idea about how much information you need to give in your answer. </w:t>
      </w:r>
    </w:p>
    <w:p w14:paraId="276CB208" w14:textId="32327705" w:rsidR="006D4268" w:rsidRPr="000E666C" w:rsidRDefault="006D4268" w:rsidP="006D4268">
      <w:pPr>
        <w:pStyle w:val="ListBullet"/>
        <w:rPr>
          <w:lang w:val="en" w:eastAsia="en-AU"/>
        </w:rPr>
      </w:pPr>
      <w:r w:rsidRPr="000E666C">
        <w:rPr>
          <w:lang w:val="en" w:eastAsia="en-AU"/>
        </w:rPr>
        <w:t>Whil</w:t>
      </w:r>
      <w:r w:rsidR="000966FB">
        <w:rPr>
          <w:lang w:val="en" w:eastAsia="en-AU"/>
        </w:rPr>
        <w:t>e</w:t>
      </w:r>
      <w:r w:rsidRPr="000E666C">
        <w:rPr>
          <w:lang w:val="en" w:eastAsia="en-AU"/>
        </w:rPr>
        <w:t xml:space="preserve"> 5</w:t>
      </w:r>
      <w:r w:rsidR="00CA1F74">
        <w:rPr>
          <w:lang w:val="en" w:eastAsia="en-AU"/>
        </w:rPr>
        <w:t xml:space="preserve"> to </w:t>
      </w:r>
      <w:r w:rsidRPr="000E666C">
        <w:rPr>
          <w:lang w:val="en" w:eastAsia="en-AU"/>
        </w:rPr>
        <w:t>6</w:t>
      </w:r>
      <w:r w:rsidR="00E6696D">
        <w:rPr>
          <w:lang w:val="en" w:eastAsia="en-AU"/>
        </w:rPr>
        <w:t>-</w:t>
      </w:r>
      <w:r w:rsidRPr="000E666C">
        <w:rPr>
          <w:lang w:val="en" w:eastAsia="en-AU"/>
        </w:rPr>
        <w:t>mark questions may be more challenging, all students should be able to gain some marks.</w:t>
      </w:r>
    </w:p>
    <w:p w14:paraId="0FF69242" w14:textId="59826322" w:rsidR="006D4268" w:rsidRPr="000E666C" w:rsidRDefault="00AB6B9D" w:rsidP="006D4268">
      <w:pPr>
        <w:pStyle w:val="ListBullet"/>
        <w:rPr>
          <w:lang w:val="en" w:eastAsia="en-AU"/>
        </w:rPr>
      </w:pPr>
      <w:r>
        <w:rPr>
          <w:lang w:val="en" w:eastAsia="en-AU"/>
        </w:rPr>
        <w:t>Do not be put off if you do not</w:t>
      </w:r>
      <w:r w:rsidR="006D4268" w:rsidRPr="000E666C">
        <w:rPr>
          <w:lang w:val="en" w:eastAsia="en-AU"/>
        </w:rPr>
        <w:t xml:space="preserve"> understand an aspect of one of t</w:t>
      </w:r>
      <w:r>
        <w:rPr>
          <w:lang w:val="en" w:eastAsia="en-AU"/>
        </w:rPr>
        <w:t>he texts – keep moving and do not</w:t>
      </w:r>
      <w:r w:rsidR="006D4268" w:rsidRPr="000E666C">
        <w:rPr>
          <w:lang w:val="en" w:eastAsia="en-AU"/>
        </w:rPr>
        <w:t xml:space="preserve"> let it distract you.</w:t>
      </w:r>
    </w:p>
    <w:p w14:paraId="0155AE0B" w14:textId="31ADBEBA" w:rsidR="006D4268" w:rsidRPr="000E666C" w:rsidRDefault="006D4268" w:rsidP="006D4268">
      <w:pPr>
        <w:pStyle w:val="ListBullet"/>
        <w:rPr>
          <w:lang w:val="en" w:eastAsia="en-AU"/>
        </w:rPr>
      </w:pPr>
      <w:r w:rsidRPr="000E666C">
        <w:rPr>
          <w:lang w:val="en" w:eastAsia="en-AU"/>
        </w:rPr>
        <w:t xml:space="preserve">Make sure you transfer all your notes </w:t>
      </w:r>
      <w:r w:rsidR="00AB6B9D">
        <w:rPr>
          <w:lang w:val="en" w:eastAsia="en-AU"/>
        </w:rPr>
        <w:t>to the appropriate answer space, as the notes will not be marked.</w:t>
      </w:r>
    </w:p>
    <w:p w14:paraId="4F029B16" w14:textId="21A73EA9" w:rsidR="006D4268" w:rsidRPr="000E666C" w:rsidRDefault="006D4268" w:rsidP="006D4268">
      <w:pPr>
        <w:pStyle w:val="ListBullet"/>
        <w:rPr>
          <w:lang w:val="en" w:eastAsia="en-AU"/>
        </w:rPr>
      </w:pPr>
      <w:r w:rsidRPr="000E666C">
        <w:rPr>
          <w:lang w:val="en" w:eastAsia="en-AU"/>
        </w:rPr>
        <w:t>If you have time</w:t>
      </w:r>
      <w:r w:rsidR="005B15DF">
        <w:rPr>
          <w:lang w:val="en" w:eastAsia="en-AU"/>
        </w:rPr>
        <w:t>,</w:t>
      </w:r>
      <w:r w:rsidRPr="000E666C">
        <w:rPr>
          <w:lang w:val="en" w:eastAsia="en-AU"/>
        </w:rPr>
        <w:t xml:space="preserve"> you can go back to an earlier question, for example, to look up essential, unknown words in the dictionary. However, do not dwell on it or you may miss the beginning of the next item. </w:t>
      </w:r>
    </w:p>
    <w:p w14:paraId="32047296" w14:textId="5DEBC3E5" w:rsidR="006D4268" w:rsidRPr="000E666C" w:rsidRDefault="006D4268" w:rsidP="006D4268">
      <w:pPr>
        <w:pStyle w:val="ListBullet"/>
        <w:rPr>
          <w:lang w:val="en" w:eastAsia="en-AU"/>
        </w:rPr>
      </w:pPr>
      <w:r w:rsidRPr="000E666C">
        <w:rPr>
          <w:lang w:val="en" w:eastAsia="en-AU"/>
        </w:rPr>
        <w:t xml:space="preserve">Use the dictionary to your advantage. </w:t>
      </w:r>
      <w:r w:rsidR="00AB6B9D">
        <w:rPr>
          <w:lang w:val="en" w:eastAsia="en-AU"/>
        </w:rPr>
        <w:t>Use it sparingly and o</w:t>
      </w:r>
      <w:r w:rsidRPr="000E666C">
        <w:rPr>
          <w:lang w:val="en" w:eastAsia="en-AU"/>
        </w:rPr>
        <w:t>nly look up words that are vital to you</w:t>
      </w:r>
      <w:r w:rsidR="00AC583C">
        <w:rPr>
          <w:lang w:val="en" w:eastAsia="en-AU"/>
        </w:rPr>
        <w:t xml:space="preserve">r understanding of the passage </w:t>
      </w:r>
      <w:r w:rsidRPr="000E666C">
        <w:rPr>
          <w:lang w:val="en" w:eastAsia="en-AU"/>
        </w:rPr>
        <w:t>and</w:t>
      </w:r>
      <w:r w:rsidR="00AC583C">
        <w:rPr>
          <w:lang w:val="en" w:eastAsia="en-AU"/>
        </w:rPr>
        <w:t>/or that</w:t>
      </w:r>
      <w:r w:rsidRPr="000E666C">
        <w:rPr>
          <w:lang w:val="en" w:eastAsia="en-AU"/>
        </w:rPr>
        <w:t xml:space="preserve"> will help you answer a question. </w:t>
      </w:r>
    </w:p>
    <w:p w14:paraId="6FACB064" w14:textId="689B3FE1" w:rsidR="006D4268" w:rsidRPr="000E666C" w:rsidRDefault="006D4268" w:rsidP="006D4268">
      <w:pPr>
        <w:pStyle w:val="ListBullet"/>
        <w:rPr>
          <w:lang w:val="en" w:eastAsia="en-AU"/>
        </w:rPr>
      </w:pPr>
      <w:r w:rsidRPr="000E666C">
        <w:rPr>
          <w:lang w:val="en" w:eastAsia="en-AU"/>
        </w:rPr>
        <w:t xml:space="preserve">At the end of the </w:t>
      </w:r>
      <w:r w:rsidR="005B15DF">
        <w:rPr>
          <w:lang w:val="en" w:eastAsia="en-AU"/>
        </w:rPr>
        <w:t>examination</w:t>
      </w:r>
      <w:r w:rsidR="00CA1F74">
        <w:rPr>
          <w:lang w:val="en" w:eastAsia="en-AU"/>
        </w:rPr>
        <w:t>,</w:t>
      </w:r>
      <w:r w:rsidR="005B15DF">
        <w:rPr>
          <w:lang w:val="en" w:eastAsia="en-AU"/>
        </w:rPr>
        <w:t xml:space="preserve"> </w:t>
      </w:r>
      <w:r w:rsidRPr="000E666C">
        <w:rPr>
          <w:lang w:val="en" w:eastAsia="en-AU"/>
        </w:rPr>
        <w:t>you can fill in any missing details and make any changes. Do not leave out any questions. You cannot be given marks for blank spaces.</w:t>
      </w:r>
    </w:p>
    <w:p w14:paraId="4EF7EC9B" w14:textId="46303DFF" w:rsidR="00464DC0" w:rsidRDefault="006D4268" w:rsidP="006D4268">
      <w:pPr>
        <w:pStyle w:val="ListBullet"/>
        <w:rPr>
          <w:lang w:val="en" w:eastAsia="en-AU"/>
        </w:rPr>
      </w:pPr>
      <w:r w:rsidRPr="000E666C">
        <w:rPr>
          <w:lang w:val="en" w:eastAsia="en-AU"/>
        </w:rPr>
        <w:t>Make sure that you write legibly. If you need to make changes, cross out words –</w:t>
      </w:r>
      <w:r w:rsidR="00116AFA">
        <w:rPr>
          <w:lang w:val="en" w:eastAsia="en-AU"/>
        </w:rPr>
        <w:t xml:space="preserve"> avoid</w:t>
      </w:r>
      <w:r w:rsidRPr="000E666C">
        <w:rPr>
          <w:lang w:val="en" w:eastAsia="en-AU"/>
        </w:rPr>
        <w:t xml:space="preserve"> using correction tape or fluid </w:t>
      </w:r>
      <w:r w:rsidR="00116AFA">
        <w:rPr>
          <w:lang w:val="en" w:eastAsia="en-AU"/>
        </w:rPr>
        <w:t xml:space="preserve">as it </w:t>
      </w:r>
      <w:r w:rsidRPr="000E666C">
        <w:rPr>
          <w:lang w:val="en" w:eastAsia="en-AU"/>
        </w:rPr>
        <w:t>wastes valuable time.</w:t>
      </w:r>
    </w:p>
    <w:p w14:paraId="5566073B" w14:textId="18D6BD62" w:rsidR="006D4268" w:rsidRPr="000E666C" w:rsidRDefault="00464DC0" w:rsidP="00464DC0">
      <w:pPr>
        <w:suppressAutoHyphens w:val="0"/>
        <w:spacing w:after="0" w:line="276" w:lineRule="auto"/>
        <w:rPr>
          <w:lang w:val="en" w:eastAsia="en-AU"/>
        </w:rPr>
      </w:pPr>
      <w:r>
        <w:rPr>
          <w:lang w:val="en" w:eastAsia="en-AU"/>
        </w:rPr>
        <w:br w:type="page"/>
      </w:r>
    </w:p>
    <w:p w14:paraId="390DB321" w14:textId="2131C99D" w:rsidR="006D4268" w:rsidRPr="000E666C" w:rsidRDefault="006D4268" w:rsidP="006D4268">
      <w:pPr>
        <w:pStyle w:val="Heading1"/>
        <w:rPr>
          <w:lang w:val="en"/>
        </w:rPr>
      </w:pPr>
      <w:bookmarkStart w:id="46" w:name="_Toc200012611"/>
      <w:r w:rsidRPr="000E666C">
        <w:rPr>
          <w:lang w:val="en"/>
        </w:rPr>
        <w:lastRenderedPageBreak/>
        <w:t xml:space="preserve">How to approach </w:t>
      </w:r>
      <w:r w:rsidRPr="00CD7090">
        <w:rPr>
          <w:iCs/>
          <w:lang w:val="en"/>
        </w:rPr>
        <w:t>Section II – Reading</w:t>
      </w:r>
      <w:r w:rsidRPr="000E666C">
        <w:rPr>
          <w:i/>
          <w:lang w:val="en"/>
        </w:rPr>
        <w:t xml:space="preserve"> </w:t>
      </w:r>
      <w:r w:rsidRPr="000E666C">
        <w:rPr>
          <w:lang w:val="en"/>
        </w:rPr>
        <w:t xml:space="preserve">of the </w:t>
      </w:r>
      <w:r w:rsidR="005B1713">
        <w:rPr>
          <w:lang w:val="en"/>
        </w:rPr>
        <w:t xml:space="preserve">HSC </w:t>
      </w:r>
      <w:r w:rsidRPr="000E666C">
        <w:rPr>
          <w:lang w:val="en"/>
        </w:rPr>
        <w:t>written examination</w:t>
      </w:r>
      <w:bookmarkEnd w:id="46"/>
    </w:p>
    <w:p w14:paraId="18CF8218" w14:textId="2EC18C1A" w:rsidR="000439F7" w:rsidRPr="000E666C" w:rsidRDefault="0017784A" w:rsidP="00CC2479">
      <w:pPr>
        <w:pStyle w:val="Heading2"/>
        <w:rPr>
          <w:lang w:eastAsia="zh-CN"/>
        </w:rPr>
      </w:pPr>
      <w:bookmarkStart w:id="47" w:name="_Toc200012612"/>
      <w:r>
        <w:rPr>
          <w:lang w:eastAsia="zh-CN"/>
        </w:rPr>
        <w:t>E</w:t>
      </w:r>
      <w:r w:rsidR="000439F7" w:rsidRPr="000E666C">
        <w:rPr>
          <w:lang w:eastAsia="zh-CN"/>
        </w:rPr>
        <w:t>xamination specifications</w:t>
      </w:r>
      <w:bookmarkEnd w:id="47"/>
    </w:p>
    <w:p w14:paraId="7755A28C" w14:textId="43988504" w:rsidR="00F12E87" w:rsidRPr="00464DC0" w:rsidRDefault="006D4268" w:rsidP="00464DC0">
      <w:pPr>
        <w:rPr>
          <w:lang w:eastAsia="ja-JP"/>
        </w:rPr>
      </w:pPr>
      <w:r w:rsidRPr="000E666C">
        <w:rPr>
          <w:lang w:val="en"/>
        </w:rPr>
        <w:t xml:space="preserve">The </w:t>
      </w:r>
      <w:r w:rsidR="00817F06">
        <w:rPr>
          <w:lang w:val="en"/>
        </w:rPr>
        <w:t>R</w:t>
      </w:r>
      <w:r w:rsidRPr="000E666C">
        <w:rPr>
          <w:lang w:val="en"/>
        </w:rPr>
        <w:t xml:space="preserve">eading </w:t>
      </w:r>
      <w:r w:rsidR="005C687C">
        <w:rPr>
          <w:lang w:val="en"/>
        </w:rPr>
        <w:t xml:space="preserve">section of the </w:t>
      </w:r>
      <w:r w:rsidR="00312176">
        <w:rPr>
          <w:lang w:val="en"/>
        </w:rPr>
        <w:t>examination</w:t>
      </w:r>
      <w:r w:rsidR="00C50E66">
        <w:rPr>
          <w:lang w:val="en"/>
        </w:rPr>
        <w:t xml:space="preserve"> will </w:t>
      </w:r>
      <w:r w:rsidR="00C50E66" w:rsidRPr="004A29B9">
        <w:rPr>
          <w:rFonts w:eastAsia="Times New Roman"/>
          <w:color w:val="22272B"/>
          <w:szCs w:val="22"/>
          <w:lang w:eastAsia="ja-JP"/>
        </w:rPr>
        <w:t>relat</w:t>
      </w:r>
      <w:r w:rsidR="00C50E66">
        <w:rPr>
          <w:rFonts w:eastAsia="Times New Roman"/>
          <w:color w:val="22272B"/>
          <w:szCs w:val="22"/>
          <w:lang w:eastAsia="ja-JP"/>
        </w:rPr>
        <w:t>e</w:t>
      </w:r>
      <w:r w:rsidR="00C50E66" w:rsidRPr="004A29B9">
        <w:rPr>
          <w:rFonts w:eastAsia="Times New Roman"/>
          <w:color w:val="22272B"/>
          <w:szCs w:val="22"/>
          <w:lang w:eastAsia="ja-JP"/>
        </w:rPr>
        <w:t xml:space="preserve"> to Objective 2 </w:t>
      </w:r>
      <w:r w:rsidR="00D17F0C">
        <w:rPr>
          <w:rFonts w:eastAsia="Times New Roman"/>
          <w:color w:val="22272B"/>
          <w:szCs w:val="22"/>
          <w:lang w:eastAsia="ja-JP"/>
        </w:rPr>
        <w:t xml:space="preserve">– Understanding Texts </w:t>
      </w:r>
      <w:r w:rsidR="00C50E66">
        <w:rPr>
          <w:rFonts w:eastAsia="Times New Roman"/>
          <w:color w:val="22272B"/>
          <w:szCs w:val="22"/>
          <w:lang w:eastAsia="ja-JP"/>
        </w:rPr>
        <w:t>of the syllabus</w:t>
      </w:r>
      <w:r w:rsidR="006D510D">
        <w:rPr>
          <w:rFonts w:eastAsia="Times New Roman"/>
          <w:color w:val="22272B"/>
          <w:szCs w:val="22"/>
          <w:lang w:eastAsia="ja-JP"/>
        </w:rPr>
        <w:t>.</w:t>
      </w:r>
    </w:p>
    <w:tbl>
      <w:tblPr>
        <w:tblStyle w:val="Tableheader"/>
        <w:tblW w:w="0" w:type="auto"/>
        <w:tblLook w:val="04A0" w:firstRow="1" w:lastRow="0" w:firstColumn="1" w:lastColumn="0" w:noHBand="0" w:noVBand="1"/>
        <w:tblCaption w:val="Table of objectives"/>
      </w:tblPr>
      <w:tblGrid>
        <w:gridCol w:w="4224"/>
        <w:gridCol w:w="5398"/>
      </w:tblGrid>
      <w:tr w:rsidR="006D4268" w:rsidRPr="002D5E6E" w14:paraId="463D6E3D" w14:textId="77777777" w:rsidTr="00CA1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tcPr>
          <w:p w14:paraId="6FF140FC" w14:textId="77777777" w:rsidR="006D4268" w:rsidRPr="002D5E6E" w:rsidRDefault="006D4268" w:rsidP="002D5E6E">
            <w:pPr>
              <w:tabs>
                <w:tab w:val="left" w:pos="3050"/>
              </w:tabs>
              <w:spacing w:before="240"/>
              <w:rPr>
                <w:b w:val="0"/>
                <w:bCs/>
              </w:rPr>
            </w:pPr>
            <w:r w:rsidRPr="002D5E6E">
              <w:rPr>
                <w:bCs/>
              </w:rPr>
              <w:t>Objective</w:t>
            </w:r>
          </w:p>
        </w:tc>
        <w:tc>
          <w:tcPr>
            <w:tcW w:w="5398" w:type="dxa"/>
          </w:tcPr>
          <w:p w14:paraId="155703E7" w14:textId="77777777" w:rsidR="006D4268" w:rsidRPr="002D5E6E" w:rsidRDefault="006D4268" w:rsidP="002D5E6E">
            <w:pPr>
              <w:tabs>
                <w:tab w:val="left" w:pos="3050"/>
              </w:tabs>
              <w:spacing w:before="240"/>
              <w:cnfStyle w:val="100000000000" w:firstRow="1" w:lastRow="0" w:firstColumn="0" w:lastColumn="0" w:oddVBand="0" w:evenVBand="0" w:oddHBand="0" w:evenHBand="0" w:firstRowFirstColumn="0" w:firstRowLastColumn="0" w:lastRowFirstColumn="0" w:lastRowLastColumn="0"/>
              <w:rPr>
                <w:b w:val="0"/>
                <w:bCs/>
              </w:rPr>
            </w:pPr>
            <w:r w:rsidRPr="002D5E6E">
              <w:rPr>
                <w:bCs/>
              </w:rPr>
              <w:t>Outcomes</w:t>
            </w:r>
          </w:p>
        </w:tc>
      </w:tr>
      <w:tr w:rsidR="00312176" w:rsidRPr="002D5E6E" w14:paraId="46F89E86" w14:textId="77777777" w:rsidTr="00CA1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tcPr>
          <w:p w14:paraId="2DE7F72F" w14:textId="10790BCD" w:rsidR="00312176" w:rsidRPr="002D5E6E" w:rsidRDefault="00312176" w:rsidP="002D5E6E">
            <w:pPr>
              <w:tabs>
                <w:tab w:val="left" w:pos="3050"/>
              </w:tabs>
              <w:spacing w:before="240"/>
            </w:pPr>
            <w:r w:rsidRPr="00312176">
              <w:t xml:space="preserve">Understanding </w:t>
            </w:r>
            <w:r w:rsidR="00CA1F74">
              <w:t>T</w:t>
            </w:r>
            <w:r w:rsidRPr="00312176">
              <w:t>exts</w:t>
            </w:r>
          </w:p>
        </w:tc>
        <w:tc>
          <w:tcPr>
            <w:tcW w:w="5398" w:type="dxa"/>
          </w:tcPr>
          <w:p w14:paraId="66582DE0" w14:textId="77777777" w:rsidR="00312176" w:rsidRPr="002D5E6E" w:rsidRDefault="00312176" w:rsidP="002D5E6E">
            <w:pPr>
              <w:tabs>
                <w:tab w:val="left" w:pos="3050"/>
              </w:tabs>
              <w:spacing w:before="240"/>
              <w:cnfStyle w:val="000000100000" w:firstRow="0" w:lastRow="0" w:firstColumn="0" w:lastColumn="0" w:oddVBand="0" w:evenVBand="0" w:oddHBand="1" w:evenHBand="0" w:firstRowFirstColumn="0" w:firstRowLastColumn="0" w:lastRowFirstColumn="0" w:lastRowLastColumn="0"/>
            </w:pPr>
            <w:r w:rsidRPr="00312176">
              <w:t>A student:</w:t>
            </w:r>
          </w:p>
          <w:p w14:paraId="5FE4DA8B" w14:textId="77777777" w:rsidR="00312176" w:rsidRPr="002D5E6E" w:rsidRDefault="00312176" w:rsidP="002D5E6E">
            <w:pPr>
              <w:tabs>
                <w:tab w:val="left" w:pos="3050"/>
              </w:tabs>
              <w:spacing w:before="240"/>
              <w:cnfStyle w:val="000000100000" w:firstRow="0" w:lastRow="0" w:firstColumn="0" w:lastColumn="0" w:oddVBand="0" w:evenVBand="0" w:oddHBand="1" w:evenHBand="0" w:firstRowFirstColumn="0" w:firstRowLastColumn="0" w:lastRowFirstColumn="0" w:lastRowLastColumn="0"/>
            </w:pPr>
            <w:r w:rsidRPr="00CA1F74">
              <w:rPr>
                <w:b/>
                <w:bCs/>
              </w:rPr>
              <w:t>2.1</w:t>
            </w:r>
            <w:r w:rsidRPr="00312176">
              <w:t xml:space="preserve"> understands and interprets information in texts using a range of strategies </w:t>
            </w:r>
          </w:p>
          <w:p w14:paraId="69A0DD1C" w14:textId="77777777" w:rsidR="00312176" w:rsidRPr="002D5E6E" w:rsidRDefault="00312176" w:rsidP="002D5E6E">
            <w:pPr>
              <w:tabs>
                <w:tab w:val="left" w:pos="3050"/>
              </w:tabs>
              <w:spacing w:before="240"/>
              <w:cnfStyle w:val="000000100000" w:firstRow="0" w:lastRow="0" w:firstColumn="0" w:lastColumn="0" w:oddVBand="0" w:evenVBand="0" w:oddHBand="1" w:evenHBand="0" w:firstRowFirstColumn="0" w:firstRowLastColumn="0" w:lastRowFirstColumn="0" w:lastRowLastColumn="0"/>
            </w:pPr>
            <w:r w:rsidRPr="00CA1F74">
              <w:rPr>
                <w:b/>
                <w:bCs/>
              </w:rPr>
              <w:t>2.2</w:t>
            </w:r>
            <w:r w:rsidRPr="00312176">
              <w:t xml:space="preserve"> conveys the gist of and identifies specific information in texts </w:t>
            </w:r>
          </w:p>
          <w:p w14:paraId="5B4F7A79" w14:textId="77777777" w:rsidR="00312176" w:rsidRPr="002D5E6E" w:rsidRDefault="00312176" w:rsidP="002D5E6E">
            <w:pPr>
              <w:tabs>
                <w:tab w:val="left" w:pos="3050"/>
              </w:tabs>
              <w:spacing w:before="240"/>
              <w:cnfStyle w:val="000000100000" w:firstRow="0" w:lastRow="0" w:firstColumn="0" w:lastColumn="0" w:oddVBand="0" w:evenVBand="0" w:oddHBand="1" w:evenHBand="0" w:firstRowFirstColumn="0" w:firstRowLastColumn="0" w:lastRowFirstColumn="0" w:lastRowLastColumn="0"/>
            </w:pPr>
            <w:r w:rsidRPr="00CA1F74">
              <w:rPr>
                <w:b/>
                <w:bCs/>
              </w:rPr>
              <w:t>2.3</w:t>
            </w:r>
            <w:r w:rsidRPr="00312176">
              <w:t xml:space="preserve"> summarises the main points of a text </w:t>
            </w:r>
          </w:p>
          <w:p w14:paraId="131A651A" w14:textId="77777777" w:rsidR="00312176" w:rsidRPr="002D5E6E" w:rsidRDefault="00312176" w:rsidP="002D5E6E">
            <w:pPr>
              <w:tabs>
                <w:tab w:val="left" w:pos="3050"/>
              </w:tabs>
              <w:spacing w:before="240"/>
              <w:cnfStyle w:val="000000100000" w:firstRow="0" w:lastRow="0" w:firstColumn="0" w:lastColumn="0" w:oddVBand="0" w:evenVBand="0" w:oddHBand="1" w:evenHBand="0" w:firstRowFirstColumn="0" w:firstRowLastColumn="0" w:lastRowFirstColumn="0" w:lastRowLastColumn="0"/>
            </w:pPr>
            <w:r w:rsidRPr="00CA1F74">
              <w:rPr>
                <w:b/>
                <w:bCs/>
              </w:rPr>
              <w:t>2.4</w:t>
            </w:r>
            <w:r w:rsidRPr="00312176">
              <w:t xml:space="preserve"> draws conclusions from or justifies an opinion about a text </w:t>
            </w:r>
          </w:p>
          <w:p w14:paraId="348E023D" w14:textId="76A5548F" w:rsidR="00312176" w:rsidRPr="002D5E6E" w:rsidRDefault="00312176" w:rsidP="002D5E6E">
            <w:pPr>
              <w:tabs>
                <w:tab w:val="left" w:pos="3050"/>
              </w:tabs>
              <w:spacing w:before="240"/>
              <w:cnfStyle w:val="000000100000" w:firstRow="0" w:lastRow="0" w:firstColumn="0" w:lastColumn="0" w:oddVBand="0" w:evenVBand="0" w:oddHBand="1" w:evenHBand="0" w:firstRowFirstColumn="0" w:firstRowLastColumn="0" w:lastRowFirstColumn="0" w:lastRowLastColumn="0"/>
            </w:pPr>
            <w:r w:rsidRPr="00CA1F74">
              <w:rPr>
                <w:b/>
                <w:bCs/>
              </w:rPr>
              <w:t>2.5</w:t>
            </w:r>
            <w:r w:rsidRPr="00312176">
              <w:t xml:space="preserve"> identifies the purpose, context and audience of a text </w:t>
            </w:r>
          </w:p>
        </w:tc>
      </w:tr>
    </w:tbl>
    <w:bookmarkStart w:id="48" w:name="_Hlk193787103"/>
    <w:p w14:paraId="0A3FF370" w14:textId="77777777" w:rsidR="00292BF0" w:rsidRPr="00CD7090" w:rsidRDefault="00292BF0" w:rsidP="00292BF0">
      <w:pPr>
        <w:rPr>
          <w:sz w:val="18"/>
          <w:szCs w:val="18"/>
        </w:rPr>
      </w:pPr>
      <w:r w:rsidRPr="00CD7090">
        <w:rPr>
          <w:iCs/>
          <w:color w:val="002664"/>
          <w:sz w:val="18"/>
          <w:szCs w:val="18"/>
        </w:rPr>
        <w:fldChar w:fldCharType="begin"/>
      </w:r>
      <w:r w:rsidRPr="00CD7090">
        <w:rPr>
          <w:iCs/>
          <w:color w:val="002664"/>
          <w:sz w:val="18"/>
          <w:szCs w:val="18"/>
        </w:rPr>
        <w:instrText>HYPERLINK "https://educationstandards.nsw.edu.au/wps/portal/nesa/11-12/stage-6-learning-areas/stage-6-languages/beginners"</w:instrText>
      </w:r>
      <w:r w:rsidRPr="00CD7090">
        <w:rPr>
          <w:iCs/>
          <w:color w:val="002664"/>
          <w:sz w:val="18"/>
          <w:szCs w:val="18"/>
        </w:rPr>
      </w:r>
      <w:r w:rsidRPr="00CD7090">
        <w:rPr>
          <w:iCs/>
          <w:color w:val="002664"/>
          <w:sz w:val="18"/>
          <w:szCs w:val="18"/>
        </w:rPr>
        <w:fldChar w:fldCharType="separate"/>
      </w:r>
      <w:r w:rsidRPr="00CD7090">
        <w:rPr>
          <w:rStyle w:val="Hyperlink"/>
          <w:iCs/>
          <w:sz w:val="18"/>
          <w:szCs w:val="18"/>
        </w:rPr>
        <w:t>[Language] Beginners Stage 6 Syllabus</w:t>
      </w:r>
      <w:r w:rsidRPr="00CD7090">
        <w:rPr>
          <w:iCs/>
          <w:color w:val="002664"/>
          <w:sz w:val="18"/>
          <w:szCs w:val="18"/>
        </w:rPr>
        <w:fldChar w:fldCharType="end"/>
      </w:r>
      <w:r w:rsidRPr="00CD7090">
        <w:rPr>
          <w:sz w:val="18"/>
          <w:szCs w:val="18"/>
        </w:rPr>
        <w:t xml:space="preserve"> © NSW Education Standards Authority (NESA) for and on behalf of the Crown in right of the State of New South Wales, 2009.</w:t>
      </w:r>
    </w:p>
    <w:p w14:paraId="48E9B761" w14:textId="4B36FB44" w:rsidR="005311E0" w:rsidRPr="00504FED" w:rsidRDefault="00C27EA4" w:rsidP="00C27EA4">
      <w:pPr>
        <w:rPr>
          <w:lang w:val="en"/>
        </w:rPr>
      </w:pPr>
      <w:r w:rsidRPr="00504FED">
        <w:rPr>
          <w:lang w:val="en"/>
        </w:rPr>
        <w:t xml:space="preserve">The Reading section of the written examination is designed to </w:t>
      </w:r>
      <w:r w:rsidRPr="00504FED">
        <w:rPr>
          <w:lang w:eastAsia="en-AU"/>
        </w:rPr>
        <w:t>assess your ability to demonstrate your understanding of written texts</w:t>
      </w:r>
      <w:r w:rsidR="0073637E" w:rsidRPr="00504FED">
        <w:rPr>
          <w:lang w:val="en"/>
        </w:rPr>
        <w:t xml:space="preserve">. </w:t>
      </w:r>
      <w:r w:rsidRPr="00504FED">
        <w:rPr>
          <w:lang w:val="en"/>
        </w:rPr>
        <w:t xml:space="preserve">The texts will be related to the themes and topics prescribed in the </w:t>
      </w:r>
      <w:r w:rsidR="005311E0" w:rsidRPr="00504FED">
        <w:rPr>
          <w:lang w:val="en"/>
        </w:rPr>
        <w:t>syllabus.</w:t>
      </w:r>
    </w:p>
    <w:p w14:paraId="13F46055" w14:textId="14A380D4" w:rsidR="00C27EA4" w:rsidRPr="00504FED" w:rsidRDefault="005311E0" w:rsidP="00C27EA4">
      <w:pPr>
        <w:rPr>
          <w:lang w:val="en"/>
        </w:rPr>
      </w:pPr>
      <w:r w:rsidRPr="00504FED">
        <w:rPr>
          <w:lang w:val="en"/>
        </w:rPr>
        <w:t xml:space="preserve">Questions will be in English </w:t>
      </w:r>
      <w:r w:rsidR="000966FB" w:rsidRPr="00504FED">
        <w:rPr>
          <w:lang w:val="en"/>
        </w:rPr>
        <w:t xml:space="preserve">for </w:t>
      </w:r>
      <w:r w:rsidRPr="00504FED">
        <w:rPr>
          <w:lang w:val="en"/>
        </w:rPr>
        <w:t>response</w:t>
      </w:r>
      <w:r w:rsidR="000966FB" w:rsidRPr="00504FED">
        <w:rPr>
          <w:lang w:val="en"/>
        </w:rPr>
        <w:t>s</w:t>
      </w:r>
      <w:r w:rsidRPr="00504FED">
        <w:rPr>
          <w:lang w:val="en"/>
        </w:rPr>
        <w:t xml:space="preserve"> in English.</w:t>
      </w:r>
    </w:p>
    <w:p w14:paraId="51902CDA" w14:textId="7DFF56E2" w:rsidR="004A29B9" w:rsidRPr="005F4D76" w:rsidRDefault="006D510D">
      <w:pPr>
        <w:rPr>
          <w:lang w:val="en"/>
        </w:rPr>
      </w:pPr>
      <w:r w:rsidRPr="00504FED">
        <w:rPr>
          <w:lang w:val="en"/>
        </w:rPr>
        <w:t>You</w:t>
      </w:r>
      <w:r w:rsidR="004A29B9" w:rsidRPr="00504FED">
        <w:rPr>
          <w:lang w:val="en"/>
        </w:rPr>
        <w:t xml:space="preserve"> may use</w:t>
      </w:r>
      <w:r w:rsidRPr="00504FED">
        <w:rPr>
          <w:lang w:val="en"/>
        </w:rPr>
        <w:t xml:space="preserve"> a</w:t>
      </w:r>
      <w:r w:rsidR="006F190E" w:rsidRPr="00504FED">
        <w:rPr>
          <w:lang w:val="en"/>
        </w:rPr>
        <w:t xml:space="preserve"> dictionary</w:t>
      </w:r>
      <w:r w:rsidR="004A29B9" w:rsidRPr="00504FED">
        <w:rPr>
          <w:lang w:val="en"/>
        </w:rPr>
        <w:t xml:space="preserve"> in th</w:t>
      </w:r>
      <w:r w:rsidR="008354DE" w:rsidRPr="00504FED">
        <w:rPr>
          <w:lang w:val="en"/>
        </w:rPr>
        <w:t>e Readi</w:t>
      </w:r>
      <w:r w:rsidRPr="00504FED">
        <w:rPr>
          <w:lang w:val="en"/>
        </w:rPr>
        <w:t>ng</w:t>
      </w:r>
      <w:r w:rsidR="008354DE" w:rsidRPr="00504FED">
        <w:rPr>
          <w:lang w:val="en"/>
        </w:rPr>
        <w:t xml:space="preserve"> section</w:t>
      </w:r>
      <w:r w:rsidR="004A29B9" w:rsidRPr="00504FED">
        <w:rPr>
          <w:lang w:val="en"/>
        </w:rPr>
        <w:t xml:space="preserve"> of the </w:t>
      </w:r>
      <w:r w:rsidRPr="00504FED">
        <w:rPr>
          <w:lang w:val="en"/>
        </w:rPr>
        <w:t xml:space="preserve">written </w:t>
      </w:r>
      <w:r w:rsidR="004A29B9" w:rsidRPr="00504FED">
        <w:rPr>
          <w:lang w:val="en"/>
        </w:rPr>
        <w:t>exam</w:t>
      </w:r>
      <w:r w:rsidR="008354DE" w:rsidRPr="00504FED">
        <w:rPr>
          <w:lang w:val="en"/>
        </w:rPr>
        <w:t>ination</w:t>
      </w:r>
      <w:r w:rsidR="004A29B9" w:rsidRPr="00504FED">
        <w:rPr>
          <w:lang w:val="en"/>
        </w:rPr>
        <w:t>.</w:t>
      </w:r>
    </w:p>
    <w:p w14:paraId="21816815" w14:textId="70321938" w:rsidR="00C16F19" w:rsidRPr="00C16F19" w:rsidRDefault="00C16F19">
      <w:pPr>
        <w:rPr>
          <w:lang w:eastAsia="zh-CN"/>
        </w:rPr>
      </w:pPr>
      <w:r w:rsidRPr="00504FED">
        <w:rPr>
          <w:lang w:eastAsia="zh-CN"/>
        </w:rPr>
        <w:t xml:space="preserve">For the latest information regarding the Reading section of the HSC examination specifications please refer to ‘Assessment and reporting in [Language] Beginners Stage 6’ on the relevant </w:t>
      </w:r>
      <w:hyperlink r:id="rId20" w:history="1">
        <w:r w:rsidRPr="00504FED">
          <w:rPr>
            <w:rStyle w:val="Hyperlink"/>
            <w:lang w:eastAsia="zh-CN"/>
          </w:rPr>
          <w:t>Beginners Stage 6</w:t>
        </w:r>
      </w:hyperlink>
      <w:r w:rsidRPr="00504FED">
        <w:rPr>
          <w:lang w:eastAsia="zh-CN"/>
        </w:rPr>
        <w:t xml:space="preserve"> syllabus’ </w:t>
      </w:r>
      <w:r w:rsidR="00CA1F74">
        <w:rPr>
          <w:lang w:eastAsia="zh-CN"/>
        </w:rPr>
        <w:t>web</w:t>
      </w:r>
      <w:r w:rsidRPr="00504FED">
        <w:rPr>
          <w:lang w:eastAsia="zh-CN"/>
        </w:rPr>
        <w:t>page.</w:t>
      </w:r>
    </w:p>
    <w:p w14:paraId="66DB4FFC" w14:textId="78847EAC" w:rsidR="000A4B2C" w:rsidRPr="000E666C" w:rsidRDefault="002C3911" w:rsidP="00F32B51">
      <w:pPr>
        <w:pStyle w:val="Heading2"/>
        <w:rPr>
          <w:lang w:eastAsia="zh-CN"/>
        </w:rPr>
      </w:pPr>
      <w:bookmarkStart w:id="49" w:name="_Toc200012613"/>
      <w:bookmarkEnd w:id="48"/>
      <w:r>
        <w:rPr>
          <w:lang w:eastAsia="zh-CN"/>
        </w:rPr>
        <w:lastRenderedPageBreak/>
        <w:t>C</w:t>
      </w:r>
      <w:r w:rsidR="000A4B2C" w:rsidRPr="000E666C">
        <w:rPr>
          <w:lang w:eastAsia="zh-CN"/>
        </w:rPr>
        <w:t xml:space="preserve">riteria for </w:t>
      </w:r>
      <w:r w:rsidR="00301035">
        <w:rPr>
          <w:lang w:eastAsia="zh-CN"/>
        </w:rPr>
        <w:t>assessing</w:t>
      </w:r>
      <w:r w:rsidR="00301035" w:rsidRPr="000E666C">
        <w:rPr>
          <w:lang w:eastAsia="zh-CN"/>
        </w:rPr>
        <w:t xml:space="preserve"> </w:t>
      </w:r>
      <w:r w:rsidR="000A4B2C" w:rsidRPr="000E666C">
        <w:rPr>
          <w:lang w:eastAsia="zh-CN"/>
        </w:rPr>
        <w:t>performance</w:t>
      </w:r>
      <w:bookmarkEnd w:id="49"/>
    </w:p>
    <w:p w14:paraId="4C71F7FD" w14:textId="1A1A97A3" w:rsidR="006D4268" w:rsidRPr="000E666C" w:rsidRDefault="006D4268" w:rsidP="00F32B51">
      <w:pPr>
        <w:rPr>
          <w:lang w:val="en"/>
        </w:rPr>
      </w:pPr>
      <w:r w:rsidRPr="000E666C">
        <w:rPr>
          <w:lang w:val="en"/>
        </w:rPr>
        <w:t xml:space="preserve">In </w:t>
      </w:r>
      <w:r w:rsidR="002C3911">
        <w:rPr>
          <w:lang w:val="en"/>
        </w:rPr>
        <w:t>the reading section you</w:t>
      </w:r>
      <w:r w:rsidRPr="000E666C">
        <w:rPr>
          <w:lang w:val="en"/>
        </w:rPr>
        <w:t xml:space="preserve"> will be assessed on your ability to understand written </w:t>
      </w:r>
      <w:r w:rsidR="000966FB">
        <w:rPr>
          <w:lang w:val="en"/>
        </w:rPr>
        <w:t>[Language]</w:t>
      </w:r>
      <w:r w:rsidRPr="000E666C">
        <w:rPr>
          <w:lang w:val="en"/>
        </w:rPr>
        <w:t>. You will be expected to:</w:t>
      </w:r>
    </w:p>
    <w:p w14:paraId="4B438E1C" w14:textId="0773D786" w:rsidR="006D4268" w:rsidRPr="00F32B51" w:rsidRDefault="006D4268" w:rsidP="00F32B51">
      <w:pPr>
        <w:pStyle w:val="ListBullet"/>
      </w:pPr>
      <w:r w:rsidRPr="00F32B51">
        <w:t>identify and convey gist</w:t>
      </w:r>
    </w:p>
    <w:p w14:paraId="79AFA2E8" w14:textId="1CECF79B" w:rsidR="006D4268" w:rsidRPr="00F32B51" w:rsidRDefault="006D4268" w:rsidP="00F32B51">
      <w:pPr>
        <w:pStyle w:val="ListBullet"/>
      </w:pPr>
      <w:r w:rsidRPr="00F32B51">
        <w:t>identify and convey main points</w:t>
      </w:r>
    </w:p>
    <w:p w14:paraId="62099D35" w14:textId="3D182BEF" w:rsidR="006D4268" w:rsidRPr="00F32B51" w:rsidRDefault="006D4268" w:rsidP="00F32B51">
      <w:pPr>
        <w:pStyle w:val="ListBullet"/>
      </w:pPr>
      <w:r w:rsidRPr="00F32B51">
        <w:t>identify and convey supporting points</w:t>
      </w:r>
    </w:p>
    <w:p w14:paraId="25E0EF12" w14:textId="1789EA4C" w:rsidR="006D4268" w:rsidRPr="00F32B51" w:rsidRDefault="006D4268" w:rsidP="00F32B51">
      <w:pPr>
        <w:pStyle w:val="ListBullet"/>
      </w:pPr>
      <w:r w:rsidRPr="00F32B51">
        <w:t>identify and convey specific details</w:t>
      </w:r>
    </w:p>
    <w:p w14:paraId="41403FD5" w14:textId="6BFCD35D" w:rsidR="006D4268" w:rsidRPr="00F32B51" w:rsidRDefault="006D4268" w:rsidP="00F32B51">
      <w:pPr>
        <w:pStyle w:val="ListBullet"/>
      </w:pPr>
      <w:r w:rsidRPr="00F32B51">
        <w:t>accurately summarise, interpret and evaluate the information</w:t>
      </w:r>
    </w:p>
    <w:p w14:paraId="58DDB45B" w14:textId="5D4596B0" w:rsidR="006D4268" w:rsidRPr="00F32B51" w:rsidRDefault="006D4268" w:rsidP="00F32B51">
      <w:pPr>
        <w:pStyle w:val="ListBullet"/>
      </w:pPr>
      <w:r w:rsidRPr="00F32B51">
        <w:t>provide appropriate information from the text.</w:t>
      </w:r>
    </w:p>
    <w:p w14:paraId="20CE5E53" w14:textId="17B00336" w:rsidR="000A4B2C" w:rsidRPr="000E666C" w:rsidRDefault="007C16EC" w:rsidP="00CC2479">
      <w:pPr>
        <w:pStyle w:val="Heading2"/>
        <w:rPr>
          <w:lang w:eastAsia="zh-CN"/>
        </w:rPr>
      </w:pPr>
      <w:bookmarkStart w:id="50" w:name="_Toc200012614"/>
      <w:r w:rsidRPr="000E666C">
        <w:rPr>
          <w:lang w:eastAsia="zh-CN"/>
        </w:rPr>
        <w:t xml:space="preserve">Preparing for </w:t>
      </w:r>
      <w:r w:rsidR="000A4B2C" w:rsidRPr="000E666C">
        <w:rPr>
          <w:lang w:eastAsia="zh-CN"/>
        </w:rPr>
        <w:t>the examination</w:t>
      </w:r>
      <w:bookmarkEnd w:id="50"/>
    </w:p>
    <w:p w14:paraId="1FFA99FE" w14:textId="4CCD19B3" w:rsidR="00CC2479" w:rsidRDefault="00CC2479" w:rsidP="00CC2479">
      <w:pPr>
        <w:rPr>
          <w:lang w:val="en"/>
        </w:rPr>
      </w:pPr>
      <w:r w:rsidRPr="000E666C">
        <w:rPr>
          <w:lang w:val="en"/>
        </w:rPr>
        <w:t xml:space="preserve">The best way to prepare for this section is to read a wide range of </w:t>
      </w:r>
      <w:r w:rsidR="00AC2B0A">
        <w:rPr>
          <w:lang w:val="en"/>
        </w:rPr>
        <w:t xml:space="preserve">texts and </w:t>
      </w:r>
      <w:r w:rsidRPr="000E666C">
        <w:rPr>
          <w:lang w:val="en"/>
        </w:rPr>
        <w:t xml:space="preserve">text types from </w:t>
      </w:r>
      <w:proofErr w:type="gramStart"/>
      <w:r w:rsidRPr="000E666C">
        <w:rPr>
          <w:lang w:val="en"/>
        </w:rPr>
        <w:t>a number of</w:t>
      </w:r>
      <w:proofErr w:type="gramEnd"/>
      <w:r w:rsidRPr="000E666C">
        <w:rPr>
          <w:lang w:val="en"/>
        </w:rPr>
        <w:t xml:space="preserve"> different sources, for example online articles and blogs, newspapers, magazines, brochures and advertisements. </w:t>
      </w:r>
    </w:p>
    <w:p w14:paraId="735FD5A5" w14:textId="6237F27E" w:rsidR="00F12E87" w:rsidRPr="000E666C" w:rsidRDefault="00F12E87" w:rsidP="00CC2479">
      <w:pPr>
        <w:rPr>
          <w:lang w:val="en" w:eastAsia="en-AU"/>
        </w:rPr>
      </w:pPr>
      <w:r>
        <w:rPr>
          <w:lang w:val="en" w:eastAsia="en-AU"/>
        </w:rPr>
        <w:t xml:space="preserve">You can access sample reading activities </w:t>
      </w:r>
      <w:r w:rsidR="0017784A">
        <w:rPr>
          <w:lang w:val="en" w:eastAsia="en-AU"/>
        </w:rPr>
        <w:t xml:space="preserve">for most languages </w:t>
      </w:r>
      <w:r>
        <w:rPr>
          <w:lang w:val="en" w:eastAsia="en-AU"/>
        </w:rPr>
        <w:t xml:space="preserve">on the </w:t>
      </w:r>
      <w:hyperlink r:id="rId21" w:history="1">
        <w:r w:rsidRPr="002B0F7F">
          <w:rPr>
            <w:rStyle w:val="Hyperlink"/>
            <w:lang w:val="en" w:eastAsia="en-AU"/>
          </w:rPr>
          <w:t>department’s website</w:t>
        </w:r>
      </w:hyperlink>
      <w:r>
        <w:rPr>
          <w:lang w:val="en" w:eastAsia="en-AU"/>
        </w:rPr>
        <w:t xml:space="preserve"> to help you </w:t>
      </w:r>
      <w:proofErr w:type="spellStart"/>
      <w:r>
        <w:rPr>
          <w:lang w:val="en" w:eastAsia="en-AU"/>
        </w:rPr>
        <w:t>practise</w:t>
      </w:r>
      <w:proofErr w:type="spellEnd"/>
      <w:r>
        <w:rPr>
          <w:lang w:val="en" w:eastAsia="en-AU"/>
        </w:rPr>
        <w:t xml:space="preserve"> </w:t>
      </w:r>
      <w:r>
        <w:rPr>
          <w:lang w:eastAsia="en-AU"/>
        </w:rPr>
        <w:t>your skills across a range of topics</w:t>
      </w:r>
      <w:r w:rsidR="006F2206">
        <w:rPr>
          <w:lang w:eastAsia="en-AU"/>
        </w:rPr>
        <w:t xml:space="preserve"> (select your language and choose from the menu)</w:t>
      </w:r>
      <w:r>
        <w:rPr>
          <w:lang w:eastAsia="en-AU"/>
        </w:rPr>
        <w:t xml:space="preserve">. </w:t>
      </w:r>
    </w:p>
    <w:p w14:paraId="6BF26F13" w14:textId="67CCB1E8" w:rsidR="00CC2479" w:rsidRPr="000E666C" w:rsidRDefault="002C3911" w:rsidP="00CC2479">
      <w:pPr>
        <w:rPr>
          <w:lang w:val="en"/>
        </w:rPr>
      </w:pPr>
      <w:r>
        <w:rPr>
          <w:lang w:val="en"/>
        </w:rPr>
        <w:t>W</w:t>
      </w:r>
      <w:r w:rsidR="00CC2479" w:rsidRPr="000E666C">
        <w:rPr>
          <w:lang w:val="en"/>
        </w:rPr>
        <w:t xml:space="preserve">ork through </w:t>
      </w:r>
      <w:hyperlink r:id="rId22" w:history="1">
        <w:r w:rsidR="00CC2479" w:rsidRPr="000E666C">
          <w:rPr>
            <w:rStyle w:val="Hyperlink"/>
            <w:lang w:val="en"/>
          </w:rPr>
          <w:t>past HSC examination papers</w:t>
        </w:r>
      </w:hyperlink>
      <w:r w:rsidR="00CC2479" w:rsidRPr="000E666C">
        <w:rPr>
          <w:lang w:val="en"/>
        </w:rPr>
        <w:t xml:space="preserve"> for your language.</w:t>
      </w:r>
    </w:p>
    <w:p w14:paraId="57D93F0A" w14:textId="26D0F392" w:rsidR="00CC2479" w:rsidRPr="000E666C" w:rsidRDefault="00CC2479" w:rsidP="00CC2479">
      <w:pPr>
        <w:rPr>
          <w:lang w:val="en"/>
        </w:rPr>
      </w:pPr>
      <w:r w:rsidRPr="000E666C">
        <w:rPr>
          <w:lang w:val="en"/>
        </w:rPr>
        <w:t xml:space="preserve">The texts in the </w:t>
      </w:r>
      <w:r w:rsidR="005B15DF">
        <w:rPr>
          <w:lang w:val="en"/>
        </w:rPr>
        <w:t xml:space="preserve">examination </w:t>
      </w:r>
      <w:r w:rsidRPr="000E666C">
        <w:rPr>
          <w:lang w:val="en"/>
        </w:rPr>
        <w:t>will be related to the topics prescribed in the syllabus so make sure you are familiar with topic-specific vocabulary.</w:t>
      </w:r>
    </w:p>
    <w:p w14:paraId="445453C6" w14:textId="30B5288F" w:rsidR="00CC2479" w:rsidRPr="000E666C" w:rsidRDefault="002C3911" w:rsidP="00CC2479">
      <w:pPr>
        <w:rPr>
          <w:lang w:val="en"/>
        </w:rPr>
      </w:pPr>
      <w:r>
        <w:rPr>
          <w:lang w:val="en"/>
        </w:rPr>
        <w:t>B</w:t>
      </w:r>
      <w:r w:rsidR="00CC2479" w:rsidRPr="000E666C">
        <w:rPr>
          <w:lang w:val="en"/>
        </w:rPr>
        <w:t xml:space="preserve">eing able to use the dictionary will be useful. </w:t>
      </w:r>
      <w:proofErr w:type="spellStart"/>
      <w:r w:rsidR="00CC2479" w:rsidRPr="000E666C">
        <w:rPr>
          <w:lang w:val="en"/>
        </w:rPr>
        <w:t>Practise</w:t>
      </w:r>
      <w:proofErr w:type="spellEnd"/>
      <w:r w:rsidR="00CC2479" w:rsidRPr="000E666C">
        <w:rPr>
          <w:lang w:val="en"/>
        </w:rPr>
        <w:t xml:space="preserve"> looki</w:t>
      </w:r>
      <w:r w:rsidR="00AC583C">
        <w:rPr>
          <w:lang w:val="en"/>
        </w:rPr>
        <w:t>ng up words in the dictionary – t</w:t>
      </w:r>
      <w:r w:rsidR="00CC2479" w:rsidRPr="000E666C">
        <w:rPr>
          <w:lang w:val="en"/>
        </w:rPr>
        <w:t xml:space="preserve">he faster, the better. Remember to cross-reference words in both sections of the dictionary, as words can have more than one meaning. For example, if you look up how to say a particular word/phrase in </w:t>
      </w:r>
      <w:r w:rsidR="000966FB">
        <w:rPr>
          <w:lang w:val="en"/>
        </w:rPr>
        <w:t>[Language]</w:t>
      </w:r>
      <w:r w:rsidR="00CC2479" w:rsidRPr="000E666C">
        <w:rPr>
          <w:lang w:val="en"/>
        </w:rPr>
        <w:t>, then double-check it by looking it up in English (or your first language) too.</w:t>
      </w:r>
    </w:p>
    <w:p w14:paraId="638810A0" w14:textId="17E1BACF" w:rsidR="000A4B2C" w:rsidRPr="000E666C" w:rsidRDefault="000A4B2C" w:rsidP="00CC2479">
      <w:pPr>
        <w:pStyle w:val="Heading2"/>
        <w:rPr>
          <w:lang w:eastAsia="zh-CN"/>
        </w:rPr>
      </w:pPr>
      <w:bookmarkStart w:id="51" w:name="_Toc200012615"/>
      <w:r w:rsidRPr="000E666C">
        <w:rPr>
          <w:lang w:eastAsia="zh-CN"/>
        </w:rPr>
        <w:t>During the examination</w:t>
      </w:r>
      <w:bookmarkEnd w:id="51"/>
    </w:p>
    <w:p w14:paraId="6FC9987B" w14:textId="77777777" w:rsidR="00CC2479" w:rsidRPr="000E666C" w:rsidRDefault="00CC2479" w:rsidP="00CC2479">
      <w:pPr>
        <w:pStyle w:val="ListBullet"/>
        <w:rPr>
          <w:lang w:val="en"/>
        </w:rPr>
      </w:pPr>
      <w:r w:rsidRPr="000E666C">
        <w:rPr>
          <w:lang w:val="en"/>
        </w:rPr>
        <w:t>Take note of any heading and illustrations accompanying the text. These often help in gaining an overall sense of the text.</w:t>
      </w:r>
    </w:p>
    <w:p w14:paraId="23EB8C83" w14:textId="77777777" w:rsidR="00CC2479" w:rsidRPr="000E666C" w:rsidRDefault="00CC2479" w:rsidP="00CC2479">
      <w:pPr>
        <w:pStyle w:val="ListBullet"/>
        <w:rPr>
          <w:lang w:val="en"/>
        </w:rPr>
      </w:pPr>
      <w:r w:rsidRPr="000E666C">
        <w:rPr>
          <w:lang w:val="en"/>
        </w:rPr>
        <w:lastRenderedPageBreak/>
        <w:t>Read the questions before reading the text. The questions will help you focus on the most relevant information.</w:t>
      </w:r>
    </w:p>
    <w:p w14:paraId="1E7A51BD" w14:textId="77777777" w:rsidR="00CC2479" w:rsidRPr="000E666C" w:rsidRDefault="00CC2479" w:rsidP="00CC2479">
      <w:pPr>
        <w:pStyle w:val="ListBullet"/>
        <w:rPr>
          <w:lang w:val="en"/>
        </w:rPr>
      </w:pPr>
      <w:r w:rsidRPr="000E666C">
        <w:rPr>
          <w:lang w:val="en"/>
        </w:rPr>
        <w:t>Read the text more than once – the first time you read the text, try to gain a general idea of the content. When you read the text for the second time, mark the section of the text from where you think the answers come.</w:t>
      </w:r>
    </w:p>
    <w:p w14:paraId="559E7276" w14:textId="77777777" w:rsidR="00CC2479" w:rsidRPr="000E666C" w:rsidRDefault="00CC2479" w:rsidP="00CC2479">
      <w:pPr>
        <w:pStyle w:val="ListBullet"/>
        <w:rPr>
          <w:lang w:val="en"/>
        </w:rPr>
      </w:pPr>
      <w:r w:rsidRPr="000E666C">
        <w:rPr>
          <w:lang w:val="en"/>
        </w:rPr>
        <w:t>Answer the questions fully and provide all relevant information.</w:t>
      </w:r>
    </w:p>
    <w:p w14:paraId="3A99F88D" w14:textId="77777777" w:rsidR="00CC2479" w:rsidRPr="000E666C" w:rsidRDefault="00CC2479" w:rsidP="00CC2479">
      <w:pPr>
        <w:pStyle w:val="ListBullet"/>
        <w:rPr>
          <w:lang w:val="en"/>
        </w:rPr>
      </w:pPr>
      <w:r w:rsidRPr="000E666C">
        <w:rPr>
          <w:lang w:val="en"/>
        </w:rPr>
        <w:t>No 2 questions should require the same information.</w:t>
      </w:r>
    </w:p>
    <w:p w14:paraId="3FE11157" w14:textId="77777777" w:rsidR="00CC2479" w:rsidRPr="000E666C" w:rsidRDefault="00CC2479" w:rsidP="00CC2479">
      <w:pPr>
        <w:pStyle w:val="ListBullet"/>
        <w:rPr>
          <w:lang w:val="en"/>
        </w:rPr>
      </w:pPr>
      <w:r w:rsidRPr="000E666C">
        <w:rPr>
          <w:lang w:val="en"/>
        </w:rPr>
        <w:t>Make sure your writing is legible and that your answers make sense.</w:t>
      </w:r>
    </w:p>
    <w:p w14:paraId="38630176" w14:textId="216F24A0" w:rsidR="00CC2479" w:rsidRPr="000E666C" w:rsidRDefault="00CC2479" w:rsidP="00CC2479">
      <w:pPr>
        <w:pStyle w:val="ListBullet"/>
        <w:rPr>
          <w:lang w:val="en"/>
        </w:rPr>
      </w:pPr>
      <w:r w:rsidRPr="000E666C">
        <w:rPr>
          <w:lang w:val="en"/>
        </w:rPr>
        <w:t xml:space="preserve">Make sure that your answers are relevant to the questions asked. Underlining key words in the questions may help you do this. Commonly occurring words in questions </w:t>
      </w:r>
      <w:r w:rsidR="00D17F0C">
        <w:rPr>
          <w:lang w:val="en"/>
        </w:rPr>
        <w:t xml:space="preserve">may </w:t>
      </w:r>
      <w:r w:rsidRPr="000E666C">
        <w:rPr>
          <w:lang w:val="en"/>
        </w:rPr>
        <w:t xml:space="preserve">include: </w:t>
      </w:r>
    </w:p>
    <w:p w14:paraId="493BD0F3" w14:textId="77777777" w:rsidR="00CC2479" w:rsidRPr="000E666C" w:rsidRDefault="00CC2479" w:rsidP="00C46971">
      <w:pPr>
        <w:pStyle w:val="ListBullet2"/>
        <w:ind w:left="1134" w:hanging="567"/>
        <w:rPr>
          <w:lang w:val="en"/>
        </w:rPr>
      </w:pPr>
      <w:r w:rsidRPr="000E666C">
        <w:rPr>
          <w:lang w:val="en"/>
        </w:rPr>
        <w:t>analyse</w:t>
      </w:r>
    </w:p>
    <w:p w14:paraId="16CBE640" w14:textId="77777777" w:rsidR="00CC2479" w:rsidRPr="000E666C" w:rsidRDefault="00CC2479" w:rsidP="00C46971">
      <w:pPr>
        <w:pStyle w:val="ListBullet2"/>
        <w:ind w:left="1134" w:hanging="567"/>
        <w:rPr>
          <w:lang w:val="en"/>
        </w:rPr>
      </w:pPr>
      <w:r w:rsidRPr="000E666C">
        <w:rPr>
          <w:lang w:val="en"/>
        </w:rPr>
        <w:t>comment on</w:t>
      </w:r>
    </w:p>
    <w:p w14:paraId="274CF546" w14:textId="77777777" w:rsidR="00CC2479" w:rsidRPr="000E666C" w:rsidRDefault="00CC2479" w:rsidP="00C46971">
      <w:pPr>
        <w:pStyle w:val="ListBullet2"/>
        <w:ind w:left="1134" w:hanging="567"/>
        <w:rPr>
          <w:lang w:val="en"/>
        </w:rPr>
      </w:pPr>
      <w:r w:rsidRPr="000E666C">
        <w:rPr>
          <w:lang w:val="en"/>
        </w:rPr>
        <w:t>compare</w:t>
      </w:r>
    </w:p>
    <w:p w14:paraId="4E6A57F8" w14:textId="77777777" w:rsidR="00CC2479" w:rsidRPr="000E666C" w:rsidRDefault="00CC2479" w:rsidP="00C46971">
      <w:pPr>
        <w:pStyle w:val="ListBullet2"/>
        <w:ind w:left="1134" w:hanging="567"/>
        <w:rPr>
          <w:lang w:val="en"/>
        </w:rPr>
      </w:pPr>
      <w:r w:rsidRPr="000E666C">
        <w:rPr>
          <w:lang w:val="en"/>
        </w:rPr>
        <w:t>contrast</w:t>
      </w:r>
    </w:p>
    <w:p w14:paraId="60BDA141" w14:textId="77777777" w:rsidR="00CC2479" w:rsidRPr="000E666C" w:rsidRDefault="00CC2479" w:rsidP="00C46971">
      <w:pPr>
        <w:pStyle w:val="ListBullet2"/>
        <w:ind w:left="1134" w:hanging="567"/>
        <w:rPr>
          <w:lang w:val="en"/>
        </w:rPr>
      </w:pPr>
      <w:r w:rsidRPr="000E666C">
        <w:rPr>
          <w:lang w:val="en"/>
        </w:rPr>
        <w:t>describe</w:t>
      </w:r>
    </w:p>
    <w:p w14:paraId="65E0247C" w14:textId="77777777" w:rsidR="00CC2479" w:rsidRPr="000E666C" w:rsidRDefault="00CC2479" w:rsidP="00C46971">
      <w:pPr>
        <w:pStyle w:val="ListBullet2"/>
        <w:ind w:left="1134" w:hanging="567"/>
        <w:rPr>
          <w:lang w:val="en"/>
        </w:rPr>
      </w:pPr>
      <w:r w:rsidRPr="000E666C">
        <w:rPr>
          <w:lang w:val="en"/>
        </w:rPr>
        <w:t>explain</w:t>
      </w:r>
    </w:p>
    <w:p w14:paraId="62E49C23" w14:textId="77777777" w:rsidR="00CC2479" w:rsidRPr="000E666C" w:rsidRDefault="00CC2479" w:rsidP="00C46971">
      <w:pPr>
        <w:pStyle w:val="ListBullet2"/>
        <w:ind w:left="1134" w:hanging="567"/>
        <w:rPr>
          <w:lang w:val="en"/>
        </w:rPr>
      </w:pPr>
      <w:r w:rsidRPr="000E666C">
        <w:rPr>
          <w:lang w:val="en"/>
        </w:rPr>
        <w:t>give examples</w:t>
      </w:r>
    </w:p>
    <w:p w14:paraId="7746C48D" w14:textId="77777777" w:rsidR="00CC2479" w:rsidRPr="000E666C" w:rsidRDefault="00CC2479" w:rsidP="00C46971">
      <w:pPr>
        <w:pStyle w:val="ListBullet2"/>
        <w:ind w:left="1134" w:hanging="567"/>
        <w:rPr>
          <w:lang w:val="en"/>
        </w:rPr>
      </w:pPr>
      <w:r w:rsidRPr="000E666C">
        <w:rPr>
          <w:lang w:val="en"/>
        </w:rPr>
        <w:t>how</w:t>
      </w:r>
    </w:p>
    <w:p w14:paraId="70EF4D41" w14:textId="77777777" w:rsidR="00CC2479" w:rsidRPr="000E666C" w:rsidRDefault="00CC2479" w:rsidP="00C46971">
      <w:pPr>
        <w:pStyle w:val="ListBullet2"/>
        <w:ind w:left="1134" w:hanging="567"/>
        <w:rPr>
          <w:lang w:val="en"/>
        </w:rPr>
      </w:pPr>
      <w:r w:rsidRPr="000E666C">
        <w:rPr>
          <w:lang w:val="en"/>
        </w:rPr>
        <w:t>what</w:t>
      </w:r>
    </w:p>
    <w:p w14:paraId="2773B685" w14:textId="77777777" w:rsidR="00CC2479" w:rsidRPr="000E666C" w:rsidRDefault="00CC2479" w:rsidP="00C46971">
      <w:pPr>
        <w:pStyle w:val="ListBullet2"/>
        <w:ind w:left="1134" w:hanging="567"/>
        <w:rPr>
          <w:lang w:val="en"/>
        </w:rPr>
      </w:pPr>
      <w:r w:rsidRPr="000E666C">
        <w:rPr>
          <w:lang w:val="en"/>
        </w:rPr>
        <w:t>who</w:t>
      </w:r>
    </w:p>
    <w:p w14:paraId="1D2DC231" w14:textId="20DFF973" w:rsidR="00CC2479" w:rsidRPr="000E666C" w:rsidRDefault="00CC2479" w:rsidP="00C46971">
      <w:pPr>
        <w:pStyle w:val="ListBullet2"/>
        <w:ind w:left="1134" w:hanging="567"/>
        <w:rPr>
          <w:lang w:val="en"/>
        </w:rPr>
      </w:pPr>
      <w:r w:rsidRPr="000E666C">
        <w:rPr>
          <w:lang w:val="en"/>
        </w:rPr>
        <w:t>why</w:t>
      </w:r>
      <w:r w:rsidR="000966FB">
        <w:rPr>
          <w:lang w:val="en"/>
        </w:rPr>
        <w:t>.</w:t>
      </w:r>
    </w:p>
    <w:p w14:paraId="7F7F9C47" w14:textId="77777777" w:rsidR="00CC2479" w:rsidRPr="000E666C" w:rsidRDefault="00CC2479" w:rsidP="00CC2479">
      <w:pPr>
        <w:pStyle w:val="ListBullet"/>
        <w:rPr>
          <w:lang w:val="en"/>
        </w:rPr>
      </w:pPr>
      <w:r w:rsidRPr="000E666C">
        <w:rPr>
          <w:lang w:val="en"/>
        </w:rPr>
        <w:t>The mark allocation and the number of lines provided will give you an idea about how much information you need to give in your answer.</w:t>
      </w:r>
    </w:p>
    <w:p w14:paraId="5D9B3EC3" w14:textId="77777777" w:rsidR="00CC2479" w:rsidRPr="000E666C" w:rsidRDefault="00CC2479" w:rsidP="00CC2479">
      <w:pPr>
        <w:pStyle w:val="ListBullet"/>
        <w:rPr>
          <w:lang w:val="en"/>
        </w:rPr>
      </w:pPr>
      <w:r w:rsidRPr="000E666C">
        <w:rPr>
          <w:lang w:val="en"/>
        </w:rPr>
        <w:t>Try to read for overall understanding before consulting a dictionary. If you have any spare time only look up essential, unknown words in the dictionary.</w:t>
      </w:r>
    </w:p>
    <w:p w14:paraId="0B6B1072" w14:textId="38E6F803" w:rsidR="00CC2479" w:rsidRPr="000E666C" w:rsidRDefault="00CC2479" w:rsidP="00CC2479">
      <w:pPr>
        <w:pStyle w:val="Heading1"/>
        <w:rPr>
          <w:lang w:val="en"/>
        </w:rPr>
      </w:pPr>
      <w:bookmarkStart w:id="52" w:name="_Toc200012616"/>
      <w:r w:rsidRPr="000E666C">
        <w:rPr>
          <w:lang w:val="en"/>
        </w:rPr>
        <w:lastRenderedPageBreak/>
        <w:t xml:space="preserve">How to approach </w:t>
      </w:r>
      <w:r w:rsidRPr="00CD7090">
        <w:rPr>
          <w:iCs/>
          <w:lang w:val="en"/>
        </w:rPr>
        <w:t xml:space="preserve">Section III – Writing in </w:t>
      </w:r>
      <w:r w:rsidR="000966FB" w:rsidRPr="00CD7090">
        <w:rPr>
          <w:iCs/>
          <w:lang w:val="en"/>
        </w:rPr>
        <w:t>[Language]</w:t>
      </w:r>
      <w:r w:rsidRPr="000E666C">
        <w:rPr>
          <w:i/>
          <w:lang w:val="en"/>
        </w:rPr>
        <w:t xml:space="preserve"> </w:t>
      </w:r>
      <w:r w:rsidRPr="000E666C">
        <w:rPr>
          <w:lang w:val="en"/>
        </w:rPr>
        <w:t xml:space="preserve">of the </w:t>
      </w:r>
      <w:r w:rsidR="005B1713">
        <w:rPr>
          <w:lang w:val="en"/>
        </w:rPr>
        <w:t xml:space="preserve">HSC </w:t>
      </w:r>
      <w:r w:rsidRPr="000E666C">
        <w:rPr>
          <w:lang w:val="en"/>
        </w:rPr>
        <w:t>written examination</w:t>
      </w:r>
      <w:bookmarkEnd w:id="52"/>
    </w:p>
    <w:p w14:paraId="03E85546" w14:textId="3A226122" w:rsidR="00F17646" w:rsidRPr="000E666C" w:rsidRDefault="00F17646" w:rsidP="00F17646">
      <w:pPr>
        <w:pStyle w:val="Heading2"/>
        <w:rPr>
          <w:lang w:val="en"/>
        </w:rPr>
      </w:pPr>
      <w:bookmarkStart w:id="53" w:name="_Toc200012617"/>
      <w:r w:rsidRPr="000E666C">
        <w:t>Examination</w:t>
      </w:r>
      <w:r w:rsidRPr="000E666C">
        <w:rPr>
          <w:lang w:val="en"/>
        </w:rPr>
        <w:t xml:space="preserve"> specifications</w:t>
      </w:r>
      <w:bookmarkEnd w:id="53"/>
    </w:p>
    <w:p w14:paraId="458C99AA" w14:textId="4D1B391E" w:rsidR="00F17646" w:rsidRPr="000E666C" w:rsidRDefault="00F17646" w:rsidP="006F5F2F">
      <w:pPr>
        <w:rPr>
          <w:lang w:val="en" w:eastAsia="en-AU"/>
        </w:rPr>
      </w:pPr>
      <w:r w:rsidRPr="000E666C">
        <w:rPr>
          <w:lang w:val="en" w:eastAsia="en-AU"/>
        </w:rPr>
        <w:t xml:space="preserve">The </w:t>
      </w:r>
      <w:r w:rsidR="00817F06">
        <w:rPr>
          <w:lang w:val="en" w:eastAsia="en-AU"/>
        </w:rPr>
        <w:t>W</w:t>
      </w:r>
      <w:r w:rsidRPr="000E666C">
        <w:rPr>
          <w:lang w:val="en" w:eastAsia="en-AU"/>
        </w:rPr>
        <w:t>riting</w:t>
      </w:r>
      <w:r w:rsidR="002C3911">
        <w:rPr>
          <w:lang w:val="en" w:eastAsia="en-AU"/>
        </w:rPr>
        <w:t xml:space="preserve"> section of the exam</w:t>
      </w:r>
      <w:r w:rsidR="00393C9D">
        <w:rPr>
          <w:lang w:val="en" w:eastAsia="en-AU"/>
        </w:rPr>
        <w:t>ination</w:t>
      </w:r>
      <w:r w:rsidR="002C3911">
        <w:rPr>
          <w:lang w:val="en" w:eastAsia="en-AU"/>
        </w:rPr>
        <w:t xml:space="preserve"> </w:t>
      </w:r>
      <w:r w:rsidR="005B1713">
        <w:rPr>
          <w:lang w:val="en" w:eastAsia="en-AU"/>
        </w:rPr>
        <w:t xml:space="preserve">relates </w:t>
      </w:r>
      <w:r w:rsidRPr="000E666C">
        <w:rPr>
          <w:lang w:val="en" w:eastAsia="en-AU"/>
        </w:rPr>
        <w:t xml:space="preserve">to </w:t>
      </w:r>
      <w:r w:rsidR="00D17F0C">
        <w:rPr>
          <w:lang w:val="en" w:eastAsia="en-AU"/>
        </w:rPr>
        <w:t xml:space="preserve">Objective 3 – Producing Texts </w:t>
      </w:r>
      <w:r w:rsidRPr="000E666C">
        <w:rPr>
          <w:lang w:val="en" w:eastAsia="en-AU"/>
        </w:rPr>
        <w:t>of the syllabus</w:t>
      </w:r>
      <w:r w:rsidR="006D510D">
        <w:rPr>
          <w:lang w:val="en" w:eastAsia="en-AU"/>
        </w:rPr>
        <w:t>.</w:t>
      </w:r>
    </w:p>
    <w:tbl>
      <w:tblPr>
        <w:tblStyle w:val="Tableheader"/>
        <w:tblW w:w="0" w:type="auto"/>
        <w:tblLook w:val="04A0" w:firstRow="1" w:lastRow="0" w:firstColumn="1" w:lastColumn="0" w:noHBand="0" w:noVBand="1"/>
        <w:tblCaption w:val="Table of objectives"/>
      </w:tblPr>
      <w:tblGrid>
        <w:gridCol w:w="4205"/>
        <w:gridCol w:w="5417"/>
      </w:tblGrid>
      <w:tr w:rsidR="00F17646" w:rsidRPr="000E666C" w14:paraId="50FE0017" w14:textId="77777777" w:rsidTr="00CA1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tcPr>
          <w:p w14:paraId="1963BB82" w14:textId="77777777" w:rsidR="00F17646" w:rsidRPr="00430735" w:rsidRDefault="00F17646" w:rsidP="00430735">
            <w:pPr>
              <w:tabs>
                <w:tab w:val="left" w:pos="3050"/>
              </w:tabs>
              <w:spacing w:before="240"/>
              <w:rPr>
                <w:b w:val="0"/>
                <w:bCs/>
              </w:rPr>
            </w:pPr>
            <w:r w:rsidRPr="00430735">
              <w:rPr>
                <w:bCs/>
              </w:rPr>
              <w:t>Objectives</w:t>
            </w:r>
          </w:p>
        </w:tc>
        <w:tc>
          <w:tcPr>
            <w:tcW w:w="5417" w:type="dxa"/>
          </w:tcPr>
          <w:p w14:paraId="221D16BC" w14:textId="77777777" w:rsidR="00F17646" w:rsidRPr="00430735" w:rsidRDefault="00F17646" w:rsidP="00430735">
            <w:pPr>
              <w:tabs>
                <w:tab w:val="left" w:pos="3050"/>
              </w:tabs>
              <w:spacing w:before="240"/>
              <w:cnfStyle w:val="100000000000" w:firstRow="1" w:lastRow="0" w:firstColumn="0" w:lastColumn="0" w:oddVBand="0" w:evenVBand="0" w:oddHBand="0" w:evenHBand="0" w:firstRowFirstColumn="0" w:firstRowLastColumn="0" w:lastRowFirstColumn="0" w:lastRowLastColumn="0"/>
              <w:rPr>
                <w:b w:val="0"/>
                <w:bCs/>
              </w:rPr>
            </w:pPr>
            <w:r w:rsidRPr="00430735">
              <w:rPr>
                <w:bCs/>
              </w:rPr>
              <w:t>Outcomes</w:t>
            </w:r>
          </w:p>
        </w:tc>
      </w:tr>
      <w:tr w:rsidR="0080332D" w:rsidRPr="00430735" w14:paraId="10C30DF0" w14:textId="77777777" w:rsidTr="00CA1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tcPr>
          <w:p w14:paraId="3FDD3794" w14:textId="286B1E60" w:rsidR="0080332D" w:rsidRPr="00430735" w:rsidRDefault="00EB517B" w:rsidP="00430735">
            <w:pPr>
              <w:tabs>
                <w:tab w:val="left" w:pos="3050"/>
              </w:tabs>
              <w:spacing w:before="240"/>
            </w:pPr>
            <w:r w:rsidRPr="00430735">
              <w:t xml:space="preserve">Producing </w:t>
            </w:r>
            <w:r w:rsidR="00EB0552">
              <w:t>T</w:t>
            </w:r>
            <w:r w:rsidRPr="00430735">
              <w:t>exts</w:t>
            </w:r>
          </w:p>
        </w:tc>
        <w:tc>
          <w:tcPr>
            <w:tcW w:w="5417" w:type="dxa"/>
          </w:tcPr>
          <w:p w14:paraId="03D2D2FB" w14:textId="7558EE67" w:rsidR="00EB517B" w:rsidRPr="00430735" w:rsidRDefault="00EB517B" w:rsidP="00430735">
            <w:pPr>
              <w:tabs>
                <w:tab w:val="left" w:pos="3050"/>
              </w:tabs>
              <w:spacing w:before="240"/>
              <w:cnfStyle w:val="000000100000" w:firstRow="0" w:lastRow="0" w:firstColumn="0" w:lastColumn="0" w:oddVBand="0" w:evenVBand="0" w:oddHBand="1" w:evenHBand="0" w:firstRowFirstColumn="0" w:firstRowLastColumn="0" w:lastRowFirstColumn="0" w:lastRowLastColumn="0"/>
            </w:pPr>
            <w:r w:rsidRPr="00430735">
              <w:t>A student:</w:t>
            </w:r>
          </w:p>
          <w:p w14:paraId="3F5674B6" w14:textId="39837957" w:rsidR="00EB517B" w:rsidRPr="00430735" w:rsidRDefault="00EB517B" w:rsidP="00430735">
            <w:pPr>
              <w:tabs>
                <w:tab w:val="left" w:pos="3050"/>
              </w:tabs>
              <w:spacing w:before="240"/>
              <w:cnfStyle w:val="000000100000" w:firstRow="0" w:lastRow="0" w:firstColumn="0" w:lastColumn="0" w:oddVBand="0" w:evenVBand="0" w:oddHBand="1" w:evenHBand="0" w:firstRowFirstColumn="0" w:firstRowLastColumn="0" w:lastRowFirstColumn="0" w:lastRowLastColumn="0"/>
            </w:pPr>
            <w:r w:rsidRPr="00CA1F74">
              <w:rPr>
                <w:b/>
                <w:bCs/>
              </w:rPr>
              <w:t>3.1</w:t>
            </w:r>
            <w:r w:rsidRPr="00430735">
              <w:t xml:space="preserve"> produces texts appropriate to audience, purpose and context</w:t>
            </w:r>
          </w:p>
          <w:p w14:paraId="72C84EAB" w14:textId="77777777" w:rsidR="00EB517B" w:rsidRPr="00430735" w:rsidRDefault="00EB517B" w:rsidP="00430735">
            <w:pPr>
              <w:tabs>
                <w:tab w:val="left" w:pos="3050"/>
              </w:tabs>
              <w:spacing w:before="240"/>
              <w:cnfStyle w:val="000000100000" w:firstRow="0" w:lastRow="0" w:firstColumn="0" w:lastColumn="0" w:oddVBand="0" w:evenVBand="0" w:oddHBand="1" w:evenHBand="0" w:firstRowFirstColumn="0" w:firstRowLastColumn="0" w:lastRowFirstColumn="0" w:lastRowLastColumn="0"/>
            </w:pPr>
            <w:r w:rsidRPr="00CA1F74">
              <w:rPr>
                <w:b/>
                <w:bCs/>
              </w:rPr>
              <w:t>3.2</w:t>
            </w:r>
            <w:r w:rsidRPr="00430735">
              <w:t xml:space="preserve"> structures and sequences ideas and information </w:t>
            </w:r>
          </w:p>
          <w:p w14:paraId="097EED30" w14:textId="3FE59080" w:rsidR="00EB517B" w:rsidRPr="00430735" w:rsidRDefault="00EB517B" w:rsidP="00430735">
            <w:pPr>
              <w:tabs>
                <w:tab w:val="left" w:pos="3050"/>
              </w:tabs>
              <w:spacing w:before="240"/>
              <w:cnfStyle w:val="000000100000" w:firstRow="0" w:lastRow="0" w:firstColumn="0" w:lastColumn="0" w:oddVBand="0" w:evenVBand="0" w:oddHBand="1" w:evenHBand="0" w:firstRowFirstColumn="0" w:firstRowLastColumn="0" w:lastRowFirstColumn="0" w:lastRowLastColumn="0"/>
            </w:pPr>
            <w:r w:rsidRPr="00CA1F74">
              <w:rPr>
                <w:b/>
                <w:bCs/>
              </w:rPr>
              <w:t>3.3</w:t>
            </w:r>
            <w:r w:rsidRPr="00430735">
              <w:t xml:space="preserve"> applies knowledge of diverse linguistic structures to convey information and express original ideas in </w:t>
            </w:r>
            <w:r w:rsidR="000966FB">
              <w:t>[Language]</w:t>
            </w:r>
          </w:p>
          <w:p w14:paraId="6B1E9EE8" w14:textId="54F9FA74" w:rsidR="0080332D" w:rsidRPr="00430735" w:rsidRDefault="00EB517B" w:rsidP="00430735">
            <w:pPr>
              <w:tabs>
                <w:tab w:val="left" w:pos="3050"/>
              </w:tabs>
              <w:spacing w:before="240"/>
              <w:cnfStyle w:val="000000100000" w:firstRow="0" w:lastRow="0" w:firstColumn="0" w:lastColumn="0" w:oddVBand="0" w:evenVBand="0" w:oddHBand="1" w:evenHBand="0" w:firstRowFirstColumn="0" w:firstRowLastColumn="0" w:lastRowFirstColumn="0" w:lastRowLastColumn="0"/>
            </w:pPr>
            <w:r w:rsidRPr="00CA1F74">
              <w:rPr>
                <w:b/>
                <w:bCs/>
              </w:rPr>
              <w:t>3.4</w:t>
            </w:r>
            <w:r w:rsidRPr="00430735">
              <w:t xml:space="preserve"> applies knowledge of the culture of</w:t>
            </w:r>
            <w:r w:rsidR="0092617B" w:rsidRPr="00430735">
              <w:t xml:space="preserve"> </w:t>
            </w:r>
            <w:r w:rsidR="000966FB">
              <w:t>[Language]</w:t>
            </w:r>
            <w:r w:rsidRPr="00430735">
              <w:t xml:space="preserve">-speaking communities to the production of texts. </w:t>
            </w:r>
          </w:p>
        </w:tc>
      </w:tr>
    </w:tbl>
    <w:bookmarkStart w:id="54" w:name="_Hlk194482163"/>
    <w:bookmarkStart w:id="55" w:name="_Hlk193787804"/>
    <w:p w14:paraId="2D8489AF" w14:textId="77777777" w:rsidR="00292BF0" w:rsidRPr="00CD7090" w:rsidRDefault="00292BF0" w:rsidP="00292BF0">
      <w:pPr>
        <w:rPr>
          <w:sz w:val="18"/>
          <w:szCs w:val="18"/>
        </w:rPr>
      </w:pPr>
      <w:r w:rsidRPr="00CD7090">
        <w:rPr>
          <w:iCs/>
          <w:color w:val="002664"/>
          <w:sz w:val="18"/>
          <w:szCs w:val="18"/>
        </w:rPr>
        <w:fldChar w:fldCharType="begin"/>
      </w:r>
      <w:r w:rsidRPr="00CD7090">
        <w:rPr>
          <w:iCs/>
          <w:color w:val="002664"/>
          <w:sz w:val="18"/>
          <w:szCs w:val="18"/>
        </w:rPr>
        <w:instrText>HYPERLINK "https://educationstandards.nsw.edu.au/wps/portal/nesa/11-12/stage-6-learning-areas/stage-6-languages/beginners"</w:instrText>
      </w:r>
      <w:r w:rsidRPr="00CD7090">
        <w:rPr>
          <w:iCs/>
          <w:color w:val="002664"/>
          <w:sz w:val="18"/>
          <w:szCs w:val="18"/>
        </w:rPr>
      </w:r>
      <w:r w:rsidRPr="00CD7090">
        <w:rPr>
          <w:iCs/>
          <w:color w:val="002664"/>
          <w:sz w:val="18"/>
          <w:szCs w:val="18"/>
        </w:rPr>
        <w:fldChar w:fldCharType="separate"/>
      </w:r>
      <w:r w:rsidRPr="00CD7090">
        <w:rPr>
          <w:rStyle w:val="Hyperlink"/>
          <w:iCs/>
          <w:sz w:val="18"/>
          <w:szCs w:val="18"/>
        </w:rPr>
        <w:t>[Language] Beginners Stage 6 Syllabus</w:t>
      </w:r>
      <w:r w:rsidRPr="00CD7090">
        <w:rPr>
          <w:iCs/>
          <w:color w:val="002664"/>
          <w:sz w:val="18"/>
          <w:szCs w:val="18"/>
        </w:rPr>
        <w:fldChar w:fldCharType="end"/>
      </w:r>
      <w:r w:rsidRPr="00CD7090">
        <w:rPr>
          <w:sz w:val="18"/>
          <w:szCs w:val="18"/>
        </w:rPr>
        <w:t xml:space="preserve"> © NSW Education Standards Authority (NESA) for and on behalf of the Crown in right of the State of New South Wales, 2009.</w:t>
      </w:r>
    </w:p>
    <w:p w14:paraId="7970EC27" w14:textId="2D19B2FF" w:rsidR="00C16F19" w:rsidRPr="00504FED" w:rsidRDefault="00C16F19" w:rsidP="00C16F19">
      <w:pPr>
        <w:rPr>
          <w:lang w:val="en"/>
        </w:rPr>
      </w:pPr>
      <w:r w:rsidRPr="00504FED">
        <w:rPr>
          <w:lang w:val="en"/>
        </w:rPr>
        <w:t>The Writing section of the written examination is designed to</w:t>
      </w:r>
      <w:r w:rsidRPr="00504FED">
        <w:rPr>
          <w:lang w:eastAsia="en-AU"/>
        </w:rPr>
        <w:t xml:space="preserve"> assess your ability to </w:t>
      </w:r>
      <w:r w:rsidRPr="00504FED">
        <w:rPr>
          <w:lang w:val="en" w:eastAsia="en-AU"/>
        </w:rPr>
        <w:t>express ideas and/or present information and/or opinions through the production of original texts in [Language]</w:t>
      </w:r>
      <w:r w:rsidRPr="00504FED">
        <w:rPr>
          <w:lang w:eastAsia="en-AU"/>
        </w:rPr>
        <w:t>.</w:t>
      </w:r>
    </w:p>
    <w:bookmarkEnd w:id="54"/>
    <w:p w14:paraId="55973978" w14:textId="44D18FD1" w:rsidR="005311E0" w:rsidRPr="00504FED" w:rsidRDefault="005311E0" w:rsidP="00C16F19">
      <w:pPr>
        <w:rPr>
          <w:lang w:val="en"/>
        </w:rPr>
      </w:pPr>
      <w:r w:rsidRPr="00504FED">
        <w:rPr>
          <w:lang w:val="en"/>
        </w:rPr>
        <w:t xml:space="preserve">In Part A </w:t>
      </w:r>
      <w:r w:rsidR="002C6A13" w:rsidRPr="00504FED">
        <w:rPr>
          <w:lang w:val="en"/>
        </w:rPr>
        <w:t>you will be required to respond to</w:t>
      </w:r>
      <w:r w:rsidR="00C16F19" w:rsidRPr="00504FED">
        <w:rPr>
          <w:lang w:val="en"/>
        </w:rPr>
        <w:t xml:space="preserve"> 2 </w:t>
      </w:r>
      <w:r w:rsidRPr="00504FED">
        <w:rPr>
          <w:lang w:val="en"/>
        </w:rPr>
        <w:t xml:space="preserve">short-answer </w:t>
      </w:r>
      <w:r w:rsidR="00C16F19" w:rsidRPr="00504FED">
        <w:rPr>
          <w:lang w:val="en"/>
        </w:rPr>
        <w:t xml:space="preserve">questions </w:t>
      </w:r>
      <w:r w:rsidR="002C6A13" w:rsidRPr="00504FED">
        <w:rPr>
          <w:lang w:val="en"/>
        </w:rPr>
        <w:t xml:space="preserve">which are </w:t>
      </w:r>
      <w:r w:rsidR="00C16F19" w:rsidRPr="00504FED">
        <w:rPr>
          <w:lang w:val="en"/>
        </w:rPr>
        <w:t xml:space="preserve">phrased in English </w:t>
      </w:r>
      <w:r w:rsidRPr="00504FED">
        <w:rPr>
          <w:lang w:val="en"/>
        </w:rPr>
        <w:t>and may include stimulus material.</w:t>
      </w:r>
    </w:p>
    <w:p w14:paraId="035D8E23" w14:textId="7711A969" w:rsidR="002C6A13" w:rsidRPr="00504FED" w:rsidRDefault="005311E0" w:rsidP="00C16F19">
      <w:pPr>
        <w:rPr>
          <w:lang w:val="en"/>
        </w:rPr>
      </w:pPr>
      <w:r w:rsidRPr="00504FED">
        <w:rPr>
          <w:lang w:val="en"/>
        </w:rPr>
        <w:t xml:space="preserve">In Part B </w:t>
      </w:r>
      <w:r w:rsidR="002C6A13" w:rsidRPr="00504FED">
        <w:rPr>
          <w:lang w:val="en"/>
        </w:rPr>
        <w:t>you will be required to respond to one question from a choice of 2, both phrased in English.</w:t>
      </w:r>
    </w:p>
    <w:p w14:paraId="213E34C3" w14:textId="6339DDA4" w:rsidR="00C16F19" w:rsidRPr="00504FED" w:rsidRDefault="002C6A13" w:rsidP="00C16F19">
      <w:pPr>
        <w:rPr>
          <w:lang w:val="en"/>
        </w:rPr>
      </w:pPr>
      <w:r w:rsidRPr="00504FED">
        <w:rPr>
          <w:lang w:val="en"/>
        </w:rPr>
        <w:t xml:space="preserve">All questions in Part A and Part B will </w:t>
      </w:r>
      <w:r w:rsidR="00C16F19" w:rsidRPr="00504FED">
        <w:rPr>
          <w:lang w:val="en"/>
        </w:rPr>
        <w:t>specify the audience, purpose context and context of the response.</w:t>
      </w:r>
    </w:p>
    <w:p w14:paraId="07AF806F" w14:textId="632FBDF8" w:rsidR="00C16F19" w:rsidRPr="00504FED" w:rsidRDefault="00C16F19" w:rsidP="00C16F19">
      <w:pPr>
        <w:rPr>
          <w:lang w:val="en"/>
        </w:rPr>
      </w:pPr>
      <w:r w:rsidRPr="00504FED">
        <w:rPr>
          <w:lang w:val="en"/>
        </w:rPr>
        <w:t>You may use a dictionary in the Writing section of the written examination.</w:t>
      </w:r>
    </w:p>
    <w:p w14:paraId="72DED832" w14:textId="02B27E36" w:rsidR="00C16F19" w:rsidRPr="00C16F19" w:rsidRDefault="00C16F19" w:rsidP="00C16F19">
      <w:pPr>
        <w:rPr>
          <w:lang w:eastAsia="zh-CN"/>
        </w:rPr>
      </w:pPr>
      <w:bookmarkStart w:id="56" w:name="_Hlk194482615"/>
      <w:r w:rsidRPr="00504FED">
        <w:rPr>
          <w:lang w:eastAsia="zh-CN"/>
        </w:rPr>
        <w:lastRenderedPageBreak/>
        <w:t xml:space="preserve">For the latest information regarding the Writing section of the HSC examination specifications please refer </w:t>
      </w:r>
      <w:r w:rsidR="00EB0552" w:rsidRPr="00504FED">
        <w:rPr>
          <w:lang w:eastAsia="zh-CN"/>
        </w:rPr>
        <w:t xml:space="preserve">to ‘Assessment and reporting in [Language] Beginners Stage 6’ on the relevant </w:t>
      </w:r>
      <w:hyperlink r:id="rId23" w:history="1">
        <w:r w:rsidR="00EB0552" w:rsidRPr="00504FED">
          <w:rPr>
            <w:rStyle w:val="Hyperlink"/>
            <w:lang w:eastAsia="zh-CN"/>
          </w:rPr>
          <w:t>Beginners Stage 6</w:t>
        </w:r>
      </w:hyperlink>
      <w:r w:rsidR="00EB0552" w:rsidRPr="00504FED">
        <w:rPr>
          <w:lang w:eastAsia="zh-CN"/>
        </w:rPr>
        <w:t xml:space="preserve"> syllabus’ </w:t>
      </w:r>
      <w:r w:rsidR="00EB0552">
        <w:rPr>
          <w:lang w:eastAsia="zh-CN"/>
        </w:rPr>
        <w:t>web</w:t>
      </w:r>
      <w:r w:rsidR="00EB0552" w:rsidRPr="00504FED">
        <w:rPr>
          <w:lang w:eastAsia="zh-CN"/>
        </w:rPr>
        <w:t>page.</w:t>
      </w:r>
    </w:p>
    <w:p w14:paraId="57429374" w14:textId="6E58F646" w:rsidR="00F17646" w:rsidRPr="000E666C" w:rsidRDefault="00F17646" w:rsidP="00F17646">
      <w:pPr>
        <w:pStyle w:val="Heading2"/>
        <w:rPr>
          <w:lang w:val="en"/>
        </w:rPr>
      </w:pPr>
      <w:bookmarkStart w:id="57" w:name="prep"/>
      <w:bookmarkStart w:id="58" w:name="_Toc200012618"/>
      <w:bookmarkEnd w:id="55"/>
      <w:bookmarkEnd w:id="56"/>
      <w:bookmarkEnd w:id="57"/>
      <w:r w:rsidRPr="000E666C">
        <w:rPr>
          <w:lang w:val="en"/>
        </w:rPr>
        <w:t xml:space="preserve">Criteria for </w:t>
      </w:r>
      <w:r w:rsidR="00301035">
        <w:rPr>
          <w:lang w:eastAsia="zh-CN"/>
        </w:rPr>
        <w:t>assessing</w:t>
      </w:r>
      <w:r w:rsidR="00301035" w:rsidRPr="000E666C">
        <w:rPr>
          <w:lang w:eastAsia="zh-CN"/>
        </w:rPr>
        <w:t xml:space="preserve"> </w:t>
      </w:r>
      <w:r w:rsidRPr="000E666C">
        <w:rPr>
          <w:lang w:val="en"/>
        </w:rPr>
        <w:t>performance</w:t>
      </w:r>
      <w:bookmarkEnd w:id="58"/>
    </w:p>
    <w:p w14:paraId="0D423E68" w14:textId="79B02C20" w:rsidR="00A6702A" w:rsidRPr="00504FED" w:rsidRDefault="00A6702A" w:rsidP="00504FED">
      <w:r w:rsidRPr="00A6702A">
        <w:rPr>
          <w:lang w:eastAsia="en-AU"/>
        </w:rPr>
        <w:t>Your answers will be assessed on how well you:</w:t>
      </w:r>
    </w:p>
    <w:p w14:paraId="1C93931E" w14:textId="0C0115F7" w:rsidR="00A6702A" w:rsidRPr="00504FED" w:rsidRDefault="00A6702A" w:rsidP="00504FED">
      <w:pPr>
        <w:pStyle w:val="ListBullet"/>
      </w:pPr>
      <w:r w:rsidRPr="00504FED">
        <w:t xml:space="preserve">communicate relevant ideas and information </w:t>
      </w:r>
    </w:p>
    <w:p w14:paraId="6D9B6E56" w14:textId="1CC56F3E" w:rsidR="00A6702A" w:rsidRPr="00504FED" w:rsidRDefault="00A6702A" w:rsidP="00504FED">
      <w:pPr>
        <w:pStyle w:val="ListBullet"/>
      </w:pPr>
      <w:r w:rsidRPr="00504FED">
        <w:t xml:space="preserve">write text appropriate to audience, purpose and context </w:t>
      </w:r>
    </w:p>
    <w:p w14:paraId="07663374" w14:textId="144A26B8" w:rsidR="00A6702A" w:rsidRPr="00504FED" w:rsidRDefault="00A6702A" w:rsidP="00504FED">
      <w:pPr>
        <w:pStyle w:val="ListBullet"/>
      </w:pPr>
      <w:r w:rsidRPr="00504FED">
        <w:t xml:space="preserve">structure and sequence ideas and information </w:t>
      </w:r>
    </w:p>
    <w:p w14:paraId="7F626EC1" w14:textId="3FAA0C8C" w:rsidR="00A6702A" w:rsidRPr="00504FED" w:rsidRDefault="00A6702A" w:rsidP="00504FED">
      <w:pPr>
        <w:pStyle w:val="ListBullet"/>
        <w:rPr>
          <w:lang w:eastAsia="en-AU"/>
        </w:rPr>
      </w:pPr>
      <w:r w:rsidRPr="00504FED">
        <w:t xml:space="preserve">demonstrate control of vocabulary and language structures in </w:t>
      </w:r>
      <w:r w:rsidR="000966FB" w:rsidRPr="00504FED">
        <w:t>[Language]</w:t>
      </w:r>
      <w:r w:rsidRPr="00504FED">
        <w:t>.</w:t>
      </w:r>
    </w:p>
    <w:p w14:paraId="5C2EE826" w14:textId="171D4617" w:rsidR="00F17646" w:rsidRPr="000E666C" w:rsidRDefault="00F17646" w:rsidP="00F17646">
      <w:pPr>
        <w:pStyle w:val="Heading2"/>
        <w:rPr>
          <w:lang w:val="en"/>
        </w:rPr>
      </w:pPr>
      <w:bookmarkStart w:id="59" w:name="_Toc200012619"/>
      <w:r w:rsidRPr="000E666C">
        <w:rPr>
          <w:lang w:val="en"/>
        </w:rPr>
        <w:t xml:space="preserve">Preparing for the </w:t>
      </w:r>
      <w:r w:rsidRPr="000E666C">
        <w:t>examination</w:t>
      </w:r>
      <w:bookmarkEnd w:id="59"/>
    </w:p>
    <w:p w14:paraId="0E8CD05A" w14:textId="2BB8EE9F" w:rsidR="00F17646" w:rsidRPr="000E666C" w:rsidRDefault="00F17646" w:rsidP="00F17646">
      <w:pPr>
        <w:rPr>
          <w:lang w:val="en" w:eastAsia="en-AU"/>
        </w:rPr>
      </w:pPr>
      <w:r w:rsidRPr="000E666C">
        <w:rPr>
          <w:lang w:val="en" w:eastAsia="en-AU"/>
        </w:rPr>
        <w:t>To prepare for this section of the exam</w:t>
      </w:r>
      <w:r w:rsidR="00054BCE">
        <w:rPr>
          <w:lang w:val="en" w:eastAsia="en-AU"/>
        </w:rPr>
        <w:t>ination</w:t>
      </w:r>
      <w:r w:rsidRPr="000E666C">
        <w:rPr>
          <w:lang w:val="en" w:eastAsia="en-AU"/>
        </w:rPr>
        <w:t xml:space="preserve"> you should:</w:t>
      </w:r>
    </w:p>
    <w:p w14:paraId="4B21B84E" w14:textId="74B68EF1" w:rsidR="00F17646" w:rsidRPr="000E666C" w:rsidRDefault="00F17646" w:rsidP="00F17646">
      <w:pPr>
        <w:pStyle w:val="ListBullet"/>
        <w:rPr>
          <w:b/>
          <w:bCs/>
          <w:lang w:val="en" w:eastAsia="en-AU"/>
        </w:rPr>
      </w:pPr>
      <w:r w:rsidRPr="000E666C">
        <w:rPr>
          <w:b/>
          <w:bCs/>
          <w:lang w:val="en" w:eastAsia="en-AU"/>
        </w:rPr>
        <w:t xml:space="preserve">Read widely in </w:t>
      </w:r>
      <w:r w:rsidR="000966FB">
        <w:rPr>
          <w:b/>
          <w:bCs/>
          <w:lang w:val="en" w:eastAsia="en-AU"/>
        </w:rPr>
        <w:t>[Language]</w:t>
      </w:r>
      <w:r w:rsidRPr="000E666C">
        <w:rPr>
          <w:b/>
          <w:bCs/>
          <w:lang w:val="en" w:eastAsia="en-AU"/>
        </w:rPr>
        <w:t xml:space="preserve"> </w:t>
      </w:r>
      <w:r w:rsidRPr="000E666C">
        <w:rPr>
          <w:bCs/>
          <w:lang w:val="en" w:eastAsia="en-AU"/>
        </w:rPr>
        <w:t>– n</w:t>
      </w:r>
      <w:r w:rsidRPr="000E666C">
        <w:rPr>
          <w:lang w:val="en" w:eastAsia="en-AU"/>
        </w:rPr>
        <w:t>ote down interesting phrases, new vocabulary and facts that you will later be able to incorporate into your writing. As you read a wide range of texts and text types you will notice the different features of these text types. Make yourself familiar with the features that distinguish a text type.</w:t>
      </w:r>
    </w:p>
    <w:p w14:paraId="53DC7132" w14:textId="77777777" w:rsidR="00F12E87" w:rsidRDefault="00F17646" w:rsidP="00F12E87">
      <w:pPr>
        <w:pStyle w:val="ListBullet"/>
        <w:rPr>
          <w:lang w:val="en" w:eastAsia="en-AU"/>
        </w:rPr>
      </w:pPr>
      <w:r w:rsidRPr="000E666C">
        <w:rPr>
          <w:b/>
          <w:bCs/>
          <w:lang w:val="en" w:eastAsia="en-AU"/>
        </w:rPr>
        <w:t xml:space="preserve">Learn from your mistakes </w:t>
      </w:r>
      <w:r w:rsidRPr="000E666C">
        <w:rPr>
          <w:bCs/>
          <w:lang w:val="en" w:eastAsia="en-AU"/>
        </w:rPr>
        <w:t>– c</w:t>
      </w:r>
      <w:r w:rsidRPr="000E666C">
        <w:rPr>
          <w:lang w:val="en" w:eastAsia="en-AU"/>
        </w:rPr>
        <w:t>arefully go over work reviewed by your teacher, reading and reflecting on the feedback. If you do not understand s</w:t>
      </w:r>
      <w:r w:rsidR="00AC2B0A">
        <w:rPr>
          <w:lang w:val="en" w:eastAsia="en-AU"/>
        </w:rPr>
        <w:t>omething, clarify with your teac</w:t>
      </w:r>
      <w:r w:rsidRPr="000E666C">
        <w:rPr>
          <w:lang w:val="en" w:eastAsia="en-AU"/>
        </w:rPr>
        <w:t>her. Keep all your work in a folder and read over earlier pieces to see how much progress you have made. Check that you are not still making the same mistakes.</w:t>
      </w:r>
    </w:p>
    <w:p w14:paraId="40277CE7" w14:textId="11D596B3" w:rsidR="00F17646" w:rsidRPr="00F12E87" w:rsidRDefault="00F17646" w:rsidP="00F12E87">
      <w:pPr>
        <w:pStyle w:val="ListBullet"/>
        <w:rPr>
          <w:lang w:val="en" w:eastAsia="en-AU"/>
        </w:rPr>
      </w:pPr>
      <w:proofErr w:type="spellStart"/>
      <w:r w:rsidRPr="00F12E87">
        <w:rPr>
          <w:b/>
          <w:bCs/>
          <w:lang w:val="en" w:eastAsia="en-AU"/>
        </w:rPr>
        <w:t>Practise</w:t>
      </w:r>
      <w:proofErr w:type="spellEnd"/>
      <w:r w:rsidRPr="00F12E87">
        <w:rPr>
          <w:b/>
          <w:bCs/>
          <w:lang w:val="en" w:eastAsia="en-AU"/>
        </w:rPr>
        <w:t xml:space="preserve"> regularly </w:t>
      </w:r>
      <w:r w:rsidRPr="00F12E87">
        <w:rPr>
          <w:bCs/>
          <w:lang w:val="en" w:eastAsia="en-AU"/>
        </w:rPr>
        <w:t>– w</w:t>
      </w:r>
      <w:r w:rsidRPr="00F12E87">
        <w:rPr>
          <w:lang w:val="en" w:eastAsia="en-AU"/>
        </w:rPr>
        <w:t xml:space="preserve">rite in </w:t>
      </w:r>
      <w:r w:rsidR="000966FB">
        <w:rPr>
          <w:lang w:val="en" w:eastAsia="en-AU"/>
        </w:rPr>
        <w:t>[Language]</w:t>
      </w:r>
      <w:r w:rsidRPr="00F12E87">
        <w:rPr>
          <w:lang w:val="en" w:eastAsia="en-AU"/>
        </w:rPr>
        <w:t xml:space="preserve"> as much as you can. Get into the habit of always planning your work and putting effort into it. </w:t>
      </w:r>
      <w:proofErr w:type="spellStart"/>
      <w:r w:rsidRPr="00F12E87">
        <w:rPr>
          <w:lang w:val="en" w:eastAsia="en-AU"/>
        </w:rPr>
        <w:t>Practise</w:t>
      </w:r>
      <w:proofErr w:type="spellEnd"/>
      <w:r w:rsidRPr="00F12E87">
        <w:rPr>
          <w:lang w:val="en" w:eastAsia="en-AU"/>
        </w:rPr>
        <w:t xml:space="preserve"> writing under </w:t>
      </w:r>
      <w:r w:rsidR="005B15DF">
        <w:rPr>
          <w:lang w:val="en" w:eastAsia="en-AU"/>
        </w:rPr>
        <w:t xml:space="preserve">examination </w:t>
      </w:r>
      <w:r w:rsidRPr="00F12E87">
        <w:rPr>
          <w:lang w:val="en" w:eastAsia="en-AU"/>
        </w:rPr>
        <w:t>conditions by giving yourself a time limit in which to complete a task.</w:t>
      </w:r>
      <w:r w:rsidR="00F12E87" w:rsidRPr="00F12E87">
        <w:rPr>
          <w:lang w:val="en" w:eastAsia="en-AU"/>
        </w:rPr>
        <w:t xml:space="preserve"> </w:t>
      </w:r>
      <w:r w:rsidR="00F12E87" w:rsidRPr="00F12E87">
        <w:rPr>
          <w:lang w:val="en"/>
        </w:rPr>
        <w:t xml:space="preserve">Work through </w:t>
      </w:r>
      <w:hyperlink r:id="rId24" w:history="1">
        <w:r w:rsidR="00F12E87" w:rsidRPr="00F12E87">
          <w:rPr>
            <w:rStyle w:val="Hyperlink"/>
            <w:lang w:val="en"/>
          </w:rPr>
          <w:t>past HSC examination papers</w:t>
        </w:r>
      </w:hyperlink>
      <w:r w:rsidR="00F12E87" w:rsidRPr="00F12E87">
        <w:rPr>
          <w:lang w:val="en"/>
        </w:rPr>
        <w:t xml:space="preserve"> for your language.</w:t>
      </w:r>
    </w:p>
    <w:p w14:paraId="45EF772B" w14:textId="0BD83DB5" w:rsidR="00F17646" w:rsidRDefault="00F17646" w:rsidP="00F17646">
      <w:pPr>
        <w:pStyle w:val="ListBullet"/>
        <w:rPr>
          <w:lang w:val="en" w:eastAsia="en-AU"/>
        </w:rPr>
      </w:pPr>
      <w:proofErr w:type="spellStart"/>
      <w:r w:rsidRPr="000E666C">
        <w:rPr>
          <w:b/>
          <w:bCs/>
          <w:lang w:val="en" w:eastAsia="en-AU"/>
        </w:rPr>
        <w:t>Practise</w:t>
      </w:r>
      <w:proofErr w:type="spellEnd"/>
      <w:r w:rsidRPr="000E666C">
        <w:rPr>
          <w:b/>
          <w:bCs/>
          <w:lang w:val="en" w:eastAsia="en-AU"/>
        </w:rPr>
        <w:t xml:space="preserve"> your dictionary skills</w:t>
      </w:r>
      <w:r w:rsidRPr="000E666C">
        <w:rPr>
          <w:lang w:val="en" w:eastAsia="en-AU"/>
        </w:rPr>
        <w:t xml:space="preserve"> – be selective in your use of the dictionary. It is always better to use a word or phrase which you are familiar with rather than looking up a new one. </w:t>
      </w:r>
      <w:proofErr w:type="spellStart"/>
      <w:r w:rsidRPr="000E666C">
        <w:rPr>
          <w:lang w:val="en" w:eastAsia="en-AU"/>
        </w:rPr>
        <w:t>Practise</w:t>
      </w:r>
      <w:proofErr w:type="spellEnd"/>
      <w:r w:rsidRPr="000E666C">
        <w:rPr>
          <w:lang w:val="en" w:eastAsia="en-AU"/>
        </w:rPr>
        <w:t xml:space="preserve"> using your dictionary so that, if you need to, you can look up words quickly. Remember to crosscheck any words/phrases you look up, as words can have more than one meaning.</w:t>
      </w:r>
    </w:p>
    <w:p w14:paraId="0EBB90E1" w14:textId="77777777" w:rsidR="00F17646" w:rsidRPr="000E666C" w:rsidRDefault="00F17646" w:rsidP="00F17646">
      <w:pPr>
        <w:pStyle w:val="Heading2"/>
        <w:rPr>
          <w:lang w:val="en"/>
        </w:rPr>
      </w:pPr>
      <w:bookmarkStart w:id="60" w:name="_Toc200012620"/>
      <w:r w:rsidRPr="000E666C">
        <w:lastRenderedPageBreak/>
        <w:t>During</w:t>
      </w:r>
      <w:r w:rsidRPr="000E666C">
        <w:rPr>
          <w:lang w:val="en"/>
        </w:rPr>
        <w:t xml:space="preserve"> the examination</w:t>
      </w:r>
      <w:bookmarkEnd w:id="60"/>
    </w:p>
    <w:p w14:paraId="4CB1BC90" w14:textId="2A322A50" w:rsidR="00F17646" w:rsidRPr="000E666C" w:rsidRDefault="00F17646" w:rsidP="00F17646">
      <w:pPr>
        <w:pStyle w:val="ListBullet"/>
        <w:rPr>
          <w:lang w:val="en" w:eastAsia="en-AU"/>
        </w:rPr>
      </w:pPr>
      <w:r w:rsidRPr="000E666C">
        <w:rPr>
          <w:lang w:val="en" w:eastAsia="en-AU"/>
        </w:rPr>
        <w:t>Read the qu</w:t>
      </w:r>
      <w:r w:rsidR="00AC2B0A">
        <w:rPr>
          <w:lang w:val="en" w:eastAsia="en-AU"/>
        </w:rPr>
        <w:t>estions carefully and, for the 10-mark question</w:t>
      </w:r>
      <w:r w:rsidRPr="000E666C">
        <w:rPr>
          <w:lang w:val="en" w:eastAsia="en-AU"/>
        </w:rPr>
        <w:t>, select the one for which you are best prepared.</w:t>
      </w:r>
    </w:p>
    <w:p w14:paraId="599BBC53" w14:textId="77777777" w:rsidR="00F17646" w:rsidRPr="000E666C" w:rsidRDefault="00F17646" w:rsidP="00F17646">
      <w:pPr>
        <w:pStyle w:val="ListBullet"/>
        <w:rPr>
          <w:lang w:val="en" w:eastAsia="en-AU"/>
        </w:rPr>
      </w:pPr>
      <w:r w:rsidRPr="000E666C">
        <w:rPr>
          <w:lang w:val="en" w:eastAsia="en-AU"/>
        </w:rPr>
        <w:t>Jot down a rough plan of each response. This will help give your writing direction and structure.</w:t>
      </w:r>
    </w:p>
    <w:p w14:paraId="46949817" w14:textId="77777777" w:rsidR="00F17646" w:rsidRPr="000E666C" w:rsidRDefault="00F17646" w:rsidP="00F17646">
      <w:pPr>
        <w:pStyle w:val="ListBullet"/>
        <w:rPr>
          <w:lang w:val="en" w:eastAsia="en-AU"/>
        </w:rPr>
      </w:pPr>
      <w:r w:rsidRPr="000E666C">
        <w:rPr>
          <w:lang w:val="en" w:eastAsia="en-AU"/>
        </w:rPr>
        <w:t xml:space="preserve">Try to include a variety of appropriate and relevant phrases. Avoid regurgitating irrelevant phrases that you have </w:t>
      </w:r>
      <w:proofErr w:type="spellStart"/>
      <w:r w:rsidRPr="000E666C">
        <w:rPr>
          <w:lang w:val="en" w:eastAsia="en-AU"/>
        </w:rPr>
        <w:t>memorised</w:t>
      </w:r>
      <w:proofErr w:type="spellEnd"/>
      <w:r w:rsidRPr="000E666C">
        <w:rPr>
          <w:lang w:val="en" w:eastAsia="en-AU"/>
        </w:rPr>
        <w:t xml:space="preserve"> and intend to use, regardless of the question.</w:t>
      </w:r>
    </w:p>
    <w:p w14:paraId="4D9B7F53" w14:textId="6F0D95D7" w:rsidR="00F17646" w:rsidRPr="000E666C" w:rsidRDefault="00F17646" w:rsidP="00F17646">
      <w:pPr>
        <w:pStyle w:val="ListBullet"/>
        <w:rPr>
          <w:lang w:val="en" w:eastAsia="en-AU"/>
        </w:rPr>
      </w:pPr>
      <w:r w:rsidRPr="000E666C">
        <w:rPr>
          <w:lang w:val="en" w:eastAsia="en-AU"/>
        </w:rPr>
        <w:t>Try to make your language as accurate and authentic as possible. Stick to phrases that you have gone over with your teacher. This will help prevent word</w:t>
      </w:r>
      <w:r w:rsidR="00F2329D">
        <w:rPr>
          <w:lang w:val="en" w:eastAsia="en-AU"/>
        </w:rPr>
        <w:t>-</w:t>
      </w:r>
      <w:r w:rsidRPr="000E666C">
        <w:rPr>
          <w:lang w:val="en" w:eastAsia="en-AU"/>
        </w:rPr>
        <w:t>for</w:t>
      </w:r>
      <w:r w:rsidR="00F2329D">
        <w:rPr>
          <w:lang w:val="en" w:eastAsia="en-AU"/>
        </w:rPr>
        <w:t>-</w:t>
      </w:r>
      <w:r w:rsidRPr="000E666C">
        <w:rPr>
          <w:lang w:val="en" w:eastAsia="en-AU"/>
        </w:rPr>
        <w:t>word translation from English</w:t>
      </w:r>
      <w:r w:rsidR="00AC2B0A">
        <w:rPr>
          <w:lang w:val="en" w:eastAsia="en-AU"/>
        </w:rPr>
        <w:t xml:space="preserve"> </w:t>
      </w:r>
      <w:r w:rsidR="00AC2B0A">
        <w:rPr>
          <w:lang w:eastAsia="en-AU"/>
        </w:rPr>
        <w:t xml:space="preserve">which sometimes does not convey the same meaning in </w:t>
      </w:r>
      <w:r w:rsidR="000966FB">
        <w:rPr>
          <w:lang w:eastAsia="en-AU"/>
        </w:rPr>
        <w:t>[Language]</w:t>
      </w:r>
      <w:r w:rsidR="00AC2B0A" w:rsidRPr="00501660">
        <w:rPr>
          <w:lang w:eastAsia="en-AU"/>
        </w:rPr>
        <w:t>.</w:t>
      </w:r>
    </w:p>
    <w:p w14:paraId="61706C3E" w14:textId="77777777" w:rsidR="00F17646" w:rsidRPr="000E666C" w:rsidRDefault="00F17646" w:rsidP="00F17646">
      <w:pPr>
        <w:pStyle w:val="ListBullet"/>
        <w:rPr>
          <w:lang w:val="en" w:eastAsia="en-AU"/>
        </w:rPr>
      </w:pPr>
      <w:r w:rsidRPr="000E666C">
        <w:rPr>
          <w:lang w:val="en" w:eastAsia="en-AU"/>
        </w:rPr>
        <w:t>Avoid copying sections from the reading and responding section of the paper – markers will notice.</w:t>
      </w:r>
    </w:p>
    <w:p w14:paraId="50538365" w14:textId="77777777" w:rsidR="00F17646" w:rsidRPr="000E666C" w:rsidRDefault="00F17646" w:rsidP="00F17646">
      <w:pPr>
        <w:pStyle w:val="ListBullet"/>
        <w:rPr>
          <w:lang w:val="en" w:eastAsia="en-AU"/>
        </w:rPr>
      </w:pPr>
      <w:r w:rsidRPr="000E666C">
        <w:rPr>
          <w:lang w:val="en" w:eastAsia="en-AU"/>
        </w:rPr>
        <w:t xml:space="preserve">Make your cultural references authentic. </w:t>
      </w:r>
    </w:p>
    <w:p w14:paraId="2EE4AA89" w14:textId="215BC08D" w:rsidR="00F17646" w:rsidRPr="000E666C" w:rsidRDefault="00AC583C" w:rsidP="00F17646">
      <w:pPr>
        <w:pStyle w:val="ListBullet"/>
        <w:rPr>
          <w:lang w:val="en" w:eastAsia="en-AU"/>
        </w:rPr>
      </w:pPr>
      <w:r>
        <w:rPr>
          <w:lang w:val="en" w:eastAsia="en-AU"/>
        </w:rPr>
        <w:t>Crosscheck any</w:t>
      </w:r>
      <w:r w:rsidR="00F17646" w:rsidRPr="000E666C">
        <w:rPr>
          <w:lang w:val="en" w:eastAsia="en-AU"/>
        </w:rPr>
        <w:t xml:space="preserve"> words/phrases you look up in the dictionary.</w:t>
      </w:r>
    </w:p>
    <w:p w14:paraId="156F1261" w14:textId="0AD8CD2A" w:rsidR="00F17646" w:rsidRPr="000E666C" w:rsidRDefault="00F17646" w:rsidP="00F17646">
      <w:pPr>
        <w:pStyle w:val="ListBullet"/>
        <w:rPr>
          <w:lang w:val="en" w:eastAsia="en-AU"/>
        </w:rPr>
      </w:pPr>
      <w:r w:rsidRPr="000E666C">
        <w:rPr>
          <w:lang w:val="en" w:eastAsia="en-AU"/>
        </w:rPr>
        <w:t xml:space="preserve">Keep within the suggested word limit for each question. If you greatly exceed the suggested length, you risk the chance of making more mistakes and/or becoming repetitive. You will also use time that could be </w:t>
      </w:r>
      <w:r w:rsidR="00AC2B0A">
        <w:rPr>
          <w:lang w:val="en" w:eastAsia="en-AU"/>
        </w:rPr>
        <w:t>better spent on</w:t>
      </w:r>
      <w:r w:rsidRPr="000E666C">
        <w:rPr>
          <w:lang w:val="en" w:eastAsia="en-AU"/>
        </w:rPr>
        <w:t xml:space="preserve"> another section of the paper.</w:t>
      </w:r>
    </w:p>
    <w:p w14:paraId="6120C716" w14:textId="311E68E3" w:rsidR="00F17646" w:rsidRDefault="00F17646" w:rsidP="00F17646">
      <w:pPr>
        <w:pStyle w:val="ListBullet"/>
        <w:rPr>
          <w:lang w:val="en" w:eastAsia="en-AU"/>
        </w:rPr>
      </w:pPr>
      <w:r w:rsidRPr="000E666C">
        <w:rPr>
          <w:lang w:val="en" w:eastAsia="en-AU"/>
        </w:rPr>
        <w:t xml:space="preserve">Check through your answer at the end. Ensure that you have been consistent with </w:t>
      </w:r>
      <w:r w:rsidR="00417663">
        <w:rPr>
          <w:lang w:val="en" w:eastAsia="en-AU"/>
        </w:rPr>
        <w:t>tense</w:t>
      </w:r>
      <w:r w:rsidR="00417663" w:rsidRPr="000E666C">
        <w:rPr>
          <w:lang w:val="en" w:eastAsia="en-AU"/>
        </w:rPr>
        <w:t xml:space="preserve"> </w:t>
      </w:r>
      <w:r w:rsidRPr="000E666C">
        <w:rPr>
          <w:lang w:val="en" w:eastAsia="en-AU"/>
        </w:rPr>
        <w:t>and that your language is appropriate for the context, purpose and audience. Have you used correct word order? Could you use synonyms to avoid repetition? Have you used an appropriate level of language?</w:t>
      </w:r>
    </w:p>
    <w:p w14:paraId="73C00B67" w14:textId="4CAD4F6E" w:rsidR="001C7626" w:rsidRDefault="007129AC" w:rsidP="00504FED">
      <w:pPr>
        <w:pStyle w:val="Heading1"/>
        <w:rPr>
          <w:lang w:val="en" w:eastAsia="en-AU"/>
        </w:rPr>
      </w:pPr>
      <w:bookmarkStart w:id="61" w:name="_Toc188025210"/>
      <w:bookmarkStart w:id="62" w:name="_Toc200012621"/>
      <w:r>
        <w:rPr>
          <w:lang w:val="en" w:eastAsia="en-AU"/>
        </w:rPr>
        <w:t>Addit</w:t>
      </w:r>
      <w:r w:rsidR="007D2F8F">
        <w:rPr>
          <w:lang w:val="en" w:eastAsia="en-AU"/>
        </w:rPr>
        <w:t>i</w:t>
      </w:r>
      <w:r>
        <w:rPr>
          <w:lang w:val="en" w:eastAsia="en-AU"/>
        </w:rPr>
        <w:t>onal</w:t>
      </w:r>
      <w:r w:rsidR="001C7626">
        <w:rPr>
          <w:lang w:val="en" w:eastAsia="en-AU"/>
        </w:rPr>
        <w:t xml:space="preserve"> resources</w:t>
      </w:r>
      <w:bookmarkEnd w:id="61"/>
      <w:bookmarkEnd w:id="62"/>
    </w:p>
    <w:p w14:paraId="298273CB" w14:textId="6CCF063E" w:rsidR="001C7626" w:rsidRDefault="001C7626" w:rsidP="001C7626">
      <w:pPr>
        <w:rPr>
          <w:lang w:val="en"/>
        </w:rPr>
      </w:pPr>
      <w:r>
        <w:rPr>
          <w:lang w:val="en"/>
        </w:rPr>
        <w:t xml:space="preserve">On the </w:t>
      </w:r>
      <w:hyperlink r:id="rId25" w:history="1">
        <w:r w:rsidRPr="002B0F7F">
          <w:rPr>
            <w:rStyle w:val="Hyperlink"/>
            <w:lang w:val="en" w:eastAsia="en-AU"/>
          </w:rPr>
          <w:t>department’s website</w:t>
        </w:r>
      </w:hyperlink>
      <w:r>
        <w:rPr>
          <w:lang w:val="en"/>
        </w:rPr>
        <w:t xml:space="preserve"> there are 2 other resources which give you advice and help you prepare for the HSC examinations:</w:t>
      </w:r>
    </w:p>
    <w:p w14:paraId="0CA0F283" w14:textId="77777777" w:rsidR="001C7626" w:rsidRDefault="001C7626" w:rsidP="007030BA">
      <w:pPr>
        <w:pStyle w:val="ListBullet"/>
        <w:rPr>
          <w:lang w:val="en"/>
        </w:rPr>
      </w:pPr>
      <w:r>
        <w:rPr>
          <w:lang w:val="en"/>
        </w:rPr>
        <w:t>Reflections and advice from past HSC students</w:t>
      </w:r>
    </w:p>
    <w:p w14:paraId="230063C6" w14:textId="773A3E68" w:rsidR="007030BA" w:rsidRPr="007030BA" w:rsidRDefault="00414281" w:rsidP="007030BA">
      <w:pPr>
        <w:pStyle w:val="ListBullet"/>
        <w:rPr>
          <w:lang w:val="en"/>
        </w:rPr>
      </w:pPr>
      <w:bookmarkStart w:id="63" w:name="_Hlk198805850"/>
      <w:r>
        <w:rPr>
          <w:lang w:val="en"/>
        </w:rPr>
        <w:t>Instructional video for Beginners</w:t>
      </w:r>
      <w:r w:rsidRPr="00C90208">
        <w:rPr>
          <w:lang w:val="en"/>
        </w:rPr>
        <w:t xml:space="preserve"> </w:t>
      </w:r>
      <w:r>
        <w:rPr>
          <w:lang w:val="en"/>
        </w:rPr>
        <w:t>exams.</w:t>
      </w:r>
      <w:bookmarkEnd w:id="63"/>
      <w:r w:rsidR="007030BA" w:rsidRPr="007030BA">
        <w:rPr>
          <w:lang w:val="en"/>
        </w:rPr>
        <w:br w:type="page"/>
      </w:r>
    </w:p>
    <w:p w14:paraId="10764955" w14:textId="77777777" w:rsidR="007030BA" w:rsidRDefault="007030BA" w:rsidP="007030BA">
      <w:pPr>
        <w:pStyle w:val="Heading1"/>
        <w:rPr>
          <w:szCs w:val="48"/>
        </w:rPr>
      </w:pPr>
      <w:bookmarkStart w:id="64" w:name="_Toc200012622"/>
      <w:r>
        <w:lastRenderedPageBreak/>
        <w:t>References</w:t>
      </w:r>
      <w:bookmarkEnd w:id="64"/>
    </w:p>
    <w:p w14:paraId="24E80491" w14:textId="77777777" w:rsidR="007030BA" w:rsidRDefault="007030BA" w:rsidP="007030B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403FB79" w14:textId="77777777" w:rsidR="007030BA" w:rsidRDefault="007030BA" w:rsidP="007030BA">
      <w:pPr>
        <w:pStyle w:val="FeatureBox2"/>
      </w:pPr>
      <w:r>
        <w:t xml:space="preserve">Please refer to the NESA Copyright Disclaimer for more information </w:t>
      </w:r>
      <w:hyperlink r:id="rId26" w:tgtFrame="_blank" w:tooltip="https://educationstandards.nsw.edu.au/wps/portal/nesa/mini-footer/copyright" w:history="1">
        <w:r>
          <w:rPr>
            <w:rStyle w:val="Hyperlink"/>
          </w:rPr>
          <w:t>https://educationstandards.nsw.edu.au/wps/portal/nesa/mini-footer/copyright</w:t>
        </w:r>
      </w:hyperlink>
      <w:r>
        <w:t>.</w:t>
      </w:r>
    </w:p>
    <w:p w14:paraId="57D35820" w14:textId="77777777" w:rsidR="007030BA" w:rsidRDefault="007030BA" w:rsidP="007030BA">
      <w:pPr>
        <w:pStyle w:val="FeatureBox2"/>
      </w:pPr>
      <w:r>
        <w:t xml:space="preserve">NESA holds the only official and up-to-date versions of the NSW Curriculum and syllabus documents. Please visit the NSW Education Standards Authority (NESA) website </w:t>
      </w:r>
      <w:hyperlink r:id="rId27" w:history="1">
        <w:r>
          <w:rPr>
            <w:rStyle w:val="Hyperlink"/>
          </w:rPr>
          <w:t>https://educationstandards.nsw.edu.au/</w:t>
        </w:r>
      </w:hyperlink>
      <w:r>
        <w:t xml:space="preserve"> and the NSW Curriculum website </w:t>
      </w:r>
      <w:hyperlink r:id="rId28" w:history="1">
        <w:r>
          <w:rPr>
            <w:rStyle w:val="Hyperlink"/>
          </w:rPr>
          <w:t>https://curriculum.nsw.edu.au</w:t>
        </w:r>
      </w:hyperlink>
      <w:r>
        <w:t>.</w:t>
      </w:r>
    </w:p>
    <w:p w14:paraId="3F5ACA4A" w14:textId="77777777" w:rsidR="00CA1F74" w:rsidRDefault="00CA1F74" w:rsidP="00CA1F74">
      <w:hyperlink r:id="rId29" w:history="1">
        <w:r w:rsidRPr="00292BF0">
          <w:rPr>
            <w:rStyle w:val="Hyperlink"/>
            <w:iCs/>
          </w:rPr>
          <w:t>[Language] Beginners Stage 6 Syllabus</w:t>
        </w:r>
      </w:hyperlink>
      <w:r w:rsidRPr="000E666C">
        <w:t xml:space="preserve"> © NSW Education Standards Authority (NESA) for and on behalf of the Crown in right of th</w:t>
      </w:r>
      <w:r>
        <w:t>e State of New South Wales, 2009.</w:t>
      </w:r>
    </w:p>
    <w:p w14:paraId="17CAA041" w14:textId="77777777" w:rsidR="007030BA" w:rsidRDefault="007030BA" w:rsidP="007030BA">
      <w:pPr>
        <w:suppressAutoHyphens w:val="0"/>
        <w:spacing w:after="0" w:line="276" w:lineRule="auto"/>
        <w:sectPr w:rsidR="007030BA" w:rsidSect="00FD54B0">
          <w:headerReference w:type="default" r:id="rId30"/>
          <w:footerReference w:type="even" r:id="rId31"/>
          <w:footerReference w:type="default" r:id="rId32"/>
          <w:headerReference w:type="first" r:id="rId33"/>
          <w:footerReference w:type="first" r:id="rId34"/>
          <w:pgSz w:w="11900" w:h="16840"/>
          <w:pgMar w:top="1134" w:right="1134" w:bottom="1134" w:left="1134" w:header="567" w:footer="624" w:gutter="0"/>
          <w:pgNumType w:start="0"/>
          <w:cols w:space="708"/>
          <w:titlePg/>
          <w:docGrid w:linePitch="360"/>
        </w:sectPr>
      </w:pPr>
    </w:p>
    <w:p w14:paraId="77D8BDD6" w14:textId="244F5CC3" w:rsidR="007030BA" w:rsidRPr="001748AB" w:rsidRDefault="007030BA" w:rsidP="007030BA">
      <w:pPr>
        <w:rPr>
          <w:rStyle w:val="Strong"/>
          <w:szCs w:val="22"/>
        </w:rPr>
      </w:pPr>
      <w:r w:rsidRPr="001748AB">
        <w:rPr>
          <w:rStyle w:val="Strong"/>
          <w:szCs w:val="22"/>
        </w:rPr>
        <w:lastRenderedPageBreak/>
        <w:t>© State of New South Wales (Department of Education), 2023</w:t>
      </w:r>
    </w:p>
    <w:p w14:paraId="50F7AC8F" w14:textId="77777777" w:rsidR="007030BA" w:rsidRDefault="007030BA" w:rsidP="007030BA">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48A3C07E" w14:textId="77777777" w:rsidR="007030BA" w:rsidRDefault="007030BA" w:rsidP="007030BA">
      <w:r>
        <w:t xml:space="preserve">Copyright material available in this resource and owned by the NSW Department of Education is licensed under a </w:t>
      </w:r>
      <w:hyperlink r:id="rId35" w:history="1">
        <w:r w:rsidRPr="003B3E41">
          <w:rPr>
            <w:rStyle w:val="Hyperlink"/>
          </w:rPr>
          <w:t>Creative Commons Attribution 4.0 International (CC BY 4.0) license</w:t>
        </w:r>
      </w:hyperlink>
      <w:r>
        <w:t>.</w:t>
      </w:r>
    </w:p>
    <w:p w14:paraId="4D1C73BF" w14:textId="77777777" w:rsidR="007030BA" w:rsidRDefault="007030BA" w:rsidP="007030BA">
      <w:r>
        <w:t xml:space="preserve"> </w:t>
      </w:r>
      <w:r>
        <w:rPr>
          <w:noProof/>
        </w:rPr>
        <w:drawing>
          <wp:inline distT="0" distB="0" distL="0" distR="0" wp14:anchorId="52CB24B1" wp14:editId="564B86B9">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7913549" w14:textId="77777777" w:rsidR="007030BA" w:rsidRDefault="007030BA" w:rsidP="007030BA">
      <w:r>
        <w:t>This license allows you to share and adapt the material for any purpose, even commercially.</w:t>
      </w:r>
    </w:p>
    <w:p w14:paraId="78B6159F" w14:textId="13A660B6" w:rsidR="007030BA" w:rsidRDefault="007030BA" w:rsidP="007030BA">
      <w:r>
        <w:t>Attribution should be given to © State of New South Wales (Department of Education), 2023.</w:t>
      </w:r>
    </w:p>
    <w:p w14:paraId="7C68685F" w14:textId="77777777" w:rsidR="007030BA" w:rsidRDefault="007030BA" w:rsidP="007030BA">
      <w:r>
        <w:t>Material in this resource not available under a Creative Commons license:</w:t>
      </w:r>
    </w:p>
    <w:p w14:paraId="4C790F34" w14:textId="77777777" w:rsidR="007030BA" w:rsidRDefault="007030BA" w:rsidP="007030BA">
      <w:pPr>
        <w:pStyle w:val="ListBullet"/>
        <w:numPr>
          <w:ilvl w:val="0"/>
          <w:numId w:val="20"/>
        </w:numPr>
      </w:pPr>
      <w:r>
        <w:t>the NSW Department of Education logo, other logos and trademark-protected material</w:t>
      </w:r>
    </w:p>
    <w:p w14:paraId="5B49201F" w14:textId="77777777" w:rsidR="007030BA" w:rsidRDefault="007030BA" w:rsidP="007030BA">
      <w:pPr>
        <w:pStyle w:val="ListBullet"/>
        <w:numPr>
          <w:ilvl w:val="0"/>
          <w:numId w:val="20"/>
        </w:numPr>
      </w:pPr>
      <w:r>
        <w:t>material owned by a third party that has been reproduced with permission. You will need to obtain permission from the third party to reuse its material.</w:t>
      </w:r>
    </w:p>
    <w:p w14:paraId="1F622420" w14:textId="77777777" w:rsidR="007030BA" w:rsidRPr="003B3E41" w:rsidRDefault="007030BA" w:rsidP="007030BA">
      <w:pPr>
        <w:pStyle w:val="FeatureBox2"/>
        <w:rPr>
          <w:rStyle w:val="Strong"/>
        </w:rPr>
      </w:pPr>
      <w:r w:rsidRPr="003B3E41">
        <w:rPr>
          <w:rStyle w:val="Strong"/>
        </w:rPr>
        <w:t>Links to third-party material and websites</w:t>
      </w:r>
    </w:p>
    <w:p w14:paraId="13109175" w14:textId="77777777" w:rsidR="007030BA" w:rsidRDefault="007030BA" w:rsidP="007030B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DA8E0F5" w14:textId="77777777" w:rsidR="007030BA" w:rsidRPr="00607DF0" w:rsidRDefault="007030BA" w:rsidP="007030B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p w14:paraId="3270520E" w14:textId="03583355" w:rsidR="001C7626" w:rsidRPr="007030BA" w:rsidRDefault="001C7626" w:rsidP="007030BA">
      <w:pPr>
        <w:suppressAutoHyphens w:val="0"/>
        <w:spacing w:after="0" w:line="276" w:lineRule="auto"/>
      </w:pPr>
    </w:p>
    <w:sectPr w:rsidR="001C7626" w:rsidRPr="007030BA" w:rsidSect="00FD54B0">
      <w:headerReference w:type="first" r:id="rId37"/>
      <w:footerReference w:type="first" r:id="rId38"/>
      <w:pgSz w:w="11900" w:h="16840"/>
      <w:pgMar w:top="1134" w:right="1134" w:bottom="1134" w:left="1134" w:header="567"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D783D" w14:textId="77777777" w:rsidR="00A65211" w:rsidRDefault="00A65211" w:rsidP="00191F45">
      <w:r>
        <w:separator/>
      </w:r>
    </w:p>
    <w:p w14:paraId="485A904E" w14:textId="77777777" w:rsidR="00A65211" w:rsidRDefault="00A65211"/>
    <w:p w14:paraId="555ED980" w14:textId="77777777" w:rsidR="00A65211" w:rsidRDefault="00A65211"/>
  </w:endnote>
  <w:endnote w:type="continuationSeparator" w:id="0">
    <w:p w14:paraId="2C7A5A31" w14:textId="77777777" w:rsidR="00A65211" w:rsidRDefault="00A65211" w:rsidP="00191F45">
      <w:r>
        <w:continuationSeparator/>
      </w:r>
    </w:p>
    <w:p w14:paraId="6CE2D4A7" w14:textId="77777777" w:rsidR="00A65211" w:rsidRDefault="00A65211"/>
    <w:p w14:paraId="5504F61D" w14:textId="77777777" w:rsidR="00A65211" w:rsidRDefault="00A652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10E7ED-43D1-41E1-B7B8-3B0E8441EE93}"/>
    <w:embedBold r:id="rId2" w:fontKey="{5DF80939-C2BD-44AC-BE2F-3B99B280B3B2}"/>
    <w:embedItalic r:id="rId3" w:fontKey="{0D4593DF-B213-4D26-8B12-F9C76C573AC7}"/>
    <w:embedBoldItalic r:id="rId4" w:fontKey="{A6BDCE39-4B9C-4DEC-993B-3C575B9C1859}"/>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5" w:fontKey="{1AD1BB7F-8680-47D4-910B-59789E92DF7D}"/>
    <w:embedBold r:id="rId6" w:fontKey="{B46ADE0C-BA5E-494F-A8DB-7E34FFAA627D}"/>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7" w:fontKey="{D8D2D142-730B-4C9C-8736-2178D835E0C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8" w:fontKey="{A6DA964B-259D-4D04-B0ED-07038B143489}"/>
    <w:embedItalic r:id="rId9" w:fontKey="{2E129578-DDE4-4A79-AB7A-C66A17BE3E2C}"/>
  </w:font>
  <w:font w:name="Segoe UI">
    <w:panose1 w:val="020B0502040204020203"/>
    <w:charset w:val="00"/>
    <w:family w:val="swiss"/>
    <w:pitch w:val="variable"/>
    <w:sig w:usb0="E4002EFF" w:usb1="C000E47F" w:usb2="00000009" w:usb3="00000000" w:csb0="000001FF" w:csb1="00000000"/>
    <w:embedRegular r:id="rId10" w:fontKey="{566C78B1-11B8-472D-BDE5-D793B0FA679B}"/>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C943C" w14:textId="02116F5D" w:rsidR="009D0ED9" w:rsidRPr="00155F19" w:rsidRDefault="009D0ED9" w:rsidP="00AE3875">
    <w:pPr>
      <w:pStyle w:val="Footer"/>
      <w:rPr>
        <w:color w:val="000000" w:themeColor="text1"/>
      </w:rPr>
    </w:pPr>
    <w:r w:rsidRPr="002810D3">
      <w:fldChar w:fldCharType="begin"/>
    </w:r>
    <w:r w:rsidRPr="002810D3">
      <w:instrText xml:space="preserve"> PAGE </w:instrText>
    </w:r>
    <w:r w:rsidRPr="002810D3">
      <w:fldChar w:fldCharType="separate"/>
    </w:r>
    <w:r w:rsidR="00603BA7">
      <w:rPr>
        <w:noProof/>
      </w:rPr>
      <w:t>2</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00AE4544">
          <w:rPr>
            <w:color w:val="000000" w:themeColor="text1"/>
          </w:rPr>
          <w:t>HSC examinations in Beginners language courses – advice for students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F882" w14:textId="2FE68735" w:rsidR="009D0ED9" w:rsidRPr="00504FED" w:rsidRDefault="00504FED" w:rsidP="00504FED">
    <w:pPr>
      <w:pStyle w:val="Footer"/>
    </w:pPr>
    <w:r>
      <w:t xml:space="preserve">© NSW Department of Education, </w:t>
    </w:r>
    <w:r>
      <w:fldChar w:fldCharType="begin"/>
    </w:r>
    <w:r>
      <w:instrText xml:space="preserve"> DATE  \@ "MMM-yy"  \* MERGEFORMAT </w:instrText>
    </w:r>
    <w:r>
      <w:fldChar w:fldCharType="separate"/>
    </w:r>
    <w:r w:rsidR="00154636">
      <w:rPr>
        <w:noProof/>
      </w:rPr>
      <w:t>Jun-25</w:t>
    </w:r>
    <w:r>
      <w:fldChar w:fldCharType="end"/>
    </w:r>
    <w:r>
      <w:ptab w:relativeTo="margin" w:alignment="right" w:leader="none"/>
    </w:r>
    <w:r>
      <w:rPr>
        <w:b/>
        <w:noProof/>
        <w:sz w:val="28"/>
        <w:szCs w:val="28"/>
      </w:rPr>
      <w:drawing>
        <wp:inline distT="0" distB="0" distL="0" distR="0" wp14:anchorId="20560AA3" wp14:editId="1FE2C4C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7F1E4" w14:textId="538D7DF5" w:rsidR="009D0ED9" w:rsidRPr="00504FED" w:rsidRDefault="00F2329D" w:rsidP="00F2329D">
    <w:pPr>
      <w:pStyle w:val="Logo"/>
      <w:tabs>
        <w:tab w:val="clear" w:pos="10200"/>
        <w:tab w:val="right" w:pos="9639"/>
      </w:tabs>
      <w:ind w:right="-1"/>
      <w:jc w:val="right"/>
    </w:pPr>
    <w:r w:rsidRPr="008426B6">
      <w:rPr>
        <w:noProof/>
      </w:rPr>
      <w:drawing>
        <wp:inline distT="0" distB="0" distL="0" distR="0" wp14:anchorId="63F6E31A" wp14:editId="117349B2">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F9D2F" w14:textId="77777777" w:rsidR="007030BA" w:rsidRPr="00504FED" w:rsidRDefault="007030BA" w:rsidP="00504FED">
    <w:pPr>
      <w:pStyle w:val="Logo"/>
      <w:tabs>
        <w:tab w:val="clear" w:pos="10200"/>
        <w:tab w:val="right" w:pos="9639"/>
      </w:tabs>
      <w:ind w:right="-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75143" w14:textId="77777777" w:rsidR="00A65211" w:rsidRDefault="00A65211" w:rsidP="00191F45">
      <w:r>
        <w:separator/>
      </w:r>
    </w:p>
    <w:p w14:paraId="78453FCB" w14:textId="77777777" w:rsidR="00A65211" w:rsidRDefault="00A65211"/>
    <w:p w14:paraId="13AD4164" w14:textId="77777777" w:rsidR="00A65211" w:rsidRDefault="00A65211"/>
  </w:footnote>
  <w:footnote w:type="continuationSeparator" w:id="0">
    <w:p w14:paraId="6ABAD232" w14:textId="77777777" w:rsidR="00A65211" w:rsidRDefault="00A65211" w:rsidP="00191F45">
      <w:r>
        <w:continuationSeparator/>
      </w:r>
    </w:p>
    <w:p w14:paraId="1C1EBD94" w14:textId="77777777" w:rsidR="00A65211" w:rsidRDefault="00A65211"/>
    <w:p w14:paraId="625BA271" w14:textId="77777777" w:rsidR="00A65211" w:rsidRDefault="00A652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673E" w14:textId="516C9995" w:rsidR="00504FED" w:rsidRDefault="00FD54B0" w:rsidP="00504FED">
    <w:pPr>
      <w:pStyle w:val="Documentname"/>
    </w:pPr>
    <w:r w:rsidRPr="00FD54B0">
      <w:t>HSC examinations in Beginners language courses – advice for students</w:t>
    </w:r>
    <w:r w:rsidR="00504FED">
      <w:t xml:space="preserve"> </w:t>
    </w:r>
    <w:r w:rsidR="00504FED" w:rsidRPr="00D2403C">
      <w:t xml:space="preserve">| </w:t>
    </w:r>
    <w:r w:rsidR="00504FED">
      <w:fldChar w:fldCharType="begin"/>
    </w:r>
    <w:r w:rsidR="00504FED">
      <w:instrText xml:space="preserve"> PAGE   \* MERGEFORMAT </w:instrText>
    </w:r>
    <w:r w:rsidR="00504FED">
      <w:fldChar w:fldCharType="separate"/>
    </w:r>
    <w:r w:rsidR="00504FED">
      <w:t>1</w:t>
    </w:r>
    <w:r w:rsidR="00504FE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AD8CB" w14:textId="44D52B3B" w:rsidR="009D0ED9" w:rsidRPr="00504FED" w:rsidRDefault="0090639F" w:rsidP="00504FED">
    <w:pPr>
      <w:pStyle w:val="Header"/>
      <w:spacing w:after="0"/>
    </w:pPr>
    <w:r>
      <w:pict w14:anchorId="036B2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04FED" w:rsidRPr="009D43DD">
      <w:t>NSW Department of Education</w:t>
    </w:r>
    <w:r w:rsidR="00504FE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53DC4" w14:textId="3A7B25CF" w:rsidR="007030BA" w:rsidRPr="007030BA" w:rsidRDefault="007030BA" w:rsidP="007030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3FCC02C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0478D318"/>
    <w:lvl w:ilvl="0">
      <w:start w:val="1"/>
      <w:numFmt w:val="decimal"/>
      <w:lvlText w:val="%1."/>
      <w:lvlJc w:val="left"/>
      <w:pPr>
        <w:tabs>
          <w:tab w:val="num" w:pos="717"/>
        </w:tabs>
        <w:ind w:left="717" w:hanging="360"/>
      </w:pPr>
      <w:rPr>
        <w:rFonts w:ascii="Arial" w:eastAsiaTheme="minorHAnsi" w:hAnsi="Arial" w:cstheme="minorBidi"/>
      </w:rPr>
    </w:lvl>
  </w:abstractNum>
  <w:abstractNum w:abstractNumId="3" w15:restartNumberingAfterBreak="0">
    <w:nsid w:val="FFFFFF89"/>
    <w:multiLevelType w:val="singleLevel"/>
    <w:tmpl w:val="2932E5E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8303F2"/>
    <w:multiLevelType w:val="hybridMultilevel"/>
    <w:tmpl w:val="2A52D748"/>
    <w:lvl w:ilvl="0" w:tplc="667034CA">
      <w:start w:val="1"/>
      <w:numFmt w:val="decimal"/>
      <w:pStyle w:val="DoEtablelist1numbered2018"/>
      <w:lvlText w:val="%1."/>
      <w:lvlJc w:val="left"/>
      <w:pPr>
        <w:ind w:left="425" w:hanging="227"/>
      </w:pPr>
      <w:rPr>
        <w:rFonts w:ascii="Helvetica" w:eastAsia="SimSun" w:hAnsi="Helvetic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E3CBF"/>
    <w:multiLevelType w:val="hybridMultilevel"/>
    <w:tmpl w:val="3D847DC0"/>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6" w15:restartNumberingAfterBreak="0">
    <w:nsid w:val="1211594B"/>
    <w:multiLevelType w:val="multilevel"/>
    <w:tmpl w:val="DC5C57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B21092"/>
    <w:multiLevelType w:val="multilevel"/>
    <w:tmpl w:val="C2F4A8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CBD3192"/>
    <w:multiLevelType w:val="multilevel"/>
    <w:tmpl w:val="DFC6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6724C"/>
    <w:multiLevelType w:val="hybridMultilevel"/>
    <w:tmpl w:val="7D906A82"/>
    <w:lvl w:ilvl="0" w:tplc="7E807DF4">
      <w:start w:val="1"/>
      <w:numFmt w:val="decimal"/>
      <w:lvlText w:val="%1."/>
      <w:lvlJc w:val="left"/>
      <w:pPr>
        <w:ind w:left="558" w:hanging="360"/>
      </w:pPr>
      <w:rPr>
        <w:rFonts w:eastAsia="SimSun" w:hint="default"/>
      </w:rPr>
    </w:lvl>
    <w:lvl w:ilvl="1" w:tplc="0C090019" w:tentative="1">
      <w:start w:val="1"/>
      <w:numFmt w:val="lowerLetter"/>
      <w:lvlText w:val="%2."/>
      <w:lvlJc w:val="left"/>
      <w:pPr>
        <w:ind w:left="1278" w:hanging="360"/>
      </w:pPr>
    </w:lvl>
    <w:lvl w:ilvl="2" w:tplc="0C09001B" w:tentative="1">
      <w:start w:val="1"/>
      <w:numFmt w:val="lowerRoman"/>
      <w:lvlText w:val="%3."/>
      <w:lvlJc w:val="right"/>
      <w:pPr>
        <w:ind w:left="1998" w:hanging="180"/>
      </w:pPr>
    </w:lvl>
    <w:lvl w:ilvl="3" w:tplc="0C09000F" w:tentative="1">
      <w:start w:val="1"/>
      <w:numFmt w:val="decimal"/>
      <w:lvlText w:val="%4."/>
      <w:lvlJc w:val="left"/>
      <w:pPr>
        <w:ind w:left="2718" w:hanging="360"/>
      </w:pPr>
    </w:lvl>
    <w:lvl w:ilvl="4" w:tplc="0C090019" w:tentative="1">
      <w:start w:val="1"/>
      <w:numFmt w:val="lowerLetter"/>
      <w:lvlText w:val="%5."/>
      <w:lvlJc w:val="left"/>
      <w:pPr>
        <w:ind w:left="3438" w:hanging="360"/>
      </w:pPr>
    </w:lvl>
    <w:lvl w:ilvl="5" w:tplc="0C09001B" w:tentative="1">
      <w:start w:val="1"/>
      <w:numFmt w:val="lowerRoman"/>
      <w:lvlText w:val="%6."/>
      <w:lvlJc w:val="right"/>
      <w:pPr>
        <w:ind w:left="4158" w:hanging="180"/>
      </w:pPr>
    </w:lvl>
    <w:lvl w:ilvl="6" w:tplc="0C09000F" w:tentative="1">
      <w:start w:val="1"/>
      <w:numFmt w:val="decimal"/>
      <w:lvlText w:val="%7."/>
      <w:lvlJc w:val="left"/>
      <w:pPr>
        <w:ind w:left="4878" w:hanging="360"/>
      </w:pPr>
    </w:lvl>
    <w:lvl w:ilvl="7" w:tplc="0C090019" w:tentative="1">
      <w:start w:val="1"/>
      <w:numFmt w:val="lowerLetter"/>
      <w:lvlText w:val="%8."/>
      <w:lvlJc w:val="left"/>
      <w:pPr>
        <w:ind w:left="5598" w:hanging="360"/>
      </w:pPr>
    </w:lvl>
    <w:lvl w:ilvl="8" w:tplc="0C09001B" w:tentative="1">
      <w:start w:val="1"/>
      <w:numFmt w:val="lowerRoman"/>
      <w:lvlText w:val="%9."/>
      <w:lvlJc w:val="right"/>
      <w:pPr>
        <w:ind w:left="6318" w:hanging="180"/>
      </w:pPr>
    </w:lvl>
  </w:abstractNum>
  <w:abstractNum w:abstractNumId="11" w15:restartNumberingAfterBreak="0">
    <w:nsid w:val="282125A7"/>
    <w:multiLevelType w:val="hybridMultilevel"/>
    <w:tmpl w:val="B3F2BC20"/>
    <w:lvl w:ilvl="0" w:tplc="FB082C10">
      <w:start w:val="1"/>
      <w:numFmt w:val="decimal"/>
      <w:lvlText w:val="%1."/>
      <w:lvlJc w:val="left"/>
      <w:pPr>
        <w:ind w:left="558" w:hanging="360"/>
      </w:pPr>
      <w:rPr>
        <w:rFonts w:hint="default"/>
      </w:rPr>
    </w:lvl>
    <w:lvl w:ilvl="1" w:tplc="0C090019" w:tentative="1">
      <w:start w:val="1"/>
      <w:numFmt w:val="lowerLetter"/>
      <w:lvlText w:val="%2."/>
      <w:lvlJc w:val="left"/>
      <w:pPr>
        <w:ind w:left="1278" w:hanging="360"/>
      </w:pPr>
    </w:lvl>
    <w:lvl w:ilvl="2" w:tplc="0C09001B" w:tentative="1">
      <w:start w:val="1"/>
      <w:numFmt w:val="lowerRoman"/>
      <w:lvlText w:val="%3."/>
      <w:lvlJc w:val="right"/>
      <w:pPr>
        <w:ind w:left="1998" w:hanging="180"/>
      </w:pPr>
    </w:lvl>
    <w:lvl w:ilvl="3" w:tplc="0C09000F" w:tentative="1">
      <w:start w:val="1"/>
      <w:numFmt w:val="decimal"/>
      <w:lvlText w:val="%4."/>
      <w:lvlJc w:val="left"/>
      <w:pPr>
        <w:ind w:left="2718" w:hanging="360"/>
      </w:pPr>
    </w:lvl>
    <w:lvl w:ilvl="4" w:tplc="0C090019" w:tentative="1">
      <w:start w:val="1"/>
      <w:numFmt w:val="lowerLetter"/>
      <w:lvlText w:val="%5."/>
      <w:lvlJc w:val="left"/>
      <w:pPr>
        <w:ind w:left="3438" w:hanging="360"/>
      </w:pPr>
    </w:lvl>
    <w:lvl w:ilvl="5" w:tplc="0C09001B" w:tentative="1">
      <w:start w:val="1"/>
      <w:numFmt w:val="lowerRoman"/>
      <w:lvlText w:val="%6."/>
      <w:lvlJc w:val="right"/>
      <w:pPr>
        <w:ind w:left="4158" w:hanging="180"/>
      </w:pPr>
    </w:lvl>
    <w:lvl w:ilvl="6" w:tplc="0C09000F" w:tentative="1">
      <w:start w:val="1"/>
      <w:numFmt w:val="decimal"/>
      <w:lvlText w:val="%7."/>
      <w:lvlJc w:val="left"/>
      <w:pPr>
        <w:ind w:left="4878" w:hanging="360"/>
      </w:pPr>
    </w:lvl>
    <w:lvl w:ilvl="7" w:tplc="0C090019" w:tentative="1">
      <w:start w:val="1"/>
      <w:numFmt w:val="lowerLetter"/>
      <w:lvlText w:val="%8."/>
      <w:lvlJc w:val="left"/>
      <w:pPr>
        <w:ind w:left="5598" w:hanging="360"/>
      </w:pPr>
    </w:lvl>
    <w:lvl w:ilvl="8" w:tplc="0C09001B" w:tentative="1">
      <w:start w:val="1"/>
      <w:numFmt w:val="lowerRoman"/>
      <w:lvlText w:val="%9."/>
      <w:lvlJc w:val="right"/>
      <w:pPr>
        <w:ind w:left="6318" w:hanging="180"/>
      </w:p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147E2"/>
    <w:multiLevelType w:val="hybridMultilevel"/>
    <w:tmpl w:val="F38CF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3AC66A5"/>
    <w:multiLevelType w:val="multilevel"/>
    <w:tmpl w:val="43F8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4155CC"/>
    <w:multiLevelType w:val="hybridMultilevel"/>
    <w:tmpl w:val="8ACAC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2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9105B50"/>
    <w:multiLevelType w:val="multilevel"/>
    <w:tmpl w:val="D0C83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1A1BBE"/>
    <w:multiLevelType w:val="hybridMultilevel"/>
    <w:tmpl w:val="1A86E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324DCE"/>
    <w:multiLevelType w:val="multilevel"/>
    <w:tmpl w:val="1744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9157D4"/>
    <w:multiLevelType w:val="hybridMultilevel"/>
    <w:tmpl w:val="71A08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6F41DF"/>
    <w:multiLevelType w:val="hybridMultilevel"/>
    <w:tmpl w:val="6F4AD032"/>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num w:numId="1" w16cid:durableId="690449219">
    <w:abstractNumId w:val="19"/>
  </w:num>
  <w:num w:numId="2" w16cid:durableId="1562476124">
    <w:abstractNumId w:val="3"/>
  </w:num>
  <w:num w:numId="3" w16cid:durableId="1791895333">
    <w:abstractNumId w:val="2"/>
  </w:num>
  <w:num w:numId="4" w16cid:durableId="1785927043">
    <w:abstractNumId w:val="20"/>
  </w:num>
  <w:num w:numId="5" w16cid:durableId="794373051">
    <w:abstractNumId w:val="15"/>
  </w:num>
  <w:num w:numId="6" w16cid:durableId="236135448">
    <w:abstractNumId w:val="13"/>
  </w:num>
  <w:num w:numId="7" w16cid:durableId="312566451">
    <w:abstractNumId w:val="4"/>
  </w:num>
  <w:num w:numId="8" w16cid:durableId="907962167">
    <w:abstractNumId w:val="11"/>
  </w:num>
  <w:num w:numId="9" w16cid:durableId="1729062582">
    <w:abstractNumId w:val="22"/>
  </w:num>
  <w:num w:numId="10" w16cid:durableId="84418918">
    <w:abstractNumId w:val="17"/>
  </w:num>
  <w:num w:numId="11" w16cid:durableId="130641108">
    <w:abstractNumId w:val="24"/>
  </w:num>
  <w:num w:numId="12" w16cid:durableId="1182472847">
    <w:abstractNumId w:val="9"/>
  </w:num>
  <w:num w:numId="13" w16cid:durableId="1270814793">
    <w:abstractNumId w:val="23"/>
  </w:num>
  <w:num w:numId="14" w16cid:durableId="2326500">
    <w:abstractNumId w:val="25"/>
  </w:num>
  <w:num w:numId="15" w16cid:durableId="1101753646">
    <w:abstractNumId w:val="4"/>
    <w:lvlOverride w:ilvl="0">
      <w:startOverride w:val="2"/>
    </w:lvlOverride>
  </w:num>
  <w:num w:numId="16" w16cid:durableId="1746369834">
    <w:abstractNumId w:val="10"/>
  </w:num>
  <w:num w:numId="17" w16cid:durableId="465633846">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638804897">
    <w:abstractNumId w:val="1"/>
  </w:num>
  <w:num w:numId="19" w16cid:durableId="622807647">
    <w:abstractNumId w:val="1"/>
  </w:num>
  <w:num w:numId="20" w16cid:durableId="1596090313">
    <w:abstractNumId w:val="8"/>
  </w:num>
  <w:num w:numId="21" w16cid:durableId="1598829793">
    <w:abstractNumId w:val="21"/>
  </w:num>
  <w:num w:numId="22" w16cid:durableId="1555922866">
    <w:abstractNumId w:val="0"/>
  </w:num>
  <w:num w:numId="23" w16cid:durableId="668826604">
    <w:abstractNumId w:val="21"/>
  </w:num>
  <w:num w:numId="24" w16cid:durableId="1670327410">
    <w:abstractNumId w:val="12"/>
  </w:num>
  <w:num w:numId="25" w16cid:durableId="1829979607">
    <w:abstractNumId w:val="5"/>
  </w:num>
  <w:num w:numId="26" w16cid:durableId="1447117896">
    <w:abstractNumId w:val="6"/>
  </w:num>
  <w:num w:numId="27" w16cid:durableId="642854900">
    <w:abstractNumId w:val="7"/>
  </w:num>
  <w:num w:numId="28" w16cid:durableId="1990480904">
    <w:abstractNumId w:val="26"/>
  </w:num>
  <w:num w:numId="29" w16cid:durableId="1952660572">
    <w:abstractNumId w:val="18"/>
  </w:num>
  <w:num w:numId="30" w16cid:durableId="441533559">
    <w:abstractNumId w:val="14"/>
  </w:num>
  <w:num w:numId="31" w16cid:durableId="461273458">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353803471">
    <w:abstractNumId w:val="1"/>
  </w:num>
  <w:num w:numId="33" w16cid:durableId="1479876679">
    <w:abstractNumId w:val="8"/>
  </w:num>
  <w:num w:numId="34" w16cid:durableId="1793013460">
    <w:abstractNumId w:val="21"/>
  </w:num>
  <w:num w:numId="35" w16cid:durableId="478688998">
    <w:abstractNumId w:val="21"/>
  </w:num>
  <w:num w:numId="36" w16cid:durableId="157196505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zMjM3tjA2sjCyNDVU0lEKTi0uzszPAykwqQUA8aUZcywAAAA="/>
  </w:docVars>
  <w:rsids>
    <w:rsidRoot w:val="00781F16"/>
    <w:rsid w:val="0000031A"/>
    <w:rsid w:val="00001C08"/>
    <w:rsid w:val="00002BF1"/>
    <w:rsid w:val="00006220"/>
    <w:rsid w:val="00006CD7"/>
    <w:rsid w:val="000103FC"/>
    <w:rsid w:val="00010746"/>
    <w:rsid w:val="00011F08"/>
    <w:rsid w:val="000143DF"/>
    <w:rsid w:val="000151F8"/>
    <w:rsid w:val="00015D43"/>
    <w:rsid w:val="00016801"/>
    <w:rsid w:val="00021171"/>
    <w:rsid w:val="00021292"/>
    <w:rsid w:val="00023790"/>
    <w:rsid w:val="00024602"/>
    <w:rsid w:val="000253AE"/>
    <w:rsid w:val="00030A81"/>
    <w:rsid w:val="00030EBC"/>
    <w:rsid w:val="000331B6"/>
    <w:rsid w:val="00034694"/>
    <w:rsid w:val="00034F44"/>
    <w:rsid w:val="00034F5E"/>
    <w:rsid w:val="0003541F"/>
    <w:rsid w:val="00040671"/>
    <w:rsid w:val="00040BF3"/>
    <w:rsid w:val="000423E3"/>
    <w:rsid w:val="0004292D"/>
    <w:rsid w:val="00042D30"/>
    <w:rsid w:val="000439F7"/>
    <w:rsid w:val="00043FA0"/>
    <w:rsid w:val="00044C5D"/>
    <w:rsid w:val="00044D23"/>
    <w:rsid w:val="00046473"/>
    <w:rsid w:val="000507E6"/>
    <w:rsid w:val="0005163D"/>
    <w:rsid w:val="000534F4"/>
    <w:rsid w:val="000535B7"/>
    <w:rsid w:val="00053726"/>
    <w:rsid w:val="00053E5F"/>
    <w:rsid w:val="00054BCE"/>
    <w:rsid w:val="000562A7"/>
    <w:rsid w:val="000564F8"/>
    <w:rsid w:val="00057BC8"/>
    <w:rsid w:val="00061232"/>
    <w:rsid w:val="000613C4"/>
    <w:rsid w:val="000620E8"/>
    <w:rsid w:val="00062708"/>
    <w:rsid w:val="00065A16"/>
    <w:rsid w:val="00070D3D"/>
    <w:rsid w:val="00071D06"/>
    <w:rsid w:val="0007214A"/>
    <w:rsid w:val="00072B6E"/>
    <w:rsid w:val="00072DFB"/>
    <w:rsid w:val="00075B4E"/>
    <w:rsid w:val="00077A7C"/>
    <w:rsid w:val="0008238D"/>
    <w:rsid w:val="00082E53"/>
    <w:rsid w:val="00083662"/>
    <w:rsid w:val="000844F9"/>
    <w:rsid w:val="00084830"/>
    <w:rsid w:val="0008606A"/>
    <w:rsid w:val="00086D87"/>
    <w:rsid w:val="000872D6"/>
    <w:rsid w:val="00090628"/>
    <w:rsid w:val="000907BB"/>
    <w:rsid w:val="00091DAD"/>
    <w:rsid w:val="0009452F"/>
    <w:rsid w:val="0009564F"/>
    <w:rsid w:val="000966FB"/>
    <w:rsid w:val="00096701"/>
    <w:rsid w:val="000A0C05"/>
    <w:rsid w:val="000A33D4"/>
    <w:rsid w:val="000A41E7"/>
    <w:rsid w:val="000A451E"/>
    <w:rsid w:val="000A46DE"/>
    <w:rsid w:val="000A4B2C"/>
    <w:rsid w:val="000A796C"/>
    <w:rsid w:val="000A7A61"/>
    <w:rsid w:val="000B09C8"/>
    <w:rsid w:val="000B1FC2"/>
    <w:rsid w:val="000B2886"/>
    <w:rsid w:val="000B30E1"/>
    <w:rsid w:val="000B4064"/>
    <w:rsid w:val="000B4F65"/>
    <w:rsid w:val="000B75CB"/>
    <w:rsid w:val="000B7AAC"/>
    <w:rsid w:val="000B7D49"/>
    <w:rsid w:val="000C0FB5"/>
    <w:rsid w:val="000C1078"/>
    <w:rsid w:val="000C16A7"/>
    <w:rsid w:val="000C1BCD"/>
    <w:rsid w:val="000C250C"/>
    <w:rsid w:val="000C43DF"/>
    <w:rsid w:val="000C575E"/>
    <w:rsid w:val="000C61FB"/>
    <w:rsid w:val="000C688B"/>
    <w:rsid w:val="000C69B5"/>
    <w:rsid w:val="000C6F89"/>
    <w:rsid w:val="000C7D4F"/>
    <w:rsid w:val="000D2063"/>
    <w:rsid w:val="000D24EC"/>
    <w:rsid w:val="000D2C3A"/>
    <w:rsid w:val="000D64D8"/>
    <w:rsid w:val="000E0886"/>
    <w:rsid w:val="000E0F00"/>
    <w:rsid w:val="000E3C1C"/>
    <w:rsid w:val="000E41B7"/>
    <w:rsid w:val="000E666C"/>
    <w:rsid w:val="000E6BA0"/>
    <w:rsid w:val="000F174A"/>
    <w:rsid w:val="00100B59"/>
    <w:rsid w:val="00100DC5"/>
    <w:rsid w:val="00100E27"/>
    <w:rsid w:val="00101135"/>
    <w:rsid w:val="001020B7"/>
    <w:rsid w:val="0010259B"/>
    <w:rsid w:val="00103D80"/>
    <w:rsid w:val="00104A05"/>
    <w:rsid w:val="00106009"/>
    <w:rsid w:val="001061F9"/>
    <w:rsid w:val="001068B3"/>
    <w:rsid w:val="001113CC"/>
    <w:rsid w:val="00113763"/>
    <w:rsid w:val="00114B7D"/>
    <w:rsid w:val="00115FD6"/>
    <w:rsid w:val="00116AFA"/>
    <w:rsid w:val="001177C4"/>
    <w:rsid w:val="00117B7D"/>
    <w:rsid w:val="00117FF3"/>
    <w:rsid w:val="0012093E"/>
    <w:rsid w:val="001258A5"/>
    <w:rsid w:val="00125C6C"/>
    <w:rsid w:val="00127648"/>
    <w:rsid w:val="0013032B"/>
    <w:rsid w:val="001305EA"/>
    <w:rsid w:val="001328FA"/>
    <w:rsid w:val="00134700"/>
    <w:rsid w:val="00134E23"/>
    <w:rsid w:val="00135AFE"/>
    <w:rsid w:val="00135E80"/>
    <w:rsid w:val="00140753"/>
    <w:rsid w:val="0014239C"/>
    <w:rsid w:val="00143921"/>
    <w:rsid w:val="00144FDF"/>
    <w:rsid w:val="00146F04"/>
    <w:rsid w:val="001478FD"/>
    <w:rsid w:val="00150EBC"/>
    <w:rsid w:val="001520B0"/>
    <w:rsid w:val="0015446A"/>
    <w:rsid w:val="00154636"/>
    <w:rsid w:val="0015487C"/>
    <w:rsid w:val="00155144"/>
    <w:rsid w:val="00155F19"/>
    <w:rsid w:val="0015712E"/>
    <w:rsid w:val="00162C3A"/>
    <w:rsid w:val="00164722"/>
    <w:rsid w:val="00170CB5"/>
    <w:rsid w:val="00171601"/>
    <w:rsid w:val="00172662"/>
    <w:rsid w:val="00174183"/>
    <w:rsid w:val="00176C65"/>
    <w:rsid w:val="0017784A"/>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7B41"/>
    <w:rsid w:val="001A03EA"/>
    <w:rsid w:val="001A09B3"/>
    <w:rsid w:val="001A3627"/>
    <w:rsid w:val="001B2913"/>
    <w:rsid w:val="001B3065"/>
    <w:rsid w:val="001B33C0"/>
    <w:rsid w:val="001B5E34"/>
    <w:rsid w:val="001C1777"/>
    <w:rsid w:val="001C2997"/>
    <w:rsid w:val="001C4DB7"/>
    <w:rsid w:val="001C6C9B"/>
    <w:rsid w:val="001C7626"/>
    <w:rsid w:val="001D3092"/>
    <w:rsid w:val="001D4CD1"/>
    <w:rsid w:val="001D66C2"/>
    <w:rsid w:val="001E1F93"/>
    <w:rsid w:val="001E24CF"/>
    <w:rsid w:val="001E3097"/>
    <w:rsid w:val="001E4B06"/>
    <w:rsid w:val="001E5F98"/>
    <w:rsid w:val="001F01F4"/>
    <w:rsid w:val="001F0F26"/>
    <w:rsid w:val="001F64BE"/>
    <w:rsid w:val="001F7070"/>
    <w:rsid w:val="001F7807"/>
    <w:rsid w:val="00200EF2"/>
    <w:rsid w:val="002016B9"/>
    <w:rsid w:val="00201825"/>
    <w:rsid w:val="00201CB2"/>
    <w:rsid w:val="002046F7"/>
    <w:rsid w:val="0020478D"/>
    <w:rsid w:val="002054D0"/>
    <w:rsid w:val="00206EFD"/>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56CF"/>
    <w:rsid w:val="00236837"/>
    <w:rsid w:val="002368C7"/>
    <w:rsid w:val="002371C6"/>
    <w:rsid w:val="0023726F"/>
    <w:rsid w:val="002410C8"/>
    <w:rsid w:val="00241C93"/>
    <w:rsid w:val="0024214A"/>
    <w:rsid w:val="002441F2"/>
    <w:rsid w:val="0024438F"/>
    <w:rsid w:val="002458D0"/>
    <w:rsid w:val="00245EC0"/>
    <w:rsid w:val="002462B7"/>
    <w:rsid w:val="00247FF0"/>
    <w:rsid w:val="00250F4A"/>
    <w:rsid w:val="00251349"/>
    <w:rsid w:val="00251EB5"/>
    <w:rsid w:val="00253532"/>
    <w:rsid w:val="002540D3"/>
    <w:rsid w:val="00254B2A"/>
    <w:rsid w:val="002556DB"/>
    <w:rsid w:val="00256D4F"/>
    <w:rsid w:val="00260EE8"/>
    <w:rsid w:val="00260F28"/>
    <w:rsid w:val="0026131D"/>
    <w:rsid w:val="00263542"/>
    <w:rsid w:val="00266738"/>
    <w:rsid w:val="00266D0C"/>
    <w:rsid w:val="00273F94"/>
    <w:rsid w:val="002760B7"/>
    <w:rsid w:val="00277844"/>
    <w:rsid w:val="002810D3"/>
    <w:rsid w:val="002847AE"/>
    <w:rsid w:val="002870F2"/>
    <w:rsid w:val="00287650"/>
    <w:rsid w:val="00290154"/>
    <w:rsid w:val="00292BF0"/>
    <w:rsid w:val="00294F88"/>
    <w:rsid w:val="00294FCC"/>
    <w:rsid w:val="00295516"/>
    <w:rsid w:val="002A10A1"/>
    <w:rsid w:val="002A3161"/>
    <w:rsid w:val="002A3410"/>
    <w:rsid w:val="002A44AB"/>
    <w:rsid w:val="002A44D1"/>
    <w:rsid w:val="002A4631"/>
    <w:rsid w:val="002A6EA6"/>
    <w:rsid w:val="002B0F7F"/>
    <w:rsid w:val="002B108B"/>
    <w:rsid w:val="002B11BF"/>
    <w:rsid w:val="002B12DE"/>
    <w:rsid w:val="002B270D"/>
    <w:rsid w:val="002B3375"/>
    <w:rsid w:val="002B4745"/>
    <w:rsid w:val="002B47B3"/>
    <w:rsid w:val="002B480D"/>
    <w:rsid w:val="002B4845"/>
    <w:rsid w:val="002B4AC3"/>
    <w:rsid w:val="002B7744"/>
    <w:rsid w:val="002C05AC"/>
    <w:rsid w:val="002C17FD"/>
    <w:rsid w:val="002C3911"/>
    <w:rsid w:val="002C3953"/>
    <w:rsid w:val="002C56A0"/>
    <w:rsid w:val="002C6A13"/>
    <w:rsid w:val="002D12FF"/>
    <w:rsid w:val="002D21A5"/>
    <w:rsid w:val="002D3716"/>
    <w:rsid w:val="002D4413"/>
    <w:rsid w:val="002D5E6E"/>
    <w:rsid w:val="002D7247"/>
    <w:rsid w:val="002E0392"/>
    <w:rsid w:val="002E26F3"/>
    <w:rsid w:val="002E4D5B"/>
    <w:rsid w:val="002E5474"/>
    <w:rsid w:val="002E5699"/>
    <w:rsid w:val="002E5832"/>
    <w:rsid w:val="002E633F"/>
    <w:rsid w:val="002F0BF7"/>
    <w:rsid w:val="002F1BD9"/>
    <w:rsid w:val="002F38FC"/>
    <w:rsid w:val="002F3A6D"/>
    <w:rsid w:val="002F469D"/>
    <w:rsid w:val="002F749C"/>
    <w:rsid w:val="00301035"/>
    <w:rsid w:val="00303813"/>
    <w:rsid w:val="00310348"/>
    <w:rsid w:val="00310EE6"/>
    <w:rsid w:val="00311628"/>
    <w:rsid w:val="00312176"/>
    <w:rsid w:val="0031221D"/>
    <w:rsid w:val="003123F7"/>
    <w:rsid w:val="00313A89"/>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44A9"/>
    <w:rsid w:val="0034454D"/>
    <w:rsid w:val="003445F2"/>
    <w:rsid w:val="00345E42"/>
    <w:rsid w:val="00345EB0"/>
    <w:rsid w:val="0034764B"/>
    <w:rsid w:val="0034780A"/>
    <w:rsid w:val="00347CBE"/>
    <w:rsid w:val="003503AC"/>
    <w:rsid w:val="00352686"/>
    <w:rsid w:val="003534AD"/>
    <w:rsid w:val="00353BB7"/>
    <w:rsid w:val="00357136"/>
    <w:rsid w:val="003576EB"/>
    <w:rsid w:val="00360C67"/>
    <w:rsid w:val="00360E65"/>
    <w:rsid w:val="00362490"/>
    <w:rsid w:val="00362DCB"/>
    <w:rsid w:val="0036308C"/>
    <w:rsid w:val="00363E8F"/>
    <w:rsid w:val="00365059"/>
    <w:rsid w:val="00365118"/>
    <w:rsid w:val="00366467"/>
    <w:rsid w:val="003674DE"/>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3C9D"/>
    <w:rsid w:val="0039501D"/>
    <w:rsid w:val="00395451"/>
    <w:rsid w:val="00395716"/>
    <w:rsid w:val="00396B0E"/>
    <w:rsid w:val="0039766F"/>
    <w:rsid w:val="003A01C8"/>
    <w:rsid w:val="003A1238"/>
    <w:rsid w:val="003A1937"/>
    <w:rsid w:val="003A43B0"/>
    <w:rsid w:val="003A49E7"/>
    <w:rsid w:val="003A4F65"/>
    <w:rsid w:val="003A5E30"/>
    <w:rsid w:val="003A6344"/>
    <w:rsid w:val="003A6624"/>
    <w:rsid w:val="003A695D"/>
    <w:rsid w:val="003A6A25"/>
    <w:rsid w:val="003A6F6B"/>
    <w:rsid w:val="003B225F"/>
    <w:rsid w:val="003B2F45"/>
    <w:rsid w:val="003B3CB0"/>
    <w:rsid w:val="003B7BBB"/>
    <w:rsid w:val="003C1704"/>
    <w:rsid w:val="003C3990"/>
    <w:rsid w:val="003C434B"/>
    <w:rsid w:val="003C489D"/>
    <w:rsid w:val="003C54B8"/>
    <w:rsid w:val="003C687F"/>
    <w:rsid w:val="003C723C"/>
    <w:rsid w:val="003D0F7F"/>
    <w:rsid w:val="003D6797"/>
    <w:rsid w:val="003D779D"/>
    <w:rsid w:val="003D78A2"/>
    <w:rsid w:val="003E03FD"/>
    <w:rsid w:val="003E15EE"/>
    <w:rsid w:val="003F0971"/>
    <w:rsid w:val="003F28DA"/>
    <w:rsid w:val="003F2A48"/>
    <w:rsid w:val="003F2C2F"/>
    <w:rsid w:val="003F35B8"/>
    <w:rsid w:val="003F3F97"/>
    <w:rsid w:val="003F42CF"/>
    <w:rsid w:val="003F4EA0"/>
    <w:rsid w:val="003F69BE"/>
    <w:rsid w:val="003F7B4F"/>
    <w:rsid w:val="003F7D20"/>
    <w:rsid w:val="004013F6"/>
    <w:rsid w:val="00407474"/>
    <w:rsid w:val="00407ED4"/>
    <w:rsid w:val="004128F0"/>
    <w:rsid w:val="00412E56"/>
    <w:rsid w:val="00414281"/>
    <w:rsid w:val="00414D5B"/>
    <w:rsid w:val="0041645A"/>
    <w:rsid w:val="00417663"/>
    <w:rsid w:val="00417BB8"/>
    <w:rsid w:val="00421CC4"/>
    <w:rsid w:val="0042354D"/>
    <w:rsid w:val="00423C63"/>
    <w:rsid w:val="004259A6"/>
    <w:rsid w:val="00430735"/>
    <w:rsid w:val="00430D80"/>
    <w:rsid w:val="004317B5"/>
    <w:rsid w:val="00431E3D"/>
    <w:rsid w:val="00431FE0"/>
    <w:rsid w:val="00432F4E"/>
    <w:rsid w:val="00436B23"/>
    <w:rsid w:val="00436E88"/>
    <w:rsid w:val="00440977"/>
    <w:rsid w:val="00441407"/>
    <w:rsid w:val="0044175B"/>
    <w:rsid w:val="00441C88"/>
    <w:rsid w:val="00442026"/>
    <w:rsid w:val="00443CD4"/>
    <w:rsid w:val="00443FA7"/>
    <w:rsid w:val="004440BB"/>
    <w:rsid w:val="004450B6"/>
    <w:rsid w:val="00445612"/>
    <w:rsid w:val="00446773"/>
    <w:rsid w:val="004479D8"/>
    <w:rsid w:val="00447C97"/>
    <w:rsid w:val="00451168"/>
    <w:rsid w:val="00451506"/>
    <w:rsid w:val="00452D84"/>
    <w:rsid w:val="00453739"/>
    <w:rsid w:val="00454884"/>
    <w:rsid w:val="0045627B"/>
    <w:rsid w:val="00456C90"/>
    <w:rsid w:val="00457160"/>
    <w:rsid w:val="00463572"/>
    <w:rsid w:val="00463BFC"/>
    <w:rsid w:val="00464DC0"/>
    <w:rsid w:val="004657D6"/>
    <w:rsid w:val="00465AA9"/>
    <w:rsid w:val="00466109"/>
    <w:rsid w:val="00473346"/>
    <w:rsid w:val="00475528"/>
    <w:rsid w:val="00476168"/>
    <w:rsid w:val="00476284"/>
    <w:rsid w:val="00480116"/>
    <w:rsid w:val="0048084F"/>
    <w:rsid w:val="004810BD"/>
    <w:rsid w:val="00481295"/>
    <w:rsid w:val="0048175E"/>
    <w:rsid w:val="00483B44"/>
    <w:rsid w:val="00483CA9"/>
    <w:rsid w:val="004850B9"/>
    <w:rsid w:val="0048525B"/>
    <w:rsid w:val="00485CCD"/>
    <w:rsid w:val="00485DB5"/>
    <w:rsid w:val="00486153"/>
    <w:rsid w:val="00486D2B"/>
    <w:rsid w:val="00490634"/>
    <w:rsid w:val="00490D60"/>
    <w:rsid w:val="0049122A"/>
    <w:rsid w:val="0049151F"/>
    <w:rsid w:val="004949C7"/>
    <w:rsid w:val="00494FDC"/>
    <w:rsid w:val="004959EF"/>
    <w:rsid w:val="004A161B"/>
    <w:rsid w:val="004A29B9"/>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4D54"/>
    <w:rsid w:val="004C6ADE"/>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4F7FAF"/>
    <w:rsid w:val="005000BD"/>
    <w:rsid w:val="005000DD"/>
    <w:rsid w:val="005017B3"/>
    <w:rsid w:val="005027F4"/>
    <w:rsid w:val="00503B09"/>
    <w:rsid w:val="00504F5C"/>
    <w:rsid w:val="00504FED"/>
    <w:rsid w:val="00505262"/>
    <w:rsid w:val="0050597B"/>
    <w:rsid w:val="005064DA"/>
    <w:rsid w:val="00506DF8"/>
    <w:rsid w:val="00507451"/>
    <w:rsid w:val="00510F64"/>
    <w:rsid w:val="00511F4D"/>
    <w:rsid w:val="00514723"/>
    <w:rsid w:val="0051574E"/>
    <w:rsid w:val="0051725F"/>
    <w:rsid w:val="00520095"/>
    <w:rsid w:val="00520645"/>
    <w:rsid w:val="0052168D"/>
    <w:rsid w:val="0052396A"/>
    <w:rsid w:val="00527519"/>
    <w:rsid w:val="0052782C"/>
    <w:rsid w:val="00530E46"/>
    <w:rsid w:val="005311E0"/>
    <w:rsid w:val="005324EF"/>
    <w:rsid w:val="0053286B"/>
    <w:rsid w:val="00536369"/>
    <w:rsid w:val="00540E99"/>
    <w:rsid w:val="00541130"/>
    <w:rsid w:val="00546A8B"/>
    <w:rsid w:val="00551073"/>
    <w:rsid w:val="00551DA4"/>
    <w:rsid w:val="0055213A"/>
    <w:rsid w:val="00554956"/>
    <w:rsid w:val="00557BE6"/>
    <w:rsid w:val="005600BC"/>
    <w:rsid w:val="00563104"/>
    <w:rsid w:val="005646C1"/>
    <w:rsid w:val="005646CC"/>
    <w:rsid w:val="005652E4"/>
    <w:rsid w:val="00565730"/>
    <w:rsid w:val="00566182"/>
    <w:rsid w:val="00566671"/>
    <w:rsid w:val="00567B22"/>
    <w:rsid w:val="0057106C"/>
    <w:rsid w:val="0057134C"/>
    <w:rsid w:val="005722BF"/>
    <w:rsid w:val="0057331C"/>
    <w:rsid w:val="00573328"/>
    <w:rsid w:val="00573F07"/>
    <w:rsid w:val="005747FF"/>
    <w:rsid w:val="00576415"/>
    <w:rsid w:val="00577F26"/>
    <w:rsid w:val="00580D0F"/>
    <w:rsid w:val="005824C0"/>
    <w:rsid w:val="00582FD7"/>
    <w:rsid w:val="00583524"/>
    <w:rsid w:val="005835A2"/>
    <w:rsid w:val="00583853"/>
    <w:rsid w:val="005857A8"/>
    <w:rsid w:val="0058713B"/>
    <w:rsid w:val="005876D2"/>
    <w:rsid w:val="0059056C"/>
    <w:rsid w:val="0059130B"/>
    <w:rsid w:val="0059199D"/>
    <w:rsid w:val="00593ABD"/>
    <w:rsid w:val="00596689"/>
    <w:rsid w:val="005A16FB"/>
    <w:rsid w:val="005A1A68"/>
    <w:rsid w:val="005A2A5A"/>
    <w:rsid w:val="005A39FC"/>
    <w:rsid w:val="005A3B66"/>
    <w:rsid w:val="005A42E3"/>
    <w:rsid w:val="005A5F04"/>
    <w:rsid w:val="005A6DC2"/>
    <w:rsid w:val="005B00DF"/>
    <w:rsid w:val="005B0870"/>
    <w:rsid w:val="005B15DF"/>
    <w:rsid w:val="005B1713"/>
    <w:rsid w:val="005B1762"/>
    <w:rsid w:val="005B423F"/>
    <w:rsid w:val="005B4B88"/>
    <w:rsid w:val="005B5D60"/>
    <w:rsid w:val="005B5E31"/>
    <w:rsid w:val="005B64AE"/>
    <w:rsid w:val="005B6E3D"/>
    <w:rsid w:val="005B7298"/>
    <w:rsid w:val="005C1BFC"/>
    <w:rsid w:val="005C486B"/>
    <w:rsid w:val="005C6448"/>
    <w:rsid w:val="005C687C"/>
    <w:rsid w:val="005C7B55"/>
    <w:rsid w:val="005D0175"/>
    <w:rsid w:val="005D1CC4"/>
    <w:rsid w:val="005D2C00"/>
    <w:rsid w:val="005D2D62"/>
    <w:rsid w:val="005D5A78"/>
    <w:rsid w:val="005D5DB0"/>
    <w:rsid w:val="005E0B43"/>
    <w:rsid w:val="005E4742"/>
    <w:rsid w:val="005E6829"/>
    <w:rsid w:val="005F26E8"/>
    <w:rsid w:val="005F275A"/>
    <w:rsid w:val="005F2E08"/>
    <w:rsid w:val="005F4D76"/>
    <w:rsid w:val="005F5512"/>
    <w:rsid w:val="005F78DD"/>
    <w:rsid w:val="005F7A4D"/>
    <w:rsid w:val="00602730"/>
    <w:rsid w:val="0060359B"/>
    <w:rsid w:val="00603BA7"/>
    <w:rsid w:val="00603F69"/>
    <w:rsid w:val="006040DA"/>
    <w:rsid w:val="006047BD"/>
    <w:rsid w:val="00607675"/>
    <w:rsid w:val="00610F53"/>
    <w:rsid w:val="00612E3F"/>
    <w:rsid w:val="00613208"/>
    <w:rsid w:val="00616767"/>
    <w:rsid w:val="0061698B"/>
    <w:rsid w:val="00616F61"/>
    <w:rsid w:val="0061789F"/>
    <w:rsid w:val="00620917"/>
    <w:rsid w:val="0062163D"/>
    <w:rsid w:val="00623A9E"/>
    <w:rsid w:val="00624A20"/>
    <w:rsid w:val="00624C9B"/>
    <w:rsid w:val="00625B7F"/>
    <w:rsid w:val="00630BB3"/>
    <w:rsid w:val="00632182"/>
    <w:rsid w:val="006335DF"/>
    <w:rsid w:val="00634717"/>
    <w:rsid w:val="00637181"/>
    <w:rsid w:val="006378E2"/>
    <w:rsid w:val="00637AF8"/>
    <w:rsid w:val="00640605"/>
    <w:rsid w:val="006412BE"/>
    <w:rsid w:val="0064144D"/>
    <w:rsid w:val="0064160E"/>
    <w:rsid w:val="00642389"/>
    <w:rsid w:val="00644306"/>
    <w:rsid w:val="00644500"/>
    <w:rsid w:val="006450E2"/>
    <w:rsid w:val="006453D8"/>
    <w:rsid w:val="00650503"/>
    <w:rsid w:val="00651A1C"/>
    <w:rsid w:val="00651E73"/>
    <w:rsid w:val="006522FD"/>
    <w:rsid w:val="00652800"/>
    <w:rsid w:val="00653700"/>
    <w:rsid w:val="00653C5D"/>
    <w:rsid w:val="006544A7"/>
    <w:rsid w:val="006552BE"/>
    <w:rsid w:val="00656C83"/>
    <w:rsid w:val="00660565"/>
    <w:rsid w:val="00660FE6"/>
    <w:rsid w:val="006618E3"/>
    <w:rsid w:val="00661D06"/>
    <w:rsid w:val="006638B4"/>
    <w:rsid w:val="0066400D"/>
    <w:rsid w:val="006644C4"/>
    <w:rsid w:val="0066665B"/>
    <w:rsid w:val="00666B94"/>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853"/>
    <w:rsid w:val="006A3ABA"/>
    <w:rsid w:val="006A48C1"/>
    <w:rsid w:val="006A48CE"/>
    <w:rsid w:val="006A510D"/>
    <w:rsid w:val="006A51A4"/>
    <w:rsid w:val="006B1FFA"/>
    <w:rsid w:val="006B3564"/>
    <w:rsid w:val="006B37E6"/>
    <w:rsid w:val="006B3D8F"/>
    <w:rsid w:val="006B42E3"/>
    <w:rsid w:val="006B44E9"/>
    <w:rsid w:val="006B73E5"/>
    <w:rsid w:val="006B781D"/>
    <w:rsid w:val="006C3545"/>
    <w:rsid w:val="006D062E"/>
    <w:rsid w:val="006D0817"/>
    <w:rsid w:val="006D2405"/>
    <w:rsid w:val="006D2683"/>
    <w:rsid w:val="006D3A0E"/>
    <w:rsid w:val="006D4268"/>
    <w:rsid w:val="006D4A39"/>
    <w:rsid w:val="006D510D"/>
    <w:rsid w:val="006D53A4"/>
    <w:rsid w:val="006D6748"/>
    <w:rsid w:val="006E08C4"/>
    <w:rsid w:val="006E091B"/>
    <w:rsid w:val="006E2552"/>
    <w:rsid w:val="006E42C8"/>
    <w:rsid w:val="006E4800"/>
    <w:rsid w:val="006E560F"/>
    <w:rsid w:val="006E5B90"/>
    <w:rsid w:val="006E60D3"/>
    <w:rsid w:val="006E7728"/>
    <w:rsid w:val="006E79B6"/>
    <w:rsid w:val="006F054E"/>
    <w:rsid w:val="006F190E"/>
    <w:rsid w:val="006F1B19"/>
    <w:rsid w:val="006F2206"/>
    <w:rsid w:val="006F3613"/>
    <w:rsid w:val="006F3839"/>
    <w:rsid w:val="006F4503"/>
    <w:rsid w:val="006F5F2F"/>
    <w:rsid w:val="00701DAC"/>
    <w:rsid w:val="007030BA"/>
    <w:rsid w:val="00704694"/>
    <w:rsid w:val="007058CD"/>
    <w:rsid w:val="00705D75"/>
    <w:rsid w:val="0070723B"/>
    <w:rsid w:val="007129AC"/>
    <w:rsid w:val="00712CC6"/>
    <w:rsid w:val="00712DA7"/>
    <w:rsid w:val="007140AC"/>
    <w:rsid w:val="00715F89"/>
    <w:rsid w:val="00716FB7"/>
    <w:rsid w:val="00717C66"/>
    <w:rsid w:val="0072144B"/>
    <w:rsid w:val="00722D6B"/>
    <w:rsid w:val="00723956"/>
    <w:rsid w:val="00723FF2"/>
    <w:rsid w:val="00724203"/>
    <w:rsid w:val="00725C3B"/>
    <w:rsid w:val="00725D14"/>
    <w:rsid w:val="007266FB"/>
    <w:rsid w:val="00733D65"/>
    <w:rsid w:val="00733D6A"/>
    <w:rsid w:val="00734065"/>
    <w:rsid w:val="00734894"/>
    <w:rsid w:val="00735451"/>
    <w:rsid w:val="0073562D"/>
    <w:rsid w:val="0073637E"/>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86728"/>
    <w:rsid w:val="007916A9"/>
    <w:rsid w:val="007919DC"/>
    <w:rsid w:val="00791B72"/>
    <w:rsid w:val="00791C7F"/>
    <w:rsid w:val="00796888"/>
    <w:rsid w:val="007A1326"/>
    <w:rsid w:val="007A36F3"/>
    <w:rsid w:val="007A55A8"/>
    <w:rsid w:val="007A78BF"/>
    <w:rsid w:val="007B24C4"/>
    <w:rsid w:val="007B50E4"/>
    <w:rsid w:val="007B5236"/>
    <w:rsid w:val="007C057B"/>
    <w:rsid w:val="007C16EC"/>
    <w:rsid w:val="007C1A9E"/>
    <w:rsid w:val="007C6E38"/>
    <w:rsid w:val="007C7986"/>
    <w:rsid w:val="007D212E"/>
    <w:rsid w:val="007D2F8F"/>
    <w:rsid w:val="007D458F"/>
    <w:rsid w:val="007D5060"/>
    <w:rsid w:val="007D5655"/>
    <w:rsid w:val="007D5A52"/>
    <w:rsid w:val="007D7CF5"/>
    <w:rsid w:val="007D7E58"/>
    <w:rsid w:val="007E41AD"/>
    <w:rsid w:val="007E5E9E"/>
    <w:rsid w:val="007E7CA7"/>
    <w:rsid w:val="007F10E8"/>
    <w:rsid w:val="007F1493"/>
    <w:rsid w:val="007F576D"/>
    <w:rsid w:val="007F66A6"/>
    <w:rsid w:val="007F76BF"/>
    <w:rsid w:val="007F7BE2"/>
    <w:rsid w:val="008003CD"/>
    <w:rsid w:val="00800512"/>
    <w:rsid w:val="00801687"/>
    <w:rsid w:val="008019EE"/>
    <w:rsid w:val="00802022"/>
    <w:rsid w:val="0080207C"/>
    <w:rsid w:val="008028A3"/>
    <w:rsid w:val="0080332D"/>
    <w:rsid w:val="008059C1"/>
    <w:rsid w:val="00805D88"/>
    <w:rsid w:val="0080662F"/>
    <w:rsid w:val="00806C91"/>
    <w:rsid w:val="0081065F"/>
    <w:rsid w:val="00810E72"/>
    <w:rsid w:val="0081179B"/>
    <w:rsid w:val="00812DCB"/>
    <w:rsid w:val="00813FA5"/>
    <w:rsid w:val="00814DB6"/>
    <w:rsid w:val="0081523F"/>
    <w:rsid w:val="00816151"/>
    <w:rsid w:val="00817268"/>
    <w:rsid w:val="00817F06"/>
    <w:rsid w:val="008203B7"/>
    <w:rsid w:val="00820BB7"/>
    <w:rsid w:val="008212BE"/>
    <w:rsid w:val="008248E7"/>
    <w:rsid w:val="00824F02"/>
    <w:rsid w:val="00825595"/>
    <w:rsid w:val="00826BD1"/>
    <w:rsid w:val="00826C4F"/>
    <w:rsid w:val="00830A48"/>
    <w:rsid w:val="00831C89"/>
    <w:rsid w:val="00832DA5"/>
    <w:rsid w:val="00832F4B"/>
    <w:rsid w:val="00833A2E"/>
    <w:rsid w:val="00833A53"/>
    <w:rsid w:val="00833EDF"/>
    <w:rsid w:val="00834038"/>
    <w:rsid w:val="008354DE"/>
    <w:rsid w:val="008377AF"/>
    <w:rsid w:val="00837D88"/>
    <w:rsid w:val="008404C4"/>
    <w:rsid w:val="0084056D"/>
    <w:rsid w:val="00841080"/>
    <w:rsid w:val="008412F7"/>
    <w:rsid w:val="008414BB"/>
    <w:rsid w:val="00841B54"/>
    <w:rsid w:val="008434A7"/>
    <w:rsid w:val="00843937"/>
    <w:rsid w:val="00843ED1"/>
    <w:rsid w:val="008505DC"/>
    <w:rsid w:val="008509F0"/>
    <w:rsid w:val="00851014"/>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13A"/>
    <w:rsid w:val="00867469"/>
    <w:rsid w:val="00870838"/>
    <w:rsid w:val="00870A3D"/>
    <w:rsid w:val="00871779"/>
    <w:rsid w:val="008736AC"/>
    <w:rsid w:val="00874C1F"/>
    <w:rsid w:val="00880A08"/>
    <w:rsid w:val="008813A0"/>
    <w:rsid w:val="00882E98"/>
    <w:rsid w:val="00883242"/>
    <w:rsid w:val="00885C59"/>
    <w:rsid w:val="00890C47"/>
    <w:rsid w:val="0089256F"/>
    <w:rsid w:val="00893D12"/>
    <w:rsid w:val="0089468F"/>
    <w:rsid w:val="00895105"/>
    <w:rsid w:val="00895316"/>
    <w:rsid w:val="00895861"/>
    <w:rsid w:val="00897B91"/>
    <w:rsid w:val="008A00A0"/>
    <w:rsid w:val="008A0836"/>
    <w:rsid w:val="008A21F0"/>
    <w:rsid w:val="008A4B4D"/>
    <w:rsid w:val="008A5DE5"/>
    <w:rsid w:val="008B1FDB"/>
    <w:rsid w:val="008B367A"/>
    <w:rsid w:val="008B430F"/>
    <w:rsid w:val="008B44C9"/>
    <w:rsid w:val="008B4DA3"/>
    <w:rsid w:val="008B4FF4"/>
    <w:rsid w:val="008B6729"/>
    <w:rsid w:val="008C1A20"/>
    <w:rsid w:val="008C2FB5"/>
    <w:rsid w:val="008C302C"/>
    <w:rsid w:val="008C3383"/>
    <w:rsid w:val="008C4CAB"/>
    <w:rsid w:val="008C595E"/>
    <w:rsid w:val="008C6461"/>
    <w:rsid w:val="008C6552"/>
    <w:rsid w:val="008C6F82"/>
    <w:rsid w:val="008C7924"/>
    <w:rsid w:val="008C7CBC"/>
    <w:rsid w:val="008D125E"/>
    <w:rsid w:val="008D5308"/>
    <w:rsid w:val="008D55BF"/>
    <w:rsid w:val="008D61E0"/>
    <w:rsid w:val="008D6722"/>
    <w:rsid w:val="008D6E1D"/>
    <w:rsid w:val="008D7AB2"/>
    <w:rsid w:val="008E0259"/>
    <w:rsid w:val="008E0845"/>
    <w:rsid w:val="008E43E0"/>
    <w:rsid w:val="008E4A0E"/>
    <w:rsid w:val="008F0115"/>
    <w:rsid w:val="008F0383"/>
    <w:rsid w:val="008F1AFB"/>
    <w:rsid w:val="008F1F6A"/>
    <w:rsid w:val="008F28E7"/>
    <w:rsid w:val="008F364E"/>
    <w:rsid w:val="008F3EDF"/>
    <w:rsid w:val="008F6C7C"/>
    <w:rsid w:val="0090053B"/>
    <w:rsid w:val="00900FCF"/>
    <w:rsid w:val="00901298"/>
    <w:rsid w:val="009019BB"/>
    <w:rsid w:val="00902919"/>
    <w:rsid w:val="0090315B"/>
    <w:rsid w:val="00904350"/>
    <w:rsid w:val="00905926"/>
    <w:rsid w:val="0090604A"/>
    <w:rsid w:val="0090639F"/>
    <w:rsid w:val="009078AB"/>
    <w:rsid w:val="0091055E"/>
    <w:rsid w:val="00910E09"/>
    <w:rsid w:val="00912AEF"/>
    <w:rsid w:val="00912EC7"/>
    <w:rsid w:val="00914924"/>
    <w:rsid w:val="009153A2"/>
    <w:rsid w:val="00915AC4"/>
    <w:rsid w:val="00920A1E"/>
    <w:rsid w:val="00920C71"/>
    <w:rsid w:val="009227DD"/>
    <w:rsid w:val="00923015"/>
    <w:rsid w:val="009234D0"/>
    <w:rsid w:val="00924536"/>
    <w:rsid w:val="00925013"/>
    <w:rsid w:val="00925024"/>
    <w:rsid w:val="00925655"/>
    <w:rsid w:val="00925733"/>
    <w:rsid w:val="009257A8"/>
    <w:rsid w:val="0092617B"/>
    <w:rsid w:val="009261C8"/>
    <w:rsid w:val="0092697F"/>
    <w:rsid w:val="00926D03"/>
    <w:rsid w:val="00927DB3"/>
    <w:rsid w:val="00927E08"/>
    <w:rsid w:val="0093066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2E6E"/>
    <w:rsid w:val="00943299"/>
    <w:rsid w:val="009438A7"/>
    <w:rsid w:val="009458AF"/>
    <w:rsid w:val="00951A16"/>
    <w:rsid w:val="009520A1"/>
    <w:rsid w:val="009522E2"/>
    <w:rsid w:val="0095259D"/>
    <w:rsid w:val="00952676"/>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60C"/>
    <w:rsid w:val="009718BF"/>
    <w:rsid w:val="00972429"/>
    <w:rsid w:val="00973DB2"/>
    <w:rsid w:val="00981475"/>
    <w:rsid w:val="00981668"/>
    <w:rsid w:val="00984331"/>
    <w:rsid w:val="00984C07"/>
    <w:rsid w:val="00985F69"/>
    <w:rsid w:val="00986B75"/>
    <w:rsid w:val="00986F6B"/>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1C7"/>
    <w:rsid w:val="009B165F"/>
    <w:rsid w:val="009B2E67"/>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69BB"/>
    <w:rsid w:val="009C72FE"/>
    <w:rsid w:val="009C7379"/>
    <w:rsid w:val="009D0C17"/>
    <w:rsid w:val="009D0ED9"/>
    <w:rsid w:val="009D1EBE"/>
    <w:rsid w:val="009D2409"/>
    <w:rsid w:val="009D2983"/>
    <w:rsid w:val="009D32D1"/>
    <w:rsid w:val="009D36ED"/>
    <w:rsid w:val="009D4F4A"/>
    <w:rsid w:val="009D572A"/>
    <w:rsid w:val="009D67D9"/>
    <w:rsid w:val="009D7063"/>
    <w:rsid w:val="009E037B"/>
    <w:rsid w:val="009E05EC"/>
    <w:rsid w:val="009E0CF8"/>
    <w:rsid w:val="009E16BB"/>
    <w:rsid w:val="009E24CA"/>
    <w:rsid w:val="009E56EB"/>
    <w:rsid w:val="009E6AB6"/>
    <w:rsid w:val="009E7F27"/>
    <w:rsid w:val="009F1290"/>
    <w:rsid w:val="009F1A7D"/>
    <w:rsid w:val="009F3431"/>
    <w:rsid w:val="009F3838"/>
    <w:rsid w:val="009F3ECD"/>
    <w:rsid w:val="009F4B19"/>
    <w:rsid w:val="009F5F05"/>
    <w:rsid w:val="009F7315"/>
    <w:rsid w:val="009F73D1"/>
    <w:rsid w:val="00A044AD"/>
    <w:rsid w:val="00A04A93"/>
    <w:rsid w:val="00A07569"/>
    <w:rsid w:val="00A078FB"/>
    <w:rsid w:val="00A10CE1"/>
    <w:rsid w:val="00A10CED"/>
    <w:rsid w:val="00A11523"/>
    <w:rsid w:val="00A128C6"/>
    <w:rsid w:val="00A128CE"/>
    <w:rsid w:val="00A143CE"/>
    <w:rsid w:val="00A16D9B"/>
    <w:rsid w:val="00A20D81"/>
    <w:rsid w:val="00A21A49"/>
    <w:rsid w:val="00A231E9"/>
    <w:rsid w:val="00A2504E"/>
    <w:rsid w:val="00A307AE"/>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211"/>
    <w:rsid w:val="00A65A2B"/>
    <w:rsid w:val="00A6702A"/>
    <w:rsid w:val="00A70170"/>
    <w:rsid w:val="00A733A4"/>
    <w:rsid w:val="00A7409C"/>
    <w:rsid w:val="00A74F2A"/>
    <w:rsid w:val="00A752B5"/>
    <w:rsid w:val="00A774B4"/>
    <w:rsid w:val="00A77927"/>
    <w:rsid w:val="00A81791"/>
    <w:rsid w:val="00A8195D"/>
    <w:rsid w:val="00A81DC9"/>
    <w:rsid w:val="00A8262F"/>
    <w:rsid w:val="00A82923"/>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3FF7"/>
    <w:rsid w:val="00AA5E50"/>
    <w:rsid w:val="00AA642B"/>
    <w:rsid w:val="00AB1983"/>
    <w:rsid w:val="00AB23C3"/>
    <w:rsid w:val="00AB24DB"/>
    <w:rsid w:val="00AB35D0"/>
    <w:rsid w:val="00AB6B9D"/>
    <w:rsid w:val="00AB77E7"/>
    <w:rsid w:val="00AC1DCF"/>
    <w:rsid w:val="00AC23B1"/>
    <w:rsid w:val="00AC260E"/>
    <w:rsid w:val="00AC2AF9"/>
    <w:rsid w:val="00AC2B0A"/>
    <w:rsid w:val="00AC2F71"/>
    <w:rsid w:val="00AC3264"/>
    <w:rsid w:val="00AC47A6"/>
    <w:rsid w:val="00AC583C"/>
    <w:rsid w:val="00AC78ED"/>
    <w:rsid w:val="00AD02D3"/>
    <w:rsid w:val="00AD05EE"/>
    <w:rsid w:val="00AD3675"/>
    <w:rsid w:val="00AD56A9"/>
    <w:rsid w:val="00AD5707"/>
    <w:rsid w:val="00AD69C4"/>
    <w:rsid w:val="00AD6F0C"/>
    <w:rsid w:val="00AE1C5F"/>
    <w:rsid w:val="00AE2233"/>
    <w:rsid w:val="00AE3875"/>
    <w:rsid w:val="00AE3899"/>
    <w:rsid w:val="00AE4544"/>
    <w:rsid w:val="00AE6CD2"/>
    <w:rsid w:val="00AE776A"/>
    <w:rsid w:val="00AF0812"/>
    <w:rsid w:val="00AF1F68"/>
    <w:rsid w:val="00AF27B7"/>
    <w:rsid w:val="00AF2BB2"/>
    <w:rsid w:val="00AF36E2"/>
    <w:rsid w:val="00AF3C5D"/>
    <w:rsid w:val="00AF6F7A"/>
    <w:rsid w:val="00AF726A"/>
    <w:rsid w:val="00AF7AB4"/>
    <w:rsid w:val="00AF7B91"/>
    <w:rsid w:val="00B00015"/>
    <w:rsid w:val="00B042BB"/>
    <w:rsid w:val="00B043A6"/>
    <w:rsid w:val="00B06DE8"/>
    <w:rsid w:val="00B07AE1"/>
    <w:rsid w:val="00B07D23"/>
    <w:rsid w:val="00B12968"/>
    <w:rsid w:val="00B131FF"/>
    <w:rsid w:val="00B13498"/>
    <w:rsid w:val="00B13DA2"/>
    <w:rsid w:val="00B1616B"/>
    <w:rsid w:val="00B1672A"/>
    <w:rsid w:val="00B16E71"/>
    <w:rsid w:val="00B174BD"/>
    <w:rsid w:val="00B20690"/>
    <w:rsid w:val="00B20B2A"/>
    <w:rsid w:val="00B2129B"/>
    <w:rsid w:val="00B22FA7"/>
    <w:rsid w:val="00B24845"/>
    <w:rsid w:val="00B26370"/>
    <w:rsid w:val="00B27D18"/>
    <w:rsid w:val="00B300DB"/>
    <w:rsid w:val="00B32BEC"/>
    <w:rsid w:val="00B33E78"/>
    <w:rsid w:val="00B35B87"/>
    <w:rsid w:val="00B40556"/>
    <w:rsid w:val="00B40A4B"/>
    <w:rsid w:val="00B43107"/>
    <w:rsid w:val="00B45AC4"/>
    <w:rsid w:val="00B45E0A"/>
    <w:rsid w:val="00B47A18"/>
    <w:rsid w:val="00B5181E"/>
    <w:rsid w:val="00B51CD5"/>
    <w:rsid w:val="00B53824"/>
    <w:rsid w:val="00B53857"/>
    <w:rsid w:val="00B54009"/>
    <w:rsid w:val="00B54B6C"/>
    <w:rsid w:val="00B6083F"/>
    <w:rsid w:val="00B61504"/>
    <w:rsid w:val="00B62E95"/>
    <w:rsid w:val="00B63ABC"/>
    <w:rsid w:val="00B63BD3"/>
    <w:rsid w:val="00B64D3D"/>
    <w:rsid w:val="00B6562C"/>
    <w:rsid w:val="00B720C9"/>
    <w:rsid w:val="00B7391B"/>
    <w:rsid w:val="00B743E7"/>
    <w:rsid w:val="00B74B80"/>
    <w:rsid w:val="00B75D38"/>
    <w:rsid w:val="00B768A9"/>
    <w:rsid w:val="00B76E90"/>
    <w:rsid w:val="00B8005C"/>
    <w:rsid w:val="00B8666B"/>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26E3"/>
    <w:rsid w:val="00BB5218"/>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F07AD"/>
    <w:rsid w:val="00BF0917"/>
    <w:rsid w:val="00BF0CD7"/>
    <w:rsid w:val="00BF143E"/>
    <w:rsid w:val="00BF15CE"/>
    <w:rsid w:val="00BF178A"/>
    <w:rsid w:val="00BF2157"/>
    <w:rsid w:val="00BF2FC3"/>
    <w:rsid w:val="00BF37C3"/>
    <w:rsid w:val="00BF47D6"/>
    <w:rsid w:val="00BF695B"/>
    <w:rsid w:val="00BF71B0"/>
    <w:rsid w:val="00C00DB5"/>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D38"/>
    <w:rsid w:val="00C16F19"/>
    <w:rsid w:val="00C179BC"/>
    <w:rsid w:val="00C17F8C"/>
    <w:rsid w:val="00C20360"/>
    <w:rsid w:val="00C211E6"/>
    <w:rsid w:val="00C22446"/>
    <w:rsid w:val="00C22681"/>
    <w:rsid w:val="00C22FB5"/>
    <w:rsid w:val="00C24236"/>
    <w:rsid w:val="00C24CBF"/>
    <w:rsid w:val="00C25C66"/>
    <w:rsid w:val="00C2710B"/>
    <w:rsid w:val="00C279C2"/>
    <w:rsid w:val="00C27EA4"/>
    <w:rsid w:val="00C3183E"/>
    <w:rsid w:val="00C33531"/>
    <w:rsid w:val="00C33B9E"/>
    <w:rsid w:val="00C34194"/>
    <w:rsid w:val="00C35EF7"/>
    <w:rsid w:val="00C36E68"/>
    <w:rsid w:val="00C37558"/>
    <w:rsid w:val="00C4043D"/>
    <w:rsid w:val="00C40DAA"/>
    <w:rsid w:val="00C41F7E"/>
    <w:rsid w:val="00C424BD"/>
    <w:rsid w:val="00C42A1B"/>
    <w:rsid w:val="00C42C1F"/>
    <w:rsid w:val="00C44A8D"/>
    <w:rsid w:val="00C44CF8"/>
    <w:rsid w:val="00C460A1"/>
    <w:rsid w:val="00C46971"/>
    <w:rsid w:val="00C4789C"/>
    <w:rsid w:val="00C47A9D"/>
    <w:rsid w:val="00C50E66"/>
    <w:rsid w:val="00C52C02"/>
    <w:rsid w:val="00C52DCB"/>
    <w:rsid w:val="00C57EE8"/>
    <w:rsid w:val="00C61072"/>
    <w:rsid w:val="00C6243C"/>
    <w:rsid w:val="00C62F54"/>
    <w:rsid w:val="00C63AEA"/>
    <w:rsid w:val="00C67BBF"/>
    <w:rsid w:val="00C70168"/>
    <w:rsid w:val="00C718DD"/>
    <w:rsid w:val="00C71AFB"/>
    <w:rsid w:val="00C72086"/>
    <w:rsid w:val="00C74707"/>
    <w:rsid w:val="00C767C7"/>
    <w:rsid w:val="00C779FD"/>
    <w:rsid w:val="00C77D84"/>
    <w:rsid w:val="00C80B9E"/>
    <w:rsid w:val="00C8373E"/>
    <w:rsid w:val="00C841B7"/>
    <w:rsid w:val="00C8667D"/>
    <w:rsid w:val="00C86967"/>
    <w:rsid w:val="00C90292"/>
    <w:rsid w:val="00C928A8"/>
    <w:rsid w:val="00C95246"/>
    <w:rsid w:val="00C9674B"/>
    <w:rsid w:val="00CA0CF7"/>
    <w:rsid w:val="00CA103E"/>
    <w:rsid w:val="00CA1F74"/>
    <w:rsid w:val="00CA30A2"/>
    <w:rsid w:val="00CA6C45"/>
    <w:rsid w:val="00CA74F6"/>
    <w:rsid w:val="00CA7603"/>
    <w:rsid w:val="00CB364E"/>
    <w:rsid w:val="00CB37B8"/>
    <w:rsid w:val="00CB4F1A"/>
    <w:rsid w:val="00CB58B4"/>
    <w:rsid w:val="00CB6577"/>
    <w:rsid w:val="00CC1FE9"/>
    <w:rsid w:val="00CC2479"/>
    <w:rsid w:val="00CC3B49"/>
    <w:rsid w:val="00CC3D04"/>
    <w:rsid w:val="00CC4AF7"/>
    <w:rsid w:val="00CC4B30"/>
    <w:rsid w:val="00CC54E5"/>
    <w:rsid w:val="00CC6AD2"/>
    <w:rsid w:val="00CC6F04"/>
    <w:rsid w:val="00CC7B94"/>
    <w:rsid w:val="00CD6E8E"/>
    <w:rsid w:val="00CD7090"/>
    <w:rsid w:val="00CE161F"/>
    <w:rsid w:val="00CE2B7F"/>
    <w:rsid w:val="00CE2D30"/>
    <w:rsid w:val="00CE3529"/>
    <w:rsid w:val="00CE4320"/>
    <w:rsid w:val="00CE5D9A"/>
    <w:rsid w:val="00CE5F30"/>
    <w:rsid w:val="00CE76CD"/>
    <w:rsid w:val="00CF0B65"/>
    <w:rsid w:val="00CF105D"/>
    <w:rsid w:val="00CF1C1F"/>
    <w:rsid w:val="00CF3B5E"/>
    <w:rsid w:val="00CF4E8C"/>
    <w:rsid w:val="00CF6913"/>
    <w:rsid w:val="00CF7AA7"/>
    <w:rsid w:val="00D006CF"/>
    <w:rsid w:val="00D007DF"/>
    <w:rsid w:val="00D008A6"/>
    <w:rsid w:val="00D00960"/>
    <w:rsid w:val="00D00B74"/>
    <w:rsid w:val="00D015F0"/>
    <w:rsid w:val="00D031C7"/>
    <w:rsid w:val="00D0447B"/>
    <w:rsid w:val="00D04894"/>
    <w:rsid w:val="00D048A2"/>
    <w:rsid w:val="00D053CE"/>
    <w:rsid w:val="00D055EB"/>
    <w:rsid w:val="00D056FE"/>
    <w:rsid w:val="00D05B56"/>
    <w:rsid w:val="00D121C4"/>
    <w:rsid w:val="00D14274"/>
    <w:rsid w:val="00D15E5B"/>
    <w:rsid w:val="00D17C62"/>
    <w:rsid w:val="00D17F0C"/>
    <w:rsid w:val="00D21586"/>
    <w:rsid w:val="00D215AF"/>
    <w:rsid w:val="00D21EA5"/>
    <w:rsid w:val="00D23A38"/>
    <w:rsid w:val="00D2574C"/>
    <w:rsid w:val="00D2655E"/>
    <w:rsid w:val="00D26D79"/>
    <w:rsid w:val="00D27C2B"/>
    <w:rsid w:val="00D33363"/>
    <w:rsid w:val="00D34943"/>
    <w:rsid w:val="00D34A2B"/>
    <w:rsid w:val="00D34F32"/>
    <w:rsid w:val="00D359D4"/>
    <w:rsid w:val="00D36087"/>
    <w:rsid w:val="00D41E23"/>
    <w:rsid w:val="00D429EC"/>
    <w:rsid w:val="00D42C63"/>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0F8E"/>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1213"/>
    <w:rsid w:val="00D82E32"/>
    <w:rsid w:val="00D83974"/>
    <w:rsid w:val="00D84133"/>
    <w:rsid w:val="00D8431C"/>
    <w:rsid w:val="00D85133"/>
    <w:rsid w:val="00D85797"/>
    <w:rsid w:val="00D91607"/>
    <w:rsid w:val="00D92C82"/>
    <w:rsid w:val="00D93336"/>
    <w:rsid w:val="00D94314"/>
    <w:rsid w:val="00D95BC7"/>
    <w:rsid w:val="00D96043"/>
    <w:rsid w:val="00D97779"/>
    <w:rsid w:val="00DA3864"/>
    <w:rsid w:val="00DA52F5"/>
    <w:rsid w:val="00DA73A3"/>
    <w:rsid w:val="00DB3080"/>
    <w:rsid w:val="00DB4E12"/>
    <w:rsid w:val="00DB5771"/>
    <w:rsid w:val="00DC3395"/>
    <w:rsid w:val="00DC3664"/>
    <w:rsid w:val="00DC4B9B"/>
    <w:rsid w:val="00DC6EFC"/>
    <w:rsid w:val="00DC7B0F"/>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06827"/>
    <w:rsid w:val="00E10323"/>
    <w:rsid w:val="00E10C02"/>
    <w:rsid w:val="00E137F4"/>
    <w:rsid w:val="00E15862"/>
    <w:rsid w:val="00E164F2"/>
    <w:rsid w:val="00E16F61"/>
    <w:rsid w:val="00E176DB"/>
    <w:rsid w:val="00E20F6A"/>
    <w:rsid w:val="00E21A25"/>
    <w:rsid w:val="00E23303"/>
    <w:rsid w:val="00E253CA"/>
    <w:rsid w:val="00E26AA3"/>
    <w:rsid w:val="00E2771C"/>
    <w:rsid w:val="00E324D9"/>
    <w:rsid w:val="00E331FB"/>
    <w:rsid w:val="00E33827"/>
    <w:rsid w:val="00E33DF4"/>
    <w:rsid w:val="00E35EDE"/>
    <w:rsid w:val="00E36528"/>
    <w:rsid w:val="00E40CF7"/>
    <w:rsid w:val="00E413B8"/>
    <w:rsid w:val="00E434EB"/>
    <w:rsid w:val="00E440C0"/>
    <w:rsid w:val="00E4683D"/>
    <w:rsid w:val="00E504A1"/>
    <w:rsid w:val="00E51231"/>
    <w:rsid w:val="00E52A67"/>
    <w:rsid w:val="00E55412"/>
    <w:rsid w:val="00E5703D"/>
    <w:rsid w:val="00E62FBE"/>
    <w:rsid w:val="00E63389"/>
    <w:rsid w:val="00E64597"/>
    <w:rsid w:val="00E65780"/>
    <w:rsid w:val="00E65DB9"/>
    <w:rsid w:val="00E6696D"/>
    <w:rsid w:val="00E66AA1"/>
    <w:rsid w:val="00E66B6A"/>
    <w:rsid w:val="00E71243"/>
    <w:rsid w:val="00E71362"/>
    <w:rsid w:val="00E7168A"/>
    <w:rsid w:val="00E71D25"/>
    <w:rsid w:val="00E7295C"/>
    <w:rsid w:val="00E73306"/>
    <w:rsid w:val="00E74FE4"/>
    <w:rsid w:val="00E81522"/>
    <w:rsid w:val="00E81633"/>
    <w:rsid w:val="00E831A3"/>
    <w:rsid w:val="00E86733"/>
    <w:rsid w:val="00E8700D"/>
    <w:rsid w:val="00E9108A"/>
    <w:rsid w:val="00E94803"/>
    <w:rsid w:val="00E94B69"/>
    <w:rsid w:val="00E9588E"/>
    <w:rsid w:val="00E96813"/>
    <w:rsid w:val="00EA2BA6"/>
    <w:rsid w:val="00EA33B1"/>
    <w:rsid w:val="00EA74F2"/>
    <w:rsid w:val="00EA7F5C"/>
    <w:rsid w:val="00EB0552"/>
    <w:rsid w:val="00EB06AC"/>
    <w:rsid w:val="00EB193D"/>
    <w:rsid w:val="00EB2A71"/>
    <w:rsid w:val="00EB32CF"/>
    <w:rsid w:val="00EB4CE7"/>
    <w:rsid w:val="00EB517B"/>
    <w:rsid w:val="00EB7598"/>
    <w:rsid w:val="00EB7885"/>
    <w:rsid w:val="00EC0998"/>
    <w:rsid w:val="00EC14A8"/>
    <w:rsid w:val="00EC2805"/>
    <w:rsid w:val="00EC2ED4"/>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E7B12"/>
    <w:rsid w:val="00EF00ED"/>
    <w:rsid w:val="00EF0192"/>
    <w:rsid w:val="00EF0196"/>
    <w:rsid w:val="00EF06A8"/>
    <w:rsid w:val="00EF0943"/>
    <w:rsid w:val="00EF0EAD"/>
    <w:rsid w:val="00EF4CB1"/>
    <w:rsid w:val="00EF5375"/>
    <w:rsid w:val="00EF5798"/>
    <w:rsid w:val="00EF60E5"/>
    <w:rsid w:val="00EF6A0C"/>
    <w:rsid w:val="00EF6E7F"/>
    <w:rsid w:val="00F01D8F"/>
    <w:rsid w:val="00F01D93"/>
    <w:rsid w:val="00F06BB9"/>
    <w:rsid w:val="00F121C4"/>
    <w:rsid w:val="00F12E87"/>
    <w:rsid w:val="00F149F9"/>
    <w:rsid w:val="00F17235"/>
    <w:rsid w:val="00F17646"/>
    <w:rsid w:val="00F20B40"/>
    <w:rsid w:val="00F2269A"/>
    <w:rsid w:val="00F22775"/>
    <w:rsid w:val="00F228A5"/>
    <w:rsid w:val="00F2329D"/>
    <w:rsid w:val="00F246D4"/>
    <w:rsid w:val="00F26525"/>
    <w:rsid w:val="00F269DC"/>
    <w:rsid w:val="00F309E2"/>
    <w:rsid w:val="00F30C2D"/>
    <w:rsid w:val="00F318BD"/>
    <w:rsid w:val="00F3197D"/>
    <w:rsid w:val="00F32557"/>
    <w:rsid w:val="00F32B51"/>
    <w:rsid w:val="00F332EF"/>
    <w:rsid w:val="00F34D8E"/>
    <w:rsid w:val="00F3674D"/>
    <w:rsid w:val="00F4079E"/>
    <w:rsid w:val="00F40997"/>
    <w:rsid w:val="00F40B14"/>
    <w:rsid w:val="00F40B98"/>
    <w:rsid w:val="00F42EAA"/>
    <w:rsid w:val="00F42EE0"/>
    <w:rsid w:val="00F434A9"/>
    <w:rsid w:val="00F437C4"/>
    <w:rsid w:val="00F446A0"/>
    <w:rsid w:val="00F47A0A"/>
    <w:rsid w:val="00F47A79"/>
    <w:rsid w:val="00F47F5C"/>
    <w:rsid w:val="00F51928"/>
    <w:rsid w:val="00F5244E"/>
    <w:rsid w:val="00F52487"/>
    <w:rsid w:val="00F543B3"/>
    <w:rsid w:val="00F5643A"/>
    <w:rsid w:val="00F56596"/>
    <w:rsid w:val="00F5783F"/>
    <w:rsid w:val="00F62236"/>
    <w:rsid w:val="00F642AF"/>
    <w:rsid w:val="00F650B4"/>
    <w:rsid w:val="00F65901"/>
    <w:rsid w:val="00F66B95"/>
    <w:rsid w:val="00F7023E"/>
    <w:rsid w:val="00F706AA"/>
    <w:rsid w:val="00F715D0"/>
    <w:rsid w:val="00F717E7"/>
    <w:rsid w:val="00F724A1"/>
    <w:rsid w:val="00F7288E"/>
    <w:rsid w:val="00F7632C"/>
    <w:rsid w:val="00F76FDC"/>
    <w:rsid w:val="00F7758B"/>
    <w:rsid w:val="00F77ED7"/>
    <w:rsid w:val="00F8057C"/>
    <w:rsid w:val="00F80F5D"/>
    <w:rsid w:val="00F84564"/>
    <w:rsid w:val="00F853F3"/>
    <w:rsid w:val="00F8591B"/>
    <w:rsid w:val="00F8655C"/>
    <w:rsid w:val="00F90E1A"/>
    <w:rsid w:val="00F91B79"/>
    <w:rsid w:val="00F94B27"/>
    <w:rsid w:val="00F95342"/>
    <w:rsid w:val="00F96626"/>
    <w:rsid w:val="00F96946"/>
    <w:rsid w:val="00F97131"/>
    <w:rsid w:val="00F9720F"/>
    <w:rsid w:val="00F97B4B"/>
    <w:rsid w:val="00FA166A"/>
    <w:rsid w:val="00FA1B1E"/>
    <w:rsid w:val="00FA2CF6"/>
    <w:rsid w:val="00FA3065"/>
    <w:rsid w:val="00FA3EBB"/>
    <w:rsid w:val="00FA52F9"/>
    <w:rsid w:val="00FA5AFE"/>
    <w:rsid w:val="00FB0346"/>
    <w:rsid w:val="00FB0E61"/>
    <w:rsid w:val="00FB10FF"/>
    <w:rsid w:val="00FB1AF9"/>
    <w:rsid w:val="00FB1D69"/>
    <w:rsid w:val="00FB2812"/>
    <w:rsid w:val="00FB3570"/>
    <w:rsid w:val="00FB7100"/>
    <w:rsid w:val="00FC0636"/>
    <w:rsid w:val="00FC2758"/>
    <w:rsid w:val="00FC3523"/>
    <w:rsid w:val="00FC44C4"/>
    <w:rsid w:val="00FC4F7B"/>
    <w:rsid w:val="00FC755A"/>
    <w:rsid w:val="00FD05FD"/>
    <w:rsid w:val="00FD1F14"/>
    <w:rsid w:val="00FD1F94"/>
    <w:rsid w:val="00FD21A7"/>
    <w:rsid w:val="00FD3022"/>
    <w:rsid w:val="00FD3347"/>
    <w:rsid w:val="00FD40E9"/>
    <w:rsid w:val="00FD495B"/>
    <w:rsid w:val="00FD54B0"/>
    <w:rsid w:val="00FE0C73"/>
    <w:rsid w:val="00FE0F38"/>
    <w:rsid w:val="00FE108E"/>
    <w:rsid w:val="00FE126B"/>
    <w:rsid w:val="00FE2356"/>
    <w:rsid w:val="00FE2629"/>
    <w:rsid w:val="00FE3CE7"/>
    <w:rsid w:val="00FE40B5"/>
    <w:rsid w:val="00FE660C"/>
    <w:rsid w:val="00FE6EA0"/>
    <w:rsid w:val="00FE7291"/>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B3C67F"/>
  <w14:defaultImageDpi w14:val="330"/>
  <w15:chartTrackingRefBased/>
  <w15:docId w15:val="{71CB3052-C9DB-4AE5-AF93-A883C32B3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A1F7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3562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3562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3562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3562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3562D"/>
    <w:pPr>
      <w:keepNext/>
      <w:outlineLvl w:val="4"/>
    </w:pPr>
    <w:rPr>
      <w:b/>
      <w:szCs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3562D"/>
    <w:pPr>
      <w:tabs>
        <w:tab w:val="right" w:leader="dot" w:pos="14570"/>
      </w:tabs>
      <w:spacing w:before="0"/>
    </w:pPr>
    <w:rPr>
      <w:b/>
      <w:noProof/>
    </w:rPr>
  </w:style>
  <w:style w:type="paragraph" w:styleId="TOC2">
    <w:name w:val="toc 2"/>
    <w:aliases w:val="ŠTOC 2"/>
    <w:basedOn w:val="Normal"/>
    <w:next w:val="Normal"/>
    <w:uiPriority w:val="39"/>
    <w:unhideWhenUsed/>
    <w:rsid w:val="0073562D"/>
    <w:pPr>
      <w:tabs>
        <w:tab w:val="right" w:leader="dot" w:pos="14570"/>
      </w:tabs>
      <w:spacing w:before="0"/>
    </w:pPr>
    <w:rPr>
      <w:noProof/>
    </w:rPr>
  </w:style>
  <w:style w:type="paragraph" w:styleId="Header">
    <w:name w:val="header"/>
    <w:aliases w:val="ŠHeader"/>
    <w:basedOn w:val="Normal"/>
    <w:link w:val="HeaderChar"/>
    <w:uiPriority w:val="16"/>
    <w:rsid w:val="0073562D"/>
    <w:rPr>
      <w:noProof/>
      <w:color w:val="002664"/>
      <w:sz w:val="28"/>
      <w:szCs w:val="28"/>
    </w:rPr>
  </w:style>
  <w:style w:type="character" w:customStyle="1" w:styleId="Heading5Char">
    <w:name w:val="Heading 5 Char"/>
    <w:aliases w:val="ŠHeading 5 Char"/>
    <w:basedOn w:val="DefaultParagraphFont"/>
    <w:link w:val="Heading5"/>
    <w:uiPriority w:val="6"/>
    <w:rsid w:val="0073562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3562D"/>
    <w:rPr>
      <w:rFonts w:ascii="Arial" w:hAnsi="Arial" w:cs="Arial"/>
      <w:noProof/>
      <w:color w:val="002664"/>
      <w:sz w:val="28"/>
      <w:szCs w:val="28"/>
      <w:lang w:val="en-AU"/>
    </w:rPr>
  </w:style>
  <w:style w:type="paragraph" w:styleId="Footer">
    <w:name w:val="footer"/>
    <w:aliases w:val="ŠFooter"/>
    <w:basedOn w:val="Normal"/>
    <w:link w:val="FooterChar"/>
    <w:uiPriority w:val="19"/>
    <w:rsid w:val="0073562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3562D"/>
    <w:rPr>
      <w:rFonts w:ascii="Arial" w:hAnsi="Arial" w:cs="Arial"/>
      <w:sz w:val="18"/>
      <w:szCs w:val="18"/>
      <w:lang w:val="en-AU"/>
    </w:rPr>
  </w:style>
  <w:style w:type="paragraph" w:styleId="Caption">
    <w:name w:val="caption"/>
    <w:aliases w:val="ŠCaption"/>
    <w:basedOn w:val="Normal"/>
    <w:next w:val="Normal"/>
    <w:uiPriority w:val="20"/>
    <w:qFormat/>
    <w:rsid w:val="0073562D"/>
    <w:pPr>
      <w:keepNext/>
      <w:spacing w:after="200" w:line="240" w:lineRule="auto"/>
    </w:pPr>
    <w:rPr>
      <w:iCs/>
      <w:color w:val="002664"/>
      <w:sz w:val="18"/>
      <w:szCs w:val="18"/>
    </w:rPr>
  </w:style>
  <w:style w:type="paragraph" w:customStyle="1" w:styleId="Logo">
    <w:name w:val="ŠLogo"/>
    <w:basedOn w:val="Normal"/>
    <w:uiPriority w:val="18"/>
    <w:qFormat/>
    <w:rsid w:val="0073562D"/>
    <w:pPr>
      <w:tabs>
        <w:tab w:val="right" w:pos="10200"/>
      </w:tabs>
      <w:spacing w:after="0" w:line="300" w:lineRule="atLeast"/>
      <w:ind w:left="-567" w:right="-567" w:firstLine="567"/>
    </w:pPr>
    <w:rPr>
      <w:bCs/>
      <w:color w:val="002664"/>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rsid w:val="0073562D"/>
    <w:pPr>
      <w:spacing w:before="0"/>
      <w:ind w:left="244"/>
    </w:pPr>
  </w:style>
  <w:style w:type="character" w:styleId="Hyperlink">
    <w:name w:val="Hyperlink"/>
    <w:aliases w:val="ŠHyperlink"/>
    <w:basedOn w:val="DefaultParagraphFont"/>
    <w:uiPriority w:val="99"/>
    <w:unhideWhenUsed/>
    <w:rsid w:val="0073562D"/>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73562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3"/>
    <w:rsid w:val="0073562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3562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3562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3562D"/>
    <w:rPr>
      <w:rFonts w:ascii="Arial" w:hAnsi="Arial" w:cs="Arial"/>
      <w:color w:val="002664"/>
      <w:sz w:val="28"/>
      <w:szCs w:val="36"/>
      <w:lang w:val="en-AU"/>
    </w:rPr>
  </w:style>
  <w:style w:type="table" w:customStyle="1" w:styleId="Tableheader">
    <w:name w:val="ŠTable header"/>
    <w:basedOn w:val="TableNormal"/>
    <w:uiPriority w:val="99"/>
    <w:rsid w:val="0073562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3562D"/>
    <w:pPr>
      <w:numPr>
        <w:numId w:val="35"/>
      </w:numPr>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pPr>
    <w:rPr>
      <w:iCs/>
    </w:rPr>
  </w:style>
  <w:style w:type="paragraph" w:styleId="ListBullet2">
    <w:name w:val="List Bullet 2"/>
    <w:aliases w:val="ŠList Bullet 2"/>
    <w:basedOn w:val="Normal"/>
    <w:uiPriority w:val="10"/>
    <w:qFormat/>
    <w:rsid w:val="0073562D"/>
    <w:pPr>
      <w:numPr>
        <w:numId w:val="31"/>
      </w:numPr>
    </w:p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3562D"/>
    <w:pPr>
      <w:numPr>
        <w:numId w:val="36"/>
      </w:numPr>
    </w:pPr>
  </w:style>
  <w:style w:type="character" w:styleId="Strong">
    <w:name w:val="Strong"/>
    <w:aliases w:val="ŠStrong,Bold"/>
    <w:qFormat/>
    <w:rsid w:val="0073562D"/>
    <w:rPr>
      <w:b/>
      <w:bCs/>
    </w:rPr>
  </w:style>
  <w:style w:type="character" w:styleId="FollowedHyperlink">
    <w:name w:val="FollowedHyperlink"/>
    <w:basedOn w:val="DefaultParagraphFont"/>
    <w:uiPriority w:val="99"/>
    <w:semiHidden/>
    <w:unhideWhenUsed/>
    <w:rsid w:val="0073562D"/>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Bullet"/>
    <w:basedOn w:val="Normal"/>
    <w:uiPriority w:val="9"/>
    <w:qFormat/>
    <w:rsid w:val="0073562D"/>
    <w:pPr>
      <w:numPr>
        <w:numId w:val="33"/>
      </w:numPr>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Emphasis,Italic"/>
    <w:qFormat/>
    <w:rsid w:val="0073562D"/>
    <w:rPr>
      <w:i/>
      <w:iCs/>
    </w:rPr>
  </w:style>
  <w:style w:type="paragraph" w:styleId="Title">
    <w:name w:val="Title"/>
    <w:aliases w:val="ŠTitle"/>
    <w:basedOn w:val="Normal"/>
    <w:next w:val="Normal"/>
    <w:link w:val="TitleChar"/>
    <w:uiPriority w:val="1"/>
    <w:rsid w:val="0073562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562D"/>
    <w:rPr>
      <w:rFonts w:ascii="Arial" w:eastAsiaTheme="majorEastAsia" w:hAnsi="Arial" w:cstheme="majorBidi"/>
      <w:color w:val="002664"/>
      <w:spacing w:val="-10"/>
      <w:kern w:val="28"/>
      <w:sz w:val="80"/>
      <w:szCs w:val="80"/>
      <w:lang w:val="en-AU"/>
    </w:rPr>
  </w:style>
  <w:style w:type="paragraph" w:styleId="List">
    <w:name w:val="List"/>
    <w:aliases w:val="ŠTable List 1"/>
    <w:basedOn w:val="Tabletext"/>
    <w:uiPriority w:val="16"/>
    <w:rsid w:val="00660565"/>
    <w:pPr>
      <w:keepNext/>
      <w:widowControl w:val="0"/>
      <w:numPr>
        <w:numId w:val="5"/>
      </w:numPr>
      <w:adjustRightInd w:val="0"/>
      <w:snapToGrid w:val="0"/>
    </w:pPr>
  </w:style>
  <w:style w:type="paragraph" w:styleId="TOCHeading">
    <w:name w:val="TOC Heading"/>
    <w:aliases w:val="ŠTOC Heading"/>
    <w:basedOn w:val="Heading1"/>
    <w:next w:val="Normal"/>
    <w:uiPriority w:val="38"/>
    <w:qFormat/>
    <w:rsid w:val="0073562D"/>
    <w:pPr>
      <w:spacing w:after="240"/>
      <w:outlineLvl w:val="9"/>
    </w:pPr>
    <w:rPr>
      <w:szCs w:val="40"/>
    </w:rPr>
  </w:style>
  <w:style w:type="paragraph" w:styleId="TOC4">
    <w:name w:val="toc 4"/>
    <w:aliases w:val="ŠTOC 4"/>
    <w:basedOn w:val="Normal"/>
    <w:next w:val="Normal"/>
    <w:autoRedefine/>
    <w:uiPriority w:val="39"/>
    <w:unhideWhenUsed/>
    <w:rsid w:val="0073562D"/>
    <w:pPr>
      <w:spacing w:before="0"/>
      <w:ind w:left="488"/>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73562D"/>
    <w:rPr>
      <w:color w:val="808080"/>
    </w:rPr>
  </w:style>
  <w:style w:type="paragraph" w:customStyle="1" w:styleId="DoEtableheading2018">
    <w:name w:val="DoE table heading 2018"/>
    <w:basedOn w:val="Normal"/>
    <w:next w:val="Normal"/>
    <w:qFormat/>
    <w:locked/>
    <w:rsid w:val="00660FE6"/>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Cs w:val="20"/>
      <w:lang w:eastAsia="zh-CN"/>
    </w:rPr>
  </w:style>
  <w:style w:type="paragraph" w:customStyle="1" w:styleId="DoEtablelist1bullet2018">
    <w:name w:val="DoE table list 1 bullet 2018"/>
    <w:basedOn w:val="Normal"/>
    <w:qFormat/>
    <w:locked/>
    <w:rsid w:val="00660FE6"/>
    <w:pPr>
      <w:numPr>
        <w:numId w:val="6"/>
      </w:numPr>
      <w:spacing w:before="80" w:after="40" w:line="240" w:lineRule="atLeast"/>
      <w:ind w:left="402" w:hanging="204"/>
    </w:pPr>
    <w:rPr>
      <w:rFonts w:ascii="Helvetica" w:eastAsia="SimSun" w:hAnsi="Helvetica" w:cs="Times New Roman"/>
      <w:sz w:val="20"/>
      <w:szCs w:val="20"/>
      <w:lang w:eastAsia="zh-CN"/>
    </w:rPr>
  </w:style>
  <w:style w:type="paragraph" w:customStyle="1" w:styleId="DoEtablelist2bullet2018">
    <w:name w:val="DoE table list 2 bullet 2018"/>
    <w:basedOn w:val="DoEtablelist1bullet2018"/>
    <w:qFormat/>
    <w:rsid w:val="00660FE6"/>
    <w:pPr>
      <w:numPr>
        <w:ilvl w:val="1"/>
      </w:numPr>
      <w:ind w:left="709" w:hanging="289"/>
    </w:pPr>
  </w:style>
  <w:style w:type="paragraph" w:customStyle="1" w:styleId="DoEtablelist1numbered2018">
    <w:name w:val="DoE table list 1 numbered 2018"/>
    <w:basedOn w:val="Normal"/>
    <w:qFormat/>
    <w:rsid w:val="00660FE6"/>
    <w:pPr>
      <w:numPr>
        <w:numId w:val="7"/>
      </w:numPr>
      <w:spacing w:before="80" w:after="40" w:line="240" w:lineRule="atLeast"/>
      <w:ind w:left="538" w:hanging="340"/>
    </w:pPr>
    <w:rPr>
      <w:rFonts w:ascii="Helvetica" w:eastAsia="SimSun" w:hAnsi="Helvetica" w:cs="Times New Roman"/>
      <w:sz w:val="20"/>
      <w:szCs w:val="20"/>
      <w:lang w:eastAsia="zh-CN"/>
    </w:rPr>
  </w:style>
  <w:style w:type="paragraph" w:customStyle="1" w:styleId="DoEheading42018">
    <w:name w:val="DoE heading 4 2018"/>
    <w:basedOn w:val="Normal"/>
    <w:next w:val="Normal"/>
    <w:qFormat/>
    <w:locked/>
    <w:rsid w:val="00656C83"/>
    <w:pPr>
      <w:tabs>
        <w:tab w:val="left" w:pos="567"/>
        <w:tab w:val="left" w:pos="1134"/>
        <w:tab w:val="left" w:pos="1701"/>
        <w:tab w:val="left" w:pos="2268"/>
        <w:tab w:val="left" w:pos="2835"/>
        <w:tab w:val="left" w:pos="3402"/>
      </w:tabs>
      <w:spacing w:before="320" w:after="240" w:line="240" w:lineRule="auto"/>
      <w:outlineLvl w:val="3"/>
    </w:pPr>
    <w:rPr>
      <w:rFonts w:ascii="Helvetica" w:eastAsia="SimSun" w:hAnsi="Helvetica" w:cs="Times New Roman"/>
      <w:sz w:val="32"/>
      <w:szCs w:val="32"/>
    </w:rPr>
  </w:style>
  <w:style w:type="paragraph" w:styleId="ListParagraph">
    <w:name w:val="List Paragraph"/>
    <w:aliases w:val="ŠList Paragraph"/>
    <w:basedOn w:val="Normal"/>
    <w:uiPriority w:val="34"/>
    <w:unhideWhenUsed/>
    <w:qFormat/>
    <w:rsid w:val="0073562D"/>
    <w:pPr>
      <w:ind w:left="567"/>
    </w:pPr>
  </w:style>
  <w:style w:type="paragraph" w:customStyle="1" w:styleId="DoEheading52018">
    <w:name w:val="DoE heading 5 2018"/>
    <w:basedOn w:val="DoEheading42018"/>
    <w:next w:val="Normal"/>
    <w:qFormat/>
    <w:locked/>
    <w:rsid w:val="00656C83"/>
    <w:pPr>
      <w:spacing w:before="280"/>
      <w:outlineLvl w:val="4"/>
    </w:pPr>
    <w:rPr>
      <w:sz w:val="28"/>
      <w:szCs w:val="24"/>
    </w:rPr>
  </w:style>
  <w:style w:type="paragraph" w:customStyle="1" w:styleId="DoElist2bullet2018">
    <w:name w:val="DoE list 2 bullet 2018"/>
    <w:basedOn w:val="Normal"/>
    <w:qFormat/>
    <w:locked/>
    <w:rsid w:val="00656C83"/>
    <w:pPr>
      <w:spacing w:before="80" w:line="280" w:lineRule="atLeast"/>
      <w:ind w:left="1077" w:hanging="357"/>
    </w:pPr>
    <w:rPr>
      <w:rFonts w:eastAsia="SimSun" w:cs="Times New Roman"/>
      <w:lang w:eastAsia="zh-CN"/>
    </w:rPr>
  </w:style>
  <w:style w:type="paragraph" w:customStyle="1" w:styleId="DoElist1bullet2018">
    <w:name w:val="DoE list 1 bullet 2018"/>
    <w:basedOn w:val="Normal"/>
    <w:qFormat/>
    <w:locked/>
    <w:rsid w:val="00656C83"/>
    <w:pPr>
      <w:spacing w:before="80" w:line="280" w:lineRule="atLeast"/>
      <w:ind w:left="719" w:hanging="360"/>
    </w:pPr>
    <w:rPr>
      <w:rFonts w:eastAsia="SimSun" w:cs="Times New Roman"/>
      <w:lang w:eastAsia="zh-CN"/>
    </w:rPr>
  </w:style>
  <w:style w:type="paragraph" w:styleId="BalloonText">
    <w:name w:val="Balloon Text"/>
    <w:basedOn w:val="Normal"/>
    <w:link w:val="BalloonTextChar"/>
    <w:uiPriority w:val="99"/>
    <w:semiHidden/>
    <w:rsid w:val="0059199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99D"/>
    <w:rPr>
      <w:rFonts w:ascii="Segoe UI" w:hAnsi="Segoe UI" w:cs="Segoe UI"/>
      <w:sz w:val="18"/>
      <w:szCs w:val="18"/>
      <w:lang w:val="en-AU"/>
    </w:rPr>
  </w:style>
  <w:style w:type="paragraph" w:styleId="TOC5">
    <w:name w:val="toc 5"/>
    <w:basedOn w:val="Normal"/>
    <w:next w:val="Normal"/>
    <w:autoRedefine/>
    <w:uiPriority w:val="39"/>
    <w:rsid w:val="008A4B4D"/>
    <w:pPr>
      <w:spacing w:after="100"/>
      <w:ind w:left="960"/>
    </w:pPr>
  </w:style>
  <w:style w:type="paragraph" w:styleId="NormalWeb">
    <w:name w:val="Normal (Web)"/>
    <w:basedOn w:val="Normal"/>
    <w:uiPriority w:val="99"/>
    <w:unhideWhenUsed/>
    <w:rsid w:val="006D4268"/>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Default">
    <w:name w:val="Default"/>
    <w:rsid w:val="00FA5AFE"/>
    <w:pPr>
      <w:autoSpaceDE w:val="0"/>
      <w:autoSpaceDN w:val="0"/>
      <w:adjustRightInd w:val="0"/>
      <w:spacing w:before="0" w:line="240" w:lineRule="auto"/>
    </w:pPr>
    <w:rPr>
      <w:rFonts w:ascii="Arial" w:hAnsi="Arial" w:cs="Arial"/>
      <w:color w:val="000000"/>
      <w:lang w:val="en-AU"/>
    </w:rPr>
  </w:style>
  <w:style w:type="character" w:styleId="CommentReference">
    <w:name w:val="annotation reference"/>
    <w:basedOn w:val="DefaultParagraphFont"/>
    <w:uiPriority w:val="99"/>
    <w:semiHidden/>
    <w:unhideWhenUsed/>
    <w:rsid w:val="0073562D"/>
    <w:rPr>
      <w:sz w:val="16"/>
      <w:szCs w:val="16"/>
    </w:rPr>
  </w:style>
  <w:style w:type="paragraph" w:styleId="CommentText">
    <w:name w:val="annotation text"/>
    <w:basedOn w:val="Normal"/>
    <w:link w:val="CommentTextChar"/>
    <w:uiPriority w:val="99"/>
    <w:unhideWhenUsed/>
    <w:rsid w:val="0073562D"/>
    <w:pPr>
      <w:spacing w:line="240" w:lineRule="auto"/>
    </w:pPr>
    <w:rPr>
      <w:sz w:val="20"/>
      <w:szCs w:val="20"/>
    </w:rPr>
  </w:style>
  <w:style w:type="character" w:customStyle="1" w:styleId="CommentTextChar">
    <w:name w:val="Comment Text Char"/>
    <w:basedOn w:val="DefaultParagraphFont"/>
    <w:link w:val="CommentText"/>
    <w:uiPriority w:val="99"/>
    <w:rsid w:val="0073562D"/>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3562D"/>
    <w:rPr>
      <w:b/>
      <w:bCs/>
    </w:rPr>
  </w:style>
  <w:style w:type="character" w:customStyle="1" w:styleId="CommentSubjectChar">
    <w:name w:val="Comment Subject Char"/>
    <w:basedOn w:val="CommentTextChar"/>
    <w:link w:val="CommentSubject"/>
    <w:uiPriority w:val="99"/>
    <w:semiHidden/>
    <w:rsid w:val="0073562D"/>
    <w:rPr>
      <w:rFonts w:ascii="Arial" w:hAnsi="Arial" w:cs="Arial"/>
      <w:b/>
      <w:bCs/>
      <w:sz w:val="20"/>
      <w:szCs w:val="20"/>
      <w:lang w:val="en-AU"/>
    </w:rPr>
  </w:style>
  <w:style w:type="paragraph" w:styleId="ListBullet3">
    <w:name w:val="List Bullet 3"/>
    <w:aliases w:val="ŠList Bullet 3"/>
    <w:basedOn w:val="Normal"/>
    <w:uiPriority w:val="10"/>
    <w:rsid w:val="0073562D"/>
    <w:pPr>
      <w:numPr>
        <w:numId w:val="32"/>
      </w:numPr>
    </w:pPr>
  </w:style>
  <w:style w:type="paragraph" w:styleId="ListNumber3">
    <w:name w:val="List Number 3"/>
    <w:aliases w:val="ŠList Number 3"/>
    <w:basedOn w:val="ListBullet3"/>
    <w:uiPriority w:val="8"/>
    <w:rsid w:val="0073562D"/>
    <w:pPr>
      <w:numPr>
        <w:ilvl w:val="2"/>
        <w:numId w:val="35"/>
      </w:numPr>
    </w:pPr>
  </w:style>
  <w:style w:type="character" w:customStyle="1" w:styleId="BoldItalic">
    <w:name w:val="ŠBold Italic"/>
    <w:basedOn w:val="DefaultParagraphFont"/>
    <w:uiPriority w:val="1"/>
    <w:qFormat/>
    <w:rsid w:val="0073562D"/>
    <w:rPr>
      <w:b/>
      <w:i/>
      <w:iCs/>
    </w:rPr>
  </w:style>
  <w:style w:type="paragraph" w:customStyle="1" w:styleId="Documentname">
    <w:name w:val="ŠDocument name"/>
    <w:basedOn w:val="Normal"/>
    <w:next w:val="Normal"/>
    <w:uiPriority w:val="17"/>
    <w:qFormat/>
    <w:rsid w:val="0073562D"/>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73562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3562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3562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3562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3562D"/>
    <w:pPr>
      <w:spacing w:after="0"/>
    </w:pPr>
    <w:rPr>
      <w:sz w:val="18"/>
      <w:szCs w:val="18"/>
    </w:rPr>
  </w:style>
  <w:style w:type="paragraph" w:customStyle="1" w:styleId="Pulloutquote">
    <w:name w:val="ŠPull out quote"/>
    <w:basedOn w:val="Normal"/>
    <w:next w:val="Normal"/>
    <w:uiPriority w:val="20"/>
    <w:qFormat/>
    <w:rsid w:val="0073562D"/>
    <w:pPr>
      <w:keepNext/>
      <w:ind w:left="567" w:right="57"/>
    </w:pPr>
    <w:rPr>
      <w:szCs w:val="22"/>
    </w:rPr>
  </w:style>
  <w:style w:type="paragraph" w:customStyle="1" w:styleId="Subtitle">
    <w:name w:val="ŠSubtitle"/>
    <w:basedOn w:val="Normal"/>
    <w:link w:val="SubtitleChar"/>
    <w:uiPriority w:val="2"/>
    <w:qFormat/>
    <w:rsid w:val="0073562D"/>
    <w:pPr>
      <w:spacing w:before="360"/>
    </w:pPr>
    <w:rPr>
      <w:color w:val="002664"/>
      <w:sz w:val="44"/>
      <w:szCs w:val="48"/>
    </w:rPr>
  </w:style>
  <w:style w:type="character" w:customStyle="1" w:styleId="SubtitleChar">
    <w:name w:val="ŠSubtitle Char"/>
    <w:basedOn w:val="DefaultParagraphFont"/>
    <w:link w:val="Subtitle"/>
    <w:uiPriority w:val="2"/>
    <w:rsid w:val="0073562D"/>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73562D"/>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73562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3562D"/>
    <w:rPr>
      <w:i/>
      <w:iCs/>
      <w:color w:val="404040" w:themeColor="text1" w:themeTint="BF"/>
    </w:rPr>
  </w:style>
  <w:style w:type="character" w:styleId="UnresolvedMention">
    <w:name w:val="Unresolved Mention"/>
    <w:basedOn w:val="DefaultParagraphFont"/>
    <w:uiPriority w:val="99"/>
    <w:semiHidden/>
    <w:unhideWhenUsed/>
    <w:rsid w:val="007356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197252">
      <w:bodyDiv w:val="1"/>
      <w:marLeft w:val="0"/>
      <w:marRight w:val="0"/>
      <w:marTop w:val="0"/>
      <w:marBottom w:val="0"/>
      <w:divBdr>
        <w:top w:val="none" w:sz="0" w:space="0" w:color="auto"/>
        <w:left w:val="none" w:sz="0" w:space="0" w:color="auto"/>
        <w:bottom w:val="none" w:sz="0" w:space="0" w:color="auto"/>
        <w:right w:val="none" w:sz="0" w:space="0" w:color="auto"/>
      </w:divBdr>
    </w:div>
    <w:div w:id="834222842">
      <w:bodyDiv w:val="1"/>
      <w:marLeft w:val="0"/>
      <w:marRight w:val="0"/>
      <w:marTop w:val="0"/>
      <w:marBottom w:val="0"/>
      <w:divBdr>
        <w:top w:val="none" w:sz="0" w:space="0" w:color="auto"/>
        <w:left w:val="none" w:sz="0" w:space="0" w:color="auto"/>
        <w:bottom w:val="none" w:sz="0" w:space="0" w:color="auto"/>
        <w:right w:val="none" w:sz="0" w:space="0" w:color="auto"/>
      </w:divBdr>
    </w:div>
    <w:div w:id="966666212">
      <w:bodyDiv w:val="1"/>
      <w:marLeft w:val="0"/>
      <w:marRight w:val="0"/>
      <w:marTop w:val="0"/>
      <w:marBottom w:val="0"/>
      <w:divBdr>
        <w:top w:val="none" w:sz="0" w:space="0" w:color="auto"/>
        <w:left w:val="none" w:sz="0" w:space="0" w:color="auto"/>
        <w:bottom w:val="none" w:sz="0" w:space="0" w:color="auto"/>
        <w:right w:val="none" w:sz="0" w:space="0" w:color="auto"/>
      </w:divBdr>
    </w:div>
    <w:div w:id="1627276068">
      <w:bodyDiv w:val="1"/>
      <w:marLeft w:val="0"/>
      <w:marRight w:val="0"/>
      <w:marTop w:val="0"/>
      <w:marBottom w:val="0"/>
      <w:divBdr>
        <w:top w:val="none" w:sz="0" w:space="0" w:color="auto"/>
        <w:left w:val="none" w:sz="0" w:space="0" w:color="auto"/>
        <w:bottom w:val="none" w:sz="0" w:space="0" w:color="auto"/>
        <w:right w:val="none" w:sz="0" w:space="0" w:color="auto"/>
      </w:divBdr>
    </w:div>
    <w:div w:id="1708869224">
      <w:bodyDiv w:val="1"/>
      <w:marLeft w:val="0"/>
      <w:marRight w:val="0"/>
      <w:marTop w:val="0"/>
      <w:marBottom w:val="0"/>
      <w:divBdr>
        <w:top w:val="none" w:sz="0" w:space="0" w:color="auto"/>
        <w:left w:val="none" w:sz="0" w:space="0" w:color="auto"/>
        <w:bottom w:val="none" w:sz="0" w:space="0" w:color="auto"/>
        <w:right w:val="none" w:sz="0" w:space="0" w:color="auto"/>
      </w:divBdr>
    </w:div>
    <w:div w:id="183861536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396604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11-12/hsc/key-dates-exam-timetables/hsc-languages-oral-examinations" TargetMode="External"/><Relationship Id="rId18" Type="http://schemas.openxmlformats.org/officeDocument/2006/relationships/hyperlink" Target="https://education.nsw.gov.au/teaching-and-learning/curriculum/languages/planning-programming-and-assessing-languages-11-12" TargetMode="External"/><Relationship Id="rId26" Type="http://schemas.openxmlformats.org/officeDocument/2006/relationships/hyperlink" Target="https://educationstandards.nsw.edu.au/wps/portal/nesa/mini-footer/copyright" TargetMode="External"/><Relationship Id="rId39" Type="http://schemas.openxmlformats.org/officeDocument/2006/relationships/fontTable" Target="fontTable.xml"/><Relationship Id="rId21" Type="http://schemas.openxmlformats.org/officeDocument/2006/relationships/hyperlink" Target="https://education.nsw.gov.au/teaching-and-learning/curriculum/languages/planning-programming-and-assessing-languages-11-12"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educationstandards.nsw.edu.au/wps/portal/nesa/11-12/stage-6-learning-areas/stage-6-languages" TargetMode="External"/><Relationship Id="rId17" Type="http://schemas.openxmlformats.org/officeDocument/2006/relationships/hyperlink" Target="https://educationstandards.nsw.edu.au/wps/portal/nesa/11-12/stage-6-learning-areas/stage-6-languages/beginners" TargetMode="External"/><Relationship Id="rId25" Type="http://schemas.openxmlformats.org/officeDocument/2006/relationships/hyperlink" Target="https://education.nsw.gov.au/teaching-and-learning/curriculum/languages/planning-programming-and-assessing-languages-11-12" TargetMode="External"/><Relationship Id="rId33" Type="http://schemas.openxmlformats.org/officeDocument/2006/relationships/header" Target="header2.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education.nsw.gov.au/teaching-and-learning/curriculum/languages/planning-programming-and-assessing-languages-11-12" TargetMode="External"/><Relationship Id="rId20" Type="http://schemas.openxmlformats.org/officeDocument/2006/relationships/hyperlink" Target="https://educationstandards.nsw.edu.au/wps/portal/nesa/11-12/stage-6-learning-areas/stage-6-languages/beginners" TargetMode="External"/><Relationship Id="rId29" Type="http://schemas.openxmlformats.org/officeDocument/2006/relationships/hyperlink" Target="https://educationstandards.nsw.edu.au/wps/portal/nesa/11-12/stage-6-learning-areas/stage-6-languages/beginn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11-12/stage-6-learning-areas/stage-6-languages/beginners" TargetMode="External"/><Relationship Id="rId24" Type="http://schemas.openxmlformats.org/officeDocument/2006/relationships/hyperlink" Target="https://www.educationstandards.nsw.edu.au/wps/portal/nesa/11-12/resources/hsc-exam-papers" TargetMode="External"/><Relationship Id="rId32" Type="http://schemas.openxmlformats.org/officeDocument/2006/relationships/footer" Target="footer2.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standards.nsw.edu.au/wps/portal/nesa/11-12/stage-6-learning-areas/stage-6-languages/beginners" TargetMode="External"/><Relationship Id="rId23" Type="http://schemas.openxmlformats.org/officeDocument/2006/relationships/hyperlink" Target="https://educationstandards.nsw.edu.au/wps/portal/nesa/11-12/stage-6-learning-areas/stage-6-languages/beginners" TargetMode="External"/><Relationship Id="rId28" Type="http://schemas.openxmlformats.org/officeDocument/2006/relationships/hyperlink" Target="https://curriculum.nsw.edu.au/" TargetMode="External"/><Relationship Id="rId36"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yperlink" Target="https://www.educationstandards.nsw.edu.au/wps/portal/nesa/11-12/resources/hsc-exam-paper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udentsonline.nesa.nsw.edu.au/" TargetMode="External"/><Relationship Id="rId22" Type="http://schemas.openxmlformats.org/officeDocument/2006/relationships/hyperlink" Target="https://www.educationstandards.nsw.edu.au/wps/portal/nesa/11-12/resources/hsc-exam-papers" TargetMode="External"/><Relationship Id="rId27" Type="http://schemas.openxmlformats.org/officeDocument/2006/relationships/hyperlink" Target="https://educationstandards.nsw.edu.au/" TargetMode="External"/><Relationship Id="rId30" Type="http://schemas.openxmlformats.org/officeDocument/2006/relationships/header" Target="header1.xml"/><Relationship Id="rId35" Type="http://schemas.openxmlformats.org/officeDocument/2006/relationships/hyperlink" Target="https://creativecommons.org/licenses/by/4.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CC76F-43B9-4CBF-904A-C1EFEF0E4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99F1CF-9FFC-4FA2-BC2F-21726BE4C4D1}">
  <ds:schemaRefs>
    <ds:schemaRef ds:uri="http://purl.org/dc/dcmitype/"/>
    <ds:schemaRef ds:uri="http://purl.org/dc/elements/1.1/"/>
    <ds:schemaRef ds:uri="71c5a270-2cab-4081-bd60-6681928412a9"/>
    <ds:schemaRef ds:uri="http://www.w3.org/XML/1998/namespace"/>
    <ds:schemaRef ds:uri="http://schemas.openxmlformats.org/package/2006/metadata/core-properties"/>
    <ds:schemaRef ds:uri="http://purl.org/dc/terms/"/>
    <ds:schemaRef ds:uri="654a006b-cedf-4f35-a676-59854467968c"/>
    <ds:schemaRef ds:uri="http://schemas.microsoft.com/office/2006/documentManagement/typ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5C2DD1F5-7782-4F74-A25D-CF7E746D295D}">
  <ds:schemaRefs>
    <ds:schemaRef ds:uri="http://schemas.microsoft.com/sharepoint/v3/contenttype/forms"/>
  </ds:schemaRefs>
</ds:datastoreItem>
</file>

<file path=customXml/itemProps4.xml><?xml version="1.0" encoding="utf-8"?>
<ds:datastoreItem xmlns:ds="http://schemas.openxmlformats.org/officeDocument/2006/customXml" ds:itemID="{EDF5AB9A-E49C-486C-9456-DF2695D46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3838</Words>
  <Characters>20420</Characters>
  <Application>Microsoft Office Word</Application>
  <DocSecurity>0</DocSecurity>
  <Lines>419</Lines>
  <Paragraphs>247</Paragraphs>
  <ScaleCrop>false</ScaleCrop>
  <HeadingPairs>
    <vt:vector size="2" baseType="variant">
      <vt:variant>
        <vt:lpstr>Title</vt:lpstr>
      </vt:variant>
      <vt:variant>
        <vt:i4>1</vt:i4>
      </vt:variant>
    </vt:vector>
  </HeadingPairs>
  <TitlesOfParts>
    <vt:vector size="1" baseType="lpstr">
      <vt:lpstr>HSC examinations in Beginners language courses – advice for students</vt:lpstr>
    </vt:vector>
  </TitlesOfParts>
  <Manager/>
  <Company/>
  <LinksUpToDate>false</LinksUpToDate>
  <CharactersWithSpaces>24160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HSC examinations in Beginners language courses – advice for students</dc:title>
  <dc:subject/>
  <dc:creator>NSW Department of Education</dc:creator>
  <cp:keywords/>
  <dc:description/>
  <dcterms:created xsi:type="dcterms:W3CDTF">2025-06-05T00:42:00Z</dcterms:created>
  <dcterms:modified xsi:type="dcterms:W3CDTF">2025-06-05T00:46:00Z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2025-01-17T03:28:04Z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5d3c2e41-6793-48f8-9e7b-9d5b0ddde035</vt:lpwstr>
  </property>
  <property fmtid="{D5CDD505-2E9C-101B-9397-08002B2CF9AE}" pid="9" name="MSIP_Label_b603dfd7-d93a-4381-a340-2995d8282205_ContentBits">
    <vt:lpwstr>0</vt:lpwstr>
  </property>
  <property fmtid="{D5CDD505-2E9C-101B-9397-08002B2CF9AE}" pid="10" name="GrammarlyDocumentId">
    <vt:lpwstr>ca3c314d-d215-4bce-a9be-c9a3735ef3fa</vt:lpwstr>
  </property>
</Properties>
</file>