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3EF79DBC" w:rsidR="00767F93" w:rsidRDefault="00801C57" w:rsidP="00886BD2">
      <w:pPr>
        <w:pStyle w:val="Heading1"/>
      </w:pPr>
      <w:r>
        <w:t>Shopping at the markets</w:t>
      </w:r>
    </w:p>
    <w:p w14:paraId="71281247" w14:textId="44FE4E79" w:rsidR="00B76335" w:rsidRDefault="00B76335" w:rsidP="00B76335">
      <w:pPr>
        <w:pStyle w:val="FeatureBox2"/>
      </w:pPr>
      <w:bookmarkStart w:id="0" w:name="_Hlk164716630"/>
      <w:r>
        <w:t xml:space="preserve">This resource is for the teacher. It provides the content and instructions </w:t>
      </w:r>
      <w:r w:rsidR="00E77C45">
        <w:t xml:space="preserve">for you </w:t>
      </w:r>
      <w:r>
        <w:t>to share with students.</w:t>
      </w:r>
    </w:p>
    <w:bookmarkEnd w:id="0"/>
    <w:p w14:paraId="29521B7D" w14:textId="77777777" w:rsidR="00B76335" w:rsidRDefault="00B76335" w:rsidP="00B76335">
      <w:pPr>
        <w:pStyle w:val="Heading2"/>
      </w:pPr>
      <w:r>
        <w:t>Instructions</w:t>
      </w:r>
    </w:p>
    <w:p w14:paraId="1F96FCAA" w14:textId="0B03FCAD" w:rsidR="0019061C" w:rsidRDefault="00B76335" w:rsidP="00801C57">
      <w:r>
        <w:t>Allocate students the role of either</w:t>
      </w:r>
      <w:r w:rsidR="00CA469B">
        <w:t xml:space="preserve"> </w:t>
      </w:r>
      <w:r>
        <w:t>‘</w:t>
      </w:r>
      <w:r w:rsidR="00CA469B">
        <w:t>customer</w:t>
      </w:r>
      <w:r>
        <w:t>’</w:t>
      </w:r>
      <w:r w:rsidR="000B1BB3">
        <w:t xml:space="preserve"> </w:t>
      </w:r>
      <w:r>
        <w:t>or</w:t>
      </w:r>
      <w:r w:rsidR="00CA469B">
        <w:t xml:space="preserve"> </w:t>
      </w:r>
      <w:r>
        <w:t>‘</w:t>
      </w:r>
      <w:r w:rsidR="00CA469B">
        <w:t>stallholder</w:t>
      </w:r>
      <w:r>
        <w:t>’</w:t>
      </w:r>
      <w:r w:rsidR="00CA469B">
        <w:t xml:space="preserve">. </w:t>
      </w:r>
      <w:r w:rsidR="00640ACD">
        <w:t>Students will use the food stall posters they created in the first learning sequence as a reference</w:t>
      </w:r>
      <w:r w:rsidR="000B1BB3">
        <w:t>,</w:t>
      </w:r>
      <w:r w:rsidR="00640ACD">
        <w:t xml:space="preserve"> but </w:t>
      </w:r>
      <w:r>
        <w:t>‘customers’</w:t>
      </w:r>
      <w:r w:rsidR="00640ACD">
        <w:t xml:space="preserve"> will no</w:t>
      </w:r>
      <w:r>
        <w:t xml:space="preserve">t be shown </w:t>
      </w:r>
      <w:r w:rsidR="00640ACD">
        <w:t>which items</w:t>
      </w:r>
      <w:r w:rsidR="001C43B5">
        <w:t xml:space="preserve"> the</w:t>
      </w:r>
      <w:r w:rsidR="00640ACD">
        <w:t xml:space="preserve"> </w:t>
      </w:r>
      <w:r>
        <w:t>‘stallholders’</w:t>
      </w:r>
      <w:r w:rsidR="00640ACD">
        <w:t xml:space="preserve"> have for sale. Display the</w:t>
      </w:r>
      <w:r w:rsidR="00343AEC">
        <w:t xml:space="preserve"> ‘For the customer’ and ‘For the stallholder’</w:t>
      </w:r>
      <w:r w:rsidR="00640ACD">
        <w:t xml:space="preserve"> tables</w:t>
      </w:r>
      <w:r>
        <w:t xml:space="preserve"> in this resource</w:t>
      </w:r>
      <w:r w:rsidR="00640ACD">
        <w:t xml:space="preserve"> on the board for students to see. </w:t>
      </w:r>
      <w:r w:rsidR="00CA469B">
        <w:t>Model an interaction with the class using the steps</w:t>
      </w:r>
      <w:r w:rsidR="00640ACD">
        <w:t xml:space="preserve"> below</w:t>
      </w:r>
      <w:r w:rsidR="00CA469B">
        <w:t xml:space="preserve">. </w:t>
      </w:r>
      <w:r w:rsidR="00640ACD">
        <w:t>When the students understand the steps and are confident to interact independently, provide</w:t>
      </w:r>
      <w:r w:rsidR="00C15748">
        <w:t xml:space="preserve"> a copy of</w:t>
      </w:r>
      <w:r w:rsidR="00640ACD">
        <w:t xml:space="preserve"> the appropriate table to each student</w:t>
      </w:r>
      <w:r w:rsidR="005B58F0">
        <w:t xml:space="preserve">. Allow the ‘customers’ to complete their table with 5 food or drink items. When ready, </w:t>
      </w:r>
      <w:r w:rsidR="00640ACD">
        <w:t xml:space="preserve">direct the </w:t>
      </w:r>
      <w:r>
        <w:t>‘</w:t>
      </w:r>
      <w:r w:rsidR="00640ACD">
        <w:t>customers</w:t>
      </w:r>
      <w:r>
        <w:t>’</w:t>
      </w:r>
      <w:r w:rsidR="00640ACD">
        <w:t xml:space="preserve"> to stand and approach a </w:t>
      </w:r>
      <w:r>
        <w:t>‘</w:t>
      </w:r>
      <w:r w:rsidR="00640ACD">
        <w:t>stallholder</w:t>
      </w:r>
      <w:r>
        <w:t>’</w:t>
      </w:r>
      <w:r w:rsidR="00640ACD">
        <w:t xml:space="preserve"> at their desk to begin the interaction.</w:t>
      </w:r>
    </w:p>
    <w:p w14:paraId="7D037D9C" w14:textId="14488BB0" w:rsidR="0019061C" w:rsidRPr="000B1BB3" w:rsidRDefault="0019061C" w:rsidP="000B1BB3">
      <w:pPr>
        <w:pStyle w:val="ListNumber"/>
        <w:numPr>
          <w:ilvl w:val="0"/>
          <w:numId w:val="45"/>
        </w:numPr>
        <w:ind w:left="567" w:hanging="567"/>
        <w:rPr>
          <w:rFonts w:eastAsiaTheme="minorHAnsi"/>
        </w:rPr>
      </w:pPr>
      <w:r w:rsidRPr="000B1BB3">
        <w:rPr>
          <w:rFonts w:eastAsiaTheme="minorHAnsi"/>
        </w:rPr>
        <w:t>The customer approaches a stallholder</w:t>
      </w:r>
      <w:r w:rsidR="006B1070">
        <w:rPr>
          <w:rFonts w:eastAsiaTheme="minorHAnsi"/>
        </w:rPr>
        <w:t>,</w:t>
      </w:r>
      <w:r w:rsidRPr="000B1BB3">
        <w:rPr>
          <w:rFonts w:eastAsiaTheme="minorHAnsi"/>
        </w:rPr>
        <w:t xml:space="preserve"> who ask</w:t>
      </w:r>
      <w:r w:rsidR="006B1070">
        <w:rPr>
          <w:rFonts w:eastAsiaTheme="minorHAnsi"/>
        </w:rPr>
        <w:t>s</w:t>
      </w:r>
      <w:r w:rsidR="00E568B8">
        <w:rPr>
          <w:rFonts w:eastAsiaTheme="minorHAnsi"/>
        </w:rPr>
        <w:t xml:space="preserve"> </w:t>
      </w:r>
      <w:proofErr w:type="spellStart"/>
      <w:r w:rsidRPr="00E568B8">
        <w:rPr>
          <w:rFonts w:ascii="Malgun Gothic" w:eastAsia="Malgun Gothic" w:hAnsi="Malgun Gothic" w:cs="Malgun Gothic" w:hint="eastAsia"/>
        </w:rPr>
        <w:t>무엇을</w:t>
      </w:r>
      <w:proofErr w:type="spellEnd"/>
      <w:r w:rsidRPr="00E568B8">
        <w:rPr>
          <w:rFonts w:ascii="Malgun Gothic" w:eastAsia="Malgun Gothic" w:hAnsi="Malgun Gothic"/>
        </w:rPr>
        <w:t xml:space="preserve"> </w:t>
      </w:r>
      <w:proofErr w:type="spellStart"/>
      <w:r w:rsidRPr="00E568B8">
        <w:rPr>
          <w:rFonts w:ascii="Malgun Gothic" w:eastAsia="Malgun Gothic" w:hAnsi="Malgun Gothic" w:cs="Malgun Gothic" w:hint="eastAsia"/>
        </w:rPr>
        <w:t>드릴까요</w:t>
      </w:r>
      <w:proofErr w:type="spellEnd"/>
      <w:r w:rsidRPr="00E568B8">
        <w:rPr>
          <w:rFonts w:ascii="Malgun Gothic" w:eastAsia="Malgun Gothic" w:hAnsi="Malgun Gothic"/>
        </w:rPr>
        <w:t>?</w:t>
      </w:r>
    </w:p>
    <w:p w14:paraId="0DA52AFB" w14:textId="7E4A33B9" w:rsidR="00801C57" w:rsidRPr="000B1BB3" w:rsidRDefault="0019061C" w:rsidP="000B1BB3">
      <w:pPr>
        <w:pStyle w:val="ListNumber"/>
        <w:numPr>
          <w:ilvl w:val="0"/>
          <w:numId w:val="45"/>
        </w:numPr>
        <w:ind w:left="567" w:hanging="567"/>
        <w:rPr>
          <w:rFonts w:eastAsiaTheme="minorHAnsi"/>
        </w:rPr>
      </w:pPr>
      <w:r w:rsidRPr="000B1BB3">
        <w:rPr>
          <w:rFonts w:eastAsiaTheme="minorHAnsi"/>
        </w:rPr>
        <w:t xml:space="preserve">The customer asks for an item in their table </w:t>
      </w:r>
      <w:r w:rsidR="00801C57" w:rsidRPr="000B1BB3">
        <w:rPr>
          <w:rFonts w:eastAsiaTheme="minorHAnsi"/>
        </w:rPr>
        <w:t>using the s</w:t>
      </w:r>
      <w:r w:rsidRPr="000B1BB3">
        <w:rPr>
          <w:rFonts w:eastAsiaTheme="minorHAnsi"/>
        </w:rPr>
        <w:t>tructur</w:t>
      </w:r>
      <w:r w:rsidR="00801C57" w:rsidRPr="000B1BB3">
        <w:rPr>
          <w:rFonts w:eastAsiaTheme="minorHAnsi"/>
        </w:rPr>
        <w:t xml:space="preserve">e </w:t>
      </w:r>
      <w:r w:rsidR="00801C57" w:rsidRPr="00E568B8">
        <w:rPr>
          <w:rFonts w:ascii="Malgun Gothic" w:eastAsia="Malgun Gothic" w:hAnsi="Malgun Gothic"/>
        </w:rPr>
        <w:t>~</w:t>
      </w:r>
      <w:proofErr w:type="spellStart"/>
      <w:r w:rsidR="00801C57" w:rsidRPr="00E568B8">
        <w:rPr>
          <w:rFonts w:ascii="Malgun Gothic" w:eastAsia="Malgun Gothic" w:hAnsi="Malgun Gothic" w:cs="Malgun Gothic" w:hint="eastAsia"/>
        </w:rPr>
        <w:t>있어요</w:t>
      </w:r>
      <w:proofErr w:type="spellEnd"/>
      <w:r w:rsidR="00801C57" w:rsidRPr="00E568B8">
        <w:rPr>
          <w:rFonts w:ascii="Malgun Gothic" w:eastAsia="Malgun Gothic" w:hAnsi="Malgun Gothic"/>
        </w:rPr>
        <w:t>?</w:t>
      </w:r>
    </w:p>
    <w:p w14:paraId="0AEEE0DF" w14:textId="01244F73" w:rsidR="0019061C" w:rsidRPr="000B1BB3" w:rsidRDefault="0019061C" w:rsidP="000B1BB3">
      <w:pPr>
        <w:pStyle w:val="ListNumber"/>
        <w:numPr>
          <w:ilvl w:val="0"/>
          <w:numId w:val="45"/>
        </w:numPr>
        <w:ind w:left="567" w:hanging="567"/>
        <w:rPr>
          <w:rFonts w:eastAsiaTheme="minorHAnsi"/>
        </w:rPr>
      </w:pPr>
      <w:r w:rsidRPr="000B1BB3">
        <w:rPr>
          <w:rFonts w:eastAsiaTheme="minorHAnsi"/>
        </w:rPr>
        <w:t>The stallholder will respond with</w:t>
      </w:r>
      <w:r w:rsidRPr="00E568B8">
        <w:rPr>
          <w:rFonts w:ascii="Malgun Gothic" w:eastAsia="Malgun Gothic" w:hAnsi="Malgun Gothic" w:cs="Malgun Gothic" w:hint="eastAsia"/>
        </w:rPr>
        <w:t>네</w:t>
      </w:r>
      <w:r w:rsidRPr="00E568B8">
        <w:rPr>
          <w:rFonts w:ascii="Malgun Gothic" w:eastAsia="Malgun Gothic" w:hAnsi="Malgun Gothic"/>
        </w:rPr>
        <w:t xml:space="preserve">, </w:t>
      </w:r>
      <w:proofErr w:type="spellStart"/>
      <w:r w:rsidRPr="00E568B8">
        <w:rPr>
          <w:rFonts w:ascii="Malgun Gothic" w:eastAsia="Malgun Gothic" w:hAnsi="Malgun Gothic" w:cs="Malgun Gothic" w:hint="eastAsia"/>
        </w:rPr>
        <w:t>있어요</w:t>
      </w:r>
      <w:proofErr w:type="spellEnd"/>
      <w:r w:rsidR="00E568B8" w:rsidRPr="00E568B8">
        <w:rPr>
          <w:rFonts w:eastAsia="Malgun Gothic"/>
        </w:rPr>
        <w:t xml:space="preserve"> </w:t>
      </w:r>
      <w:r w:rsidRPr="00E568B8">
        <w:rPr>
          <w:rFonts w:eastAsiaTheme="minorHAnsi"/>
        </w:rPr>
        <w:t>or</w:t>
      </w:r>
      <w:r w:rsidRPr="000B1BB3">
        <w:rPr>
          <w:rFonts w:eastAsiaTheme="minorHAnsi"/>
        </w:rPr>
        <w:t xml:space="preserve"> </w:t>
      </w:r>
      <w:proofErr w:type="spellStart"/>
      <w:r w:rsidRPr="00E568B8">
        <w:rPr>
          <w:rFonts w:ascii="Malgun Gothic" w:eastAsia="Malgun Gothic" w:hAnsi="Malgun Gothic" w:cs="Malgun Gothic" w:hint="eastAsia"/>
        </w:rPr>
        <w:t>아니요</w:t>
      </w:r>
      <w:proofErr w:type="spellEnd"/>
      <w:r w:rsidRPr="00E568B8">
        <w:rPr>
          <w:rFonts w:ascii="Malgun Gothic" w:eastAsia="Malgun Gothic" w:hAnsi="Malgun Gothic"/>
        </w:rPr>
        <w:t xml:space="preserve">, </w:t>
      </w:r>
      <w:proofErr w:type="spellStart"/>
      <w:r w:rsidRPr="00E568B8">
        <w:rPr>
          <w:rFonts w:ascii="Malgun Gothic" w:eastAsia="Malgun Gothic" w:hAnsi="Malgun Gothic" w:cs="Malgun Gothic" w:hint="eastAsia"/>
        </w:rPr>
        <w:t>없어요</w:t>
      </w:r>
      <w:proofErr w:type="spellEnd"/>
      <w:r w:rsidRPr="00E568B8">
        <w:rPr>
          <w:rFonts w:ascii="Malgun Gothic" w:eastAsia="Malgun Gothic" w:hAnsi="Malgun Gothic"/>
        </w:rPr>
        <w:t>.</w:t>
      </w:r>
      <w:r w:rsidRPr="000B1BB3">
        <w:rPr>
          <w:rFonts w:eastAsiaTheme="minorHAnsi"/>
        </w:rPr>
        <w:t xml:space="preserve"> If they don’t have the item the customer moves to a new stallholder.</w:t>
      </w:r>
    </w:p>
    <w:p w14:paraId="695B350B" w14:textId="69088D92" w:rsidR="0019061C" w:rsidRPr="000B1BB3" w:rsidRDefault="0019061C" w:rsidP="000B1BB3">
      <w:pPr>
        <w:pStyle w:val="ListNumber"/>
        <w:numPr>
          <w:ilvl w:val="0"/>
          <w:numId w:val="45"/>
        </w:numPr>
        <w:ind w:left="567" w:hanging="567"/>
        <w:rPr>
          <w:rFonts w:eastAsiaTheme="minorHAnsi"/>
        </w:rPr>
      </w:pPr>
      <w:r w:rsidRPr="000B1BB3">
        <w:rPr>
          <w:rFonts w:eastAsiaTheme="minorHAnsi"/>
        </w:rPr>
        <w:t>The customer approaches a new stallholder</w:t>
      </w:r>
      <w:r w:rsidR="006B1070">
        <w:rPr>
          <w:rFonts w:eastAsiaTheme="minorHAnsi"/>
        </w:rPr>
        <w:t>,</w:t>
      </w:r>
      <w:r w:rsidRPr="000B1BB3">
        <w:rPr>
          <w:rFonts w:eastAsiaTheme="minorHAnsi"/>
        </w:rPr>
        <w:t xml:space="preserve"> who asks </w:t>
      </w:r>
      <w:proofErr w:type="spellStart"/>
      <w:r w:rsidRPr="00E568B8">
        <w:rPr>
          <w:rFonts w:ascii="Malgun Gothic" w:eastAsia="Malgun Gothic" w:hAnsi="Malgun Gothic" w:cs="Malgun Gothic" w:hint="eastAsia"/>
        </w:rPr>
        <w:t>무엇을</w:t>
      </w:r>
      <w:proofErr w:type="spellEnd"/>
      <w:r w:rsidRPr="00E568B8">
        <w:rPr>
          <w:rFonts w:ascii="Malgun Gothic" w:eastAsia="Malgun Gothic" w:hAnsi="Malgun Gothic"/>
        </w:rPr>
        <w:t xml:space="preserve"> </w:t>
      </w:r>
      <w:proofErr w:type="spellStart"/>
      <w:r w:rsidRPr="00E568B8">
        <w:rPr>
          <w:rFonts w:ascii="Malgun Gothic" w:eastAsia="Malgun Gothic" w:hAnsi="Malgun Gothic" w:cs="Malgun Gothic" w:hint="eastAsia"/>
        </w:rPr>
        <w:t>드릴까요</w:t>
      </w:r>
      <w:proofErr w:type="spellEnd"/>
      <w:r w:rsidRPr="00E568B8">
        <w:rPr>
          <w:rFonts w:ascii="Malgun Gothic" w:eastAsia="Malgun Gothic" w:hAnsi="Malgun Gothic"/>
        </w:rPr>
        <w:t>?</w:t>
      </w:r>
    </w:p>
    <w:p w14:paraId="64DE66F9" w14:textId="77777777" w:rsidR="0019061C" w:rsidRPr="000B1BB3" w:rsidRDefault="0019061C" w:rsidP="000B1BB3">
      <w:pPr>
        <w:pStyle w:val="ListNumber"/>
        <w:numPr>
          <w:ilvl w:val="0"/>
          <w:numId w:val="45"/>
        </w:numPr>
        <w:ind w:left="567" w:hanging="567"/>
        <w:rPr>
          <w:rFonts w:eastAsiaTheme="minorHAnsi"/>
        </w:rPr>
      </w:pPr>
      <w:r w:rsidRPr="000B1BB3">
        <w:rPr>
          <w:rFonts w:eastAsiaTheme="minorHAnsi"/>
        </w:rPr>
        <w:t xml:space="preserve">The customer asks for an item in their table using the structure </w:t>
      </w:r>
      <w:r w:rsidRPr="00E568B8">
        <w:rPr>
          <w:rFonts w:ascii="Malgun Gothic" w:eastAsia="Malgun Gothic" w:hAnsi="Malgun Gothic"/>
        </w:rPr>
        <w:t>~</w:t>
      </w:r>
      <w:proofErr w:type="spellStart"/>
      <w:r w:rsidRPr="00E568B8">
        <w:rPr>
          <w:rFonts w:ascii="Malgun Gothic" w:eastAsia="Malgun Gothic" w:hAnsi="Malgun Gothic" w:cs="Malgun Gothic" w:hint="eastAsia"/>
        </w:rPr>
        <w:t>있어요</w:t>
      </w:r>
      <w:proofErr w:type="spellEnd"/>
      <w:r w:rsidRPr="00E568B8">
        <w:rPr>
          <w:rFonts w:ascii="Malgun Gothic" w:eastAsia="Malgun Gothic" w:hAnsi="Malgun Gothic"/>
        </w:rPr>
        <w:t>?</w:t>
      </w:r>
    </w:p>
    <w:p w14:paraId="0B61AC86" w14:textId="07E000C2" w:rsidR="00CA469B" w:rsidRPr="000B1BB3" w:rsidRDefault="0019061C" w:rsidP="000B1BB3">
      <w:pPr>
        <w:pStyle w:val="ListNumber"/>
        <w:numPr>
          <w:ilvl w:val="0"/>
          <w:numId w:val="45"/>
        </w:numPr>
        <w:ind w:left="567" w:hanging="567"/>
        <w:rPr>
          <w:rFonts w:eastAsiaTheme="minorHAnsi"/>
        </w:rPr>
      </w:pPr>
      <w:r w:rsidRPr="000B1BB3">
        <w:rPr>
          <w:rFonts w:eastAsiaTheme="minorHAnsi"/>
        </w:rPr>
        <w:t>I</w:t>
      </w:r>
      <w:r w:rsidR="00CA469B" w:rsidRPr="000B1BB3">
        <w:rPr>
          <w:rFonts w:eastAsiaTheme="minorHAnsi"/>
        </w:rPr>
        <w:t>f the stallholder responds with</w:t>
      </w:r>
      <w:r w:rsidR="00CA469B" w:rsidRPr="00E568B8">
        <w:rPr>
          <w:rFonts w:ascii="Malgun Gothic" w:eastAsia="Malgun Gothic" w:hAnsi="Malgun Gothic" w:cs="Malgun Gothic" w:hint="eastAsia"/>
        </w:rPr>
        <w:t>네</w:t>
      </w:r>
      <w:r w:rsidR="00CA469B" w:rsidRPr="00E568B8">
        <w:rPr>
          <w:rFonts w:ascii="Malgun Gothic" w:eastAsia="Malgun Gothic" w:hAnsi="Malgun Gothic"/>
        </w:rPr>
        <w:t xml:space="preserve">, </w:t>
      </w:r>
      <w:proofErr w:type="spellStart"/>
      <w:r w:rsidR="00CA469B" w:rsidRPr="00E568B8">
        <w:rPr>
          <w:rFonts w:ascii="Malgun Gothic" w:eastAsia="Malgun Gothic" w:hAnsi="Malgun Gothic" w:cs="Malgun Gothic" w:hint="eastAsia"/>
        </w:rPr>
        <w:t>있어요</w:t>
      </w:r>
      <w:proofErr w:type="spellEnd"/>
      <w:r w:rsidR="00CA469B" w:rsidRPr="000B1BB3">
        <w:rPr>
          <w:rFonts w:eastAsiaTheme="minorHAnsi"/>
        </w:rPr>
        <w:t xml:space="preserve"> they will then ask the customer </w:t>
      </w:r>
      <w:bookmarkStart w:id="1" w:name="_Hlk168670622"/>
      <w:r w:rsidR="00CA469B" w:rsidRPr="000B1BB3">
        <w:rPr>
          <w:rFonts w:eastAsiaTheme="minorHAnsi"/>
          <w:i/>
          <w:iCs/>
        </w:rPr>
        <w:t>[</w:t>
      </w:r>
      <w:r w:rsidR="00CA469B" w:rsidRPr="000B1BB3">
        <w:rPr>
          <w:rFonts w:eastAsiaTheme="minorHAnsi"/>
        </w:rPr>
        <w:t>food or drink</w:t>
      </w:r>
      <w:r w:rsidR="00CA469B" w:rsidRPr="000B1BB3">
        <w:rPr>
          <w:rFonts w:eastAsiaTheme="minorHAnsi"/>
          <w:i/>
          <w:iCs/>
        </w:rPr>
        <w:t>]</w:t>
      </w:r>
      <w:r w:rsidR="00CA469B" w:rsidRPr="000B1BB3">
        <w:rPr>
          <w:rFonts w:eastAsiaTheme="minorHAnsi"/>
        </w:rPr>
        <w:t xml:space="preserve"> </w:t>
      </w:r>
      <w:proofErr w:type="spellStart"/>
      <w:r w:rsidR="00CA469B" w:rsidRPr="00E568B8">
        <w:rPr>
          <w:rFonts w:ascii="Malgun Gothic" w:eastAsia="Malgun Gothic" w:hAnsi="Malgun Gothic" w:cs="Malgun Gothic" w:hint="eastAsia"/>
        </w:rPr>
        <w:t>드릴까요</w:t>
      </w:r>
      <w:proofErr w:type="spellEnd"/>
      <w:r w:rsidR="00CA469B" w:rsidRPr="00E568B8">
        <w:rPr>
          <w:rFonts w:ascii="Malgun Gothic" w:eastAsia="Malgun Gothic" w:hAnsi="Malgun Gothic"/>
        </w:rPr>
        <w:t>?</w:t>
      </w:r>
      <w:bookmarkEnd w:id="1"/>
    </w:p>
    <w:p w14:paraId="6F293B23" w14:textId="62C5B5AE" w:rsidR="00CA469B" w:rsidRPr="000754EE" w:rsidRDefault="00CA469B" w:rsidP="006962F8">
      <w:pPr>
        <w:pStyle w:val="ListNumber"/>
        <w:numPr>
          <w:ilvl w:val="0"/>
          <w:numId w:val="45"/>
        </w:numPr>
        <w:ind w:left="567" w:hanging="567"/>
        <w:rPr>
          <w:rFonts w:eastAsiaTheme="minorHAnsi"/>
        </w:rPr>
      </w:pPr>
      <w:r w:rsidRPr="000754EE">
        <w:rPr>
          <w:rFonts w:eastAsiaTheme="minorHAnsi"/>
        </w:rPr>
        <w:lastRenderedPageBreak/>
        <w:t>The customer responds by</w:t>
      </w:r>
      <w:r w:rsidR="000B1BB3" w:rsidRPr="000754EE">
        <w:rPr>
          <w:rFonts w:eastAsiaTheme="minorHAnsi"/>
        </w:rPr>
        <w:t xml:space="preserve"> </w:t>
      </w:r>
      <w:r w:rsidRPr="000754EE">
        <w:rPr>
          <w:rFonts w:eastAsiaTheme="minorHAnsi"/>
        </w:rPr>
        <w:t xml:space="preserve">asking for the item using the structure </w:t>
      </w:r>
      <w:r w:rsidRPr="000754EE">
        <w:rPr>
          <w:rFonts w:eastAsiaTheme="minorHAnsi"/>
          <w:i/>
          <w:iCs/>
        </w:rPr>
        <w:t>[</w:t>
      </w:r>
      <w:r w:rsidRPr="000754EE">
        <w:rPr>
          <w:rFonts w:eastAsiaTheme="minorHAnsi"/>
        </w:rPr>
        <w:t>food/drink</w:t>
      </w:r>
      <w:r w:rsidRPr="000754EE">
        <w:rPr>
          <w:rFonts w:eastAsiaTheme="minorHAnsi"/>
          <w:i/>
          <w:iCs/>
        </w:rPr>
        <w:t xml:space="preserve">] </w:t>
      </w:r>
      <w:proofErr w:type="spellStart"/>
      <w:r w:rsidRPr="000754EE">
        <w:rPr>
          <w:rFonts w:ascii="Malgun Gothic" w:eastAsia="Malgun Gothic" w:hAnsi="Malgun Gothic" w:cs="Malgun Gothic" w:hint="eastAsia"/>
        </w:rPr>
        <w:t>주세요</w:t>
      </w:r>
      <w:proofErr w:type="spellEnd"/>
      <w:r w:rsidRPr="000754EE">
        <w:rPr>
          <w:rFonts w:eastAsiaTheme="minorHAnsi"/>
        </w:rPr>
        <w:t xml:space="preserve"> and describing the item using the adjective in the</w:t>
      </w:r>
      <w:r w:rsidR="00640ACD" w:rsidRPr="000754EE">
        <w:rPr>
          <w:rFonts w:eastAsiaTheme="minorHAnsi"/>
        </w:rPr>
        <w:t>ir</w:t>
      </w:r>
      <w:r w:rsidRPr="000754EE">
        <w:rPr>
          <w:rFonts w:eastAsiaTheme="minorHAnsi"/>
        </w:rPr>
        <w:t xml:space="preserve"> table, for example, </w:t>
      </w:r>
      <w:proofErr w:type="spellStart"/>
      <w:r w:rsidRPr="000754EE">
        <w:rPr>
          <w:rFonts w:ascii="Malgun Gothic" w:eastAsia="Malgun Gothic" w:hAnsi="Malgun Gothic" w:cs="Malgun Gothic" w:hint="eastAsia"/>
        </w:rPr>
        <w:t>불고기</w:t>
      </w:r>
      <w:proofErr w:type="spellEnd"/>
      <w:r w:rsidRPr="000754EE">
        <w:rPr>
          <w:rFonts w:ascii="Malgun Gothic" w:eastAsia="Malgun Gothic" w:hAnsi="Malgun Gothic" w:hint="eastAsia"/>
        </w:rPr>
        <w:t xml:space="preserve"> </w:t>
      </w:r>
      <w:proofErr w:type="spellStart"/>
      <w:r w:rsidRPr="000754EE">
        <w:rPr>
          <w:rFonts w:ascii="Malgun Gothic" w:eastAsia="Malgun Gothic" w:hAnsi="Malgun Gothic" w:cs="Malgun Gothic" w:hint="eastAsia"/>
        </w:rPr>
        <w:t>주세요</w:t>
      </w:r>
      <w:proofErr w:type="spellEnd"/>
      <w:r w:rsidRPr="000754EE">
        <w:rPr>
          <w:rFonts w:ascii="Malgun Gothic" w:eastAsia="Malgun Gothic" w:hAnsi="Malgun Gothic" w:hint="eastAsia"/>
        </w:rPr>
        <w:t xml:space="preserve">, </w:t>
      </w:r>
      <w:proofErr w:type="spellStart"/>
      <w:r w:rsidRPr="000754EE">
        <w:rPr>
          <w:rFonts w:ascii="Malgun Gothic" w:eastAsia="Malgun Gothic" w:hAnsi="Malgun Gothic" w:cs="Malgun Gothic" w:hint="eastAsia"/>
        </w:rPr>
        <w:t>맛있어요</w:t>
      </w:r>
      <w:proofErr w:type="spellEnd"/>
      <w:r w:rsidR="00640ACD" w:rsidRPr="000754EE">
        <w:rPr>
          <w:rFonts w:ascii="Malgun Gothic" w:eastAsia="Malgun Gothic" w:hAnsi="Malgun Gothic"/>
        </w:rPr>
        <w:t>.</w:t>
      </w:r>
      <w:r w:rsidR="00640ACD" w:rsidRPr="000754EE">
        <w:rPr>
          <w:rFonts w:eastAsiaTheme="minorHAnsi"/>
        </w:rPr>
        <w:t xml:space="preserve"> </w:t>
      </w:r>
      <w:r w:rsidR="000754EE" w:rsidRPr="000754EE">
        <w:rPr>
          <w:rFonts w:eastAsiaTheme="minorHAnsi"/>
        </w:rPr>
        <w:t>If the customers purchases the item, the customer writes the name of the stallholder on their table next to the food.</w:t>
      </w:r>
      <w:r w:rsidR="000754EE" w:rsidRPr="000754EE">
        <w:rPr>
          <w:rFonts w:eastAsiaTheme="minorHAnsi"/>
        </w:rPr>
        <w:t xml:space="preserve"> </w:t>
      </w:r>
      <w:r w:rsidR="00640ACD" w:rsidRPr="000754EE">
        <w:rPr>
          <w:rFonts w:eastAsiaTheme="minorHAnsi"/>
        </w:rPr>
        <w:t>The customer</w:t>
      </w:r>
      <w:r w:rsidRPr="000754EE">
        <w:rPr>
          <w:rFonts w:eastAsiaTheme="minorHAnsi"/>
        </w:rPr>
        <w:t xml:space="preserve"> writes the name of the stallholder </w:t>
      </w:r>
      <w:r w:rsidR="008B7306" w:rsidRPr="000754EE">
        <w:rPr>
          <w:rFonts w:eastAsiaTheme="minorHAnsi"/>
        </w:rPr>
        <w:t>o</w:t>
      </w:r>
      <w:r w:rsidRPr="000754EE">
        <w:rPr>
          <w:rFonts w:eastAsiaTheme="minorHAnsi"/>
        </w:rPr>
        <w:t>n the</w:t>
      </w:r>
      <w:r w:rsidR="00640ACD" w:rsidRPr="000754EE">
        <w:rPr>
          <w:rFonts w:eastAsiaTheme="minorHAnsi"/>
        </w:rPr>
        <w:t>ir</w:t>
      </w:r>
      <w:r w:rsidRPr="000754EE">
        <w:rPr>
          <w:rFonts w:eastAsiaTheme="minorHAnsi"/>
        </w:rPr>
        <w:t xml:space="preserve"> table</w:t>
      </w:r>
      <w:r w:rsidR="00FD2EE4" w:rsidRPr="000754EE">
        <w:rPr>
          <w:rFonts w:eastAsiaTheme="minorHAnsi"/>
        </w:rPr>
        <w:t xml:space="preserve"> next to the food</w:t>
      </w:r>
      <w:r w:rsidRPr="000754EE">
        <w:rPr>
          <w:rFonts w:eastAsiaTheme="minorHAnsi"/>
        </w:rPr>
        <w:t>.</w:t>
      </w:r>
      <w:r w:rsidR="000754EE">
        <w:rPr>
          <w:rFonts w:eastAsiaTheme="minorHAnsi"/>
        </w:rPr>
        <w:t xml:space="preserve"> </w:t>
      </w:r>
      <w:r w:rsidR="000754EE" w:rsidRPr="000754EE">
        <w:rPr>
          <w:rFonts w:eastAsiaTheme="minorHAnsi"/>
        </w:rPr>
        <w:t>If</w:t>
      </w:r>
      <w:r w:rsidR="000754EE">
        <w:rPr>
          <w:rFonts w:eastAsiaTheme="minorHAnsi"/>
        </w:rPr>
        <w:t xml:space="preserve"> the</w:t>
      </w:r>
      <w:r w:rsidR="00FD2EE4" w:rsidRPr="000754EE">
        <w:rPr>
          <w:rFonts w:eastAsiaTheme="minorHAnsi"/>
        </w:rPr>
        <w:t xml:space="preserve"> customer </w:t>
      </w:r>
      <w:r w:rsidR="00640ACD" w:rsidRPr="000754EE">
        <w:rPr>
          <w:rFonts w:eastAsiaTheme="minorHAnsi"/>
        </w:rPr>
        <w:t>refus</w:t>
      </w:r>
      <w:r w:rsidR="00FD2EE4" w:rsidRPr="000754EE">
        <w:rPr>
          <w:rFonts w:eastAsiaTheme="minorHAnsi"/>
        </w:rPr>
        <w:t>es</w:t>
      </w:r>
      <w:r w:rsidR="00640ACD" w:rsidRPr="000754EE">
        <w:rPr>
          <w:rFonts w:eastAsiaTheme="minorHAnsi"/>
        </w:rPr>
        <w:t xml:space="preserve"> the item</w:t>
      </w:r>
      <w:r w:rsidR="000754EE">
        <w:rPr>
          <w:rFonts w:eastAsiaTheme="minorHAnsi"/>
        </w:rPr>
        <w:t xml:space="preserve">, they </w:t>
      </w:r>
      <w:r w:rsidRPr="000754EE">
        <w:rPr>
          <w:rFonts w:eastAsiaTheme="minorHAnsi"/>
        </w:rPr>
        <w:t>descr</w:t>
      </w:r>
      <w:r w:rsidR="00FD2EE4" w:rsidRPr="000754EE">
        <w:rPr>
          <w:rFonts w:eastAsiaTheme="minorHAnsi"/>
        </w:rPr>
        <w:t>ibe</w:t>
      </w:r>
      <w:r w:rsidRPr="000754EE">
        <w:rPr>
          <w:rFonts w:eastAsiaTheme="minorHAnsi"/>
        </w:rPr>
        <w:t xml:space="preserve"> </w:t>
      </w:r>
      <w:r w:rsidR="00640ACD" w:rsidRPr="000754EE">
        <w:rPr>
          <w:rFonts w:eastAsiaTheme="minorHAnsi"/>
        </w:rPr>
        <w:t>it</w:t>
      </w:r>
      <w:r w:rsidRPr="000754EE">
        <w:rPr>
          <w:rFonts w:eastAsiaTheme="minorHAnsi"/>
        </w:rPr>
        <w:t xml:space="preserve"> with the adjective from the table, for example, </w:t>
      </w:r>
      <w:proofErr w:type="spellStart"/>
      <w:r w:rsidRPr="000754EE">
        <w:rPr>
          <w:rFonts w:ascii="Malgun Gothic" w:eastAsia="Malgun Gothic" w:hAnsi="Malgun Gothic" w:cs="Malgun Gothic" w:hint="eastAsia"/>
        </w:rPr>
        <w:t>아니요</w:t>
      </w:r>
      <w:proofErr w:type="spellEnd"/>
      <w:r w:rsidRPr="000754EE">
        <w:rPr>
          <w:rFonts w:ascii="Malgun Gothic" w:eastAsia="Malgun Gothic" w:hAnsi="Malgun Gothic" w:hint="eastAsia"/>
        </w:rPr>
        <w:t xml:space="preserve">, </w:t>
      </w:r>
      <w:proofErr w:type="spellStart"/>
      <w:r w:rsidRPr="000754EE">
        <w:rPr>
          <w:rFonts w:ascii="Malgun Gothic" w:eastAsia="Malgun Gothic" w:hAnsi="Malgun Gothic" w:cs="Malgun Gothic" w:hint="eastAsia"/>
        </w:rPr>
        <w:t>매워요</w:t>
      </w:r>
      <w:proofErr w:type="spellEnd"/>
      <w:r w:rsidRPr="000754EE">
        <w:rPr>
          <w:rFonts w:ascii="Malgun Gothic" w:eastAsia="Malgun Gothic" w:hAnsi="Malgun Gothic"/>
        </w:rPr>
        <w:t>.</w:t>
      </w:r>
    </w:p>
    <w:p w14:paraId="14D4F9E4" w14:textId="1AAA2055" w:rsidR="0019061C" w:rsidRPr="000B1BB3" w:rsidRDefault="00CA469B" w:rsidP="000B1BB3">
      <w:pPr>
        <w:pStyle w:val="ListNumber"/>
        <w:numPr>
          <w:ilvl w:val="0"/>
          <w:numId w:val="45"/>
        </w:numPr>
        <w:ind w:left="567" w:hanging="567"/>
        <w:rPr>
          <w:rFonts w:eastAsiaTheme="minorHAnsi"/>
        </w:rPr>
      </w:pPr>
      <w:r w:rsidRPr="000B1BB3">
        <w:rPr>
          <w:rFonts w:eastAsiaTheme="minorHAnsi"/>
        </w:rPr>
        <w:t>The stallholder</w:t>
      </w:r>
      <w:r w:rsidR="00640ACD" w:rsidRPr="000B1BB3">
        <w:rPr>
          <w:rFonts w:eastAsiaTheme="minorHAnsi"/>
        </w:rPr>
        <w:t xml:space="preserve"> </w:t>
      </w:r>
      <w:r w:rsidRPr="000B1BB3">
        <w:rPr>
          <w:rFonts w:eastAsiaTheme="minorHAnsi"/>
        </w:rPr>
        <w:t xml:space="preserve">writes the name of the customer and the adjective they have used to describe the item in their table. They also indicate with a </w:t>
      </w:r>
      <w:r w:rsidRPr="000B1BB3">
        <w:rPr>
          <w:rFonts w:ascii="Segoe UI Emoji" w:eastAsiaTheme="minorHAnsi" w:hAnsi="Segoe UI Emoji" w:cs="Segoe UI Emoji"/>
        </w:rPr>
        <w:t>✔️</w:t>
      </w:r>
      <w:r w:rsidRPr="000B1BB3">
        <w:rPr>
          <w:rFonts w:eastAsiaTheme="minorHAnsi"/>
        </w:rPr>
        <w:t xml:space="preserve"> or </w:t>
      </w:r>
      <w:r w:rsidRPr="000B1BB3">
        <w:rPr>
          <w:rFonts w:ascii="Segoe UI Emoji" w:eastAsiaTheme="minorHAnsi" w:hAnsi="Segoe UI Emoji" w:cs="Segoe UI Emoji"/>
        </w:rPr>
        <w:t>❌</w:t>
      </w:r>
      <w:r w:rsidRPr="000B1BB3">
        <w:rPr>
          <w:rFonts w:eastAsiaTheme="minorHAnsi"/>
        </w:rPr>
        <w:t xml:space="preserve"> if the item was purchased.</w:t>
      </w:r>
    </w:p>
    <w:p w14:paraId="015A9B62" w14:textId="08C02E82" w:rsidR="00801B65" w:rsidRDefault="00801B65" w:rsidP="000B1BB3">
      <w:pPr>
        <w:pStyle w:val="ListNumber"/>
        <w:numPr>
          <w:ilvl w:val="0"/>
          <w:numId w:val="45"/>
        </w:numPr>
        <w:ind w:left="567" w:hanging="567"/>
        <w:rPr>
          <w:rFonts w:eastAsiaTheme="minorHAnsi"/>
        </w:rPr>
      </w:pPr>
      <w:r w:rsidRPr="000B1BB3">
        <w:rPr>
          <w:rFonts w:eastAsiaTheme="minorHAnsi"/>
        </w:rPr>
        <w:t>The customer repeats the interaction until all of their items have been located at a stall.</w:t>
      </w:r>
    </w:p>
    <w:p w14:paraId="20CFBCE9" w14:textId="0BA71A06" w:rsidR="000B1BB3" w:rsidRPr="000B1BB3" w:rsidRDefault="000B1BB3" w:rsidP="000B1BB3">
      <w:pPr>
        <w:pStyle w:val="ListNumber"/>
        <w:numPr>
          <w:ilvl w:val="0"/>
          <w:numId w:val="45"/>
        </w:numPr>
        <w:ind w:left="567" w:hanging="567"/>
        <w:rPr>
          <w:rFonts w:eastAsiaTheme="minorHAnsi"/>
        </w:rPr>
      </w:pPr>
      <w:r>
        <w:rPr>
          <w:rFonts w:eastAsiaTheme="minorHAnsi"/>
        </w:rPr>
        <w:t xml:space="preserve">If </w:t>
      </w:r>
      <w:r w:rsidRPr="000B1BB3">
        <w:rPr>
          <w:rFonts w:eastAsiaTheme="minorHAnsi"/>
        </w:rPr>
        <w:t>time and student engagement allows, students swap roles and repeat the interaction</w:t>
      </w:r>
      <w:r>
        <w:rPr>
          <w:rFonts w:eastAsiaTheme="minorHAnsi"/>
        </w:rPr>
        <w:t>.</w:t>
      </w:r>
    </w:p>
    <w:p w14:paraId="6FB14403" w14:textId="51C67CC9" w:rsidR="00CA469B" w:rsidRDefault="00CA469B" w:rsidP="000B1BB3">
      <w:pPr>
        <w:pStyle w:val="ListNumber"/>
        <w:rPr>
          <w:rFonts w:eastAsiaTheme="majorEastAsia"/>
          <w:bCs/>
          <w:color w:val="002664"/>
          <w:sz w:val="36"/>
          <w:szCs w:val="48"/>
        </w:rPr>
      </w:pPr>
      <w:r>
        <w:br w:type="page"/>
      </w:r>
    </w:p>
    <w:p w14:paraId="14C401C1" w14:textId="433BFEF8" w:rsidR="0019061C" w:rsidRDefault="0019061C" w:rsidP="0019061C">
      <w:pPr>
        <w:pStyle w:val="Heading2"/>
      </w:pPr>
      <w:r w:rsidRPr="00801C57">
        <w:lastRenderedPageBreak/>
        <w:t>For the customer</w:t>
      </w:r>
    </w:p>
    <w:p w14:paraId="379906D3" w14:textId="04A163A0" w:rsidR="0019061C" w:rsidRDefault="0019061C" w:rsidP="0019061C">
      <w:r>
        <w:t>Complete the table with 5 food or drink items</w:t>
      </w:r>
      <w:r w:rsidR="006B1070">
        <w:t xml:space="preserve"> – </w:t>
      </w:r>
      <w:r>
        <w:t>3 you like and 2 you don’t like. Include an adjective for each item.</w:t>
      </w:r>
    </w:p>
    <w:tbl>
      <w:tblPr>
        <w:tblStyle w:val="Tableheader"/>
        <w:tblW w:w="0" w:type="auto"/>
        <w:tblLook w:val="04A0" w:firstRow="1" w:lastRow="0" w:firstColumn="1" w:lastColumn="0" w:noHBand="0" w:noVBand="1"/>
        <w:tblDescription w:val="Customer table for shopping at the markets activity. Some cells have been left blank for students to respond. "/>
      </w:tblPr>
      <w:tblGrid>
        <w:gridCol w:w="3209"/>
        <w:gridCol w:w="3209"/>
        <w:gridCol w:w="3210"/>
      </w:tblGrid>
      <w:tr w:rsidR="00801C57" w14:paraId="7ABAC769" w14:textId="77777777" w:rsidTr="00801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FC5F6A9" w14:textId="6A0BBF75" w:rsidR="00801C57" w:rsidRDefault="00801C57" w:rsidP="00801C57">
            <w:r>
              <w:t>Food or drink</w:t>
            </w:r>
          </w:p>
        </w:tc>
        <w:tc>
          <w:tcPr>
            <w:tcW w:w="3209" w:type="dxa"/>
          </w:tcPr>
          <w:p w14:paraId="28947954" w14:textId="5AB75CA5" w:rsidR="00801C57" w:rsidRDefault="00801C57" w:rsidP="00801C57">
            <w:pPr>
              <w:cnfStyle w:val="100000000000" w:firstRow="1" w:lastRow="0" w:firstColumn="0" w:lastColumn="0" w:oddVBand="0" w:evenVBand="0" w:oddHBand="0" w:evenHBand="0" w:firstRowFirstColumn="0" w:firstRowLastColumn="0" w:lastRowFirstColumn="0" w:lastRowLastColumn="0"/>
            </w:pPr>
            <w:r>
              <w:t>Adjective</w:t>
            </w:r>
          </w:p>
        </w:tc>
        <w:tc>
          <w:tcPr>
            <w:tcW w:w="3210" w:type="dxa"/>
          </w:tcPr>
          <w:p w14:paraId="62FF6461" w14:textId="3E77B622" w:rsidR="00801C57" w:rsidRDefault="00801C57" w:rsidP="00801C57">
            <w:pPr>
              <w:cnfStyle w:val="100000000000" w:firstRow="1" w:lastRow="0" w:firstColumn="0" w:lastColumn="0" w:oddVBand="0" w:evenVBand="0" w:oddHBand="0" w:evenHBand="0" w:firstRowFirstColumn="0" w:firstRowLastColumn="0" w:lastRowFirstColumn="0" w:lastRowLastColumn="0"/>
            </w:pPr>
            <w:r>
              <w:t>Stallholder</w:t>
            </w:r>
          </w:p>
        </w:tc>
      </w:tr>
      <w:tr w:rsidR="00801C57" w14:paraId="63E4389D" w14:textId="77777777" w:rsidTr="0080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A80EFBE" w14:textId="77777777" w:rsidR="00801C57" w:rsidRPr="004B3DD7" w:rsidRDefault="00801C57" w:rsidP="00801C57">
            <w:pPr>
              <w:rPr>
                <w:b w:val="0"/>
                <w:bCs/>
              </w:rPr>
            </w:pPr>
          </w:p>
        </w:tc>
        <w:tc>
          <w:tcPr>
            <w:tcW w:w="3209" w:type="dxa"/>
          </w:tcPr>
          <w:p w14:paraId="6F7A3BBD" w14:textId="77777777" w:rsidR="00801C57" w:rsidRDefault="00801C57" w:rsidP="00801C57">
            <w:pPr>
              <w:cnfStyle w:val="000000100000" w:firstRow="0" w:lastRow="0" w:firstColumn="0" w:lastColumn="0" w:oddVBand="0" w:evenVBand="0" w:oddHBand="1" w:evenHBand="0" w:firstRowFirstColumn="0" w:firstRowLastColumn="0" w:lastRowFirstColumn="0" w:lastRowLastColumn="0"/>
            </w:pPr>
          </w:p>
        </w:tc>
        <w:tc>
          <w:tcPr>
            <w:tcW w:w="3210" w:type="dxa"/>
          </w:tcPr>
          <w:p w14:paraId="3F52BB32" w14:textId="77777777" w:rsidR="00801C57" w:rsidRDefault="00801C57" w:rsidP="00801C57">
            <w:pPr>
              <w:cnfStyle w:val="000000100000" w:firstRow="0" w:lastRow="0" w:firstColumn="0" w:lastColumn="0" w:oddVBand="0" w:evenVBand="0" w:oddHBand="1" w:evenHBand="0" w:firstRowFirstColumn="0" w:firstRowLastColumn="0" w:lastRowFirstColumn="0" w:lastRowLastColumn="0"/>
            </w:pPr>
          </w:p>
        </w:tc>
      </w:tr>
      <w:tr w:rsidR="00801C57" w14:paraId="064226AC" w14:textId="77777777" w:rsidTr="00801C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55CDBDE" w14:textId="77777777" w:rsidR="00801C57" w:rsidRPr="004B3DD7" w:rsidRDefault="00801C57" w:rsidP="00801C57">
            <w:pPr>
              <w:rPr>
                <w:b w:val="0"/>
                <w:bCs/>
              </w:rPr>
            </w:pPr>
          </w:p>
        </w:tc>
        <w:tc>
          <w:tcPr>
            <w:tcW w:w="3209" w:type="dxa"/>
          </w:tcPr>
          <w:p w14:paraId="166B9EA8" w14:textId="77777777" w:rsidR="00801C57" w:rsidRDefault="00801C57" w:rsidP="00801C57">
            <w:pPr>
              <w:cnfStyle w:val="000000010000" w:firstRow="0" w:lastRow="0" w:firstColumn="0" w:lastColumn="0" w:oddVBand="0" w:evenVBand="0" w:oddHBand="0" w:evenHBand="1" w:firstRowFirstColumn="0" w:firstRowLastColumn="0" w:lastRowFirstColumn="0" w:lastRowLastColumn="0"/>
            </w:pPr>
          </w:p>
        </w:tc>
        <w:tc>
          <w:tcPr>
            <w:tcW w:w="3210" w:type="dxa"/>
          </w:tcPr>
          <w:p w14:paraId="39B23FB0" w14:textId="77777777" w:rsidR="00801C57" w:rsidRDefault="00801C57" w:rsidP="00801C57">
            <w:pPr>
              <w:cnfStyle w:val="000000010000" w:firstRow="0" w:lastRow="0" w:firstColumn="0" w:lastColumn="0" w:oddVBand="0" w:evenVBand="0" w:oddHBand="0" w:evenHBand="1" w:firstRowFirstColumn="0" w:firstRowLastColumn="0" w:lastRowFirstColumn="0" w:lastRowLastColumn="0"/>
            </w:pPr>
          </w:p>
        </w:tc>
      </w:tr>
      <w:tr w:rsidR="00801C57" w14:paraId="6530EADE" w14:textId="77777777" w:rsidTr="0080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2D23EE5" w14:textId="77777777" w:rsidR="00801C57" w:rsidRPr="004B3DD7" w:rsidRDefault="00801C57" w:rsidP="00801C57">
            <w:pPr>
              <w:rPr>
                <w:b w:val="0"/>
                <w:bCs/>
              </w:rPr>
            </w:pPr>
          </w:p>
        </w:tc>
        <w:tc>
          <w:tcPr>
            <w:tcW w:w="3209" w:type="dxa"/>
          </w:tcPr>
          <w:p w14:paraId="46C3A9B0" w14:textId="77777777" w:rsidR="00801C57" w:rsidRDefault="00801C57" w:rsidP="00801C57">
            <w:pPr>
              <w:cnfStyle w:val="000000100000" w:firstRow="0" w:lastRow="0" w:firstColumn="0" w:lastColumn="0" w:oddVBand="0" w:evenVBand="0" w:oddHBand="1" w:evenHBand="0" w:firstRowFirstColumn="0" w:firstRowLastColumn="0" w:lastRowFirstColumn="0" w:lastRowLastColumn="0"/>
            </w:pPr>
          </w:p>
        </w:tc>
        <w:tc>
          <w:tcPr>
            <w:tcW w:w="3210" w:type="dxa"/>
          </w:tcPr>
          <w:p w14:paraId="5B519E40" w14:textId="77777777" w:rsidR="00801C57" w:rsidRDefault="00801C57" w:rsidP="00801C57">
            <w:pPr>
              <w:cnfStyle w:val="000000100000" w:firstRow="0" w:lastRow="0" w:firstColumn="0" w:lastColumn="0" w:oddVBand="0" w:evenVBand="0" w:oddHBand="1" w:evenHBand="0" w:firstRowFirstColumn="0" w:firstRowLastColumn="0" w:lastRowFirstColumn="0" w:lastRowLastColumn="0"/>
            </w:pPr>
          </w:p>
        </w:tc>
      </w:tr>
      <w:tr w:rsidR="00801C57" w14:paraId="4FFC42E4" w14:textId="77777777" w:rsidTr="00801C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0AF3CE3" w14:textId="77777777" w:rsidR="00801C57" w:rsidRPr="004B3DD7" w:rsidRDefault="00801C57" w:rsidP="00801C57">
            <w:pPr>
              <w:rPr>
                <w:b w:val="0"/>
                <w:bCs/>
              </w:rPr>
            </w:pPr>
          </w:p>
        </w:tc>
        <w:tc>
          <w:tcPr>
            <w:tcW w:w="3209" w:type="dxa"/>
          </w:tcPr>
          <w:p w14:paraId="7DBF9C10" w14:textId="77777777" w:rsidR="00801C57" w:rsidRDefault="00801C57" w:rsidP="00801C57">
            <w:pPr>
              <w:cnfStyle w:val="000000010000" w:firstRow="0" w:lastRow="0" w:firstColumn="0" w:lastColumn="0" w:oddVBand="0" w:evenVBand="0" w:oddHBand="0" w:evenHBand="1" w:firstRowFirstColumn="0" w:firstRowLastColumn="0" w:lastRowFirstColumn="0" w:lastRowLastColumn="0"/>
            </w:pPr>
          </w:p>
        </w:tc>
        <w:tc>
          <w:tcPr>
            <w:tcW w:w="3210" w:type="dxa"/>
          </w:tcPr>
          <w:p w14:paraId="3AD31C95" w14:textId="77777777" w:rsidR="00801C57" w:rsidRDefault="00801C57" w:rsidP="00801C57">
            <w:pPr>
              <w:cnfStyle w:val="000000010000" w:firstRow="0" w:lastRow="0" w:firstColumn="0" w:lastColumn="0" w:oddVBand="0" w:evenVBand="0" w:oddHBand="0" w:evenHBand="1" w:firstRowFirstColumn="0" w:firstRowLastColumn="0" w:lastRowFirstColumn="0" w:lastRowLastColumn="0"/>
            </w:pPr>
          </w:p>
        </w:tc>
      </w:tr>
      <w:tr w:rsidR="00801C57" w14:paraId="77096C83" w14:textId="77777777" w:rsidTr="00801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B9EF89A" w14:textId="77777777" w:rsidR="00801C57" w:rsidRPr="004B3DD7" w:rsidRDefault="00801C57" w:rsidP="00801C57">
            <w:pPr>
              <w:rPr>
                <w:b w:val="0"/>
                <w:bCs/>
              </w:rPr>
            </w:pPr>
          </w:p>
        </w:tc>
        <w:tc>
          <w:tcPr>
            <w:tcW w:w="3209" w:type="dxa"/>
          </w:tcPr>
          <w:p w14:paraId="3CB3E245" w14:textId="77777777" w:rsidR="00801C57" w:rsidRDefault="00801C57" w:rsidP="00801C57">
            <w:pPr>
              <w:cnfStyle w:val="000000100000" w:firstRow="0" w:lastRow="0" w:firstColumn="0" w:lastColumn="0" w:oddVBand="0" w:evenVBand="0" w:oddHBand="1" w:evenHBand="0" w:firstRowFirstColumn="0" w:firstRowLastColumn="0" w:lastRowFirstColumn="0" w:lastRowLastColumn="0"/>
            </w:pPr>
          </w:p>
        </w:tc>
        <w:tc>
          <w:tcPr>
            <w:tcW w:w="3210" w:type="dxa"/>
          </w:tcPr>
          <w:p w14:paraId="5BFC3EFE" w14:textId="77777777" w:rsidR="00801C57" w:rsidRDefault="00801C57" w:rsidP="00801C57">
            <w:pPr>
              <w:cnfStyle w:val="000000100000" w:firstRow="0" w:lastRow="0" w:firstColumn="0" w:lastColumn="0" w:oddVBand="0" w:evenVBand="0" w:oddHBand="1" w:evenHBand="0" w:firstRowFirstColumn="0" w:firstRowLastColumn="0" w:lastRowFirstColumn="0" w:lastRowLastColumn="0"/>
            </w:pPr>
          </w:p>
        </w:tc>
      </w:tr>
    </w:tbl>
    <w:p w14:paraId="24D7A76E" w14:textId="77777777" w:rsidR="00CA469B" w:rsidRDefault="00CA469B">
      <w:pPr>
        <w:suppressAutoHyphens w:val="0"/>
        <w:spacing w:before="0" w:after="160" w:line="259" w:lineRule="auto"/>
        <w:rPr>
          <w:rStyle w:val="Heading3Char"/>
          <w:rFonts w:eastAsiaTheme="majorEastAsia"/>
          <w:bCs/>
          <w:sz w:val="36"/>
          <w:szCs w:val="48"/>
        </w:rPr>
      </w:pPr>
      <w:r>
        <w:rPr>
          <w:rStyle w:val="Heading3Char"/>
          <w:sz w:val="36"/>
          <w:szCs w:val="48"/>
        </w:rPr>
        <w:br w:type="page"/>
      </w:r>
    </w:p>
    <w:p w14:paraId="71459B18" w14:textId="11931B5C" w:rsidR="00801C57" w:rsidRPr="00801C57" w:rsidRDefault="00801C57" w:rsidP="00801C57">
      <w:pPr>
        <w:pStyle w:val="Heading2"/>
        <w:rPr>
          <w:rStyle w:val="Heading3Char"/>
          <w:sz w:val="36"/>
          <w:szCs w:val="48"/>
        </w:rPr>
      </w:pPr>
      <w:r w:rsidRPr="00801C57">
        <w:rPr>
          <w:rStyle w:val="Heading3Char"/>
          <w:sz w:val="36"/>
          <w:szCs w:val="48"/>
        </w:rPr>
        <w:lastRenderedPageBreak/>
        <w:t>For the stallholder</w:t>
      </w:r>
    </w:p>
    <w:tbl>
      <w:tblPr>
        <w:tblStyle w:val="Tableheader"/>
        <w:tblW w:w="0" w:type="auto"/>
        <w:tblLook w:val="04A0" w:firstRow="1" w:lastRow="0" w:firstColumn="1" w:lastColumn="0" w:noHBand="0" w:noVBand="1"/>
        <w:tblDescription w:val="Stall holder table for shopping at the markets activity. Some cells have been left blank for students to respond. "/>
      </w:tblPr>
      <w:tblGrid>
        <w:gridCol w:w="2404"/>
        <w:gridCol w:w="2404"/>
        <w:gridCol w:w="2405"/>
        <w:gridCol w:w="2405"/>
      </w:tblGrid>
      <w:tr w:rsidR="00801C57" w14:paraId="7DFAB203" w14:textId="77777777" w:rsidTr="00801C57">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2404" w:type="dxa"/>
          </w:tcPr>
          <w:p w14:paraId="3AC01FF2" w14:textId="55B72E7F" w:rsidR="00801C57" w:rsidRPr="00801C57" w:rsidRDefault="00801C57" w:rsidP="00801C57">
            <w:r w:rsidRPr="00801C57">
              <w:t>Customer name</w:t>
            </w:r>
          </w:p>
        </w:tc>
        <w:tc>
          <w:tcPr>
            <w:tcW w:w="2404" w:type="dxa"/>
          </w:tcPr>
          <w:p w14:paraId="77965044" w14:textId="19E0506F" w:rsidR="00801C57" w:rsidRPr="00801C57" w:rsidRDefault="00801C57" w:rsidP="00801C57">
            <w:pPr>
              <w:cnfStyle w:val="100000000000" w:firstRow="1" w:lastRow="0" w:firstColumn="0" w:lastColumn="0" w:oddVBand="0" w:evenVBand="0" w:oddHBand="0" w:evenHBand="0" w:firstRowFirstColumn="0" w:firstRowLastColumn="0" w:lastRowFirstColumn="0" w:lastRowLastColumn="0"/>
            </w:pPr>
            <w:r w:rsidRPr="00801C57">
              <w:t>Food or drink item</w:t>
            </w:r>
          </w:p>
        </w:tc>
        <w:tc>
          <w:tcPr>
            <w:tcW w:w="2405" w:type="dxa"/>
          </w:tcPr>
          <w:p w14:paraId="5C923A3C" w14:textId="7C2ED27C" w:rsidR="00801C57" w:rsidRPr="00801C57" w:rsidRDefault="00801C57" w:rsidP="00801C57">
            <w:pPr>
              <w:cnfStyle w:val="100000000000" w:firstRow="1" w:lastRow="0" w:firstColumn="0" w:lastColumn="0" w:oddVBand="0" w:evenVBand="0" w:oddHBand="0" w:evenHBand="0" w:firstRowFirstColumn="0" w:firstRowLastColumn="0" w:lastRowFirstColumn="0" w:lastRowLastColumn="0"/>
            </w:pPr>
            <w:r w:rsidRPr="00801C57">
              <w:t>Adjective</w:t>
            </w:r>
          </w:p>
        </w:tc>
        <w:tc>
          <w:tcPr>
            <w:tcW w:w="2405" w:type="dxa"/>
          </w:tcPr>
          <w:p w14:paraId="5410A484" w14:textId="77777777" w:rsidR="00801C57" w:rsidRPr="00801C57" w:rsidRDefault="00801C57" w:rsidP="00801C57">
            <w:pPr>
              <w:cnfStyle w:val="100000000000" w:firstRow="1" w:lastRow="0" w:firstColumn="0" w:lastColumn="0" w:oddVBand="0" w:evenVBand="0" w:oddHBand="0" w:evenHBand="0" w:firstRowFirstColumn="0" w:firstRowLastColumn="0" w:lastRowFirstColumn="0" w:lastRowLastColumn="0"/>
            </w:pPr>
            <w:r w:rsidRPr="00801C57">
              <w:t>Purchased?</w:t>
            </w:r>
          </w:p>
          <w:p w14:paraId="70D1019C" w14:textId="396A4AFD" w:rsidR="00801C57" w:rsidRPr="00801C57" w:rsidRDefault="00801C57" w:rsidP="00801C57">
            <w:pPr>
              <w:cnfStyle w:val="100000000000" w:firstRow="1" w:lastRow="0" w:firstColumn="0" w:lastColumn="0" w:oddVBand="0" w:evenVBand="0" w:oddHBand="0" w:evenHBand="0" w:firstRowFirstColumn="0" w:firstRowLastColumn="0" w:lastRowFirstColumn="0" w:lastRowLastColumn="0"/>
            </w:pPr>
            <w:r w:rsidRPr="00801C57">
              <w:rPr>
                <w:rFonts w:ascii="Segoe UI Emoji" w:hAnsi="Segoe UI Emoji" w:cs="Segoe UI Emoji"/>
              </w:rPr>
              <w:t>❌</w:t>
            </w:r>
            <w:r w:rsidRPr="00801C57">
              <w:t xml:space="preserve"> or </w:t>
            </w:r>
            <w:r w:rsidRPr="00801C57">
              <w:rPr>
                <w:rFonts w:ascii="Segoe UI Emoji" w:hAnsi="Segoe UI Emoji" w:cs="Segoe UI Emoji"/>
              </w:rPr>
              <w:t>✔️</w:t>
            </w:r>
          </w:p>
        </w:tc>
      </w:tr>
      <w:tr w:rsidR="00801C57" w14:paraId="14C78A3D" w14:textId="77777777" w:rsidTr="00801C5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404" w:type="dxa"/>
          </w:tcPr>
          <w:p w14:paraId="158C246A" w14:textId="77777777" w:rsidR="00801C57" w:rsidRPr="000B1BB3" w:rsidRDefault="00801C57" w:rsidP="000B1BB3">
            <w:pPr>
              <w:rPr>
                <w:b w:val="0"/>
                <w:bCs/>
              </w:rPr>
            </w:pPr>
          </w:p>
        </w:tc>
        <w:tc>
          <w:tcPr>
            <w:tcW w:w="2404" w:type="dxa"/>
          </w:tcPr>
          <w:p w14:paraId="3C5DABC8"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c>
          <w:tcPr>
            <w:tcW w:w="2405" w:type="dxa"/>
          </w:tcPr>
          <w:p w14:paraId="7093F71D"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c>
          <w:tcPr>
            <w:tcW w:w="2405" w:type="dxa"/>
          </w:tcPr>
          <w:p w14:paraId="777BFD1B"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r>
      <w:tr w:rsidR="00801C57" w14:paraId="0BFCFC6D" w14:textId="77777777" w:rsidTr="00801C57">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404" w:type="dxa"/>
          </w:tcPr>
          <w:p w14:paraId="460EF2D1" w14:textId="77777777" w:rsidR="00801C57" w:rsidRPr="000B1BB3" w:rsidRDefault="00801C57" w:rsidP="000B1BB3">
            <w:pPr>
              <w:rPr>
                <w:b w:val="0"/>
                <w:bCs/>
              </w:rPr>
            </w:pPr>
          </w:p>
        </w:tc>
        <w:tc>
          <w:tcPr>
            <w:tcW w:w="2404" w:type="dxa"/>
          </w:tcPr>
          <w:p w14:paraId="46861FA8" w14:textId="77777777" w:rsidR="00801C57" w:rsidRPr="000B1BB3" w:rsidRDefault="00801C57" w:rsidP="000B1BB3">
            <w:pPr>
              <w:cnfStyle w:val="000000010000" w:firstRow="0" w:lastRow="0" w:firstColumn="0" w:lastColumn="0" w:oddVBand="0" w:evenVBand="0" w:oddHBand="0" w:evenHBand="1" w:firstRowFirstColumn="0" w:firstRowLastColumn="0" w:lastRowFirstColumn="0" w:lastRowLastColumn="0"/>
              <w:rPr>
                <w:bCs/>
              </w:rPr>
            </w:pPr>
          </w:p>
        </w:tc>
        <w:tc>
          <w:tcPr>
            <w:tcW w:w="2405" w:type="dxa"/>
          </w:tcPr>
          <w:p w14:paraId="227940CE" w14:textId="77777777" w:rsidR="00801C57" w:rsidRPr="000B1BB3" w:rsidRDefault="00801C57" w:rsidP="000B1BB3">
            <w:pPr>
              <w:cnfStyle w:val="000000010000" w:firstRow="0" w:lastRow="0" w:firstColumn="0" w:lastColumn="0" w:oddVBand="0" w:evenVBand="0" w:oddHBand="0" w:evenHBand="1" w:firstRowFirstColumn="0" w:firstRowLastColumn="0" w:lastRowFirstColumn="0" w:lastRowLastColumn="0"/>
              <w:rPr>
                <w:bCs/>
              </w:rPr>
            </w:pPr>
          </w:p>
        </w:tc>
        <w:tc>
          <w:tcPr>
            <w:tcW w:w="2405" w:type="dxa"/>
          </w:tcPr>
          <w:p w14:paraId="20B7F156" w14:textId="77777777" w:rsidR="00801C57" w:rsidRPr="000B1BB3" w:rsidRDefault="00801C57" w:rsidP="000B1BB3">
            <w:pPr>
              <w:cnfStyle w:val="000000010000" w:firstRow="0" w:lastRow="0" w:firstColumn="0" w:lastColumn="0" w:oddVBand="0" w:evenVBand="0" w:oddHBand="0" w:evenHBand="1" w:firstRowFirstColumn="0" w:firstRowLastColumn="0" w:lastRowFirstColumn="0" w:lastRowLastColumn="0"/>
              <w:rPr>
                <w:bCs/>
              </w:rPr>
            </w:pPr>
          </w:p>
        </w:tc>
      </w:tr>
      <w:tr w:rsidR="00801C57" w14:paraId="4F2808E8" w14:textId="77777777" w:rsidTr="00801C5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404" w:type="dxa"/>
          </w:tcPr>
          <w:p w14:paraId="036C8B1D" w14:textId="77777777" w:rsidR="00801C57" w:rsidRPr="000B1BB3" w:rsidRDefault="00801C57" w:rsidP="000B1BB3">
            <w:pPr>
              <w:rPr>
                <w:b w:val="0"/>
                <w:bCs/>
              </w:rPr>
            </w:pPr>
          </w:p>
        </w:tc>
        <w:tc>
          <w:tcPr>
            <w:tcW w:w="2404" w:type="dxa"/>
          </w:tcPr>
          <w:p w14:paraId="76217CC6"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c>
          <w:tcPr>
            <w:tcW w:w="2405" w:type="dxa"/>
          </w:tcPr>
          <w:p w14:paraId="7DBC9C55"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c>
          <w:tcPr>
            <w:tcW w:w="2405" w:type="dxa"/>
          </w:tcPr>
          <w:p w14:paraId="47C65201"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r>
      <w:tr w:rsidR="00801C57" w14:paraId="0914C5E7" w14:textId="77777777" w:rsidTr="00801C57">
        <w:trPr>
          <w:cnfStyle w:val="000000010000" w:firstRow="0" w:lastRow="0" w:firstColumn="0" w:lastColumn="0" w:oddVBand="0" w:evenVBand="0" w:oddHBand="0" w:evenHBand="1"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404" w:type="dxa"/>
          </w:tcPr>
          <w:p w14:paraId="4DEA9C73" w14:textId="77777777" w:rsidR="00801C57" w:rsidRPr="000B1BB3" w:rsidRDefault="00801C57" w:rsidP="000B1BB3">
            <w:pPr>
              <w:rPr>
                <w:b w:val="0"/>
                <w:bCs/>
              </w:rPr>
            </w:pPr>
          </w:p>
        </w:tc>
        <w:tc>
          <w:tcPr>
            <w:tcW w:w="2404" w:type="dxa"/>
          </w:tcPr>
          <w:p w14:paraId="3C80BE65" w14:textId="77777777" w:rsidR="00801C57" w:rsidRPr="000B1BB3" w:rsidRDefault="00801C57" w:rsidP="000B1BB3">
            <w:pPr>
              <w:cnfStyle w:val="000000010000" w:firstRow="0" w:lastRow="0" w:firstColumn="0" w:lastColumn="0" w:oddVBand="0" w:evenVBand="0" w:oddHBand="0" w:evenHBand="1" w:firstRowFirstColumn="0" w:firstRowLastColumn="0" w:lastRowFirstColumn="0" w:lastRowLastColumn="0"/>
              <w:rPr>
                <w:bCs/>
              </w:rPr>
            </w:pPr>
          </w:p>
        </w:tc>
        <w:tc>
          <w:tcPr>
            <w:tcW w:w="2405" w:type="dxa"/>
          </w:tcPr>
          <w:p w14:paraId="321501A2" w14:textId="77777777" w:rsidR="00801C57" w:rsidRPr="000B1BB3" w:rsidRDefault="00801C57" w:rsidP="000B1BB3">
            <w:pPr>
              <w:cnfStyle w:val="000000010000" w:firstRow="0" w:lastRow="0" w:firstColumn="0" w:lastColumn="0" w:oddVBand="0" w:evenVBand="0" w:oddHBand="0" w:evenHBand="1" w:firstRowFirstColumn="0" w:firstRowLastColumn="0" w:lastRowFirstColumn="0" w:lastRowLastColumn="0"/>
              <w:rPr>
                <w:bCs/>
              </w:rPr>
            </w:pPr>
          </w:p>
        </w:tc>
        <w:tc>
          <w:tcPr>
            <w:tcW w:w="2405" w:type="dxa"/>
          </w:tcPr>
          <w:p w14:paraId="6AEC6EA1" w14:textId="77777777" w:rsidR="00801C57" w:rsidRPr="000B1BB3" w:rsidRDefault="00801C57" w:rsidP="000B1BB3">
            <w:pPr>
              <w:cnfStyle w:val="000000010000" w:firstRow="0" w:lastRow="0" w:firstColumn="0" w:lastColumn="0" w:oddVBand="0" w:evenVBand="0" w:oddHBand="0" w:evenHBand="1" w:firstRowFirstColumn="0" w:firstRowLastColumn="0" w:lastRowFirstColumn="0" w:lastRowLastColumn="0"/>
              <w:rPr>
                <w:bCs/>
              </w:rPr>
            </w:pPr>
          </w:p>
        </w:tc>
      </w:tr>
      <w:tr w:rsidR="00801C57" w14:paraId="241335C7" w14:textId="77777777" w:rsidTr="00801C57">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404" w:type="dxa"/>
          </w:tcPr>
          <w:p w14:paraId="7CF8DF2B" w14:textId="77777777" w:rsidR="00801C57" w:rsidRPr="000B1BB3" w:rsidRDefault="00801C57" w:rsidP="000B1BB3">
            <w:pPr>
              <w:rPr>
                <w:b w:val="0"/>
                <w:bCs/>
              </w:rPr>
            </w:pPr>
          </w:p>
        </w:tc>
        <w:tc>
          <w:tcPr>
            <w:tcW w:w="2404" w:type="dxa"/>
          </w:tcPr>
          <w:p w14:paraId="729673EC"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c>
          <w:tcPr>
            <w:tcW w:w="2405" w:type="dxa"/>
          </w:tcPr>
          <w:p w14:paraId="10EA15F4"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c>
          <w:tcPr>
            <w:tcW w:w="2405" w:type="dxa"/>
          </w:tcPr>
          <w:p w14:paraId="7F58F6CC" w14:textId="77777777" w:rsidR="00801C57" w:rsidRPr="000B1BB3" w:rsidRDefault="00801C57" w:rsidP="000B1BB3">
            <w:pPr>
              <w:cnfStyle w:val="000000100000" w:firstRow="0" w:lastRow="0" w:firstColumn="0" w:lastColumn="0" w:oddVBand="0" w:evenVBand="0" w:oddHBand="1" w:evenHBand="0" w:firstRowFirstColumn="0" w:firstRowLastColumn="0" w:lastRowFirstColumn="0" w:lastRowLastColumn="0"/>
              <w:rPr>
                <w:bCs/>
              </w:rPr>
            </w:pPr>
          </w:p>
        </w:tc>
      </w:tr>
    </w:tbl>
    <w:p w14:paraId="39D120D8" w14:textId="480854B3" w:rsidR="00574070" w:rsidRPr="000B1BB3" w:rsidRDefault="00801C57" w:rsidP="000B1BB3">
      <w:pPr>
        <w:suppressAutoHyphens w:val="0"/>
        <w:spacing w:before="0" w:after="160" w:line="259" w:lineRule="auto"/>
        <w:rPr>
          <w:rFonts w:eastAsiaTheme="majorEastAsia"/>
          <w:bCs/>
          <w:color w:val="002664"/>
          <w:sz w:val="32"/>
          <w:szCs w:val="40"/>
        </w:rPr>
        <w:sectPr w:rsidR="00574070" w:rsidRPr="000B1BB3"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r>
        <w:rPr>
          <w:rStyle w:val="Heading3Char"/>
        </w:rPr>
        <w:br w:type="page"/>
      </w:r>
    </w:p>
    <w:p w14:paraId="224F23CE" w14:textId="5E0D5FF8" w:rsidR="00886BD2" w:rsidRPr="00886BD2" w:rsidRDefault="00886BD2" w:rsidP="00886BD2">
      <w:pPr>
        <w:rPr>
          <w:b/>
          <w:bCs/>
        </w:rPr>
      </w:pPr>
      <w:r w:rsidRPr="00886BD2">
        <w:rPr>
          <w:b/>
          <w:bCs/>
        </w:rPr>
        <w:lastRenderedPageBreak/>
        <w:t>© State of New South Wales (Department of Education), 202</w:t>
      </w:r>
      <w:r w:rsidR="00B76335">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55D7BF48">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3FF4C83E" w:rsidR="00886BD2" w:rsidRPr="00886BD2" w:rsidRDefault="00886BD2" w:rsidP="00886BD2">
      <w:r w:rsidRPr="00886BD2">
        <w:t>This licen</w:t>
      </w:r>
      <w:r w:rsidR="00AE1AB0">
        <w:t>s</w:t>
      </w:r>
      <w:r w:rsidRPr="00886BD2">
        <w:t>e allows you to share and adapt the material for any purpose, even commercially. Attribution should be given to © State of New South Wales (Department of Education), 202</w:t>
      </w:r>
      <w:r w:rsidR="00B76335">
        <w:t>4</w:t>
      </w:r>
      <w:r w:rsidRPr="00886BD2">
        <w:t>.</w:t>
      </w:r>
    </w:p>
    <w:p w14:paraId="34FD2A7B" w14:textId="63BE2D4A" w:rsidR="00886BD2" w:rsidRPr="00886BD2" w:rsidRDefault="00886BD2" w:rsidP="00886BD2">
      <w:r w:rsidRPr="00886BD2">
        <w:t>Material in this resource not available under a Creative Commons licen</w:t>
      </w:r>
      <w:r w:rsidR="00AE1AB0">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4A8F4" w14:textId="77777777" w:rsidR="00616B32" w:rsidRDefault="00616B32" w:rsidP="00843DF5">
      <w:r>
        <w:separator/>
      </w:r>
    </w:p>
    <w:p w14:paraId="14626B70" w14:textId="77777777" w:rsidR="00616B32" w:rsidRDefault="00616B32" w:rsidP="00843DF5"/>
    <w:p w14:paraId="1EC07684" w14:textId="77777777" w:rsidR="00616B32" w:rsidRDefault="00616B32" w:rsidP="00843DF5"/>
  </w:endnote>
  <w:endnote w:type="continuationSeparator" w:id="0">
    <w:p w14:paraId="0EE51CF2" w14:textId="77777777" w:rsidR="00616B32" w:rsidRDefault="00616B32" w:rsidP="00843DF5">
      <w:r>
        <w:continuationSeparator/>
      </w:r>
    </w:p>
    <w:p w14:paraId="06942D6F" w14:textId="77777777" w:rsidR="00616B32" w:rsidRDefault="00616B32" w:rsidP="00843DF5"/>
    <w:p w14:paraId="7D9FB3AB" w14:textId="77777777" w:rsidR="00616B32" w:rsidRDefault="00616B32" w:rsidP="00843DF5"/>
  </w:endnote>
  <w:endnote w:type="continuationNotice" w:id="1">
    <w:p w14:paraId="481607CC" w14:textId="77777777" w:rsidR="00616B32" w:rsidRDefault="00616B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357E37D8"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0754EE">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163627553" name="그림 116362755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6D07BF7E"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754EE">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E6804" w14:textId="77777777" w:rsidR="00616B32" w:rsidRDefault="00616B32" w:rsidP="00843DF5">
      <w:r>
        <w:separator/>
      </w:r>
    </w:p>
    <w:p w14:paraId="5FC920EA" w14:textId="77777777" w:rsidR="00616B32" w:rsidRDefault="00616B32" w:rsidP="00843DF5"/>
    <w:p w14:paraId="4200AB71" w14:textId="77777777" w:rsidR="00616B32" w:rsidRDefault="00616B32" w:rsidP="00843DF5"/>
  </w:footnote>
  <w:footnote w:type="continuationSeparator" w:id="0">
    <w:p w14:paraId="4550B4B1" w14:textId="77777777" w:rsidR="00616B32" w:rsidRDefault="00616B32" w:rsidP="00843DF5">
      <w:r>
        <w:continuationSeparator/>
      </w:r>
    </w:p>
    <w:p w14:paraId="4430C20B" w14:textId="77777777" w:rsidR="00616B32" w:rsidRDefault="00616B32" w:rsidP="00843DF5"/>
    <w:p w14:paraId="1D90EE60" w14:textId="77777777" w:rsidR="00616B32" w:rsidRDefault="00616B32" w:rsidP="00843DF5"/>
  </w:footnote>
  <w:footnote w:type="continuationNotice" w:id="1">
    <w:p w14:paraId="41B06AA0" w14:textId="77777777" w:rsidR="00616B32" w:rsidRDefault="00616B3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15EFB1DC" w:rsidR="008A353C" w:rsidRDefault="00A334D0" w:rsidP="00843DF5">
    <w:pPr>
      <w:pStyle w:val="Documentname"/>
    </w:pPr>
    <w:r>
      <w:t>Shopping at the markets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71701653" name="그래픽 17170165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3EA2391"/>
    <w:multiLevelType w:val="hybridMultilevel"/>
    <w:tmpl w:val="5608CB04"/>
    <w:lvl w:ilvl="0" w:tplc="9236BE3A">
      <w:start w:val="1"/>
      <w:numFmt w:val="lowerLetter"/>
      <w:lvlText w:val="%1."/>
      <w:lvlJc w:val="left"/>
      <w:pPr>
        <w:ind w:left="1080" w:hanging="360"/>
      </w:pPr>
      <w:rPr>
        <w:rFonts w:ascii="Arial" w:hAnsi="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0001B5"/>
    <w:multiLevelType w:val="hybridMultilevel"/>
    <w:tmpl w:val="24DEE080"/>
    <w:lvl w:ilvl="0" w:tplc="F822BF4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26460AB1"/>
    <w:multiLevelType w:val="hybridMultilevel"/>
    <w:tmpl w:val="6C2C591E"/>
    <w:lvl w:ilvl="0" w:tplc="AA1C904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2C183F24"/>
    <w:multiLevelType w:val="multilevel"/>
    <w:tmpl w:val="C36A2C5A"/>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92E4A28"/>
    <w:multiLevelType w:val="hybridMultilevel"/>
    <w:tmpl w:val="8F9488AC"/>
    <w:lvl w:ilvl="0" w:tplc="CDA4B522">
      <w:start w:val="1"/>
      <w:numFmt w:val="decimal"/>
      <w:lvlText w:val="%1."/>
      <w:lvlJc w:val="left"/>
      <w:pPr>
        <w:ind w:left="720" w:hanging="360"/>
      </w:pPr>
      <w:rPr>
        <w:rFonts w:eastAsia="Batang"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C8327FE"/>
    <w:multiLevelType w:val="hybridMultilevel"/>
    <w:tmpl w:val="24DEE080"/>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10"/>
  </w:num>
  <w:num w:numId="7" w16cid:durableId="1593784630">
    <w:abstractNumId w:val="0"/>
  </w:num>
  <w:num w:numId="8" w16cid:durableId="564150515">
    <w:abstractNumId w:val="7"/>
  </w:num>
  <w:num w:numId="9" w16cid:durableId="1131367355">
    <w:abstractNumId w:val="3"/>
  </w:num>
  <w:num w:numId="10" w16cid:durableId="30941093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10"/>
  </w:num>
  <w:num w:numId="14" w16cid:durableId="418411962">
    <w:abstractNumId w:val="0"/>
  </w:num>
  <w:num w:numId="15" w16cid:durableId="218444211">
    <w:abstractNumId w:val="7"/>
  </w:num>
  <w:num w:numId="16" w16cid:durableId="2134980788">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10"/>
  </w:num>
  <w:num w:numId="20" w16cid:durableId="814376409">
    <w:abstractNumId w:val="0"/>
  </w:num>
  <w:num w:numId="21" w16cid:durableId="210728029">
    <w:abstractNumId w:val="7"/>
  </w:num>
  <w:num w:numId="22" w16cid:durableId="330136967">
    <w:abstractNumId w:val="7"/>
  </w:num>
  <w:num w:numId="23" w16cid:durableId="2052731404">
    <w:abstractNumId w:val="7"/>
  </w:num>
  <w:num w:numId="24" w16cid:durableId="190385739">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4"/>
  </w:num>
  <w:num w:numId="27" w16cid:durableId="86076149">
    <w:abstractNumId w:val="10"/>
  </w:num>
  <w:num w:numId="28" w16cid:durableId="788204079">
    <w:abstractNumId w:val="0"/>
  </w:num>
  <w:num w:numId="29" w16cid:durableId="1721393538">
    <w:abstractNumId w:val="7"/>
  </w:num>
  <w:num w:numId="30" w16cid:durableId="1711345247">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4"/>
  </w:num>
  <w:num w:numId="33" w16cid:durableId="438570636">
    <w:abstractNumId w:val="10"/>
  </w:num>
  <w:num w:numId="34" w16cid:durableId="1389375785">
    <w:abstractNumId w:val="0"/>
  </w:num>
  <w:num w:numId="35" w16cid:durableId="156196100">
    <w:abstractNumId w:val="7"/>
  </w:num>
  <w:num w:numId="36" w16cid:durableId="2031640401">
    <w:abstractNumId w:val="9"/>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4"/>
  </w:num>
  <w:num w:numId="39" w16cid:durableId="154807677">
    <w:abstractNumId w:val="10"/>
  </w:num>
  <w:num w:numId="40" w16cid:durableId="1524827528">
    <w:abstractNumId w:val="10"/>
  </w:num>
  <w:num w:numId="41" w16cid:durableId="1545752153">
    <w:abstractNumId w:val="7"/>
  </w:num>
  <w:num w:numId="42" w16cid:durableId="1314526561">
    <w:abstractNumId w:val="6"/>
  </w:num>
  <w:num w:numId="43" w16cid:durableId="843009612">
    <w:abstractNumId w:val="5"/>
  </w:num>
  <w:num w:numId="44" w16cid:durableId="2144885265">
    <w:abstractNumId w:val="11"/>
  </w:num>
  <w:num w:numId="45" w16cid:durableId="184290557">
    <w:abstractNumId w:val="8"/>
  </w:num>
  <w:num w:numId="46" w16cid:durableId="121912308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bordersDoNotSurroundHeader/>
  <w:bordersDoNotSurroundFooter/>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021"/>
    <w:rsid w:val="00000336"/>
    <w:rsid w:val="00003EFA"/>
    <w:rsid w:val="00004183"/>
    <w:rsid w:val="0000526E"/>
    <w:rsid w:val="000077BF"/>
    <w:rsid w:val="00013FF2"/>
    <w:rsid w:val="00017B07"/>
    <w:rsid w:val="00021FC1"/>
    <w:rsid w:val="000252CB"/>
    <w:rsid w:val="000257A4"/>
    <w:rsid w:val="00045F0D"/>
    <w:rsid w:val="0004750C"/>
    <w:rsid w:val="00047862"/>
    <w:rsid w:val="00050245"/>
    <w:rsid w:val="00051080"/>
    <w:rsid w:val="00054D26"/>
    <w:rsid w:val="00061D5B"/>
    <w:rsid w:val="00064025"/>
    <w:rsid w:val="000641F4"/>
    <w:rsid w:val="000673B7"/>
    <w:rsid w:val="00070384"/>
    <w:rsid w:val="00070804"/>
    <w:rsid w:val="00072E86"/>
    <w:rsid w:val="000733A1"/>
    <w:rsid w:val="00074F0F"/>
    <w:rsid w:val="000754EE"/>
    <w:rsid w:val="000769CC"/>
    <w:rsid w:val="000A5AAD"/>
    <w:rsid w:val="000B0CFA"/>
    <w:rsid w:val="000B1BB3"/>
    <w:rsid w:val="000C1B93"/>
    <w:rsid w:val="000C24ED"/>
    <w:rsid w:val="000C4344"/>
    <w:rsid w:val="000C5481"/>
    <w:rsid w:val="000D1EB7"/>
    <w:rsid w:val="000D3BBE"/>
    <w:rsid w:val="000D7466"/>
    <w:rsid w:val="000D7E5E"/>
    <w:rsid w:val="00103E4F"/>
    <w:rsid w:val="00112528"/>
    <w:rsid w:val="00113093"/>
    <w:rsid w:val="00123A38"/>
    <w:rsid w:val="00123EB9"/>
    <w:rsid w:val="00125DFF"/>
    <w:rsid w:val="0012654C"/>
    <w:rsid w:val="00153D13"/>
    <w:rsid w:val="00155D05"/>
    <w:rsid w:val="001613E4"/>
    <w:rsid w:val="0017408C"/>
    <w:rsid w:val="00181F54"/>
    <w:rsid w:val="0019061C"/>
    <w:rsid w:val="00190C6F"/>
    <w:rsid w:val="001A2D64"/>
    <w:rsid w:val="001A3009"/>
    <w:rsid w:val="001C0997"/>
    <w:rsid w:val="001C43B5"/>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23F0"/>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B744B"/>
    <w:rsid w:val="002F7CFE"/>
    <w:rsid w:val="00302680"/>
    <w:rsid w:val="00303085"/>
    <w:rsid w:val="00306C23"/>
    <w:rsid w:val="00321ECD"/>
    <w:rsid w:val="003333ED"/>
    <w:rsid w:val="003355E2"/>
    <w:rsid w:val="00340DD9"/>
    <w:rsid w:val="00343AEC"/>
    <w:rsid w:val="00360E17"/>
    <w:rsid w:val="0036209C"/>
    <w:rsid w:val="00362D26"/>
    <w:rsid w:val="00367BEC"/>
    <w:rsid w:val="00371F68"/>
    <w:rsid w:val="0038536D"/>
    <w:rsid w:val="00385DFB"/>
    <w:rsid w:val="00393D12"/>
    <w:rsid w:val="003A0CFB"/>
    <w:rsid w:val="003A5190"/>
    <w:rsid w:val="003B0768"/>
    <w:rsid w:val="003B240E"/>
    <w:rsid w:val="003B32FA"/>
    <w:rsid w:val="003B3E41"/>
    <w:rsid w:val="003C5C12"/>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572FA"/>
    <w:rsid w:val="00462216"/>
    <w:rsid w:val="004662AB"/>
    <w:rsid w:val="00474E4B"/>
    <w:rsid w:val="00480185"/>
    <w:rsid w:val="0048642E"/>
    <w:rsid w:val="00491389"/>
    <w:rsid w:val="00495CB5"/>
    <w:rsid w:val="004A29D0"/>
    <w:rsid w:val="004B13C5"/>
    <w:rsid w:val="004B3DD7"/>
    <w:rsid w:val="004B484F"/>
    <w:rsid w:val="004B4EF9"/>
    <w:rsid w:val="004B723A"/>
    <w:rsid w:val="004C11A9"/>
    <w:rsid w:val="004C4B48"/>
    <w:rsid w:val="004C68E7"/>
    <w:rsid w:val="004D72A8"/>
    <w:rsid w:val="004E1043"/>
    <w:rsid w:val="004F26EE"/>
    <w:rsid w:val="004F2AC5"/>
    <w:rsid w:val="004F48DD"/>
    <w:rsid w:val="004F5EAC"/>
    <w:rsid w:val="004F6AF2"/>
    <w:rsid w:val="00511863"/>
    <w:rsid w:val="005128E7"/>
    <w:rsid w:val="00526795"/>
    <w:rsid w:val="005271FC"/>
    <w:rsid w:val="00541FBB"/>
    <w:rsid w:val="005500B1"/>
    <w:rsid w:val="005608F0"/>
    <w:rsid w:val="005649D2"/>
    <w:rsid w:val="005651B7"/>
    <w:rsid w:val="00574070"/>
    <w:rsid w:val="0058102D"/>
    <w:rsid w:val="00583731"/>
    <w:rsid w:val="005934B4"/>
    <w:rsid w:val="005957FA"/>
    <w:rsid w:val="00597644"/>
    <w:rsid w:val="005A34D4"/>
    <w:rsid w:val="005A67CA"/>
    <w:rsid w:val="005B184F"/>
    <w:rsid w:val="005B46DB"/>
    <w:rsid w:val="005B4B00"/>
    <w:rsid w:val="005B57F5"/>
    <w:rsid w:val="005B58F0"/>
    <w:rsid w:val="005B76BC"/>
    <w:rsid w:val="005B77E0"/>
    <w:rsid w:val="005C14A7"/>
    <w:rsid w:val="005C344B"/>
    <w:rsid w:val="005D0140"/>
    <w:rsid w:val="005D1384"/>
    <w:rsid w:val="005D49FE"/>
    <w:rsid w:val="005E1F63"/>
    <w:rsid w:val="005E2650"/>
    <w:rsid w:val="005F2F1A"/>
    <w:rsid w:val="005F49D6"/>
    <w:rsid w:val="00613017"/>
    <w:rsid w:val="006166DD"/>
    <w:rsid w:val="00616B32"/>
    <w:rsid w:val="00624D13"/>
    <w:rsid w:val="00626BBF"/>
    <w:rsid w:val="00627A57"/>
    <w:rsid w:val="00637F8F"/>
    <w:rsid w:val="00640ACD"/>
    <w:rsid w:val="0064273E"/>
    <w:rsid w:val="00643CC4"/>
    <w:rsid w:val="00643D0B"/>
    <w:rsid w:val="00650744"/>
    <w:rsid w:val="00663116"/>
    <w:rsid w:val="00670C2A"/>
    <w:rsid w:val="0067574D"/>
    <w:rsid w:val="00677835"/>
    <w:rsid w:val="00680388"/>
    <w:rsid w:val="00690DD5"/>
    <w:rsid w:val="00691121"/>
    <w:rsid w:val="0069617A"/>
    <w:rsid w:val="00696410"/>
    <w:rsid w:val="006A046F"/>
    <w:rsid w:val="006A3884"/>
    <w:rsid w:val="006B1070"/>
    <w:rsid w:val="006B3488"/>
    <w:rsid w:val="006B506A"/>
    <w:rsid w:val="006B68EB"/>
    <w:rsid w:val="006C3887"/>
    <w:rsid w:val="006D00B0"/>
    <w:rsid w:val="006D1CF3"/>
    <w:rsid w:val="006D5ABD"/>
    <w:rsid w:val="006E54D3"/>
    <w:rsid w:val="006F1CF4"/>
    <w:rsid w:val="00707E8B"/>
    <w:rsid w:val="00716992"/>
    <w:rsid w:val="00716A9A"/>
    <w:rsid w:val="00717237"/>
    <w:rsid w:val="0072638E"/>
    <w:rsid w:val="00752ED5"/>
    <w:rsid w:val="007564F8"/>
    <w:rsid w:val="00757661"/>
    <w:rsid w:val="0076669D"/>
    <w:rsid w:val="00766D19"/>
    <w:rsid w:val="00767CA4"/>
    <w:rsid w:val="00767F93"/>
    <w:rsid w:val="00773993"/>
    <w:rsid w:val="00773CDB"/>
    <w:rsid w:val="0079523E"/>
    <w:rsid w:val="00796499"/>
    <w:rsid w:val="007A06CA"/>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1B65"/>
    <w:rsid w:val="00801C57"/>
    <w:rsid w:val="0080248A"/>
    <w:rsid w:val="00804F58"/>
    <w:rsid w:val="00806ECB"/>
    <w:rsid w:val="008073B1"/>
    <w:rsid w:val="00810D93"/>
    <w:rsid w:val="00812AFF"/>
    <w:rsid w:val="00814A52"/>
    <w:rsid w:val="00820032"/>
    <w:rsid w:val="008242EB"/>
    <w:rsid w:val="00824F5A"/>
    <w:rsid w:val="00836838"/>
    <w:rsid w:val="008426B6"/>
    <w:rsid w:val="00843DF5"/>
    <w:rsid w:val="00852968"/>
    <w:rsid w:val="008559F3"/>
    <w:rsid w:val="00856CA3"/>
    <w:rsid w:val="00864528"/>
    <w:rsid w:val="00865BC1"/>
    <w:rsid w:val="008743AF"/>
    <w:rsid w:val="0087496A"/>
    <w:rsid w:val="00881ED0"/>
    <w:rsid w:val="00886BD2"/>
    <w:rsid w:val="00886D01"/>
    <w:rsid w:val="00890EEE"/>
    <w:rsid w:val="0089316E"/>
    <w:rsid w:val="008A353C"/>
    <w:rsid w:val="008A4CF6"/>
    <w:rsid w:val="008B1946"/>
    <w:rsid w:val="008B7306"/>
    <w:rsid w:val="008D5C37"/>
    <w:rsid w:val="008E0C38"/>
    <w:rsid w:val="008E3DE9"/>
    <w:rsid w:val="008E4E66"/>
    <w:rsid w:val="00902FC1"/>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B6AEF"/>
    <w:rsid w:val="009C2DB5"/>
    <w:rsid w:val="009C5B0E"/>
    <w:rsid w:val="009D43DD"/>
    <w:rsid w:val="009D5FF0"/>
    <w:rsid w:val="009E6FBE"/>
    <w:rsid w:val="009F3092"/>
    <w:rsid w:val="00A10577"/>
    <w:rsid w:val="00A119B4"/>
    <w:rsid w:val="00A170A2"/>
    <w:rsid w:val="00A2629A"/>
    <w:rsid w:val="00A334D0"/>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B75F4"/>
    <w:rsid w:val="00AE1AB0"/>
    <w:rsid w:val="00AE4760"/>
    <w:rsid w:val="00B03CCC"/>
    <w:rsid w:val="00B05292"/>
    <w:rsid w:val="00B2036D"/>
    <w:rsid w:val="00B222FB"/>
    <w:rsid w:val="00B26C50"/>
    <w:rsid w:val="00B27A7F"/>
    <w:rsid w:val="00B42E51"/>
    <w:rsid w:val="00B46033"/>
    <w:rsid w:val="00B53FCE"/>
    <w:rsid w:val="00B56BFE"/>
    <w:rsid w:val="00B57D39"/>
    <w:rsid w:val="00B65452"/>
    <w:rsid w:val="00B656BE"/>
    <w:rsid w:val="00B6716A"/>
    <w:rsid w:val="00B727CB"/>
    <w:rsid w:val="00B72931"/>
    <w:rsid w:val="00B76335"/>
    <w:rsid w:val="00B80AAD"/>
    <w:rsid w:val="00B80ADE"/>
    <w:rsid w:val="00B816F5"/>
    <w:rsid w:val="00B868BA"/>
    <w:rsid w:val="00BA7230"/>
    <w:rsid w:val="00BA7AAB"/>
    <w:rsid w:val="00BB1A5D"/>
    <w:rsid w:val="00BB1EFE"/>
    <w:rsid w:val="00BB4FBA"/>
    <w:rsid w:val="00BC1208"/>
    <w:rsid w:val="00BC73BE"/>
    <w:rsid w:val="00BC7C1F"/>
    <w:rsid w:val="00BE0BA7"/>
    <w:rsid w:val="00BF2881"/>
    <w:rsid w:val="00BF35D4"/>
    <w:rsid w:val="00BF732E"/>
    <w:rsid w:val="00C15748"/>
    <w:rsid w:val="00C2168A"/>
    <w:rsid w:val="00C436AB"/>
    <w:rsid w:val="00C43F7A"/>
    <w:rsid w:val="00C55B7A"/>
    <w:rsid w:val="00C62B29"/>
    <w:rsid w:val="00C664FC"/>
    <w:rsid w:val="00C70C44"/>
    <w:rsid w:val="00C84DB5"/>
    <w:rsid w:val="00C92FDF"/>
    <w:rsid w:val="00CA0226"/>
    <w:rsid w:val="00CA469B"/>
    <w:rsid w:val="00CB2145"/>
    <w:rsid w:val="00CB4CB2"/>
    <w:rsid w:val="00CB66B0"/>
    <w:rsid w:val="00CD3CCA"/>
    <w:rsid w:val="00CD6723"/>
    <w:rsid w:val="00CE5951"/>
    <w:rsid w:val="00CF3B77"/>
    <w:rsid w:val="00CF73E9"/>
    <w:rsid w:val="00D136E3"/>
    <w:rsid w:val="00D14573"/>
    <w:rsid w:val="00D15A52"/>
    <w:rsid w:val="00D2403C"/>
    <w:rsid w:val="00D26176"/>
    <w:rsid w:val="00D31E35"/>
    <w:rsid w:val="00D411BE"/>
    <w:rsid w:val="00D413D5"/>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568B8"/>
    <w:rsid w:val="00E604B6"/>
    <w:rsid w:val="00E66CA0"/>
    <w:rsid w:val="00E7040D"/>
    <w:rsid w:val="00E765F1"/>
    <w:rsid w:val="00E77C45"/>
    <w:rsid w:val="00E82269"/>
    <w:rsid w:val="00E836F5"/>
    <w:rsid w:val="00E87132"/>
    <w:rsid w:val="00E904DB"/>
    <w:rsid w:val="00EA07C6"/>
    <w:rsid w:val="00EA208A"/>
    <w:rsid w:val="00EC21CA"/>
    <w:rsid w:val="00EC2E81"/>
    <w:rsid w:val="00EC59D6"/>
    <w:rsid w:val="00ED1EDE"/>
    <w:rsid w:val="00EE1DC0"/>
    <w:rsid w:val="00EF79D0"/>
    <w:rsid w:val="00F04295"/>
    <w:rsid w:val="00F1353E"/>
    <w:rsid w:val="00F14D7F"/>
    <w:rsid w:val="00F20AC8"/>
    <w:rsid w:val="00F3454B"/>
    <w:rsid w:val="00F455B5"/>
    <w:rsid w:val="00F522E3"/>
    <w:rsid w:val="00F5342D"/>
    <w:rsid w:val="00F54F06"/>
    <w:rsid w:val="00F620A7"/>
    <w:rsid w:val="00F633A3"/>
    <w:rsid w:val="00F65B7F"/>
    <w:rsid w:val="00F66145"/>
    <w:rsid w:val="00F67719"/>
    <w:rsid w:val="00F814BD"/>
    <w:rsid w:val="00F81980"/>
    <w:rsid w:val="00F824C2"/>
    <w:rsid w:val="00FA3555"/>
    <w:rsid w:val="00FA6449"/>
    <w:rsid w:val="00FB7C01"/>
    <w:rsid w:val="00FC0E4A"/>
    <w:rsid w:val="00FC3BCF"/>
    <w:rsid w:val="00FD0590"/>
    <w:rsid w:val="00FD0A93"/>
    <w:rsid w:val="00FD2EE4"/>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C2E8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643393388">
      <w:bodyDiv w:val="1"/>
      <w:marLeft w:val="0"/>
      <w:marRight w:val="0"/>
      <w:marTop w:val="0"/>
      <w:marBottom w:val="0"/>
      <w:divBdr>
        <w:top w:val="none" w:sz="0" w:space="0" w:color="auto"/>
        <w:left w:val="none" w:sz="0" w:space="0" w:color="auto"/>
        <w:bottom w:val="none" w:sz="0" w:space="0" w:color="auto"/>
        <w:right w:val="none" w:sz="0" w:space="0" w:color="auto"/>
      </w:divBdr>
    </w:div>
    <w:div w:id="652100290">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286280289">
      <w:bodyDiv w:val="1"/>
      <w:marLeft w:val="0"/>
      <w:marRight w:val="0"/>
      <w:marTop w:val="0"/>
      <w:marBottom w:val="0"/>
      <w:divBdr>
        <w:top w:val="none" w:sz="0" w:space="0" w:color="auto"/>
        <w:left w:val="none" w:sz="0" w:space="0" w:color="auto"/>
        <w:bottom w:val="none" w:sz="0" w:space="0" w:color="auto"/>
        <w:right w:val="none" w:sz="0" w:space="0" w:color="auto"/>
      </w:divBdr>
    </w:div>
    <w:div w:id="1593508698">
      <w:bodyDiv w:val="1"/>
      <w:marLeft w:val="0"/>
      <w:marRight w:val="0"/>
      <w:marTop w:val="0"/>
      <w:marBottom w:val="0"/>
      <w:divBdr>
        <w:top w:val="none" w:sz="0" w:space="0" w:color="auto"/>
        <w:left w:val="none" w:sz="0" w:space="0" w:color="auto"/>
        <w:bottom w:val="none" w:sz="0" w:space="0" w:color="auto"/>
        <w:right w:val="none" w:sz="0" w:space="0" w:color="auto"/>
      </w:divBdr>
    </w:div>
    <w:div w:id="1636060004">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780948304">
      <w:bodyDiv w:val="1"/>
      <w:marLeft w:val="0"/>
      <w:marRight w:val="0"/>
      <w:marTop w:val="0"/>
      <w:marBottom w:val="0"/>
      <w:divBdr>
        <w:top w:val="none" w:sz="0" w:space="0" w:color="auto"/>
        <w:left w:val="none" w:sz="0" w:space="0" w:color="auto"/>
        <w:bottom w:val="none" w:sz="0" w:space="0" w:color="auto"/>
        <w:right w:val="none" w:sz="0" w:space="0" w:color="auto"/>
      </w:divBdr>
    </w:div>
    <w:div w:id="18506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47ECC-B9AB-4B3A-AB92-3C719DFAE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71c5a270-2cab-4081-bd60-6681928412a9"/>
    <ds:schemaRef ds:uri="654a006b-cedf-4f35-a676-59854467968c"/>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652</Words>
  <Characters>3719</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Blank CR template portrait - Term 4 2022</vt:lpstr>
      <vt:lpstr>Blank CR template portrait - Term 4 2022</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Shopping at the markets – Stage 4 Korean</dc:title>
  <dc:subject/>
  <dc:creator>NSW Department of Education</dc:creator>
  <cp:keywords/>
  <dc:description/>
  <dcterms:created xsi:type="dcterms:W3CDTF">2024-07-25T03:53:00Z</dcterms:created>
  <dcterms:modified xsi:type="dcterms:W3CDTF">2024-07-26T02:54:00Z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