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CA60F" w14:textId="77777777" w:rsidR="004772E6" w:rsidRDefault="004772E6" w:rsidP="004772E6">
      <w:pPr>
        <w:pStyle w:val="Title"/>
      </w:pPr>
      <w:r w:rsidRPr="002667F1">
        <w:rPr>
          <w:rFonts w:ascii="MS Mincho" w:eastAsia="MS Mincho" w:hAnsi="MS Mincho" w:hint="eastAsia"/>
          <w:lang w:eastAsia="ja-JP"/>
        </w:rPr>
        <w:fldChar w:fldCharType="begin"/>
      </w:r>
      <w:r w:rsidRPr="002667F1">
        <w:rPr>
          <w:rFonts w:ascii="MS Mincho" w:eastAsia="MS Mincho" w:hAnsi="MS Mincho" w:hint="eastAsia"/>
          <w:lang w:eastAsia="ja-JP"/>
        </w:rPr>
        <w:instrText>EQ \* jc2 \* "Font:MS Mincho" \* hps40 \o\ad(\s\up 39(ようかい),妖怪)</w:instrText>
      </w:r>
      <w:r w:rsidRPr="002667F1">
        <w:rPr>
          <w:rFonts w:ascii="MS Mincho" w:eastAsia="MS Mincho" w:hAnsi="MS Mincho" w:hint="eastAsia"/>
          <w:lang w:eastAsia="ja-JP"/>
        </w:rPr>
        <w:fldChar w:fldCharType="end"/>
      </w:r>
      <w:r w:rsidRPr="002667F1">
        <w:rPr>
          <w:rFonts w:ascii="MS Mincho" w:eastAsia="MS Mincho" w:hAnsi="MS Mincho" w:hint="eastAsia"/>
          <w:lang w:eastAsia="ja-JP"/>
        </w:rPr>
        <w:t>を</w:t>
      </w:r>
      <w:r w:rsidRPr="002667F1">
        <w:rPr>
          <w:rFonts w:ascii="MS Mincho" w:eastAsia="MS Mincho" w:hAnsi="MS Mincho" w:hint="eastAsia"/>
          <w:lang w:eastAsia="ja-JP"/>
        </w:rPr>
        <w:fldChar w:fldCharType="begin"/>
      </w:r>
      <w:r w:rsidRPr="002667F1">
        <w:rPr>
          <w:rFonts w:ascii="MS Mincho" w:eastAsia="MS Mincho" w:hAnsi="MS Mincho" w:hint="eastAsia"/>
          <w:lang w:eastAsia="ja-JP"/>
        </w:rPr>
        <w:instrText>EQ \* jc2 \* "Font:MS Mincho" \* hps40 \o\ad(\s\up 39(さが),探)</w:instrText>
      </w:r>
      <w:r w:rsidRPr="002667F1">
        <w:rPr>
          <w:rFonts w:ascii="MS Mincho" w:eastAsia="MS Mincho" w:hAnsi="MS Mincho" w:hint="eastAsia"/>
          <w:lang w:eastAsia="ja-JP"/>
        </w:rPr>
        <w:fldChar w:fldCharType="end"/>
      </w:r>
      <w:r w:rsidRPr="002667F1">
        <w:rPr>
          <w:rFonts w:ascii="MS Mincho" w:eastAsia="MS Mincho" w:hAnsi="MS Mincho" w:hint="eastAsia"/>
          <w:lang w:eastAsia="ja-JP"/>
        </w:rPr>
        <w:t>せ</w:t>
      </w:r>
      <w:r>
        <w:t xml:space="preserve"> </w:t>
      </w:r>
      <w:r w:rsidRPr="00115F66">
        <w:t xml:space="preserve">– A </w:t>
      </w:r>
      <w:proofErr w:type="spellStart"/>
      <w:r w:rsidRPr="00115F66">
        <w:t>Tanken</w:t>
      </w:r>
      <w:proofErr w:type="spellEnd"/>
      <w:r w:rsidRPr="00115F66">
        <w:t xml:space="preserve"> Centre adventure</w:t>
      </w:r>
    </w:p>
    <w:p w14:paraId="2B952DF8" w14:textId="63A7C1BB" w:rsidR="00666CBF" w:rsidRDefault="004772E6" w:rsidP="00EC22E4">
      <w:pPr>
        <w:pStyle w:val="Subtitle0"/>
      </w:pPr>
      <w:r w:rsidRPr="00115F66">
        <w:t>Teacher guide</w:t>
      </w:r>
    </w:p>
    <w:p w14:paraId="15114C00" w14:textId="77777777" w:rsidR="00EC22E4" w:rsidRPr="00190487" w:rsidRDefault="00EC22E4" w:rsidP="00190487">
      <w:r>
        <w:br w:type="page"/>
      </w:r>
    </w:p>
    <w:sdt>
      <w:sdtPr>
        <w:rPr>
          <w:rFonts w:eastAsiaTheme="minorHAnsi"/>
          <w:bCs w:val="0"/>
          <w:color w:val="auto"/>
          <w:sz w:val="22"/>
          <w:szCs w:val="24"/>
        </w:rPr>
        <w:id w:val="-713029401"/>
        <w:docPartObj>
          <w:docPartGallery w:val="Table of Contents"/>
          <w:docPartUnique/>
        </w:docPartObj>
      </w:sdtPr>
      <w:sdtEndPr>
        <w:rPr>
          <w:b/>
          <w:noProof/>
        </w:rPr>
      </w:sdtEndPr>
      <w:sdtContent>
        <w:p w14:paraId="539D6BB9" w14:textId="77777777" w:rsidR="00EC22E4" w:rsidRDefault="00EC22E4">
          <w:pPr>
            <w:pStyle w:val="TOCHeading"/>
          </w:pPr>
          <w:r>
            <w:t>Contents</w:t>
          </w:r>
        </w:p>
        <w:p w14:paraId="06881AFE" w14:textId="1FFFE052" w:rsidR="00967ACC" w:rsidRDefault="001748AB">
          <w:pPr>
            <w:pStyle w:val="TOC1"/>
            <w:rPr>
              <w:rFonts w:asciiTheme="minorHAnsi" w:eastAsiaTheme="minorEastAsia" w:hAnsiTheme="minorHAnsi" w:cstheme="minorBidi"/>
              <w:b w:val="0"/>
              <w:kern w:val="2"/>
              <w:sz w:val="24"/>
              <w:lang w:eastAsia="ja-JP"/>
              <w14:ligatures w14:val="standardContextual"/>
            </w:rPr>
          </w:pPr>
          <w:r>
            <w:rPr>
              <w:b w:val="0"/>
            </w:rPr>
            <w:fldChar w:fldCharType="begin"/>
          </w:r>
          <w:r>
            <w:instrText xml:space="preserve"> TOC \o "1-3" \h \z \u </w:instrText>
          </w:r>
          <w:r>
            <w:rPr>
              <w:b w:val="0"/>
            </w:rPr>
            <w:fldChar w:fldCharType="separate"/>
          </w:r>
          <w:hyperlink w:anchor="_Toc226543707" w:history="1">
            <w:r w:rsidR="00967ACC" w:rsidRPr="0025772A">
              <w:rPr>
                <w:rStyle w:val="Hyperlink"/>
              </w:rPr>
              <w:t>Introduction</w:t>
            </w:r>
            <w:r w:rsidR="00967ACC">
              <w:rPr>
                <w:webHidden/>
              </w:rPr>
              <w:tab/>
            </w:r>
            <w:r w:rsidR="00967ACC">
              <w:rPr>
                <w:webHidden/>
              </w:rPr>
              <w:fldChar w:fldCharType="begin"/>
            </w:r>
            <w:r w:rsidR="00967ACC">
              <w:rPr>
                <w:webHidden/>
              </w:rPr>
              <w:instrText xml:space="preserve"> PAGEREF _Toc226543707 \h </w:instrText>
            </w:r>
            <w:r w:rsidR="00967ACC">
              <w:rPr>
                <w:webHidden/>
              </w:rPr>
            </w:r>
            <w:r w:rsidR="00967ACC">
              <w:rPr>
                <w:webHidden/>
              </w:rPr>
              <w:fldChar w:fldCharType="separate"/>
            </w:r>
            <w:r w:rsidR="00967ACC">
              <w:rPr>
                <w:webHidden/>
              </w:rPr>
              <w:t>2</w:t>
            </w:r>
            <w:r w:rsidR="00967ACC">
              <w:rPr>
                <w:webHidden/>
              </w:rPr>
              <w:fldChar w:fldCharType="end"/>
            </w:r>
          </w:hyperlink>
        </w:p>
        <w:p w14:paraId="2E8045BF" w14:textId="56217046" w:rsidR="00967ACC" w:rsidRDefault="00967ACC">
          <w:pPr>
            <w:pStyle w:val="TOC2"/>
            <w:rPr>
              <w:rFonts w:asciiTheme="minorHAnsi" w:eastAsiaTheme="minorEastAsia" w:hAnsiTheme="minorHAnsi" w:cstheme="minorBidi"/>
              <w:kern w:val="2"/>
              <w:sz w:val="24"/>
              <w:lang w:eastAsia="ja-JP"/>
              <w14:ligatures w14:val="standardContextual"/>
            </w:rPr>
          </w:pPr>
          <w:hyperlink w:anchor="_Toc226543708" w:history="1">
            <w:r w:rsidRPr="0025772A">
              <w:rPr>
                <w:rStyle w:val="Hyperlink"/>
              </w:rPr>
              <w:t>Technical requirements</w:t>
            </w:r>
            <w:r>
              <w:rPr>
                <w:webHidden/>
              </w:rPr>
              <w:tab/>
            </w:r>
            <w:r>
              <w:rPr>
                <w:webHidden/>
              </w:rPr>
              <w:fldChar w:fldCharType="begin"/>
            </w:r>
            <w:r>
              <w:rPr>
                <w:webHidden/>
              </w:rPr>
              <w:instrText xml:space="preserve"> PAGEREF _Toc226543708 \h </w:instrText>
            </w:r>
            <w:r>
              <w:rPr>
                <w:webHidden/>
              </w:rPr>
            </w:r>
            <w:r>
              <w:rPr>
                <w:webHidden/>
              </w:rPr>
              <w:fldChar w:fldCharType="separate"/>
            </w:r>
            <w:r>
              <w:rPr>
                <w:webHidden/>
              </w:rPr>
              <w:t>2</w:t>
            </w:r>
            <w:r>
              <w:rPr>
                <w:webHidden/>
              </w:rPr>
              <w:fldChar w:fldCharType="end"/>
            </w:r>
          </w:hyperlink>
        </w:p>
        <w:p w14:paraId="0A008CD0" w14:textId="48D45A98" w:rsidR="00967ACC" w:rsidRDefault="00967ACC">
          <w:pPr>
            <w:pStyle w:val="TOC2"/>
            <w:rPr>
              <w:rFonts w:asciiTheme="minorHAnsi" w:eastAsiaTheme="minorEastAsia" w:hAnsiTheme="minorHAnsi" w:cstheme="minorBidi"/>
              <w:kern w:val="2"/>
              <w:sz w:val="24"/>
              <w:lang w:eastAsia="ja-JP"/>
              <w14:ligatures w14:val="standardContextual"/>
            </w:rPr>
          </w:pPr>
          <w:hyperlink w:anchor="_Toc226543709" w:history="1">
            <w:r w:rsidRPr="0025772A">
              <w:rPr>
                <w:rStyle w:val="Hyperlink"/>
              </w:rPr>
              <w:t>Structure</w:t>
            </w:r>
            <w:r>
              <w:rPr>
                <w:webHidden/>
              </w:rPr>
              <w:tab/>
            </w:r>
            <w:r>
              <w:rPr>
                <w:webHidden/>
              </w:rPr>
              <w:fldChar w:fldCharType="begin"/>
            </w:r>
            <w:r>
              <w:rPr>
                <w:webHidden/>
              </w:rPr>
              <w:instrText xml:space="preserve"> PAGEREF _Toc226543709 \h </w:instrText>
            </w:r>
            <w:r>
              <w:rPr>
                <w:webHidden/>
              </w:rPr>
            </w:r>
            <w:r>
              <w:rPr>
                <w:webHidden/>
              </w:rPr>
              <w:fldChar w:fldCharType="separate"/>
            </w:r>
            <w:r>
              <w:rPr>
                <w:webHidden/>
              </w:rPr>
              <w:t>2</w:t>
            </w:r>
            <w:r>
              <w:rPr>
                <w:webHidden/>
              </w:rPr>
              <w:fldChar w:fldCharType="end"/>
            </w:r>
          </w:hyperlink>
        </w:p>
        <w:p w14:paraId="5226D048" w14:textId="5A3EAD33" w:rsidR="00967ACC" w:rsidRDefault="00967ACC">
          <w:pPr>
            <w:pStyle w:val="TOC2"/>
            <w:rPr>
              <w:rFonts w:asciiTheme="minorHAnsi" w:eastAsiaTheme="minorEastAsia" w:hAnsiTheme="minorHAnsi" w:cstheme="minorBidi"/>
              <w:kern w:val="2"/>
              <w:sz w:val="24"/>
              <w:lang w:eastAsia="ja-JP"/>
              <w14:ligatures w14:val="standardContextual"/>
            </w:rPr>
          </w:pPr>
          <w:hyperlink w:anchor="_Toc226543710" w:history="1">
            <w:r w:rsidRPr="0025772A">
              <w:rPr>
                <w:rStyle w:val="Hyperlink"/>
              </w:rPr>
              <w:t>How it works</w:t>
            </w:r>
            <w:r>
              <w:rPr>
                <w:webHidden/>
              </w:rPr>
              <w:tab/>
            </w:r>
            <w:r>
              <w:rPr>
                <w:webHidden/>
              </w:rPr>
              <w:fldChar w:fldCharType="begin"/>
            </w:r>
            <w:r>
              <w:rPr>
                <w:webHidden/>
              </w:rPr>
              <w:instrText xml:space="preserve"> PAGEREF _Toc226543710 \h </w:instrText>
            </w:r>
            <w:r>
              <w:rPr>
                <w:webHidden/>
              </w:rPr>
            </w:r>
            <w:r>
              <w:rPr>
                <w:webHidden/>
              </w:rPr>
              <w:fldChar w:fldCharType="separate"/>
            </w:r>
            <w:r>
              <w:rPr>
                <w:webHidden/>
              </w:rPr>
              <w:t>3</w:t>
            </w:r>
            <w:r>
              <w:rPr>
                <w:webHidden/>
              </w:rPr>
              <w:fldChar w:fldCharType="end"/>
            </w:r>
          </w:hyperlink>
        </w:p>
        <w:p w14:paraId="36112BA4" w14:textId="330C81D8" w:rsidR="00967ACC" w:rsidRDefault="00967ACC">
          <w:pPr>
            <w:pStyle w:val="TOC2"/>
            <w:rPr>
              <w:rFonts w:asciiTheme="minorHAnsi" w:eastAsiaTheme="minorEastAsia" w:hAnsiTheme="minorHAnsi" w:cstheme="minorBidi"/>
              <w:kern w:val="2"/>
              <w:sz w:val="24"/>
              <w:lang w:eastAsia="ja-JP"/>
              <w14:ligatures w14:val="standardContextual"/>
            </w:rPr>
          </w:pPr>
          <w:hyperlink w:anchor="_Toc226543711" w:history="1">
            <w:r w:rsidRPr="0025772A">
              <w:rPr>
                <w:rStyle w:val="Hyperlink"/>
              </w:rPr>
              <w:t>Supporting students</w:t>
            </w:r>
            <w:r>
              <w:rPr>
                <w:webHidden/>
              </w:rPr>
              <w:tab/>
            </w:r>
            <w:r>
              <w:rPr>
                <w:webHidden/>
              </w:rPr>
              <w:fldChar w:fldCharType="begin"/>
            </w:r>
            <w:r>
              <w:rPr>
                <w:webHidden/>
              </w:rPr>
              <w:instrText xml:space="preserve"> PAGEREF _Toc226543711 \h </w:instrText>
            </w:r>
            <w:r>
              <w:rPr>
                <w:webHidden/>
              </w:rPr>
            </w:r>
            <w:r>
              <w:rPr>
                <w:webHidden/>
              </w:rPr>
              <w:fldChar w:fldCharType="separate"/>
            </w:r>
            <w:r>
              <w:rPr>
                <w:webHidden/>
              </w:rPr>
              <w:t>3</w:t>
            </w:r>
            <w:r>
              <w:rPr>
                <w:webHidden/>
              </w:rPr>
              <w:fldChar w:fldCharType="end"/>
            </w:r>
          </w:hyperlink>
        </w:p>
        <w:p w14:paraId="4BC40DB1" w14:textId="3D914424" w:rsidR="00967ACC" w:rsidRDefault="00967ACC">
          <w:pPr>
            <w:pStyle w:val="TOC2"/>
            <w:rPr>
              <w:rFonts w:asciiTheme="minorHAnsi" w:eastAsiaTheme="minorEastAsia" w:hAnsiTheme="minorHAnsi" w:cstheme="minorBidi"/>
              <w:kern w:val="2"/>
              <w:sz w:val="24"/>
              <w:lang w:eastAsia="ja-JP"/>
              <w14:ligatures w14:val="standardContextual"/>
            </w:rPr>
          </w:pPr>
          <w:hyperlink w:anchor="_Toc226543712" w:history="1">
            <w:r w:rsidRPr="0025772A">
              <w:rPr>
                <w:rStyle w:val="Hyperlink"/>
              </w:rPr>
              <w:t>Spaces</w:t>
            </w:r>
            <w:r>
              <w:rPr>
                <w:webHidden/>
              </w:rPr>
              <w:tab/>
            </w:r>
            <w:r>
              <w:rPr>
                <w:webHidden/>
              </w:rPr>
              <w:fldChar w:fldCharType="begin"/>
            </w:r>
            <w:r>
              <w:rPr>
                <w:webHidden/>
              </w:rPr>
              <w:instrText xml:space="preserve"> PAGEREF _Toc226543712 \h </w:instrText>
            </w:r>
            <w:r>
              <w:rPr>
                <w:webHidden/>
              </w:rPr>
            </w:r>
            <w:r>
              <w:rPr>
                <w:webHidden/>
              </w:rPr>
              <w:fldChar w:fldCharType="separate"/>
            </w:r>
            <w:r>
              <w:rPr>
                <w:webHidden/>
              </w:rPr>
              <w:t>4</w:t>
            </w:r>
            <w:r>
              <w:rPr>
                <w:webHidden/>
              </w:rPr>
              <w:fldChar w:fldCharType="end"/>
            </w:r>
          </w:hyperlink>
        </w:p>
        <w:p w14:paraId="3B4E1458" w14:textId="79919B2C" w:rsidR="00967ACC" w:rsidRDefault="00967ACC">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6543713" w:history="1">
            <w:r w:rsidRPr="0025772A">
              <w:rPr>
                <w:rStyle w:val="Hyperlink"/>
                <w:noProof/>
              </w:rPr>
              <w:t>Space 1 –</w:t>
            </w:r>
            <w:r w:rsidRPr="0025772A">
              <w:rPr>
                <w:rStyle w:val="Hyperlink"/>
                <w:i/>
                <w:iCs/>
                <w:noProof/>
              </w:rPr>
              <w:t xml:space="preserve"> genkan</w:t>
            </w:r>
            <w:r>
              <w:rPr>
                <w:noProof/>
                <w:webHidden/>
              </w:rPr>
              <w:tab/>
            </w:r>
            <w:r>
              <w:rPr>
                <w:noProof/>
                <w:webHidden/>
              </w:rPr>
              <w:fldChar w:fldCharType="begin"/>
            </w:r>
            <w:r>
              <w:rPr>
                <w:noProof/>
                <w:webHidden/>
              </w:rPr>
              <w:instrText xml:space="preserve"> PAGEREF _Toc226543713 \h </w:instrText>
            </w:r>
            <w:r>
              <w:rPr>
                <w:noProof/>
                <w:webHidden/>
              </w:rPr>
            </w:r>
            <w:r>
              <w:rPr>
                <w:noProof/>
                <w:webHidden/>
              </w:rPr>
              <w:fldChar w:fldCharType="separate"/>
            </w:r>
            <w:r>
              <w:rPr>
                <w:noProof/>
                <w:webHidden/>
              </w:rPr>
              <w:t>4</w:t>
            </w:r>
            <w:r>
              <w:rPr>
                <w:noProof/>
                <w:webHidden/>
              </w:rPr>
              <w:fldChar w:fldCharType="end"/>
            </w:r>
          </w:hyperlink>
        </w:p>
        <w:p w14:paraId="3D6F5407" w14:textId="6E0E9604" w:rsidR="00967ACC" w:rsidRDefault="00967ACC">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6543714" w:history="1">
            <w:r w:rsidRPr="0025772A">
              <w:rPr>
                <w:rStyle w:val="Hyperlink"/>
                <w:noProof/>
              </w:rPr>
              <w:t>Space 2 – classroom</w:t>
            </w:r>
            <w:r>
              <w:rPr>
                <w:noProof/>
                <w:webHidden/>
              </w:rPr>
              <w:tab/>
            </w:r>
            <w:r>
              <w:rPr>
                <w:noProof/>
                <w:webHidden/>
              </w:rPr>
              <w:fldChar w:fldCharType="begin"/>
            </w:r>
            <w:r>
              <w:rPr>
                <w:noProof/>
                <w:webHidden/>
              </w:rPr>
              <w:instrText xml:space="preserve"> PAGEREF _Toc226543714 \h </w:instrText>
            </w:r>
            <w:r>
              <w:rPr>
                <w:noProof/>
                <w:webHidden/>
              </w:rPr>
            </w:r>
            <w:r>
              <w:rPr>
                <w:noProof/>
                <w:webHidden/>
              </w:rPr>
              <w:fldChar w:fldCharType="separate"/>
            </w:r>
            <w:r>
              <w:rPr>
                <w:noProof/>
                <w:webHidden/>
              </w:rPr>
              <w:t>5</w:t>
            </w:r>
            <w:r>
              <w:rPr>
                <w:noProof/>
                <w:webHidden/>
              </w:rPr>
              <w:fldChar w:fldCharType="end"/>
            </w:r>
          </w:hyperlink>
        </w:p>
        <w:p w14:paraId="72F76522" w14:textId="07B72B21" w:rsidR="00967ACC" w:rsidRDefault="00967ACC">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6543715" w:history="1">
            <w:r w:rsidRPr="0025772A">
              <w:rPr>
                <w:rStyle w:val="Hyperlink"/>
                <w:noProof/>
              </w:rPr>
              <w:t>Space 3 – hallway</w:t>
            </w:r>
            <w:r>
              <w:rPr>
                <w:noProof/>
                <w:webHidden/>
              </w:rPr>
              <w:tab/>
            </w:r>
            <w:r>
              <w:rPr>
                <w:noProof/>
                <w:webHidden/>
              </w:rPr>
              <w:fldChar w:fldCharType="begin"/>
            </w:r>
            <w:r>
              <w:rPr>
                <w:noProof/>
                <w:webHidden/>
              </w:rPr>
              <w:instrText xml:space="preserve"> PAGEREF _Toc226543715 \h </w:instrText>
            </w:r>
            <w:r>
              <w:rPr>
                <w:noProof/>
                <w:webHidden/>
              </w:rPr>
            </w:r>
            <w:r>
              <w:rPr>
                <w:noProof/>
                <w:webHidden/>
              </w:rPr>
              <w:fldChar w:fldCharType="separate"/>
            </w:r>
            <w:r>
              <w:rPr>
                <w:noProof/>
                <w:webHidden/>
              </w:rPr>
              <w:t>6</w:t>
            </w:r>
            <w:r>
              <w:rPr>
                <w:noProof/>
                <w:webHidden/>
              </w:rPr>
              <w:fldChar w:fldCharType="end"/>
            </w:r>
          </w:hyperlink>
        </w:p>
        <w:p w14:paraId="17EFCC54" w14:textId="6F306868" w:rsidR="00967ACC" w:rsidRDefault="00967ACC">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6543716" w:history="1">
            <w:r w:rsidRPr="0025772A">
              <w:rPr>
                <w:rStyle w:val="Hyperlink"/>
                <w:noProof/>
              </w:rPr>
              <w:t xml:space="preserve">Space 4 – </w:t>
            </w:r>
            <w:r w:rsidRPr="0025772A">
              <w:rPr>
                <w:rStyle w:val="Hyperlink"/>
                <w:i/>
                <w:iCs/>
                <w:noProof/>
              </w:rPr>
              <w:t>tatami</w:t>
            </w:r>
            <w:r w:rsidRPr="0025772A">
              <w:rPr>
                <w:rStyle w:val="Hyperlink"/>
                <w:noProof/>
              </w:rPr>
              <w:t xml:space="preserve"> room</w:t>
            </w:r>
            <w:r>
              <w:rPr>
                <w:noProof/>
                <w:webHidden/>
              </w:rPr>
              <w:tab/>
            </w:r>
            <w:r>
              <w:rPr>
                <w:noProof/>
                <w:webHidden/>
              </w:rPr>
              <w:fldChar w:fldCharType="begin"/>
            </w:r>
            <w:r>
              <w:rPr>
                <w:noProof/>
                <w:webHidden/>
              </w:rPr>
              <w:instrText xml:space="preserve"> PAGEREF _Toc226543716 \h </w:instrText>
            </w:r>
            <w:r>
              <w:rPr>
                <w:noProof/>
                <w:webHidden/>
              </w:rPr>
            </w:r>
            <w:r>
              <w:rPr>
                <w:noProof/>
                <w:webHidden/>
              </w:rPr>
              <w:fldChar w:fldCharType="separate"/>
            </w:r>
            <w:r>
              <w:rPr>
                <w:noProof/>
                <w:webHidden/>
              </w:rPr>
              <w:t>7</w:t>
            </w:r>
            <w:r>
              <w:rPr>
                <w:noProof/>
                <w:webHidden/>
              </w:rPr>
              <w:fldChar w:fldCharType="end"/>
            </w:r>
          </w:hyperlink>
        </w:p>
        <w:p w14:paraId="657E7979" w14:textId="525756EB" w:rsidR="00967ACC" w:rsidRDefault="00967ACC">
          <w:pPr>
            <w:pStyle w:val="TOC3"/>
            <w:tabs>
              <w:tab w:val="right" w:leader="dot" w:pos="9628"/>
            </w:tabs>
            <w:rPr>
              <w:rFonts w:asciiTheme="minorHAnsi" w:eastAsiaTheme="minorEastAsia" w:hAnsiTheme="minorHAnsi" w:cstheme="minorBidi"/>
              <w:noProof/>
              <w:kern w:val="2"/>
              <w:sz w:val="24"/>
              <w:lang w:eastAsia="ja-JP"/>
              <w14:ligatures w14:val="standardContextual"/>
            </w:rPr>
          </w:pPr>
          <w:hyperlink w:anchor="_Toc226543717" w:history="1">
            <w:r w:rsidRPr="0025772A">
              <w:rPr>
                <w:rStyle w:val="Hyperlink"/>
                <w:noProof/>
              </w:rPr>
              <w:t>Space 5 – garden</w:t>
            </w:r>
            <w:r>
              <w:rPr>
                <w:noProof/>
                <w:webHidden/>
              </w:rPr>
              <w:tab/>
            </w:r>
            <w:r>
              <w:rPr>
                <w:noProof/>
                <w:webHidden/>
              </w:rPr>
              <w:fldChar w:fldCharType="begin"/>
            </w:r>
            <w:r>
              <w:rPr>
                <w:noProof/>
                <w:webHidden/>
              </w:rPr>
              <w:instrText xml:space="preserve"> PAGEREF _Toc226543717 \h </w:instrText>
            </w:r>
            <w:r>
              <w:rPr>
                <w:noProof/>
                <w:webHidden/>
              </w:rPr>
            </w:r>
            <w:r>
              <w:rPr>
                <w:noProof/>
                <w:webHidden/>
              </w:rPr>
              <w:fldChar w:fldCharType="separate"/>
            </w:r>
            <w:r>
              <w:rPr>
                <w:noProof/>
                <w:webHidden/>
              </w:rPr>
              <w:t>8</w:t>
            </w:r>
            <w:r>
              <w:rPr>
                <w:noProof/>
                <w:webHidden/>
              </w:rPr>
              <w:fldChar w:fldCharType="end"/>
            </w:r>
          </w:hyperlink>
        </w:p>
        <w:p w14:paraId="4006F152" w14:textId="6C0A1ACB" w:rsidR="00967ACC" w:rsidRDefault="00967ACC">
          <w:pPr>
            <w:pStyle w:val="TOC2"/>
            <w:rPr>
              <w:rFonts w:asciiTheme="minorHAnsi" w:eastAsiaTheme="minorEastAsia" w:hAnsiTheme="minorHAnsi" w:cstheme="minorBidi"/>
              <w:kern w:val="2"/>
              <w:sz w:val="24"/>
              <w:lang w:eastAsia="ja-JP"/>
              <w14:ligatures w14:val="standardContextual"/>
            </w:rPr>
          </w:pPr>
          <w:hyperlink w:anchor="_Toc226543718" w:history="1">
            <w:r w:rsidRPr="0025772A">
              <w:rPr>
                <w:rStyle w:val="Hyperlink"/>
              </w:rPr>
              <w:t xml:space="preserve">About the </w:t>
            </w:r>
            <w:r w:rsidRPr="0025772A">
              <w:rPr>
                <w:rStyle w:val="Hyperlink"/>
                <w:i/>
                <w:iCs/>
              </w:rPr>
              <w:t>yōkai</w:t>
            </w:r>
            <w:r>
              <w:rPr>
                <w:webHidden/>
              </w:rPr>
              <w:tab/>
            </w:r>
            <w:r>
              <w:rPr>
                <w:webHidden/>
              </w:rPr>
              <w:fldChar w:fldCharType="begin"/>
            </w:r>
            <w:r>
              <w:rPr>
                <w:webHidden/>
              </w:rPr>
              <w:instrText xml:space="preserve"> PAGEREF _Toc226543718 \h </w:instrText>
            </w:r>
            <w:r>
              <w:rPr>
                <w:webHidden/>
              </w:rPr>
            </w:r>
            <w:r>
              <w:rPr>
                <w:webHidden/>
              </w:rPr>
              <w:fldChar w:fldCharType="separate"/>
            </w:r>
            <w:r>
              <w:rPr>
                <w:webHidden/>
              </w:rPr>
              <w:t>10</w:t>
            </w:r>
            <w:r>
              <w:rPr>
                <w:webHidden/>
              </w:rPr>
              <w:fldChar w:fldCharType="end"/>
            </w:r>
          </w:hyperlink>
        </w:p>
        <w:p w14:paraId="6564B2E0" w14:textId="1630FC1F" w:rsidR="00967ACC" w:rsidRDefault="00967ACC">
          <w:pPr>
            <w:pStyle w:val="TOC2"/>
            <w:rPr>
              <w:rFonts w:asciiTheme="minorHAnsi" w:eastAsiaTheme="minorEastAsia" w:hAnsiTheme="minorHAnsi" w:cstheme="minorBidi"/>
              <w:kern w:val="2"/>
              <w:sz w:val="24"/>
              <w:lang w:eastAsia="ja-JP"/>
              <w14:ligatures w14:val="standardContextual"/>
            </w:rPr>
          </w:pPr>
          <w:hyperlink w:anchor="_Toc226543719" w:history="1">
            <w:r w:rsidRPr="0025772A">
              <w:rPr>
                <w:rStyle w:val="Hyperlink"/>
              </w:rPr>
              <w:t xml:space="preserve">Additional </w:t>
            </w:r>
            <w:r w:rsidRPr="0025772A">
              <w:rPr>
                <w:rStyle w:val="Hyperlink"/>
                <w:i/>
                <w:iCs/>
              </w:rPr>
              <w:t xml:space="preserve">yōkai </w:t>
            </w:r>
            <w:r w:rsidRPr="0025772A">
              <w:rPr>
                <w:rStyle w:val="Hyperlink"/>
              </w:rPr>
              <w:t>resources</w:t>
            </w:r>
            <w:r>
              <w:rPr>
                <w:webHidden/>
              </w:rPr>
              <w:tab/>
            </w:r>
            <w:r>
              <w:rPr>
                <w:webHidden/>
              </w:rPr>
              <w:fldChar w:fldCharType="begin"/>
            </w:r>
            <w:r>
              <w:rPr>
                <w:webHidden/>
              </w:rPr>
              <w:instrText xml:space="preserve"> PAGEREF _Toc226543719 \h </w:instrText>
            </w:r>
            <w:r>
              <w:rPr>
                <w:webHidden/>
              </w:rPr>
            </w:r>
            <w:r>
              <w:rPr>
                <w:webHidden/>
              </w:rPr>
              <w:fldChar w:fldCharType="separate"/>
            </w:r>
            <w:r>
              <w:rPr>
                <w:webHidden/>
              </w:rPr>
              <w:t>11</w:t>
            </w:r>
            <w:r>
              <w:rPr>
                <w:webHidden/>
              </w:rPr>
              <w:fldChar w:fldCharType="end"/>
            </w:r>
          </w:hyperlink>
        </w:p>
        <w:p w14:paraId="69E0A8AD" w14:textId="632F1E47" w:rsidR="00EC22E4" w:rsidRDefault="001748AB">
          <w:r>
            <w:rPr>
              <w:b/>
              <w:noProof/>
            </w:rPr>
            <w:fldChar w:fldCharType="end"/>
          </w:r>
        </w:p>
      </w:sdtContent>
    </w:sdt>
    <w:p w14:paraId="6AB3E563" w14:textId="77777777" w:rsidR="00EC22E4" w:rsidRPr="00190487" w:rsidRDefault="00EC22E4" w:rsidP="00190487">
      <w:r>
        <w:br w:type="page"/>
      </w:r>
    </w:p>
    <w:p w14:paraId="7F579E91" w14:textId="77777777" w:rsidR="004772E6" w:rsidRPr="00B057DB" w:rsidRDefault="004772E6" w:rsidP="00F7178C">
      <w:pPr>
        <w:pStyle w:val="Heading1"/>
        <w:rPr>
          <w:rStyle w:val="BoldItalic"/>
          <w:b w:val="0"/>
          <w:i w:val="0"/>
          <w:iCs w:val="0"/>
        </w:rPr>
      </w:pPr>
      <w:bookmarkStart w:id="0" w:name="_Toc225501879"/>
      <w:bookmarkStart w:id="1" w:name="_Toc226543707"/>
      <w:r w:rsidRPr="00B057DB">
        <w:lastRenderedPageBreak/>
        <w:t>I</w:t>
      </w:r>
      <w:r w:rsidRPr="00B057DB">
        <w:rPr>
          <w:rStyle w:val="BoldItalic"/>
          <w:b w:val="0"/>
          <w:bCs w:val="0"/>
          <w:i w:val="0"/>
          <w:iCs w:val="0"/>
        </w:rPr>
        <w:t>ntroduction</w:t>
      </w:r>
      <w:bookmarkEnd w:id="0"/>
      <w:bookmarkEnd w:id="1"/>
    </w:p>
    <w:p w14:paraId="5F6B1410" w14:textId="64C3AF6C" w:rsidR="004772E6" w:rsidRPr="00C45547" w:rsidRDefault="004772E6" w:rsidP="004772E6">
      <w:r w:rsidRPr="00AD6A2C">
        <w:rPr>
          <w:rStyle w:val="BoldItalic"/>
        </w:rPr>
        <w:t>Y</w:t>
      </w:r>
      <w:r w:rsidR="001706C3" w:rsidRPr="001706C3">
        <w:rPr>
          <w:b/>
          <w:i/>
          <w:iCs/>
        </w:rPr>
        <w:t>ōkai</w:t>
      </w:r>
      <w:r w:rsidRPr="00AD6A2C">
        <w:rPr>
          <w:rStyle w:val="BoldItalic"/>
        </w:rPr>
        <w:t xml:space="preserve"> o sagase</w:t>
      </w:r>
      <w:r>
        <w:rPr>
          <w:b/>
          <w:bCs/>
        </w:rPr>
        <w:t xml:space="preserve"> </w:t>
      </w:r>
      <w:r w:rsidRPr="00AD6A2C">
        <w:rPr>
          <w:rStyle w:val="Strong"/>
        </w:rPr>
        <w:t>– A Tanken Centre adventure</w:t>
      </w:r>
      <w:r w:rsidRPr="00C45547">
        <w:t xml:space="preserve"> is an interactive escape room</w:t>
      </w:r>
      <w:r>
        <w:t>-</w:t>
      </w:r>
      <w:r w:rsidRPr="00C45547">
        <w:t xml:space="preserve">style experience that engages students in consolidating and extending their Japanese language and cultural knowledge. As students’ progress through the experience, </w:t>
      </w:r>
      <w:r>
        <w:t>t</w:t>
      </w:r>
      <w:r w:rsidRPr="006943CB">
        <w:t xml:space="preserve">hey </w:t>
      </w:r>
      <w:r>
        <w:t>collect</w:t>
      </w:r>
      <w:r w:rsidRPr="006943CB">
        <w:t xml:space="preserve"> code words to locate the </w:t>
      </w:r>
      <w:r w:rsidRPr="006943CB">
        <w:rPr>
          <w:i/>
          <w:iCs/>
        </w:rPr>
        <w:t xml:space="preserve">yōkai </w:t>
      </w:r>
      <w:r w:rsidRPr="006943CB">
        <w:t>and unlock the next area.</w:t>
      </w:r>
    </w:p>
    <w:p w14:paraId="29ED9F87" w14:textId="77777777" w:rsidR="004772E6" w:rsidRDefault="004772E6" w:rsidP="004772E6">
      <w:r w:rsidRPr="00C45547">
        <w:t>The resource is designed for Stage 4 students and is also suitable for learners in other stages who are in their first year of studying Japanese. It can be incorporated into a variety of existing units, as it reinforces key themes commonly taught in Stage 4, including greetings, numbers and self-introductions.</w:t>
      </w:r>
    </w:p>
    <w:p w14:paraId="560358D3" w14:textId="0B465F8F" w:rsidR="00D15A37" w:rsidRDefault="00D15A37" w:rsidP="004679F5">
      <w:pPr>
        <w:pStyle w:val="Heading2"/>
      </w:pPr>
      <w:bookmarkStart w:id="2" w:name="_Toc226543708"/>
      <w:r>
        <w:t>Technical requirements</w:t>
      </w:r>
      <w:bookmarkEnd w:id="2"/>
    </w:p>
    <w:p w14:paraId="063720BB" w14:textId="66BE2288" w:rsidR="00D15A37" w:rsidRDefault="00D15A37" w:rsidP="004772E6">
      <w:r>
        <w:t xml:space="preserve">The adventure works best on </w:t>
      </w:r>
      <w:r w:rsidR="003C6164">
        <w:t xml:space="preserve">desktop or laptop computers, using Google Chrome or Microsoft Edge. It is not designed for use on phones or </w:t>
      </w:r>
      <w:r w:rsidR="00E54B1D">
        <w:t>tablets</w:t>
      </w:r>
      <w:r w:rsidR="003C6164">
        <w:t>.</w:t>
      </w:r>
    </w:p>
    <w:p w14:paraId="4299C1BE" w14:textId="75FC9465" w:rsidR="001930F9" w:rsidRDefault="00EF69C5" w:rsidP="004772E6">
      <w:r>
        <w:t xml:space="preserve">The adventure is designed to be used with a whole class at a time, with students on individual </w:t>
      </w:r>
      <w:r w:rsidR="007E0C7E">
        <w:t>computers</w:t>
      </w:r>
      <w:r>
        <w:t>. However</w:t>
      </w:r>
      <w:r w:rsidR="007E0C7E">
        <w:t>,</w:t>
      </w:r>
      <w:r>
        <w:t xml:space="preserve"> if you experience issues with content loading, we suggest </w:t>
      </w:r>
      <w:r w:rsidR="007E0C7E">
        <w:t xml:space="preserve">students work in small groups sharing a computer, or </w:t>
      </w:r>
      <w:r w:rsidR="001930F9">
        <w:t xml:space="preserve">you </w:t>
      </w:r>
      <w:r w:rsidR="007E0C7E">
        <w:t>display the adventure to the whole class</w:t>
      </w:r>
      <w:r w:rsidR="001930F9">
        <w:t xml:space="preserve"> from your computer and work </w:t>
      </w:r>
      <w:r w:rsidR="007E0C7E">
        <w:t xml:space="preserve">through </w:t>
      </w:r>
      <w:r w:rsidR="001930F9">
        <w:t>the adventure collaboratively.</w:t>
      </w:r>
    </w:p>
    <w:p w14:paraId="1C0DBF3C" w14:textId="77777777" w:rsidR="004772E6" w:rsidRDefault="004772E6" w:rsidP="004772E6">
      <w:pPr>
        <w:pStyle w:val="Heading2"/>
      </w:pPr>
      <w:bookmarkStart w:id="3" w:name="_Toc225501880"/>
      <w:bookmarkStart w:id="4" w:name="_Toc226543709"/>
      <w:r>
        <w:t>Structure</w:t>
      </w:r>
      <w:bookmarkEnd w:id="3"/>
      <w:bookmarkEnd w:id="4"/>
    </w:p>
    <w:p w14:paraId="566E1552" w14:textId="21FCA86C" w:rsidR="004772E6" w:rsidRPr="0030530F" w:rsidRDefault="004772E6" w:rsidP="004772E6">
      <w:pPr>
        <w:rPr>
          <w:i/>
          <w:iCs/>
        </w:rPr>
      </w:pPr>
      <w:r>
        <w:t xml:space="preserve">The best way to start the adventure is </w:t>
      </w:r>
      <w:r w:rsidR="00161737">
        <w:t xml:space="preserve">for </w:t>
      </w:r>
      <w:r>
        <w:t xml:space="preserve">students </w:t>
      </w:r>
      <w:r w:rsidR="00161737">
        <w:t xml:space="preserve">to </w:t>
      </w:r>
      <w:r>
        <w:t xml:space="preserve">watch the </w:t>
      </w:r>
      <w:hyperlink r:id="rId11" w:history="1">
        <w:r>
          <w:rPr>
            <w:rStyle w:val="Hyperlink"/>
            <w:rFonts w:hint="eastAsia"/>
            <w:lang w:eastAsia="ja-JP"/>
          </w:rPr>
          <w:t>opening</w:t>
        </w:r>
        <w:r w:rsidRPr="00AC0569">
          <w:rPr>
            <w:rStyle w:val="Hyperlink"/>
          </w:rPr>
          <w:t xml:space="preserve"> video</w:t>
        </w:r>
      </w:hyperlink>
      <w:r>
        <w:t xml:space="preserve"> as this explains the story. Students take on the role of a student named ‘Natsuki’ who will explore the Tanken Centre and find the troublesome </w:t>
      </w:r>
      <w:r w:rsidRPr="00AD6A2C">
        <w:rPr>
          <w:rStyle w:val="Emphasis"/>
        </w:rPr>
        <w:t>yōkai</w:t>
      </w:r>
      <w:r>
        <w:rPr>
          <w:i/>
          <w:iCs/>
        </w:rPr>
        <w:t>.</w:t>
      </w:r>
    </w:p>
    <w:p w14:paraId="5834D14A" w14:textId="77777777" w:rsidR="004772E6" w:rsidRDefault="004772E6" w:rsidP="004772E6">
      <w:r>
        <w:t xml:space="preserve">The resource is divided into 5 spaces – </w:t>
      </w:r>
      <w:r w:rsidRPr="00AD6A2C">
        <w:rPr>
          <w:rStyle w:val="Emphasis"/>
        </w:rPr>
        <w:t>genkan</w:t>
      </w:r>
      <w:r>
        <w:t xml:space="preserve">, classroom, hallway, </w:t>
      </w:r>
      <w:r w:rsidRPr="00AD6A2C">
        <w:rPr>
          <w:rStyle w:val="Emphasis"/>
        </w:rPr>
        <w:t>tatami</w:t>
      </w:r>
      <w:r>
        <w:t xml:space="preserve"> room and garden – and is created in virtual-reality style, so students need to use their mouse (or fingers on a touch screen) to look around each space.</w:t>
      </w:r>
    </w:p>
    <w:p w14:paraId="7D4DF04D" w14:textId="77777777" w:rsidR="004772E6" w:rsidRDefault="004772E6" w:rsidP="004772E6">
      <w:r>
        <w:t>Each space:</w:t>
      </w:r>
    </w:p>
    <w:p w14:paraId="3208B3CF" w14:textId="77777777" w:rsidR="004772E6" w:rsidRDefault="004772E6" w:rsidP="004772E6">
      <w:pPr>
        <w:pStyle w:val="ListBullet"/>
      </w:pPr>
      <w:r>
        <w:t>is organised around a theme</w:t>
      </w:r>
    </w:p>
    <w:p w14:paraId="12E6CD2A" w14:textId="77777777" w:rsidR="004772E6" w:rsidRDefault="004772E6" w:rsidP="004772E6">
      <w:pPr>
        <w:pStyle w:val="ListBullet"/>
      </w:pPr>
      <w:r>
        <w:t>contains a teacher video introducing students to the space and reminding them of their task</w:t>
      </w:r>
    </w:p>
    <w:p w14:paraId="3B598A3E" w14:textId="77777777" w:rsidR="004772E6" w:rsidRDefault="004772E6" w:rsidP="004772E6">
      <w:pPr>
        <w:pStyle w:val="ListBullet"/>
      </w:pPr>
      <w:r>
        <w:t>contains 3 or more activities related to the theme of the space</w:t>
      </w:r>
    </w:p>
    <w:p w14:paraId="75193906" w14:textId="77777777" w:rsidR="004772E6" w:rsidRDefault="004772E6" w:rsidP="004772E6">
      <w:pPr>
        <w:pStyle w:val="ListBullet"/>
      </w:pPr>
      <w:r>
        <w:t xml:space="preserve">has a lock icon representing the form students need to complete with the code words so they can find the </w:t>
      </w:r>
      <w:r w:rsidRPr="00AD6A2C">
        <w:rPr>
          <w:rStyle w:val="Emphasis"/>
        </w:rPr>
        <w:t>yōkai</w:t>
      </w:r>
      <w:r>
        <w:rPr>
          <w:i/>
          <w:iCs/>
        </w:rPr>
        <w:t xml:space="preserve"> </w:t>
      </w:r>
      <w:r>
        <w:t>and unlock the entrance to the next space.</w:t>
      </w:r>
    </w:p>
    <w:p w14:paraId="63AD867A" w14:textId="77777777" w:rsidR="004772E6" w:rsidRDefault="004772E6" w:rsidP="004772E6">
      <w:pPr>
        <w:pStyle w:val="Heading2"/>
      </w:pPr>
      <w:bookmarkStart w:id="5" w:name="_Toc225501881"/>
      <w:bookmarkStart w:id="6" w:name="_Toc226543710"/>
      <w:r>
        <w:t>How it works</w:t>
      </w:r>
      <w:bookmarkEnd w:id="5"/>
      <w:bookmarkEnd w:id="6"/>
    </w:p>
    <w:p w14:paraId="130CD45C" w14:textId="77777777" w:rsidR="004772E6" w:rsidRDefault="004772E6" w:rsidP="004772E6">
      <w:r>
        <w:t>Each space has:</w:t>
      </w:r>
    </w:p>
    <w:p w14:paraId="6E3B7F52" w14:textId="77777777" w:rsidR="004772E6" w:rsidRDefault="004772E6" w:rsidP="004772E6">
      <w:pPr>
        <w:pStyle w:val="ListBullet"/>
      </w:pPr>
      <w:r>
        <w:t>a video of the teacher welcoming the students</w:t>
      </w:r>
    </w:p>
    <w:p w14:paraId="7B906BF0" w14:textId="77777777" w:rsidR="004772E6" w:rsidRDefault="004772E6" w:rsidP="004772E6">
      <w:pPr>
        <w:pStyle w:val="ListBullet"/>
      </w:pPr>
      <w:r>
        <w:t>icons to select that bring up pop-ups containing videos, activities or forms.</w:t>
      </w:r>
    </w:p>
    <w:p w14:paraId="6E89DFD4" w14:textId="77777777" w:rsidR="004772E6" w:rsidRDefault="004772E6" w:rsidP="004772E6">
      <w:r>
        <w:t>When students click on a key icon, they will find an activity that requires them to watch a video, listen to some audio or read texts. They may need to play memory games, drag and drop to answer questions, match words and numbers, or even type in answers to questions.</w:t>
      </w:r>
    </w:p>
    <w:p w14:paraId="3A5CBBC8" w14:textId="77777777" w:rsidR="004772E6" w:rsidRDefault="004772E6" w:rsidP="004772E6">
      <w:r>
        <w:t>Successfully completing an activity will provide students with a code word. A student code word worksheet has been supplied for students to note the words as they work through the space.</w:t>
      </w:r>
    </w:p>
    <w:p w14:paraId="129CB390" w14:textId="5B34B72D" w:rsidR="004772E6" w:rsidRDefault="004772E6" w:rsidP="004772E6">
      <w:r>
        <w:t xml:space="preserve">Once students have obtained all the code words for each space (between 3 to 5, depending on the number of activities), they need </w:t>
      </w:r>
      <w:r w:rsidR="00D61C36">
        <w:t xml:space="preserve">to </w:t>
      </w:r>
      <w:r>
        <w:t>select the lock icon and type in the code words for each activity. Words must be entered in the correct space and spel</w:t>
      </w:r>
      <w:r w:rsidR="00D61C36">
        <w:t>led</w:t>
      </w:r>
      <w:r>
        <w:t xml:space="preserve"> correctly to advance.</w:t>
      </w:r>
    </w:p>
    <w:p w14:paraId="20A14EDE" w14:textId="6BC3CB7D" w:rsidR="004772E6" w:rsidRPr="000F0027" w:rsidRDefault="004772E6" w:rsidP="004772E6">
      <w:r>
        <w:t xml:space="preserve">Correctly completing the form will unlock a video of a </w:t>
      </w:r>
      <w:r w:rsidRPr="00AD6A2C">
        <w:rPr>
          <w:rStyle w:val="Emphasis"/>
        </w:rPr>
        <w:t>yōkai</w:t>
      </w:r>
      <w:r>
        <w:rPr>
          <w:i/>
          <w:iCs/>
        </w:rPr>
        <w:t>.</w:t>
      </w:r>
      <w:r>
        <w:t xml:space="preserve"> The </w:t>
      </w:r>
      <w:r w:rsidRPr="00AD6A2C">
        <w:rPr>
          <w:rStyle w:val="Emphasis"/>
        </w:rPr>
        <w:t>yōkai</w:t>
      </w:r>
      <w:r>
        <w:rPr>
          <w:i/>
          <w:iCs/>
        </w:rPr>
        <w:t xml:space="preserve"> </w:t>
      </w:r>
      <w:r>
        <w:t>videos do not contain activities. After the video plays</w:t>
      </w:r>
      <w:r w:rsidR="00D61C36">
        <w:t>,</w:t>
      </w:r>
      <w:r>
        <w:t xml:space="preserve"> students will find an arrow to click. Selecting the arrow opens the next space in a new tab on their browser.</w:t>
      </w:r>
    </w:p>
    <w:p w14:paraId="675B4CEC" w14:textId="77777777" w:rsidR="004772E6" w:rsidRDefault="004772E6" w:rsidP="004772E6">
      <w:pPr>
        <w:pStyle w:val="Heading2"/>
      </w:pPr>
      <w:bookmarkStart w:id="7" w:name="_Toc225501882"/>
      <w:bookmarkStart w:id="8" w:name="_Toc226543711"/>
      <w:r>
        <w:t>Supporting students</w:t>
      </w:r>
      <w:bookmarkEnd w:id="7"/>
      <w:bookmarkEnd w:id="8"/>
    </w:p>
    <w:p w14:paraId="34A2F55E" w14:textId="252B9762" w:rsidR="004772E6" w:rsidRDefault="004772E6" w:rsidP="004772E6">
      <w:r>
        <w:t>Students may find some content and activities in the resource challenging, but they can retry activities if they make mistakes and continue progressing through each space.</w:t>
      </w:r>
    </w:p>
    <w:p w14:paraId="6AABE5BF" w14:textId="1E1C6D5C" w:rsidR="004772E6" w:rsidRDefault="004772E6" w:rsidP="004772E6">
      <w:r>
        <w:t>Depending on your context and the needs of your students</w:t>
      </w:r>
      <w:r w:rsidR="00F93050">
        <w:t>,</w:t>
      </w:r>
      <w:r>
        <w:t xml:space="preserve"> you may wish to:</w:t>
      </w:r>
    </w:p>
    <w:p w14:paraId="5F99BEFB" w14:textId="77777777" w:rsidR="004772E6" w:rsidRDefault="004772E6" w:rsidP="004772E6">
      <w:pPr>
        <w:pStyle w:val="ListBullet"/>
      </w:pPr>
      <w:r>
        <w:t xml:space="preserve">provide a </w:t>
      </w:r>
      <w:r w:rsidRPr="00AD6A2C">
        <w:rPr>
          <w:rStyle w:val="Emphasis"/>
        </w:rPr>
        <w:t>hiragana</w:t>
      </w:r>
      <w:r>
        <w:t xml:space="preserve"> chart or additional vocabulary support</w:t>
      </w:r>
    </w:p>
    <w:p w14:paraId="284080EC" w14:textId="77777777" w:rsidR="004772E6" w:rsidRDefault="004772E6" w:rsidP="004772E6">
      <w:pPr>
        <w:pStyle w:val="ListBullet"/>
      </w:pPr>
      <w:r>
        <w:t>preview the activities and prepare a vocabulary list or support document</w:t>
      </w:r>
    </w:p>
    <w:p w14:paraId="4D9E9A20" w14:textId="77777777" w:rsidR="004772E6" w:rsidRDefault="004772E6" w:rsidP="004772E6">
      <w:pPr>
        <w:pStyle w:val="ListBullet"/>
      </w:pPr>
      <w:r>
        <w:t>c</w:t>
      </w:r>
      <w:r w:rsidRPr="00A20C6F">
        <w:t>onsider pairing students or organising them into small groups to encourage collaboration as they work through the adventure together</w:t>
      </w:r>
    </w:p>
    <w:p w14:paraId="588BA6E6" w14:textId="77777777" w:rsidR="004772E6" w:rsidRDefault="004772E6" w:rsidP="004772E6">
      <w:pPr>
        <w:pStyle w:val="ListBullet"/>
      </w:pPr>
      <w:r w:rsidRPr="00A20C6F">
        <w:t>complete selected activities as a class on the board before students attempt them independently</w:t>
      </w:r>
    </w:p>
    <w:p w14:paraId="74F1EB77" w14:textId="77777777" w:rsidR="00451CFB" w:rsidRDefault="004772E6" w:rsidP="00451CFB">
      <w:pPr>
        <w:pStyle w:val="ListBullet"/>
      </w:pPr>
      <w:r>
        <w:t>use the activities and videos without the virtual Tanken Centre experience.</w:t>
      </w:r>
    </w:p>
    <w:p w14:paraId="655B1AD7" w14:textId="7EDF572A" w:rsidR="00460EC5" w:rsidRPr="00280DD9" w:rsidRDefault="00AA0A53" w:rsidP="00280DD9">
      <w:pPr>
        <w:pStyle w:val="ListBullet"/>
        <w:numPr>
          <w:ilvl w:val="0"/>
          <w:numId w:val="0"/>
        </w:numPr>
      </w:pPr>
      <w:r>
        <w:t>Please note</w:t>
      </w:r>
      <w:r w:rsidR="008E540F" w:rsidRPr="00280DD9">
        <w:t xml:space="preserve"> </w:t>
      </w:r>
      <w:r w:rsidR="00F93050">
        <w:t>i</w:t>
      </w:r>
      <w:r w:rsidR="00460EC5" w:rsidRPr="00280DD9">
        <w:t>n the tables below, we have included direct links to individual activities so you can access</w:t>
      </w:r>
      <w:r w:rsidR="005F4987" w:rsidRPr="00280DD9">
        <w:t xml:space="preserve">, </w:t>
      </w:r>
      <w:r w:rsidR="00460EC5" w:rsidRPr="00280DD9">
        <w:t>sh</w:t>
      </w:r>
      <w:r w:rsidR="008E540F" w:rsidRPr="00280DD9">
        <w:t>ar</w:t>
      </w:r>
      <w:r w:rsidR="00460EC5" w:rsidRPr="00280DD9">
        <w:t xml:space="preserve">e </w:t>
      </w:r>
      <w:r w:rsidR="005F4987" w:rsidRPr="00280DD9">
        <w:t>and work through content</w:t>
      </w:r>
      <w:r w:rsidR="008E540F" w:rsidRPr="00280DD9">
        <w:t>,</w:t>
      </w:r>
      <w:r w:rsidR="00460EC5" w:rsidRPr="00280DD9">
        <w:t xml:space="preserve"> without entering the adventure.</w:t>
      </w:r>
      <w:r w:rsidR="005F4987" w:rsidRPr="00280DD9">
        <w:t xml:space="preserve"> For example, you may consider viewing and discussing a video or completing an activity as a </w:t>
      </w:r>
      <w:r w:rsidR="0081106C" w:rsidRPr="00280DD9">
        <w:t xml:space="preserve">whole </w:t>
      </w:r>
      <w:r w:rsidR="005F4987" w:rsidRPr="00280DD9">
        <w:t xml:space="preserve">class before students </w:t>
      </w:r>
      <w:r w:rsidR="0081106C" w:rsidRPr="00280DD9">
        <w:t>engage with the content</w:t>
      </w:r>
      <w:r w:rsidR="005F4987" w:rsidRPr="00280DD9">
        <w:t xml:space="preserve"> individually </w:t>
      </w:r>
      <w:r w:rsidR="0081106C" w:rsidRPr="00280DD9">
        <w:t>with</w:t>
      </w:r>
      <w:r w:rsidR="005F4987" w:rsidRPr="00280DD9">
        <w:t>in the adventure.</w:t>
      </w:r>
    </w:p>
    <w:p w14:paraId="7BB389C8" w14:textId="77777777" w:rsidR="004772E6" w:rsidRDefault="004772E6" w:rsidP="004772E6">
      <w:pPr>
        <w:pStyle w:val="Heading2"/>
      </w:pPr>
      <w:bookmarkStart w:id="9" w:name="_Toc225501883"/>
      <w:bookmarkStart w:id="10" w:name="_Toc226543712"/>
      <w:r>
        <w:t>Spaces</w:t>
      </w:r>
      <w:bookmarkEnd w:id="9"/>
      <w:bookmarkEnd w:id="10"/>
    </w:p>
    <w:p w14:paraId="31B9B2B2" w14:textId="27CD4FC6" w:rsidR="004772E6" w:rsidRDefault="004772E6" w:rsidP="004772E6">
      <w:r>
        <w:t xml:space="preserve">For each space, you will find a table with links to the space and all the individual videos and activities, except for the </w:t>
      </w:r>
      <w:r w:rsidRPr="00AD6A2C">
        <w:rPr>
          <w:rStyle w:val="Emphasis"/>
        </w:rPr>
        <w:t>yōkai</w:t>
      </w:r>
      <w:r>
        <w:rPr>
          <w:i/>
          <w:iCs/>
        </w:rPr>
        <w:t xml:space="preserve"> </w:t>
      </w:r>
      <w:r>
        <w:t xml:space="preserve">videos which can only be viewed by unlocking the next space in the </w:t>
      </w:r>
      <w:r w:rsidR="007F0A08">
        <w:t>adventure</w:t>
      </w:r>
      <w:r>
        <w:t>.</w:t>
      </w:r>
    </w:p>
    <w:p w14:paraId="3C093167" w14:textId="77777777" w:rsidR="004772E6" w:rsidRPr="00AC72EC" w:rsidRDefault="004772E6" w:rsidP="004772E6">
      <w:pPr>
        <w:pStyle w:val="Heading3"/>
      </w:pPr>
      <w:bookmarkStart w:id="11" w:name="_Toc225501884"/>
      <w:bookmarkStart w:id="12" w:name="_Toc226543713"/>
      <w:r w:rsidRPr="00215DC9">
        <w:t>Space 1 –</w:t>
      </w:r>
      <w:r>
        <w:rPr>
          <w:i/>
          <w:iCs/>
        </w:rPr>
        <w:t xml:space="preserve"> g</w:t>
      </w:r>
      <w:r w:rsidRPr="00AC72EC">
        <w:rPr>
          <w:i/>
          <w:iCs/>
        </w:rPr>
        <w:t>enkan</w:t>
      </w:r>
      <w:bookmarkEnd w:id="11"/>
      <w:bookmarkEnd w:id="12"/>
    </w:p>
    <w:p w14:paraId="2266D5D9" w14:textId="3168ADCF" w:rsidR="004772E6" w:rsidRDefault="004772E6" w:rsidP="004679F5">
      <w:pPr>
        <w:pStyle w:val="FeatureBox2"/>
        <w:rPr>
          <w:rStyle w:val="Strong"/>
        </w:rPr>
      </w:pPr>
      <w:r w:rsidRPr="00AD6A2C">
        <w:rPr>
          <w:rStyle w:val="Strong"/>
        </w:rPr>
        <w:t>Theme: introductions and greetings.</w:t>
      </w:r>
    </w:p>
    <w:p w14:paraId="716F4B54" w14:textId="3C915376" w:rsidR="004D249B" w:rsidRPr="004D249B" w:rsidRDefault="004D249B" w:rsidP="004D249B">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Pr="004D249B">
        <w:rPr>
          <w:i/>
          <w:iCs w:val="0"/>
        </w:rPr>
        <w:t>genkan</w:t>
      </w:r>
      <w:r>
        <w:t xml:space="preserve"> videos and activities</w:t>
      </w:r>
    </w:p>
    <w:tbl>
      <w:tblPr>
        <w:tblStyle w:val="Tableheader"/>
        <w:tblW w:w="9639" w:type="dxa"/>
        <w:tblLayout w:type="fixed"/>
        <w:tblLook w:val="04A0" w:firstRow="1" w:lastRow="0" w:firstColumn="1" w:lastColumn="0" w:noHBand="0" w:noVBand="1"/>
        <w:tblDescription w:val="Table summarising the activities in the genkan with links to each activity. One blank cell present."/>
      </w:tblPr>
      <w:tblGrid>
        <w:gridCol w:w="3969"/>
        <w:gridCol w:w="5670"/>
      </w:tblGrid>
      <w:tr w:rsidR="004772E6" w14:paraId="4EF5BB4F" w14:textId="77777777" w:rsidTr="005B3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E26B88D" w14:textId="1762B064" w:rsidR="004772E6" w:rsidRDefault="004772E6" w:rsidP="005B3C5D">
            <w:r>
              <w:t>Link</w:t>
            </w:r>
          </w:p>
        </w:tc>
        <w:tc>
          <w:tcPr>
            <w:tcW w:w="5670" w:type="dxa"/>
          </w:tcPr>
          <w:p w14:paraId="0E82E772" w14:textId="77777777" w:rsidR="004772E6" w:rsidRDefault="004772E6" w:rsidP="005B3C5D">
            <w:pPr>
              <w:cnfStyle w:val="100000000000" w:firstRow="1" w:lastRow="0" w:firstColumn="0" w:lastColumn="0" w:oddVBand="0" w:evenVBand="0" w:oddHBand="0" w:evenHBand="0" w:firstRowFirstColumn="0" w:firstRowLastColumn="0" w:lastRowFirstColumn="0" w:lastRowLastColumn="0"/>
            </w:pPr>
            <w:r>
              <w:t>Notes</w:t>
            </w:r>
          </w:p>
        </w:tc>
      </w:tr>
      <w:tr w:rsidR="004772E6" w14:paraId="10F2E321" w14:textId="77777777" w:rsidTr="005B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441F96B2" w14:textId="77777777" w:rsidR="004772E6" w:rsidRPr="00805BDC" w:rsidRDefault="004772E6" w:rsidP="005B3C5D">
            <w:hyperlink r:id="rId12" w:history="1">
              <w:r w:rsidRPr="00215DC9">
                <w:rPr>
                  <w:rStyle w:val="Hyperlink"/>
                </w:rPr>
                <w:t xml:space="preserve">Space 1 – </w:t>
              </w:r>
              <w:r w:rsidRPr="00460EC5">
                <w:rPr>
                  <w:rStyle w:val="Hyperlink"/>
                  <w:i/>
                  <w:iCs/>
                </w:rPr>
                <w:t>g</w:t>
              </w:r>
              <w:r w:rsidRPr="0002155F">
                <w:rPr>
                  <w:rStyle w:val="Hyperlink"/>
                  <w:i/>
                  <w:iCs/>
                </w:rPr>
                <w:t>enkan</w:t>
              </w:r>
            </w:hyperlink>
          </w:p>
        </w:tc>
        <w:tc>
          <w:tcPr>
            <w:tcW w:w="5670" w:type="dxa"/>
          </w:tcPr>
          <w:p w14:paraId="0AE51212"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p>
        </w:tc>
      </w:tr>
      <w:tr w:rsidR="004772E6" w14:paraId="427528CD" w14:textId="77777777" w:rsidTr="005B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5100315E" w14:textId="77777777" w:rsidR="004772E6" w:rsidRPr="00805BDC" w:rsidRDefault="004772E6" w:rsidP="005B3C5D">
            <w:hyperlink r:id="rId13" w:history="1">
              <w:r w:rsidRPr="00215DC9">
                <w:rPr>
                  <w:rStyle w:val="Hyperlink"/>
                </w:rPr>
                <w:t>Activity 1 – teacher video</w:t>
              </w:r>
            </w:hyperlink>
          </w:p>
        </w:tc>
        <w:tc>
          <w:tcPr>
            <w:tcW w:w="5670" w:type="dxa"/>
          </w:tcPr>
          <w:p w14:paraId="0F72CED3" w14:textId="6A5F0A7E" w:rsidR="004772E6" w:rsidRPr="008D5A66" w:rsidRDefault="004772E6" w:rsidP="005B3C5D">
            <w:pPr>
              <w:cnfStyle w:val="000000010000" w:firstRow="0" w:lastRow="0" w:firstColumn="0" w:lastColumn="0" w:oddVBand="0" w:evenVBand="0" w:oddHBand="0" w:evenHBand="1" w:firstRowFirstColumn="0" w:firstRowLastColumn="0" w:lastRowFirstColumn="0" w:lastRowLastColumn="0"/>
            </w:pPr>
            <w:r>
              <w:t xml:space="preserve">Video </w:t>
            </w:r>
            <w:r w:rsidR="00267581">
              <w:t xml:space="preserve">to introduce the space, with related </w:t>
            </w:r>
            <w:r>
              <w:t>drag-and-drop activity (complete a dialogue).</w:t>
            </w:r>
          </w:p>
        </w:tc>
      </w:tr>
      <w:tr w:rsidR="004772E6" w14:paraId="66B29E11" w14:textId="77777777" w:rsidTr="005B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23AB2A80" w14:textId="77777777" w:rsidR="004772E6" w:rsidRPr="00805BDC" w:rsidRDefault="004772E6" w:rsidP="005B3C5D">
            <w:hyperlink r:id="rId14" w:history="1">
              <w:r w:rsidRPr="00215DC9">
                <w:rPr>
                  <w:rStyle w:val="Hyperlink"/>
                </w:rPr>
                <w:t xml:space="preserve">Activity 2 – </w:t>
              </w:r>
              <w:r w:rsidRPr="0002155F">
                <w:rPr>
                  <w:rStyle w:val="Hyperlink"/>
                  <w:i/>
                  <w:iCs/>
                </w:rPr>
                <w:t>manekineko</w:t>
              </w:r>
              <w:r w:rsidRPr="00215DC9">
                <w:rPr>
                  <w:rStyle w:val="Hyperlink"/>
                </w:rPr>
                <w:t xml:space="preserve"> video</w:t>
              </w:r>
            </w:hyperlink>
          </w:p>
        </w:tc>
        <w:tc>
          <w:tcPr>
            <w:tcW w:w="5670" w:type="dxa"/>
          </w:tcPr>
          <w:p w14:paraId="788A24CC"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r>
              <w:t>Video plus drag-and-drop activity (complete a dialogue).</w:t>
            </w:r>
          </w:p>
        </w:tc>
      </w:tr>
      <w:tr w:rsidR="004772E6" w14:paraId="4104EEC0" w14:textId="77777777" w:rsidTr="005B3C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6D66EB08" w14:textId="77777777" w:rsidR="004772E6" w:rsidRPr="00805BDC" w:rsidRDefault="004772E6" w:rsidP="005B3C5D">
            <w:hyperlink r:id="rId15" w:history="1">
              <w:r w:rsidRPr="00215DC9">
                <w:rPr>
                  <w:rStyle w:val="Hyperlink"/>
                </w:rPr>
                <w:t>Activity 3 – greetings game</w:t>
              </w:r>
            </w:hyperlink>
          </w:p>
        </w:tc>
        <w:tc>
          <w:tcPr>
            <w:tcW w:w="5670" w:type="dxa"/>
          </w:tcPr>
          <w:p w14:paraId="20539196"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Game with 2 activities – flashcards and memory game.</w:t>
            </w:r>
          </w:p>
        </w:tc>
      </w:tr>
      <w:tr w:rsidR="004772E6" w14:paraId="6771F80C" w14:textId="77777777" w:rsidTr="005B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14:paraId="75480B9F" w14:textId="77777777" w:rsidR="004772E6" w:rsidRPr="00805BDC" w:rsidRDefault="004772E6" w:rsidP="005B3C5D">
            <w:hyperlink r:id="rId16" w:history="1">
              <w:r w:rsidRPr="00215DC9">
                <w:rPr>
                  <w:rStyle w:val="Hyperlink"/>
                </w:rPr>
                <w:t xml:space="preserve">Activity 4 – learning about the </w:t>
              </w:r>
              <w:r w:rsidRPr="0002155F">
                <w:rPr>
                  <w:rStyle w:val="Hyperlink"/>
                  <w:i/>
                  <w:iCs/>
                </w:rPr>
                <w:t>genkan</w:t>
              </w:r>
            </w:hyperlink>
          </w:p>
        </w:tc>
        <w:tc>
          <w:tcPr>
            <w:tcW w:w="5670" w:type="dxa"/>
          </w:tcPr>
          <w:p w14:paraId="67F2C4BA" w14:textId="591FE4E3" w:rsidR="004772E6" w:rsidRDefault="004772E6" w:rsidP="005B3C5D">
            <w:pPr>
              <w:cnfStyle w:val="000000100000" w:firstRow="0" w:lastRow="0" w:firstColumn="0" w:lastColumn="0" w:oddVBand="0" w:evenVBand="0" w:oddHBand="1" w:evenHBand="0" w:firstRowFirstColumn="0" w:firstRowLastColumn="0" w:lastRowFirstColumn="0" w:lastRowLastColumn="0"/>
            </w:pPr>
            <w:r>
              <w:t>Short reading text with multiple</w:t>
            </w:r>
            <w:r w:rsidR="007A0B5C">
              <w:t>-</w:t>
            </w:r>
            <w:r>
              <w:t>choice questions.</w:t>
            </w:r>
          </w:p>
        </w:tc>
      </w:tr>
    </w:tbl>
    <w:p w14:paraId="1A45D474" w14:textId="77777777" w:rsidR="004772E6" w:rsidRPr="00AC72EC" w:rsidRDefault="004772E6" w:rsidP="004772E6">
      <w:pPr>
        <w:pStyle w:val="Heading3"/>
      </w:pPr>
      <w:bookmarkStart w:id="13" w:name="_Toc225501885"/>
      <w:bookmarkStart w:id="14" w:name="_Toc226543714"/>
      <w:r>
        <w:t>Space 2 – c</w:t>
      </w:r>
      <w:r w:rsidRPr="00A8013C">
        <w:t>lassroom</w:t>
      </w:r>
      <w:bookmarkEnd w:id="13"/>
      <w:bookmarkEnd w:id="14"/>
    </w:p>
    <w:p w14:paraId="4AC06372" w14:textId="7B1A1B53" w:rsidR="004772E6" w:rsidRDefault="004772E6" w:rsidP="00964A38">
      <w:pPr>
        <w:pStyle w:val="FeatureBox2"/>
      </w:pPr>
      <w:r w:rsidRPr="00AD6A2C">
        <w:rPr>
          <w:rStyle w:val="Strong"/>
        </w:rPr>
        <w:t>Theme: about Japan.</w:t>
      </w:r>
      <w:r>
        <w:t xml:space="preserve"> Activities relate to geography, culture, </w:t>
      </w:r>
      <w:r w:rsidRPr="00AD6A2C">
        <w:rPr>
          <w:rStyle w:val="Emphasis"/>
        </w:rPr>
        <w:t>hiragana</w:t>
      </w:r>
      <w:r>
        <w:t>, numbers and family.</w:t>
      </w:r>
    </w:p>
    <w:p w14:paraId="6AAE750B" w14:textId="17C1C11B" w:rsidR="004D249B" w:rsidRPr="004D249B" w:rsidRDefault="004D249B" w:rsidP="004D249B">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classroom videos and activities</w:t>
      </w:r>
    </w:p>
    <w:tbl>
      <w:tblPr>
        <w:tblStyle w:val="Tableheader"/>
        <w:tblW w:w="9638" w:type="dxa"/>
        <w:tblLayout w:type="fixed"/>
        <w:tblLook w:val="04A0" w:firstRow="1" w:lastRow="0" w:firstColumn="1" w:lastColumn="0" w:noHBand="0" w:noVBand="1"/>
        <w:tblDescription w:val="Table summarising the activities in the classroom with links to each activity. One blank cell present."/>
      </w:tblPr>
      <w:tblGrid>
        <w:gridCol w:w="3969"/>
        <w:gridCol w:w="5669"/>
      </w:tblGrid>
      <w:tr w:rsidR="004772E6" w14:paraId="1FE81D6F" w14:textId="77777777" w:rsidTr="005B3C5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51B3D6D1" w14:textId="2A495AB8" w:rsidR="004772E6" w:rsidRDefault="00D41844" w:rsidP="005B3C5D">
            <w:r>
              <w:t>Link</w:t>
            </w:r>
          </w:p>
        </w:tc>
        <w:tc>
          <w:tcPr>
            <w:tcW w:w="5669" w:type="dxa"/>
          </w:tcPr>
          <w:p w14:paraId="7B44F7EC" w14:textId="77777777" w:rsidR="004772E6" w:rsidRDefault="004772E6" w:rsidP="005B3C5D">
            <w:pPr>
              <w:cnfStyle w:val="100000000000" w:firstRow="1" w:lastRow="0" w:firstColumn="0" w:lastColumn="0" w:oddVBand="0" w:evenVBand="0" w:oddHBand="0" w:evenHBand="0" w:firstRowFirstColumn="0" w:firstRowLastColumn="0" w:lastRowFirstColumn="0" w:lastRowLastColumn="0"/>
            </w:pPr>
            <w:r>
              <w:t>Notes</w:t>
            </w:r>
          </w:p>
        </w:tc>
      </w:tr>
      <w:tr w:rsidR="004772E6" w14:paraId="4B2A6E58"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26BDF92D" w14:textId="77777777" w:rsidR="004772E6" w:rsidRPr="00D74774" w:rsidRDefault="004772E6" w:rsidP="005B3C5D">
            <w:hyperlink r:id="rId17" w:history="1">
              <w:r>
                <w:rPr>
                  <w:rStyle w:val="Hyperlink"/>
                </w:rPr>
                <w:t>Space 2 – c</w:t>
              </w:r>
              <w:r w:rsidRPr="00215DC9">
                <w:rPr>
                  <w:rStyle w:val="Hyperlink"/>
                </w:rPr>
                <w:t>lassroom</w:t>
              </w:r>
            </w:hyperlink>
          </w:p>
        </w:tc>
        <w:tc>
          <w:tcPr>
            <w:tcW w:w="5669" w:type="dxa"/>
          </w:tcPr>
          <w:p w14:paraId="610D029F"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p>
        </w:tc>
      </w:tr>
      <w:tr w:rsidR="004772E6" w14:paraId="33B3C3DC" w14:textId="77777777" w:rsidTr="005B3C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35D804FB" w14:textId="77777777" w:rsidR="004772E6" w:rsidRPr="00D74774" w:rsidRDefault="004772E6" w:rsidP="005B3C5D">
            <w:hyperlink r:id="rId18" w:history="1">
              <w:r w:rsidRPr="00215DC9">
                <w:rPr>
                  <w:rStyle w:val="Hyperlink"/>
                </w:rPr>
                <w:t>Teacher video</w:t>
              </w:r>
            </w:hyperlink>
          </w:p>
        </w:tc>
        <w:tc>
          <w:tcPr>
            <w:tcW w:w="5669" w:type="dxa"/>
          </w:tcPr>
          <w:p w14:paraId="3B43D0F3" w14:textId="323FC6E9" w:rsidR="004772E6" w:rsidRDefault="00267581" w:rsidP="005B3C5D">
            <w:pPr>
              <w:cnfStyle w:val="000000010000" w:firstRow="0" w:lastRow="0" w:firstColumn="0" w:lastColumn="0" w:oddVBand="0" w:evenVBand="0" w:oddHBand="0" w:evenHBand="1" w:firstRowFirstColumn="0" w:firstRowLastColumn="0" w:lastRowFirstColumn="0" w:lastRowLastColumn="0"/>
            </w:pPr>
            <w:r>
              <w:t>Video to introduce the space.</w:t>
            </w:r>
          </w:p>
        </w:tc>
      </w:tr>
      <w:tr w:rsidR="004772E6" w14:paraId="74E5FE1D"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126D90A3" w14:textId="77777777" w:rsidR="004772E6" w:rsidRPr="00D74774" w:rsidRDefault="004772E6" w:rsidP="005B3C5D">
            <w:hyperlink r:id="rId19" w:history="1">
              <w:r w:rsidRPr="00215DC9">
                <w:rPr>
                  <w:rStyle w:val="Hyperlink"/>
                </w:rPr>
                <w:t>Activity 1 – numbers</w:t>
              </w:r>
            </w:hyperlink>
          </w:p>
        </w:tc>
        <w:tc>
          <w:tcPr>
            <w:tcW w:w="5669" w:type="dxa"/>
          </w:tcPr>
          <w:p w14:paraId="10527C28" w14:textId="6CB59F94" w:rsidR="004772E6" w:rsidRDefault="00D41844" w:rsidP="005B3C5D">
            <w:pPr>
              <w:cnfStyle w:val="000000100000" w:firstRow="0" w:lastRow="0" w:firstColumn="0" w:lastColumn="0" w:oddVBand="0" w:evenVBand="0" w:oddHBand="1" w:evenHBand="0" w:firstRowFirstColumn="0" w:firstRowLastColumn="0" w:lastRowFirstColumn="0" w:lastRowLastColumn="0"/>
            </w:pPr>
            <w:r w:rsidRPr="00D41844">
              <w:t>Students answer 10 questions on identifying numbers</w:t>
            </w:r>
            <w:r w:rsidR="004772E6">
              <w:t>.</w:t>
            </w:r>
          </w:p>
          <w:p w14:paraId="4771D430" w14:textId="5975084C" w:rsidR="004772E6" w:rsidRPr="008D5A66" w:rsidRDefault="004772E6" w:rsidP="005B3C5D">
            <w:pPr>
              <w:cnfStyle w:val="000000100000" w:firstRow="0" w:lastRow="0" w:firstColumn="0" w:lastColumn="0" w:oddVBand="0" w:evenVBand="0" w:oddHBand="1" w:evenHBand="0" w:firstRowFirstColumn="0" w:firstRowLastColumn="0" w:lastRowFirstColumn="0" w:lastRowLastColumn="0"/>
            </w:pPr>
            <w:r>
              <w:t>Each question gives students a letter that will spell out the code word when added to the final 11</w:t>
            </w:r>
            <w:r w:rsidR="00240160">
              <w:t>th</w:t>
            </w:r>
            <w:r>
              <w:t xml:space="preserve"> question.</w:t>
            </w:r>
          </w:p>
        </w:tc>
      </w:tr>
      <w:tr w:rsidR="004772E6" w14:paraId="55121B0D" w14:textId="77777777" w:rsidTr="005B3C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3652A615" w14:textId="77777777" w:rsidR="004772E6" w:rsidRPr="00D74774" w:rsidRDefault="004772E6" w:rsidP="005B3C5D">
            <w:hyperlink r:id="rId20" w:history="1">
              <w:r w:rsidRPr="00215DC9">
                <w:rPr>
                  <w:rStyle w:val="Hyperlink"/>
                </w:rPr>
                <w:t xml:space="preserve">Activity 2 – </w:t>
              </w:r>
              <w:r w:rsidRPr="00964A38">
                <w:rPr>
                  <w:rStyle w:val="Hyperlink"/>
                  <w:i/>
                  <w:iCs/>
                </w:rPr>
                <w:t>hiragana</w:t>
              </w:r>
            </w:hyperlink>
          </w:p>
        </w:tc>
        <w:tc>
          <w:tcPr>
            <w:tcW w:w="5669" w:type="dxa"/>
          </w:tcPr>
          <w:p w14:paraId="1BBA3DBC"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Students match characters to their corresponding letters in a drag-and-drop activity.</w:t>
            </w:r>
          </w:p>
          <w:p w14:paraId="52DF216C" w14:textId="672A7BCD" w:rsidR="004772E6" w:rsidRDefault="00D41844" w:rsidP="005B3C5D">
            <w:pPr>
              <w:cnfStyle w:val="000000010000" w:firstRow="0" w:lastRow="0" w:firstColumn="0" w:lastColumn="0" w:oddVBand="0" w:evenVBand="0" w:oddHBand="0" w:evenHBand="1" w:firstRowFirstColumn="0" w:firstRowLastColumn="0" w:lastRowFirstColumn="0" w:lastRowLastColumn="0"/>
            </w:pPr>
            <w:r w:rsidRPr="00D41844">
              <w:t>There are 3 levels of increasing difficulty.</w:t>
            </w:r>
          </w:p>
        </w:tc>
      </w:tr>
      <w:tr w:rsidR="004772E6" w14:paraId="28487888"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32A4B45D" w14:textId="77777777" w:rsidR="004772E6" w:rsidRPr="00D74774" w:rsidRDefault="004772E6" w:rsidP="005B3C5D">
            <w:hyperlink r:id="rId21" w:history="1">
              <w:r w:rsidRPr="00215DC9">
                <w:rPr>
                  <w:rStyle w:val="Hyperlink"/>
                </w:rPr>
                <w:t>Activity 3 – map of Japan</w:t>
              </w:r>
            </w:hyperlink>
          </w:p>
        </w:tc>
        <w:tc>
          <w:tcPr>
            <w:tcW w:w="5669" w:type="dxa"/>
          </w:tcPr>
          <w:p w14:paraId="73A82A2D" w14:textId="282C998E" w:rsidR="004772E6" w:rsidRDefault="004772E6" w:rsidP="005B3C5D">
            <w:pPr>
              <w:cnfStyle w:val="000000100000" w:firstRow="0" w:lastRow="0" w:firstColumn="0" w:lastColumn="0" w:oddVBand="0" w:evenVBand="0" w:oddHBand="1" w:evenHBand="0" w:firstRowFirstColumn="0" w:firstRowLastColumn="0" w:lastRowFirstColumn="0" w:lastRowLastColumn="0"/>
            </w:pPr>
            <w:r>
              <w:t>Short slide</w:t>
            </w:r>
            <w:r w:rsidR="006E3CDF">
              <w:t xml:space="preserve"> </w:t>
            </w:r>
            <w:r>
              <w:t>shows containing images and text about the geography of Japan. Each location has a single comprehension question on the final slide. Answers must be typed into a box.</w:t>
            </w:r>
          </w:p>
          <w:p w14:paraId="1566EAC0" w14:textId="7D5E4A47" w:rsidR="004772E6" w:rsidRDefault="004772E6" w:rsidP="005B3C5D">
            <w:pPr>
              <w:cnfStyle w:val="000000100000" w:firstRow="0" w:lastRow="0" w:firstColumn="0" w:lastColumn="0" w:oddVBand="0" w:evenVBand="0" w:oddHBand="1" w:evenHBand="0" w:firstRowFirstColumn="0" w:firstRowLastColumn="0" w:lastRowFirstColumn="0" w:lastRowLastColumn="0"/>
            </w:pPr>
            <w:r w:rsidRPr="00135B49">
              <w:t>To unlock the code word</w:t>
            </w:r>
            <w:r w:rsidR="006E3CDF">
              <w:t>,</w:t>
            </w:r>
            <w:r w:rsidRPr="00135B49">
              <w:t xml:space="preserve"> students must answer all </w:t>
            </w:r>
            <w:r w:rsidR="006E3CDF">
              <w:t>5</w:t>
            </w:r>
            <w:r w:rsidR="006E3CDF" w:rsidRPr="00135B49">
              <w:t xml:space="preserve"> </w:t>
            </w:r>
            <w:r>
              <w:t xml:space="preserve">questions </w:t>
            </w:r>
            <w:r w:rsidRPr="00135B49">
              <w:t>correctly and then click on the flag icon.</w:t>
            </w:r>
          </w:p>
        </w:tc>
      </w:tr>
      <w:tr w:rsidR="004772E6" w14:paraId="32B9D5A3" w14:textId="77777777" w:rsidTr="005B3C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7F44B665" w14:textId="77777777" w:rsidR="004772E6" w:rsidRPr="00D74774" w:rsidRDefault="004772E6" w:rsidP="005B3C5D">
            <w:hyperlink r:id="rId22" w:history="1">
              <w:r w:rsidRPr="00215DC9">
                <w:rPr>
                  <w:rStyle w:val="Hyperlink"/>
                </w:rPr>
                <w:t>Activity 4 – family book</w:t>
              </w:r>
            </w:hyperlink>
          </w:p>
        </w:tc>
        <w:tc>
          <w:tcPr>
            <w:tcW w:w="5669" w:type="dxa"/>
          </w:tcPr>
          <w:p w14:paraId="0A163B5A"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Short texts about a family.</w:t>
            </w:r>
          </w:p>
          <w:p w14:paraId="11EFAC83"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Students identify the correct word in the text to answer questions.</w:t>
            </w:r>
          </w:p>
        </w:tc>
      </w:tr>
      <w:tr w:rsidR="004772E6" w14:paraId="6555B54D"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1E45A2F6" w14:textId="77777777" w:rsidR="004772E6" w:rsidRPr="00D74774" w:rsidRDefault="004772E6" w:rsidP="005B3C5D">
            <w:hyperlink r:id="rId23" w:history="1">
              <w:r w:rsidRPr="00215DC9">
                <w:rPr>
                  <w:rStyle w:val="Hyperlink"/>
                </w:rPr>
                <w:t>Activity 5 – student video</w:t>
              </w:r>
            </w:hyperlink>
          </w:p>
        </w:tc>
        <w:tc>
          <w:tcPr>
            <w:tcW w:w="5669" w:type="dxa"/>
          </w:tcPr>
          <w:p w14:paraId="70897B8D"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r>
              <w:t>After watching the video, students complete a drag-and-drop activity to create complete sentences.</w:t>
            </w:r>
          </w:p>
        </w:tc>
      </w:tr>
    </w:tbl>
    <w:p w14:paraId="2419262A" w14:textId="77777777" w:rsidR="004772E6" w:rsidRPr="00AC72EC" w:rsidRDefault="004772E6" w:rsidP="004772E6">
      <w:pPr>
        <w:pStyle w:val="Heading3"/>
      </w:pPr>
      <w:bookmarkStart w:id="15" w:name="_Toc225501886"/>
      <w:bookmarkStart w:id="16" w:name="_Toc226543715"/>
      <w:r>
        <w:t>Space 3 – h</w:t>
      </w:r>
      <w:r w:rsidRPr="000B1982">
        <w:t>allway</w:t>
      </w:r>
      <w:bookmarkEnd w:id="15"/>
      <w:bookmarkEnd w:id="16"/>
    </w:p>
    <w:p w14:paraId="05E37639" w14:textId="68C14FC1" w:rsidR="004772E6" w:rsidRDefault="004772E6" w:rsidP="00964A38">
      <w:pPr>
        <w:pStyle w:val="FeatureBox2"/>
        <w:rPr>
          <w:rStyle w:val="Strong"/>
        </w:rPr>
      </w:pPr>
      <w:r w:rsidRPr="00AD6A2C">
        <w:rPr>
          <w:rStyle w:val="Strong"/>
        </w:rPr>
        <w:t>Theme: traditional dolls.</w:t>
      </w:r>
    </w:p>
    <w:p w14:paraId="739FD3BB" w14:textId="466F7474" w:rsidR="004D249B" w:rsidRPr="004D249B" w:rsidRDefault="004D249B" w:rsidP="004D249B">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hallway videos and activities</w:t>
      </w:r>
    </w:p>
    <w:tbl>
      <w:tblPr>
        <w:tblStyle w:val="Tableheader"/>
        <w:tblW w:w="9638" w:type="dxa"/>
        <w:tblLayout w:type="fixed"/>
        <w:tblLook w:val="04A0" w:firstRow="1" w:lastRow="0" w:firstColumn="1" w:lastColumn="0" w:noHBand="0" w:noVBand="1"/>
        <w:tblDescription w:val="Table summarising the activities in the hallway with links to each activity. One blank cell present."/>
      </w:tblPr>
      <w:tblGrid>
        <w:gridCol w:w="3969"/>
        <w:gridCol w:w="5669"/>
      </w:tblGrid>
      <w:tr w:rsidR="004772E6" w14:paraId="1A82E7C7" w14:textId="77777777" w:rsidTr="005B3C5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023B1764" w14:textId="4E15BFE2" w:rsidR="004772E6" w:rsidRDefault="00D41844" w:rsidP="005B3C5D">
            <w:r>
              <w:t>Link</w:t>
            </w:r>
          </w:p>
        </w:tc>
        <w:tc>
          <w:tcPr>
            <w:tcW w:w="5669" w:type="dxa"/>
          </w:tcPr>
          <w:p w14:paraId="2FFD1106" w14:textId="77777777" w:rsidR="004772E6" w:rsidRDefault="004772E6" w:rsidP="005B3C5D">
            <w:pPr>
              <w:cnfStyle w:val="100000000000" w:firstRow="1" w:lastRow="0" w:firstColumn="0" w:lastColumn="0" w:oddVBand="0" w:evenVBand="0" w:oddHBand="0" w:evenHBand="0" w:firstRowFirstColumn="0" w:firstRowLastColumn="0" w:lastRowFirstColumn="0" w:lastRowLastColumn="0"/>
            </w:pPr>
            <w:r>
              <w:t>Notes</w:t>
            </w:r>
          </w:p>
        </w:tc>
      </w:tr>
      <w:tr w:rsidR="004772E6" w14:paraId="1299D2F1"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2B028A8C" w14:textId="77777777" w:rsidR="004772E6" w:rsidRPr="00F261AE" w:rsidRDefault="004772E6" w:rsidP="005B3C5D">
            <w:hyperlink r:id="rId24" w:history="1">
              <w:r w:rsidRPr="00215DC9">
                <w:rPr>
                  <w:rStyle w:val="Hyperlink"/>
                </w:rPr>
                <w:t>Space 3 – hallway</w:t>
              </w:r>
            </w:hyperlink>
          </w:p>
        </w:tc>
        <w:tc>
          <w:tcPr>
            <w:tcW w:w="5669" w:type="dxa"/>
          </w:tcPr>
          <w:p w14:paraId="1B89DAC1"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p>
        </w:tc>
      </w:tr>
      <w:tr w:rsidR="004772E6" w14:paraId="6DBEEF32" w14:textId="77777777" w:rsidTr="005B3C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323E1D33" w14:textId="77777777" w:rsidR="004772E6" w:rsidRPr="00215DC9" w:rsidRDefault="004772E6" w:rsidP="005B3C5D">
            <w:pPr>
              <w:rPr>
                <w:bCs/>
              </w:rPr>
            </w:pPr>
            <w:hyperlink r:id="rId25" w:history="1">
              <w:r w:rsidRPr="00215DC9">
                <w:rPr>
                  <w:rStyle w:val="Hyperlink"/>
                  <w:bCs/>
                </w:rPr>
                <w:t>Teacher video</w:t>
              </w:r>
            </w:hyperlink>
          </w:p>
        </w:tc>
        <w:tc>
          <w:tcPr>
            <w:tcW w:w="5669" w:type="dxa"/>
          </w:tcPr>
          <w:p w14:paraId="13F30978" w14:textId="213D7AE5" w:rsidR="004772E6" w:rsidDel="00F261AE" w:rsidRDefault="00267581" w:rsidP="005B3C5D">
            <w:pPr>
              <w:cnfStyle w:val="000000010000" w:firstRow="0" w:lastRow="0" w:firstColumn="0" w:lastColumn="0" w:oddVBand="0" w:evenVBand="0" w:oddHBand="0" w:evenHBand="1" w:firstRowFirstColumn="0" w:firstRowLastColumn="0" w:lastRowFirstColumn="0" w:lastRowLastColumn="0"/>
            </w:pPr>
            <w:r>
              <w:t>Video to introduce the space.</w:t>
            </w:r>
          </w:p>
        </w:tc>
      </w:tr>
      <w:tr w:rsidR="004772E6" w14:paraId="560E92A4"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50EB509E" w14:textId="77777777" w:rsidR="004772E6" w:rsidRPr="00F261AE" w:rsidRDefault="004772E6" w:rsidP="005B3C5D">
            <w:hyperlink r:id="rId26" w:history="1">
              <w:r w:rsidRPr="00215DC9">
                <w:rPr>
                  <w:rStyle w:val="Hyperlink"/>
                </w:rPr>
                <w:t xml:space="preserve">Activity 1 – </w:t>
              </w:r>
              <w:r w:rsidRPr="00964A38">
                <w:rPr>
                  <w:rStyle w:val="Hyperlink"/>
                  <w:rFonts w:hint="eastAsia"/>
                  <w:i/>
                  <w:iCs/>
                  <w:lang w:eastAsia="ja-JP"/>
                </w:rPr>
                <w:t>kokeshi</w:t>
              </w:r>
              <w:r w:rsidRPr="00215DC9">
                <w:rPr>
                  <w:rStyle w:val="Hyperlink"/>
                </w:rPr>
                <w:t xml:space="preserve"> video</w:t>
              </w:r>
            </w:hyperlink>
          </w:p>
        </w:tc>
        <w:tc>
          <w:tcPr>
            <w:tcW w:w="5669" w:type="dxa"/>
          </w:tcPr>
          <w:p w14:paraId="6E809630" w14:textId="77777777" w:rsidR="004772E6" w:rsidRPr="008D5A66" w:rsidRDefault="004772E6" w:rsidP="005B3C5D">
            <w:pPr>
              <w:cnfStyle w:val="000000100000" w:firstRow="0" w:lastRow="0" w:firstColumn="0" w:lastColumn="0" w:oddVBand="0" w:evenVBand="0" w:oddHBand="1" w:evenHBand="0" w:firstRowFirstColumn="0" w:firstRowLastColumn="0" w:lastRowFirstColumn="0" w:lastRowLastColumn="0"/>
            </w:pPr>
            <w:r>
              <w:t>Video plus drag-and-drop activity (match vocabulary).</w:t>
            </w:r>
          </w:p>
        </w:tc>
      </w:tr>
      <w:tr w:rsidR="004772E6" w14:paraId="757D8B54" w14:textId="77777777" w:rsidTr="005B3C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081C8A4E" w14:textId="77777777" w:rsidR="004772E6" w:rsidRPr="00F261AE" w:rsidRDefault="004772E6" w:rsidP="005B3C5D">
            <w:hyperlink r:id="rId27" w:history="1">
              <w:r w:rsidRPr="00215DC9">
                <w:rPr>
                  <w:rStyle w:val="Hyperlink"/>
                </w:rPr>
                <w:t xml:space="preserve">Activity 2 – </w:t>
              </w:r>
              <w:r w:rsidRPr="00964A38">
                <w:rPr>
                  <w:rStyle w:val="Hyperlink"/>
                  <w:i/>
                  <w:iCs/>
                </w:rPr>
                <w:t>daruma</w:t>
              </w:r>
              <w:r w:rsidRPr="00215DC9">
                <w:rPr>
                  <w:rStyle w:val="Hyperlink"/>
                </w:rPr>
                <w:t xml:space="preserve"> video</w:t>
              </w:r>
            </w:hyperlink>
          </w:p>
        </w:tc>
        <w:tc>
          <w:tcPr>
            <w:tcW w:w="5669" w:type="dxa"/>
          </w:tcPr>
          <w:p w14:paraId="49F274F4"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Video plus drag-and-drop activity (complete a dialogue).</w:t>
            </w:r>
          </w:p>
        </w:tc>
      </w:tr>
      <w:tr w:rsidR="004772E6" w14:paraId="61CCF38F"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6C571BC9" w14:textId="77777777" w:rsidR="004772E6" w:rsidRPr="00F261AE" w:rsidRDefault="004772E6" w:rsidP="005B3C5D">
            <w:hyperlink r:id="rId28" w:history="1">
              <w:r w:rsidRPr="00215DC9">
                <w:rPr>
                  <w:rStyle w:val="Hyperlink"/>
                </w:rPr>
                <w:t xml:space="preserve">Activity 3 – </w:t>
              </w:r>
              <w:r w:rsidRPr="00964A38">
                <w:rPr>
                  <w:rStyle w:val="Hyperlink"/>
                  <w:i/>
                  <w:iCs/>
                </w:rPr>
                <w:t>teru teru bōzu</w:t>
              </w:r>
              <w:r w:rsidRPr="00215DC9">
                <w:rPr>
                  <w:rStyle w:val="Hyperlink"/>
                </w:rPr>
                <w:t xml:space="preserve"> video</w:t>
              </w:r>
            </w:hyperlink>
          </w:p>
        </w:tc>
        <w:tc>
          <w:tcPr>
            <w:tcW w:w="5669" w:type="dxa"/>
          </w:tcPr>
          <w:p w14:paraId="64D1DB0A"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r>
              <w:t>Video plus activity (complete a dialogue by typing in words).</w:t>
            </w:r>
          </w:p>
        </w:tc>
      </w:tr>
    </w:tbl>
    <w:p w14:paraId="0EA8A87E" w14:textId="77777777" w:rsidR="004772E6" w:rsidRPr="00AC72EC" w:rsidRDefault="004772E6" w:rsidP="004D249B">
      <w:pPr>
        <w:pStyle w:val="Heading3"/>
      </w:pPr>
      <w:bookmarkStart w:id="17" w:name="_Toc225501887"/>
      <w:bookmarkStart w:id="18" w:name="_Toc226543716"/>
      <w:r>
        <w:t xml:space="preserve">Space 4 – </w:t>
      </w:r>
      <w:r w:rsidRPr="00313FE0">
        <w:rPr>
          <w:i/>
          <w:iCs/>
        </w:rPr>
        <w:t>tatami</w:t>
      </w:r>
      <w:r>
        <w:t xml:space="preserve"> room</w:t>
      </w:r>
      <w:bookmarkEnd w:id="17"/>
      <w:bookmarkEnd w:id="18"/>
    </w:p>
    <w:p w14:paraId="04A5ABFA" w14:textId="3C24F098" w:rsidR="004772E6" w:rsidRDefault="004772E6" w:rsidP="004D249B">
      <w:pPr>
        <w:pStyle w:val="FeatureBox2"/>
        <w:keepNext/>
        <w:rPr>
          <w:rStyle w:val="Strong"/>
        </w:rPr>
      </w:pPr>
      <w:r w:rsidRPr="00AD6A2C">
        <w:rPr>
          <w:rStyle w:val="Strong"/>
        </w:rPr>
        <w:t>Theme: features of Japanese architecture and culture.</w:t>
      </w:r>
    </w:p>
    <w:p w14:paraId="08D9C7C7" w14:textId="431D2EAC" w:rsidR="004D249B" w:rsidRPr="004D249B" w:rsidRDefault="004D249B" w:rsidP="004D249B">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w:t>
      </w:r>
      <w:r w:rsidRPr="004D249B">
        <w:rPr>
          <w:i/>
          <w:iCs w:val="0"/>
        </w:rPr>
        <w:t>tatami</w:t>
      </w:r>
      <w:r>
        <w:t xml:space="preserve"> room videos and activities</w:t>
      </w:r>
    </w:p>
    <w:tbl>
      <w:tblPr>
        <w:tblStyle w:val="Tableheader"/>
        <w:tblW w:w="9638" w:type="dxa"/>
        <w:tblLayout w:type="fixed"/>
        <w:tblLook w:val="04A0" w:firstRow="1" w:lastRow="0" w:firstColumn="1" w:lastColumn="0" w:noHBand="0" w:noVBand="1"/>
        <w:tblDescription w:val="Table summarising the activities in the tatami room with links to each activity. One blank cell present."/>
      </w:tblPr>
      <w:tblGrid>
        <w:gridCol w:w="3969"/>
        <w:gridCol w:w="5669"/>
      </w:tblGrid>
      <w:tr w:rsidR="004772E6" w14:paraId="109422ED" w14:textId="77777777" w:rsidTr="005B3C5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62C34B18" w14:textId="689B3BCF" w:rsidR="004772E6" w:rsidRDefault="00D41844" w:rsidP="005B3C5D">
            <w:r>
              <w:t>Link</w:t>
            </w:r>
          </w:p>
        </w:tc>
        <w:tc>
          <w:tcPr>
            <w:tcW w:w="5669" w:type="dxa"/>
          </w:tcPr>
          <w:p w14:paraId="7924B72D" w14:textId="77777777" w:rsidR="004772E6" w:rsidRDefault="004772E6" w:rsidP="005B3C5D">
            <w:pPr>
              <w:cnfStyle w:val="100000000000" w:firstRow="1" w:lastRow="0" w:firstColumn="0" w:lastColumn="0" w:oddVBand="0" w:evenVBand="0" w:oddHBand="0" w:evenHBand="0" w:firstRowFirstColumn="0" w:firstRowLastColumn="0" w:lastRowFirstColumn="0" w:lastRowLastColumn="0"/>
            </w:pPr>
            <w:r>
              <w:t>Notes</w:t>
            </w:r>
          </w:p>
        </w:tc>
      </w:tr>
      <w:tr w:rsidR="004772E6" w14:paraId="0B7F5003"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1E0C8F07" w14:textId="77777777" w:rsidR="004772E6" w:rsidRPr="00FF34D6" w:rsidRDefault="004772E6" w:rsidP="005B3C5D">
            <w:hyperlink r:id="rId29" w:history="1">
              <w:r w:rsidRPr="00215DC9">
                <w:rPr>
                  <w:rStyle w:val="Hyperlink"/>
                </w:rPr>
                <w:t xml:space="preserve">Space 4 – </w:t>
              </w:r>
              <w:r w:rsidRPr="00964A38">
                <w:rPr>
                  <w:rStyle w:val="Hyperlink"/>
                  <w:i/>
                  <w:iCs/>
                </w:rPr>
                <w:t>tatami</w:t>
              </w:r>
              <w:r w:rsidRPr="00215DC9">
                <w:rPr>
                  <w:rStyle w:val="Hyperlink"/>
                </w:rPr>
                <w:t xml:space="preserve"> room</w:t>
              </w:r>
            </w:hyperlink>
          </w:p>
        </w:tc>
        <w:tc>
          <w:tcPr>
            <w:tcW w:w="5669" w:type="dxa"/>
          </w:tcPr>
          <w:p w14:paraId="62D7CA78"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p>
        </w:tc>
      </w:tr>
      <w:tr w:rsidR="004772E6" w14:paraId="113BCB47" w14:textId="77777777" w:rsidTr="005B3C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2E2D4494" w14:textId="77777777" w:rsidR="004772E6" w:rsidRPr="00FF34D6" w:rsidRDefault="004772E6" w:rsidP="005B3C5D">
            <w:hyperlink r:id="rId30" w:history="1">
              <w:r w:rsidRPr="00215DC9">
                <w:rPr>
                  <w:rStyle w:val="Hyperlink"/>
                </w:rPr>
                <w:t>Teacher video</w:t>
              </w:r>
            </w:hyperlink>
          </w:p>
        </w:tc>
        <w:tc>
          <w:tcPr>
            <w:tcW w:w="5669" w:type="dxa"/>
          </w:tcPr>
          <w:p w14:paraId="19ACB22B" w14:textId="1F8DA01B" w:rsidR="004772E6" w:rsidRDefault="00267581" w:rsidP="005B3C5D">
            <w:pPr>
              <w:cnfStyle w:val="000000010000" w:firstRow="0" w:lastRow="0" w:firstColumn="0" w:lastColumn="0" w:oddVBand="0" w:evenVBand="0" w:oddHBand="0" w:evenHBand="1" w:firstRowFirstColumn="0" w:firstRowLastColumn="0" w:lastRowFirstColumn="0" w:lastRowLastColumn="0"/>
            </w:pPr>
            <w:r>
              <w:t>Video to introduce the space.</w:t>
            </w:r>
          </w:p>
        </w:tc>
      </w:tr>
      <w:tr w:rsidR="004772E6" w14:paraId="6D6FB6EB"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3DF22A5A" w14:textId="77777777" w:rsidR="004772E6" w:rsidRPr="00FF34D6" w:rsidRDefault="004772E6" w:rsidP="005B3C5D">
            <w:hyperlink r:id="rId31" w:history="1">
              <w:r w:rsidRPr="00215DC9">
                <w:rPr>
                  <w:rStyle w:val="Hyperlink"/>
                </w:rPr>
                <w:t>Activity 1 – features of a traditional Japanese room</w:t>
              </w:r>
            </w:hyperlink>
          </w:p>
        </w:tc>
        <w:tc>
          <w:tcPr>
            <w:tcW w:w="5669" w:type="dxa"/>
          </w:tcPr>
          <w:p w14:paraId="0E4F8415"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r>
              <w:t>This activity guides students to search the room for hidden icons.</w:t>
            </w:r>
          </w:p>
          <w:p w14:paraId="1B8AD4C0" w14:textId="29DE7146" w:rsidR="004772E6" w:rsidRDefault="004772E6" w:rsidP="005B3C5D">
            <w:pPr>
              <w:cnfStyle w:val="000000100000" w:firstRow="0" w:lastRow="0" w:firstColumn="0" w:lastColumn="0" w:oddVBand="0" w:evenVBand="0" w:oddHBand="1" w:evenHBand="0" w:firstRowFirstColumn="0" w:firstRowLastColumn="0" w:lastRowFirstColumn="0" w:lastRowLastColumn="0"/>
            </w:pPr>
            <w:r>
              <w:t>Students use their mouse (or fingers on a touch screen) to find puzzle icons labelled feature 1, feature 2 and so on.</w:t>
            </w:r>
          </w:p>
          <w:p w14:paraId="3810894A" w14:textId="77777777" w:rsidR="004772E6" w:rsidRPr="008D5A66" w:rsidRDefault="004772E6" w:rsidP="005B3C5D">
            <w:pPr>
              <w:cnfStyle w:val="000000100000" w:firstRow="0" w:lastRow="0" w:firstColumn="0" w:lastColumn="0" w:oddVBand="0" w:evenVBand="0" w:oddHBand="1" w:evenHBand="0" w:firstRowFirstColumn="0" w:firstRowLastColumn="0" w:lastRowFirstColumn="0" w:lastRowLastColumn="0"/>
            </w:pPr>
            <w:r>
              <w:t>When selected, each puzzle icon features a pop-up with information needed to be entered into Activity 1 to unlock the code word.</w:t>
            </w:r>
          </w:p>
        </w:tc>
      </w:tr>
      <w:tr w:rsidR="004772E6" w14:paraId="1CE2434B" w14:textId="77777777" w:rsidTr="005B3C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71C949CF" w14:textId="77777777" w:rsidR="004772E6" w:rsidRPr="00FF34D6" w:rsidRDefault="004772E6" w:rsidP="005B3C5D">
            <w:hyperlink r:id="rId32" w:history="1">
              <w:r w:rsidRPr="00215DC9">
                <w:rPr>
                  <w:rStyle w:val="Hyperlink"/>
                </w:rPr>
                <w:t>Activity 1 – feature 1</w:t>
              </w:r>
            </w:hyperlink>
          </w:p>
        </w:tc>
        <w:tc>
          <w:tcPr>
            <w:tcW w:w="5669" w:type="dxa"/>
          </w:tcPr>
          <w:p w14:paraId="52216E87"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 xml:space="preserve">Introduces </w:t>
            </w:r>
            <w:r w:rsidRPr="00AD6A2C">
              <w:rPr>
                <w:rStyle w:val="Emphasis"/>
              </w:rPr>
              <w:t>washitsu</w:t>
            </w:r>
            <w:r>
              <w:t xml:space="preserve"> and </w:t>
            </w:r>
            <w:r w:rsidRPr="00AD6A2C">
              <w:rPr>
                <w:rStyle w:val="Emphasis"/>
              </w:rPr>
              <w:t>tokonoma</w:t>
            </w:r>
            <w:r>
              <w:t xml:space="preserve"> (feature 1), with inclusions such as </w:t>
            </w:r>
            <w:r w:rsidRPr="00AD6A2C">
              <w:rPr>
                <w:rStyle w:val="Emphasis"/>
              </w:rPr>
              <w:t>ikebana</w:t>
            </w:r>
            <w:r>
              <w:t>.</w:t>
            </w:r>
          </w:p>
          <w:p w14:paraId="679A1346"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Located to the right of the teacher’s head.</w:t>
            </w:r>
          </w:p>
        </w:tc>
      </w:tr>
      <w:tr w:rsidR="004772E6" w14:paraId="5B4F45C0"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2F3C4613" w14:textId="77777777" w:rsidR="004772E6" w:rsidRPr="00FF34D6" w:rsidRDefault="004772E6" w:rsidP="005B3C5D">
            <w:hyperlink r:id="rId33" w:history="1">
              <w:r w:rsidRPr="00215DC9">
                <w:rPr>
                  <w:rStyle w:val="Hyperlink"/>
                </w:rPr>
                <w:t>Activity 1 – feature 2</w:t>
              </w:r>
            </w:hyperlink>
          </w:p>
        </w:tc>
        <w:tc>
          <w:tcPr>
            <w:tcW w:w="5669" w:type="dxa"/>
          </w:tcPr>
          <w:p w14:paraId="365918BA"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r>
              <w:t xml:space="preserve">Introduces </w:t>
            </w:r>
            <w:r w:rsidRPr="00AD6A2C">
              <w:rPr>
                <w:rStyle w:val="Emphasis"/>
              </w:rPr>
              <w:t>shōji</w:t>
            </w:r>
            <w:r w:rsidRPr="00C456FB">
              <w:t xml:space="preserve"> </w:t>
            </w:r>
            <w:r>
              <w:t xml:space="preserve">(feature 2) and </w:t>
            </w:r>
            <w:r w:rsidRPr="00AD6A2C">
              <w:rPr>
                <w:rStyle w:val="Emphasis"/>
              </w:rPr>
              <w:t>fusuma</w:t>
            </w:r>
            <w:r>
              <w:t>.</w:t>
            </w:r>
          </w:p>
          <w:p w14:paraId="13165889" w14:textId="379CB168" w:rsidR="004772E6" w:rsidRDefault="004772E6" w:rsidP="005B3C5D">
            <w:pPr>
              <w:cnfStyle w:val="000000100000" w:firstRow="0" w:lastRow="0" w:firstColumn="0" w:lastColumn="0" w:oddVBand="0" w:evenVBand="0" w:oddHBand="1" w:evenHBand="0" w:firstRowFirstColumn="0" w:firstRowLastColumn="0" w:lastRowFirstColumn="0" w:lastRowLastColumn="0"/>
            </w:pPr>
            <w:r>
              <w:t xml:space="preserve">Located on the same side of the room as the teacher on the </w:t>
            </w:r>
            <w:r w:rsidRPr="00AD6A2C">
              <w:rPr>
                <w:rStyle w:val="Emphasis"/>
              </w:rPr>
              <w:t>shōji</w:t>
            </w:r>
            <w:r w:rsidRPr="00C456FB">
              <w:t xml:space="preserve"> </w:t>
            </w:r>
            <w:r>
              <w:t>screen, closer to the ceiling.</w:t>
            </w:r>
          </w:p>
        </w:tc>
      </w:tr>
      <w:tr w:rsidR="004772E6" w14:paraId="5E2B4A46" w14:textId="77777777" w:rsidTr="005B3C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0B33C99E" w14:textId="77777777" w:rsidR="004772E6" w:rsidRPr="00FF34D6" w:rsidRDefault="004772E6" w:rsidP="005B3C5D">
            <w:hyperlink r:id="rId34" w:history="1">
              <w:r w:rsidRPr="00215DC9">
                <w:rPr>
                  <w:rStyle w:val="Hyperlink"/>
                </w:rPr>
                <w:t>Activity 1 – feature 3</w:t>
              </w:r>
            </w:hyperlink>
          </w:p>
        </w:tc>
        <w:tc>
          <w:tcPr>
            <w:tcW w:w="5669" w:type="dxa"/>
          </w:tcPr>
          <w:p w14:paraId="5CCA7755"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 xml:space="preserve">Introduces </w:t>
            </w:r>
            <w:r w:rsidRPr="00AD6A2C">
              <w:rPr>
                <w:rStyle w:val="Emphasis"/>
              </w:rPr>
              <w:t>bonsai</w:t>
            </w:r>
            <w:r>
              <w:t xml:space="preserve"> (feature 3).</w:t>
            </w:r>
          </w:p>
          <w:p w14:paraId="5E50D5EA"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Located to the left of the teacher.</w:t>
            </w:r>
          </w:p>
        </w:tc>
      </w:tr>
      <w:tr w:rsidR="004772E6" w14:paraId="219FDF1C"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3DCD3838" w14:textId="77777777" w:rsidR="004772E6" w:rsidRPr="00FF34D6" w:rsidRDefault="004772E6" w:rsidP="005B3C5D">
            <w:hyperlink r:id="rId35" w:history="1">
              <w:r w:rsidRPr="00215DC9">
                <w:rPr>
                  <w:rStyle w:val="Hyperlink"/>
                </w:rPr>
                <w:t>Activity 1 – feature 4</w:t>
              </w:r>
            </w:hyperlink>
          </w:p>
        </w:tc>
        <w:tc>
          <w:tcPr>
            <w:tcW w:w="5669" w:type="dxa"/>
          </w:tcPr>
          <w:p w14:paraId="04F29F8E"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r>
              <w:t xml:space="preserve">Introduces </w:t>
            </w:r>
            <w:r w:rsidRPr="00AD6A2C">
              <w:rPr>
                <w:rStyle w:val="Emphasis"/>
              </w:rPr>
              <w:t>kotatsu</w:t>
            </w:r>
            <w:r>
              <w:t xml:space="preserve"> (feature 4) and </w:t>
            </w:r>
            <w:r w:rsidRPr="00AD6A2C">
              <w:rPr>
                <w:rStyle w:val="Emphasis"/>
              </w:rPr>
              <w:t>zabuton</w:t>
            </w:r>
            <w:r>
              <w:t>.</w:t>
            </w:r>
          </w:p>
          <w:p w14:paraId="6ADFAA94"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r>
              <w:t>Located on the corner of the table, near the wall with the scroll on it.</w:t>
            </w:r>
          </w:p>
        </w:tc>
      </w:tr>
      <w:tr w:rsidR="004772E6" w14:paraId="5BAF568C" w14:textId="77777777" w:rsidTr="005B3C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0D3F0C04" w14:textId="77777777" w:rsidR="004772E6" w:rsidRPr="00FF34D6" w:rsidRDefault="004772E6" w:rsidP="005B3C5D">
            <w:hyperlink r:id="rId36" w:history="1">
              <w:r w:rsidRPr="00215DC9">
                <w:rPr>
                  <w:rStyle w:val="Hyperlink"/>
                </w:rPr>
                <w:t>Activity 1 – feature 5</w:t>
              </w:r>
            </w:hyperlink>
          </w:p>
        </w:tc>
        <w:tc>
          <w:tcPr>
            <w:tcW w:w="5669" w:type="dxa"/>
          </w:tcPr>
          <w:p w14:paraId="46BCBCEF"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 xml:space="preserve">Introduces </w:t>
            </w:r>
            <w:r w:rsidRPr="00AD6A2C">
              <w:rPr>
                <w:rStyle w:val="Emphasis"/>
              </w:rPr>
              <w:t>oshiire</w:t>
            </w:r>
            <w:r>
              <w:t xml:space="preserve"> and </w:t>
            </w:r>
            <w:r w:rsidRPr="00AD6A2C">
              <w:rPr>
                <w:rStyle w:val="Emphasis"/>
              </w:rPr>
              <w:t>futon</w:t>
            </w:r>
            <w:r>
              <w:t xml:space="preserve"> (feature 5).</w:t>
            </w:r>
          </w:p>
          <w:p w14:paraId="51A9019A"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 xml:space="preserve">Located on the middle door of the </w:t>
            </w:r>
            <w:r w:rsidRPr="00AD6A2C">
              <w:rPr>
                <w:rStyle w:val="Emphasis"/>
              </w:rPr>
              <w:t>fusuma</w:t>
            </w:r>
            <w:r>
              <w:t xml:space="preserve"> (cupboard).</w:t>
            </w:r>
          </w:p>
        </w:tc>
      </w:tr>
      <w:tr w:rsidR="004772E6" w14:paraId="27D11079"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70981E62" w14:textId="77777777" w:rsidR="004772E6" w:rsidRPr="00FF34D6" w:rsidRDefault="004772E6" w:rsidP="005B3C5D">
            <w:hyperlink r:id="rId37" w:history="1">
              <w:r w:rsidRPr="00215DC9">
                <w:rPr>
                  <w:rStyle w:val="Hyperlink"/>
                </w:rPr>
                <w:t>Activity 2 – memory game</w:t>
              </w:r>
            </w:hyperlink>
          </w:p>
        </w:tc>
        <w:tc>
          <w:tcPr>
            <w:tcW w:w="5669" w:type="dxa"/>
          </w:tcPr>
          <w:p w14:paraId="16D29A87"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r>
              <w:t xml:space="preserve">Match images of room features and furniture with its name in </w:t>
            </w:r>
            <w:r w:rsidRPr="00AD6A2C">
              <w:rPr>
                <w:rStyle w:val="Emphasis"/>
              </w:rPr>
              <w:t>hiragana</w:t>
            </w:r>
            <w:r>
              <w:t>.</w:t>
            </w:r>
          </w:p>
          <w:p w14:paraId="287EE983" w14:textId="19F1EFAA" w:rsidR="004772E6" w:rsidRDefault="004772E6" w:rsidP="005B3C5D">
            <w:pPr>
              <w:cnfStyle w:val="000000100000" w:firstRow="0" w:lastRow="0" w:firstColumn="0" w:lastColumn="0" w:oddVBand="0" w:evenVBand="0" w:oddHBand="1" w:evenHBand="0" w:firstRowFirstColumn="0" w:firstRowLastColumn="0" w:lastRowFirstColumn="0" w:lastRowLastColumn="0"/>
            </w:pPr>
            <w:r>
              <w:t>There are 8 different features</w:t>
            </w:r>
            <w:r w:rsidR="007E76D3">
              <w:t>,</w:t>
            </w:r>
            <w:r>
              <w:t xml:space="preserve"> and the memory game will randomly choose 6 features each time the webpage loads.</w:t>
            </w:r>
          </w:p>
        </w:tc>
      </w:tr>
      <w:tr w:rsidR="004772E6" w14:paraId="5708D8E8" w14:textId="77777777" w:rsidTr="005B3C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1A71A92F" w14:textId="77777777" w:rsidR="004772E6" w:rsidRPr="00FF34D6" w:rsidRDefault="004772E6" w:rsidP="005B3C5D">
            <w:hyperlink r:id="rId38" w:history="1">
              <w:r w:rsidRPr="00215DC9">
                <w:rPr>
                  <w:rStyle w:val="Hyperlink"/>
                </w:rPr>
                <w:t>Activity 3 – around the room game</w:t>
              </w:r>
            </w:hyperlink>
          </w:p>
        </w:tc>
        <w:tc>
          <w:tcPr>
            <w:tcW w:w="5669" w:type="dxa"/>
          </w:tcPr>
          <w:p w14:paraId="15741E88" w14:textId="67CB6432" w:rsidR="004772E6" w:rsidRDefault="00D619DF" w:rsidP="005B3C5D">
            <w:pPr>
              <w:cnfStyle w:val="000000010000" w:firstRow="0" w:lastRow="0" w:firstColumn="0" w:lastColumn="0" w:oddVBand="0" w:evenVBand="0" w:oddHBand="0" w:evenHBand="1" w:firstRowFirstColumn="0" w:firstRowLastColumn="0" w:lastRowFirstColumn="0" w:lastRowLastColumn="0"/>
            </w:pPr>
            <w:r w:rsidRPr="00D619DF">
              <w:t>There are 6 different features of the room</w:t>
            </w:r>
            <w:r w:rsidR="004772E6">
              <w:t>, each with a short activity</w:t>
            </w:r>
            <w:r w:rsidR="00BB434E">
              <w:t>,</w:t>
            </w:r>
            <w:r w:rsidR="004772E6">
              <w:t xml:space="preserve"> such as a multiple-choice question or drag-and-drop to complete a sentence.</w:t>
            </w:r>
          </w:p>
          <w:p w14:paraId="22C41290" w14:textId="1F6E6FE9" w:rsidR="004772E6" w:rsidRDefault="004772E6" w:rsidP="005B3C5D">
            <w:pPr>
              <w:cnfStyle w:val="000000010000" w:firstRow="0" w:lastRow="0" w:firstColumn="0" w:lastColumn="0" w:oddVBand="0" w:evenVBand="0" w:oddHBand="0" w:evenHBand="1" w:firstRowFirstColumn="0" w:firstRowLastColumn="0" w:lastRowFirstColumn="0" w:lastRowLastColumn="0"/>
            </w:pPr>
            <w:r>
              <w:t>To unlock the code word</w:t>
            </w:r>
            <w:r w:rsidR="00BB434E">
              <w:t>,</w:t>
            </w:r>
            <w:r>
              <w:t xml:space="preserve"> students must answer all 6 questions correctly and then click on the flag icon.</w:t>
            </w:r>
          </w:p>
        </w:tc>
      </w:tr>
    </w:tbl>
    <w:p w14:paraId="097617C6" w14:textId="77777777" w:rsidR="004772E6" w:rsidRPr="00AC72EC" w:rsidRDefault="004772E6" w:rsidP="004772E6">
      <w:pPr>
        <w:pStyle w:val="Heading3"/>
      </w:pPr>
      <w:bookmarkStart w:id="19" w:name="_Toc225501888"/>
      <w:bookmarkStart w:id="20" w:name="_Toc226543717"/>
      <w:r>
        <w:t>Space 5 – garden</w:t>
      </w:r>
      <w:bookmarkEnd w:id="19"/>
      <w:bookmarkEnd w:id="20"/>
    </w:p>
    <w:p w14:paraId="3EDFC6AB" w14:textId="28521762" w:rsidR="004772E6" w:rsidRDefault="004772E6" w:rsidP="004679F5">
      <w:pPr>
        <w:pStyle w:val="FeatureBox2"/>
      </w:pPr>
      <w:r w:rsidRPr="00AD6A2C">
        <w:rPr>
          <w:rStyle w:val="Strong"/>
        </w:rPr>
        <w:t>Theme: food.</w:t>
      </w:r>
      <w:r w:rsidR="0081106C">
        <w:rPr>
          <w:b/>
          <w:bCs/>
        </w:rPr>
        <w:t xml:space="preserve"> </w:t>
      </w:r>
      <w:r w:rsidR="0081106C">
        <w:t>The garden’s theme is food, as this is where students eat when they visit the centre.</w:t>
      </w:r>
    </w:p>
    <w:p w14:paraId="004A61C8" w14:textId="0C9A05B2" w:rsidR="004D249B" w:rsidRPr="004D249B" w:rsidRDefault="004D249B" w:rsidP="004D249B">
      <w:pPr>
        <w:pStyle w:val="Caption"/>
      </w:pPr>
      <w:r>
        <w:t xml:space="preserve">Table </w:t>
      </w:r>
      <w:r>
        <w:fldChar w:fldCharType="begin"/>
      </w:r>
      <w:r>
        <w:instrText xml:space="preserve"> SEQ Table \* ARABIC </w:instrText>
      </w:r>
      <w:r>
        <w:fldChar w:fldCharType="separate"/>
      </w:r>
      <w:r>
        <w:rPr>
          <w:noProof/>
        </w:rPr>
        <w:t>5</w:t>
      </w:r>
      <w:r>
        <w:fldChar w:fldCharType="end"/>
      </w:r>
      <w:r>
        <w:t xml:space="preserve"> – garden videos and activities</w:t>
      </w:r>
    </w:p>
    <w:tbl>
      <w:tblPr>
        <w:tblStyle w:val="Tableheader"/>
        <w:tblW w:w="9638" w:type="dxa"/>
        <w:tblLayout w:type="fixed"/>
        <w:tblLook w:val="04A0" w:firstRow="1" w:lastRow="0" w:firstColumn="1" w:lastColumn="0" w:noHBand="0" w:noVBand="1"/>
        <w:tblDescription w:val="Table summarising the activities in the garden with links to each activity. One blank cell present."/>
      </w:tblPr>
      <w:tblGrid>
        <w:gridCol w:w="3969"/>
        <w:gridCol w:w="5669"/>
      </w:tblGrid>
      <w:tr w:rsidR="004772E6" w14:paraId="5037E4AC" w14:textId="77777777" w:rsidTr="005B3C5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29D55920" w14:textId="460F254F" w:rsidR="004772E6" w:rsidRPr="00240857" w:rsidRDefault="00D41844" w:rsidP="005B3C5D">
            <w:r>
              <w:t>Link</w:t>
            </w:r>
          </w:p>
        </w:tc>
        <w:tc>
          <w:tcPr>
            <w:tcW w:w="5669" w:type="dxa"/>
          </w:tcPr>
          <w:p w14:paraId="78C8F3A4" w14:textId="77777777" w:rsidR="004772E6" w:rsidRDefault="004772E6" w:rsidP="005B3C5D">
            <w:pPr>
              <w:cnfStyle w:val="100000000000" w:firstRow="1" w:lastRow="0" w:firstColumn="0" w:lastColumn="0" w:oddVBand="0" w:evenVBand="0" w:oddHBand="0" w:evenHBand="0" w:firstRowFirstColumn="0" w:firstRowLastColumn="0" w:lastRowFirstColumn="0" w:lastRowLastColumn="0"/>
            </w:pPr>
            <w:r>
              <w:t>Notes</w:t>
            </w:r>
          </w:p>
        </w:tc>
      </w:tr>
      <w:tr w:rsidR="004772E6" w14:paraId="5EA88629"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0B4C6B56" w14:textId="77777777" w:rsidR="004772E6" w:rsidRPr="00240857" w:rsidRDefault="004772E6" w:rsidP="005B3C5D">
            <w:hyperlink r:id="rId39" w:history="1">
              <w:r w:rsidRPr="00215DC9">
                <w:rPr>
                  <w:rStyle w:val="Hyperlink"/>
                </w:rPr>
                <w:t>Space 5 – garden</w:t>
              </w:r>
            </w:hyperlink>
          </w:p>
        </w:tc>
        <w:tc>
          <w:tcPr>
            <w:tcW w:w="5669" w:type="dxa"/>
          </w:tcPr>
          <w:p w14:paraId="0DBE7559"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p>
        </w:tc>
      </w:tr>
      <w:tr w:rsidR="004772E6" w14:paraId="2C0B3D13" w14:textId="77777777" w:rsidTr="005B3C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022FC0E5" w14:textId="77777777" w:rsidR="004772E6" w:rsidRPr="00240857" w:rsidRDefault="004772E6" w:rsidP="005B3C5D">
            <w:hyperlink r:id="rId40" w:history="1">
              <w:r w:rsidRPr="00215DC9">
                <w:rPr>
                  <w:rStyle w:val="Hyperlink"/>
                </w:rPr>
                <w:t>Teacher video</w:t>
              </w:r>
            </w:hyperlink>
          </w:p>
        </w:tc>
        <w:tc>
          <w:tcPr>
            <w:tcW w:w="5669" w:type="dxa"/>
          </w:tcPr>
          <w:p w14:paraId="7D07B72D" w14:textId="741CF022" w:rsidR="004772E6" w:rsidRDefault="00267581" w:rsidP="005B3C5D">
            <w:pPr>
              <w:cnfStyle w:val="000000010000" w:firstRow="0" w:lastRow="0" w:firstColumn="0" w:lastColumn="0" w:oddVBand="0" w:evenVBand="0" w:oddHBand="0" w:evenHBand="1" w:firstRowFirstColumn="0" w:firstRowLastColumn="0" w:lastRowFirstColumn="0" w:lastRowLastColumn="0"/>
            </w:pPr>
            <w:r>
              <w:t>Video to introduce the space.</w:t>
            </w:r>
          </w:p>
        </w:tc>
      </w:tr>
      <w:tr w:rsidR="004772E6" w14:paraId="11232ECC"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4632D8E5" w14:textId="77777777" w:rsidR="004772E6" w:rsidRPr="00240857" w:rsidRDefault="004772E6" w:rsidP="005B3C5D">
            <w:hyperlink r:id="rId41" w:history="1">
              <w:r w:rsidRPr="00215DC9">
                <w:rPr>
                  <w:rStyle w:val="Hyperlink"/>
                </w:rPr>
                <w:t>Activity 1 – features of a traditional Japanese garden</w:t>
              </w:r>
            </w:hyperlink>
          </w:p>
        </w:tc>
        <w:tc>
          <w:tcPr>
            <w:tcW w:w="5669" w:type="dxa"/>
          </w:tcPr>
          <w:p w14:paraId="27B79E9D"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r>
              <w:t>This activity guides students to search the garden for hidden icons.</w:t>
            </w:r>
          </w:p>
          <w:p w14:paraId="4A4CA335" w14:textId="50FD2E03" w:rsidR="004772E6" w:rsidRDefault="004772E6" w:rsidP="005B3C5D">
            <w:pPr>
              <w:cnfStyle w:val="000000100000" w:firstRow="0" w:lastRow="0" w:firstColumn="0" w:lastColumn="0" w:oddVBand="0" w:evenVBand="0" w:oddHBand="1" w:evenHBand="0" w:firstRowFirstColumn="0" w:firstRowLastColumn="0" w:lastRowFirstColumn="0" w:lastRowLastColumn="0"/>
            </w:pPr>
            <w:r>
              <w:t>Students use their mouse (or fingers on a touch screen) to find puzzle icons labelled feature 1, feature 2 and so on.</w:t>
            </w:r>
          </w:p>
          <w:p w14:paraId="791E0E9A" w14:textId="77777777" w:rsidR="004772E6" w:rsidRPr="008D5A66" w:rsidRDefault="004772E6" w:rsidP="005B3C5D">
            <w:pPr>
              <w:cnfStyle w:val="000000100000" w:firstRow="0" w:lastRow="0" w:firstColumn="0" w:lastColumn="0" w:oddVBand="0" w:evenVBand="0" w:oddHBand="1" w:evenHBand="0" w:firstRowFirstColumn="0" w:firstRowLastColumn="0" w:lastRowFirstColumn="0" w:lastRowLastColumn="0"/>
            </w:pPr>
            <w:r>
              <w:t>When selected, each puzzle icon features a pop-up with information needed to be entered into Activity 1 to unlock the code word.</w:t>
            </w:r>
          </w:p>
        </w:tc>
      </w:tr>
      <w:tr w:rsidR="004772E6" w14:paraId="49FF7ACD" w14:textId="77777777" w:rsidTr="005B3C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0DC6FD89" w14:textId="77777777" w:rsidR="004772E6" w:rsidRPr="00240857" w:rsidRDefault="004772E6" w:rsidP="005B3C5D">
            <w:hyperlink r:id="rId42" w:history="1">
              <w:r w:rsidRPr="00215DC9">
                <w:rPr>
                  <w:rStyle w:val="Hyperlink"/>
                </w:rPr>
                <w:t>Activity 1 – feature 1</w:t>
              </w:r>
            </w:hyperlink>
          </w:p>
        </w:tc>
        <w:tc>
          <w:tcPr>
            <w:tcW w:w="5669" w:type="dxa"/>
          </w:tcPr>
          <w:p w14:paraId="25F937CE"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 xml:space="preserve">Introduces </w:t>
            </w:r>
            <w:r w:rsidRPr="00AD6A2C">
              <w:rPr>
                <w:rStyle w:val="Emphasis"/>
              </w:rPr>
              <w:t>ike</w:t>
            </w:r>
            <w:r>
              <w:t xml:space="preserve"> (feature 1).</w:t>
            </w:r>
          </w:p>
          <w:p w14:paraId="64DE94CD"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Located to the right of the teacher, above the pond.</w:t>
            </w:r>
          </w:p>
        </w:tc>
      </w:tr>
      <w:tr w:rsidR="004772E6" w14:paraId="537DAAB6"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6916EDC0" w14:textId="77777777" w:rsidR="004772E6" w:rsidRPr="00240857" w:rsidRDefault="004772E6" w:rsidP="005B3C5D">
            <w:hyperlink r:id="rId43" w:history="1">
              <w:r w:rsidRPr="00215DC9">
                <w:rPr>
                  <w:rStyle w:val="Hyperlink"/>
                </w:rPr>
                <w:t>Activity 1 – feature 2</w:t>
              </w:r>
            </w:hyperlink>
          </w:p>
        </w:tc>
        <w:tc>
          <w:tcPr>
            <w:tcW w:w="5669" w:type="dxa"/>
          </w:tcPr>
          <w:p w14:paraId="2FABD271"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r>
              <w:t xml:space="preserve">Introduces </w:t>
            </w:r>
            <w:r w:rsidRPr="00AD6A2C">
              <w:rPr>
                <w:rStyle w:val="Emphasis"/>
              </w:rPr>
              <w:t>koi</w:t>
            </w:r>
            <w:r>
              <w:t xml:space="preserve"> (feature 2).</w:t>
            </w:r>
          </w:p>
          <w:p w14:paraId="6DB4FDE8"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r>
              <w:t>Located to the right of the pond.</w:t>
            </w:r>
          </w:p>
        </w:tc>
      </w:tr>
      <w:tr w:rsidR="004772E6" w14:paraId="799554AF" w14:textId="77777777" w:rsidTr="005B3C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170AE4A8" w14:textId="77777777" w:rsidR="004772E6" w:rsidRPr="00240857" w:rsidRDefault="004772E6" w:rsidP="005B3C5D">
            <w:hyperlink r:id="rId44" w:history="1">
              <w:r w:rsidRPr="00215DC9">
                <w:rPr>
                  <w:rStyle w:val="Hyperlink"/>
                </w:rPr>
                <w:t>Activity 1 – feature 3</w:t>
              </w:r>
            </w:hyperlink>
          </w:p>
        </w:tc>
        <w:tc>
          <w:tcPr>
            <w:tcW w:w="5669" w:type="dxa"/>
          </w:tcPr>
          <w:p w14:paraId="17F2C106"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 xml:space="preserve">Introduces </w:t>
            </w:r>
            <w:r w:rsidRPr="00AD6A2C">
              <w:rPr>
                <w:rStyle w:val="Emphasis"/>
              </w:rPr>
              <w:t>sakura</w:t>
            </w:r>
            <w:r>
              <w:t xml:space="preserve"> (feature 3).</w:t>
            </w:r>
          </w:p>
          <w:p w14:paraId="56E3BB4D"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Located on the tree in the corner of the garden, to the left of the bench on the back wall.</w:t>
            </w:r>
          </w:p>
        </w:tc>
      </w:tr>
      <w:tr w:rsidR="004772E6" w14:paraId="4D8CEC7F"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70DEA400" w14:textId="77777777" w:rsidR="004772E6" w:rsidRPr="00240857" w:rsidRDefault="004772E6" w:rsidP="005B3C5D">
            <w:hyperlink r:id="rId45" w:history="1">
              <w:r w:rsidRPr="00215DC9">
                <w:rPr>
                  <w:rStyle w:val="Hyperlink"/>
                </w:rPr>
                <w:t>Activity 1 – feature 4</w:t>
              </w:r>
            </w:hyperlink>
          </w:p>
        </w:tc>
        <w:tc>
          <w:tcPr>
            <w:tcW w:w="5669" w:type="dxa"/>
          </w:tcPr>
          <w:p w14:paraId="28467988"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r>
              <w:t xml:space="preserve">Introduces </w:t>
            </w:r>
            <w:r w:rsidRPr="00AD6A2C">
              <w:rPr>
                <w:rStyle w:val="Emphasis"/>
              </w:rPr>
              <w:t>momiji</w:t>
            </w:r>
            <w:r>
              <w:t xml:space="preserve"> (feature 4).</w:t>
            </w:r>
          </w:p>
          <w:p w14:paraId="32B10EAE"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r>
              <w:t>Located on the tree in the corner of the garden, in the garden bed to the right of the bench on the back wall.</w:t>
            </w:r>
          </w:p>
        </w:tc>
      </w:tr>
      <w:tr w:rsidR="004772E6" w14:paraId="01B0CD3F" w14:textId="77777777" w:rsidTr="005B3C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3259A253" w14:textId="77777777" w:rsidR="004772E6" w:rsidRPr="00240857" w:rsidRDefault="004772E6" w:rsidP="005B3C5D">
            <w:hyperlink r:id="rId46" w:history="1">
              <w:r w:rsidRPr="00215DC9">
                <w:rPr>
                  <w:rStyle w:val="Hyperlink"/>
                </w:rPr>
                <w:t>Activity 1 – feature 5</w:t>
              </w:r>
            </w:hyperlink>
          </w:p>
        </w:tc>
        <w:tc>
          <w:tcPr>
            <w:tcW w:w="5669" w:type="dxa"/>
          </w:tcPr>
          <w:p w14:paraId="33B509FE"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 xml:space="preserve">Introduces </w:t>
            </w:r>
            <w:r w:rsidRPr="00AD6A2C">
              <w:rPr>
                <w:rStyle w:val="Emphasis"/>
              </w:rPr>
              <w:t>tōrō</w:t>
            </w:r>
            <w:r>
              <w:t xml:space="preserve"> (feature 5).</w:t>
            </w:r>
          </w:p>
          <w:p w14:paraId="434D25D2"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Located on the stone lantern.</w:t>
            </w:r>
          </w:p>
        </w:tc>
      </w:tr>
      <w:tr w:rsidR="004772E6" w14:paraId="2F0CCE9F"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76BEA933" w14:textId="77777777" w:rsidR="004772E6" w:rsidRPr="00240857" w:rsidRDefault="004772E6" w:rsidP="005B3C5D">
            <w:hyperlink r:id="rId47" w:history="1">
              <w:r w:rsidRPr="00215DC9">
                <w:rPr>
                  <w:rStyle w:val="Hyperlink"/>
                </w:rPr>
                <w:t>Activity 2 – naming food</w:t>
              </w:r>
            </w:hyperlink>
          </w:p>
        </w:tc>
        <w:tc>
          <w:tcPr>
            <w:tcW w:w="5669" w:type="dxa"/>
          </w:tcPr>
          <w:p w14:paraId="0B6DF608"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r>
              <w:t>Match images of food with their names in</w:t>
            </w:r>
            <w:r w:rsidRPr="00611602">
              <w:rPr>
                <w:i/>
                <w:iCs/>
              </w:rPr>
              <w:t xml:space="preserve"> </w:t>
            </w:r>
            <w:r w:rsidRPr="00AD6A2C">
              <w:rPr>
                <w:rStyle w:val="Emphasis"/>
              </w:rPr>
              <w:t>hiragana</w:t>
            </w:r>
            <w:r>
              <w:t>.</w:t>
            </w:r>
          </w:p>
          <w:p w14:paraId="148435B3" w14:textId="3A366B34" w:rsidR="004772E6" w:rsidRDefault="004772E6" w:rsidP="005B3C5D">
            <w:pPr>
              <w:cnfStyle w:val="000000100000" w:firstRow="0" w:lastRow="0" w:firstColumn="0" w:lastColumn="0" w:oddVBand="0" w:evenVBand="0" w:oddHBand="1" w:evenHBand="0" w:firstRowFirstColumn="0" w:firstRowLastColumn="0" w:lastRowFirstColumn="0" w:lastRowLastColumn="0"/>
            </w:pPr>
            <w:r>
              <w:t>There are 10 different foods</w:t>
            </w:r>
            <w:r w:rsidR="00772E77">
              <w:t>,</w:t>
            </w:r>
            <w:r>
              <w:t xml:space="preserve"> and the memory game will randomly choose 6 each time the webpage loads.</w:t>
            </w:r>
          </w:p>
        </w:tc>
      </w:tr>
      <w:tr w:rsidR="004772E6" w14:paraId="07544316" w14:textId="77777777" w:rsidTr="005B3C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195F8540" w14:textId="77777777" w:rsidR="004772E6" w:rsidRPr="00240857" w:rsidRDefault="004772E6" w:rsidP="005B3C5D">
            <w:hyperlink r:id="rId48" w:history="1">
              <w:r w:rsidRPr="00215DC9">
                <w:rPr>
                  <w:rStyle w:val="Hyperlink"/>
                </w:rPr>
                <w:t>Activity 3 – eating food game</w:t>
              </w:r>
            </w:hyperlink>
          </w:p>
        </w:tc>
        <w:tc>
          <w:tcPr>
            <w:tcW w:w="5669" w:type="dxa"/>
          </w:tcPr>
          <w:p w14:paraId="0087B9C7" w14:textId="610887D9" w:rsidR="004772E6" w:rsidRDefault="00DA2274" w:rsidP="005B3C5D">
            <w:pPr>
              <w:cnfStyle w:val="000000010000" w:firstRow="0" w:lastRow="0" w:firstColumn="0" w:lastColumn="0" w:oddVBand="0" w:evenVBand="0" w:oddHBand="0" w:evenHBand="1" w:firstRowFirstColumn="0" w:firstRowLastColumn="0" w:lastRowFirstColumn="0" w:lastRowLastColumn="0"/>
            </w:pPr>
            <w:r w:rsidRPr="00DA2274">
              <w:t>There are 10 different sentences</w:t>
            </w:r>
            <w:r w:rsidR="004772E6">
              <w:t>, each with a short drag-and-drop activity (complete a dialogue).</w:t>
            </w:r>
          </w:p>
          <w:p w14:paraId="71EEAC61"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The activity builds in difficulty, with students required to drag more words and an increasing number of distractor words.</w:t>
            </w:r>
          </w:p>
          <w:p w14:paraId="6C580211"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To unlock the code word, students must answer all 10 questions correctly and then click on the flag icon.</w:t>
            </w:r>
          </w:p>
        </w:tc>
      </w:tr>
      <w:tr w:rsidR="004772E6" w14:paraId="3CEA0477"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469E4EAD" w14:textId="77777777" w:rsidR="004772E6" w:rsidRPr="00240857" w:rsidRDefault="004772E6" w:rsidP="005B3C5D">
            <w:hyperlink r:id="rId49" w:history="1">
              <w:r w:rsidRPr="00215DC9">
                <w:rPr>
                  <w:rStyle w:val="Hyperlink"/>
                </w:rPr>
                <w:t>Activity 4 – about food</w:t>
              </w:r>
            </w:hyperlink>
          </w:p>
        </w:tc>
        <w:tc>
          <w:tcPr>
            <w:tcW w:w="5669" w:type="dxa"/>
          </w:tcPr>
          <w:p w14:paraId="423D18B7" w14:textId="77777777" w:rsidR="004772E6" w:rsidRDefault="004772E6" w:rsidP="005B3C5D">
            <w:pPr>
              <w:cnfStyle w:val="000000100000" w:firstRow="0" w:lastRow="0" w:firstColumn="0" w:lastColumn="0" w:oddVBand="0" w:evenVBand="0" w:oddHBand="1" w:evenHBand="0" w:firstRowFirstColumn="0" w:firstRowLastColumn="0" w:lastRowFirstColumn="0" w:lastRowLastColumn="0"/>
            </w:pPr>
            <w:r>
              <w:t>Drag-and-drop activity (complete a dialogue).</w:t>
            </w:r>
          </w:p>
        </w:tc>
      </w:tr>
      <w:tr w:rsidR="004772E6" w14:paraId="5976F3E7" w14:textId="77777777" w:rsidTr="005B3C5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78BA16DA" w14:textId="77777777" w:rsidR="004772E6" w:rsidRPr="00240857" w:rsidRDefault="004772E6" w:rsidP="005B3C5D">
            <w:hyperlink r:id="rId50" w:history="1">
              <w:r w:rsidRPr="00215DC9">
                <w:rPr>
                  <w:rStyle w:val="Hyperlink"/>
                </w:rPr>
                <w:t xml:space="preserve">Activity 5 – </w:t>
              </w:r>
              <w:r w:rsidRPr="00882B32">
                <w:rPr>
                  <w:rStyle w:val="Hyperlink"/>
                  <w:i/>
                  <w:iCs/>
                </w:rPr>
                <w:t>koi</w:t>
              </w:r>
              <w:r w:rsidRPr="00215DC9">
                <w:rPr>
                  <w:rStyle w:val="Hyperlink"/>
                </w:rPr>
                <w:t xml:space="preserve"> video</w:t>
              </w:r>
            </w:hyperlink>
          </w:p>
        </w:tc>
        <w:tc>
          <w:tcPr>
            <w:tcW w:w="5669" w:type="dxa"/>
          </w:tcPr>
          <w:p w14:paraId="160BB04B" w14:textId="77777777" w:rsidR="004772E6" w:rsidRDefault="004772E6" w:rsidP="005B3C5D">
            <w:pPr>
              <w:cnfStyle w:val="000000010000" w:firstRow="0" w:lastRow="0" w:firstColumn="0" w:lastColumn="0" w:oddVBand="0" w:evenVBand="0" w:oddHBand="0" w:evenHBand="1" w:firstRowFirstColumn="0" w:firstRowLastColumn="0" w:lastRowFirstColumn="0" w:lastRowLastColumn="0"/>
            </w:pPr>
            <w:r>
              <w:t>Select the correct word from 2 options to complete a translation of the text from the video.</w:t>
            </w:r>
          </w:p>
        </w:tc>
      </w:tr>
      <w:tr w:rsidR="004772E6" w14:paraId="25DB5B20" w14:textId="77777777" w:rsidTr="005B3C5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969" w:type="dxa"/>
          </w:tcPr>
          <w:p w14:paraId="4377C9C6" w14:textId="77777777" w:rsidR="004772E6" w:rsidRPr="00240857" w:rsidRDefault="004772E6" w:rsidP="005B3C5D">
            <w:hyperlink r:id="rId51" w:history="1">
              <w:r w:rsidRPr="00215DC9">
                <w:rPr>
                  <w:rStyle w:val="Hyperlink"/>
                </w:rPr>
                <w:t xml:space="preserve">Bonus game – </w:t>
              </w:r>
              <w:r w:rsidRPr="00882B32">
                <w:rPr>
                  <w:rStyle w:val="Hyperlink"/>
                  <w:i/>
                  <w:iCs/>
                </w:rPr>
                <w:t>bentō</w:t>
              </w:r>
              <w:r w:rsidRPr="00215DC9">
                <w:rPr>
                  <w:rStyle w:val="Hyperlink"/>
                </w:rPr>
                <w:t xml:space="preserve"> box maker</w:t>
              </w:r>
            </w:hyperlink>
          </w:p>
        </w:tc>
        <w:tc>
          <w:tcPr>
            <w:tcW w:w="5669" w:type="dxa"/>
          </w:tcPr>
          <w:p w14:paraId="65847723" w14:textId="2B728423" w:rsidR="004772E6" w:rsidRDefault="004772E6" w:rsidP="005B3C5D">
            <w:pPr>
              <w:cnfStyle w:val="000000100000" w:firstRow="0" w:lastRow="0" w:firstColumn="0" w:lastColumn="0" w:oddVBand="0" w:evenVBand="0" w:oddHBand="1" w:evenHBand="0" w:firstRowFirstColumn="0" w:firstRowLastColumn="0" w:lastRowFirstColumn="0" w:lastRowLastColumn="0"/>
            </w:pPr>
            <w:r>
              <w:t xml:space="preserve">This bonus activity unlocks when students complete the activity in </w:t>
            </w:r>
            <w:r w:rsidR="00772E77">
              <w:t>A</w:t>
            </w:r>
            <w:r>
              <w:t>ctivity 5.</w:t>
            </w:r>
          </w:p>
        </w:tc>
      </w:tr>
    </w:tbl>
    <w:p w14:paraId="6B439332" w14:textId="77777777" w:rsidR="004772E6" w:rsidRDefault="004772E6" w:rsidP="004772E6">
      <w:pPr>
        <w:pStyle w:val="Heading2"/>
      </w:pPr>
      <w:bookmarkStart w:id="21" w:name="_Toc225501889"/>
      <w:bookmarkStart w:id="22" w:name="_Toc226543718"/>
      <w:r>
        <w:t xml:space="preserve">About the </w:t>
      </w:r>
      <w:r w:rsidRPr="00C45547">
        <w:rPr>
          <w:i/>
          <w:iCs/>
        </w:rPr>
        <w:t>yōkai</w:t>
      </w:r>
      <w:bookmarkEnd w:id="21"/>
      <w:bookmarkEnd w:id="22"/>
    </w:p>
    <w:p w14:paraId="1A72C453" w14:textId="77777777" w:rsidR="004772E6" w:rsidRDefault="004772E6" w:rsidP="004772E6">
      <w:r>
        <w:t xml:space="preserve">There are 5 </w:t>
      </w:r>
      <w:r w:rsidRPr="00AD6A2C">
        <w:rPr>
          <w:rStyle w:val="Emphasis"/>
        </w:rPr>
        <w:t>yōkai</w:t>
      </w:r>
      <w:r>
        <w:t xml:space="preserve"> that students discover as they work their way through the resource. The </w:t>
      </w:r>
      <w:r w:rsidRPr="00AD6A2C">
        <w:rPr>
          <w:rStyle w:val="Emphasis"/>
        </w:rPr>
        <w:t>yōkai</w:t>
      </w:r>
      <w:r>
        <w:rPr>
          <w:i/>
          <w:iCs/>
        </w:rPr>
        <w:t xml:space="preserve"> </w:t>
      </w:r>
      <w:r w:rsidRPr="006A16D2">
        <w:t>are:</w:t>
      </w:r>
    </w:p>
    <w:p w14:paraId="01EDD4CA" w14:textId="1EA7B425" w:rsidR="004D249B" w:rsidRDefault="004D249B" w:rsidP="004D249B">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w:t>
      </w:r>
      <w:r w:rsidRPr="004D249B">
        <w:rPr>
          <w:i/>
          <w:iCs w:val="0"/>
        </w:rPr>
        <w:t>yōkai</w:t>
      </w:r>
    </w:p>
    <w:tbl>
      <w:tblPr>
        <w:tblStyle w:val="Tableheader"/>
        <w:tblW w:w="0" w:type="auto"/>
        <w:tblLook w:val="04A0" w:firstRow="1" w:lastRow="0" w:firstColumn="1" w:lastColumn="0" w:noHBand="0" w:noVBand="1"/>
        <w:tblDescription w:val="Table with images of 5 yōkai from resource."/>
      </w:tblPr>
      <w:tblGrid>
        <w:gridCol w:w="1864"/>
        <w:gridCol w:w="1867"/>
        <w:gridCol w:w="1866"/>
        <w:gridCol w:w="2167"/>
        <w:gridCol w:w="1866"/>
      </w:tblGrid>
      <w:tr w:rsidR="004772E6" w14:paraId="2591BA04" w14:textId="77777777" w:rsidTr="005B3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3FE27201" w14:textId="77777777" w:rsidR="004772E6" w:rsidRPr="006C48F8" w:rsidRDefault="004772E6" w:rsidP="005B3C5D">
            <w:pPr>
              <w:rPr>
                <w:bCs/>
                <w:i/>
                <w:iCs/>
              </w:rPr>
            </w:pPr>
            <w:r w:rsidRPr="006C48F8">
              <w:rPr>
                <w:bCs/>
                <w:i/>
                <w:iCs/>
              </w:rPr>
              <w:t>karakasa</w:t>
            </w:r>
          </w:p>
        </w:tc>
        <w:tc>
          <w:tcPr>
            <w:tcW w:w="1867" w:type="dxa"/>
          </w:tcPr>
          <w:p w14:paraId="6D3C5FA3" w14:textId="77777777" w:rsidR="004772E6" w:rsidRPr="006C48F8" w:rsidRDefault="004772E6" w:rsidP="005B3C5D">
            <w:pPr>
              <w:cnfStyle w:val="100000000000" w:firstRow="1" w:lastRow="0" w:firstColumn="0" w:lastColumn="0" w:oddVBand="0" w:evenVBand="0" w:oddHBand="0" w:evenHBand="0" w:firstRowFirstColumn="0" w:firstRowLastColumn="0" w:lastRowFirstColumn="0" w:lastRowLastColumn="0"/>
              <w:rPr>
                <w:i/>
                <w:iCs/>
              </w:rPr>
            </w:pPr>
            <w:r w:rsidRPr="006C48F8">
              <w:rPr>
                <w:i/>
                <w:iCs/>
              </w:rPr>
              <w:t>nurikabe</w:t>
            </w:r>
          </w:p>
        </w:tc>
        <w:tc>
          <w:tcPr>
            <w:tcW w:w="1866" w:type="dxa"/>
          </w:tcPr>
          <w:p w14:paraId="402DD0CC" w14:textId="77777777" w:rsidR="004772E6" w:rsidRPr="006C48F8" w:rsidRDefault="004772E6" w:rsidP="005B3C5D">
            <w:pPr>
              <w:cnfStyle w:val="100000000000" w:firstRow="1" w:lastRow="0" w:firstColumn="0" w:lastColumn="0" w:oddVBand="0" w:evenVBand="0" w:oddHBand="0" w:evenHBand="0" w:firstRowFirstColumn="0" w:firstRowLastColumn="0" w:lastRowFirstColumn="0" w:lastRowLastColumn="0"/>
              <w:rPr>
                <w:i/>
                <w:iCs/>
              </w:rPr>
            </w:pPr>
            <w:r w:rsidRPr="006C48F8">
              <w:rPr>
                <w:i/>
                <w:iCs/>
              </w:rPr>
              <w:t>rokurokubi</w:t>
            </w:r>
          </w:p>
        </w:tc>
        <w:tc>
          <w:tcPr>
            <w:tcW w:w="2167" w:type="dxa"/>
          </w:tcPr>
          <w:p w14:paraId="38B00132" w14:textId="77777777" w:rsidR="004772E6" w:rsidRPr="006C48F8" w:rsidRDefault="004772E6" w:rsidP="005B3C5D">
            <w:pPr>
              <w:cnfStyle w:val="100000000000" w:firstRow="1" w:lastRow="0" w:firstColumn="0" w:lastColumn="0" w:oddVBand="0" w:evenVBand="0" w:oddHBand="0" w:evenHBand="0" w:firstRowFirstColumn="0" w:firstRowLastColumn="0" w:lastRowFirstColumn="0" w:lastRowLastColumn="0"/>
              <w:rPr>
                <w:i/>
                <w:iCs/>
              </w:rPr>
            </w:pPr>
            <w:r w:rsidRPr="006C48F8">
              <w:rPr>
                <w:i/>
                <w:iCs/>
              </w:rPr>
              <w:t>tengu</w:t>
            </w:r>
          </w:p>
        </w:tc>
        <w:tc>
          <w:tcPr>
            <w:tcW w:w="1866" w:type="dxa"/>
          </w:tcPr>
          <w:p w14:paraId="532AA1E5" w14:textId="77777777" w:rsidR="004772E6" w:rsidRPr="006C48F8" w:rsidRDefault="004772E6" w:rsidP="005B3C5D">
            <w:pPr>
              <w:cnfStyle w:val="100000000000" w:firstRow="1" w:lastRow="0" w:firstColumn="0" w:lastColumn="0" w:oddVBand="0" w:evenVBand="0" w:oddHBand="0" w:evenHBand="0" w:firstRowFirstColumn="0" w:firstRowLastColumn="0" w:lastRowFirstColumn="0" w:lastRowLastColumn="0"/>
              <w:rPr>
                <w:i/>
                <w:iCs/>
              </w:rPr>
            </w:pPr>
            <w:r w:rsidRPr="006C48F8">
              <w:rPr>
                <w:i/>
                <w:iCs/>
              </w:rPr>
              <w:t>kappa</w:t>
            </w:r>
          </w:p>
        </w:tc>
      </w:tr>
      <w:tr w:rsidR="004772E6" w14:paraId="3F2F1619" w14:textId="77777777" w:rsidTr="005B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6299ED8A" w14:textId="77777777" w:rsidR="004772E6" w:rsidRPr="00A71D38" w:rsidRDefault="004772E6" w:rsidP="005B3C5D">
            <w:pPr>
              <w:jc w:val="center"/>
              <w:rPr>
                <w:i/>
                <w:iCs/>
              </w:rPr>
            </w:pPr>
            <w:r w:rsidRPr="007E5426">
              <w:rPr>
                <w:i/>
                <w:iCs/>
                <w:noProof/>
              </w:rPr>
              <w:drawing>
                <wp:inline distT="0" distB="0" distL="0" distR="0" wp14:anchorId="2669D2AF" wp14:editId="3254D967">
                  <wp:extent cx="725878" cy="1188720"/>
                  <wp:effectExtent l="0" t="0" r="0" b="0"/>
                  <wp:docPr id="1725227477" name="Picture 2" descr="karakasa demon – looking like an umbrella with only one leg and a long, wiggly to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227477" name="Picture 2" descr="karakasa demon – looking like an umbrella with only one leg and a long, wiggly tongu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45193" cy="1220351"/>
                          </a:xfrm>
                          <a:prstGeom prst="rect">
                            <a:avLst/>
                          </a:prstGeom>
                          <a:noFill/>
                          <a:ln>
                            <a:noFill/>
                          </a:ln>
                        </pic:spPr>
                      </pic:pic>
                    </a:graphicData>
                  </a:graphic>
                </wp:inline>
              </w:drawing>
            </w:r>
          </w:p>
        </w:tc>
        <w:tc>
          <w:tcPr>
            <w:tcW w:w="1867" w:type="dxa"/>
          </w:tcPr>
          <w:p w14:paraId="463AA8EA" w14:textId="77777777" w:rsidR="004772E6" w:rsidRDefault="004772E6" w:rsidP="005B3C5D">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7C870A7" wp14:editId="2A9747B3">
                  <wp:extent cx="895985" cy="1066800"/>
                  <wp:effectExtent l="0" t="0" r="0" b="0"/>
                  <wp:docPr id="627747016" name="Picture 11" descr="nurikabe demon – looks like a large, grey stone wall, and has very big ears and 3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47016" name="Picture 11" descr="nurikabe demon – looks like a large, grey stone wall, and has very big ears and 3 ey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5985" cy="1066800"/>
                          </a:xfrm>
                          <a:prstGeom prst="rect">
                            <a:avLst/>
                          </a:prstGeom>
                          <a:noFill/>
                        </pic:spPr>
                      </pic:pic>
                    </a:graphicData>
                  </a:graphic>
                </wp:inline>
              </w:drawing>
            </w:r>
          </w:p>
        </w:tc>
        <w:tc>
          <w:tcPr>
            <w:tcW w:w="1866" w:type="dxa"/>
          </w:tcPr>
          <w:p w14:paraId="536EF46B" w14:textId="77777777" w:rsidR="004772E6" w:rsidRDefault="004772E6" w:rsidP="005B3C5D">
            <w:pPr>
              <w:jc w:val="center"/>
              <w:cnfStyle w:val="000000100000" w:firstRow="0" w:lastRow="0" w:firstColumn="0" w:lastColumn="0" w:oddVBand="0" w:evenVBand="0" w:oddHBand="1" w:evenHBand="0" w:firstRowFirstColumn="0" w:firstRowLastColumn="0" w:lastRowFirstColumn="0" w:lastRowLastColumn="0"/>
            </w:pPr>
            <w:r w:rsidRPr="00D96069">
              <w:rPr>
                <w:noProof/>
              </w:rPr>
              <w:drawing>
                <wp:inline distT="0" distB="0" distL="0" distR="0" wp14:anchorId="6CB72DF8" wp14:editId="448B33FC">
                  <wp:extent cx="609600" cy="1141338"/>
                  <wp:effectExtent l="0" t="0" r="0" b="1905"/>
                  <wp:docPr id="1871371782" name="Picture 8" descr="rokurokubi demon – Japanese lady wearing a kimono. She has an extremely long neck that winds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71782" name="Picture 8" descr="rokurokubi demon – Japanese lady wearing a kimono. She has an extremely long neck that winds aroun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3123" cy="1185379"/>
                          </a:xfrm>
                          <a:prstGeom prst="rect">
                            <a:avLst/>
                          </a:prstGeom>
                          <a:noFill/>
                          <a:ln>
                            <a:noFill/>
                          </a:ln>
                        </pic:spPr>
                      </pic:pic>
                    </a:graphicData>
                  </a:graphic>
                </wp:inline>
              </w:drawing>
            </w:r>
          </w:p>
        </w:tc>
        <w:tc>
          <w:tcPr>
            <w:tcW w:w="2167" w:type="dxa"/>
          </w:tcPr>
          <w:p w14:paraId="62A39DC9" w14:textId="77777777" w:rsidR="004772E6" w:rsidRPr="00D96069" w:rsidRDefault="004772E6" w:rsidP="005B3C5D">
            <w:pPr>
              <w:jc w:val="center"/>
              <w:cnfStyle w:val="000000100000" w:firstRow="0" w:lastRow="0" w:firstColumn="0" w:lastColumn="0" w:oddVBand="0" w:evenVBand="0" w:oddHBand="1" w:evenHBand="0" w:firstRowFirstColumn="0" w:firstRowLastColumn="0" w:lastRowFirstColumn="0" w:lastRowLastColumn="0"/>
            </w:pPr>
            <w:r w:rsidRPr="00D96069">
              <w:rPr>
                <w:noProof/>
              </w:rPr>
              <w:drawing>
                <wp:inline distT="0" distB="0" distL="0" distR="0" wp14:anchorId="14D04374" wp14:editId="4B6200AB">
                  <wp:extent cx="1239284" cy="1155319"/>
                  <wp:effectExtent l="0" t="0" r="0" b="6985"/>
                  <wp:docPr id="1120625751" name="Picture 10" descr="tengu demon is a birdman with red skin and big, white wings. He has a large beak-like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25751" name="Picture 10" descr="tengu demon is a birdman with red skin and big, white wings. He has a large beak-like nos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48180" cy="1163612"/>
                          </a:xfrm>
                          <a:prstGeom prst="rect">
                            <a:avLst/>
                          </a:prstGeom>
                          <a:noFill/>
                          <a:ln>
                            <a:noFill/>
                          </a:ln>
                        </pic:spPr>
                      </pic:pic>
                    </a:graphicData>
                  </a:graphic>
                </wp:inline>
              </w:drawing>
            </w:r>
          </w:p>
        </w:tc>
        <w:tc>
          <w:tcPr>
            <w:tcW w:w="1866" w:type="dxa"/>
          </w:tcPr>
          <w:p w14:paraId="39E91DF5" w14:textId="77777777" w:rsidR="004772E6" w:rsidRPr="00D96069" w:rsidRDefault="004772E6" w:rsidP="005B3C5D">
            <w:pPr>
              <w:jc w:val="center"/>
              <w:cnfStyle w:val="000000100000" w:firstRow="0" w:lastRow="0" w:firstColumn="0" w:lastColumn="0" w:oddVBand="0" w:evenVBand="0" w:oddHBand="1" w:evenHBand="0" w:firstRowFirstColumn="0" w:firstRowLastColumn="0" w:lastRowFirstColumn="0" w:lastRowLastColumn="0"/>
            </w:pPr>
            <w:r w:rsidRPr="00D96069">
              <w:rPr>
                <w:b/>
                <w:i/>
                <w:iCs/>
                <w:noProof/>
              </w:rPr>
              <w:drawing>
                <wp:inline distT="0" distB="0" distL="0" distR="0" wp14:anchorId="01C71F9A" wp14:editId="20321264">
                  <wp:extent cx="828076" cy="1231976"/>
                  <wp:effectExtent l="0" t="0" r="0" b="6350"/>
                  <wp:docPr id="2114912088" name="Picture 6" descr="kappa demon looks like a turtle with a pond of water on the top of his head. He is eating a cuc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12088" name="Picture 6" descr="kappa demon looks like a turtle with a pond of water on the top of his head. He is eating a cucumb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43803" cy="1255373"/>
                          </a:xfrm>
                          <a:prstGeom prst="rect">
                            <a:avLst/>
                          </a:prstGeom>
                          <a:noFill/>
                          <a:ln>
                            <a:noFill/>
                          </a:ln>
                        </pic:spPr>
                      </pic:pic>
                    </a:graphicData>
                  </a:graphic>
                </wp:inline>
              </w:drawing>
            </w:r>
          </w:p>
        </w:tc>
      </w:tr>
    </w:tbl>
    <w:p w14:paraId="0C6F8B9C" w14:textId="77777777" w:rsidR="004772E6" w:rsidRPr="00706B00" w:rsidRDefault="004772E6" w:rsidP="004772E6">
      <w:pPr>
        <w:pStyle w:val="Heading2"/>
        <w:rPr>
          <w:rFonts w:eastAsia="Yu Mincho"/>
          <w:lang w:eastAsia="ja-JP"/>
        </w:rPr>
      </w:pPr>
      <w:bookmarkStart w:id="23" w:name="_Toc225501890"/>
      <w:bookmarkStart w:id="24" w:name="_Toc226543719"/>
      <w:r>
        <w:t xml:space="preserve">Additional </w:t>
      </w:r>
      <w:r w:rsidRPr="00C45547">
        <w:rPr>
          <w:i/>
          <w:iCs/>
        </w:rPr>
        <w:t>yōkai</w:t>
      </w:r>
      <w:r>
        <w:rPr>
          <w:i/>
          <w:iCs/>
        </w:rPr>
        <w:t xml:space="preserve"> </w:t>
      </w:r>
      <w:r w:rsidRPr="006A16D2">
        <w:t>resources</w:t>
      </w:r>
      <w:bookmarkEnd w:id="23"/>
      <w:bookmarkEnd w:id="24"/>
    </w:p>
    <w:p w14:paraId="2E4BA0F0" w14:textId="2D3E32B2" w:rsidR="004772E6" w:rsidRDefault="004772E6" w:rsidP="004772E6">
      <w:r w:rsidRPr="006C48F8">
        <w:t>You will find a</w:t>
      </w:r>
      <w:r w:rsidRPr="006C48F8">
        <w:rPr>
          <w:i/>
          <w:iCs/>
        </w:rPr>
        <w:t xml:space="preserve"> </w:t>
      </w:r>
      <w:hyperlink r:id="rId57" w:history="1">
        <w:r w:rsidR="00391C88">
          <w:rPr>
            <w:rStyle w:val="Hyperlink"/>
            <w:i/>
            <w:iCs/>
          </w:rPr>
          <w:t>Y</w:t>
        </w:r>
        <w:r w:rsidRPr="008B6BDE">
          <w:rPr>
            <w:rStyle w:val="Hyperlink"/>
            <w:i/>
            <w:iCs/>
          </w:rPr>
          <w:t>ōkai</w:t>
        </w:r>
        <w:r w:rsidRPr="008B6BDE">
          <w:rPr>
            <w:rStyle w:val="Hyperlink"/>
          </w:rPr>
          <w:t xml:space="preserve"> student booklet and teacher information pack</w:t>
        </w:r>
      </w:hyperlink>
      <w:r w:rsidRPr="006C48F8">
        <w:t xml:space="preserve"> on the Department of Education </w:t>
      </w:r>
      <w:r w:rsidRPr="008B6BDE">
        <w:t>website</w:t>
      </w:r>
      <w:r w:rsidRPr="006C48F8">
        <w:t xml:space="preserve"> for students to explore more about</w:t>
      </w:r>
      <w:r>
        <w:rPr>
          <w:i/>
          <w:iCs/>
        </w:rPr>
        <w:t xml:space="preserve"> </w:t>
      </w:r>
      <w:r w:rsidRPr="00AD6A2C">
        <w:rPr>
          <w:rStyle w:val="Emphasis"/>
        </w:rPr>
        <w:t>yōkai</w:t>
      </w:r>
      <w:r w:rsidRPr="006C48F8">
        <w:t xml:space="preserve"> from Japanese folklore through videos, audio files and a wide range of activities. There is also a bonus activity –</w:t>
      </w:r>
      <w:r>
        <w:t xml:space="preserve"> </w:t>
      </w:r>
      <w:r w:rsidRPr="00AD6A2C">
        <w:rPr>
          <w:rStyle w:val="Emphasis"/>
        </w:rPr>
        <w:t>yōkai</w:t>
      </w:r>
      <w:r>
        <w:t xml:space="preserve"> </w:t>
      </w:r>
      <w:r w:rsidRPr="006C48F8">
        <w:t>card game.</w:t>
      </w:r>
    </w:p>
    <w:p w14:paraId="586ACCA4" w14:textId="1FBE9950" w:rsidR="001748AB" w:rsidRDefault="004643DB" w:rsidP="004772E6">
      <w:pPr>
        <w:suppressAutoHyphens w:val="0"/>
        <w:spacing w:before="0" w:after="160" w:line="259" w:lineRule="auto"/>
      </w:pPr>
      <w:r>
        <w:br w:type="page"/>
      </w:r>
    </w:p>
    <w:p w14:paraId="1439994E" w14:textId="77777777" w:rsidR="00D2440E" w:rsidRDefault="00D2440E" w:rsidP="00EC22E4">
      <w:pPr>
        <w:sectPr w:rsidR="00D2440E" w:rsidSect="00190487">
          <w:headerReference w:type="even" r:id="rId58"/>
          <w:headerReference w:type="default" r:id="rId59"/>
          <w:footerReference w:type="default" r:id="rId60"/>
          <w:headerReference w:type="first" r:id="rId61"/>
          <w:footerReference w:type="first" r:id="rId62"/>
          <w:pgSz w:w="11906" w:h="16838"/>
          <w:pgMar w:top="1134" w:right="1134" w:bottom="1134" w:left="1134" w:header="709" w:footer="709" w:gutter="0"/>
          <w:pgNumType w:start="0"/>
          <w:cols w:space="708"/>
          <w:titlePg/>
          <w:docGrid w:linePitch="360"/>
        </w:sectPr>
      </w:pPr>
    </w:p>
    <w:p w14:paraId="00BB0421" w14:textId="0F5507C7" w:rsidR="004D6705" w:rsidRPr="001748AB" w:rsidRDefault="004D6705" w:rsidP="004D6705">
      <w:pPr>
        <w:rPr>
          <w:rStyle w:val="Strong"/>
          <w:szCs w:val="22"/>
        </w:rPr>
      </w:pPr>
      <w:r w:rsidRPr="001748AB">
        <w:rPr>
          <w:rStyle w:val="Strong"/>
          <w:szCs w:val="22"/>
        </w:rPr>
        <w:t>© State of New South Wales (Department of Education), 202</w:t>
      </w:r>
      <w:r w:rsidR="009127C6">
        <w:rPr>
          <w:rStyle w:val="Strong"/>
          <w:szCs w:val="22"/>
        </w:rPr>
        <w:t>6</w:t>
      </w:r>
    </w:p>
    <w:p w14:paraId="219A21B5" w14:textId="77777777" w:rsidR="004D6705" w:rsidRDefault="004D6705" w:rsidP="004D6705">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10BEDAE" w14:textId="77777777" w:rsidR="004D6705" w:rsidRDefault="004D6705" w:rsidP="004D6705">
      <w:r>
        <w:t xml:space="preserve">Copyright material available in this resource and owned by the NSW Department of Education is licensed under a </w:t>
      </w:r>
      <w:hyperlink r:id="rId63" w:history="1">
        <w:r w:rsidRPr="003B3E41">
          <w:rPr>
            <w:rStyle w:val="Hyperlink"/>
          </w:rPr>
          <w:t>Creative Commons Attribution 4.0 International (CC BY 4.0) license</w:t>
        </w:r>
      </w:hyperlink>
      <w:r>
        <w:t>.</w:t>
      </w:r>
    </w:p>
    <w:p w14:paraId="31A9F1C8" w14:textId="77777777" w:rsidR="004D6705" w:rsidRDefault="004D6705" w:rsidP="004D6705">
      <w:r>
        <w:rPr>
          <w:noProof/>
        </w:rPr>
        <w:drawing>
          <wp:inline distT="0" distB="0" distL="0" distR="0" wp14:anchorId="47844622" wp14:editId="7183FB25">
            <wp:extent cx="1228725" cy="428625"/>
            <wp:effectExtent l="0" t="0" r="9525" b="9525"/>
            <wp:docPr id="32" name="Picture 32" descr="Creative Commons Attribution license log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FAD6560" w14:textId="77777777" w:rsidR="004D6705" w:rsidRDefault="004D6705" w:rsidP="004D6705">
      <w:r>
        <w:t>This license allows you to share and adapt the material for any purpose, even commercially.</w:t>
      </w:r>
    </w:p>
    <w:p w14:paraId="1A1702A9" w14:textId="50AD19BB" w:rsidR="004D6705" w:rsidRDefault="004D6705" w:rsidP="004D6705">
      <w:r>
        <w:t>Attribution should be given to © State of New South Wales (Department of Education), 202</w:t>
      </w:r>
      <w:r w:rsidR="009127C6">
        <w:t>6</w:t>
      </w:r>
      <w:r>
        <w:t>.</w:t>
      </w:r>
    </w:p>
    <w:p w14:paraId="7FCDC30A" w14:textId="77777777" w:rsidR="004D6705" w:rsidRDefault="004D6705" w:rsidP="004D6705">
      <w:r>
        <w:t>Material in this resource not available under a Creative Commons license:</w:t>
      </w:r>
    </w:p>
    <w:p w14:paraId="13C058F0" w14:textId="77777777" w:rsidR="004D6705" w:rsidRDefault="004D6705" w:rsidP="00D9790C">
      <w:pPr>
        <w:pStyle w:val="ListBullet"/>
        <w:numPr>
          <w:ilvl w:val="0"/>
          <w:numId w:val="1"/>
        </w:numPr>
      </w:pPr>
      <w:r>
        <w:t>the NSW Department of Education logo, other logos and trademark-protected material</w:t>
      </w:r>
    </w:p>
    <w:p w14:paraId="55209DDE" w14:textId="77777777" w:rsidR="004D6705" w:rsidRDefault="004D6705" w:rsidP="00D9790C">
      <w:pPr>
        <w:pStyle w:val="ListBullet"/>
        <w:numPr>
          <w:ilvl w:val="0"/>
          <w:numId w:val="1"/>
        </w:numPr>
      </w:pPr>
      <w:r>
        <w:t>material owned by a third party that has been reproduced with permission. You will need to obtain permission from the third party to reuse its material.</w:t>
      </w:r>
    </w:p>
    <w:p w14:paraId="5F552DB4" w14:textId="77777777" w:rsidR="004D6705" w:rsidRPr="003B3E41" w:rsidRDefault="004D6705" w:rsidP="004D6705">
      <w:pPr>
        <w:pStyle w:val="FeatureBox2"/>
        <w:rPr>
          <w:rStyle w:val="Strong"/>
        </w:rPr>
      </w:pPr>
      <w:r w:rsidRPr="003B3E41">
        <w:rPr>
          <w:rStyle w:val="Strong"/>
        </w:rPr>
        <w:t>Links to third-party material and websites</w:t>
      </w:r>
    </w:p>
    <w:p w14:paraId="61C74D59" w14:textId="084BE9B5" w:rsidR="004D6705" w:rsidRDefault="004D6705" w:rsidP="004D6705">
      <w:pPr>
        <w:pStyle w:val="FeatureBox2"/>
      </w:pPr>
      <w:r>
        <w:t>Please note that the provided links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5EF2BF2" w14:textId="77777777" w:rsidR="004643DB" w:rsidRPr="00EC22E4" w:rsidRDefault="004D6705" w:rsidP="00DE5AC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4643DB" w:rsidRPr="00EC22E4" w:rsidSect="0012654C">
      <w:headerReference w:type="first" r:id="rId65"/>
      <w:footerReference w:type="first" r:id="rId6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5EAE7" w14:textId="77777777" w:rsidR="003774D8" w:rsidRDefault="003774D8" w:rsidP="00843DF5">
      <w:r>
        <w:separator/>
      </w:r>
    </w:p>
    <w:p w14:paraId="3F215D0F" w14:textId="77777777" w:rsidR="003774D8" w:rsidRDefault="003774D8" w:rsidP="00843DF5"/>
    <w:p w14:paraId="7DFBEAAD" w14:textId="77777777" w:rsidR="003774D8" w:rsidRDefault="003774D8" w:rsidP="00843DF5"/>
  </w:endnote>
  <w:endnote w:type="continuationSeparator" w:id="0">
    <w:p w14:paraId="3CAE2EE1" w14:textId="77777777" w:rsidR="003774D8" w:rsidRDefault="003774D8" w:rsidP="00843DF5">
      <w:r>
        <w:continuationSeparator/>
      </w:r>
    </w:p>
    <w:p w14:paraId="01494D80" w14:textId="77777777" w:rsidR="003774D8" w:rsidRDefault="003774D8" w:rsidP="00843DF5"/>
    <w:p w14:paraId="742EE038" w14:textId="77777777" w:rsidR="003774D8" w:rsidRDefault="003774D8"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829C646-CC1E-46DF-8182-74ACA9C786F3}"/>
  </w:font>
  <w:font w:name="Calibri">
    <w:panose1 w:val="020F0502020204030204"/>
    <w:charset w:val="00"/>
    <w:family w:val="swiss"/>
    <w:pitch w:val="variable"/>
    <w:sig w:usb0="E4002EFF" w:usb1="C200247B" w:usb2="00000009" w:usb3="00000000" w:csb0="000001FF" w:csb1="00000000"/>
    <w:embedRegular r:id="rId2" w:fontKey="{E6EF936F-ED5E-4472-B037-4D406C2A764D}"/>
    <w:embedBold r:id="rId3" w:fontKey="{F2A693A8-2CAB-43C6-85CE-838AB6662ACA}"/>
    <w:embedItalic r:id="rId4" w:fontKey="{CF73C18C-3132-4B93-8765-4C6048CEEA9D}"/>
    <w:embedBoldItalic r:id="rId5" w:fontKey="{C947868B-B7B7-4B66-8938-C8FFA5A86DD4}"/>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embedRegular r:id="rId6" w:subsetted="1" w:fontKey="{F92E5C55-254E-48AD-889C-7859CC57A584}"/>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70AAC4E5-2CE0-4E4F-AB0D-917EF83C10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18E36" w14:textId="0C709670" w:rsidR="008A353C" w:rsidRPr="00123A38" w:rsidRDefault="00123A38" w:rsidP="00843DF5">
    <w:pPr>
      <w:pStyle w:val="Footer"/>
    </w:pPr>
    <w:r>
      <w:t xml:space="preserve">© NSW Department of Education, </w:t>
    </w:r>
    <w:r w:rsidR="003A5146">
      <w:t>Apr-26</w:t>
    </w:r>
    <w:r>
      <w:ptab w:relativeTo="margin" w:alignment="right" w:leader="none"/>
    </w:r>
    <w:r>
      <w:rPr>
        <w:b/>
        <w:noProof/>
        <w:sz w:val="28"/>
        <w:szCs w:val="28"/>
      </w:rPr>
      <w:drawing>
        <wp:inline distT="0" distB="0" distL="0" distR="0" wp14:anchorId="4CBBAEB0" wp14:editId="10CC319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F3A3F" w14:textId="77777777" w:rsidR="009B3D61" w:rsidRPr="002F375A" w:rsidRDefault="002F375A" w:rsidP="001748AB">
    <w:pPr>
      <w:pStyle w:val="Logo"/>
      <w:tabs>
        <w:tab w:val="clear" w:pos="10200"/>
        <w:tab w:val="right" w:pos="9639"/>
      </w:tabs>
      <w:ind w:right="-1"/>
      <w:jc w:val="right"/>
    </w:pPr>
    <w:r w:rsidRPr="008426B6">
      <w:rPr>
        <w:noProof/>
      </w:rPr>
      <w:drawing>
        <wp:inline distT="0" distB="0" distL="0" distR="0" wp14:anchorId="1360581E" wp14:editId="722135B0">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67296" w14:textId="77777777" w:rsidR="003B3E41" w:rsidRPr="00EC1782" w:rsidRDefault="003B3E4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CF4017" w14:textId="77777777" w:rsidR="003774D8" w:rsidRDefault="003774D8" w:rsidP="00843DF5">
      <w:r>
        <w:separator/>
      </w:r>
    </w:p>
    <w:p w14:paraId="58DAA140" w14:textId="77777777" w:rsidR="003774D8" w:rsidRDefault="003774D8" w:rsidP="00843DF5"/>
    <w:p w14:paraId="5668E77F" w14:textId="77777777" w:rsidR="003774D8" w:rsidRDefault="003774D8" w:rsidP="00843DF5"/>
  </w:footnote>
  <w:footnote w:type="continuationSeparator" w:id="0">
    <w:p w14:paraId="53F3118E" w14:textId="77777777" w:rsidR="003774D8" w:rsidRDefault="003774D8" w:rsidP="00843DF5">
      <w:r>
        <w:continuationSeparator/>
      </w:r>
    </w:p>
    <w:p w14:paraId="2EF54835" w14:textId="77777777" w:rsidR="003774D8" w:rsidRDefault="003774D8" w:rsidP="00843DF5"/>
    <w:p w14:paraId="12DFE802" w14:textId="77777777" w:rsidR="003774D8" w:rsidRDefault="003774D8"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BFC6C" w14:textId="77777777" w:rsidR="00EC7662" w:rsidRDefault="00EC7662">
    <w:pPr>
      <w:pStyle w:val="Header"/>
    </w:pPr>
  </w:p>
  <w:p w14:paraId="6BBF6CE9"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EEA8D" w14:textId="46DF9548" w:rsidR="006215C8" w:rsidRPr="001748AB" w:rsidRDefault="004772E6" w:rsidP="001748AB">
    <w:pPr>
      <w:pStyle w:val="Documentname"/>
    </w:pPr>
    <w:r w:rsidRPr="004772E6">
      <w:t xml:space="preserve">A </w:t>
    </w:r>
    <w:proofErr w:type="spellStart"/>
    <w:r w:rsidRPr="004772E6">
      <w:t>Tanken</w:t>
    </w:r>
    <w:proofErr w:type="spellEnd"/>
    <w:r w:rsidRPr="004772E6">
      <w:t xml:space="preserve"> Centre adventure – teacher guide</w:t>
    </w:r>
    <w:r w:rsidR="001748AB">
      <w:t xml:space="preserve"> </w:t>
    </w:r>
    <w:r w:rsidR="001748AB" w:rsidRPr="00D2403C">
      <w:t xml:space="preserve">| </w:t>
    </w:r>
    <w:r w:rsidR="001748AB">
      <w:fldChar w:fldCharType="begin"/>
    </w:r>
    <w:r w:rsidR="001748AB">
      <w:instrText xml:space="preserve"> PAGE   \* MERGEFORMAT </w:instrText>
    </w:r>
    <w:r w:rsidR="001748AB">
      <w:fldChar w:fldCharType="separate"/>
    </w:r>
    <w:r w:rsidR="001748AB">
      <w:t>1</w:t>
    </w:r>
    <w:r w:rsidR="001748A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942EC" w14:textId="77777777" w:rsidR="003B3E41" w:rsidRPr="00FA6449" w:rsidRDefault="00DF62EC" w:rsidP="00577787">
    <w:pPr>
      <w:pStyle w:val="Header"/>
      <w:spacing w:after="0"/>
    </w:pPr>
    <w:r>
      <w:pict w14:anchorId="69A3B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E2BEA" w14:textId="77777777" w:rsidR="003B3E41" w:rsidRPr="00EC1782" w:rsidRDefault="003B3E41"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51D0205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E0C3956"/>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A186290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18A6EA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D722EA4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263996153">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341706896">
    <w:abstractNumId w:val="0"/>
  </w:num>
  <w:num w:numId="4" w16cid:durableId="665784379">
    <w:abstractNumId w:val="1"/>
  </w:num>
  <w:num w:numId="5" w16cid:durableId="1244487084">
    <w:abstractNumId w:val="4"/>
  </w:num>
  <w:num w:numId="6" w16cid:durableId="1101225011">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2E6"/>
    <w:rsid w:val="00003EFA"/>
    <w:rsid w:val="00004183"/>
    <w:rsid w:val="000077BF"/>
    <w:rsid w:val="000114F6"/>
    <w:rsid w:val="00013FF2"/>
    <w:rsid w:val="00017B07"/>
    <w:rsid w:val="0002155F"/>
    <w:rsid w:val="000252CB"/>
    <w:rsid w:val="000257A4"/>
    <w:rsid w:val="00045F0D"/>
    <w:rsid w:val="00045F11"/>
    <w:rsid w:val="0004750C"/>
    <w:rsid w:val="00047862"/>
    <w:rsid w:val="00051080"/>
    <w:rsid w:val="000514AE"/>
    <w:rsid w:val="00054D26"/>
    <w:rsid w:val="0006097F"/>
    <w:rsid w:val="00061BFC"/>
    <w:rsid w:val="00061D5B"/>
    <w:rsid w:val="00063112"/>
    <w:rsid w:val="000673B7"/>
    <w:rsid w:val="00070384"/>
    <w:rsid w:val="00070804"/>
    <w:rsid w:val="00072E86"/>
    <w:rsid w:val="000733A1"/>
    <w:rsid w:val="00074F0F"/>
    <w:rsid w:val="000769CC"/>
    <w:rsid w:val="000C1B93"/>
    <w:rsid w:val="000C24ED"/>
    <w:rsid w:val="000C4344"/>
    <w:rsid w:val="000C5481"/>
    <w:rsid w:val="000D1850"/>
    <w:rsid w:val="000D1EB7"/>
    <w:rsid w:val="000D3BBE"/>
    <w:rsid w:val="000D53CF"/>
    <w:rsid w:val="000D7466"/>
    <w:rsid w:val="000D7E5E"/>
    <w:rsid w:val="00103E4F"/>
    <w:rsid w:val="00112528"/>
    <w:rsid w:val="00113093"/>
    <w:rsid w:val="00120AAA"/>
    <w:rsid w:val="00123A38"/>
    <w:rsid w:val="00125DFF"/>
    <w:rsid w:val="0012654C"/>
    <w:rsid w:val="00153D13"/>
    <w:rsid w:val="001613E4"/>
    <w:rsid w:val="00161737"/>
    <w:rsid w:val="001706C3"/>
    <w:rsid w:val="001706EC"/>
    <w:rsid w:val="0017408C"/>
    <w:rsid w:val="001748AB"/>
    <w:rsid w:val="00181F54"/>
    <w:rsid w:val="00190487"/>
    <w:rsid w:val="00190C6F"/>
    <w:rsid w:val="001930F9"/>
    <w:rsid w:val="001A2D64"/>
    <w:rsid w:val="001A3009"/>
    <w:rsid w:val="001A42CA"/>
    <w:rsid w:val="001C0997"/>
    <w:rsid w:val="001C7E97"/>
    <w:rsid w:val="001C7FD6"/>
    <w:rsid w:val="001D5230"/>
    <w:rsid w:val="001E103F"/>
    <w:rsid w:val="001E2952"/>
    <w:rsid w:val="001E3497"/>
    <w:rsid w:val="001E761A"/>
    <w:rsid w:val="001F2668"/>
    <w:rsid w:val="001F2D78"/>
    <w:rsid w:val="001F5F7B"/>
    <w:rsid w:val="002075BD"/>
    <w:rsid w:val="002105AD"/>
    <w:rsid w:val="00216244"/>
    <w:rsid w:val="002178F4"/>
    <w:rsid w:val="002227AD"/>
    <w:rsid w:val="002300CD"/>
    <w:rsid w:val="002345D8"/>
    <w:rsid w:val="00240160"/>
    <w:rsid w:val="00242D98"/>
    <w:rsid w:val="0024474D"/>
    <w:rsid w:val="00251149"/>
    <w:rsid w:val="0025592F"/>
    <w:rsid w:val="0025651F"/>
    <w:rsid w:val="0026327B"/>
    <w:rsid w:val="0026392F"/>
    <w:rsid w:val="0026548C"/>
    <w:rsid w:val="00266207"/>
    <w:rsid w:val="002667F1"/>
    <w:rsid w:val="00267581"/>
    <w:rsid w:val="0027370C"/>
    <w:rsid w:val="00280DD9"/>
    <w:rsid w:val="00290AE8"/>
    <w:rsid w:val="00297BEE"/>
    <w:rsid w:val="002A28B4"/>
    <w:rsid w:val="002A2B8C"/>
    <w:rsid w:val="002A30D8"/>
    <w:rsid w:val="002A31A5"/>
    <w:rsid w:val="002A35CF"/>
    <w:rsid w:val="002A475D"/>
    <w:rsid w:val="002B1419"/>
    <w:rsid w:val="002B316A"/>
    <w:rsid w:val="002B50F2"/>
    <w:rsid w:val="002B79A6"/>
    <w:rsid w:val="002C3ED0"/>
    <w:rsid w:val="002D4675"/>
    <w:rsid w:val="002E3B7D"/>
    <w:rsid w:val="002E7878"/>
    <w:rsid w:val="002F375A"/>
    <w:rsid w:val="002F7CFE"/>
    <w:rsid w:val="00302680"/>
    <w:rsid w:val="00303085"/>
    <w:rsid w:val="00306C23"/>
    <w:rsid w:val="00330F82"/>
    <w:rsid w:val="003355E2"/>
    <w:rsid w:val="00340DD9"/>
    <w:rsid w:val="003515A3"/>
    <w:rsid w:val="00360E17"/>
    <w:rsid w:val="0036209C"/>
    <w:rsid w:val="003701B5"/>
    <w:rsid w:val="00371F68"/>
    <w:rsid w:val="003774D8"/>
    <w:rsid w:val="0038536D"/>
    <w:rsid w:val="00385B45"/>
    <w:rsid w:val="00385DFB"/>
    <w:rsid w:val="00391C88"/>
    <w:rsid w:val="003A0CFB"/>
    <w:rsid w:val="003A5146"/>
    <w:rsid w:val="003A5190"/>
    <w:rsid w:val="003A6798"/>
    <w:rsid w:val="003B0768"/>
    <w:rsid w:val="003B240E"/>
    <w:rsid w:val="003B3E41"/>
    <w:rsid w:val="003C6164"/>
    <w:rsid w:val="003D13EF"/>
    <w:rsid w:val="003D1A19"/>
    <w:rsid w:val="003D1F70"/>
    <w:rsid w:val="003E4209"/>
    <w:rsid w:val="003F5A78"/>
    <w:rsid w:val="003F64B0"/>
    <w:rsid w:val="003F6E52"/>
    <w:rsid w:val="00400ACE"/>
    <w:rsid w:val="00401084"/>
    <w:rsid w:val="00407CAD"/>
    <w:rsid w:val="00407EF0"/>
    <w:rsid w:val="00412F2B"/>
    <w:rsid w:val="004178B3"/>
    <w:rsid w:val="00425B83"/>
    <w:rsid w:val="00430F12"/>
    <w:rsid w:val="00441A08"/>
    <w:rsid w:val="00442345"/>
    <w:rsid w:val="00451CFB"/>
    <w:rsid w:val="00453EC1"/>
    <w:rsid w:val="00454159"/>
    <w:rsid w:val="00456066"/>
    <w:rsid w:val="00460EC5"/>
    <w:rsid w:val="004643DB"/>
    <w:rsid w:val="004662AB"/>
    <w:rsid w:val="004679F5"/>
    <w:rsid w:val="00474E4B"/>
    <w:rsid w:val="004772E6"/>
    <w:rsid w:val="00480185"/>
    <w:rsid w:val="004829D4"/>
    <w:rsid w:val="0048642E"/>
    <w:rsid w:val="00491389"/>
    <w:rsid w:val="004A29D0"/>
    <w:rsid w:val="004B13C5"/>
    <w:rsid w:val="004B422B"/>
    <w:rsid w:val="004B484F"/>
    <w:rsid w:val="004B723A"/>
    <w:rsid w:val="004C11A9"/>
    <w:rsid w:val="004C4B48"/>
    <w:rsid w:val="004C68E7"/>
    <w:rsid w:val="004D1566"/>
    <w:rsid w:val="004D249B"/>
    <w:rsid w:val="004D6705"/>
    <w:rsid w:val="004E1043"/>
    <w:rsid w:val="004F2AC5"/>
    <w:rsid w:val="004F48DD"/>
    <w:rsid w:val="004F6AF2"/>
    <w:rsid w:val="00500F05"/>
    <w:rsid w:val="00511863"/>
    <w:rsid w:val="005128E7"/>
    <w:rsid w:val="00526795"/>
    <w:rsid w:val="00536393"/>
    <w:rsid w:val="00541FBB"/>
    <w:rsid w:val="005500B1"/>
    <w:rsid w:val="005608F0"/>
    <w:rsid w:val="005649D2"/>
    <w:rsid w:val="005651B7"/>
    <w:rsid w:val="00577787"/>
    <w:rsid w:val="0058102D"/>
    <w:rsid w:val="00583731"/>
    <w:rsid w:val="005874D2"/>
    <w:rsid w:val="005934B4"/>
    <w:rsid w:val="0059506A"/>
    <w:rsid w:val="005957FA"/>
    <w:rsid w:val="00597644"/>
    <w:rsid w:val="005A34D4"/>
    <w:rsid w:val="005A67CA"/>
    <w:rsid w:val="005B184F"/>
    <w:rsid w:val="005B2710"/>
    <w:rsid w:val="005B4B00"/>
    <w:rsid w:val="005B57F5"/>
    <w:rsid w:val="005B76BC"/>
    <w:rsid w:val="005B77E0"/>
    <w:rsid w:val="005C0A00"/>
    <w:rsid w:val="005C14A7"/>
    <w:rsid w:val="005C344B"/>
    <w:rsid w:val="005D0140"/>
    <w:rsid w:val="005D1384"/>
    <w:rsid w:val="005D49FE"/>
    <w:rsid w:val="005E1F63"/>
    <w:rsid w:val="005E4C63"/>
    <w:rsid w:val="005F4987"/>
    <w:rsid w:val="005F49D6"/>
    <w:rsid w:val="005F4F2E"/>
    <w:rsid w:val="00613017"/>
    <w:rsid w:val="006215C8"/>
    <w:rsid w:val="00624D13"/>
    <w:rsid w:val="00626BBF"/>
    <w:rsid w:val="00627A57"/>
    <w:rsid w:val="00633079"/>
    <w:rsid w:val="0064273E"/>
    <w:rsid w:val="00643CC4"/>
    <w:rsid w:val="00666CBF"/>
    <w:rsid w:val="00667430"/>
    <w:rsid w:val="00677835"/>
    <w:rsid w:val="00680388"/>
    <w:rsid w:val="006812F7"/>
    <w:rsid w:val="00691121"/>
    <w:rsid w:val="0069617A"/>
    <w:rsid w:val="00696410"/>
    <w:rsid w:val="006A046F"/>
    <w:rsid w:val="006A3884"/>
    <w:rsid w:val="006B3488"/>
    <w:rsid w:val="006D00B0"/>
    <w:rsid w:val="006D1CF3"/>
    <w:rsid w:val="006D7AEB"/>
    <w:rsid w:val="006E2D7E"/>
    <w:rsid w:val="006E3CDF"/>
    <w:rsid w:val="006E54D3"/>
    <w:rsid w:val="006F1CF4"/>
    <w:rsid w:val="00705CB1"/>
    <w:rsid w:val="00717237"/>
    <w:rsid w:val="00717F0E"/>
    <w:rsid w:val="007229D4"/>
    <w:rsid w:val="0072638E"/>
    <w:rsid w:val="00734FB7"/>
    <w:rsid w:val="00751F33"/>
    <w:rsid w:val="00752ED5"/>
    <w:rsid w:val="007538A0"/>
    <w:rsid w:val="007564F8"/>
    <w:rsid w:val="0076669D"/>
    <w:rsid w:val="00766D19"/>
    <w:rsid w:val="00767CA4"/>
    <w:rsid w:val="00772E77"/>
    <w:rsid w:val="00773CDB"/>
    <w:rsid w:val="0079523E"/>
    <w:rsid w:val="00796499"/>
    <w:rsid w:val="007A0B5C"/>
    <w:rsid w:val="007B020C"/>
    <w:rsid w:val="007B523A"/>
    <w:rsid w:val="007C4870"/>
    <w:rsid w:val="007C5D33"/>
    <w:rsid w:val="007C61E6"/>
    <w:rsid w:val="007C63BB"/>
    <w:rsid w:val="007C751C"/>
    <w:rsid w:val="007D23C2"/>
    <w:rsid w:val="007D56C3"/>
    <w:rsid w:val="007D5E66"/>
    <w:rsid w:val="007E0C7E"/>
    <w:rsid w:val="007E20E5"/>
    <w:rsid w:val="007E6A58"/>
    <w:rsid w:val="007E76D3"/>
    <w:rsid w:val="007F066A"/>
    <w:rsid w:val="007F0A08"/>
    <w:rsid w:val="007F27F8"/>
    <w:rsid w:val="007F6BE6"/>
    <w:rsid w:val="00801971"/>
    <w:rsid w:val="0080248A"/>
    <w:rsid w:val="00804F58"/>
    <w:rsid w:val="00806ECB"/>
    <w:rsid w:val="008073B1"/>
    <w:rsid w:val="00810D93"/>
    <w:rsid w:val="0081106C"/>
    <w:rsid w:val="00814E2A"/>
    <w:rsid w:val="008242EB"/>
    <w:rsid w:val="00824F5A"/>
    <w:rsid w:val="00835D47"/>
    <w:rsid w:val="00836838"/>
    <w:rsid w:val="008426B6"/>
    <w:rsid w:val="00843DF5"/>
    <w:rsid w:val="008559F3"/>
    <w:rsid w:val="00856CA3"/>
    <w:rsid w:val="00864528"/>
    <w:rsid w:val="00865BC1"/>
    <w:rsid w:val="0087496A"/>
    <w:rsid w:val="00874C7F"/>
    <w:rsid w:val="0087654C"/>
    <w:rsid w:val="00876DFF"/>
    <w:rsid w:val="00881ED0"/>
    <w:rsid w:val="00882B32"/>
    <w:rsid w:val="00890EEE"/>
    <w:rsid w:val="0089316E"/>
    <w:rsid w:val="00893DDF"/>
    <w:rsid w:val="008A353C"/>
    <w:rsid w:val="008A4CF6"/>
    <w:rsid w:val="008B1946"/>
    <w:rsid w:val="008B5897"/>
    <w:rsid w:val="008D286F"/>
    <w:rsid w:val="008D5C37"/>
    <w:rsid w:val="008E3DE9"/>
    <w:rsid w:val="008E4E66"/>
    <w:rsid w:val="008E540F"/>
    <w:rsid w:val="009107ED"/>
    <w:rsid w:val="009127C6"/>
    <w:rsid w:val="009138BF"/>
    <w:rsid w:val="00915B46"/>
    <w:rsid w:val="00921FDC"/>
    <w:rsid w:val="0093679E"/>
    <w:rsid w:val="00941947"/>
    <w:rsid w:val="00942F88"/>
    <w:rsid w:val="0094511B"/>
    <w:rsid w:val="00945B9D"/>
    <w:rsid w:val="009560E5"/>
    <w:rsid w:val="00964A38"/>
    <w:rsid w:val="00967ACC"/>
    <w:rsid w:val="0097042E"/>
    <w:rsid w:val="009739C8"/>
    <w:rsid w:val="00982157"/>
    <w:rsid w:val="0099399A"/>
    <w:rsid w:val="00995C6E"/>
    <w:rsid w:val="009A55D5"/>
    <w:rsid w:val="009B1280"/>
    <w:rsid w:val="009B3D61"/>
    <w:rsid w:val="009C2DB5"/>
    <w:rsid w:val="009C5B0E"/>
    <w:rsid w:val="009D2C86"/>
    <w:rsid w:val="009D43DD"/>
    <w:rsid w:val="009D4A8E"/>
    <w:rsid w:val="009E6FBE"/>
    <w:rsid w:val="009F049B"/>
    <w:rsid w:val="00A02D82"/>
    <w:rsid w:val="00A10577"/>
    <w:rsid w:val="00A115BA"/>
    <w:rsid w:val="00A119B4"/>
    <w:rsid w:val="00A119FF"/>
    <w:rsid w:val="00A13B2E"/>
    <w:rsid w:val="00A16F36"/>
    <w:rsid w:val="00A170A2"/>
    <w:rsid w:val="00A20F58"/>
    <w:rsid w:val="00A21001"/>
    <w:rsid w:val="00A2629A"/>
    <w:rsid w:val="00A534B8"/>
    <w:rsid w:val="00A54063"/>
    <w:rsid w:val="00A5409F"/>
    <w:rsid w:val="00A56811"/>
    <w:rsid w:val="00A57460"/>
    <w:rsid w:val="00A63054"/>
    <w:rsid w:val="00A6693C"/>
    <w:rsid w:val="00A74A54"/>
    <w:rsid w:val="00A76FB9"/>
    <w:rsid w:val="00A83D41"/>
    <w:rsid w:val="00A873E9"/>
    <w:rsid w:val="00A9004C"/>
    <w:rsid w:val="00AA0A53"/>
    <w:rsid w:val="00AA6EB0"/>
    <w:rsid w:val="00AB099B"/>
    <w:rsid w:val="00AB3116"/>
    <w:rsid w:val="00AB5F89"/>
    <w:rsid w:val="00AD07ED"/>
    <w:rsid w:val="00AD1C75"/>
    <w:rsid w:val="00AD6772"/>
    <w:rsid w:val="00AD6A2C"/>
    <w:rsid w:val="00AE4760"/>
    <w:rsid w:val="00AF47A9"/>
    <w:rsid w:val="00B03CCC"/>
    <w:rsid w:val="00B05292"/>
    <w:rsid w:val="00B062FA"/>
    <w:rsid w:val="00B17E70"/>
    <w:rsid w:val="00B2036D"/>
    <w:rsid w:val="00B222FB"/>
    <w:rsid w:val="00B26C50"/>
    <w:rsid w:val="00B42E51"/>
    <w:rsid w:val="00B46033"/>
    <w:rsid w:val="00B53FCE"/>
    <w:rsid w:val="00B56BFE"/>
    <w:rsid w:val="00B57D39"/>
    <w:rsid w:val="00B65452"/>
    <w:rsid w:val="00B656BE"/>
    <w:rsid w:val="00B6716A"/>
    <w:rsid w:val="00B727CB"/>
    <w:rsid w:val="00B72931"/>
    <w:rsid w:val="00B80AAD"/>
    <w:rsid w:val="00B80ADE"/>
    <w:rsid w:val="00B80AFE"/>
    <w:rsid w:val="00B816F5"/>
    <w:rsid w:val="00B868BA"/>
    <w:rsid w:val="00B97D30"/>
    <w:rsid w:val="00BA2D93"/>
    <w:rsid w:val="00BA7230"/>
    <w:rsid w:val="00BA7AAB"/>
    <w:rsid w:val="00BB434E"/>
    <w:rsid w:val="00BB4FBA"/>
    <w:rsid w:val="00BB5A3A"/>
    <w:rsid w:val="00BC1208"/>
    <w:rsid w:val="00BC132F"/>
    <w:rsid w:val="00BC7C1F"/>
    <w:rsid w:val="00BF35D4"/>
    <w:rsid w:val="00BF732E"/>
    <w:rsid w:val="00C10F25"/>
    <w:rsid w:val="00C2168A"/>
    <w:rsid w:val="00C216FE"/>
    <w:rsid w:val="00C320ED"/>
    <w:rsid w:val="00C436AB"/>
    <w:rsid w:val="00C43F7A"/>
    <w:rsid w:val="00C55B7A"/>
    <w:rsid w:val="00C62B29"/>
    <w:rsid w:val="00C664FC"/>
    <w:rsid w:val="00C70C44"/>
    <w:rsid w:val="00C84DB5"/>
    <w:rsid w:val="00C91BA4"/>
    <w:rsid w:val="00C92FDF"/>
    <w:rsid w:val="00CA0226"/>
    <w:rsid w:val="00CB2145"/>
    <w:rsid w:val="00CB2248"/>
    <w:rsid w:val="00CB4CB2"/>
    <w:rsid w:val="00CB66B0"/>
    <w:rsid w:val="00CB730B"/>
    <w:rsid w:val="00CD6723"/>
    <w:rsid w:val="00CE5951"/>
    <w:rsid w:val="00CF059C"/>
    <w:rsid w:val="00CF3B77"/>
    <w:rsid w:val="00CF73E9"/>
    <w:rsid w:val="00D127D0"/>
    <w:rsid w:val="00D136E3"/>
    <w:rsid w:val="00D14573"/>
    <w:rsid w:val="00D15A37"/>
    <w:rsid w:val="00D15A52"/>
    <w:rsid w:val="00D2403C"/>
    <w:rsid w:val="00D2440E"/>
    <w:rsid w:val="00D26176"/>
    <w:rsid w:val="00D271CE"/>
    <w:rsid w:val="00D30E4A"/>
    <w:rsid w:val="00D31E35"/>
    <w:rsid w:val="00D411BE"/>
    <w:rsid w:val="00D41844"/>
    <w:rsid w:val="00D42D29"/>
    <w:rsid w:val="00D47C45"/>
    <w:rsid w:val="00D507E2"/>
    <w:rsid w:val="00D534B3"/>
    <w:rsid w:val="00D619DF"/>
    <w:rsid w:val="00D61C36"/>
    <w:rsid w:val="00D61CE0"/>
    <w:rsid w:val="00D678DB"/>
    <w:rsid w:val="00D7649E"/>
    <w:rsid w:val="00D924E7"/>
    <w:rsid w:val="00D9790C"/>
    <w:rsid w:val="00D97F46"/>
    <w:rsid w:val="00DA016D"/>
    <w:rsid w:val="00DA2274"/>
    <w:rsid w:val="00DB32F3"/>
    <w:rsid w:val="00DC66B8"/>
    <w:rsid w:val="00DC6BCA"/>
    <w:rsid w:val="00DC74E1"/>
    <w:rsid w:val="00DD1132"/>
    <w:rsid w:val="00DD2F4E"/>
    <w:rsid w:val="00DE07A5"/>
    <w:rsid w:val="00DE2CE3"/>
    <w:rsid w:val="00DE5AC1"/>
    <w:rsid w:val="00DF21B5"/>
    <w:rsid w:val="00DF62EC"/>
    <w:rsid w:val="00E04DAF"/>
    <w:rsid w:val="00E112C7"/>
    <w:rsid w:val="00E12E70"/>
    <w:rsid w:val="00E15C44"/>
    <w:rsid w:val="00E22F6B"/>
    <w:rsid w:val="00E32ED9"/>
    <w:rsid w:val="00E4272D"/>
    <w:rsid w:val="00E4528D"/>
    <w:rsid w:val="00E4707A"/>
    <w:rsid w:val="00E50402"/>
    <w:rsid w:val="00E5058E"/>
    <w:rsid w:val="00E51733"/>
    <w:rsid w:val="00E54B1D"/>
    <w:rsid w:val="00E56264"/>
    <w:rsid w:val="00E604B6"/>
    <w:rsid w:val="00E6619B"/>
    <w:rsid w:val="00E668B7"/>
    <w:rsid w:val="00E66CA0"/>
    <w:rsid w:val="00E822C0"/>
    <w:rsid w:val="00E836F5"/>
    <w:rsid w:val="00E87132"/>
    <w:rsid w:val="00E904DB"/>
    <w:rsid w:val="00EA07C6"/>
    <w:rsid w:val="00EC1782"/>
    <w:rsid w:val="00EC22E4"/>
    <w:rsid w:val="00EC59D6"/>
    <w:rsid w:val="00EC7662"/>
    <w:rsid w:val="00ED127D"/>
    <w:rsid w:val="00ED1EDE"/>
    <w:rsid w:val="00ED3BB9"/>
    <w:rsid w:val="00ED556E"/>
    <w:rsid w:val="00EF69C5"/>
    <w:rsid w:val="00F04295"/>
    <w:rsid w:val="00F113D5"/>
    <w:rsid w:val="00F11DCF"/>
    <w:rsid w:val="00F1353E"/>
    <w:rsid w:val="00F14D7F"/>
    <w:rsid w:val="00F20AC8"/>
    <w:rsid w:val="00F221E3"/>
    <w:rsid w:val="00F3454B"/>
    <w:rsid w:val="00F522E3"/>
    <w:rsid w:val="00F54F06"/>
    <w:rsid w:val="00F620A7"/>
    <w:rsid w:val="00F65B7F"/>
    <w:rsid w:val="00F66145"/>
    <w:rsid w:val="00F67719"/>
    <w:rsid w:val="00F7178C"/>
    <w:rsid w:val="00F814BD"/>
    <w:rsid w:val="00F81980"/>
    <w:rsid w:val="00F831F5"/>
    <w:rsid w:val="00F93050"/>
    <w:rsid w:val="00FA30A6"/>
    <w:rsid w:val="00FA3555"/>
    <w:rsid w:val="00FA6449"/>
    <w:rsid w:val="00FB5281"/>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20EE7"/>
  <w15:chartTrackingRefBased/>
  <w15:docId w15:val="{4B602E09-1F69-48A2-83E4-81565A7C2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9790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9790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9790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9790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9790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9790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9790C"/>
    <w:pPr>
      <w:keepNext/>
      <w:spacing w:after="200" w:line="240" w:lineRule="auto"/>
    </w:pPr>
    <w:rPr>
      <w:iCs/>
      <w:color w:val="002664"/>
      <w:sz w:val="18"/>
      <w:szCs w:val="18"/>
    </w:rPr>
  </w:style>
  <w:style w:type="table" w:customStyle="1" w:styleId="Tableheader">
    <w:name w:val="ŠTable header"/>
    <w:basedOn w:val="TableNormal"/>
    <w:uiPriority w:val="99"/>
    <w:rsid w:val="00D9790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97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9790C"/>
    <w:pPr>
      <w:numPr>
        <w:numId w:val="6"/>
      </w:numPr>
    </w:pPr>
  </w:style>
  <w:style w:type="paragraph" w:styleId="ListNumber2">
    <w:name w:val="List Number 2"/>
    <w:aliases w:val="ŠList Number 2"/>
    <w:basedOn w:val="Normal"/>
    <w:uiPriority w:val="8"/>
    <w:qFormat/>
    <w:rsid w:val="00D9790C"/>
    <w:pPr>
      <w:numPr>
        <w:numId w:val="5"/>
      </w:numPr>
    </w:pPr>
  </w:style>
  <w:style w:type="paragraph" w:styleId="ListBullet">
    <w:name w:val="List Bullet"/>
    <w:aliases w:val="ŠList Bullet"/>
    <w:basedOn w:val="Normal"/>
    <w:uiPriority w:val="9"/>
    <w:qFormat/>
    <w:rsid w:val="00D9790C"/>
    <w:pPr>
      <w:numPr>
        <w:numId w:val="4"/>
      </w:numPr>
    </w:pPr>
  </w:style>
  <w:style w:type="paragraph" w:styleId="ListBullet2">
    <w:name w:val="List Bullet 2"/>
    <w:aliases w:val="ŠList Bullet 2"/>
    <w:basedOn w:val="Normal"/>
    <w:uiPriority w:val="10"/>
    <w:qFormat/>
    <w:rsid w:val="00D9790C"/>
    <w:pPr>
      <w:numPr>
        <w:numId w:val="2"/>
      </w:numPr>
    </w:pPr>
  </w:style>
  <w:style w:type="paragraph" w:customStyle="1" w:styleId="FeatureBox4">
    <w:name w:val="ŠFeature Box 4"/>
    <w:basedOn w:val="FeatureBox2"/>
    <w:next w:val="Normal"/>
    <w:uiPriority w:val="14"/>
    <w:qFormat/>
    <w:rsid w:val="00D9790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9790C"/>
    <w:pPr>
      <w:keepNext/>
      <w:ind w:left="567" w:right="57"/>
    </w:pPr>
    <w:rPr>
      <w:szCs w:val="22"/>
    </w:rPr>
  </w:style>
  <w:style w:type="paragraph" w:customStyle="1" w:styleId="Documentname">
    <w:name w:val="ŠDocument name"/>
    <w:basedOn w:val="Normal"/>
    <w:next w:val="Normal"/>
    <w:uiPriority w:val="17"/>
    <w:qFormat/>
    <w:rsid w:val="00D9790C"/>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9790C"/>
    <w:pPr>
      <w:spacing w:after="0"/>
    </w:pPr>
    <w:rPr>
      <w:sz w:val="18"/>
      <w:szCs w:val="18"/>
    </w:rPr>
  </w:style>
  <w:style w:type="paragraph" w:customStyle="1" w:styleId="FeatureBox2">
    <w:name w:val="ŠFeature Box 2"/>
    <w:basedOn w:val="Normal"/>
    <w:next w:val="Normal"/>
    <w:link w:val="FeatureBox2Char"/>
    <w:uiPriority w:val="12"/>
    <w:qFormat/>
    <w:rsid w:val="00D9790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9790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9790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9790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9790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9790C"/>
    <w:rPr>
      <w:color w:val="001C4A" w:themeColor="accent1" w:themeShade="BF"/>
      <w:u w:val="single"/>
    </w:rPr>
  </w:style>
  <w:style w:type="paragraph" w:customStyle="1" w:styleId="Logo">
    <w:name w:val="ŠLogo"/>
    <w:basedOn w:val="Normal"/>
    <w:uiPriority w:val="18"/>
    <w:qFormat/>
    <w:rsid w:val="00D9790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9790C"/>
    <w:pPr>
      <w:tabs>
        <w:tab w:val="right" w:leader="dot" w:pos="14570"/>
      </w:tabs>
      <w:spacing w:before="0"/>
    </w:pPr>
    <w:rPr>
      <w:b/>
      <w:noProof/>
    </w:rPr>
  </w:style>
  <w:style w:type="paragraph" w:styleId="TOC2">
    <w:name w:val="toc 2"/>
    <w:aliases w:val="ŠTOC 2"/>
    <w:basedOn w:val="Normal"/>
    <w:next w:val="Normal"/>
    <w:uiPriority w:val="39"/>
    <w:unhideWhenUsed/>
    <w:rsid w:val="00D9790C"/>
    <w:pPr>
      <w:tabs>
        <w:tab w:val="right" w:leader="dot" w:pos="14570"/>
      </w:tabs>
      <w:spacing w:before="0"/>
    </w:pPr>
    <w:rPr>
      <w:noProof/>
    </w:rPr>
  </w:style>
  <w:style w:type="paragraph" w:styleId="TOC3">
    <w:name w:val="toc 3"/>
    <w:aliases w:val="ŠTOC 3"/>
    <w:basedOn w:val="Normal"/>
    <w:next w:val="Normal"/>
    <w:uiPriority w:val="39"/>
    <w:unhideWhenUsed/>
    <w:rsid w:val="00D9790C"/>
    <w:pPr>
      <w:spacing w:before="0"/>
      <w:ind w:left="244"/>
    </w:pPr>
  </w:style>
  <w:style w:type="character" w:customStyle="1" w:styleId="BoldItalic">
    <w:name w:val="ŠBold Italic"/>
    <w:basedOn w:val="DefaultParagraphFont"/>
    <w:uiPriority w:val="1"/>
    <w:qFormat/>
    <w:rsid w:val="00D9790C"/>
    <w:rPr>
      <w:b/>
      <w:i/>
      <w:iCs/>
    </w:rPr>
  </w:style>
  <w:style w:type="character" w:customStyle="1" w:styleId="Heading1Char">
    <w:name w:val="Heading 1 Char"/>
    <w:aliases w:val="ŠHeading 1 Char"/>
    <w:basedOn w:val="DefaultParagraphFont"/>
    <w:link w:val="Heading1"/>
    <w:uiPriority w:val="3"/>
    <w:rsid w:val="00D9790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9790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9790C"/>
    <w:pPr>
      <w:spacing w:after="240"/>
      <w:outlineLvl w:val="9"/>
    </w:pPr>
    <w:rPr>
      <w:szCs w:val="40"/>
    </w:rPr>
  </w:style>
  <w:style w:type="paragraph" w:styleId="Footer">
    <w:name w:val="footer"/>
    <w:aliases w:val="ŠFooter"/>
    <w:basedOn w:val="Normal"/>
    <w:link w:val="FooterChar"/>
    <w:uiPriority w:val="19"/>
    <w:rsid w:val="00D9790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9790C"/>
    <w:rPr>
      <w:rFonts w:ascii="Arial" w:hAnsi="Arial" w:cs="Arial"/>
      <w:sz w:val="18"/>
      <w:szCs w:val="18"/>
    </w:rPr>
  </w:style>
  <w:style w:type="paragraph" w:styleId="Header">
    <w:name w:val="header"/>
    <w:aliases w:val="ŠHeader"/>
    <w:basedOn w:val="Normal"/>
    <w:link w:val="HeaderChar"/>
    <w:uiPriority w:val="16"/>
    <w:rsid w:val="00D9790C"/>
    <w:rPr>
      <w:noProof/>
      <w:color w:val="002664"/>
      <w:sz w:val="28"/>
      <w:szCs w:val="28"/>
    </w:rPr>
  </w:style>
  <w:style w:type="character" w:customStyle="1" w:styleId="HeaderChar">
    <w:name w:val="Header Char"/>
    <w:aliases w:val="ŠHeader Char"/>
    <w:basedOn w:val="DefaultParagraphFont"/>
    <w:link w:val="Header"/>
    <w:uiPriority w:val="16"/>
    <w:rsid w:val="00D9790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9790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9790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9790C"/>
    <w:rPr>
      <w:rFonts w:ascii="Arial" w:hAnsi="Arial" w:cs="Arial"/>
      <w:b/>
      <w:szCs w:val="32"/>
    </w:rPr>
  </w:style>
  <w:style w:type="character" w:styleId="UnresolvedMention">
    <w:name w:val="Unresolved Mention"/>
    <w:basedOn w:val="DefaultParagraphFont"/>
    <w:uiPriority w:val="99"/>
    <w:semiHidden/>
    <w:unhideWhenUsed/>
    <w:rsid w:val="00D9790C"/>
    <w:rPr>
      <w:color w:val="605E5C"/>
      <w:shd w:val="clear" w:color="auto" w:fill="E1DFDD"/>
    </w:rPr>
  </w:style>
  <w:style w:type="character" w:styleId="SubtleEmphasis">
    <w:name w:val="Subtle Emphasis"/>
    <w:basedOn w:val="DefaultParagraphFont"/>
    <w:uiPriority w:val="19"/>
    <w:semiHidden/>
    <w:qFormat/>
    <w:rsid w:val="00D9790C"/>
    <w:rPr>
      <w:i/>
      <w:iCs/>
      <w:color w:val="404040" w:themeColor="text1" w:themeTint="BF"/>
    </w:rPr>
  </w:style>
  <w:style w:type="paragraph" w:styleId="TOC4">
    <w:name w:val="toc 4"/>
    <w:aliases w:val="ŠTOC 4"/>
    <w:basedOn w:val="Normal"/>
    <w:next w:val="Normal"/>
    <w:autoRedefine/>
    <w:uiPriority w:val="39"/>
    <w:unhideWhenUsed/>
    <w:rsid w:val="00D9790C"/>
    <w:pPr>
      <w:spacing w:before="0"/>
      <w:ind w:left="488"/>
    </w:pPr>
  </w:style>
  <w:style w:type="character" w:styleId="CommentReference">
    <w:name w:val="annotation reference"/>
    <w:basedOn w:val="DefaultParagraphFont"/>
    <w:uiPriority w:val="99"/>
    <w:semiHidden/>
    <w:unhideWhenUsed/>
    <w:rsid w:val="00D9790C"/>
    <w:rPr>
      <w:sz w:val="16"/>
      <w:szCs w:val="16"/>
    </w:rPr>
  </w:style>
  <w:style w:type="paragraph" w:styleId="CommentText">
    <w:name w:val="annotation text"/>
    <w:basedOn w:val="Normal"/>
    <w:link w:val="CommentTextChar"/>
    <w:uiPriority w:val="99"/>
    <w:unhideWhenUsed/>
    <w:rsid w:val="00D9790C"/>
    <w:pPr>
      <w:spacing w:line="240" w:lineRule="auto"/>
    </w:pPr>
    <w:rPr>
      <w:sz w:val="20"/>
      <w:szCs w:val="20"/>
    </w:rPr>
  </w:style>
  <w:style w:type="character" w:customStyle="1" w:styleId="CommentTextChar">
    <w:name w:val="Comment Text Char"/>
    <w:basedOn w:val="DefaultParagraphFont"/>
    <w:link w:val="CommentText"/>
    <w:uiPriority w:val="99"/>
    <w:rsid w:val="00D9790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9790C"/>
    <w:rPr>
      <w:b/>
      <w:bCs/>
    </w:rPr>
  </w:style>
  <w:style w:type="character" w:customStyle="1" w:styleId="CommentSubjectChar">
    <w:name w:val="Comment Subject Char"/>
    <w:basedOn w:val="CommentTextChar"/>
    <w:link w:val="CommentSubject"/>
    <w:uiPriority w:val="99"/>
    <w:semiHidden/>
    <w:rsid w:val="00D9790C"/>
    <w:rPr>
      <w:rFonts w:ascii="Arial" w:hAnsi="Arial" w:cs="Arial"/>
      <w:b/>
      <w:bCs/>
      <w:sz w:val="20"/>
      <w:szCs w:val="20"/>
    </w:rPr>
  </w:style>
  <w:style w:type="character" w:styleId="Strong">
    <w:name w:val="Strong"/>
    <w:aliases w:val="ŠStrong,Bold"/>
    <w:qFormat/>
    <w:rsid w:val="00D9790C"/>
    <w:rPr>
      <w:b/>
      <w:bCs/>
    </w:rPr>
  </w:style>
  <w:style w:type="character" w:styleId="Emphasis">
    <w:name w:val="Emphasis"/>
    <w:aliases w:val="ŠEmphasis,Italic"/>
    <w:qFormat/>
    <w:rsid w:val="00D9790C"/>
    <w:rPr>
      <w:i/>
      <w:iCs/>
    </w:rPr>
  </w:style>
  <w:style w:type="paragraph" w:styleId="ListNumber3">
    <w:name w:val="List Number 3"/>
    <w:aliases w:val="ŠList Number 3"/>
    <w:basedOn w:val="ListBullet3"/>
    <w:uiPriority w:val="8"/>
    <w:rsid w:val="00D9790C"/>
    <w:pPr>
      <w:numPr>
        <w:ilvl w:val="2"/>
        <w:numId w:val="5"/>
      </w:numPr>
    </w:pPr>
  </w:style>
  <w:style w:type="paragraph" w:styleId="ListBullet3">
    <w:name w:val="List Bullet 3"/>
    <w:aliases w:val="ŠList Bullet 3"/>
    <w:basedOn w:val="Normal"/>
    <w:uiPriority w:val="10"/>
    <w:rsid w:val="00D9790C"/>
    <w:pPr>
      <w:numPr>
        <w:numId w:val="3"/>
      </w:numPr>
    </w:pPr>
  </w:style>
  <w:style w:type="character" w:styleId="PlaceholderText">
    <w:name w:val="Placeholder Text"/>
    <w:basedOn w:val="DefaultParagraphFont"/>
    <w:uiPriority w:val="99"/>
    <w:semiHidden/>
    <w:rsid w:val="00D9790C"/>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9790C"/>
    <w:pPr>
      <w:spacing w:before="360"/>
    </w:pPr>
    <w:rPr>
      <w:color w:val="002664"/>
      <w:sz w:val="44"/>
      <w:szCs w:val="48"/>
    </w:rPr>
  </w:style>
  <w:style w:type="character" w:customStyle="1" w:styleId="SubtitleChar0">
    <w:name w:val="ŠSubtitle Char"/>
    <w:basedOn w:val="DefaultParagraphFont"/>
    <w:link w:val="Subtitle0"/>
    <w:uiPriority w:val="2"/>
    <w:rsid w:val="00D9790C"/>
    <w:rPr>
      <w:rFonts w:ascii="Arial" w:hAnsi="Arial" w:cs="Arial"/>
      <w:color w:val="002664"/>
      <w:sz w:val="44"/>
      <w:szCs w:val="48"/>
    </w:rPr>
  </w:style>
  <w:style w:type="paragraph" w:styleId="Title">
    <w:name w:val="Title"/>
    <w:aliases w:val="ŠTitle"/>
    <w:basedOn w:val="Normal"/>
    <w:next w:val="Normal"/>
    <w:link w:val="TitleChar"/>
    <w:uiPriority w:val="1"/>
    <w:rsid w:val="00D9790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9790C"/>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9790C"/>
    <w:pPr>
      <w:ind w:left="567"/>
    </w:pPr>
  </w:style>
  <w:style w:type="character" w:styleId="FollowedHyperlink">
    <w:name w:val="FollowedHyperlink"/>
    <w:basedOn w:val="DefaultParagraphFont"/>
    <w:uiPriority w:val="99"/>
    <w:semiHidden/>
    <w:unhideWhenUsed/>
    <w:rsid w:val="00D9790C"/>
    <w:rPr>
      <w:color w:val="954F72" w:themeColor="followedHyperlink"/>
      <w:u w:val="single"/>
    </w:rPr>
  </w:style>
  <w:style w:type="character" w:customStyle="1" w:styleId="FeatureBox2Char">
    <w:name w:val="ŠFeature Box 2 Char"/>
    <w:basedOn w:val="DefaultParagraphFont"/>
    <w:link w:val="FeatureBox2"/>
    <w:uiPriority w:val="12"/>
    <w:rsid w:val="00D9790C"/>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7519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swdoe-curriculum.h5p.com/content/1292747752535263489/embed" TargetMode="External"/><Relationship Id="rId21" Type="http://schemas.openxmlformats.org/officeDocument/2006/relationships/hyperlink" Target="https://nswdoe-curriculum.h5p.com/content/1292747728275822509/embed" TargetMode="External"/><Relationship Id="rId34" Type="http://schemas.openxmlformats.org/officeDocument/2006/relationships/hyperlink" Target="https://nswdoe-curriculum.h5p.com/content/1292748845297914939/embed" TargetMode="External"/><Relationship Id="rId42" Type="http://schemas.openxmlformats.org/officeDocument/2006/relationships/hyperlink" Target="https://nswdoe-curriculum.h5p.com/content/1292804739526140129/embed" TargetMode="External"/><Relationship Id="rId47" Type="http://schemas.openxmlformats.org/officeDocument/2006/relationships/hyperlink" Target="https://nswdoe-curriculum.h5p.com/content/1292804759350927769/embed" TargetMode="External"/><Relationship Id="rId50" Type="http://schemas.openxmlformats.org/officeDocument/2006/relationships/hyperlink" Target="https://nswdoe-curriculum.h5p.com/content/1292804757263260329/embed" TargetMode="External"/><Relationship Id="rId55" Type="http://schemas.openxmlformats.org/officeDocument/2006/relationships/image" Target="media/image4.png"/><Relationship Id="rId63" Type="http://schemas.openxmlformats.org/officeDocument/2006/relationships/hyperlink" Target="https://creativecommons.org/licenses/by/4.0/"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swdoe-curriculum.h5p.com/content/1292747761829096479/embed" TargetMode="External"/><Relationship Id="rId29" Type="http://schemas.openxmlformats.org/officeDocument/2006/relationships/hyperlink" Target="https://resources.education.nsw.gov.au/api/v1/blob-store/ZXF1X2N1cnJpY3VsdW1yZWZvcm1fVEFOS0VOLVZSLTAwNA===/dGF0YW1pLnppcA===/aW5kZXguaHRtbA===?versionid=" TargetMode="External"/><Relationship Id="rId11" Type="http://schemas.openxmlformats.org/officeDocument/2006/relationships/hyperlink" Target="https://resources.education.nsw.gov.au/api/v1/blob-store/ZXF1X2N1cnJpY3VsdW1yZWZvcm1fVEFOS0VOLVZSLTAyMw===/aW50cm8tdmlkZW8uemlw=/aW5kZXguaHRtbA===?versionid=" TargetMode="External"/><Relationship Id="rId24" Type="http://schemas.openxmlformats.org/officeDocument/2006/relationships/hyperlink" Target="https://resources.education.nsw.gov.au/api/v1/blob-store/ZXF1X2N1cnJpY3VsdW1yZWZvcm1fVEFOS0VOLVZSLTAwMw===/aGFsbHdheS56aXA==/aW5kZXguaHRtbA===?versionid=" TargetMode="External"/><Relationship Id="rId32" Type="http://schemas.openxmlformats.org/officeDocument/2006/relationships/hyperlink" Target="https://nswdoe-curriculum.h5p.com/content/1292748572316934509/embed" TargetMode="External"/><Relationship Id="rId37" Type="http://schemas.openxmlformats.org/officeDocument/2006/relationships/hyperlink" Target="https://nswdoe-curriculum.h5p.com/content/1292749687542643859/embed" TargetMode="External"/><Relationship Id="rId40" Type="http://schemas.openxmlformats.org/officeDocument/2006/relationships/hyperlink" Target="https://nswdoe-curriculum.h5p.com/content/1292766034915480259/embed" TargetMode="External"/><Relationship Id="rId45" Type="http://schemas.openxmlformats.org/officeDocument/2006/relationships/hyperlink" Target="https://nswdoe-curriculum.h5p.com/content/1292804740493807749/embed" TargetMode="External"/><Relationship Id="rId53" Type="http://schemas.openxmlformats.org/officeDocument/2006/relationships/image" Target="media/image2.png"/><Relationship Id="rId58" Type="http://schemas.openxmlformats.org/officeDocument/2006/relationships/header" Target="header1.xm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yperlink" Target="https://nswdoe-curriculum.h5p.com/content/1292747727593719299/embed" TargetMode="External"/><Relationship Id="rId14" Type="http://schemas.openxmlformats.org/officeDocument/2006/relationships/hyperlink" Target="https://nswdoe-curriculum.h5p.com/content/1292747727178357269/embed" TargetMode="External"/><Relationship Id="rId22" Type="http://schemas.openxmlformats.org/officeDocument/2006/relationships/hyperlink" Target="https://nswdoe-curriculum.h5p.com/content/1292747751943765379/embed" TargetMode="External"/><Relationship Id="rId27" Type="http://schemas.openxmlformats.org/officeDocument/2006/relationships/hyperlink" Target="https://nswdoe-curriculum.h5p.com/content/1292747753442891749/embed" TargetMode="External"/><Relationship Id="rId30" Type="http://schemas.openxmlformats.org/officeDocument/2006/relationships/hyperlink" Target="https://nswdoe-curriculum.h5p.com/content/1292749691022314379/embed" TargetMode="External"/><Relationship Id="rId35" Type="http://schemas.openxmlformats.org/officeDocument/2006/relationships/hyperlink" Target="https://nswdoe-curriculum.h5p.com/content/1292749456694143409/embed" TargetMode="External"/><Relationship Id="rId43" Type="http://schemas.openxmlformats.org/officeDocument/2006/relationships/hyperlink" Target="https://nswdoe-curriculum.h5p.com/content/1292804739799155069/embed" TargetMode="External"/><Relationship Id="rId48" Type="http://schemas.openxmlformats.org/officeDocument/2006/relationships/hyperlink" Target="https://nswdoe-curriculum.h5p.com/content/1292804758916862029/embed" TargetMode="External"/><Relationship Id="rId56" Type="http://schemas.openxmlformats.org/officeDocument/2006/relationships/image" Target="media/image5.png"/><Relationship Id="rId64"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hyperlink" Target="https://resources.education.nsw.gov.au/api/v1/blob-store/ZXF1X2N1cnJpY3VsdW1yZWZvcm1fVEFOS0VOLVZSLTAxOQ===/Z2FyZGVuLWFjdGl2aXR5LTYtbG9jay56aXA==/aW5kZXguaHRtbA===?versionid=" TargetMode="External"/><Relationship Id="rId3" Type="http://schemas.openxmlformats.org/officeDocument/2006/relationships/customXml" Target="../customXml/item3.xml"/><Relationship Id="rId12" Type="http://schemas.openxmlformats.org/officeDocument/2006/relationships/hyperlink" Target="https://resources.education.nsw.gov.au/api/v1/blob-store/ZXF1X2N1cnJpY3VsdW1yZWZvcm1fVEFOS0VOLVZSLTAyMw===/aW50cm8tdmlkZW8uemlw=/aW5kZXguaHRtbA===?versionid=" TargetMode="External"/><Relationship Id="rId17" Type="http://schemas.openxmlformats.org/officeDocument/2006/relationships/hyperlink" Target="https://resources.education.nsw.gov.au/api/v1/blob-store/ZXF1X2N1cnJpY3VsdW1yZWZvcm1fVEFOS0VOLVZSLTAwMg===/Y2xhc3Nyb29tLnppcA===/aW5kZXguaHRtbA===?versionid=" TargetMode="External"/><Relationship Id="rId25" Type="http://schemas.openxmlformats.org/officeDocument/2006/relationships/hyperlink" Target="https://nswdoe-curriculum.h5p.com/content/1292747759788663809" TargetMode="External"/><Relationship Id="rId33" Type="http://schemas.openxmlformats.org/officeDocument/2006/relationships/hyperlink" Target="https://nswdoe-curriculum.h5p.com/content/1292748834035637779/embed" TargetMode="External"/><Relationship Id="rId38" Type="http://schemas.openxmlformats.org/officeDocument/2006/relationships/hyperlink" Target="https://nswdoe-curriculum.h5p.com/content/1292750544763815539/embed" TargetMode="External"/><Relationship Id="rId46" Type="http://schemas.openxmlformats.org/officeDocument/2006/relationships/hyperlink" Target="https://nswdoe-curriculum.h5p.com/content/1292804740720161669/embed" TargetMode="External"/><Relationship Id="rId59" Type="http://schemas.openxmlformats.org/officeDocument/2006/relationships/header" Target="header2.xml"/><Relationship Id="rId67" Type="http://schemas.openxmlformats.org/officeDocument/2006/relationships/fontTable" Target="fontTable.xml"/><Relationship Id="rId20" Type="http://schemas.openxmlformats.org/officeDocument/2006/relationships/hyperlink" Target="https://nswdoe-curriculum.h5p.com/content/1292747727844292439/embed" TargetMode="External"/><Relationship Id="rId41" Type="http://schemas.openxmlformats.org/officeDocument/2006/relationships/hyperlink" Target="https://nswdoe-curriculum.h5p.com/content/1292804738618393519/embed" TargetMode="External"/><Relationship Id="rId54" Type="http://schemas.openxmlformats.org/officeDocument/2006/relationships/image" Target="media/image3.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sources.education.nsw.gov.au/api/v1/blob-store/ZXF1X2N1cnJpY3VsdW1yZWZvcm1fVEFOS0VOLVZSLTAxOA===/Z2Vua2FuLWFjdGl2aXR5LTMuemlw=/SW5kZXguaHRtbA===?versionid=" TargetMode="External"/><Relationship Id="rId23" Type="http://schemas.openxmlformats.org/officeDocument/2006/relationships/hyperlink" Target="https://nswdoe-curriculum.h5p.com/content/1292747752215857509/embed" TargetMode="External"/><Relationship Id="rId28" Type="http://schemas.openxmlformats.org/officeDocument/2006/relationships/hyperlink" Target="https://nswdoe-curriculum.h5p.com/content/1292747759440218409/embed" TargetMode="External"/><Relationship Id="rId36" Type="http://schemas.openxmlformats.org/officeDocument/2006/relationships/hyperlink" Target="https://nswdoe-curriculum.h5p.com/content/1292749481991415759/embed" TargetMode="External"/><Relationship Id="rId49" Type="http://schemas.openxmlformats.org/officeDocument/2006/relationships/hyperlink" Target="https://resources.education.nsw.gov.au/api/v1/blob-store/ZXF1X2N1cnJpY3VsdW1yZWZvcm1fVEFOS0VOLVZSLTAyMQ===/Z2FyZGVuLWFjdGl2aXR5LTQuemlw=/Z2FyZGVuLWFjdGl2aXR5LTQ==/aW5kZXguaHRtbA===?versionid=" TargetMode="External"/><Relationship Id="rId57" Type="http://schemas.openxmlformats.org/officeDocument/2006/relationships/hyperlink" Target="https://education.nsw.gov.au/teaching-and-learning/curriculum/languages/languages-curriculum-resources-k-12/languages-curriculum-resources-7-10/s4-japanese-yokai" TargetMode="External"/><Relationship Id="rId10" Type="http://schemas.openxmlformats.org/officeDocument/2006/relationships/endnotes" Target="endnotes.xml"/><Relationship Id="rId31" Type="http://schemas.openxmlformats.org/officeDocument/2006/relationships/hyperlink" Target="https://nswdoe-curriculum.h5p.com/content/1292747878211847239/embed" TargetMode="External"/><Relationship Id="rId44" Type="http://schemas.openxmlformats.org/officeDocument/2006/relationships/hyperlink" Target="https://nswdoe-curriculum.h5p.com/content/1292804740058986249/embed" TargetMode="External"/><Relationship Id="rId52" Type="http://schemas.openxmlformats.org/officeDocument/2006/relationships/image" Target="media/image1.png"/><Relationship Id="rId60" Type="http://schemas.openxmlformats.org/officeDocument/2006/relationships/footer" Target="footer1.xm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swdoe-curriculum.h5p.com/content/1292747726854869219/embed" TargetMode="External"/><Relationship Id="rId18" Type="http://schemas.openxmlformats.org/officeDocument/2006/relationships/hyperlink" Target="https://nswdoe-curriculum.h5p.com/content/1292747763158248869/embed" TargetMode="External"/><Relationship Id="rId39" Type="http://schemas.openxmlformats.org/officeDocument/2006/relationships/hyperlink" Target="https://resources.education.nsw.gov.au/api/v1/blob-store/ZXF1X2N1cnJpY3VsdW1yZWZvcm1fVEFOS0VOLVZSLTAwNQ===/Z2FyZGVuLnppcA===/aW5kZXguaHRtbA===?versioni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1D8124FFB2A1438B815462E05615AB" ma:contentTypeVersion="26" ma:contentTypeDescription="Create a new document." ma:contentTypeScope="" ma:versionID="7cb0b11152a3c969d12f475c424a3b6d">
  <xsd:schema xmlns:xsd="http://www.w3.org/2001/XMLSchema" xmlns:xs="http://www.w3.org/2001/XMLSchema" xmlns:p="http://schemas.microsoft.com/office/2006/metadata/properties" xmlns:ns2="95386ad3-46d6-4eb6-bbc1-9b19b13a5756" xmlns:ns3="9191b990-ddf9-46cb-8ffe-20db9d3a58aa" targetNamespace="http://schemas.microsoft.com/office/2006/metadata/properties" ma:root="true" ma:fieldsID="e73936c6d6eb0e273fb7b7b26ec1bc31" ns2:_="" ns3:_="">
    <xsd:import namespace="95386ad3-46d6-4eb6-bbc1-9b19b13a5756"/>
    <xsd:import namespace="9191b990-ddf9-46cb-8ffe-20db9d3a58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InDAM" minOccurs="0"/>
                <xsd:element ref="ns2:Readytopublish" minOccurs="0"/>
                <xsd:element ref="ns2:MediaServiceObjectDetectorVersions" minOccurs="0"/>
                <xsd:element ref="ns2:MediaServiceSearchProperties" minOccurs="0"/>
                <xsd:element ref="ns2:Migrated" minOccurs="0"/>
                <xsd:element ref="ns2:Description2"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386ad3-46d6-4eb6-bbc1-9b19b13a5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InDAM" ma:index="24" nillable="true" ma:displayName="In DAM" ma:default="0" ma:format="Dropdown" ma:internalName="InDAM">
      <xsd:simpleType>
        <xsd:restriction base="dms:Boolean"/>
      </xsd:simpleType>
    </xsd:element>
    <xsd:element name="Readytopublish" ma:index="25" nillable="true" ma:displayName="Ready to publish" ma:default="0" ma:format="Dropdown" ma:internalName="Readytopublish">
      <xsd:simpleType>
        <xsd:restriction base="dms:Boolea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igrated" ma:index="28" nillable="true" ma:displayName="Migrated" ma:default="1" ma:format="Dropdown" ma:internalName="Migrated">
      <xsd:simpleType>
        <xsd:restriction base="dms:Boolean"/>
      </xsd:simpleType>
    </xsd:element>
    <xsd:element name="Description2" ma:index="29" nillable="true" ma:displayName="Description" ma:format="Dropdown" ma:internalName="Description2">
      <xsd:simpleType>
        <xsd:restriction base="dms:Note">
          <xsd:maxLength value="255"/>
        </xsd:restrictio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91b990-ddf9-46cb-8ffe-20db9d3a58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063c910-61e7-482c-9a48-4fe9d05e06db}" ma:internalName="TaxCatchAll" ma:showField="CatchAllData" ma:web="9191b990-ddf9-46cb-8ffe-20db9d3a58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5386ad3-46d6-4eb6-bbc1-9b19b13a5756">
      <Terms xmlns="http://schemas.microsoft.com/office/infopath/2007/PartnerControls"/>
    </lcf76f155ced4ddcb4097134ff3c332f>
    <Description2 xmlns="95386ad3-46d6-4eb6-bbc1-9b19b13a5756" xsi:nil="true"/>
    <Migrated xmlns="95386ad3-46d6-4eb6-bbc1-9b19b13a5756">true</Migrated>
    <TaxCatchAll xmlns="9191b990-ddf9-46cb-8ffe-20db9d3a58aa" xsi:nil="true"/>
    <Readytopublish xmlns="95386ad3-46d6-4eb6-bbc1-9b19b13a5756">false</Readytopublish>
    <InDAM xmlns="95386ad3-46d6-4eb6-bbc1-9b19b13a5756">false</InDAM>
  </documentManagement>
</p:properties>
</file>

<file path=customXml/itemProps1.xml><?xml version="1.0" encoding="utf-8"?>
<ds:datastoreItem xmlns:ds="http://schemas.openxmlformats.org/officeDocument/2006/customXml" ds:itemID="{4E408B1F-0C1F-4B0F-B5A7-B15A50102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386ad3-46d6-4eb6-bbc1-9b19b13a5756"/>
    <ds:schemaRef ds:uri="9191b990-ddf9-46cb-8ffe-20db9d3a58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4CBDD2-4301-403C-B141-1936DC36B00C}">
  <ds:schemaRefs>
    <ds:schemaRef ds:uri="http://schemas.microsoft.com/sharepoint/v3/contenttype/forms"/>
  </ds:schemaRefs>
</ds:datastoreItem>
</file>

<file path=customXml/itemProps3.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4.xml><?xml version="1.0" encoding="utf-8"?>
<ds:datastoreItem xmlns:ds="http://schemas.openxmlformats.org/officeDocument/2006/customXml" ds:itemID="{943704E9-20F9-4F82-900C-F9730442A28A}">
  <ds:schemaRefs>
    <ds:schemaRef ds:uri="http://schemas.openxmlformats.org/package/2006/metadata/core-properties"/>
    <ds:schemaRef ds:uri="http://www.w3.org/XML/1998/namespace"/>
    <ds:schemaRef ds:uri="http://schemas.microsoft.com/office/2006/documentManagement/types"/>
    <ds:schemaRef ds:uri="95386ad3-46d6-4eb6-bbc1-9b19b13a5756"/>
    <ds:schemaRef ds:uri="http://purl.org/dc/terms/"/>
    <ds:schemaRef ds:uri="http://purl.org/dc/dcmitype/"/>
    <ds:schemaRef ds:uri="9191b990-ddf9-46cb-8ffe-20db9d3a58aa"/>
    <ds:schemaRef ds:uri="http://schemas.microsoft.com/office/2006/metadata/properties"/>
    <ds:schemaRef ds:uri="http://schemas.microsoft.com/office/infopath/2007/PartnerControls"/>
    <ds:schemaRef ds:uri="http://purl.org/dc/elements/1.1/"/>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13</Pages>
  <Words>2733</Words>
  <Characters>15583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Tanken Centre adventure teacher guide – Stage 4 – Japanese</dc:title>
  <dc:subject/>
  <dc:creator>NSW Department of Education</dc:creator>
  <cp:keywords/>
  <dc:description/>
  <dcterms:created xsi:type="dcterms:W3CDTF">2026-04-09T01:40:00Z</dcterms:created>
  <dcterms:modified xsi:type="dcterms:W3CDTF">2026-04-09T01:44:00Z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2026-03-27T02:21:26Z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ff8766d5-2952-4217-8925-58e174a0c682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0x0101004A1D8124FFB2A1438B815462E05615AB</vt:lpwstr>
  </property>
  <property fmtid="{D5CDD505-2E9C-101B-9397-08002B2CF9AE}" pid="11" name="MediaServiceImageTags">
    <vt:lpwstr/>
  </property>
  <property fmtid="{D5CDD505-2E9C-101B-9397-08002B2CF9AE}" pid="12" name="GrammarlyDocumentId">
    <vt:lpwstr>e6b36764-cc0b-49cb-af49-003d6f994496</vt:lpwstr>
  </property>
</Properties>
</file>