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4FB8A" w14:textId="0DB0AE90" w:rsidR="00B53FCE" w:rsidRDefault="003669F4" w:rsidP="00684CDB">
      <w:pPr>
        <w:pStyle w:val="Title"/>
      </w:pPr>
      <w:r>
        <w:t>Auslan</w:t>
      </w:r>
      <w:r w:rsidR="007C6D55" w:rsidRPr="00962DCD">
        <w:t xml:space="preserve"> </w:t>
      </w:r>
      <w:r w:rsidR="00962DCD">
        <w:t>S</w:t>
      </w:r>
      <w:r w:rsidR="00962DCD" w:rsidRPr="00962DCD">
        <w:t>tage</w:t>
      </w:r>
      <w:r w:rsidR="007C6D55">
        <w:t xml:space="preserve"> </w:t>
      </w:r>
      <w:r w:rsidR="00701E3E">
        <w:t>4</w:t>
      </w:r>
      <w:r w:rsidR="007C6D55">
        <w:t xml:space="preserve"> </w:t>
      </w:r>
      <w:r w:rsidR="00367F27">
        <w:t xml:space="preserve">– </w:t>
      </w:r>
      <w:r w:rsidR="00ED0929">
        <w:t>s</w:t>
      </w:r>
      <w:r w:rsidR="00962DCD" w:rsidRPr="00962DCD">
        <w:t>ample scope and sequence</w:t>
      </w:r>
      <w:r w:rsidR="00842913">
        <w:t xml:space="preserve"> (100 hours)</w:t>
      </w:r>
    </w:p>
    <w:p w14:paraId="5BA2A151" w14:textId="0C3D72E5" w:rsidR="00BC2871" w:rsidRPr="00E1389A" w:rsidRDefault="00BC2871" w:rsidP="00603A3A">
      <w:pPr>
        <w:pStyle w:val="Subtitle0"/>
      </w:pPr>
      <w:r>
        <w:br w:type="page"/>
      </w:r>
    </w:p>
    <w:sdt>
      <w:sdtPr>
        <w:rPr>
          <w:rFonts w:eastAsiaTheme="minorHAnsi"/>
          <w:b/>
          <w:bCs w:val="0"/>
          <w:color w:val="auto"/>
          <w:sz w:val="24"/>
          <w:szCs w:val="24"/>
        </w:rPr>
        <w:id w:val="-666639042"/>
        <w:docPartObj>
          <w:docPartGallery w:val="Table of Contents"/>
          <w:docPartUnique/>
        </w:docPartObj>
      </w:sdtPr>
      <w:sdtEndPr>
        <w:rPr>
          <w:b w:val="0"/>
          <w:noProof/>
          <w:sz w:val="22"/>
        </w:rPr>
      </w:sdtEndPr>
      <w:sdtContent>
        <w:p w14:paraId="09138582" w14:textId="5D45C668" w:rsidR="00953037" w:rsidRDefault="00953037" w:rsidP="00603A3A">
          <w:pPr>
            <w:pStyle w:val="TOCHeading"/>
          </w:pPr>
          <w:r>
            <w:t>Contents</w:t>
          </w:r>
        </w:p>
        <w:p w14:paraId="48A7DA6E" w14:textId="6F92A3E7" w:rsidR="00B6291A" w:rsidRDefault="00603A3A">
          <w:pPr>
            <w:pStyle w:val="TOC1"/>
            <w:rPr>
              <w:rFonts w:asciiTheme="minorHAnsi" w:eastAsiaTheme="minorEastAsia" w:hAnsiTheme="minorHAnsi" w:cstheme="minorBidi"/>
              <w:b w:val="0"/>
              <w:kern w:val="2"/>
              <w:sz w:val="24"/>
              <w:lang w:eastAsia="zh-CN"/>
              <w14:ligatures w14:val="standardContextual"/>
            </w:rPr>
          </w:pPr>
          <w:r>
            <w:rPr>
              <w:b w:val="0"/>
            </w:rPr>
            <w:fldChar w:fldCharType="begin"/>
          </w:r>
          <w:r>
            <w:rPr>
              <w:b w:val="0"/>
            </w:rPr>
            <w:instrText xml:space="preserve"> TOC \o "1-3" \h \z \u </w:instrText>
          </w:r>
          <w:r>
            <w:rPr>
              <w:b w:val="0"/>
            </w:rPr>
            <w:fldChar w:fldCharType="separate"/>
          </w:r>
          <w:hyperlink w:anchor="_Toc209444769" w:history="1">
            <w:r w:rsidR="00B6291A" w:rsidRPr="00302117">
              <w:rPr>
                <w:rStyle w:val="Hyperlink"/>
              </w:rPr>
              <w:t>Rationale</w:t>
            </w:r>
            <w:r w:rsidR="00B6291A">
              <w:rPr>
                <w:webHidden/>
              </w:rPr>
              <w:tab/>
            </w:r>
            <w:r w:rsidR="00B6291A">
              <w:rPr>
                <w:webHidden/>
              </w:rPr>
              <w:fldChar w:fldCharType="begin"/>
            </w:r>
            <w:r w:rsidR="00B6291A">
              <w:rPr>
                <w:webHidden/>
              </w:rPr>
              <w:instrText xml:space="preserve"> PAGEREF _Toc209444769 \h </w:instrText>
            </w:r>
            <w:r w:rsidR="00B6291A">
              <w:rPr>
                <w:webHidden/>
              </w:rPr>
            </w:r>
            <w:r w:rsidR="00B6291A">
              <w:rPr>
                <w:webHidden/>
              </w:rPr>
              <w:fldChar w:fldCharType="separate"/>
            </w:r>
            <w:r w:rsidR="00B6291A">
              <w:rPr>
                <w:webHidden/>
              </w:rPr>
              <w:t>2</w:t>
            </w:r>
            <w:r w:rsidR="00B6291A">
              <w:rPr>
                <w:webHidden/>
              </w:rPr>
              <w:fldChar w:fldCharType="end"/>
            </w:r>
          </w:hyperlink>
        </w:p>
        <w:p w14:paraId="6A739549" w14:textId="020968F4" w:rsidR="00B6291A" w:rsidRDefault="00B6291A">
          <w:pPr>
            <w:pStyle w:val="TOC1"/>
            <w:rPr>
              <w:rFonts w:asciiTheme="minorHAnsi" w:eastAsiaTheme="minorEastAsia" w:hAnsiTheme="minorHAnsi" w:cstheme="minorBidi"/>
              <w:b w:val="0"/>
              <w:kern w:val="2"/>
              <w:sz w:val="24"/>
              <w:lang w:eastAsia="zh-CN"/>
              <w14:ligatures w14:val="standardContextual"/>
            </w:rPr>
          </w:pPr>
          <w:hyperlink w:anchor="_Toc209444770" w:history="1">
            <w:r w:rsidRPr="00302117">
              <w:rPr>
                <w:rStyle w:val="Hyperlink"/>
              </w:rPr>
              <w:t>Auslan Stage 4 – sample scope and sequence for the mandatory 100 hours</w:t>
            </w:r>
            <w:r>
              <w:rPr>
                <w:webHidden/>
              </w:rPr>
              <w:tab/>
            </w:r>
            <w:r>
              <w:rPr>
                <w:webHidden/>
              </w:rPr>
              <w:fldChar w:fldCharType="begin"/>
            </w:r>
            <w:r>
              <w:rPr>
                <w:webHidden/>
              </w:rPr>
              <w:instrText xml:space="preserve"> PAGEREF _Toc209444770 \h </w:instrText>
            </w:r>
            <w:r>
              <w:rPr>
                <w:webHidden/>
              </w:rPr>
            </w:r>
            <w:r>
              <w:rPr>
                <w:webHidden/>
              </w:rPr>
              <w:fldChar w:fldCharType="separate"/>
            </w:r>
            <w:r>
              <w:rPr>
                <w:webHidden/>
              </w:rPr>
              <w:t>4</w:t>
            </w:r>
            <w:r>
              <w:rPr>
                <w:webHidden/>
              </w:rPr>
              <w:fldChar w:fldCharType="end"/>
            </w:r>
          </w:hyperlink>
        </w:p>
        <w:p w14:paraId="6F32FDDD" w14:textId="6D81E05B" w:rsidR="00B6291A" w:rsidRDefault="00B6291A">
          <w:pPr>
            <w:pStyle w:val="TOC1"/>
            <w:rPr>
              <w:rFonts w:asciiTheme="minorHAnsi" w:eastAsiaTheme="minorEastAsia" w:hAnsiTheme="minorHAnsi" w:cstheme="minorBidi"/>
              <w:b w:val="0"/>
              <w:kern w:val="2"/>
              <w:sz w:val="24"/>
              <w:lang w:eastAsia="zh-CN"/>
              <w14:ligatures w14:val="standardContextual"/>
            </w:rPr>
          </w:pPr>
          <w:hyperlink w:anchor="_Toc209444771" w:history="1">
            <w:r w:rsidRPr="00302117">
              <w:rPr>
                <w:rStyle w:val="Hyperlink"/>
              </w:rPr>
              <w:t>Support and alignment</w:t>
            </w:r>
            <w:r>
              <w:rPr>
                <w:webHidden/>
              </w:rPr>
              <w:tab/>
            </w:r>
            <w:r>
              <w:rPr>
                <w:webHidden/>
              </w:rPr>
              <w:fldChar w:fldCharType="begin"/>
            </w:r>
            <w:r>
              <w:rPr>
                <w:webHidden/>
              </w:rPr>
              <w:instrText xml:space="preserve"> PAGEREF _Toc209444771 \h </w:instrText>
            </w:r>
            <w:r>
              <w:rPr>
                <w:webHidden/>
              </w:rPr>
            </w:r>
            <w:r>
              <w:rPr>
                <w:webHidden/>
              </w:rPr>
              <w:fldChar w:fldCharType="separate"/>
            </w:r>
            <w:r>
              <w:rPr>
                <w:webHidden/>
              </w:rPr>
              <w:t>17</w:t>
            </w:r>
            <w:r>
              <w:rPr>
                <w:webHidden/>
              </w:rPr>
              <w:fldChar w:fldCharType="end"/>
            </w:r>
          </w:hyperlink>
        </w:p>
        <w:p w14:paraId="1241FA27" w14:textId="65717188" w:rsidR="00B6291A" w:rsidRDefault="00B6291A">
          <w:pPr>
            <w:pStyle w:val="TOC1"/>
            <w:rPr>
              <w:rFonts w:asciiTheme="minorHAnsi" w:eastAsiaTheme="minorEastAsia" w:hAnsiTheme="minorHAnsi" w:cstheme="minorBidi"/>
              <w:b w:val="0"/>
              <w:kern w:val="2"/>
              <w:sz w:val="24"/>
              <w:lang w:eastAsia="zh-CN"/>
              <w14:ligatures w14:val="standardContextual"/>
            </w:rPr>
          </w:pPr>
          <w:hyperlink w:anchor="_Toc209444772" w:history="1">
            <w:r w:rsidRPr="00302117">
              <w:rPr>
                <w:rStyle w:val="Hyperlink"/>
              </w:rPr>
              <w:t>Evidence base</w:t>
            </w:r>
            <w:r>
              <w:rPr>
                <w:webHidden/>
              </w:rPr>
              <w:tab/>
            </w:r>
            <w:r>
              <w:rPr>
                <w:webHidden/>
              </w:rPr>
              <w:fldChar w:fldCharType="begin"/>
            </w:r>
            <w:r>
              <w:rPr>
                <w:webHidden/>
              </w:rPr>
              <w:instrText xml:space="preserve"> PAGEREF _Toc209444772 \h </w:instrText>
            </w:r>
            <w:r>
              <w:rPr>
                <w:webHidden/>
              </w:rPr>
            </w:r>
            <w:r>
              <w:rPr>
                <w:webHidden/>
              </w:rPr>
              <w:fldChar w:fldCharType="separate"/>
            </w:r>
            <w:r>
              <w:rPr>
                <w:webHidden/>
              </w:rPr>
              <w:t>20</w:t>
            </w:r>
            <w:r>
              <w:rPr>
                <w:webHidden/>
              </w:rPr>
              <w:fldChar w:fldCharType="end"/>
            </w:r>
          </w:hyperlink>
        </w:p>
        <w:p w14:paraId="13703BC8" w14:textId="08266F2E" w:rsidR="00953037" w:rsidRDefault="00603A3A" w:rsidP="00247C1F">
          <w:pPr>
            <w:rPr>
              <w:b/>
              <w:bCs/>
              <w:noProof/>
            </w:rPr>
          </w:pPr>
          <w:r>
            <w:rPr>
              <w:b/>
              <w:noProof/>
            </w:rPr>
            <w:fldChar w:fldCharType="end"/>
          </w:r>
        </w:p>
      </w:sdtContent>
    </w:sdt>
    <w:p w14:paraId="53B23668" w14:textId="77777777" w:rsidR="00953037" w:rsidRDefault="00953037" w:rsidP="00247C1F">
      <w:r>
        <w:br w:type="page"/>
      </w:r>
    </w:p>
    <w:p w14:paraId="5141861F" w14:textId="77777777" w:rsidR="00962DCD" w:rsidRDefault="00962DCD" w:rsidP="00603A3A">
      <w:pPr>
        <w:pStyle w:val="Heading1"/>
      </w:pPr>
      <w:bookmarkStart w:id="0" w:name="_Toc147483512"/>
      <w:bookmarkStart w:id="1" w:name="_Toc209444769"/>
      <w:r w:rsidRPr="00603A3A">
        <w:lastRenderedPageBreak/>
        <w:t>Rationale</w:t>
      </w:r>
      <w:bookmarkEnd w:id="0"/>
      <w:bookmarkEnd w:id="1"/>
    </w:p>
    <w:p w14:paraId="5F17522A" w14:textId="77777777" w:rsidR="00842913" w:rsidRDefault="00842913" w:rsidP="00842913">
      <w:r>
        <w:t xml:space="preserve">All NSW public schools need to plan curriculum and develop teaching programs consistent with the </w:t>
      </w:r>
      <w:r w:rsidRPr="00B90A2D">
        <w:rPr>
          <w:i/>
          <w:iCs/>
        </w:rPr>
        <w:t>Education Act 1990</w:t>
      </w:r>
      <w:r>
        <w:t xml:space="preserve"> (NSW) and the NSW Education Standards Authority (NESA) syllabuses and credentialing requirements.</w:t>
      </w:r>
    </w:p>
    <w:p w14:paraId="1CB80042" w14:textId="0158796D" w:rsidR="00842913" w:rsidRDefault="00842913" w:rsidP="00842913">
      <w:r>
        <w:t>Scope and sequences form part of the ongoing documentation or evidence schools maintain to comply with the department’s policy, policy standards and registration requirements.</w:t>
      </w:r>
    </w:p>
    <w:p w14:paraId="59EEA623" w14:textId="62728503" w:rsidR="00842913" w:rsidRDefault="00842913" w:rsidP="00CB729A">
      <w:r>
        <w:t xml:space="preserve">This resource has been developed to assist teachers in NSW Department of Education schools to create learning that is contextualised to their classroom. It can be used as a basis for the teacher’s own scope and </w:t>
      </w:r>
      <w:proofErr w:type="gramStart"/>
      <w:r>
        <w:t>sequence, or</w:t>
      </w:r>
      <w:proofErr w:type="gramEnd"/>
      <w:r>
        <w:t xml:space="preserve"> be used as an example of how the new curriculum could be implemented. The resource has suggested timeframes that may need to be adjusted by the teacher to meet the needs of their students.</w:t>
      </w:r>
    </w:p>
    <w:p w14:paraId="33687577" w14:textId="77777777" w:rsidR="00842913" w:rsidRDefault="00842913" w:rsidP="00842913">
      <w:r>
        <w:t>Developing a robust scope and sequence has many benefits and may help teachers and schools to:</w:t>
      </w:r>
    </w:p>
    <w:p w14:paraId="496F2D86" w14:textId="77777777" w:rsidR="00842913" w:rsidRDefault="00842913" w:rsidP="00842913">
      <w:pPr>
        <w:pStyle w:val="ListBullet"/>
        <w:numPr>
          <w:ilvl w:val="0"/>
          <w:numId w:val="1"/>
        </w:numPr>
      </w:pPr>
      <w:r>
        <w:t>plan learning activities that are inclusive, accommodating the needs of all students in their class from the beginning</w:t>
      </w:r>
    </w:p>
    <w:p w14:paraId="4932389C" w14:textId="77777777" w:rsidR="00842913" w:rsidRDefault="00842913" w:rsidP="00842913">
      <w:pPr>
        <w:pStyle w:val="ListBullet"/>
        <w:numPr>
          <w:ilvl w:val="0"/>
          <w:numId w:val="1"/>
        </w:numPr>
      </w:pPr>
      <w:r>
        <w:t>promote high expectations for student learning</w:t>
      </w:r>
    </w:p>
    <w:p w14:paraId="26B284BA" w14:textId="77777777" w:rsidR="00842913" w:rsidRDefault="00842913" w:rsidP="00842913">
      <w:pPr>
        <w:pStyle w:val="ListBullet"/>
        <w:numPr>
          <w:ilvl w:val="0"/>
          <w:numId w:val="1"/>
        </w:numPr>
      </w:pPr>
      <w:r>
        <w:t>identify opportunities for explicit teaching</w:t>
      </w:r>
    </w:p>
    <w:p w14:paraId="299A950F" w14:textId="77777777" w:rsidR="00842913" w:rsidRDefault="00842913" w:rsidP="00842913">
      <w:pPr>
        <w:pStyle w:val="ListBullet"/>
        <w:numPr>
          <w:ilvl w:val="0"/>
          <w:numId w:val="1"/>
        </w:numPr>
      </w:pPr>
      <w:r>
        <w:t>create opportunities for students to receive feedback on their learning</w:t>
      </w:r>
    </w:p>
    <w:p w14:paraId="2A5530D9" w14:textId="75F24121" w:rsidR="00842913" w:rsidRDefault="00842913" w:rsidP="00842913">
      <w:pPr>
        <w:pStyle w:val="ListBullet"/>
        <w:numPr>
          <w:ilvl w:val="0"/>
          <w:numId w:val="1"/>
        </w:numPr>
      </w:pPr>
      <w:r>
        <w:t xml:space="preserve">systematically plan for and undertake </w:t>
      </w:r>
      <w:r w:rsidR="00283C66">
        <w:t xml:space="preserve">formative and summative </w:t>
      </w:r>
      <w:r>
        <w:t>assessment</w:t>
      </w:r>
    </w:p>
    <w:p w14:paraId="213FCADA" w14:textId="77777777" w:rsidR="00842913" w:rsidRDefault="00842913" w:rsidP="00842913">
      <w:pPr>
        <w:pStyle w:val="ListBullet"/>
        <w:numPr>
          <w:ilvl w:val="0"/>
          <w:numId w:val="1"/>
        </w:numPr>
      </w:pPr>
      <w:r>
        <w:t>collect and use data to monitor achievements and identify gaps in learning</w:t>
      </w:r>
    </w:p>
    <w:p w14:paraId="2755D4C1" w14:textId="77777777" w:rsidR="00842913" w:rsidRDefault="00842913" w:rsidP="00842913">
      <w:pPr>
        <w:pStyle w:val="ListBullet"/>
        <w:numPr>
          <w:ilvl w:val="0"/>
          <w:numId w:val="1"/>
        </w:numPr>
      </w:pPr>
      <w:r>
        <w:t>differentiate curriculum delivery to meet the needs of students at different levels of achievement</w:t>
      </w:r>
    </w:p>
    <w:p w14:paraId="22CFB580" w14:textId="77777777" w:rsidR="00842913" w:rsidRDefault="00842913" w:rsidP="00842913">
      <w:pPr>
        <w:pStyle w:val="ListBullet"/>
        <w:numPr>
          <w:ilvl w:val="0"/>
          <w:numId w:val="1"/>
        </w:numPr>
      </w:pPr>
      <w:r>
        <w:lastRenderedPageBreak/>
        <w:t>collaborate with other teachers to plan for quality teaching and learning.</w:t>
      </w:r>
    </w:p>
    <w:p w14:paraId="3158CB94" w14:textId="77777777" w:rsidR="00962DCD" w:rsidRDefault="00962DCD" w:rsidP="00603A3A">
      <w:r>
        <w:br w:type="page"/>
      </w:r>
    </w:p>
    <w:p w14:paraId="67D20445" w14:textId="2518BE1D" w:rsidR="004775EA" w:rsidRDefault="003669F4" w:rsidP="008234CD">
      <w:pPr>
        <w:pStyle w:val="Heading1"/>
      </w:pPr>
      <w:bookmarkStart w:id="2" w:name="_Toc147483513"/>
      <w:bookmarkStart w:id="3" w:name="_Toc209444770"/>
      <w:r>
        <w:lastRenderedPageBreak/>
        <w:t>Auslan</w:t>
      </w:r>
      <w:r w:rsidR="00885A4E" w:rsidRPr="00885A4E">
        <w:t xml:space="preserve"> </w:t>
      </w:r>
      <w:r w:rsidR="004775EA" w:rsidRPr="004775EA">
        <w:t>Stage</w:t>
      </w:r>
      <w:r w:rsidR="00885A4E">
        <w:t xml:space="preserve"> </w:t>
      </w:r>
      <w:r w:rsidR="00701E3E">
        <w:t>4</w:t>
      </w:r>
      <w:r w:rsidR="00885A4E">
        <w:t xml:space="preserve"> </w:t>
      </w:r>
      <w:r w:rsidR="004775EA" w:rsidRPr="004775EA">
        <w:t xml:space="preserve">– </w:t>
      </w:r>
      <w:r w:rsidR="006743C7">
        <w:t xml:space="preserve">sample </w:t>
      </w:r>
      <w:r w:rsidR="00ED0929">
        <w:t>s</w:t>
      </w:r>
      <w:r w:rsidR="004775EA" w:rsidRPr="004775EA">
        <w:t>cope and sequence</w:t>
      </w:r>
      <w:bookmarkEnd w:id="2"/>
      <w:r w:rsidR="006743C7">
        <w:t xml:space="preserve"> for the mandatory 100 hours</w:t>
      </w:r>
      <w:bookmarkEnd w:id="3"/>
    </w:p>
    <w:p w14:paraId="3295782C" w14:textId="3D46BD90" w:rsidR="006743C7" w:rsidRDefault="006743C7" w:rsidP="006743C7">
      <w:r>
        <w:t>This scope and sequence is for the 100</w:t>
      </w:r>
      <w:r w:rsidR="00C86D96">
        <w:t>-</w:t>
      </w:r>
      <w:r>
        <w:t>hour mandatory course, and includes suggested summative assessment tasks for each term, aligned to syllabus outcomes.</w:t>
      </w:r>
      <w:r w:rsidR="00B95D71">
        <w:t xml:space="preserve"> </w:t>
      </w:r>
      <w:r w:rsidR="00C75564">
        <w:t xml:space="preserve">The skills outlined in this resource are designed for </w:t>
      </w:r>
      <w:r w:rsidR="00C75564" w:rsidRPr="00283C66">
        <w:t>students with no prior learning or experience of Auslan who are studying Auslan as an additional language</w:t>
      </w:r>
      <w:r w:rsidR="00C75564">
        <w:t xml:space="preserve">. You may need to adapt these skills to cater for students </w:t>
      </w:r>
      <w:r w:rsidR="00C75564" w:rsidRPr="00283C66">
        <w:t>learning Auslan with knowledge and/or experience from in or outside the classroom</w:t>
      </w:r>
      <w:r w:rsidR="00C75564">
        <w:t xml:space="preserve"> and students learning Auslan as their first language.</w:t>
      </w:r>
    </w:p>
    <w:p w14:paraId="058273A8" w14:textId="4CBAB989" w:rsidR="006743C7" w:rsidRDefault="006743C7" w:rsidP="006743C7">
      <w:r>
        <w:t xml:space="preserve">To support student engagement, the student-facing infographic gives students a visual guide of their learning. You can access the infographic on the </w:t>
      </w:r>
      <w:hyperlink r:id="rId11" w:history="1">
        <w:r w:rsidR="00F32492" w:rsidRPr="000A5AD3">
          <w:rPr>
            <w:rStyle w:val="Hyperlink"/>
          </w:rPr>
          <w:t xml:space="preserve">Support for </w:t>
        </w:r>
        <w:r w:rsidR="000A5AD3" w:rsidRPr="000A5AD3">
          <w:rPr>
            <w:rStyle w:val="Hyperlink"/>
          </w:rPr>
          <w:t xml:space="preserve">Stage 4 </w:t>
        </w:r>
        <w:r w:rsidR="003669F4" w:rsidRPr="000A5AD3">
          <w:rPr>
            <w:rStyle w:val="Hyperlink"/>
          </w:rPr>
          <w:t>Auslan</w:t>
        </w:r>
      </w:hyperlink>
      <w:r w:rsidR="00F32492" w:rsidRPr="003D0B97">
        <w:t xml:space="preserve"> </w:t>
      </w:r>
      <w:r w:rsidR="00F32492" w:rsidRPr="00471348">
        <w:t>webpage</w:t>
      </w:r>
      <w:r>
        <w:t xml:space="preserve">. You can also access an </w:t>
      </w:r>
      <w:hyperlink r:id="rId12" w:history="1">
        <w:r w:rsidRPr="003D0B97">
          <w:rPr>
            <w:rStyle w:val="Hyperlink"/>
          </w:rPr>
          <w:t>editable version</w:t>
        </w:r>
      </w:hyperlink>
      <w:r>
        <w:t xml:space="preserve">, to amend for </w:t>
      </w:r>
      <w:r w:rsidR="00392622">
        <w:t>y</w:t>
      </w:r>
      <w:r>
        <w:t>our own context.</w:t>
      </w:r>
    </w:p>
    <w:p w14:paraId="3D1B784A" w14:textId="7E07744A" w:rsidR="00741499" w:rsidRPr="001E2841" w:rsidRDefault="00917898" w:rsidP="00C5276E">
      <w:pPr>
        <w:spacing w:before="0" w:after="0"/>
      </w:pPr>
      <w:r>
        <w:rPr>
          <w:noProof/>
        </w:rPr>
        <w:drawing>
          <wp:inline distT="0" distB="0" distL="0" distR="0" wp14:anchorId="0D6FD740" wp14:editId="326C891F">
            <wp:extent cx="1369065" cy="3420000"/>
            <wp:effectExtent l="0" t="0" r="2540" b="9525"/>
            <wp:docPr id="1019422484" name="Picture 2" descr="Student-facing infographic of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422484" name="Picture 2" descr="Student-facing infographic of uni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9065" cy="3420000"/>
                    </a:xfrm>
                    <a:prstGeom prst="rect">
                      <a:avLst/>
                    </a:prstGeom>
                    <a:noFill/>
                    <a:ln>
                      <a:noFill/>
                    </a:ln>
                  </pic:spPr>
                </pic:pic>
              </a:graphicData>
            </a:graphic>
          </wp:inline>
        </w:drawing>
      </w:r>
      <w:r w:rsidR="001E2841">
        <w:br w:type="page"/>
      </w:r>
    </w:p>
    <w:p w14:paraId="7EFAA953" w14:textId="0F18B9E7" w:rsidR="0025103A" w:rsidRDefault="0025103A" w:rsidP="00684CDB">
      <w:pPr>
        <w:pStyle w:val="Caption"/>
      </w:pPr>
      <w:r>
        <w:lastRenderedPageBreak/>
        <w:t xml:space="preserve">Table </w:t>
      </w:r>
      <w:r>
        <w:fldChar w:fldCharType="begin"/>
      </w:r>
      <w:r>
        <w:instrText xml:space="preserve"> SEQ Table \* ARABIC </w:instrText>
      </w:r>
      <w:r>
        <w:fldChar w:fldCharType="separate"/>
      </w:r>
      <w:r w:rsidR="00701E3E">
        <w:rPr>
          <w:noProof/>
        </w:rPr>
        <w:t>1</w:t>
      </w:r>
      <w:r>
        <w:rPr>
          <w:noProof/>
        </w:rPr>
        <w:fldChar w:fldCharType="end"/>
      </w:r>
      <w:r>
        <w:t xml:space="preserve"> – </w:t>
      </w:r>
      <w:r w:rsidR="003669F4">
        <w:t>Auslan</w:t>
      </w:r>
      <w:r>
        <w:t xml:space="preserve"> </w:t>
      </w:r>
      <w:r w:rsidR="006743C7">
        <w:t>100-hour</w:t>
      </w:r>
      <w:r>
        <w:t xml:space="preserve"> scope and sequence</w:t>
      </w:r>
    </w:p>
    <w:tbl>
      <w:tblPr>
        <w:tblStyle w:val="Tableheader"/>
        <w:tblW w:w="4978" w:type="pct"/>
        <w:tblLayout w:type="fixed"/>
        <w:tblLook w:val="04A0" w:firstRow="1" w:lastRow="0" w:firstColumn="1" w:lastColumn="0" w:noHBand="0" w:noVBand="1"/>
        <w:tblDescription w:val="Table outlines the term or duration information, learning overview, outcomes, skills and assessment details."/>
      </w:tblPr>
      <w:tblGrid>
        <w:gridCol w:w="1697"/>
        <w:gridCol w:w="3201"/>
        <w:gridCol w:w="3201"/>
        <w:gridCol w:w="3201"/>
        <w:gridCol w:w="3198"/>
      </w:tblGrid>
      <w:tr w:rsidR="00603A3A" w14:paraId="2C871397" w14:textId="77777777" w:rsidTr="00E258F6">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5" w:type="pct"/>
          </w:tcPr>
          <w:p w14:paraId="713EC252" w14:textId="3B808508" w:rsidR="004775EA" w:rsidRDefault="004775EA" w:rsidP="00684CDB">
            <w:r>
              <w:t>Term</w:t>
            </w:r>
            <w:r w:rsidR="000F6358">
              <w:t>/</w:t>
            </w:r>
            <w:r>
              <w:t>duration</w:t>
            </w:r>
          </w:p>
        </w:tc>
        <w:tc>
          <w:tcPr>
            <w:tcW w:w="1104" w:type="pct"/>
          </w:tcPr>
          <w:p w14:paraId="0FB1B6A8" w14:textId="77777777" w:rsidR="004775EA" w:rsidRDefault="004775EA" w:rsidP="00684CDB">
            <w:pPr>
              <w:cnfStyle w:val="100000000000" w:firstRow="1" w:lastRow="0" w:firstColumn="0" w:lastColumn="0" w:oddVBand="0" w:evenVBand="0" w:oddHBand="0" w:evenHBand="0" w:firstRowFirstColumn="0" w:firstRowLastColumn="0" w:lastRowFirstColumn="0" w:lastRowLastColumn="0"/>
            </w:pPr>
            <w:r>
              <w:t>Learning overview</w:t>
            </w:r>
          </w:p>
        </w:tc>
        <w:tc>
          <w:tcPr>
            <w:tcW w:w="1104" w:type="pct"/>
          </w:tcPr>
          <w:p w14:paraId="2FB9100B" w14:textId="77777777" w:rsidR="004775EA" w:rsidRDefault="004775EA" w:rsidP="00684CDB">
            <w:pPr>
              <w:cnfStyle w:val="100000000000" w:firstRow="1" w:lastRow="0" w:firstColumn="0" w:lastColumn="0" w:oddVBand="0" w:evenVBand="0" w:oddHBand="0" w:evenHBand="0" w:firstRowFirstColumn="0" w:firstRowLastColumn="0" w:lastRowFirstColumn="0" w:lastRowLastColumn="0"/>
            </w:pPr>
            <w:r>
              <w:t>Outcomes</w:t>
            </w:r>
          </w:p>
        </w:tc>
        <w:tc>
          <w:tcPr>
            <w:tcW w:w="1104" w:type="pct"/>
          </w:tcPr>
          <w:p w14:paraId="69A934A2" w14:textId="77777777" w:rsidR="004775EA" w:rsidRPr="003036F6" w:rsidRDefault="004775EA" w:rsidP="003036F6">
            <w:pPr>
              <w:cnfStyle w:val="100000000000" w:firstRow="1" w:lastRow="0" w:firstColumn="0" w:lastColumn="0" w:oddVBand="0" w:evenVBand="0" w:oddHBand="0" w:evenHBand="0" w:firstRowFirstColumn="0" w:firstRowLastColumn="0" w:lastRowFirstColumn="0" w:lastRowLastColumn="0"/>
            </w:pPr>
            <w:r>
              <w:t>Skills</w:t>
            </w:r>
          </w:p>
        </w:tc>
        <w:tc>
          <w:tcPr>
            <w:tcW w:w="1103" w:type="pct"/>
          </w:tcPr>
          <w:p w14:paraId="1B55255D" w14:textId="77777777" w:rsidR="004775EA" w:rsidRDefault="004775EA" w:rsidP="00684CDB">
            <w:pPr>
              <w:cnfStyle w:val="100000000000" w:firstRow="1" w:lastRow="0" w:firstColumn="0" w:lastColumn="0" w:oddVBand="0" w:evenVBand="0" w:oddHBand="0" w:evenHBand="0" w:firstRowFirstColumn="0" w:firstRowLastColumn="0" w:lastRowFirstColumn="0" w:lastRowLastColumn="0"/>
            </w:pPr>
            <w:r>
              <w:t>Assessment</w:t>
            </w:r>
          </w:p>
        </w:tc>
      </w:tr>
      <w:tr w:rsidR="00603A3A" w14:paraId="66C37FD9" w14:textId="77777777" w:rsidTr="00E25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pct"/>
          </w:tcPr>
          <w:p w14:paraId="5507412D" w14:textId="531910EF" w:rsidR="00603A3A" w:rsidRDefault="00603A3A" w:rsidP="00603A3A">
            <w:pPr>
              <w:rPr>
                <w:b w:val="0"/>
              </w:rPr>
            </w:pPr>
            <w:r>
              <w:t xml:space="preserve">Term </w:t>
            </w:r>
            <w:r w:rsidR="00701E3E">
              <w:t>1</w:t>
            </w:r>
          </w:p>
          <w:p w14:paraId="125C3377" w14:textId="603B88AE" w:rsidR="00603A3A" w:rsidRDefault="00701E3E" w:rsidP="00603A3A">
            <w:r>
              <w:t>10 weeks</w:t>
            </w:r>
          </w:p>
        </w:tc>
        <w:tc>
          <w:tcPr>
            <w:tcW w:w="1104" w:type="pct"/>
          </w:tcPr>
          <w:p w14:paraId="238D0127" w14:textId="79E291C0" w:rsidR="00603A3A" w:rsidRDefault="00DB180A" w:rsidP="00684CDB">
            <w:pPr>
              <w:cnfStyle w:val="000000100000" w:firstRow="0" w:lastRow="0" w:firstColumn="0" w:lastColumn="0" w:oddVBand="0" w:evenVBand="0" w:oddHBand="1" w:evenHBand="0" w:firstRowFirstColumn="0" w:firstRowLastColumn="0" w:lastRowFirstColumn="0" w:lastRowLastColumn="0"/>
              <w:rPr>
                <w:b/>
                <w:bCs/>
              </w:rPr>
            </w:pPr>
            <w:r w:rsidRPr="00DB180A">
              <w:rPr>
                <w:b/>
                <w:bCs/>
              </w:rPr>
              <w:t>Myself</w:t>
            </w:r>
            <w:r w:rsidR="00B870DC">
              <w:rPr>
                <w:b/>
                <w:bCs/>
              </w:rPr>
              <w:t xml:space="preserve"> and my class</w:t>
            </w:r>
          </w:p>
          <w:p w14:paraId="052ACF13" w14:textId="44C6F871" w:rsidR="00C86D96" w:rsidRDefault="00DB180A" w:rsidP="00684CDB">
            <w:pPr>
              <w:cnfStyle w:val="000000100000" w:firstRow="0" w:lastRow="0" w:firstColumn="0" w:lastColumn="0" w:oddVBand="0" w:evenVBand="0" w:oddHBand="1" w:evenHBand="0" w:firstRowFirstColumn="0" w:firstRowLastColumn="0" w:lastRowFirstColumn="0" w:lastRowLastColumn="0"/>
            </w:pPr>
            <w:r>
              <w:t xml:space="preserve">Students </w:t>
            </w:r>
            <w:r w:rsidR="00C86D96">
              <w:t>introduce themselves and a</w:t>
            </w:r>
            <w:r w:rsidR="008D51B6">
              <w:t xml:space="preserve"> classmate</w:t>
            </w:r>
            <w:r w:rsidR="00C86D96">
              <w:t>,</w:t>
            </w:r>
            <w:r>
              <w:t xml:space="preserve"> using appropriate protocols</w:t>
            </w:r>
            <w:r w:rsidR="00C86D96">
              <w:t>.</w:t>
            </w:r>
          </w:p>
          <w:p w14:paraId="566282BB" w14:textId="21870456" w:rsidR="00C86D96" w:rsidRDefault="00C86D96" w:rsidP="00684CDB">
            <w:pPr>
              <w:cnfStyle w:val="000000100000" w:firstRow="0" w:lastRow="0" w:firstColumn="0" w:lastColumn="0" w:oddVBand="0" w:evenVBand="0" w:oddHBand="1" w:evenHBand="0" w:firstRowFirstColumn="0" w:firstRowLastColumn="0" w:lastRowFirstColumn="0" w:lastRowLastColumn="0"/>
            </w:pPr>
            <w:r>
              <w:t xml:space="preserve">Students share information about </w:t>
            </w:r>
            <w:r w:rsidR="00D504D6">
              <w:t>name</w:t>
            </w:r>
            <w:r>
              <w:t>s</w:t>
            </w:r>
            <w:r w:rsidR="00D504D6">
              <w:t>, age</w:t>
            </w:r>
            <w:r>
              <w:t>s</w:t>
            </w:r>
            <w:r w:rsidR="00D504D6">
              <w:t>, where they live</w:t>
            </w:r>
            <w:r w:rsidR="00D81E11">
              <w:t xml:space="preserve">, </w:t>
            </w:r>
            <w:r w:rsidR="000B1BCC">
              <w:t>their identity</w:t>
            </w:r>
            <w:r w:rsidR="00D504D6">
              <w:t xml:space="preserve"> and basic likes and dislikes</w:t>
            </w:r>
            <w:r w:rsidR="00DB180A">
              <w:t xml:space="preserve">. </w:t>
            </w:r>
          </w:p>
          <w:p w14:paraId="09FB3C14" w14:textId="454D9119" w:rsidR="00DB180A" w:rsidRPr="00DB180A" w:rsidRDefault="00C86D96" w:rsidP="00684CDB">
            <w:pPr>
              <w:cnfStyle w:val="000000100000" w:firstRow="0" w:lastRow="0" w:firstColumn="0" w:lastColumn="0" w:oddVBand="0" w:evenVBand="0" w:oddHBand="1" w:evenHBand="0" w:firstRowFirstColumn="0" w:firstRowLastColumn="0" w:lastRowFirstColumn="0" w:lastRowLastColumn="0"/>
              <w:rPr>
                <w:b/>
                <w:bCs/>
              </w:rPr>
            </w:pPr>
            <w:r>
              <w:t xml:space="preserve">Students </w:t>
            </w:r>
            <w:r w:rsidR="00DB180A">
              <w:t>develop an understanding of the nature of identity in relation to themselves, the Deaf community and the wider hearing community.</w:t>
            </w:r>
          </w:p>
        </w:tc>
        <w:tc>
          <w:tcPr>
            <w:tcW w:w="1104" w:type="pct"/>
          </w:tcPr>
          <w:p w14:paraId="6C244D71" w14:textId="74CD2275" w:rsidR="00CE48CE" w:rsidRPr="003A37EF" w:rsidRDefault="003669F4" w:rsidP="00CE48CE">
            <w:pPr>
              <w:cnfStyle w:val="000000100000" w:firstRow="0" w:lastRow="0" w:firstColumn="0" w:lastColumn="0" w:oddVBand="0" w:evenVBand="0" w:oddHBand="1" w:evenHBand="0" w:firstRowFirstColumn="0" w:firstRowLastColumn="0" w:lastRowFirstColumn="0" w:lastRowLastColumn="0"/>
              <w:rPr>
                <w:b/>
              </w:rPr>
            </w:pPr>
            <w:bookmarkStart w:id="4" w:name="_Hlk117592039"/>
            <w:bookmarkStart w:id="5" w:name="_Hlk117591989"/>
            <w:r>
              <w:rPr>
                <w:b/>
              </w:rPr>
              <w:t>AU4-INT-01</w:t>
            </w:r>
          </w:p>
          <w:bookmarkEnd w:id="4"/>
          <w:p w14:paraId="73EDFE79" w14:textId="77777777" w:rsidR="003669F4" w:rsidRDefault="003669F4" w:rsidP="00CE48CE">
            <w:pPr>
              <w:cnfStyle w:val="000000100000" w:firstRow="0" w:lastRow="0" w:firstColumn="0" w:lastColumn="0" w:oddVBand="0" w:evenVBand="0" w:oddHBand="1" w:evenHBand="0" w:firstRowFirstColumn="0" w:firstRowLastColumn="0" w:lastRowFirstColumn="0" w:lastRowLastColumn="0"/>
            </w:pPr>
            <w:r w:rsidRPr="003669F4">
              <w:t>exchanges information, opinions and ideas using a range of linguistic structures and protocols appropriate for different audiences</w:t>
            </w:r>
            <w:bookmarkEnd w:id="5"/>
          </w:p>
          <w:p w14:paraId="0E653BD1" w14:textId="70158B8B" w:rsidR="00CE48CE" w:rsidRPr="003A37EF" w:rsidRDefault="003669F4" w:rsidP="00CE48CE">
            <w:pPr>
              <w:cnfStyle w:val="000000100000" w:firstRow="0" w:lastRow="0" w:firstColumn="0" w:lastColumn="0" w:oddVBand="0" w:evenVBand="0" w:oddHBand="1" w:evenHBand="0" w:firstRowFirstColumn="0" w:firstRowLastColumn="0" w:lastRowFirstColumn="0" w:lastRowLastColumn="0"/>
              <w:rPr>
                <w:b/>
              </w:rPr>
            </w:pPr>
            <w:r>
              <w:rPr>
                <w:b/>
              </w:rPr>
              <w:t>AU4-UND-01</w:t>
            </w:r>
          </w:p>
          <w:p w14:paraId="03933D4E" w14:textId="77777777" w:rsidR="003669F4" w:rsidRDefault="003669F4" w:rsidP="00CE48CE">
            <w:pPr>
              <w:cnfStyle w:val="000000100000" w:firstRow="0" w:lastRow="0" w:firstColumn="0" w:lastColumn="0" w:oddVBand="0" w:evenVBand="0" w:oddHBand="1" w:evenHBand="0" w:firstRowFirstColumn="0" w:firstRowLastColumn="0" w:lastRowFirstColumn="0" w:lastRowLastColumn="0"/>
            </w:pPr>
            <w:r w:rsidRPr="003669F4">
              <w:t>explains how texts represent information, opinions and/or ideas and responds in Auslan and/or English</w:t>
            </w:r>
          </w:p>
          <w:p w14:paraId="1CE4220B" w14:textId="1BA5A37A" w:rsidR="00CE48CE" w:rsidRPr="003A37EF" w:rsidRDefault="003669F4" w:rsidP="00CE48CE">
            <w:pPr>
              <w:cnfStyle w:val="000000100000" w:firstRow="0" w:lastRow="0" w:firstColumn="0" w:lastColumn="0" w:oddVBand="0" w:evenVBand="0" w:oddHBand="1" w:evenHBand="0" w:firstRowFirstColumn="0" w:firstRowLastColumn="0" w:lastRowFirstColumn="0" w:lastRowLastColumn="0"/>
              <w:rPr>
                <w:b/>
              </w:rPr>
            </w:pPr>
            <w:r>
              <w:rPr>
                <w:b/>
              </w:rPr>
              <w:t>AU</w:t>
            </w:r>
            <w:r w:rsidR="00CE48CE" w:rsidRPr="003A37EF">
              <w:rPr>
                <w:b/>
              </w:rPr>
              <w:t>4-CR</w:t>
            </w:r>
            <w:r>
              <w:rPr>
                <w:b/>
              </w:rPr>
              <w:t>E</w:t>
            </w:r>
            <w:r w:rsidR="00CE48CE" w:rsidRPr="003A37EF">
              <w:rPr>
                <w:b/>
              </w:rPr>
              <w:t>-01</w:t>
            </w:r>
          </w:p>
          <w:p w14:paraId="5AE79492" w14:textId="77777777" w:rsidR="00603A3A" w:rsidRDefault="003669F4" w:rsidP="00CE48CE">
            <w:pPr>
              <w:cnfStyle w:val="000000100000" w:firstRow="0" w:lastRow="0" w:firstColumn="0" w:lastColumn="0" w:oddVBand="0" w:evenVBand="0" w:oddHBand="1" w:evenHBand="0" w:firstRowFirstColumn="0" w:firstRowLastColumn="0" w:lastRowFirstColumn="0" w:lastRowLastColumn="0"/>
            </w:pPr>
            <w:r w:rsidRPr="003669F4">
              <w:t xml:space="preserve">creates informative and imaginative texts for different </w:t>
            </w:r>
            <w:r w:rsidRPr="003669F4">
              <w:lastRenderedPageBreak/>
              <w:t>contexts and audiences using a range of linguistic structures</w:t>
            </w:r>
          </w:p>
          <w:p w14:paraId="62936E81" w14:textId="07460C60" w:rsidR="003669F4" w:rsidRDefault="003669F4" w:rsidP="003669F4">
            <w:pPr>
              <w:cnfStyle w:val="000000100000" w:firstRow="0" w:lastRow="0" w:firstColumn="0" w:lastColumn="0" w:oddVBand="0" w:evenVBand="0" w:oddHBand="1" w:evenHBand="0" w:firstRowFirstColumn="0" w:firstRowLastColumn="0" w:lastRowFirstColumn="0" w:lastRowLastColumn="0"/>
              <w:rPr>
                <w:b/>
              </w:rPr>
            </w:pPr>
            <w:r>
              <w:rPr>
                <w:b/>
              </w:rPr>
              <w:t>AU</w:t>
            </w:r>
            <w:r w:rsidRPr="003A37EF">
              <w:rPr>
                <w:b/>
              </w:rPr>
              <w:t>4-</w:t>
            </w:r>
            <w:r>
              <w:rPr>
                <w:b/>
              </w:rPr>
              <w:t>RLC</w:t>
            </w:r>
            <w:r w:rsidRPr="003A37EF">
              <w:rPr>
                <w:b/>
              </w:rPr>
              <w:t>-01</w:t>
            </w:r>
          </w:p>
          <w:p w14:paraId="063C9107" w14:textId="39CB4BB1" w:rsidR="003669F4" w:rsidRPr="00266A78" w:rsidRDefault="003669F4" w:rsidP="00CE48CE">
            <w:pPr>
              <w:cnfStyle w:val="000000100000" w:firstRow="0" w:lastRow="0" w:firstColumn="0" w:lastColumn="0" w:oddVBand="0" w:evenVBand="0" w:oddHBand="1" w:evenHBand="0" w:firstRowFirstColumn="0" w:firstRowLastColumn="0" w:lastRowFirstColumn="0" w:lastRowLastColumn="0"/>
              <w:rPr>
                <w:bCs/>
              </w:rPr>
            </w:pPr>
            <w:r w:rsidRPr="003669F4">
              <w:rPr>
                <w:bCs/>
              </w:rPr>
              <w:t>explains the relationship between language, culture and identity</w:t>
            </w:r>
          </w:p>
        </w:tc>
        <w:tc>
          <w:tcPr>
            <w:tcW w:w="1104" w:type="pct"/>
          </w:tcPr>
          <w:p w14:paraId="7252EC8E" w14:textId="752D18AE" w:rsidR="00DB180A" w:rsidRPr="00DB180A" w:rsidRDefault="00DB180A" w:rsidP="005F6906">
            <w:pPr>
              <w:pStyle w:val="ListBullet"/>
              <w:cnfStyle w:val="000000100000" w:firstRow="0" w:lastRow="0" w:firstColumn="0" w:lastColumn="0" w:oddVBand="0" w:evenVBand="0" w:oddHBand="1" w:evenHBand="0" w:firstRowFirstColumn="0" w:firstRowLastColumn="0" w:lastRowFirstColumn="0" w:lastRowLastColumn="0"/>
            </w:pPr>
            <w:r w:rsidRPr="00DB180A">
              <w:lastRenderedPageBreak/>
              <w:t xml:space="preserve">Use </w:t>
            </w:r>
            <w:r w:rsidR="00ED6D7E" w:rsidRPr="00DB180A">
              <w:t xml:space="preserve">simple/single signs </w:t>
            </w:r>
            <w:r w:rsidR="00ED6D7E">
              <w:t xml:space="preserve">and </w:t>
            </w:r>
            <w:r w:rsidRPr="00DB180A">
              <w:t>fingerspelling</w:t>
            </w:r>
            <w:r w:rsidR="00ED6D7E">
              <w:t xml:space="preserve"> </w:t>
            </w:r>
            <w:r w:rsidRPr="00DB180A">
              <w:t>to introduce yourself</w:t>
            </w:r>
            <w:r w:rsidR="00ED6D7E">
              <w:t xml:space="preserve"> </w:t>
            </w:r>
            <w:r w:rsidR="00382D11">
              <w:t>and say your age and where</w:t>
            </w:r>
            <w:r w:rsidR="00ED6D7E">
              <w:t xml:space="preserve"> you live</w:t>
            </w:r>
            <w:r>
              <w:t>.</w:t>
            </w:r>
          </w:p>
          <w:p w14:paraId="7249EAD6" w14:textId="1733D0EC" w:rsidR="00DB180A" w:rsidRPr="00DB180A" w:rsidRDefault="00DB180A" w:rsidP="005F6906">
            <w:pPr>
              <w:pStyle w:val="ListBullet"/>
              <w:cnfStyle w:val="000000100000" w:firstRow="0" w:lastRow="0" w:firstColumn="0" w:lastColumn="0" w:oddVBand="0" w:evenVBand="0" w:oddHBand="1" w:evenHBand="0" w:firstRowFirstColumn="0" w:firstRowLastColumn="0" w:lastRowFirstColumn="0" w:lastRowLastColumn="0"/>
            </w:pPr>
            <w:r w:rsidRPr="00DB180A">
              <w:t xml:space="preserve">Indicate active </w:t>
            </w:r>
            <w:r w:rsidR="008A2401">
              <w:t>engagement</w:t>
            </w:r>
            <w:r w:rsidRPr="00DB180A">
              <w:t xml:space="preserve"> through backchannelling (facial expressions, body language and signs)</w:t>
            </w:r>
            <w:r>
              <w:t>.</w:t>
            </w:r>
          </w:p>
          <w:p w14:paraId="0AE1AAB4" w14:textId="6030C1FE" w:rsidR="00DB180A" w:rsidRPr="00DB180A" w:rsidRDefault="00DB180A" w:rsidP="005F6906">
            <w:pPr>
              <w:pStyle w:val="ListBullet"/>
              <w:cnfStyle w:val="000000100000" w:firstRow="0" w:lastRow="0" w:firstColumn="0" w:lastColumn="0" w:oddVBand="0" w:evenVBand="0" w:oddHBand="1" w:evenHBand="0" w:firstRowFirstColumn="0" w:firstRowLastColumn="0" w:lastRowFirstColumn="0" w:lastRowLastColumn="0"/>
            </w:pPr>
            <w:r w:rsidRPr="00DB180A">
              <w:t>Exchange respectful greetings with teachers and peers</w:t>
            </w:r>
            <w:r>
              <w:t>.</w:t>
            </w:r>
          </w:p>
          <w:p w14:paraId="52C3F8F0" w14:textId="4243A4C6" w:rsidR="005F6906" w:rsidRPr="005F6906" w:rsidRDefault="005F6906" w:rsidP="005F6906">
            <w:pPr>
              <w:pStyle w:val="ListBullet"/>
              <w:cnfStyle w:val="000000100000" w:firstRow="0" w:lastRow="0" w:firstColumn="0" w:lastColumn="0" w:oddVBand="0" w:evenVBand="0" w:oddHBand="1" w:evenHBand="0" w:firstRowFirstColumn="0" w:firstRowLastColumn="0" w:lastRowFirstColumn="0" w:lastRowLastColumn="0"/>
            </w:pPr>
            <w:r w:rsidRPr="005F6906">
              <w:t xml:space="preserve">Understand the use of appropriate protocols for </w:t>
            </w:r>
            <w:r w:rsidRPr="005F6906">
              <w:lastRenderedPageBreak/>
              <w:t>interactions to support inclusion.</w:t>
            </w:r>
          </w:p>
          <w:p w14:paraId="3E7C3057" w14:textId="1B3656A3" w:rsidR="002A3270" w:rsidRPr="00DB180A" w:rsidRDefault="005F6906" w:rsidP="005F6906">
            <w:pPr>
              <w:pStyle w:val="ListBullet"/>
              <w:cnfStyle w:val="000000100000" w:firstRow="0" w:lastRow="0" w:firstColumn="0" w:lastColumn="0" w:oddVBand="0" w:evenVBand="0" w:oddHBand="1" w:evenHBand="0" w:firstRowFirstColumn="0" w:firstRowLastColumn="0" w:lastRowFirstColumn="0" w:lastRowLastColumn="0"/>
            </w:pPr>
            <w:r w:rsidRPr="005F6906">
              <w:t>Understand differences between interacting in Auslan and in spoken language, for example, pointing to convey meaning and proximity to the receiver.</w:t>
            </w:r>
          </w:p>
          <w:p w14:paraId="477EC61C" w14:textId="4E97F5F4" w:rsidR="00DB180A" w:rsidRPr="00DB180A" w:rsidRDefault="001868BE" w:rsidP="005F6906">
            <w:pPr>
              <w:pStyle w:val="ListBullet"/>
              <w:cnfStyle w:val="000000100000" w:firstRow="0" w:lastRow="0" w:firstColumn="0" w:lastColumn="0" w:oddVBand="0" w:evenVBand="0" w:oddHBand="1" w:evenHBand="0" w:firstRowFirstColumn="0" w:firstRowLastColumn="0" w:lastRowFirstColumn="0" w:lastRowLastColumn="0"/>
            </w:pPr>
            <w:r>
              <w:t>Provide information about identity, for example, I am d</w:t>
            </w:r>
            <w:r w:rsidR="006C6D71">
              <w:t>/</w:t>
            </w:r>
            <w:r>
              <w:t>Deaf</w:t>
            </w:r>
            <w:r w:rsidR="006C6D71">
              <w:t>.</w:t>
            </w:r>
          </w:p>
          <w:p w14:paraId="6582F0B8" w14:textId="3618318F" w:rsidR="00DB180A" w:rsidRPr="00DB180A" w:rsidRDefault="00DB180A" w:rsidP="005F6906">
            <w:pPr>
              <w:pStyle w:val="ListBullet"/>
              <w:cnfStyle w:val="000000100000" w:firstRow="0" w:lastRow="0" w:firstColumn="0" w:lastColumn="0" w:oddVBand="0" w:evenVBand="0" w:oddHBand="1" w:evenHBand="0" w:firstRowFirstColumn="0" w:firstRowLastColumn="0" w:lastRowFirstColumn="0" w:lastRowLastColumn="0"/>
            </w:pPr>
            <w:r w:rsidRPr="00DB180A">
              <w:t>Exchange information about yourself</w:t>
            </w:r>
            <w:r w:rsidR="00336F3A">
              <w:t xml:space="preserve"> including basic likes and dislikes.</w:t>
            </w:r>
          </w:p>
          <w:p w14:paraId="6960C5C9" w14:textId="30D1C441" w:rsidR="00DB180A" w:rsidRPr="00DB180A" w:rsidRDefault="00DB180A" w:rsidP="005F6906">
            <w:pPr>
              <w:pStyle w:val="ListBullet"/>
              <w:cnfStyle w:val="000000100000" w:firstRow="0" w:lastRow="0" w:firstColumn="0" w:lastColumn="0" w:oddVBand="0" w:evenVBand="0" w:oddHBand="1" w:evenHBand="0" w:firstRowFirstColumn="0" w:firstRowLastColumn="0" w:lastRowFirstColumn="0" w:lastRowLastColumn="0"/>
            </w:pPr>
            <w:bookmarkStart w:id="6" w:name="_Hlk202869752"/>
            <w:r w:rsidRPr="00DB180A">
              <w:t xml:space="preserve">Access texts in Auslan and English that explore the concept of identity in relation to </w:t>
            </w:r>
            <w:r w:rsidR="00005EDA">
              <w:t>yourself</w:t>
            </w:r>
            <w:r w:rsidRPr="00DB180A">
              <w:t xml:space="preserve">, the </w:t>
            </w:r>
            <w:r w:rsidRPr="00DB180A">
              <w:lastRenderedPageBreak/>
              <w:t>Deaf community and the wider hearing community</w:t>
            </w:r>
            <w:r w:rsidR="00ED6D7E">
              <w:t xml:space="preserve">, for example, </w:t>
            </w:r>
            <w:r w:rsidR="00ED6D7E" w:rsidRPr="00FE1DC8">
              <w:t>I am d/Deaf</w:t>
            </w:r>
            <w:r w:rsidR="00ED6D7E">
              <w:t xml:space="preserve">, </w:t>
            </w:r>
            <w:r w:rsidR="00ED6D7E" w:rsidRPr="00FE1DC8">
              <w:t>I am hearing</w:t>
            </w:r>
            <w:r w:rsidR="00ED6D7E">
              <w:t xml:space="preserve">, </w:t>
            </w:r>
            <w:r w:rsidR="00ED6D7E" w:rsidRPr="00FE1DC8">
              <w:t>I am a CODA</w:t>
            </w:r>
            <w:r w:rsidR="00563103">
              <w:rPr>
                <w:rStyle w:val="FootnoteReference"/>
              </w:rPr>
              <w:footnoteReference w:id="2"/>
            </w:r>
            <w:r w:rsidR="00D504D6">
              <w:t>.</w:t>
            </w:r>
          </w:p>
          <w:bookmarkEnd w:id="6"/>
          <w:p w14:paraId="27B1ABB0" w14:textId="7D8F9685" w:rsidR="00FE7703" w:rsidRDefault="00FE7703" w:rsidP="006735AB">
            <w:pPr>
              <w:pStyle w:val="ListBullet"/>
              <w:cnfStyle w:val="000000100000" w:firstRow="0" w:lastRow="0" w:firstColumn="0" w:lastColumn="0" w:oddVBand="0" w:evenVBand="0" w:oddHBand="1" w:evenHBand="0" w:firstRowFirstColumn="0" w:firstRowLastColumn="0" w:lastRowFirstColumn="0" w:lastRowLastColumn="0"/>
            </w:pPr>
            <w:r w:rsidRPr="00FE7703">
              <w:t>Explore ways Auslan is used in the d/Deaf and wider communities for communication, and how to foster inclusion of d/Deaf people in the community.</w:t>
            </w:r>
          </w:p>
          <w:p w14:paraId="66C12738" w14:textId="7C88D072" w:rsidR="00563103" w:rsidRPr="00DB180A" w:rsidRDefault="00563103" w:rsidP="006735AB">
            <w:pPr>
              <w:pStyle w:val="ListBullet"/>
              <w:cnfStyle w:val="000000100000" w:firstRow="0" w:lastRow="0" w:firstColumn="0" w:lastColumn="0" w:oddVBand="0" w:evenVBand="0" w:oddHBand="1" w:evenHBand="0" w:firstRowFirstColumn="0" w:firstRowLastColumn="0" w:lastRowFirstColumn="0" w:lastRowLastColumn="0"/>
            </w:pPr>
            <w:r>
              <w:t xml:space="preserve">Understand that </w:t>
            </w:r>
            <w:r w:rsidR="00C71BDA">
              <w:t>s</w:t>
            </w:r>
            <w:r>
              <w:t xml:space="preserve">ign </w:t>
            </w:r>
            <w:r w:rsidR="00C71BDA">
              <w:t>l</w:t>
            </w:r>
            <w:r>
              <w:t xml:space="preserve">anguages (also known as hand sign, </w:t>
            </w:r>
            <w:r w:rsidR="006735AB" w:rsidRPr="006735AB">
              <w:t>hand</w:t>
            </w:r>
            <w:r w:rsidR="00306ABD">
              <w:t xml:space="preserve"> </w:t>
            </w:r>
            <w:r w:rsidR="006735AB" w:rsidRPr="006735AB">
              <w:t>talk</w:t>
            </w:r>
            <w:r w:rsidR="006735AB">
              <w:t xml:space="preserve"> </w:t>
            </w:r>
            <w:r>
              <w:t xml:space="preserve">or hand speak) are also part of Aboriginal and Torres Strait Islander </w:t>
            </w:r>
            <w:r>
              <w:lastRenderedPageBreak/>
              <w:t>Aboriginal Languages</w:t>
            </w:r>
            <w:r>
              <w:rPr>
                <w:rStyle w:val="FootnoteReference"/>
              </w:rPr>
              <w:footnoteReference w:id="3"/>
            </w:r>
            <w:r>
              <w:t xml:space="preserve"> and are used by hearing and </w:t>
            </w:r>
            <w:r w:rsidR="0075194B">
              <w:t>d/</w:t>
            </w:r>
            <w:r>
              <w:t>Deaf people as an alternative or supplement to spoken language</w:t>
            </w:r>
            <w:r w:rsidR="000041A4">
              <w:t>.</w:t>
            </w:r>
          </w:p>
          <w:p w14:paraId="45C54360" w14:textId="08143561" w:rsidR="0034048F" w:rsidRPr="00DB180A" w:rsidRDefault="00DB180A" w:rsidP="005F6906">
            <w:pPr>
              <w:pStyle w:val="ListBullet"/>
              <w:cnfStyle w:val="000000100000" w:firstRow="0" w:lastRow="0" w:firstColumn="0" w:lastColumn="0" w:oddVBand="0" w:evenVBand="0" w:oddHBand="1" w:evenHBand="0" w:firstRowFirstColumn="0" w:firstRowLastColumn="0" w:lastRowFirstColumn="0" w:lastRowLastColumn="0"/>
            </w:pPr>
            <w:r w:rsidRPr="00DB180A">
              <w:t xml:space="preserve">Discover </w:t>
            </w:r>
            <w:hyperlink r:id="rId14" w:history="1">
              <w:r w:rsidRPr="0098244A">
                <w:t>icons</w:t>
              </w:r>
            </w:hyperlink>
            <w:r w:rsidRPr="00DB180A">
              <w:t xml:space="preserve"> and </w:t>
            </w:r>
            <w:hyperlink r:id="rId15" w:history="1">
              <w:r w:rsidRPr="0098244A">
                <w:t>symbols</w:t>
              </w:r>
            </w:hyperlink>
            <w:r w:rsidRPr="00DB180A">
              <w:t xml:space="preserve"> of sign languages and the Deaf community, for example </w:t>
            </w:r>
            <w:hyperlink r:id="rId16" w:history="1">
              <w:r w:rsidRPr="0098244A">
                <w:t>the Deaf flag</w:t>
              </w:r>
            </w:hyperlink>
            <w:r w:rsidR="00D504D6">
              <w:t>.</w:t>
            </w:r>
          </w:p>
        </w:tc>
        <w:tc>
          <w:tcPr>
            <w:tcW w:w="1103" w:type="pct"/>
          </w:tcPr>
          <w:p w14:paraId="0B764945" w14:textId="505DFDA8" w:rsidR="00A11A09" w:rsidRDefault="0075194B" w:rsidP="000A5AD3">
            <w:pPr>
              <w:cnfStyle w:val="000000100000" w:firstRow="0" w:lastRow="0" w:firstColumn="0" w:lastColumn="0" w:oddVBand="0" w:evenVBand="0" w:oddHBand="1" w:evenHBand="0" w:firstRowFirstColumn="0" w:firstRowLastColumn="0" w:lastRowFirstColumn="0" w:lastRowLastColumn="0"/>
            </w:pPr>
            <w:r w:rsidRPr="0075194B">
              <w:rPr>
                <w:b/>
                <w:bCs/>
              </w:rPr>
              <w:lastRenderedPageBreak/>
              <w:t xml:space="preserve">Part A – </w:t>
            </w:r>
            <w:r w:rsidR="00772F5E" w:rsidRPr="0075194B">
              <w:rPr>
                <w:b/>
                <w:bCs/>
              </w:rPr>
              <w:t>Creating texts in Auslan</w:t>
            </w:r>
            <w:r w:rsidR="00962F99">
              <w:rPr>
                <w:b/>
              </w:rPr>
              <w:t xml:space="preserve"> </w:t>
            </w:r>
            <w:r w:rsidR="00772F5E">
              <w:rPr>
                <w:b/>
              </w:rPr>
              <w:t>(</w:t>
            </w:r>
            <w:r w:rsidR="00A11A09" w:rsidRPr="00A56444">
              <w:rPr>
                <w:b/>
              </w:rPr>
              <w:t>AU4-</w:t>
            </w:r>
            <w:r w:rsidR="00772F5E">
              <w:rPr>
                <w:b/>
              </w:rPr>
              <w:t>CRE</w:t>
            </w:r>
            <w:r w:rsidR="00A11A09" w:rsidRPr="00A56444">
              <w:rPr>
                <w:b/>
              </w:rPr>
              <w:t>-01</w:t>
            </w:r>
            <w:r w:rsidR="00772F5E">
              <w:rPr>
                <w:b/>
              </w:rPr>
              <w:t>)</w:t>
            </w:r>
          </w:p>
          <w:p w14:paraId="175C644B" w14:textId="7903A689" w:rsidR="004775EA" w:rsidRDefault="00772F5E" w:rsidP="005F02A0">
            <w:pPr>
              <w:cnfStyle w:val="000000100000" w:firstRow="0" w:lastRow="0" w:firstColumn="0" w:lastColumn="0" w:oddVBand="0" w:evenVBand="0" w:oddHBand="1" w:evenHBand="0" w:firstRowFirstColumn="0" w:firstRowLastColumn="0" w:lastRowFirstColumn="0" w:lastRowLastColumn="0"/>
              <w:rPr>
                <w:lang w:eastAsia="ja-JP"/>
              </w:rPr>
            </w:pPr>
            <w:r>
              <w:rPr>
                <w:lang w:eastAsia="ja-JP"/>
              </w:rPr>
              <w:t xml:space="preserve">You have been nominated as the buddy for </w:t>
            </w:r>
            <w:r w:rsidR="008D51B6">
              <w:rPr>
                <w:lang w:eastAsia="ja-JP"/>
              </w:rPr>
              <w:t xml:space="preserve">a </w:t>
            </w:r>
            <w:r>
              <w:rPr>
                <w:lang w:eastAsia="ja-JP"/>
              </w:rPr>
              <w:t xml:space="preserve">new class member who is </w:t>
            </w:r>
            <w:r w:rsidR="0075194B">
              <w:rPr>
                <w:lang w:eastAsia="ja-JP"/>
              </w:rPr>
              <w:t>d/</w:t>
            </w:r>
            <w:r>
              <w:rPr>
                <w:lang w:eastAsia="ja-JP"/>
              </w:rPr>
              <w:t>Deaf</w:t>
            </w:r>
            <w:r w:rsidR="000C6C1F">
              <w:rPr>
                <w:lang w:eastAsia="ja-JP"/>
              </w:rPr>
              <w:t xml:space="preserve"> </w:t>
            </w:r>
            <w:r w:rsidR="000C6C1F">
              <w:rPr>
                <w:rFonts w:eastAsiaTheme="majorEastAsia"/>
                <w:lang w:val="en-GB"/>
              </w:rPr>
              <w:t>or hard of hearing</w:t>
            </w:r>
            <w:r>
              <w:rPr>
                <w:lang w:eastAsia="ja-JP"/>
              </w:rPr>
              <w:t xml:space="preserve">. </w:t>
            </w:r>
            <w:r w:rsidR="00357DD2" w:rsidRPr="002C7546">
              <w:rPr>
                <w:lang w:eastAsia="ja-JP"/>
              </w:rPr>
              <w:t>To help them transition to your class</w:t>
            </w:r>
            <w:r w:rsidR="00357DD2">
              <w:rPr>
                <w:lang w:eastAsia="ja-JP"/>
              </w:rPr>
              <w:t>,</w:t>
            </w:r>
            <w:r w:rsidR="00357DD2" w:rsidRPr="002C7546">
              <w:rPr>
                <w:lang w:eastAsia="ja-JP"/>
              </w:rPr>
              <w:t xml:space="preserve"> create a video for them in Auslan t</w:t>
            </w:r>
            <w:r w:rsidR="006A0A29">
              <w:rPr>
                <w:lang w:eastAsia="ja-JP"/>
              </w:rPr>
              <w:t>hat</w:t>
            </w:r>
            <w:r w:rsidR="00357DD2" w:rsidRPr="002C7546">
              <w:rPr>
                <w:lang w:eastAsia="ja-JP"/>
              </w:rPr>
              <w:t xml:space="preserve"> introduce</w:t>
            </w:r>
            <w:r w:rsidR="006A0A29">
              <w:rPr>
                <w:lang w:eastAsia="ja-JP"/>
              </w:rPr>
              <w:t>s</w:t>
            </w:r>
            <w:r w:rsidR="00357DD2" w:rsidRPr="002C7546">
              <w:rPr>
                <w:lang w:eastAsia="ja-JP"/>
              </w:rPr>
              <w:t xml:space="preserve"> yourself </w:t>
            </w:r>
            <w:r w:rsidR="00F7285E">
              <w:rPr>
                <w:lang w:eastAsia="ja-JP"/>
              </w:rPr>
              <w:t>and a classmate</w:t>
            </w:r>
            <w:r w:rsidR="00357DD2">
              <w:rPr>
                <w:rStyle w:val="FootnoteReference"/>
                <w:lang w:eastAsia="ja-JP"/>
              </w:rPr>
              <w:footnoteReference w:id="4"/>
            </w:r>
            <w:r w:rsidR="002C7546" w:rsidRPr="002C7546">
              <w:rPr>
                <w:lang w:eastAsia="ja-JP"/>
              </w:rPr>
              <w:t xml:space="preserve">. </w:t>
            </w:r>
          </w:p>
          <w:p w14:paraId="58394F56" w14:textId="77777777" w:rsidR="005F02A0" w:rsidRDefault="005F02A0" w:rsidP="005F02A0">
            <w:pPr>
              <w:cnfStyle w:val="000000100000" w:firstRow="0" w:lastRow="0" w:firstColumn="0" w:lastColumn="0" w:oddVBand="0" w:evenVBand="0" w:oddHBand="1" w:evenHBand="0" w:firstRowFirstColumn="0" w:firstRowLastColumn="0" w:lastRowFirstColumn="0" w:lastRowLastColumn="0"/>
              <w:rPr>
                <w:szCs w:val="22"/>
              </w:rPr>
            </w:pPr>
            <w:r w:rsidRPr="003D5942">
              <w:rPr>
                <w:szCs w:val="22"/>
              </w:rPr>
              <w:t>In your vide</w:t>
            </w:r>
            <w:r>
              <w:rPr>
                <w:szCs w:val="22"/>
              </w:rPr>
              <w:t>o:</w:t>
            </w:r>
          </w:p>
          <w:p w14:paraId="29A57FE5" w14:textId="1A26C6BF" w:rsidR="005F02A0" w:rsidRPr="00DA0444" w:rsidRDefault="005F02A0" w:rsidP="005F02A0">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DA0444">
              <w:t xml:space="preserve">use effective communication strategies such as eye contact, facial </w:t>
            </w:r>
            <w:r w:rsidRPr="00DA0444">
              <w:lastRenderedPageBreak/>
              <w:t>expressions and body position, to make your message clear and engaging</w:t>
            </w:r>
          </w:p>
          <w:p w14:paraId="4D282C03" w14:textId="5CA34462" w:rsidR="005F02A0" w:rsidRPr="00DA0444" w:rsidRDefault="005F02A0" w:rsidP="005F02A0">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DA0444">
              <w:t>show emotions, appearance or actions where relevant to support meaning</w:t>
            </w:r>
          </w:p>
          <w:p w14:paraId="192D554B" w14:textId="77777777" w:rsidR="005F02A0" w:rsidRPr="00DA6132" w:rsidRDefault="005F02A0" w:rsidP="005F02A0">
            <w:pPr>
              <w:pStyle w:val="ListBullet"/>
              <w:numPr>
                <w:ilvl w:val="0"/>
                <w:numId w:val="1"/>
              </w:numPr>
              <w:cnfStyle w:val="000000100000" w:firstRow="0" w:lastRow="0" w:firstColumn="0" w:lastColumn="0" w:oddVBand="0" w:evenVBand="0" w:oddHBand="1" w:evenHBand="0" w:firstRowFirstColumn="0" w:firstRowLastColumn="0" w:lastRowFirstColumn="0" w:lastRowLastColumn="0"/>
              <w:rPr>
                <w:szCs w:val="22"/>
              </w:rPr>
            </w:pPr>
            <w:r w:rsidRPr="00DA0444">
              <w:t>include a greeting</w:t>
            </w:r>
            <w:r w:rsidRPr="00DA6132">
              <w:rPr>
                <w:szCs w:val="22"/>
              </w:rPr>
              <w:t>, and an image of the person you are introducing. </w:t>
            </w:r>
          </w:p>
          <w:p w14:paraId="7B2DEECA" w14:textId="77777777" w:rsidR="005F02A0" w:rsidRPr="003D5942" w:rsidRDefault="005F02A0" w:rsidP="005F02A0">
            <w:pPr>
              <w:cnfStyle w:val="000000100000" w:firstRow="0" w:lastRow="0" w:firstColumn="0" w:lastColumn="0" w:oddVBand="0" w:evenVBand="0" w:oddHBand="1" w:evenHBand="0" w:firstRowFirstColumn="0" w:firstRowLastColumn="0" w:lastRowFirstColumn="0" w:lastRowLastColumn="0"/>
              <w:rPr>
                <w:szCs w:val="22"/>
              </w:rPr>
            </w:pPr>
            <w:r>
              <w:rPr>
                <w:szCs w:val="22"/>
              </w:rPr>
              <w:t>For you and your classmate</w:t>
            </w:r>
            <w:r w:rsidRPr="003D5942">
              <w:rPr>
                <w:szCs w:val="22"/>
              </w:rPr>
              <w:t>, include:</w:t>
            </w:r>
          </w:p>
          <w:p w14:paraId="2C2EC5B4" w14:textId="77777777" w:rsidR="005F02A0" w:rsidRDefault="005F02A0" w:rsidP="005F02A0">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names and ages</w:t>
            </w:r>
          </w:p>
          <w:p w14:paraId="196349DC" w14:textId="77777777" w:rsidR="005F02A0" w:rsidRDefault="005F02A0" w:rsidP="005F02A0">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where you each live</w:t>
            </w:r>
          </w:p>
          <w:p w14:paraId="11152AA2" w14:textId="77777777" w:rsidR="005F02A0" w:rsidRPr="00226147" w:rsidRDefault="005F02A0" w:rsidP="005F02A0">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 xml:space="preserve">information about your identity, </w:t>
            </w:r>
            <w:r w:rsidRPr="00226147">
              <w:t>for example,</w:t>
            </w:r>
            <w:r w:rsidRPr="00226147">
              <w:rPr>
                <w:i/>
                <w:iCs/>
              </w:rPr>
              <w:t xml:space="preserve"> </w:t>
            </w:r>
            <w:r w:rsidRPr="00226147">
              <w:rPr>
                <w:sz w:val="20"/>
                <w:szCs w:val="20"/>
              </w:rPr>
              <w:t xml:space="preserve">ME DEAF, MY FRIEND </w:t>
            </w:r>
            <w:r w:rsidRPr="00226147">
              <w:rPr>
                <w:sz w:val="20"/>
                <w:szCs w:val="20"/>
              </w:rPr>
              <w:lastRenderedPageBreak/>
              <w:t>HEARING, ME BORN AUSTRALIA, &lt;POINT&gt; ABORIGINAL AUSTRALIA LIVE</w:t>
            </w:r>
            <w:r w:rsidRPr="00226147">
              <w:rPr>
                <w:i/>
                <w:iCs/>
              </w:rPr>
              <w:t xml:space="preserve"> </w:t>
            </w:r>
            <w:r w:rsidRPr="00226147">
              <w:rPr>
                <w:sz w:val="20"/>
                <w:szCs w:val="20"/>
              </w:rPr>
              <w:t>WHERE D-A-R-U-G AREA</w:t>
            </w:r>
          </w:p>
          <w:p w14:paraId="741134AF" w14:textId="77777777" w:rsidR="005F02A0" w:rsidRDefault="005F02A0" w:rsidP="005F02A0">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226147">
              <w:t>basic likes and dislikes for each person</w:t>
            </w:r>
          </w:p>
          <w:p w14:paraId="4D086086" w14:textId="77C9E0E1" w:rsidR="005F02A0" w:rsidRDefault="005F02A0" w:rsidP="00CD497E">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226147">
              <w:t>something you do together or have in common.</w:t>
            </w:r>
          </w:p>
          <w:p w14:paraId="2670F2D6" w14:textId="6EE3D2AB" w:rsidR="005F6906" w:rsidRDefault="003F2E5D" w:rsidP="00962F99">
            <w:pPr>
              <w:cnfStyle w:val="000000100000" w:firstRow="0" w:lastRow="0" w:firstColumn="0" w:lastColumn="0" w:oddVBand="0" w:evenVBand="0" w:oddHBand="1" w:evenHBand="0" w:firstRowFirstColumn="0" w:firstRowLastColumn="0" w:lastRowFirstColumn="0" w:lastRowLastColumn="0"/>
              <w:rPr>
                <w:b/>
                <w:bCs/>
              </w:rPr>
            </w:pPr>
            <w:r w:rsidRPr="003F2E5D">
              <w:rPr>
                <w:b/>
                <w:bCs/>
              </w:rPr>
              <w:t>Part B – Role of language, culture and identity (AU4-RLC-01)</w:t>
            </w:r>
          </w:p>
          <w:p w14:paraId="67F9C7EF" w14:textId="77777777" w:rsidR="00390FFF" w:rsidRDefault="00390FFF" w:rsidP="00390FFF">
            <w:pPr>
              <w:cnfStyle w:val="000000100000" w:firstRow="0" w:lastRow="0" w:firstColumn="0" w:lastColumn="0" w:oddVBand="0" w:evenVBand="0" w:oddHBand="1" w:evenHBand="0" w:firstRowFirstColumn="0" w:firstRowLastColumn="0" w:lastRowFirstColumn="0" w:lastRowLastColumn="0"/>
            </w:pPr>
            <w:r>
              <w:t xml:space="preserve">You have been asked to create an article for the school newsletter, to explain to the school community how </w:t>
            </w:r>
            <w:r>
              <w:lastRenderedPageBreak/>
              <w:t>identity is shaped by language, culture and community, and ways to foster inclusion for d/Deaf or hard of hearing people. Reflect on the knowledge and understanding you have gained in this unit about Auslan and the d/Deaf community. Then, create the article, including information relating to:</w:t>
            </w:r>
          </w:p>
          <w:p w14:paraId="747809AB" w14:textId="77777777" w:rsidR="00390FFF" w:rsidRDefault="00390FFF" w:rsidP="00390FFF">
            <w:pPr>
              <w:pStyle w:val="ListBullet"/>
              <w:cnfStyle w:val="000000100000" w:firstRow="0" w:lastRow="0" w:firstColumn="0" w:lastColumn="0" w:oddVBand="0" w:evenVBand="0" w:oddHBand="1" w:evenHBand="0" w:firstRowFirstColumn="0" w:firstRowLastColumn="0" w:lastRowFirstColumn="0" w:lastRowLastColumn="0"/>
            </w:pPr>
            <w:r>
              <w:t>types of visual communication</w:t>
            </w:r>
          </w:p>
          <w:p w14:paraId="3C17C9E6" w14:textId="77777777" w:rsidR="00390FFF" w:rsidRDefault="00390FFF" w:rsidP="00390FFF">
            <w:pPr>
              <w:pStyle w:val="ListBullet"/>
              <w:cnfStyle w:val="000000100000" w:firstRow="0" w:lastRow="0" w:firstColumn="0" w:lastColumn="0" w:oddVBand="0" w:evenVBand="0" w:oddHBand="1" w:evenHBand="0" w:firstRowFirstColumn="0" w:firstRowLastColumn="0" w:lastRowFirstColumn="0" w:lastRowLastColumn="0"/>
            </w:pPr>
            <w:r>
              <w:t>communication style (storytelling, humour, directness)</w:t>
            </w:r>
          </w:p>
          <w:p w14:paraId="77A9623B" w14:textId="77777777" w:rsidR="00390FFF" w:rsidRDefault="00390FFF" w:rsidP="00390FFF">
            <w:pPr>
              <w:pStyle w:val="ListBullet"/>
              <w:cnfStyle w:val="000000100000" w:firstRow="0" w:lastRow="0" w:firstColumn="0" w:lastColumn="0" w:oddVBand="0" w:evenVBand="0" w:oddHBand="1" w:evenHBand="0" w:firstRowFirstColumn="0" w:firstRowLastColumn="0" w:lastRowFirstColumn="0" w:lastRowLastColumn="0"/>
            </w:pPr>
            <w:r>
              <w:t>visual alerts</w:t>
            </w:r>
          </w:p>
          <w:p w14:paraId="382A5DEE" w14:textId="77777777" w:rsidR="00390FFF" w:rsidRDefault="00390FFF" w:rsidP="00390FFF">
            <w:pPr>
              <w:pStyle w:val="ListBullet"/>
              <w:cnfStyle w:val="000000100000" w:firstRow="0" w:lastRow="0" w:firstColumn="0" w:lastColumn="0" w:oddVBand="0" w:evenVBand="0" w:oddHBand="1" w:evenHBand="0" w:firstRowFirstColumn="0" w:firstRowLastColumn="0" w:lastRowFirstColumn="0" w:lastRowLastColumn="0"/>
            </w:pPr>
            <w:r>
              <w:lastRenderedPageBreak/>
              <w:t>establishing and maintaining appropriate interaction</w:t>
            </w:r>
          </w:p>
          <w:p w14:paraId="4C624DE6" w14:textId="77777777" w:rsidR="00390FFF" w:rsidRDefault="00390FFF" w:rsidP="00390FFF">
            <w:pPr>
              <w:pStyle w:val="ListBullet"/>
              <w:cnfStyle w:val="000000100000" w:firstRow="0" w:lastRow="0" w:firstColumn="0" w:lastColumn="0" w:oddVBand="0" w:evenVBand="0" w:oddHBand="1" w:evenHBand="0" w:firstRowFirstColumn="0" w:firstRowLastColumn="0" w:lastRowFirstColumn="0" w:lastRowLastColumn="0"/>
            </w:pPr>
            <w:r>
              <w:t>sense of community</w:t>
            </w:r>
          </w:p>
          <w:p w14:paraId="3BB696C9" w14:textId="1DE036AA" w:rsidR="003F2E5D" w:rsidRDefault="00390FFF" w:rsidP="00390FFF">
            <w:pPr>
              <w:pStyle w:val="ListBullet"/>
              <w:cnfStyle w:val="000000100000" w:firstRow="0" w:lastRow="0" w:firstColumn="0" w:lastColumn="0" w:oddVBand="0" w:evenVBand="0" w:oddHBand="1" w:evenHBand="0" w:firstRowFirstColumn="0" w:firstRowLastColumn="0" w:lastRowFirstColumn="0" w:lastRowLastColumn="0"/>
            </w:pPr>
            <w:r>
              <w:t>identity.</w:t>
            </w:r>
          </w:p>
        </w:tc>
      </w:tr>
      <w:tr w:rsidR="003669F4" w14:paraId="3915305C" w14:textId="77777777" w:rsidTr="00E258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pct"/>
          </w:tcPr>
          <w:p w14:paraId="5A23A7EB" w14:textId="43678874" w:rsidR="003669F4" w:rsidRDefault="003669F4" w:rsidP="003669F4">
            <w:pPr>
              <w:rPr>
                <w:b w:val="0"/>
              </w:rPr>
            </w:pPr>
            <w:r>
              <w:lastRenderedPageBreak/>
              <w:t>Term 2</w:t>
            </w:r>
          </w:p>
          <w:p w14:paraId="750C9812" w14:textId="24EDCDAC" w:rsidR="003669F4" w:rsidRDefault="003669F4" w:rsidP="003669F4">
            <w:r>
              <w:t>10 weeks</w:t>
            </w:r>
          </w:p>
        </w:tc>
        <w:tc>
          <w:tcPr>
            <w:tcW w:w="1104" w:type="pct"/>
          </w:tcPr>
          <w:p w14:paraId="4555B307" w14:textId="77777777" w:rsidR="003669F4" w:rsidRDefault="00D504D6" w:rsidP="003669F4">
            <w:pPr>
              <w:cnfStyle w:val="000000010000" w:firstRow="0" w:lastRow="0" w:firstColumn="0" w:lastColumn="0" w:oddVBand="0" w:evenVBand="0" w:oddHBand="0" w:evenHBand="1" w:firstRowFirstColumn="0" w:firstRowLastColumn="0" w:lastRowFirstColumn="0" w:lastRowLastColumn="0"/>
              <w:rPr>
                <w:b/>
                <w:bCs/>
              </w:rPr>
            </w:pPr>
            <w:r w:rsidRPr="00D504D6">
              <w:rPr>
                <w:b/>
                <w:bCs/>
              </w:rPr>
              <w:t>My space</w:t>
            </w:r>
          </w:p>
          <w:p w14:paraId="7F32EE7C" w14:textId="69A82538" w:rsidR="00D504D6" w:rsidRPr="00D504D6" w:rsidRDefault="00D504D6" w:rsidP="003669F4">
            <w:pPr>
              <w:cnfStyle w:val="000000010000" w:firstRow="0" w:lastRow="0" w:firstColumn="0" w:lastColumn="0" w:oddVBand="0" w:evenVBand="0" w:oddHBand="0" w:evenHBand="1" w:firstRowFirstColumn="0" w:firstRowLastColumn="0" w:lastRowFirstColumn="0" w:lastRowLastColumn="0"/>
              <w:rPr>
                <w:b/>
                <w:bCs/>
              </w:rPr>
            </w:pPr>
            <w:r>
              <w:t>Students describe their world, their preferences for activities and their feelings about where they live.</w:t>
            </w:r>
          </w:p>
        </w:tc>
        <w:tc>
          <w:tcPr>
            <w:tcW w:w="1104" w:type="pct"/>
          </w:tcPr>
          <w:p w14:paraId="7684D678" w14:textId="3C205AF2" w:rsidR="003669F4" w:rsidRPr="003A37EF" w:rsidRDefault="003669F4" w:rsidP="003669F4">
            <w:pPr>
              <w:cnfStyle w:val="000000010000" w:firstRow="0" w:lastRow="0" w:firstColumn="0" w:lastColumn="0" w:oddVBand="0" w:evenVBand="0" w:oddHBand="0" w:evenHBand="1" w:firstRowFirstColumn="0" w:firstRowLastColumn="0" w:lastRowFirstColumn="0" w:lastRowLastColumn="0"/>
              <w:rPr>
                <w:b/>
              </w:rPr>
            </w:pPr>
            <w:r>
              <w:rPr>
                <w:b/>
              </w:rPr>
              <w:t>AU4-INT-01</w:t>
            </w:r>
          </w:p>
          <w:p w14:paraId="6124B7D9" w14:textId="77777777" w:rsidR="003669F4" w:rsidRDefault="003669F4" w:rsidP="003669F4">
            <w:pPr>
              <w:cnfStyle w:val="000000010000" w:firstRow="0" w:lastRow="0" w:firstColumn="0" w:lastColumn="0" w:oddVBand="0" w:evenVBand="0" w:oddHBand="0" w:evenHBand="1" w:firstRowFirstColumn="0" w:firstRowLastColumn="0" w:lastRowFirstColumn="0" w:lastRowLastColumn="0"/>
            </w:pPr>
            <w:r w:rsidRPr="003669F4">
              <w:t>exchanges information, opinions and ideas using a range of linguistic structures and protocols appropriate for different audiences</w:t>
            </w:r>
          </w:p>
          <w:p w14:paraId="58ADDC38" w14:textId="77777777" w:rsidR="003669F4" w:rsidRPr="003A37EF" w:rsidRDefault="003669F4" w:rsidP="003669F4">
            <w:pPr>
              <w:cnfStyle w:val="000000010000" w:firstRow="0" w:lastRow="0" w:firstColumn="0" w:lastColumn="0" w:oddVBand="0" w:evenVBand="0" w:oddHBand="0" w:evenHBand="1" w:firstRowFirstColumn="0" w:firstRowLastColumn="0" w:lastRowFirstColumn="0" w:lastRowLastColumn="0"/>
              <w:rPr>
                <w:b/>
              </w:rPr>
            </w:pPr>
            <w:r>
              <w:rPr>
                <w:b/>
              </w:rPr>
              <w:t>AU4-UND-01</w:t>
            </w:r>
          </w:p>
          <w:p w14:paraId="20E628C3" w14:textId="77777777" w:rsidR="003669F4" w:rsidRDefault="003669F4" w:rsidP="003669F4">
            <w:pPr>
              <w:cnfStyle w:val="000000010000" w:firstRow="0" w:lastRow="0" w:firstColumn="0" w:lastColumn="0" w:oddVBand="0" w:evenVBand="0" w:oddHBand="0" w:evenHBand="1" w:firstRowFirstColumn="0" w:firstRowLastColumn="0" w:lastRowFirstColumn="0" w:lastRowLastColumn="0"/>
            </w:pPr>
            <w:r w:rsidRPr="003669F4">
              <w:t xml:space="preserve">explains how texts represent information, opinions and/or ideas and responds in Auslan </w:t>
            </w:r>
            <w:r w:rsidRPr="003669F4">
              <w:lastRenderedPageBreak/>
              <w:t>and/or English</w:t>
            </w:r>
          </w:p>
          <w:p w14:paraId="38B68134" w14:textId="77777777" w:rsidR="003669F4" w:rsidRPr="003A37EF" w:rsidRDefault="003669F4" w:rsidP="003669F4">
            <w:pPr>
              <w:cnfStyle w:val="000000010000" w:firstRow="0" w:lastRow="0" w:firstColumn="0" w:lastColumn="0" w:oddVBand="0" w:evenVBand="0" w:oddHBand="0" w:evenHBand="1" w:firstRowFirstColumn="0" w:firstRowLastColumn="0" w:lastRowFirstColumn="0" w:lastRowLastColumn="0"/>
              <w:rPr>
                <w:b/>
              </w:rPr>
            </w:pPr>
            <w:r>
              <w:rPr>
                <w:b/>
              </w:rPr>
              <w:t>AU</w:t>
            </w:r>
            <w:r w:rsidRPr="003A37EF">
              <w:rPr>
                <w:b/>
              </w:rPr>
              <w:t>4-CR</w:t>
            </w:r>
            <w:r>
              <w:rPr>
                <w:b/>
              </w:rPr>
              <w:t>E</w:t>
            </w:r>
            <w:r w:rsidRPr="003A37EF">
              <w:rPr>
                <w:b/>
              </w:rPr>
              <w:t>-01</w:t>
            </w:r>
          </w:p>
          <w:p w14:paraId="4C8782DA" w14:textId="77777777" w:rsidR="003669F4" w:rsidRDefault="003669F4" w:rsidP="003669F4">
            <w:pPr>
              <w:cnfStyle w:val="000000010000" w:firstRow="0" w:lastRow="0" w:firstColumn="0" w:lastColumn="0" w:oddVBand="0" w:evenVBand="0" w:oddHBand="0" w:evenHBand="1" w:firstRowFirstColumn="0" w:firstRowLastColumn="0" w:lastRowFirstColumn="0" w:lastRowLastColumn="0"/>
            </w:pPr>
            <w:r w:rsidRPr="003669F4">
              <w:t>creates informative and imaginative texts for different contexts and audiences using a range of linguistic structures</w:t>
            </w:r>
          </w:p>
          <w:p w14:paraId="05B3D2AB" w14:textId="77777777" w:rsidR="003669F4" w:rsidRDefault="003669F4" w:rsidP="003669F4">
            <w:pPr>
              <w:cnfStyle w:val="000000010000" w:firstRow="0" w:lastRow="0" w:firstColumn="0" w:lastColumn="0" w:oddVBand="0" w:evenVBand="0" w:oddHBand="0" w:evenHBand="1" w:firstRowFirstColumn="0" w:firstRowLastColumn="0" w:lastRowFirstColumn="0" w:lastRowLastColumn="0"/>
              <w:rPr>
                <w:b/>
              </w:rPr>
            </w:pPr>
            <w:r>
              <w:rPr>
                <w:b/>
              </w:rPr>
              <w:t>AU</w:t>
            </w:r>
            <w:r w:rsidRPr="003A37EF">
              <w:rPr>
                <w:b/>
              </w:rPr>
              <w:t>4-</w:t>
            </w:r>
            <w:r>
              <w:rPr>
                <w:b/>
              </w:rPr>
              <w:t>RLC</w:t>
            </w:r>
            <w:r w:rsidRPr="003A37EF">
              <w:rPr>
                <w:b/>
              </w:rPr>
              <w:t>-01</w:t>
            </w:r>
          </w:p>
          <w:p w14:paraId="5FF4064D" w14:textId="58D6EC85" w:rsidR="003669F4" w:rsidRPr="00E97D88" w:rsidRDefault="003669F4" w:rsidP="003669F4">
            <w:pPr>
              <w:cnfStyle w:val="000000010000" w:firstRow="0" w:lastRow="0" w:firstColumn="0" w:lastColumn="0" w:oddVBand="0" w:evenVBand="0" w:oddHBand="0" w:evenHBand="1" w:firstRowFirstColumn="0" w:firstRowLastColumn="0" w:lastRowFirstColumn="0" w:lastRowLastColumn="0"/>
              <w:rPr>
                <w:b/>
                <w:bCs/>
              </w:rPr>
            </w:pPr>
            <w:r w:rsidRPr="003669F4">
              <w:rPr>
                <w:bCs/>
              </w:rPr>
              <w:t>explains the relationship between language, culture and identity</w:t>
            </w:r>
          </w:p>
        </w:tc>
        <w:tc>
          <w:tcPr>
            <w:tcW w:w="1104" w:type="pct"/>
          </w:tcPr>
          <w:p w14:paraId="0CA3CE14" w14:textId="6F202008" w:rsidR="00D504D6" w:rsidRPr="00F033E9" w:rsidRDefault="00D504D6" w:rsidP="00F033E9">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F033E9">
              <w:rPr>
                <w:rStyle w:val="Strong"/>
                <w:b w:val="0"/>
                <w:bCs w:val="0"/>
              </w:rPr>
              <w:lastRenderedPageBreak/>
              <w:t xml:space="preserve">Describe your </w:t>
            </w:r>
            <w:r w:rsidRPr="00772F5E">
              <w:rPr>
                <w:rStyle w:val="Strong"/>
                <w:b w:val="0"/>
                <w:bCs w:val="0"/>
              </w:rPr>
              <w:t xml:space="preserve">environment </w:t>
            </w:r>
            <w:r w:rsidR="00772F5E" w:rsidRPr="00772F5E">
              <w:rPr>
                <w:rStyle w:val="Strong"/>
                <w:b w:val="0"/>
                <w:bCs w:val="0"/>
              </w:rPr>
              <w:t>i</w:t>
            </w:r>
            <w:r w:rsidR="00772F5E" w:rsidRPr="00EB0489">
              <w:rPr>
                <w:rStyle w:val="Strong"/>
                <w:b w:val="0"/>
                <w:bCs w:val="0"/>
              </w:rPr>
              <w:t>ncluding</w:t>
            </w:r>
            <w:r w:rsidR="00F913D7">
              <w:rPr>
                <w:rStyle w:val="Strong"/>
                <w:b w:val="0"/>
                <w:bCs w:val="0"/>
              </w:rPr>
              <w:t xml:space="preserve"> the local area and facilities. </w:t>
            </w:r>
          </w:p>
          <w:p w14:paraId="03259841" w14:textId="615CF9A9" w:rsidR="00D504D6" w:rsidRPr="00F033E9" w:rsidRDefault="00D504D6" w:rsidP="00F033E9">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F033E9">
              <w:rPr>
                <w:rStyle w:val="Strong"/>
                <w:b w:val="0"/>
                <w:bCs w:val="0"/>
              </w:rPr>
              <w:t xml:space="preserve">Express </w:t>
            </w:r>
            <w:r w:rsidR="00F913D7">
              <w:rPr>
                <w:rStyle w:val="Strong"/>
                <w:b w:val="0"/>
                <w:bCs w:val="0"/>
              </w:rPr>
              <w:t>what you like to do in the local area and where</w:t>
            </w:r>
            <w:r w:rsidR="00AD7710">
              <w:rPr>
                <w:rStyle w:val="Strong"/>
                <w:b w:val="0"/>
                <w:bCs w:val="0"/>
              </w:rPr>
              <w:t>.</w:t>
            </w:r>
          </w:p>
          <w:p w14:paraId="544EB7ED" w14:textId="019A0325" w:rsidR="00D504D6" w:rsidRPr="00F033E9" w:rsidRDefault="00D504D6" w:rsidP="00F033E9">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F033E9">
              <w:rPr>
                <w:rStyle w:val="Strong"/>
                <w:b w:val="0"/>
                <w:bCs w:val="0"/>
              </w:rPr>
              <w:t>Share information about your favourite place</w:t>
            </w:r>
            <w:r w:rsidR="00F913D7">
              <w:rPr>
                <w:rStyle w:val="Strong"/>
                <w:b w:val="0"/>
                <w:bCs w:val="0"/>
              </w:rPr>
              <w:t xml:space="preserve">, describing what you like </w:t>
            </w:r>
            <w:r w:rsidR="00F913D7">
              <w:rPr>
                <w:rStyle w:val="Strong"/>
                <w:b w:val="0"/>
                <w:bCs w:val="0"/>
              </w:rPr>
              <w:lastRenderedPageBreak/>
              <w:t>to do there and why</w:t>
            </w:r>
            <w:r w:rsidR="00AD7710">
              <w:rPr>
                <w:rStyle w:val="Strong"/>
                <w:b w:val="0"/>
                <w:bCs w:val="0"/>
              </w:rPr>
              <w:t>.</w:t>
            </w:r>
          </w:p>
          <w:p w14:paraId="42D08698" w14:textId="77777777" w:rsidR="00F913D7" w:rsidRPr="00F033E9" w:rsidRDefault="00F913D7" w:rsidP="00F913D7">
            <w:pPr>
              <w:pStyle w:val="ListBullet"/>
              <w:mirrorIndents w:val="0"/>
              <w:cnfStyle w:val="000000010000" w:firstRow="0" w:lastRow="0" w:firstColumn="0" w:lastColumn="0" w:oddVBand="0" w:evenVBand="0" w:oddHBand="0" w:evenHBand="1" w:firstRowFirstColumn="0" w:firstRowLastColumn="0" w:lastRowFirstColumn="0" w:lastRowLastColumn="0"/>
              <w:rPr>
                <w:rStyle w:val="Strong"/>
                <w:b w:val="0"/>
                <w:bCs w:val="0"/>
              </w:rPr>
            </w:pPr>
            <w:r w:rsidRPr="00F033E9">
              <w:rPr>
                <w:rStyle w:val="Strong"/>
                <w:b w:val="0"/>
                <w:bCs w:val="0"/>
              </w:rPr>
              <w:t>Follow and give simple directions</w:t>
            </w:r>
            <w:r>
              <w:rPr>
                <w:rStyle w:val="Strong"/>
                <w:b w:val="0"/>
                <w:bCs w:val="0"/>
              </w:rPr>
              <w:t>.</w:t>
            </w:r>
          </w:p>
          <w:p w14:paraId="000C484A" w14:textId="4D97BD43" w:rsidR="00D504D6" w:rsidRPr="00F033E9" w:rsidRDefault="00D504D6" w:rsidP="00F033E9">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F033E9">
              <w:rPr>
                <w:rStyle w:val="Strong"/>
                <w:b w:val="0"/>
                <w:bCs w:val="0"/>
              </w:rPr>
              <w:t>Understand descriptions of route</w:t>
            </w:r>
            <w:r w:rsidR="005B4702">
              <w:rPr>
                <w:rStyle w:val="Strong"/>
                <w:b w:val="0"/>
                <w:bCs w:val="0"/>
              </w:rPr>
              <w:t>s</w:t>
            </w:r>
            <w:r w:rsidRPr="00F033E9">
              <w:rPr>
                <w:rStyle w:val="Strong"/>
                <w:b w:val="0"/>
                <w:bCs w:val="0"/>
              </w:rPr>
              <w:t xml:space="preserve"> travelled on a typical day</w:t>
            </w:r>
            <w:r w:rsidR="00F913D7">
              <w:rPr>
                <w:rStyle w:val="Strong"/>
                <w:b w:val="0"/>
                <w:bCs w:val="0"/>
              </w:rPr>
              <w:t>, including the mode(s) of transport used</w:t>
            </w:r>
            <w:r w:rsidR="00AD7710">
              <w:rPr>
                <w:rStyle w:val="Strong"/>
                <w:b w:val="0"/>
                <w:bCs w:val="0"/>
              </w:rPr>
              <w:t>.</w:t>
            </w:r>
          </w:p>
          <w:p w14:paraId="43263297" w14:textId="4AFCA0B5" w:rsidR="00D504D6" w:rsidRPr="00F033E9" w:rsidRDefault="00FE1DC8" w:rsidP="00F033E9">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E</w:t>
            </w:r>
            <w:r w:rsidR="00D504D6" w:rsidRPr="00F033E9">
              <w:rPr>
                <w:rStyle w:val="Strong"/>
                <w:b w:val="0"/>
                <w:bCs w:val="0"/>
              </w:rPr>
              <w:t xml:space="preserve">xpress </w:t>
            </w:r>
            <w:r w:rsidRPr="00FE1DC8">
              <w:rPr>
                <w:rStyle w:val="Strong"/>
                <w:b w:val="0"/>
                <w:bCs w:val="0"/>
              </w:rPr>
              <w:t>your opinions</w:t>
            </w:r>
            <w:r>
              <w:rPr>
                <w:rStyle w:val="Strong"/>
              </w:rPr>
              <w:t xml:space="preserve"> </w:t>
            </w:r>
            <w:r w:rsidR="00D504D6" w:rsidRPr="00F033E9">
              <w:rPr>
                <w:rStyle w:val="Strong"/>
                <w:b w:val="0"/>
                <w:bCs w:val="0"/>
              </w:rPr>
              <w:t>about people and places, including whe</w:t>
            </w:r>
            <w:r w:rsidR="00D504D6" w:rsidRPr="00FE1DC8">
              <w:rPr>
                <w:rStyle w:val="Strong"/>
                <w:b w:val="0"/>
                <w:bCs w:val="0"/>
              </w:rPr>
              <w:t xml:space="preserve">re </w:t>
            </w:r>
            <w:r w:rsidRPr="00FE1DC8">
              <w:rPr>
                <w:rStyle w:val="Strong"/>
                <w:b w:val="0"/>
                <w:bCs w:val="0"/>
              </w:rPr>
              <w:t xml:space="preserve">you </w:t>
            </w:r>
            <w:r w:rsidR="00D504D6" w:rsidRPr="00FE1DC8">
              <w:rPr>
                <w:rStyle w:val="Strong"/>
                <w:b w:val="0"/>
                <w:bCs w:val="0"/>
              </w:rPr>
              <w:t>live</w:t>
            </w:r>
            <w:r w:rsidR="00EA6470" w:rsidRPr="00FE1DC8">
              <w:rPr>
                <w:rStyle w:val="Strong"/>
                <w:b w:val="0"/>
                <w:bCs w:val="0"/>
              </w:rPr>
              <w:t>.</w:t>
            </w:r>
          </w:p>
          <w:p w14:paraId="2B6FA8F8" w14:textId="620C8AA3" w:rsidR="00D504D6" w:rsidRPr="00F033E9" w:rsidRDefault="00D504D6" w:rsidP="00F033E9">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F033E9">
              <w:rPr>
                <w:rStyle w:val="Strong"/>
                <w:b w:val="0"/>
                <w:bCs w:val="0"/>
              </w:rPr>
              <w:t xml:space="preserve">Compare the home of a </w:t>
            </w:r>
            <w:r w:rsidR="00BB124A" w:rsidRPr="00743950">
              <w:t xml:space="preserve">child who is </w:t>
            </w:r>
            <w:r w:rsidRPr="00743950">
              <w:t>d</w:t>
            </w:r>
            <w:r w:rsidR="00FC6A64" w:rsidRPr="00743950">
              <w:t>/Deaf</w:t>
            </w:r>
            <w:r w:rsidR="0075194B" w:rsidRPr="00F033E9">
              <w:rPr>
                <w:rStyle w:val="Strong"/>
                <w:b w:val="0"/>
                <w:bCs w:val="0"/>
              </w:rPr>
              <w:t xml:space="preserve"> </w:t>
            </w:r>
            <w:r w:rsidR="00BB124A">
              <w:rPr>
                <w:rFonts w:eastAsiaTheme="majorEastAsia"/>
                <w:lang w:val="en-GB"/>
              </w:rPr>
              <w:t>or hard of hearing</w:t>
            </w:r>
            <w:r w:rsidR="00BB124A" w:rsidRPr="00F033E9" w:rsidDel="00BB124A">
              <w:rPr>
                <w:rStyle w:val="Strong"/>
                <w:b w:val="0"/>
                <w:bCs w:val="0"/>
              </w:rPr>
              <w:t xml:space="preserve"> </w:t>
            </w:r>
            <w:r w:rsidRPr="00F033E9">
              <w:rPr>
                <w:rStyle w:val="Strong"/>
                <w:b w:val="0"/>
                <w:bCs w:val="0"/>
              </w:rPr>
              <w:t xml:space="preserve">and their family with your own </w:t>
            </w:r>
            <w:r w:rsidR="00EA6470">
              <w:rPr>
                <w:rStyle w:val="Strong"/>
                <w:b w:val="0"/>
                <w:bCs w:val="0"/>
              </w:rPr>
              <w:t>h</w:t>
            </w:r>
            <w:r w:rsidR="00EA6470" w:rsidRPr="00FE1DC8">
              <w:rPr>
                <w:rStyle w:val="Strong"/>
                <w:b w:val="0"/>
                <w:bCs w:val="0"/>
              </w:rPr>
              <w:t>ome</w:t>
            </w:r>
            <w:r w:rsidR="00DB79F9" w:rsidRPr="00DB79F9">
              <w:rPr>
                <w:rStyle w:val="Strong"/>
                <w:b w:val="0"/>
                <w:bCs w:val="0"/>
              </w:rPr>
              <w:t>, for example</w:t>
            </w:r>
            <w:r w:rsidR="00DB79F9">
              <w:rPr>
                <w:rStyle w:val="Strong"/>
                <w:b w:val="0"/>
                <w:bCs w:val="0"/>
              </w:rPr>
              <w:t>,</w:t>
            </w:r>
            <w:r w:rsidR="00DB79F9" w:rsidRPr="00DB79F9">
              <w:rPr>
                <w:rStyle w:val="Strong"/>
                <w:b w:val="0"/>
                <w:bCs w:val="0"/>
              </w:rPr>
              <w:t xml:space="preserve"> </w:t>
            </w:r>
            <w:r w:rsidR="0080545B">
              <w:rPr>
                <w:rStyle w:val="Strong"/>
                <w:b w:val="0"/>
                <w:bCs w:val="0"/>
              </w:rPr>
              <w:t>a</w:t>
            </w:r>
            <w:r w:rsidR="0080545B" w:rsidRPr="000A5AD3">
              <w:rPr>
                <w:rStyle w:val="Strong"/>
                <w:b w:val="0"/>
                <w:bCs w:val="0"/>
              </w:rPr>
              <w:t xml:space="preserve"> </w:t>
            </w:r>
            <w:r w:rsidRPr="00F033E9">
              <w:rPr>
                <w:rStyle w:val="Strong"/>
                <w:b w:val="0"/>
                <w:bCs w:val="0"/>
              </w:rPr>
              <w:t xml:space="preserve">flashing </w:t>
            </w:r>
            <w:r w:rsidR="00EA6470" w:rsidRPr="00F033E9">
              <w:rPr>
                <w:rStyle w:val="Strong"/>
                <w:b w:val="0"/>
                <w:bCs w:val="0"/>
              </w:rPr>
              <w:t>doorbell</w:t>
            </w:r>
            <w:r w:rsidR="0080545B">
              <w:rPr>
                <w:rStyle w:val="Strong"/>
                <w:b w:val="0"/>
                <w:bCs w:val="0"/>
              </w:rPr>
              <w:t xml:space="preserve"> </w:t>
            </w:r>
            <w:r w:rsidR="0080545B" w:rsidRPr="000A5AD3">
              <w:rPr>
                <w:rStyle w:val="Strong"/>
                <w:b w:val="0"/>
                <w:bCs w:val="0"/>
              </w:rPr>
              <w:t xml:space="preserve">or </w:t>
            </w:r>
            <w:r w:rsidRPr="00F033E9">
              <w:rPr>
                <w:rStyle w:val="Strong"/>
                <w:b w:val="0"/>
                <w:bCs w:val="0"/>
              </w:rPr>
              <w:t>vibrating alarm</w:t>
            </w:r>
            <w:r w:rsidR="00DB79F9">
              <w:rPr>
                <w:rStyle w:val="Strong"/>
                <w:b w:val="0"/>
                <w:bCs w:val="0"/>
              </w:rPr>
              <w:t>.</w:t>
            </w:r>
          </w:p>
          <w:p w14:paraId="75B1EAF6" w14:textId="38BDC3F3" w:rsidR="00D504D6" w:rsidRPr="00F033E9" w:rsidRDefault="00D504D6" w:rsidP="00F033E9">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F033E9">
              <w:rPr>
                <w:rStyle w:val="Strong"/>
                <w:b w:val="0"/>
                <w:bCs w:val="0"/>
              </w:rPr>
              <w:lastRenderedPageBreak/>
              <w:t>Develop an understanding of depicting signs</w:t>
            </w:r>
            <w:r w:rsidR="00EA6470">
              <w:rPr>
                <w:rStyle w:val="Strong"/>
                <w:b w:val="0"/>
                <w:bCs w:val="0"/>
              </w:rPr>
              <w:t xml:space="preserve"> </w:t>
            </w:r>
            <w:r w:rsidRPr="00F033E9">
              <w:rPr>
                <w:rStyle w:val="Strong"/>
                <w:b w:val="0"/>
                <w:bCs w:val="0"/>
              </w:rPr>
              <w:t>and lexical items, with a focus on handshape, orientation, movement and location of signs when accessing texts about places and people.</w:t>
            </w:r>
          </w:p>
          <w:p w14:paraId="458FDA66" w14:textId="63889FBE" w:rsidR="00D504D6" w:rsidRPr="00F033E9" w:rsidRDefault="00D504D6" w:rsidP="00F033E9">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F033E9">
              <w:rPr>
                <w:rStyle w:val="Strong"/>
                <w:b w:val="0"/>
                <w:bCs w:val="0"/>
              </w:rPr>
              <w:t>Develop additional communication strategies</w:t>
            </w:r>
            <w:r w:rsidR="0080545B">
              <w:rPr>
                <w:rStyle w:val="Strong"/>
                <w:b w:val="0"/>
                <w:bCs w:val="0"/>
              </w:rPr>
              <w:t>,</w:t>
            </w:r>
            <w:r w:rsidRPr="00F033E9">
              <w:rPr>
                <w:rStyle w:val="Strong"/>
                <w:b w:val="0"/>
                <w:bCs w:val="0"/>
              </w:rPr>
              <w:t xml:space="preserve"> such as </w:t>
            </w:r>
            <w:r w:rsidRPr="00DB79F9">
              <w:rPr>
                <w:rStyle w:val="Strong"/>
                <w:b w:val="0"/>
                <w:bCs w:val="0"/>
              </w:rPr>
              <w:t xml:space="preserve">attracting attention and </w:t>
            </w:r>
            <w:r w:rsidR="005F6906">
              <w:rPr>
                <w:rStyle w:val="Strong"/>
                <w:b w:val="0"/>
                <w:bCs w:val="0"/>
              </w:rPr>
              <w:t>n</w:t>
            </w:r>
            <w:r w:rsidR="00070A58" w:rsidRPr="00DB79F9">
              <w:rPr>
                <w:rStyle w:val="Strong"/>
                <w:b w:val="0"/>
                <w:bCs w:val="0"/>
              </w:rPr>
              <w:t>on</w:t>
            </w:r>
            <w:r w:rsidR="00DB79F9" w:rsidRPr="00DB79F9">
              <w:rPr>
                <w:rStyle w:val="Strong"/>
                <w:b w:val="0"/>
                <w:bCs w:val="0"/>
              </w:rPr>
              <w:t>-</w:t>
            </w:r>
            <w:r w:rsidR="005F6906">
              <w:rPr>
                <w:rStyle w:val="Strong"/>
                <w:b w:val="0"/>
                <w:bCs w:val="0"/>
              </w:rPr>
              <w:t>m</w:t>
            </w:r>
            <w:r w:rsidR="00DB79F9" w:rsidRPr="00DB79F9">
              <w:rPr>
                <w:rStyle w:val="Strong"/>
                <w:b w:val="0"/>
                <w:bCs w:val="0"/>
              </w:rPr>
              <w:t xml:space="preserve">anual </w:t>
            </w:r>
            <w:r w:rsidR="005F6906">
              <w:rPr>
                <w:rStyle w:val="Strong"/>
                <w:b w:val="0"/>
                <w:bCs w:val="0"/>
              </w:rPr>
              <w:t>f</w:t>
            </w:r>
            <w:r w:rsidR="00DB79F9" w:rsidRPr="00DB79F9">
              <w:rPr>
                <w:rStyle w:val="Strong"/>
                <w:b w:val="0"/>
                <w:bCs w:val="0"/>
              </w:rPr>
              <w:t>eatures (NMF</w:t>
            </w:r>
            <w:r w:rsidR="00DB79F9">
              <w:rPr>
                <w:rStyle w:val="Strong"/>
                <w:b w:val="0"/>
                <w:bCs w:val="0"/>
              </w:rPr>
              <w:t>s</w:t>
            </w:r>
            <w:r w:rsidR="00DB79F9" w:rsidRPr="00DB79F9">
              <w:rPr>
                <w:rStyle w:val="Strong"/>
                <w:b w:val="0"/>
                <w:bCs w:val="0"/>
              </w:rPr>
              <w:t>)</w:t>
            </w:r>
            <w:r w:rsidRPr="00DB79F9">
              <w:rPr>
                <w:rStyle w:val="Strong"/>
                <w:b w:val="0"/>
                <w:bCs w:val="0"/>
              </w:rPr>
              <w:t>.</w:t>
            </w:r>
          </w:p>
          <w:p w14:paraId="3ABA5EC9" w14:textId="3B867067" w:rsidR="00D504D6" w:rsidRPr="00F033E9" w:rsidRDefault="00D504D6" w:rsidP="00F033E9">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F033E9">
              <w:rPr>
                <w:rStyle w:val="Strong"/>
                <w:b w:val="0"/>
                <w:bCs w:val="0"/>
              </w:rPr>
              <w:t xml:space="preserve">Access texts about </w:t>
            </w:r>
            <w:r w:rsidR="007C3CCA" w:rsidRPr="00743950">
              <w:t xml:space="preserve">people who are </w:t>
            </w:r>
            <w:r w:rsidRPr="00743950">
              <w:t xml:space="preserve">d/Deaf </w:t>
            </w:r>
            <w:r w:rsidR="007C3CCA" w:rsidRPr="00743950">
              <w:t>or hard of hearing</w:t>
            </w:r>
            <w:r w:rsidR="007C3CCA" w:rsidRPr="00743950" w:rsidDel="007C3CCA">
              <w:t xml:space="preserve"> </w:t>
            </w:r>
            <w:r w:rsidRPr="00743950">
              <w:t>in</w:t>
            </w:r>
            <w:r w:rsidRPr="00F033E9">
              <w:rPr>
                <w:rStyle w:val="Strong"/>
                <w:b w:val="0"/>
                <w:bCs w:val="0"/>
              </w:rPr>
              <w:t xml:space="preserve"> the wider community to </w:t>
            </w:r>
            <w:r w:rsidRPr="00F033E9">
              <w:rPr>
                <w:rStyle w:val="Strong"/>
                <w:b w:val="0"/>
                <w:bCs w:val="0"/>
              </w:rPr>
              <w:lastRenderedPageBreak/>
              <w:t>develop cultural awareness, including regional differences, and Auslan as a unifying factor of the Deaf community</w:t>
            </w:r>
            <w:r w:rsidR="00AD7710">
              <w:rPr>
                <w:rStyle w:val="Strong"/>
                <w:b w:val="0"/>
                <w:bCs w:val="0"/>
              </w:rPr>
              <w:t>.</w:t>
            </w:r>
          </w:p>
          <w:p w14:paraId="2FA2B089" w14:textId="23A61118" w:rsidR="003669F4" w:rsidRPr="00D504D6" w:rsidRDefault="00D504D6" w:rsidP="00F033E9">
            <w:pPr>
              <w:pStyle w:val="ListBullet"/>
              <w:cnfStyle w:val="000000010000" w:firstRow="0" w:lastRow="0" w:firstColumn="0" w:lastColumn="0" w:oddVBand="0" w:evenVBand="0" w:oddHBand="0" w:evenHBand="1" w:firstRowFirstColumn="0" w:firstRowLastColumn="0" w:lastRowFirstColumn="0" w:lastRowLastColumn="0"/>
            </w:pPr>
            <w:r>
              <w:t xml:space="preserve">Discover important </w:t>
            </w:r>
            <w:r w:rsidR="00FC6A64">
              <w:t>D</w:t>
            </w:r>
            <w:r>
              <w:t xml:space="preserve">eaf spaces in the local community, such as </w:t>
            </w:r>
            <w:r w:rsidR="00FC6A64">
              <w:t>D</w:t>
            </w:r>
            <w:r>
              <w:t>eaf centres, schools or organisations</w:t>
            </w:r>
            <w:r w:rsidR="00D73455">
              <w:t xml:space="preserve"> and </w:t>
            </w:r>
            <w:r w:rsidR="000041A4">
              <w:t>consideration</w:t>
            </w:r>
            <w:r w:rsidR="000041A4" w:rsidRPr="000041A4">
              <w:t>s to make environments more inclusive for members of the Deaf community</w:t>
            </w:r>
            <w:r w:rsidR="00D73455">
              <w:t>.</w:t>
            </w:r>
          </w:p>
        </w:tc>
        <w:tc>
          <w:tcPr>
            <w:tcW w:w="1103" w:type="pct"/>
          </w:tcPr>
          <w:p w14:paraId="2B866CA3" w14:textId="34EA7E11" w:rsidR="00F033E9" w:rsidRPr="005D4B04" w:rsidRDefault="005F2630" w:rsidP="00962F99">
            <w:pPr>
              <w:cnfStyle w:val="000000010000" w:firstRow="0" w:lastRow="0" w:firstColumn="0" w:lastColumn="0" w:oddVBand="0" w:evenVBand="0" w:oddHBand="0" w:evenHBand="1" w:firstRowFirstColumn="0" w:firstRowLastColumn="0" w:lastRowFirstColumn="0" w:lastRowLastColumn="0"/>
              <w:rPr>
                <w:b/>
                <w:bCs/>
                <w:lang w:val="de-DE"/>
              </w:rPr>
            </w:pPr>
            <w:r w:rsidRPr="006735AB">
              <w:rPr>
                <w:b/>
                <w:bCs/>
                <w:lang w:val="de-DE"/>
              </w:rPr>
              <w:lastRenderedPageBreak/>
              <w:t>Part A</w:t>
            </w:r>
            <w:r w:rsidR="0075194B">
              <w:rPr>
                <w:b/>
                <w:bCs/>
                <w:lang w:val="de-DE"/>
              </w:rPr>
              <w:t xml:space="preserve"> – </w:t>
            </w:r>
            <w:r w:rsidR="00F033E9" w:rsidRPr="005D4B04">
              <w:rPr>
                <w:b/>
                <w:bCs/>
                <w:lang w:val="de-DE"/>
              </w:rPr>
              <w:t xml:space="preserve">Understanding texts in Auslan </w:t>
            </w:r>
            <w:r w:rsidR="00583DBF" w:rsidRPr="005D4B04">
              <w:rPr>
                <w:b/>
                <w:bCs/>
                <w:lang w:val="de-DE"/>
              </w:rPr>
              <w:t>(</w:t>
            </w:r>
            <w:r w:rsidR="00F033E9" w:rsidRPr="005D4B04">
              <w:rPr>
                <w:b/>
                <w:bCs/>
                <w:lang w:val="de-DE"/>
              </w:rPr>
              <w:t>AU4-UND-01</w:t>
            </w:r>
            <w:r w:rsidR="00583DBF" w:rsidRPr="005D4B04">
              <w:rPr>
                <w:b/>
                <w:bCs/>
                <w:lang w:val="de-DE"/>
              </w:rPr>
              <w:t>)</w:t>
            </w:r>
          </w:p>
          <w:p w14:paraId="6D6DC460" w14:textId="0BC522ED" w:rsidR="00D0149C" w:rsidRPr="00840BDE" w:rsidRDefault="005F2630" w:rsidP="00D0149C">
            <w:pPr>
              <w:cnfStyle w:val="000000010000" w:firstRow="0" w:lastRow="0" w:firstColumn="0" w:lastColumn="0" w:oddVBand="0" w:evenVBand="0" w:oddHBand="0" w:evenHBand="1" w:firstRowFirstColumn="0" w:firstRowLastColumn="0" w:lastRowFirstColumn="0" w:lastRowLastColumn="0"/>
            </w:pPr>
            <w:bookmarkStart w:id="7" w:name="_Hlk201930193"/>
            <w:r w:rsidRPr="00217BDD">
              <w:t xml:space="preserve">View a signed video message from </w:t>
            </w:r>
            <w:r w:rsidR="00B70BF7">
              <w:t xml:space="preserve">your friend </w:t>
            </w:r>
            <w:r w:rsidR="00396E05">
              <w:t>Yindi</w:t>
            </w:r>
            <w:r w:rsidR="006E03D1">
              <w:t xml:space="preserve"> who is</w:t>
            </w:r>
            <w:r w:rsidR="00E1426E">
              <w:t xml:space="preserve"> </w:t>
            </w:r>
            <w:r w:rsidRPr="00217BDD">
              <w:t xml:space="preserve">Deaf, </w:t>
            </w:r>
            <w:r w:rsidR="00EA6470">
              <w:t>sharing details about</w:t>
            </w:r>
            <w:r w:rsidRPr="00217BDD">
              <w:t xml:space="preserve"> </w:t>
            </w:r>
            <w:r w:rsidR="004F2F0A">
              <w:t>her</w:t>
            </w:r>
            <w:r w:rsidR="004F2F0A" w:rsidRPr="00217BDD">
              <w:t xml:space="preserve"> </w:t>
            </w:r>
            <w:r w:rsidRPr="00217BDD">
              <w:t xml:space="preserve">local area and what </w:t>
            </w:r>
            <w:r w:rsidR="004F2F0A">
              <w:t>she</w:t>
            </w:r>
            <w:r w:rsidR="004F2F0A" w:rsidRPr="00217BDD">
              <w:t xml:space="preserve"> </w:t>
            </w:r>
            <w:r w:rsidRPr="00217BDD">
              <w:t>like</w:t>
            </w:r>
            <w:r w:rsidR="004F2F0A">
              <w:t>s</w:t>
            </w:r>
            <w:r w:rsidRPr="00217BDD">
              <w:t xml:space="preserve"> to do there.</w:t>
            </w:r>
            <w:r>
              <w:t xml:space="preserve"> </w:t>
            </w:r>
            <w:r w:rsidRPr="00217BDD">
              <w:t>Respond to written questions in English</w:t>
            </w:r>
            <w:r w:rsidR="00EA6470">
              <w:rPr>
                <w:rStyle w:val="FootnoteReference"/>
              </w:rPr>
              <w:footnoteReference w:id="5"/>
            </w:r>
            <w:r w:rsidRPr="00217BDD">
              <w:t xml:space="preserve">, identifying key information </w:t>
            </w:r>
            <w:r w:rsidR="004F2F0A">
              <w:t>she has</w:t>
            </w:r>
            <w:r w:rsidR="00D0149C">
              <w:t xml:space="preserve"> shared,</w:t>
            </w:r>
            <w:r w:rsidRPr="00217BDD">
              <w:t xml:space="preserve"> </w:t>
            </w:r>
            <w:r w:rsidR="00D0149C" w:rsidRPr="00B31A35">
              <w:t xml:space="preserve">including places, </w:t>
            </w:r>
            <w:r w:rsidR="00D0149C" w:rsidRPr="00B31A35">
              <w:lastRenderedPageBreak/>
              <w:t>activities and opinions, to show your understanding of the message.</w:t>
            </w:r>
          </w:p>
          <w:p w14:paraId="46A584EF" w14:textId="22F31C6F" w:rsidR="005F2630" w:rsidRPr="008A59B2" w:rsidRDefault="005F2630" w:rsidP="00962F99">
            <w:pPr>
              <w:cnfStyle w:val="000000010000" w:firstRow="0" w:lastRow="0" w:firstColumn="0" w:lastColumn="0" w:oddVBand="0" w:evenVBand="0" w:oddHBand="0" w:evenHBand="1" w:firstRowFirstColumn="0" w:firstRowLastColumn="0" w:lastRowFirstColumn="0" w:lastRowLastColumn="0"/>
              <w:rPr>
                <w:b/>
                <w:bCs/>
              </w:rPr>
            </w:pPr>
            <w:r>
              <w:rPr>
                <w:b/>
                <w:bCs/>
              </w:rPr>
              <w:t>Part B</w:t>
            </w:r>
            <w:r w:rsidR="0075194B">
              <w:rPr>
                <w:b/>
                <w:bCs/>
              </w:rPr>
              <w:t xml:space="preserve"> – </w:t>
            </w:r>
            <w:r>
              <w:rPr>
                <w:b/>
                <w:bCs/>
              </w:rPr>
              <w:t>Creating texts in Auslan</w:t>
            </w:r>
            <w:r w:rsidR="00962F99">
              <w:rPr>
                <w:b/>
                <w:bCs/>
              </w:rPr>
              <w:t xml:space="preserve"> </w:t>
            </w:r>
            <w:r>
              <w:rPr>
                <w:b/>
                <w:bCs/>
              </w:rPr>
              <w:t>(AU4-CRT-01)</w:t>
            </w:r>
          </w:p>
          <w:p w14:paraId="11F4040E" w14:textId="71DC378E" w:rsidR="005F2630" w:rsidRDefault="005F2630" w:rsidP="005F2630">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Use the</w:t>
            </w:r>
            <w:r w:rsidRPr="00217BDD">
              <w:t xml:space="preserve"> information</w:t>
            </w:r>
            <w:r>
              <w:t xml:space="preserve"> in Part A to create a video message response</w:t>
            </w:r>
            <w:r w:rsidRPr="00217BDD">
              <w:t xml:space="preserve"> </w:t>
            </w:r>
            <w:r>
              <w:t>about</w:t>
            </w:r>
            <w:r w:rsidRPr="00217BDD">
              <w:t xml:space="preserve"> your own neighbourhood</w:t>
            </w:r>
            <w:r>
              <w:t>, including:</w:t>
            </w:r>
          </w:p>
          <w:p w14:paraId="7694BEF0" w14:textId="28AB6B17" w:rsidR="00B870DC" w:rsidRDefault="00B870DC" w:rsidP="005F2630">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p</w:t>
            </w:r>
            <w:r w:rsidR="005F2630">
              <w:t>lace</w:t>
            </w:r>
            <w:r>
              <w:t>s in your local area</w:t>
            </w:r>
          </w:p>
          <w:p w14:paraId="6B982AAD" w14:textId="77777777" w:rsidR="00B870DC" w:rsidRDefault="00B870DC" w:rsidP="005F2630">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how you get to 2 local places, for example, by bus</w:t>
            </w:r>
          </w:p>
          <w:p w14:paraId="594C5684" w14:textId="533812B1" w:rsidR="005F2630" w:rsidRDefault="005F2630" w:rsidP="005F2630">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your favourite place</w:t>
            </w:r>
          </w:p>
          <w:p w14:paraId="609FE017" w14:textId="77777777" w:rsidR="005F2630" w:rsidRDefault="005F2630" w:rsidP="005F2630">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what you like to do there and why</w:t>
            </w:r>
          </w:p>
          <w:p w14:paraId="7064BFE6" w14:textId="2931F921" w:rsidR="005F2630" w:rsidRDefault="005F2630" w:rsidP="005F2630">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 xml:space="preserve">a description of your </w:t>
            </w:r>
            <w:r w:rsidR="00B870DC">
              <w:lastRenderedPageBreak/>
              <w:t>local area</w:t>
            </w:r>
          </w:p>
          <w:p w14:paraId="2A19980B" w14:textId="77C54DD9" w:rsidR="001C224C" w:rsidRDefault="001C224C" w:rsidP="001C224C">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840BDE">
              <w:t>a comparison between your own neighbourhood and Yindi’s</w:t>
            </w:r>
          </w:p>
          <w:p w14:paraId="0F5B3537" w14:textId="65A1A8EC" w:rsidR="003669F4" w:rsidRPr="003669F4" w:rsidRDefault="00B870DC" w:rsidP="00FE1DC8">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how you feel about living there</w:t>
            </w:r>
            <w:r w:rsidR="00FE1DC8">
              <w:t>.</w:t>
            </w:r>
            <w:bookmarkEnd w:id="7"/>
          </w:p>
        </w:tc>
      </w:tr>
      <w:tr w:rsidR="00DB180A" w14:paraId="77B4518C" w14:textId="77777777" w:rsidTr="00E25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pct"/>
          </w:tcPr>
          <w:p w14:paraId="2748B5C3" w14:textId="6F89D255" w:rsidR="00DB180A" w:rsidRDefault="00DB180A" w:rsidP="00DB180A">
            <w:pPr>
              <w:rPr>
                <w:b w:val="0"/>
              </w:rPr>
            </w:pPr>
            <w:r>
              <w:lastRenderedPageBreak/>
              <w:t>Term 3</w:t>
            </w:r>
          </w:p>
          <w:p w14:paraId="7CED07CB" w14:textId="2B71C033" w:rsidR="00DB180A" w:rsidRDefault="00DB180A" w:rsidP="00DB180A">
            <w:r>
              <w:t>10 weeks</w:t>
            </w:r>
          </w:p>
        </w:tc>
        <w:tc>
          <w:tcPr>
            <w:tcW w:w="1104" w:type="pct"/>
          </w:tcPr>
          <w:p w14:paraId="2788A41F" w14:textId="77777777" w:rsidR="00F033E9" w:rsidRDefault="00F033E9" w:rsidP="00F033E9">
            <w:pPr>
              <w:cnfStyle w:val="000000100000" w:firstRow="0" w:lastRow="0" w:firstColumn="0" w:lastColumn="0" w:oddVBand="0" w:evenVBand="0" w:oddHBand="1" w:evenHBand="0" w:firstRowFirstColumn="0" w:firstRowLastColumn="0" w:lastRowFirstColumn="0" w:lastRowLastColumn="0"/>
              <w:rPr>
                <w:b/>
                <w:bCs/>
              </w:rPr>
            </w:pPr>
            <w:r w:rsidRPr="00E87928">
              <w:rPr>
                <w:b/>
                <w:bCs/>
              </w:rPr>
              <w:t>My life</w:t>
            </w:r>
          </w:p>
          <w:p w14:paraId="2C50F6CD" w14:textId="400CF8BA" w:rsidR="00F033E9" w:rsidRPr="003669F4" w:rsidRDefault="00F033E9" w:rsidP="00F033E9">
            <w:pPr>
              <w:cnfStyle w:val="000000100000" w:firstRow="0" w:lastRow="0" w:firstColumn="0" w:lastColumn="0" w:oddVBand="0" w:evenVBand="0" w:oddHBand="1" w:evenHBand="0" w:firstRowFirstColumn="0" w:firstRowLastColumn="0" w:lastRowFirstColumn="0" w:lastRowLastColumn="0"/>
            </w:pPr>
            <w:r w:rsidRPr="00024ACA">
              <w:t xml:space="preserve">Students discuss the classroom environment and the structure of the school day, including subjects, </w:t>
            </w:r>
            <w:r w:rsidRPr="00024ACA">
              <w:lastRenderedPageBreak/>
              <w:t>preferences and after school activities</w:t>
            </w:r>
            <w:r>
              <w:rPr>
                <w:b/>
                <w:bCs/>
              </w:rPr>
              <w:t>.</w:t>
            </w:r>
          </w:p>
        </w:tc>
        <w:tc>
          <w:tcPr>
            <w:tcW w:w="1104" w:type="pct"/>
          </w:tcPr>
          <w:p w14:paraId="4365C8C8" w14:textId="404DCAF5" w:rsidR="00DB180A" w:rsidRPr="003A37EF" w:rsidRDefault="00DB180A" w:rsidP="00DB180A">
            <w:pPr>
              <w:cnfStyle w:val="000000100000" w:firstRow="0" w:lastRow="0" w:firstColumn="0" w:lastColumn="0" w:oddVBand="0" w:evenVBand="0" w:oddHBand="1" w:evenHBand="0" w:firstRowFirstColumn="0" w:firstRowLastColumn="0" w:lastRowFirstColumn="0" w:lastRowLastColumn="0"/>
              <w:rPr>
                <w:b/>
              </w:rPr>
            </w:pPr>
            <w:r>
              <w:rPr>
                <w:b/>
              </w:rPr>
              <w:lastRenderedPageBreak/>
              <w:t>AU4-INT-01</w:t>
            </w:r>
          </w:p>
          <w:p w14:paraId="32D482BD" w14:textId="77777777" w:rsidR="00DB180A" w:rsidRDefault="00DB180A" w:rsidP="00DB180A">
            <w:pPr>
              <w:cnfStyle w:val="000000100000" w:firstRow="0" w:lastRow="0" w:firstColumn="0" w:lastColumn="0" w:oddVBand="0" w:evenVBand="0" w:oddHBand="1" w:evenHBand="0" w:firstRowFirstColumn="0" w:firstRowLastColumn="0" w:lastRowFirstColumn="0" w:lastRowLastColumn="0"/>
            </w:pPr>
            <w:r w:rsidRPr="003669F4">
              <w:t xml:space="preserve">exchanges information, opinions and ideas using a range of linguistic structures and protocols appropriate for </w:t>
            </w:r>
            <w:r w:rsidRPr="003669F4">
              <w:lastRenderedPageBreak/>
              <w:t>different audiences</w:t>
            </w:r>
          </w:p>
          <w:p w14:paraId="1DA85D96" w14:textId="77777777" w:rsidR="00DB180A" w:rsidRPr="003A37EF" w:rsidRDefault="00DB180A" w:rsidP="00DB180A">
            <w:pPr>
              <w:cnfStyle w:val="000000100000" w:firstRow="0" w:lastRow="0" w:firstColumn="0" w:lastColumn="0" w:oddVBand="0" w:evenVBand="0" w:oddHBand="1" w:evenHBand="0" w:firstRowFirstColumn="0" w:firstRowLastColumn="0" w:lastRowFirstColumn="0" w:lastRowLastColumn="0"/>
              <w:rPr>
                <w:b/>
              </w:rPr>
            </w:pPr>
            <w:r>
              <w:rPr>
                <w:b/>
              </w:rPr>
              <w:t>AU4-UND-01</w:t>
            </w:r>
          </w:p>
          <w:p w14:paraId="5F1AFD8F" w14:textId="77777777" w:rsidR="00DB180A" w:rsidRDefault="00DB180A" w:rsidP="00DB180A">
            <w:pPr>
              <w:cnfStyle w:val="000000100000" w:firstRow="0" w:lastRow="0" w:firstColumn="0" w:lastColumn="0" w:oddVBand="0" w:evenVBand="0" w:oddHBand="1" w:evenHBand="0" w:firstRowFirstColumn="0" w:firstRowLastColumn="0" w:lastRowFirstColumn="0" w:lastRowLastColumn="0"/>
            </w:pPr>
            <w:r w:rsidRPr="003669F4">
              <w:t>explains how texts represent information, opinions and/or ideas and responds in Auslan and/or English</w:t>
            </w:r>
          </w:p>
          <w:p w14:paraId="297E4E63" w14:textId="77777777" w:rsidR="00DB180A" w:rsidRPr="003A37EF" w:rsidRDefault="00DB180A" w:rsidP="00DB180A">
            <w:pPr>
              <w:cnfStyle w:val="000000100000" w:firstRow="0" w:lastRow="0" w:firstColumn="0" w:lastColumn="0" w:oddVBand="0" w:evenVBand="0" w:oddHBand="1" w:evenHBand="0" w:firstRowFirstColumn="0" w:firstRowLastColumn="0" w:lastRowFirstColumn="0" w:lastRowLastColumn="0"/>
              <w:rPr>
                <w:b/>
              </w:rPr>
            </w:pPr>
            <w:r>
              <w:rPr>
                <w:b/>
              </w:rPr>
              <w:t>AU</w:t>
            </w:r>
            <w:r w:rsidRPr="003A37EF">
              <w:rPr>
                <w:b/>
              </w:rPr>
              <w:t>4-CR</w:t>
            </w:r>
            <w:r>
              <w:rPr>
                <w:b/>
              </w:rPr>
              <w:t>E</w:t>
            </w:r>
            <w:r w:rsidRPr="003A37EF">
              <w:rPr>
                <w:b/>
              </w:rPr>
              <w:t>-01</w:t>
            </w:r>
          </w:p>
          <w:p w14:paraId="6D91F3F8" w14:textId="77777777" w:rsidR="00DB180A" w:rsidRDefault="00DB180A" w:rsidP="00DB180A">
            <w:pPr>
              <w:cnfStyle w:val="000000100000" w:firstRow="0" w:lastRow="0" w:firstColumn="0" w:lastColumn="0" w:oddVBand="0" w:evenVBand="0" w:oddHBand="1" w:evenHBand="0" w:firstRowFirstColumn="0" w:firstRowLastColumn="0" w:lastRowFirstColumn="0" w:lastRowLastColumn="0"/>
            </w:pPr>
            <w:r w:rsidRPr="003669F4">
              <w:t>creates informative and imaginative texts for different contexts and audiences using a range of linguistic structures</w:t>
            </w:r>
          </w:p>
          <w:p w14:paraId="1349604A" w14:textId="77777777" w:rsidR="00DB180A" w:rsidRDefault="00DB180A" w:rsidP="00DB180A">
            <w:pPr>
              <w:cnfStyle w:val="000000100000" w:firstRow="0" w:lastRow="0" w:firstColumn="0" w:lastColumn="0" w:oddVBand="0" w:evenVBand="0" w:oddHBand="1" w:evenHBand="0" w:firstRowFirstColumn="0" w:firstRowLastColumn="0" w:lastRowFirstColumn="0" w:lastRowLastColumn="0"/>
              <w:rPr>
                <w:b/>
              </w:rPr>
            </w:pPr>
            <w:r>
              <w:rPr>
                <w:b/>
              </w:rPr>
              <w:t>AU</w:t>
            </w:r>
            <w:r w:rsidRPr="003A37EF">
              <w:rPr>
                <w:b/>
              </w:rPr>
              <w:t>4-</w:t>
            </w:r>
            <w:r>
              <w:rPr>
                <w:b/>
              </w:rPr>
              <w:t>RLC</w:t>
            </w:r>
            <w:r w:rsidRPr="003A37EF">
              <w:rPr>
                <w:b/>
              </w:rPr>
              <w:t>-01</w:t>
            </w:r>
          </w:p>
          <w:p w14:paraId="3918DA49" w14:textId="5938AF91" w:rsidR="00DB180A" w:rsidRPr="00ED2CDD" w:rsidRDefault="00DB180A" w:rsidP="00DB180A">
            <w:pPr>
              <w:cnfStyle w:val="000000100000" w:firstRow="0" w:lastRow="0" w:firstColumn="0" w:lastColumn="0" w:oddVBand="0" w:evenVBand="0" w:oddHBand="1" w:evenHBand="0" w:firstRowFirstColumn="0" w:firstRowLastColumn="0" w:lastRowFirstColumn="0" w:lastRowLastColumn="0"/>
              <w:rPr>
                <w:b/>
                <w:bCs/>
              </w:rPr>
            </w:pPr>
            <w:r w:rsidRPr="003669F4">
              <w:rPr>
                <w:bCs/>
              </w:rPr>
              <w:t>explains the relationship between language, culture and identity</w:t>
            </w:r>
          </w:p>
        </w:tc>
        <w:tc>
          <w:tcPr>
            <w:tcW w:w="1104" w:type="pct"/>
          </w:tcPr>
          <w:p w14:paraId="5AA40FB4" w14:textId="45356D3D" w:rsidR="00F033E9" w:rsidRPr="00F033E9" w:rsidRDefault="00F033E9" w:rsidP="00F033E9">
            <w:pPr>
              <w:pStyle w:val="ListBullet"/>
              <w:cnfStyle w:val="000000100000" w:firstRow="0" w:lastRow="0" w:firstColumn="0" w:lastColumn="0" w:oddVBand="0" w:evenVBand="0" w:oddHBand="1" w:evenHBand="0" w:firstRowFirstColumn="0" w:firstRowLastColumn="0" w:lastRowFirstColumn="0" w:lastRowLastColumn="0"/>
              <w:rPr>
                <w:lang w:val="it-IT"/>
              </w:rPr>
            </w:pPr>
            <w:r w:rsidRPr="00F033E9">
              <w:rPr>
                <w:lang w:val="it-IT"/>
              </w:rPr>
              <w:lastRenderedPageBreak/>
              <w:t>Describe the classroom</w:t>
            </w:r>
            <w:r w:rsidR="001F4C03">
              <w:rPr>
                <w:lang w:val="it-IT"/>
              </w:rPr>
              <w:t>.</w:t>
            </w:r>
          </w:p>
          <w:p w14:paraId="62FB55BD" w14:textId="769C41FE" w:rsidR="00F033E9" w:rsidRPr="00F033E9" w:rsidRDefault="00F033E9" w:rsidP="00F033E9">
            <w:pPr>
              <w:pStyle w:val="ListBullet"/>
              <w:cnfStyle w:val="000000100000" w:firstRow="0" w:lastRow="0" w:firstColumn="0" w:lastColumn="0" w:oddVBand="0" w:evenVBand="0" w:oddHBand="1" w:evenHBand="0" w:firstRowFirstColumn="0" w:firstRowLastColumn="0" w:lastRowFirstColumn="0" w:lastRowLastColumn="0"/>
            </w:pPr>
            <w:r w:rsidRPr="00F033E9">
              <w:t>List favourite subjects and activities</w:t>
            </w:r>
            <w:r w:rsidR="001F4C03">
              <w:t>.</w:t>
            </w:r>
          </w:p>
          <w:p w14:paraId="5F151C55" w14:textId="54E74065" w:rsidR="00F033E9" w:rsidRPr="00F033E9" w:rsidRDefault="00F033E9" w:rsidP="00F033E9">
            <w:pPr>
              <w:pStyle w:val="ListBullet"/>
              <w:cnfStyle w:val="000000100000" w:firstRow="0" w:lastRow="0" w:firstColumn="0" w:lastColumn="0" w:oddVBand="0" w:evenVBand="0" w:oddHBand="1" w:evenHBand="0" w:firstRowFirstColumn="0" w:firstRowLastColumn="0" w:lastRowFirstColumn="0" w:lastRowLastColumn="0"/>
            </w:pPr>
            <w:r w:rsidRPr="00F033E9">
              <w:t xml:space="preserve">Use listing to describe a </w:t>
            </w:r>
            <w:r w:rsidR="0072782B">
              <w:lastRenderedPageBreak/>
              <w:t xml:space="preserve">school </w:t>
            </w:r>
            <w:r w:rsidRPr="00F033E9">
              <w:t xml:space="preserve">day </w:t>
            </w:r>
            <w:r w:rsidR="0072782B">
              <w:t xml:space="preserve">and </w:t>
            </w:r>
            <w:r w:rsidR="00B870DC">
              <w:t>extra-curricular</w:t>
            </w:r>
            <w:r w:rsidR="0072782B">
              <w:t xml:space="preserve"> activities</w:t>
            </w:r>
            <w:r w:rsidR="00152904">
              <w:t>.</w:t>
            </w:r>
          </w:p>
          <w:p w14:paraId="47ECDF91" w14:textId="677E5565" w:rsidR="00F033E9" w:rsidRPr="00F033E9" w:rsidRDefault="00F033E9" w:rsidP="00F033E9">
            <w:pPr>
              <w:pStyle w:val="ListBullet"/>
              <w:cnfStyle w:val="000000100000" w:firstRow="0" w:lastRow="0" w:firstColumn="0" w:lastColumn="0" w:oddVBand="0" w:evenVBand="0" w:oddHBand="1" w:evenHBand="0" w:firstRowFirstColumn="0" w:firstRowLastColumn="0" w:lastRowFirstColumn="0" w:lastRowLastColumn="0"/>
            </w:pPr>
            <w:r w:rsidRPr="00F033E9">
              <w:t>Ask and respond to routine questions in class</w:t>
            </w:r>
            <w:r w:rsidR="00152904">
              <w:t>.</w:t>
            </w:r>
          </w:p>
          <w:p w14:paraId="65498CB9" w14:textId="45C97192" w:rsidR="00F033E9" w:rsidRPr="00F033E9" w:rsidRDefault="00F033E9" w:rsidP="00F033E9">
            <w:pPr>
              <w:pStyle w:val="ListBullet"/>
              <w:cnfStyle w:val="000000100000" w:firstRow="0" w:lastRow="0" w:firstColumn="0" w:lastColumn="0" w:oddVBand="0" w:evenVBand="0" w:oddHBand="1" w:evenHBand="0" w:firstRowFirstColumn="0" w:firstRowLastColumn="0" w:lastRowFirstColumn="0" w:lastRowLastColumn="0"/>
            </w:pPr>
            <w:r w:rsidRPr="00F033E9">
              <w:t>Share information about activities, sport and leisure time</w:t>
            </w:r>
            <w:r w:rsidR="003557CB">
              <w:t>,</w:t>
            </w:r>
            <w:r w:rsidRPr="00F033E9">
              <w:t xml:space="preserve"> including likes and dislikes</w:t>
            </w:r>
            <w:r w:rsidR="00152904">
              <w:t>.</w:t>
            </w:r>
          </w:p>
          <w:p w14:paraId="51A8873F" w14:textId="53D4FD8D" w:rsidR="00F033E9" w:rsidRDefault="00F033E9" w:rsidP="00F033E9">
            <w:pPr>
              <w:pStyle w:val="ListBullet"/>
              <w:cnfStyle w:val="000000100000" w:firstRow="0" w:lastRow="0" w:firstColumn="0" w:lastColumn="0" w:oddVBand="0" w:evenVBand="0" w:oddHBand="1" w:evenHBand="0" w:firstRowFirstColumn="0" w:firstRowLastColumn="0" w:lastRowFirstColumn="0" w:lastRowLastColumn="0"/>
            </w:pPr>
            <w:r w:rsidRPr="00F033E9">
              <w:t xml:space="preserve">Access texts that describe a typical day at school in </w:t>
            </w:r>
            <w:r w:rsidR="007C3CCA">
              <w:t xml:space="preserve">the life of </w:t>
            </w:r>
            <w:r w:rsidRPr="00F033E9">
              <w:t>a d/Deaf</w:t>
            </w:r>
            <w:r w:rsidR="00FC6A64">
              <w:t xml:space="preserve"> </w:t>
            </w:r>
            <w:r w:rsidR="001F6C22">
              <w:rPr>
                <w:rFonts w:eastAsiaTheme="majorEastAsia"/>
                <w:lang w:val="en-GB"/>
              </w:rPr>
              <w:t>or hard of hearing</w:t>
            </w:r>
            <w:r w:rsidR="001F6C22" w:rsidRPr="00F033E9">
              <w:t xml:space="preserve"> </w:t>
            </w:r>
            <w:r w:rsidRPr="00F033E9">
              <w:t>person</w:t>
            </w:r>
            <w:r w:rsidR="00152904">
              <w:t>.</w:t>
            </w:r>
          </w:p>
          <w:p w14:paraId="133BDBE7" w14:textId="77777777" w:rsidR="00DB79F9" w:rsidRDefault="00BF5552" w:rsidP="00DB79F9">
            <w:pPr>
              <w:pStyle w:val="ListBullet"/>
              <w:cnfStyle w:val="000000100000" w:firstRow="0" w:lastRow="0" w:firstColumn="0" w:lastColumn="0" w:oddVBand="0" w:evenVBand="0" w:oddHBand="1" w:evenHBand="0" w:firstRowFirstColumn="0" w:firstRowLastColumn="0" w:lastRowFirstColumn="0" w:lastRowLastColumn="0"/>
            </w:pPr>
            <w:r>
              <w:t>I</w:t>
            </w:r>
            <w:r w:rsidRPr="00152904">
              <w:t>nvit</w:t>
            </w:r>
            <w:r>
              <w:t>e</w:t>
            </w:r>
            <w:r w:rsidRPr="00152904">
              <w:t xml:space="preserve"> someone to </w:t>
            </w:r>
            <w:r>
              <w:t>an event or activity</w:t>
            </w:r>
            <w:r w:rsidR="00E10AA2">
              <w:t xml:space="preserve">. </w:t>
            </w:r>
          </w:p>
          <w:p w14:paraId="49596742" w14:textId="1B8D3520" w:rsidR="00F033E9" w:rsidRPr="00F033E9" w:rsidRDefault="00BF5552" w:rsidP="00DB79F9">
            <w:pPr>
              <w:pStyle w:val="ListBullet"/>
              <w:cnfStyle w:val="000000100000" w:firstRow="0" w:lastRow="0" w:firstColumn="0" w:lastColumn="0" w:oddVBand="0" w:evenVBand="0" w:oddHBand="1" w:evenHBand="0" w:firstRowFirstColumn="0" w:firstRowLastColumn="0" w:lastRowFirstColumn="0" w:lastRowLastColumn="0"/>
            </w:pPr>
            <w:r>
              <w:lastRenderedPageBreak/>
              <w:t>Accept or refuse an invitation and negotiate an alternative.</w:t>
            </w:r>
          </w:p>
          <w:p w14:paraId="778D1248" w14:textId="45F1C0B9" w:rsidR="00DB180A" w:rsidRDefault="00F033E9" w:rsidP="00152904">
            <w:pPr>
              <w:pStyle w:val="ListBullet"/>
              <w:cnfStyle w:val="000000100000" w:firstRow="0" w:lastRow="0" w:firstColumn="0" w:lastColumn="0" w:oddVBand="0" w:evenVBand="0" w:oddHBand="1" w:evenHBand="0" w:firstRowFirstColumn="0" w:firstRowLastColumn="0" w:lastRowFirstColumn="0" w:lastRowLastColumn="0"/>
            </w:pPr>
            <w:r w:rsidRPr="00F033E9">
              <w:t xml:space="preserve">Explore the benefits of sport in </w:t>
            </w:r>
            <w:r w:rsidR="00DB79F9">
              <w:t xml:space="preserve">the </w:t>
            </w:r>
            <w:r w:rsidRPr="00F033E9">
              <w:t>Deaf community to foster interaction</w:t>
            </w:r>
            <w:r w:rsidR="00DB79F9">
              <w:t xml:space="preserve">, </w:t>
            </w:r>
            <w:r w:rsidRPr="00F033E9">
              <w:t>community building and contributing to fitness and wellbeing</w:t>
            </w:r>
            <w:r w:rsidR="00152904">
              <w:t>.</w:t>
            </w:r>
            <w:r w:rsidR="00362DB2">
              <w:t xml:space="preserve"> Discuss events such as the Australian Deaf Games and internal representative teams.</w:t>
            </w:r>
          </w:p>
          <w:p w14:paraId="097AE4C3" w14:textId="1A349914" w:rsidR="007A5D5D" w:rsidRPr="00F033E9" w:rsidRDefault="003557CB" w:rsidP="005D4B04">
            <w:pPr>
              <w:pStyle w:val="ListBullet"/>
              <w:cnfStyle w:val="000000100000" w:firstRow="0" w:lastRow="0" w:firstColumn="0" w:lastColumn="0" w:oddVBand="0" w:evenVBand="0" w:oddHBand="1" w:evenHBand="0" w:firstRowFirstColumn="0" w:firstRowLastColumn="0" w:lastRowFirstColumn="0" w:lastRowLastColumn="0"/>
            </w:pPr>
            <w:r>
              <w:t>E</w:t>
            </w:r>
            <w:r w:rsidR="007A5D5D">
              <w:t xml:space="preserve">xpress the benefits of sport, for example, </w:t>
            </w:r>
            <w:r w:rsidR="005D4B04" w:rsidRPr="005D4B04">
              <w:rPr>
                <w:sz w:val="20"/>
                <w:szCs w:val="20"/>
              </w:rPr>
              <w:t>ME EXERCISE GOOD, HEALTHY, FUN PLUS ENJOY, MOTIVATE ME, MEET DEAF PLUS CONNECT</w:t>
            </w:r>
            <w:r w:rsidR="007A5D5D">
              <w:t>.</w:t>
            </w:r>
          </w:p>
        </w:tc>
        <w:tc>
          <w:tcPr>
            <w:tcW w:w="1103" w:type="pct"/>
          </w:tcPr>
          <w:p w14:paraId="4BB98970" w14:textId="0C7D2534" w:rsidR="00152904" w:rsidRPr="006735AB" w:rsidRDefault="007B77E0" w:rsidP="00962F9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val="de-DE"/>
              </w:rPr>
            </w:pPr>
            <w:r w:rsidRPr="006735AB">
              <w:rPr>
                <w:b/>
                <w:bCs/>
                <w:lang w:val="de-DE"/>
              </w:rPr>
              <w:lastRenderedPageBreak/>
              <w:t>Interacting</w:t>
            </w:r>
            <w:r w:rsidR="00152904" w:rsidRPr="006735AB">
              <w:rPr>
                <w:b/>
                <w:bCs/>
                <w:lang w:val="de-DE"/>
              </w:rPr>
              <w:t xml:space="preserve"> in Auslan </w:t>
            </w:r>
            <w:r w:rsidR="005F2630" w:rsidRPr="006735AB">
              <w:rPr>
                <w:b/>
                <w:bCs/>
                <w:lang w:val="de-DE"/>
              </w:rPr>
              <w:t>(</w:t>
            </w:r>
            <w:r w:rsidR="00152904" w:rsidRPr="006735AB">
              <w:rPr>
                <w:b/>
                <w:bCs/>
                <w:lang w:val="de-DE"/>
              </w:rPr>
              <w:t>AU4-</w:t>
            </w:r>
            <w:r w:rsidR="000D429C" w:rsidRPr="006735AB">
              <w:rPr>
                <w:b/>
                <w:bCs/>
                <w:lang w:val="de-DE"/>
              </w:rPr>
              <w:t>INT</w:t>
            </w:r>
            <w:r w:rsidR="00152904" w:rsidRPr="006735AB">
              <w:rPr>
                <w:b/>
                <w:bCs/>
                <w:lang w:val="de-DE"/>
              </w:rPr>
              <w:t>-01</w:t>
            </w:r>
            <w:r w:rsidR="005F2630" w:rsidRPr="006735AB">
              <w:rPr>
                <w:b/>
                <w:bCs/>
                <w:lang w:val="de-DE"/>
              </w:rPr>
              <w:t>)</w:t>
            </w:r>
          </w:p>
          <w:p w14:paraId="1AA3DA29" w14:textId="6A4F0161" w:rsidR="000B4AE6" w:rsidRDefault="000D429C" w:rsidP="000D429C">
            <w:pPr>
              <w:pStyle w:val="ListBullet"/>
              <w:numPr>
                <w:ilvl w:val="0"/>
                <w:numId w:val="0"/>
              </w:numPr>
              <w:cnfStyle w:val="000000100000" w:firstRow="0" w:lastRow="0" w:firstColumn="0" w:lastColumn="0" w:oddVBand="0" w:evenVBand="0" w:oddHBand="1" w:evenHBand="0" w:firstRowFirstColumn="0" w:firstRowLastColumn="0" w:lastRowFirstColumn="0" w:lastRowLastColumn="0"/>
            </w:pPr>
            <w:bookmarkStart w:id="8" w:name="_Hlk201931155"/>
            <w:r w:rsidRPr="00217BDD">
              <w:t xml:space="preserve">Have a conversation, signed in Auslan, with a Year 6 </w:t>
            </w:r>
            <w:r w:rsidR="00660A17">
              <w:t xml:space="preserve">student who is </w:t>
            </w:r>
            <w:r w:rsidR="0075194B">
              <w:t>d/</w:t>
            </w:r>
            <w:r w:rsidRPr="00217BDD">
              <w:t xml:space="preserve">Deaf </w:t>
            </w:r>
            <w:r w:rsidR="00660A17">
              <w:rPr>
                <w:rFonts w:eastAsiaTheme="majorEastAsia"/>
                <w:lang w:val="en-GB"/>
              </w:rPr>
              <w:t xml:space="preserve">or hard </w:t>
            </w:r>
            <w:r w:rsidR="00660A17">
              <w:rPr>
                <w:rFonts w:eastAsiaTheme="majorEastAsia"/>
                <w:lang w:val="en-GB"/>
              </w:rPr>
              <w:lastRenderedPageBreak/>
              <w:t>of hearing</w:t>
            </w:r>
            <w:r w:rsidR="00B870DC">
              <w:rPr>
                <w:rStyle w:val="FootnoteReference"/>
              </w:rPr>
              <w:footnoteReference w:id="6"/>
            </w:r>
            <w:r w:rsidRPr="00217BDD">
              <w:t xml:space="preserve"> to help them </w:t>
            </w:r>
            <w:r w:rsidR="00B870DC">
              <w:t>understand</w:t>
            </w:r>
            <w:r w:rsidR="00B870DC" w:rsidRPr="00217BDD">
              <w:t xml:space="preserve"> </w:t>
            </w:r>
            <w:r w:rsidRPr="00217BDD">
              <w:t xml:space="preserve">what to expect when they come to high school next year. </w:t>
            </w:r>
            <w:r w:rsidR="000B4AE6">
              <w:t>Use a</w:t>
            </w:r>
            <w:r w:rsidR="000B4AE6" w:rsidRPr="00036638">
              <w:t>ppropriate communication strategies, including use of non-manual features, to ask and answer questions</w:t>
            </w:r>
            <w:r w:rsidR="000B4AE6">
              <w:t>.</w:t>
            </w:r>
          </w:p>
          <w:p w14:paraId="55FEA06A" w14:textId="520EBE35" w:rsidR="000D429C" w:rsidRDefault="000D429C" w:rsidP="000D429C">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Include:</w:t>
            </w:r>
          </w:p>
          <w:p w14:paraId="245CF813" w14:textId="70A67AF6" w:rsidR="000D429C" w:rsidRPr="00036638" w:rsidRDefault="000D429C" w:rsidP="00036638">
            <w:pPr>
              <w:pStyle w:val="ListBullet"/>
              <w:cnfStyle w:val="000000100000" w:firstRow="0" w:lastRow="0" w:firstColumn="0" w:lastColumn="0" w:oddVBand="0" w:evenVBand="0" w:oddHBand="1" w:evenHBand="0" w:firstRowFirstColumn="0" w:firstRowLastColumn="0" w:lastRowFirstColumn="0" w:lastRowLastColumn="0"/>
            </w:pPr>
            <w:r w:rsidRPr="00036638">
              <w:t>greeting</w:t>
            </w:r>
            <w:r w:rsidR="007B5A1A">
              <w:t>s</w:t>
            </w:r>
            <w:r w:rsidRPr="00036638">
              <w:t xml:space="preserve"> and introduction</w:t>
            </w:r>
            <w:r w:rsidR="007B5A1A">
              <w:t>s</w:t>
            </w:r>
          </w:p>
          <w:p w14:paraId="1DA5A428" w14:textId="7C51C31B" w:rsidR="000D429C" w:rsidRPr="00036638" w:rsidRDefault="00547E6D" w:rsidP="00036638">
            <w:pPr>
              <w:pStyle w:val="ListBullet"/>
              <w:cnfStyle w:val="000000100000" w:firstRow="0" w:lastRow="0" w:firstColumn="0" w:lastColumn="0" w:oddVBand="0" w:evenVBand="0" w:oddHBand="1" w:evenHBand="0" w:firstRowFirstColumn="0" w:firstRowLastColumn="0" w:lastRowFirstColumn="0" w:lastRowLastColumn="0"/>
            </w:pPr>
            <w:r>
              <w:t>information about school</w:t>
            </w:r>
            <w:r w:rsidR="0021387C">
              <w:t xml:space="preserve"> routine</w:t>
            </w:r>
            <w:r w:rsidR="0041352A">
              <w:t xml:space="preserve">, for example, </w:t>
            </w:r>
            <w:r w:rsidR="005F2630" w:rsidRPr="00036638">
              <w:t>start and finish times</w:t>
            </w:r>
            <w:r w:rsidR="000D429C" w:rsidRPr="00036638">
              <w:t>, recess</w:t>
            </w:r>
            <w:r w:rsidR="005F2630" w:rsidRPr="00036638">
              <w:t xml:space="preserve"> and</w:t>
            </w:r>
            <w:r w:rsidR="000D429C" w:rsidRPr="00036638">
              <w:t xml:space="preserve"> lunch</w:t>
            </w:r>
          </w:p>
          <w:p w14:paraId="76974F4C" w14:textId="5EA5689D" w:rsidR="000D429C" w:rsidRPr="00036638" w:rsidRDefault="00CD584C" w:rsidP="00036638">
            <w:pPr>
              <w:pStyle w:val="ListBullet"/>
              <w:cnfStyle w:val="000000100000" w:firstRow="0" w:lastRow="0" w:firstColumn="0" w:lastColumn="0" w:oddVBand="0" w:evenVBand="0" w:oddHBand="1" w:evenHBand="0" w:firstRowFirstColumn="0" w:firstRowLastColumn="0" w:lastRowFirstColumn="0" w:lastRowLastColumn="0"/>
            </w:pPr>
            <w:r>
              <w:t xml:space="preserve">sharing information </w:t>
            </w:r>
            <w:r w:rsidR="000D429C" w:rsidRPr="00036638">
              <w:t xml:space="preserve">about favourite subjects </w:t>
            </w:r>
            <w:r w:rsidR="000D429C" w:rsidRPr="00036638">
              <w:lastRenderedPageBreak/>
              <w:t>and extra</w:t>
            </w:r>
            <w:r w:rsidR="00B870DC" w:rsidRPr="00036638">
              <w:t>-</w:t>
            </w:r>
            <w:r w:rsidR="000D429C" w:rsidRPr="00036638">
              <w:t>curricular activities</w:t>
            </w:r>
          </w:p>
          <w:p w14:paraId="50E34909" w14:textId="70ED26C5" w:rsidR="000D429C" w:rsidRPr="00036638" w:rsidRDefault="000D429C" w:rsidP="00036638">
            <w:pPr>
              <w:pStyle w:val="ListBullet"/>
              <w:cnfStyle w:val="000000100000" w:firstRow="0" w:lastRow="0" w:firstColumn="0" w:lastColumn="0" w:oddVBand="0" w:evenVBand="0" w:oddHBand="1" w:evenHBand="0" w:firstRowFirstColumn="0" w:firstRowLastColumn="0" w:lastRowFirstColumn="0" w:lastRowLastColumn="0"/>
            </w:pPr>
            <w:r w:rsidRPr="00036638">
              <w:t>likes and</w:t>
            </w:r>
            <w:r w:rsidR="007058EB" w:rsidRPr="00036638">
              <w:t>/or</w:t>
            </w:r>
            <w:r w:rsidRPr="00036638">
              <w:t xml:space="preserve"> dislikes of </w:t>
            </w:r>
            <w:r w:rsidR="000E7256" w:rsidRPr="00036638">
              <w:t xml:space="preserve">at least 2 </w:t>
            </w:r>
            <w:r w:rsidRPr="00036638">
              <w:t>leisure activities</w:t>
            </w:r>
            <w:r w:rsidR="000E7256" w:rsidRPr="00036638">
              <w:t>,</w:t>
            </w:r>
            <w:r w:rsidRPr="00036638">
              <w:t xml:space="preserve"> with reasons</w:t>
            </w:r>
          </w:p>
          <w:p w14:paraId="4AA6AFD5" w14:textId="5C288D2F" w:rsidR="00152904" w:rsidRPr="003669F4" w:rsidRDefault="000D429C" w:rsidP="000B4AE6">
            <w:pPr>
              <w:pStyle w:val="ListBullet"/>
              <w:cnfStyle w:val="000000100000" w:firstRow="0" w:lastRow="0" w:firstColumn="0" w:lastColumn="0" w:oddVBand="0" w:evenVBand="0" w:oddHBand="1" w:evenHBand="0" w:firstRowFirstColumn="0" w:firstRowLastColumn="0" w:lastRowFirstColumn="0" w:lastRowLastColumn="0"/>
            </w:pPr>
            <w:r w:rsidRPr="00036638">
              <w:t>an invitation to join in an activity at high school.</w:t>
            </w:r>
            <w:bookmarkEnd w:id="8"/>
          </w:p>
        </w:tc>
      </w:tr>
      <w:tr w:rsidR="00DB180A" w14:paraId="6C0E12FC" w14:textId="77777777" w:rsidTr="00E258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pct"/>
          </w:tcPr>
          <w:p w14:paraId="72FB4F2C" w14:textId="3441401D" w:rsidR="00DB180A" w:rsidRDefault="00DB180A" w:rsidP="00DB180A">
            <w:pPr>
              <w:rPr>
                <w:b w:val="0"/>
              </w:rPr>
            </w:pPr>
            <w:r>
              <w:lastRenderedPageBreak/>
              <w:t>Term 4</w:t>
            </w:r>
          </w:p>
          <w:p w14:paraId="7B6AE19B" w14:textId="2E192E1E" w:rsidR="00DB180A" w:rsidRDefault="00DB180A" w:rsidP="00DB180A">
            <w:r>
              <w:t>10 weeks</w:t>
            </w:r>
          </w:p>
        </w:tc>
        <w:tc>
          <w:tcPr>
            <w:tcW w:w="1104" w:type="pct"/>
          </w:tcPr>
          <w:p w14:paraId="5F0DFDEA" w14:textId="32F47DAD" w:rsidR="00DB180A" w:rsidRPr="00152904" w:rsidRDefault="00387D8E" w:rsidP="00DB180A">
            <w:pPr>
              <w:cnfStyle w:val="000000010000" w:firstRow="0" w:lastRow="0" w:firstColumn="0" w:lastColumn="0" w:oddVBand="0" w:evenVBand="0" w:oddHBand="0" w:evenHBand="1" w:firstRowFirstColumn="0" w:firstRowLastColumn="0" w:lastRowFirstColumn="0" w:lastRowLastColumn="0"/>
              <w:rPr>
                <w:b/>
                <w:bCs/>
              </w:rPr>
            </w:pPr>
            <w:r>
              <w:rPr>
                <w:b/>
                <w:bCs/>
              </w:rPr>
              <w:t>My community celebrates</w:t>
            </w:r>
          </w:p>
          <w:p w14:paraId="36D2EE39" w14:textId="6886232C" w:rsidR="00152904" w:rsidRPr="009400AF" w:rsidRDefault="00152904" w:rsidP="00152904">
            <w:pPr>
              <w:cnfStyle w:val="000000010000" w:firstRow="0" w:lastRow="0" w:firstColumn="0" w:lastColumn="0" w:oddVBand="0" w:evenVBand="0" w:oddHBand="0" w:evenHBand="1" w:firstRowFirstColumn="0" w:firstRowLastColumn="0" w:lastRowFirstColumn="0" w:lastRowLastColumn="0"/>
            </w:pPr>
            <w:r w:rsidRPr="009400AF">
              <w:t>Students plan to celebrate a significant event in the Deaf community.</w:t>
            </w:r>
          </w:p>
          <w:p w14:paraId="78FED28F" w14:textId="7D003A34" w:rsidR="000E7256" w:rsidRDefault="000E7256" w:rsidP="00152904">
            <w:pPr>
              <w:cnfStyle w:val="000000010000" w:firstRow="0" w:lastRow="0" w:firstColumn="0" w:lastColumn="0" w:oddVBand="0" w:evenVBand="0" w:oddHBand="0" w:evenHBand="1" w:firstRowFirstColumn="0" w:firstRowLastColumn="0" w:lastRowFirstColumn="0" w:lastRowLastColumn="0"/>
            </w:pPr>
            <w:r>
              <w:t>Students</w:t>
            </w:r>
            <w:r w:rsidRPr="009400AF">
              <w:t xml:space="preserve"> </w:t>
            </w:r>
            <w:r w:rsidR="00152904" w:rsidRPr="009400AF">
              <w:t>share details of the event with peers including day, time and the structure of the event.</w:t>
            </w:r>
          </w:p>
          <w:p w14:paraId="4E5DDF02" w14:textId="7BFB2695" w:rsidR="00152904" w:rsidRPr="003669F4" w:rsidRDefault="000E7256" w:rsidP="00152904">
            <w:pPr>
              <w:cnfStyle w:val="000000010000" w:firstRow="0" w:lastRow="0" w:firstColumn="0" w:lastColumn="0" w:oddVBand="0" w:evenVBand="0" w:oddHBand="0" w:evenHBand="1" w:firstRowFirstColumn="0" w:firstRowLastColumn="0" w:lastRowFirstColumn="0" w:lastRowLastColumn="0"/>
            </w:pPr>
            <w:r>
              <w:t>Students</w:t>
            </w:r>
            <w:r w:rsidRPr="009400AF">
              <w:t xml:space="preserve"> </w:t>
            </w:r>
            <w:r w:rsidR="00152904" w:rsidRPr="009400AF">
              <w:t>express their food preferences and negotiate choices for the event.</w:t>
            </w:r>
          </w:p>
        </w:tc>
        <w:tc>
          <w:tcPr>
            <w:tcW w:w="1104" w:type="pct"/>
          </w:tcPr>
          <w:p w14:paraId="63CE9B16" w14:textId="12C6D33A" w:rsidR="00DB180A" w:rsidRPr="003A37EF" w:rsidRDefault="00DB180A" w:rsidP="00DB180A">
            <w:pPr>
              <w:cnfStyle w:val="000000010000" w:firstRow="0" w:lastRow="0" w:firstColumn="0" w:lastColumn="0" w:oddVBand="0" w:evenVBand="0" w:oddHBand="0" w:evenHBand="1" w:firstRowFirstColumn="0" w:firstRowLastColumn="0" w:lastRowFirstColumn="0" w:lastRowLastColumn="0"/>
              <w:rPr>
                <w:b/>
              </w:rPr>
            </w:pPr>
            <w:r>
              <w:rPr>
                <w:b/>
              </w:rPr>
              <w:t>AU4-INT-01</w:t>
            </w:r>
          </w:p>
          <w:p w14:paraId="082099C6" w14:textId="77777777" w:rsidR="00DB180A" w:rsidRDefault="00DB180A" w:rsidP="00DB180A">
            <w:pPr>
              <w:cnfStyle w:val="000000010000" w:firstRow="0" w:lastRow="0" w:firstColumn="0" w:lastColumn="0" w:oddVBand="0" w:evenVBand="0" w:oddHBand="0" w:evenHBand="1" w:firstRowFirstColumn="0" w:firstRowLastColumn="0" w:lastRowFirstColumn="0" w:lastRowLastColumn="0"/>
            </w:pPr>
            <w:r w:rsidRPr="003669F4">
              <w:t>exchanges information, opinions and ideas using a range of linguistic structures and protocols appropriate for different audiences</w:t>
            </w:r>
          </w:p>
          <w:p w14:paraId="65B8014B" w14:textId="77777777" w:rsidR="00DB180A" w:rsidRPr="003A37EF" w:rsidRDefault="00DB180A" w:rsidP="00DB180A">
            <w:pPr>
              <w:cnfStyle w:val="000000010000" w:firstRow="0" w:lastRow="0" w:firstColumn="0" w:lastColumn="0" w:oddVBand="0" w:evenVBand="0" w:oddHBand="0" w:evenHBand="1" w:firstRowFirstColumn="0" w:firstRowLastColumn="0" w:lastRowFirstColumn="0" w:lastRowLastColumn="0"/>
              <w:rPr>
                <w:b/>
              </w:rPr>
            </w:pPr>
            <w:r>
              <w:rPr>
                <w:b/>
              </w:rPr>
              <w:t>AU4-UND-01</w:t>
            </w:r>
          </w:p>
          <w:p w14:paraId="5F167535" w14:textId="77777777" w:rsidR="00DB180A" w:rsidRDefault="00DB180A" w:rsidP="00DB180A">
            <w:pPr>
              <w:cnfStyle w:val="000000010000" w:firstRow="0" w:lastRow="0" w:firstColumn="0" w:lastColumn="0" w:oddVBand="0" w:evenVBand="0" w:oddHBand="0" w:evenHBand="1" w:firstRowFirstColumn="0" w:firstRowLastColumn="0" w:lastRowFirstColumn="0" w:lastRowLastColumn="0"/>
            </w:pPr>
            <w:r w:rsidRPr="003669F4">
              <w:t>explains how texts represent information, opinions and/or ideas and responds in Auslan and/or English</w:t>
            </w:r>
          </w:p>
          <w:p w14:paraId="7B9B5FB9" w14:textId="77777777" w:rsidR="00DB180A" w:rsidRPr="003A37EF" w:rsidRDefault="00DB180A" w:rsidP="00DB180A">
            <w:pPr>
              <w:cnfStyle w:val="000000010000" w:firstRow="0" w:lastRow="0" w:firstColumn="0" w:lastColumn="0" w:oddVBand="0" w:evenVBand="0" w:oddHBand="0" w:evenHBand="1" w:firstRowFirstColumn="0" w:firstRowLastColumn="0" w:lastRowFirstColumn="0" w:lastRowLastColumn="0"/>
              <w:rPr>
                <w:b/>
              </w:rPr>
            </w:pPr>
            <w:r>
              <w:rPr>
                <w:b/>
              </w:rPr>
              <w:t>AU</w:t>
            </w:r>
            <w:r w:rsidRPr="003A37EF">
              <w:rPr>
                <w:b/>
              </w:rPr>
              <w:t>4-CR</w:t>
            </w:r>
            <w:r>
              <w:rPr>
                <w:b/>
              </w:rPr>
              <w:t>E</w:t>
            </w:r>
            <w:r w:rsidRPr="003A37EF">
              <w:rPr>
                <w:b/>
              </w:rPr>
              <w:t>-01</w:t>
            </w:r>
          </w:p>
          <w:p w14:paraId="12B42483" w14:textId="77777777" w:rsidR="00DB180A" w:rsidRDefault="00DB180A" w:rsidP="00DB180A">
            <w:pPr>
              <w:cnfStyle w:val="000000010000" w:firstRow="0" w:lastRow="0" w:firstColumn="0" w:lastColumn="0" w:oddVBand="0" w:evenVBand="0" w:oddHBand="0" w:evenHBand="1" w:firstRowFirstColumn="0" w:firstRowLastColumn="0" w:lastRowFirstColumn="0" w:lastRowLastColumn="0"/>
            </w:pPr>
            <w:r w:rsidRPr="003669F4">
              <w:t>creates informative and imaginative texts for different contexts and audiences using a range of linguistic structures</w:t>
            </w:r>
          </w:p>
          <w:p w14:paraId="23E96313" w14:textId="77777777" w:rsidR="00DB180A" w:rsidRDefault="00DB180A" w:rsidP="00DB180A">
            <w:pPr>
              <w:cnfStyle w:val="000000010000" w:firstRow="0" w:lastRow="0" w:firstColumn="0" w:lastColumn="0" w:oddVBand="0" w:evenVBand="0" w:oddHBand="0" w:evenHBand="1" w:firstRowFirstColumn="0" w:firstRowLastColumn="0" w:lastRowFirstColumn="0" w:lastRowLastColumn="0"/>
              <w:rPr>
                <w:b/>
              </w:rPr>
            </w:pPr>
            <w:r>
              <w:rPr>
                <w:b/>
              </w:rPr>
              <w:t>AU</w:t>
            </w:r>
            <w:r w:rsidRPr="003A37EF">
              <w:rPr>
                <w:b/>
              </w:rPr>
              <w:t>4-</w:t>
            </w:r>
            <w:r>
              <w:rPr>
                <w:b/>
              </w:rPr>
              <w:t>RLC</w:t>
            </w:r>
            <w:r w:rsidRPr="003A37EF">
              <w:rPr>
                <w:b/>
              </w:rPr>
              <w:t>-01</w:t>
            </w:r>
          </w:p>
          <w:p w14:paraId="0241388E" w14:textId="7A3E0BCF" w:rsidR="00DB180A" w:rsidRPr="00DB79F9" w:rsidRDefault="00DB180A" w:rsidP="00DB79F9">
            <w:pPr>
              <w:cnfStyle w:val="000000010000" w:firstRow="0" w:lastRow="0" w:firstColumn="0" w:lastColumn="0" w:oddVBand="0" w:evenVBand="0" w:oddHBand="0" w:evenHBand="1" w:firstRowFirstColumn="0" w:firstRowLastColumn="0" w:lastRowFirstColumn="0" w:lastRowLastColumn="0"/>
              <w:rPr>
                <w:b/>
              </w:rPr>
            </w:pPr>
            <w:r w:rsidRPr="003669F4">
              <w:rPr>
                <w:bCs/>
              </w:rPr>
              <w:lastRenderedPageBreak/>
              <w:t xml:space="preserve">explains the relationship between </w:t>
            </w:r>
            <w:r w:rsidRPr="00DB79F9">
              <w:rPr>
                <w:bCs/>
              </w:rPr>
              <w:t>language, culture and identity</w:t>
            </w:r>
          </w:p>
        </w:tc>
        <w:tc>
          <w:tcPr>
            <w:tcW w:w="1104" w:type="pct"/>
          </w:tcPr>
          <w:p w14:paraId="25FF3B74" w14:textId="158D9EB2" w:rsidR="00152904" w:rsidRDefault="00152904" w:rsidP="00152904">
            <w:pPr>
              <w:pStyle w:val="ListBullet"/>
              <w:cnfStyle w:val="000000010000" w:firstRow="0" w:lastRow="0" w:firstColumn="0" w:lastColumn="0" w:oddVBand="0" w:evenVBand="0" w:oddHBand="0" w:evenHBand="1" w:firstRowFirstColumn="0" w:firstRowLastColumn="0" w:lastRowFirstColumn="0" w:lastRowLastColumn="0"/>
            </w:pPr>
            <w:r>
              <w:lastRenderedPageBreak/>
              <w:t>Explore culturally-specific signs for expressions of celebration</w:t>
            </w:r>
            <w:r w:rsidR="00AD7710">
              <w:t>.</w:t>
            </w:r>
          </w:p>
          <w:p w14:paraId="4B98921A" w14:textId="3808FAE8" w:rsidR="00152904" w:rsidRDefault="00152904" w:rsidP="00152904">
            <w:pPr>
              <w:pStyle w:val="ListBullet"/>
              <w:cnfStyle w:val="000000010000" w:firstRow="0" w:lastRow="0" w:firstColumn="0" w:lastColumn="0" w:oddVBand="0" w:evenVBand="0" w:oddHBand="0" w:evenHBand="1" w:firstRowFirstColumn="0" w:firstRowLastColumn="0" w:lastRowFirstColumn="0" w:lastRowLastColumn="0"/>
            </w:pPr>
            <w:r>
              <w:t xml:space="preserve">Explore important dates and celebrations in </w:t>
            </w:r>
            <w:r w:rsidR="005A7CD2">
              <w:t xml:space="preserve">the </w:t>
            </w:r>
            <w:r>
              <w:t>Deaf community</w:t>
            </w:r>
            <w:r w:rsidR="005A7CD2">
              <w:t>, for example, the National Week of Deaf People in September</w:t>
            </w:r>
            <w:r w:rsidR="00096C27">
              <w:t xml:space="preserve"> and</w:t>
            </w:r>
            <w:r w:rsidR="001F4C03">
              <w:t xml:space="preserve"> </w:t>
            </w:r>
            <w:r w:rsidR="005D4B04" w:rsidRPr="005D4B04">
              <w:t>Auslan Day</w:t>
            </w:r>
            <w:r w:rsidR="001F4C03">
              <w:t xml:space="preserve"> to celebrate the publication of the Auslan dictionary</w:t>
            </w:r>
            <w:r w:rsidR="00AD7710">
              <w:t>.</w:t>
            </w:r>
          </w:p>
          <w:p w14:paraId="3729DBCB" w14:textId="50C4B3A3" w:rsidR="00152904" w:rsidRDefault="00152904" w:rsidP="00152904">
            <w:pPr>
              <w:pStyle w:val="ListBullet"/>
              <w:cnfStyle w:val="000000010000" w:firstRow="0" w:lastRow="0" w:firstColumn="0" w:lastColumn="0" w:oddVBand="0" w:evenVBand="0" w:oddHBand="0" w:evenHBand="1" w:firstRowFirstColumn="0" w:firstRowLastColumn="0" w:lastRowFirstColumn="0" w:lastRowLastColumn="0"/>
            </w:pPr>
            <w:r>
              <w:t>Plan a special occasion</w:t>
            </w:r>
            <w:r w:rsidR="00096C27">
              <w:t>,</w:t>
            </w:r>
            <w:r>
              <w:t xml:space="preserve"> considering day, time, food budget</w:t>
            </w:r>
            <w:r w:rsidR="000E7256">
              <w:t xml:space="preserve"> and </w:t>
            </w:r>
            <w:r>
              <w:t>invitations</w:t>
            </w:r>
            <w:r w:rsidR="007A5D5D">
              <w:t>.</w:t>
            </w:r>
          </w:p>
          <w:p w14:paraId="1B23577C" w14:textId="11AAB5E0" w:rsidR="00DB180A" w:rsidRPr="00152904" w:rsidRDefault="007A5D5D" w:rsidP="00DB79F9">
            <w:pPr>
              <w:pStyle w:val="ListBullet"/>
              <w:cnfStyle w:val="000000010000" w:firstRow="0" w:lastRow="0" w:firstColumn="0" w:lastColumn="0" w:oddVBand="0" w:evenVBand="0" w:oddHBand="0" w:evenHBand="1" w:firstRowFirstColumn="0" w:firstRowLastColumn="0" w:lastRowFirstColumn="0" w:lastRowLastColumn="0"/>
            </w:pPr>
            <w:r>
              <w:t xml:space="preserve">Compare </w:t>
            </w:r>
            <w:r w:rsidR="00152904">
              <w:t>likes</w:t>
            </w:r>
            <w:r w:rsidR="00151CBC">
              <w:t xml:space="preserve">, dislikes </w:t>
            </w:r>
            <w:r w:rsidR="00152904">
              <w:t xml:space="preserve">and </w:t>
            </w:r>
            <w:r w:rsidR="00151CBC">
              <w:t xml:space="preserve">preferences </w:t>
            </w:r>
            <w:r w:rsidR="00152904">
              <w:lastRenderedPageBreak/>
              <w:t>regarding food, drinks and snacks</w:t>
            </w:r>
            <w:r w:rsidR="000E7256">
              <w:t>,</w:t>
            </w:r>
            <w:r w:rsidR="00151CBC">
              <w:t xml:space="preserve"> to plan the menu for a special event</w:t>
            </w:r>
            <w:r w:rsidR="00AD7710">
              <w:t>.</w:t>
            </w:r>
          </w:p>
        </w:tc>
        <w:tc>
          <w:tcPr>
            <w:tcW w:w="1103" w:type="pct"/>
          </w:tcPr>
          <w:p w14:paraId="481B979B" w14:textId="4B8E66E7" w:rsidR="00152904" w:rsidRDefault="000D429C" w:rsidP="00962F99">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Creating texts</w:t>
            </w:r>
            <w:r w:rsidR="00152904" w:rsidRPr="00152904">
              <w:rPr>
                <w:b/>
                <w:bCs/>
              </w:rPr>
              <w:t xml:space="preserve"> in Auslan</w:t>
            </w:r>
            <w:r w:rsidR="00962F99">
              <w:rPr>
                <w:b/>
                <w:bCs/>
              </w:rPr>
              <w:t xml:space="preserve"> </w:t>
            </w:r>
            <w:r w:rsidR="000E7256">
              <w:rPr>
                <w:b/>
                <w:bCs/>
              </w:rPr>
              <w:t>(</w:t>
            </w:r>
            <w:r w:rsidR="00152904" w:rsidRPr="00152904">
              <w:rPr>
                <w:b/>
                <w:bCs/>
              </w:rPr>
              <w:t>AU4-</w:t>
            </w:r>
            <w:r>
              <w:rPr>
                <w:b/>
                <w:bCs/>
              </w:rPr>
              <w:t>CRE</w:t>
            </w:r>
            <w:r w:rsidR="00152904" w:rsidRPr="00152904">
              <w:rPr>
                <w:b/>
                <w:bCs/>
              </w:rPr>
              <w:t>-01</w:t>
            </w:r>
            <w:r w:rsidR="000E7256">
              <w:rPr>
                <w:b/>
                <w:bCs/>
              </w:rPr>
              <w:t>)</w:t>
            </w:r>
          </w:p>
          <w:p w14:paraId="08D7775C" w14:textId="576D60E4" w:rsidR="000D429C" w:rsidRPr="00217BDD" w:rsidRDefault="000D429C" w:rsidP="000D429C">
            <w:pPr>
              <w:cnfStyle w:val="000000010000" w:firstRow="0" w:lastRow="0" w:firstColumn="0" w:lastColumn="0" w:oddVBand="0" w:evenVBand="0" w:oddHBand="0" w:evenHBand="1" w:firstRowFirstColumn="0" w:firstRowLastColumn="0" w:lastRowFirstColumn="0" w:lastRowLastColumn="0"/>
            </w:pPr>
            <w:r w:rsidRPr="00217BDD">
              <w:t xml:space="preserve">Create a reel in Auslan to promote your school’s </w:t>
            </w:r>
            <w:r w:rsidR="00A42B3C">
              <w:t xml:space="preserve">Deaf Awareness Day </w:t>
            </w:r>
            <w:r w:rsidRPr="00217BDD">
              <w:t>to celebrate Deaf culture, inviting members of your school community and local members of the Deaf community.</w:t>
            </w:r>
          </w:p>
          <w:p w14:paraId="4D0AC130" w14:textId="77777777" w:rsidR="000D429C" w:rsidRDefault="000D429C" w:rsidP="000D429C">
            <w:pPr>
              <w:cnfStyle w:val="000000010000" w:firstRow="0" w:lastRow="0" w:firstColumn="0" w:lastColumn="0" w:oddVBand="0" w:evenVBand="0" w:oddHBand="0" w:evenHBand="1" w:firstRowFirstColumn="0" w:firstRowLastColumn="0" w:lastRowFirstColumn="0" w:lastRowLastColumn="0"/>
              <w:rPr>
                <w:lang w:val="it-IT"/>
              </w:rPr>
            </w:pPr>
            <w:r>
              <w:rPr>
                <w:lang w:val="it-IT"/>
              </w:rPr>
              <w:t>Include:</w:t>
            </w:r>
          </w:p>
          <w:p w14:paraId="30A23431" w14:textId="77777777" w:rsidR="000D429C" w:rsidRPr="00036638" w:rsidRDefault="000D429C" w:rsidP="00036638">
            <w:pPr>
              <w:pStyle w:val="ListBullet"/>
              <w:cnfStyle w:val="000000010000" w:firstRow="0" w:lastRow="0" w:firstColumn="0" w:lastColumn="0" w:oddVBand="0" w:evenVBand="0" w:oddHBand="0" w:evenHBand="1" w:firstRowFirstColumn="0" w:firstRowLastColumn="0" w:lastRowFirstColumn="0" w:lastRowLastColumn="0"/>
            </w:pPr>
            <w:r w:rsidRPr="00036638">
              <w:t>an appropriate greeting</w:t>
            </w:r>
          </w:p>
          <w:p w14:paraId="59B908E7" w14:textId="24AFF607" w:rsidR="000D429C" w:rsidRPr="00036638" w:rsidRDefault="000D429C" w:rsidP="00036638">
            <w:pPr>
              <w:pStyle w:val="ListBullet"/>
              <w:cnfStyle w:val="000000010000" w:firstRow="0" w:lastRow="0" w:firstColumn="0" w:lastColumn="0" w:oddVBand="0" w:evenVBand="0" w:oddHBand="0" w:evenHBand="1" w:firstRowFirstColumn="0" w:firstRowLastColumn="0" w:lastRowFirstColumn="0" w:lastRowLastColumn="0"/>
            </w:pPr>
            <w:r w:rsidRPr="00036638">
              <w:t>information about the pu</w:t>
            </w:r>
            <w:r w:rsidR="005F2630" w:rsidRPr="00036638">
              <w:t>r</w:t>
            </w:r>
            <w:r w:rsidRPr="00036638">
              <w:t>pose of the event</w:t>
            </w:r>
          </w:p>
          <w:p w14:paraId="2A975C3D" w14:textId="77777777" w:rsidR="000D429C" w:rsidRPr="00036638" w:rsidRDefault="000D429C" w:rsidP="00036638">
            <w:pPr>
              <w:pStyle w:val="ListBullet"/>
              <w:cnfStyle w:val="000000010000" w:firstRow="0" w:lastRow="0" w:firstColumn="0" w:lastColumn="0" w:oddVBand="0" w:evenVBand="0" w:oddHBand="0" w:evenHBand="1" w:firstRowFirstColumn="0" w:firstRowLastColumn="0" w:lastRowFirstColumn="0" w:lastRowLastColumn="0"/>
            </w:pPr>
            <w:r w:rsidRPr="00036638">
              <w:t>information about the day, date, time and location of the event</w:t>
            </w:r>
          </w:p>
          <w:p w14:paraId="0BBA4D3B" w14:textId="77777777" w:rsidR="000D429C" w:rsidRPr="00036638" w:rsidRDefault="000D429C" w:rsidP="00036638">
            <w:pPr>
              <w:pStyle w:val="ListBullet"/>
              <w:cnfStyle w:val="000000010000" w:firstRow="0" w:lastRow="0" w:firstColumn="0" w:lastColumn="0" w:oddVBand="0" w:evenVBand="0" w:oddHBand="0" w:evenHBand="1" w:firstRowFirstColumn="0" w:firstRowLastColumn="0" w:lastRowFirstColumn="0" w:lastRowLastColumn="0"/>
            </w:pPr>
            <w:r w:rsidRPr="00036638">
              <w:t xml:space="preserve">activities and food at the </w:t>
            </w:r>
            <w:r w:rsidRPr="00036638">
              <w:lastRenderedPageBreak/>
              <w:t>event, with an opinion of them</w:t>
            </w:r>
          </w:p>
          <w:p w14:paraId="35DFF6DB" w14:textId="2535E527" w:rsidR="00DB180A" w:rsidRPr="003669F4" w:rsidRDefault="000D429C" w:rsidP="00036638">
            <w:pPr>
              <w:pStyle w:val="ListBullet"/>
              <w:cnfStyle w:val="000000010000" w:firstRow="0" w:lastRow="0" w:firstColumn="0" w:lastColumn="0" w:oddVBand="0" w:evenVBand="0" w:oddHBand="0" w:evenHBand="1" w:firstRowFirstColumn="0" w:firstRowLastColumn="0" w:lastRowFirstColumn="0" w:lastRowLastColumn="0"/>
            </w:pPr>
            <w:r w:rsidRPr="00036638">
              <w:t xml:space="preserve">an </w:t>
            </w:r>
            <w:r w:rsidR="005F2630" w:rsidRPr="00036638">
              <w:t xml:space="preserve">ending to invite </w:t>
            </w:r>
            <w:r w:rsidRPr="00036638">
              <w:t>people to come along.</w:t>
            </w:r>
          </w:p>
        </w:tc>
      </w:tr>
    </w:tbl>
    <w:bookmarkStart w:id="9" w:name="_Toc112409827"/>
    <w:bookmarkStart w:id="10" w:name="_Toc147483515"/>
    <w:p w14:paraId="5BA95986" w14:textId="7682CE8F" w:rsidR="00E258F6" w:rsidRDefault="00604511" w:rsidP="00E258F6">
      <w:pPr>
        <w:pStyle w:val="Imageattributioncaption"/>
      </w:pPr>
      <w:r>
        <w:lastRenderedPageBreak/>
        <w:fldChar w:fldCharType="begin"/>
      </w:r>
      <w:r>
        <w:instrText>HYPERLINK "https://curriculum.nsw.edu.au/learning-areas/languages/auslan-k-10-2023/overview"</w:instrText>
      </w:r>
      <w:r>
        <w:fldChar w:fldCharType="separate"/>
      </w:r>
      <w:proofErr w:type="spellStart"/>
      <w:r w:rsidRPr="00604511">
        <w:rPr>
          <w:rStyle w:val="Hyperlink"/>
        </w:rPr>
        <w:t>Auslan</w:t>
      </w:r>
      <w:proofErr w:type="spellEnd"/>
      <w:r w:rsidRPr="00604511">
        <w:rPr>
          <w:rStyle w:val="Hyperlink"/>
        </w:rPr>
        <w:t xml:space="preserve"> K–10 Syllabus</w:t>
      </w:r>
      <w:r>
        <w:fldChar w:fldCharType="end"/>
      </w:r>
      <w:r>
        <w:t xml:space="preserve"> </w:t>
      </w:r>
      <w:r w:rsidR="00E258F6" w:rsidRPr="00E258F6">
        <w:t>© NSW Education Standards Authority (NESA) for and on behalf of the Crown in right of the State of New South Wales,</w:t>
      </w:r>
      <w:r w:rsidR="00CE48CE">
        <w:t xml:space="preserve"> 202</w:t>
      </w:r>
      <w:r w:rsidR="000041A4">
        <w:t>3</w:t>
      </w:r>
      <w:r w:rsidR="00E258F6" w:rsidRPr="00E258F6">
        <w:t>.</w:t>
      </w:r>
    </w:p>
    <w:p w14:paraId="6E16CF4B" w14:textId="4D308ABD" w:rsidR="00E915B8" w:rsidRDefault="00842913" w:rsidP="00842913">
      <w:pPr>
        <w:pStyle w:val="FeatureBox2"/>
      </w:pPr>
      <w:r w:rsidRPr="00036295">
        <w:t xml:space="preserve">Please complete this </w:t>
      </w:r>
      <w:hyperlink r:id="rId17" w:history="1">
        <w:r w:rsidRPr="00036295">
          <w:rPr>
            <w:rStyle w:val="Hyperlink"/>
          </w:rPr>
          <w:t>feedback form</w:t>
        </w:r>
      </w:hyperlink>
      <w:r w:rsidRPr="00036295">
        <w:t xml:space="preserve"> to help us improve our resources and support.</w:t>
      </w:r>
      <w:bookmarkStart w:id="11" w:name="_Toc1022999069"/>
      <w:bookmarkStart w:id="12" w:name="_Toc112409828"/>
      <w:bookmarkStart w:id="13" w:name="_Toc147483516"/>
      <w:bookmarkEnd w:id="9"/>
      <w:bookmarkEnd w:id="10"/>
      <w:r w:rsidR="00E915B8">
        <w:br w:type="page"/>
      </w:r>
    </w:p>
    <w:p w14:paraId="7C1B728B" w14:textId="77777777" w:rsidR="004775EA" w:rsidRPr="004775EA" w:rsidRDefault="004775EA" w:rsidP="00603A3A">
      <w:pPr>
        <w:pStyle w:val="Heading1"/>
      </w:pPr>
      <w:bookmarkStart w:id="14" w:name="_Toc209444771"/>
      <w:bookmarkStart w:id="15" w:name="_Hlk148102399"/>
      <w:r w:rsidRPr="004775EA">
        <w:lastRenderedPageBreak/>
        <w:t>Support and alignment</w:t>
      </w:r>
      <w:bookmarkEnd w:id="11"/>
      <w:bookmarkEnd w:id="12"/>
      <w:bookmarkEnd w:id="13"/>
      <w:bookmarkEnd w:id="14"/>
    </w:p>
    <w:p w14:paraId="62D28AF0" w14:textId="77777777" w:rsidR="00842913" w:rsidRDefault="00842913" w:rsidP="00842913">
      <w:bookmarkStart w:id="16" w:name="_Toc147483517"/>
      <w:bookmarkEnd w:id="15"/>
      <w:r w:rsidRPr="003A37EF">
        <w:rPr>
          <w:b/>
          <w:bCs/>
        </w:rPr>
        <w:t>Resource evaluation and support</w:t>
      </w:r>
      <w:r w:rsidRPr="003A37EF">
        <w:rPr>
          <w:b/>
        </w:rPr>
        <w:t>:</w:t>
      </w:r>
      <w:r w:rsidRPr="003A37EF">
        <w:t xml:space="preserve"> All curriculum resources are prepared through a rigorous process. Resources are periodically reviewed as part of our ongoing evaluation plan to ensure currency, relevance, and effectiveness. For additional support or advice, contact the Languages and Culture team by emailing </w:t>
      </w:r>
      <w:hyperlink r:id="rId18" w:history="1">
        <w:r w:rsidRPr="003A37EF">
          <w:rPr>
            <w:rStyle w:val="Hyperlink"/>
            <w:rFonts w:eastAsia="Calibri" w:cs="Times New Roman"/>
          </w:rPr>
          <w:t>languagesnsw@det.nsw.edu.au</w:t>
        </w:r>
      </w:hyperlink>
      <w:r w:rsidRPr="003A37EF">
        <w:t>.</w:t>
      </w:r>
    </w:p>
    <w:p w14:paraId="42290E73" w14:textId="77777777" w:rsidR="00842913" w:rsidRPr="003A37EF" w:rsidRDefault="00842913" w:rsidP="00842913">
      <w:r w:rsidRPr="00715BE0">
        <w:rPr>
          <w:rStyle w:val="Strong"/>
        </w:rPr>
        <w:t>Explicit teaching:</w:t>
      </w:r>
      <w:r w:rsidRPr="00715BE0">
        <w:t xml:space="preserve"> </w:t>
      </w:r>
      <w:r>
        <w:t>F</w:t>
      </w:r>
      <w:r w:rsidRPr="00715BE0">
        <w:t xml:space="preserve">urther advice to support explicit teaching is available on the </w:t>
      </w:r>
      <w:hyperlink r:id="rId19" w:history="1">
        <w:r w:rsidRPr="00715BE0">
          <w:rPr>
            <w:rStyle w:val="Hyperlink"/>
          </w:rPr>
          <w:t>Explicit teaching</w:t>
        </w:r>
      </w:hyperlink>
      <w:r w:rsidRPr="00715BE0">
        <w:t xml:space="preserve"> webpage. This includes the CESE </w:t>
      </w:r>
      <w:hyperlink r:id="rId20" w:history="1">
        <w:r w:rsidRPr="00715BE0">
          <w:rPr>
            <w:rStyle w:val="Hyperlink"/>
          </w:rPr>
          <w:t>Explicit teaching – Driving learning and engagement</w:t>
        </w:r>
      </w:hyperlink>
      <w:r w:rsidRPr="00715BE0">
        <w:t xml:space="preserve"> webpage.</w:t>
      </w:r>
    </w:p>
    <w:p w14:paraId="3C1C35E2" w14:textId="77777777" w:rsidR="00842913" w:rsidRPr="003A37EF" w:rsidRDefault="00842913" w:rsidP="00842913">
      <w:pPr>
        <w:rPr>
          <w:rFonts w:eastAsia="Calibri" w:cs="Times New Roman"/>
        </w:rPr>
      </w:pPr>
      <w:r w:rsidRPr="003A37EF">
        <w:rPr>
          <w:b/>
          <w:bCs/>
        </w:rPr>
        <w:t>Alignment to system priorities and/or needs</w:t>
      </w:r>
      <w:r w:rsidRPr="003A37EF">
        <w:rPr>
          <w:b/>
        </w:rPr>
        <w:t>:</w:t>
      </w:r>
      <w:r w:rsidRPr="003A37EF">
        <w:t xml:space="preserve"> </w:t>
      </w:r>
      <w:hyperlink r:id="rId21">
        <w:r w:rsidRPr="003A37EF">
          <w:rPr>
            <w:rFonts w:eastAsia="Calibri" w:cs="Times New Roman"/>
            <w:color w:val="2F5496"/>
            <w:u w:val="single"/>
          </w:rPr>
          <w:t>School Excellence Policy</w:t>
        </w:r>
      </w:hyperlink>
      <w:r>
        <w:t xml:space="preserve">, </w:t>
      </w:r>
      <w:hyperlink r:id="rId22" w:history="1">
        <w:r w:rsidRPr="00715BE0">
          <w:rPr>
            <w:rStyle w:val="Hyperlink"/>
          </w:rPr>
          <w:t>Our Plan for NSW Public Education</w:t>
        </w:r>
      </w:hyperlink>
    </w:p>
    <w:p w14:paraId="214BEC5B" w14:textId="77777777" w:rsidR="00842913" w:rsidRPr="003A37EF" w:rsidRDefault="00842913" w:rsidP="00842913">
      <w:r w:rsidRPr="003A37EF">
        <w:rPr>
          <w:b/>
          <w:bCs/>
        </w:rPr>
        <w:t>Alignment to the School Excellence Framework</w:t>
      </w:r>
      <w:r w:rsidRPr="003A37EF">
        <w:rPr>
          <w:b/>
        </w:rPr>
        <w:t>:</w:t>
      </w:r>
      <w:r w:rsidRPr="003A37EF">
        <w:t xml:space="preserve"> This resource supports the </w:t>
      </w:r>
      <w:hyperlink r:id="rId23">
        <w:r w:rsidRPr="003A37EF">
          <w:rPr>
            <w:rFonts w:eastAsia="Calibri" w:cs="Times New Roman"/>
            <w:color w:val="2F5496" w:themeColor="accent1" w:themeShade="BF"/>
            <w:u w:val="single"/>
          </w:rPr>
          <w:t>School Excellence Framework</w:t>
        </w:r>
      </w:hyperlink>
      <w:r w:rsidRPr="003A37EF">
        <w:t xml:space="preserve"> elements of curriculum (curriculum provision, teaching and learning programs) and effective classroom practice (lesson planning).</w:t>
      </w:r>
    </w:p>
    <w:p w14:paraId="78B71CF2" w14:textId="1F3D4F1A" w:rsidR="00842913" w:rsidRPr="003A37EF" w:rsidRDefault="00842913" w:rsidP="00842913">
      <w:r w:rsidRPr="003A37EF">
        <w:rPr>
          <w:b/>
          <w:bCs/>
        </w:rPr>
        <w:t>Alignment to Australian Professional</w:t>
      </w:r>
      <w:r>
        <w:rPr>
          <w:b/>
          <w:bCs/>
        </w:rPr>
        <w:t xml:space="preserve"> Standards for</w:t>
      </w:r>
      <w:r w:rsidRPr="003A37EF">
        <w:rPr>
          <w:b/>
          <w:bCs/>
        </w:rPr>
        <w:t xml:space="preserve"> Teach</w:t>
      </w:r>
      <w:r>
        <w:rPr>
          <w:b/>
          <w:bCs/>
        </w:rPr>
        <w:t>ers</w:t>
      </w:r>
      <w:r w:rsidRPr="003A37EF">
        <w:rPr>
          <w:b/>
        </w:rPr>
        <w:t>:</w:t>
      </w:r>
      <w:r w:rsidRPr="003A37EF">
        <w:t xml:space="preserve"> This resource supports teachers to address </w:t>
      </w:r>
      <w:hyperlink r:id="rId24">
        <w:r w:rsidR="003A2C6D" w:rsidRPr="00C74015">
          <w:rPr>
            <w:rFonts w:eastAsia="Calibri"/>
            <w:color w:val="2F5496" w:themeColor="accent1" w:themeShade="BF"/>
            <w:szCs w:val="22"/>
            <w:u w:val="single"/>
          </w:rPr>
          <w:t>Proficient Teacher Standard Descriptors</w:t>
        </w:r>
      </w:hyperlink>
      <w:r w:rsidR="003A2C6D">
        <w:rPr>
          <w:szCs w:val="22"/>
        </w:rPr>
        <w:t xml:space="preserve"> </w:t>
      </w:r>
      <w:r w:rsidRPr="003A37EF">
        <w:t>2.2.2, 3.2.2.</w:t>
      </w:r>
    </w:p>
    <w:p w14:paraId="23DE7178" w14:textId="7C8BE08E" w:rsidR="00842913" w:rsidRPr="003A37EF" w:rsidRDefault="00842913" w:rsidP="00842913">
      <w:r w:rsidRPr="003A37EF">
        <w:rPr>
          <w:b/>
          <w:bCs/>
        </w:rPr>
        <w:t>Consulted with:</w:t>
      </w:r>
      <w:r w:rsidRPr="00337AC4">
        <w:t xml:space="preserve"> </w:t>
      </w:r>
      <w:r w:rsidRPr="003A37EF">
        <w:t>Inclusive Education and subject matter experts</w:t>
      </w:r>
    </w:p>
    <w:p w14:paraId="27B3BE52" w14:textId="58C00EEE" w:rsidR="00842913" w:rsidRPr="003669F4" w:rsidRDefault="00842913" w:rsidP="00842913">
      <w:pPr>
        <w:rPr>
          <w:rFonts w:eastAsia="Calibri" w:cs="Times New Roman"/>
          <w:lang w:val="fr-FR"/>
        </w:rPr>
      </w:pPr>
      <w:r w:rsidRPr="003669F4">
        <w:rPr>
          <w:rFonts w:eastAsia="Calibri" w:cs="Times New Roman"/>
          <w:b/>
          <w:bCs/>
          <w:lang w:val="fr-FR"/>
        </w:rPr>
        <w:t>NSW syllabus:</w:t>
      </w:r>
      <w:r w:rsidRPr="003669F4">
        <w:rPr>
          <w:rFonts w:eastAsia="Calibri" w:cs="Times New Roman"/>
          <w:lang w:val="fr-FR"/>
        </w:rPr>
        <w:t xml:space="preserve"> </w:t>
      </w:r>
      <w:r w:rsidR="008E3090">
        <w:rPr>
          <w:rFonts w:eastAsia="Calibri" w:cs="Times New Roman"/>
          <w:lang w:val="fr-FR"/>
        </w:rPr>
        <w:t>Auslan</w:t>
      </w:r>
      <w:r w:rsidRPr="003669F4">
        <w:rPr>
          <w:rFonts w:eastAsia="Calibri" w:cs="Times New Roman"/>
          <w:lang w:val="fr-FR"/>
        </w:rPr>
        <w:t xml:space="preserve"> K–10 Syllabus</w:t>
      </w:r>
    </w:p>
    <w:p w14:paraId="35990C55" w14:textId="60B7C91A" w:rsidR="00842913" w:rsidRPr="003669F4" w:rsidRDefault="00842913" w:rsidP="00842913">
      <w:pPr>
        <w:rPr>
          <w:rFonts w:eastAsia="Calibri" w:cs="Times New Roman"/>
          <w:lang w:val="fr-FR"/>
        </w:rPr>
      </w:pPr>
      <w:r w:rsidRPr="003669F4">
        <w:rPr>
          <w:rFonts w:eastAsia="Calibri" w:cs="Times New Roman"/>
          <w:b/>
          <w:bCs/>
          <w:lang w:val="fr-FR"/>
        </w:rPr>
        <w:t xml:space="preserve">Syllabus </w:t>
      </w:r>
      <w:r w:rsidRPr="00917898">
        <w:rPr>
          <w:rFonts w:eastAsia="Calibri" w:cs="Times New Roman"/>
          <w:b/>
          <w:bCs/>
          <w:lang w:val="fr-FR"/>
        </w:rPr>
        <w:t>outcomes</w:t>
      </w:r>
      <w:r w:rsidRPr="003669F4">
        <w:rPr>
          <w:rFonts w:eastAsia="Calibri" w:cs="Times New Roman"/>
          <w:b/>
          <w:bCs/>
          <w:lang w:val="fr-FR"/>
        </w:rPr>
        <w:t>:</w:t>
      </w:r>
      <w:r w:rsidRPr="003669F4">
        <w:rPr>
          <w:rFonts w:eastAsia="Calibri" w:cs="Times New Roman"/>
          <w:lang w:val="fr-FR"/>
        </w:rPr>
        <w:t xml:space="preserve"> </w:t>
      </w:r>
      <w:r w:rsidR="00105E66">
        <w:rPr>
          <w:rFonts w:eastAsia="Calibri" w:cs="Times New Roman"/>
          <w:lang w:val="fr-FR"/>
        </w:rPr>
        <w:t>AU</w:t>
      </w:r>
      <w:r w:rsidRPr="003669F4">
        <w:rPr>
          <w:rFonts w:eastAsia="Calibri" w:cs="Times New Roman"/>
          <w:lang w:val="fr-FR"/>
        </w:rPr>
        <w:t xml:space="preserve">4-INT-01, </w:t>
      </w:r>
      <w:r w:rsidR="00105E66">
        <w:rPr>
          <w:rFonts w:eastAsia="Calibri" w:cs="Times New Roman"/>
          <w:lang w:val="fr-FR"/>
        </w:rPr>
        <w:t>AU</w:t>
      </w:r>
      <w:r w:rsidR="00CE6907">
        <w:rPr>
          <w:rFonts w:eastAsia="Calibri" w:cs="Times New Roman"/>
          <w:lang w:val="fr-FR"/>
        </w:rPr>
        <w:t>4</w:t>
      </w:r>
      <w:r w:rsidRPr="003669F4">
        <w:rPr>
          <w:rFonts w:eastAsia="Calibri" w:cs="Times New Roman"/>
          <w:lang w:val="fr-FR"/>
        </w:rPr>
        <w:t xml:space="preserve">-UND-01, </w:t>
      </w:r>
      <w:r w:rsidR="00105E66">
        <w:rPr>
          <w:rFonts w:eastAsia="Calibri" w:cs="Times New Roman"/>
          <w:lang w:val="fr-FR"/>
        </w:rPr>
        <w:t>AU</w:t>
      </w:r>
      <w:r w:rsidRPr="003669F4">
        <w:rPr>
          <w:rFonts w:eastAsia="Calibri" w:cs="Times New Roman"/>
          <w:lang w:val="fr-FR"/>
        </w:rPr>
        <w:t>4-CRT-01</w:t>
      </w:r>
      <w:r w:rsidR="00105E66">
        <w:rPr>
          <w:rFonts w:eastAsia="Calibri" w:cs="Times New Roman"/>
          <w:lang w:val="fr-FR"/>
        </w:rPr>
        <w:t>, AU4-RLC-01</w:t>
      </w:r>
    </w:p>
    <w:p w14:paraId="4B7AE9BA" w14:textId="77777777" w:rsidR="00842913" w:rsidRPr="006A39F0" w:rsidRDefault="00842913" w:rsidP="00842913">
      <w:pPr>
        <w:rPr>
          <w:rFonts w:eastAsia="Calibri" w:cs="Times New Roman"/>
        </w:rPr>
      </w:pPr>
      <w:r w:rsidRPr="006A39F0">
        <w:rPr>
          <w:rFonts w:eastAsia="Calibri" w:cs="Times New Roman"/>
          <w:b/>
          <w:bCs/>
        </w:rPr>
        <w:t>Author:</w:t>
      </w:r>
      <w:r w:rsidRPr="006A39F0">
        <w:rPr>
          <w:rFonts w:eastAsia="Calibri" w:cs="Times New Roman"/>
        </w:rPr>
        <w:t xml:space="preserve"> Languages and Culture</w:t>
      </w:r>
    </w:p>
    <w:p w14:paraId="45655E09" w14:textId="77777777" w:rsidR="00842913" w:rsidRPr="003A37EF" w:rsidRDefault="00842913" w:rsidP="00842913">
      <w:pPr>
        <w:rPr>
          <w:rFonts w:eastAsia="Calibri" w:cs="Times New Roman"/>
        </w:rPr>
      </w:pPr>
      <w:r w:rsidRPr="003A37EF">
        <w:rPr>
          <w:rFonts w:eastAsia="Calibri" w:cs="Times New Roman"/>
          <w:b/>
          <w:bCs/>
        </w:rPr>
        <w:t>Publisher:</w:t>
      </w:r>
      <w:r w:rsidRPr="003A37EF">
        <w:rPr>
          <w:rFonts w:eastAsia="Calibri" w:cs="Times New Roman"/>
        </w:rPr>
        <w:t xml:space="preserve"> State of NSW, Department of Education</w:t>
      </w:r>
    </w:p>
    <w:p w14:paraId="5CD55476" w14:textId="047B635D" w:rsidR="00842913" w:rsidRPr="003A37EF" w:rsidRDefault="00842913" w:rsidP="00842913">
      <w:pPr>
        <w:rPr>
          <w:rFonts w:eastAsia="Calibri" w:cs="Times New Roman"/>
        </w:rPr>
      </w:pPr>
      <w:r w:rsidRPr="003A37EF">
        <w:rPr>
          <w:rFonts w:eastAsia="Calibri" w:cs="Times New Roman"/>
          <w:b/>
          <w:bCs/>
        </w:rPr>
        <w:lastRenderedPageBreak/>
        <w:t>Resource:</w:t>
      </w:r>
      <w:r w:rsidRPr="003A37EF">
        <w:rPr>
          <w:rFonts w:eastAsia="Calibri" w:cs="Times New Roman"/>
        </w:rPr>
        <w:t xml:space="preserve"> </w:t>
      </w:r>
      <w:r w:rsidR="003669F4">
        <w:rPr>
          <w:rFonts w:eastAsia="Calibri" w:cs="Times New Roman"/>
        </w:rPr>
        <w:t>Auslan</w:t>
      </w:r>
      <w:r w:rsidR="00215E36">
        <w:rPr>
          <w:rFonts w:eastAsia="Calibri" w:cs="Times New Roman"/>
        </w:rPr>
        <w:t xml:space="preserve"> Stage 4 </w:t>
      </w:r>
      <w:r>
        <w:rPr>
          <w:rFonts w:eastAsia="Calibri" w:cs="Times New Roman"/>
        </w:rPr>
        <w:t>100-hour s</w:t>
      </w:r>
      <w:r w:rsidRPr="003A37EF">
        <w:rPr>
          <w:rFonts w:eastAsia="Calibri" w:cs="Times New Roman"/>
        </w:rPr>
        <w:t>cope and sequence</w:t>
      </w:r>
    </w:p>
    <w:p w14:paraId="7F1620DC" w14:textId="1A51904D" w:rsidR="00842913" w:rsidRPr="003A37EF" w:rsidRDefault="00842913" w:rsidP="00842913">
      <w:pPr>
        <w:rPr>
          <w:rFonts w:eastAsia="Calibri" w:cs="Times New Roman"/>
        </w:rPr>
      </w:pPr>
      <w:r w:rsidRPr="003A37EF">
        <w:rPr>
          <w:rFonts w:eastAsia="Calibri" w:cs="Times New Roman"/>
          <w:b/>
          <w:bCs/>
        </w:rPr>
        <w:t>Related resources:</w:t>
      </w:r>
      <w:r w:rsidRPr="003A37EF">
        <w:rPr>
          <w:rFonts w:eastAsia="Calibri" w:cs="Times New Roman"/>
        </w:rPr>
        <w:t xml:space="preserve"> </w:t>
      </w:r>
      <w:bookmarkStart w:id="17" w:name="_Hlk112245591"/>
      <w:r w:rsidRPr="003A37EF">
        <w:rPr>
          <w:rFonts w:eastAsia="Calibri" w:cs="Times New Roman"/>
        </w:rPr>
        <w:t xml:space="preserve">Further resources to support </w:t>
      </w:r>
      <w:r w:rsidR="008E3090">
        <w:rPr>
          <w:rFonts w:eastAsia="Calibri" w:cs="Times New Roman"/>
        </w:rPr>
        <w:t>Auslan</w:t>
      </w:r>
      <w:r w:rsidRPr="003A37EF">
        <w:rPr>
          <w:rFonts w:eastAsia="Calibri" w:cs="Times New Roman"/>
        </w:rPr>
        <w:t xml:space="preserve"> </w:t>
      </w:r>
      <w:r w:rsidR="00AA1DDD" w:rsidRPr="003A37EF">
        <w:rPr>
          <w:rFonts w:eastAsia="Calibri" w:cs="Times New Roman"/>
        </w:rPr>
        <w:t>Stage 4</w:t>
      </w:r>
      <w:r w:rsidR="00AA1DDD">
        <w:rPr>
          <w:rFonts w:eastAsia="Calibri" w:cs="Times New Roman"/>
        </w:rPr>
        <w:t xml:space="preserve"> </w:t>
      </w:r>
      <w:r w:rsidRPr="003A37EF">
        <w:rPr>
          <w:rFonts w:eastAsia="Calibri" w:cs="Times New Roman"/>
        </w:rPr>
        <w:t xml:space="preserve">can be found on the </w:t>
      </w:r>
      <w:hyperlink r:id="rId25" w:history="1">
        <w:r w:rsidRPr="003A37EF">
          <w:rPr>
            <w:rStyle w:val="Hyperlink"/>
            <w:rFonts w:eastAsia="Calibri" w:cs="Times New Roman"/>
          </w:rPr>
          <w:t>Languages curriculum page</w:t>
        </w:r>
      </w:hyperlink>
      <w:r w:rsidRPr="003A37EF">
        <w:rPr>
          <w:rFonts w:eastAsia="Calibri" w:cs="Times New Roman"/>
        </w:rPr>
        <w:t>.</w:t>
      </w:r>
      <w:bookmarkEnd w:id="17"/>
    </w:p>
    <w:p w14:paraId="0EF78AA4" w14:textId="77777777" w:rsidR="00842913" w:rsidRPr="003A37EF" w:rsidRDefault="00842913" w:rsidP="00842913">
      <w:pPr>
        <w:rPr>
          <w:rFonts w:eastAsia="Calibri" w:cs="Times New Roman"/>
        </w:rPr>
      </w:pPr>
      <w:r w:rsidRPr="003A37EF">
        <w:rPr>
          <w:rFonts w:eastAsia="Calibri" w:cs="Times New Roman"/>
          <w:b/>
          <w:bCs/>
        </w:rPr>
        <w:t>Professional learning:</w:t>
      </w:r>
      <w:r w:rsidRPr="003A37EF">
        <w:rPr>
          <w:rFonts w:eastAsia="Calibri" w:cs="Times New Roman"/>
        </w:rPr>
        <w:t xml:space="preserve"> </w:t>
      </w:r>
      <w:r w:rsidRPr="003A37EF">
        <w:t xml:space="preserve">Relevant professional learning is available through the </w:t>
      </w:r>
      <w:hyperlink r:id="rId26" w:history="1">
        <w:r w:rsidRPr="003A37EF">
          <w:rPr>
            <w:rStyle w:val="Hyperlink"/>
          </w:rPr>
          <w:t>Languages statewide staffroom</w:t>
        </w:r>
      </w:hyperlink>
      <w:r w:rsidRPr="003A37EF">
        <w:t xml:space="preserve"> (staff only).</w:t>
      </w:r>
    </w:p>
    <w:p w14:paraId="498E6CA6" w14:textId="77777777" w:rsidR="00842913" w:rsidRPr="003A37EF" w:rsidRDefault="00842913" w:rsidP="00842913">
      <w:pPr>
        <w:rPr>
          <w:rFonts w:eastAsia="Calibri" w:cs="Times New Roman"/>
        </w:rPr>
      </w:pPr>
      <w:r w:rsidRPr="70DA80CE">
        <w:rPr>
          <w:rFonts w:eastAsia="Calibri" w:cs="Times New Roman"/>
          <w:b/>
          <w:bCs/>
        </w:rPr>
        <w:t>Universal Design for Learning:</w:t>
      </w:r>
      <w:r w:rsidRPr="00337AC4">
        <w:rPr>
          <w:rFonts w:eastAsia="Calibri" w:cs="Times New Roman"/>
        </w:rPr>
        <w:t xml:space="preserve"> </w:t>
      </w:r>
      <w:r w:rsidRPr="70DA80CE">
        <w:rPr>
          <w:rFonts w:eastAsia="Calibri" w:cs="Times New Roman"/>
          <w:lang w:eastAsia="zh-CN"/>
        </w:rPr>
        <w:t xml:space="preserve">Support the diverse learning needs of students using inclusive teaching and learning strategies. Some students may require more specific adjustments to allow them to participate on the same basis as their peers. For further advice see </w:t>
      </w:r>
      <w:r>
        <w:rPr>
          <w:rFonts w:eastAsia="Calibri" w:cs="Times New Roman"/>
          <w:lang w:eastAsia="zh-CN"/>
        </w:rPr>
        <w:t xml:space="preserve">the </w:t>
      </w:r>
      <w:hyperlink r:id="rId27">
        <w:r w:rsidRPr="70DA80CE">
          <w:rPr>
            <w:rStyle w:val="Hyperlink"/>
            <w:rFonts w:eastAsia="Calibri" w:cs="Times New Roman"/>
            <w:lang w:eastAsia="zh-CN"/>
          </w:rPr>
          <w:t>Inclusive practice resources for secondary school</w:t>
        </w:r>
      </w:hyperlink>
      <w:r w:rsidRPr="70DA80CE">
        <w:rPr>
          <w:rFonts w:eastAsia="Calibri" w:cs="Times New Roman"/>
          <w:lang w:eastAsia="zh-CN"/>
        </w:rPr>
        <w:t>.</w:t>
      </w:r>
    </w:p>
    <w:p w14:paraId="77EB098C" w14:textId="77777777" w:rsidR="00842913" w:rsidRPr="003A37EF" w:rsidRDefault="00842913" w:rsidP="00842913">
      <w:r w:rsidRPr="003A37EF">
        <w:rPr>
          <w:b/>
        </w:rPr>
        <w:t>Differentiation:</w:t>
      </w:r>
      <w:r w:rsidRPr="003A37EF">
        <w:t xml:space="preserve"> When using these resources in the classroom, it is important for teachers to consider the needs of all students in their class, including:</w:t>
      </w:r>
    </w:p>
    <w:p w14:paraId="0EDA399F" w14:textId="77777777" w:rsidR="00842913" w:rsidRPr="003A37EF" w:rsidRDefault="00842913" w:rsidP="00842913">
      <w:pPr>
        <w:pStyle w:val="ListBullet"/>
        <w:numPr>
          <w:ilvl w:val="0"/>
          <w:numId w:val="1"/>
        </w:numPr>
      </w:pPr>
      <w:r w:rsidRPr="003A37EF">
        <w:rPr>
          <w:b/>
          <w:bCs/>
        </w:rPr>
        <w:t>Aboriginal and Torres Strait Islander students</w:t>
      </w:r>
      <w:r w:rsidRPr="003A37EF">
        <w:t xml:space="preserve">. Targeted </w:t>
      </w:r>
      <w:hyperlink r:id="rId28" w:history="1">
        <w:r w:rsidRPr="003A37EF">
          <w:rPr>
            <w:rStyle w:val="Hyperlink"/>
          </w:rPr>
          <w:t>strategies</w:t>
        </w:r>
      </w:hyperlink>
      <w:r w:rsidRPr="003A37EF">
        <w:t xml:space="preserve"> can be used to achieve outcomes for Aboriginal students in K</w:t>
      </w:r>
      <w:r>
        <w:t>–</w:t>
      </w:r>
      <w:r w:rsidRPr="003A37EF">
        <w:t>12 and increase knowledge and understanding of Aboriginal histories and cultures. Teachers should use students’ Personalised Learning Pathways to support individual student needs and goals.</w:t>
      </w:r>
    </w:p>
    <w:p w14:paraId="64E142AE" w14:textId="77777777" w:rsidR="00842913" w:rsidRPr="003A37EF" w:rsidRDefault="00842913" w:rsidP="00842913">
      <w:pPr>
        <w:pStyle w:val="ListBullet"/>
        <w:numPr>
          <w:ilvl w:val="0"/>
          <w:numId w:val="1"/>
        </w:numPr>
      </w:pPr>
      <w:r w:rsidRPr="003A37EF">
        <w:rPr>
          <w:b/>
          <w:bCs/>
        </w:rPr>
        <w:t>EAL/D learners</w:t>
      </w:r>
      <w:r w:rsidRPr="003A37EF">
        <w:t xml:space="preserve">. EAL/D learners may require scaffolding to support them to gain content knowledge, while providing extra time and assistance to master the English language required to engage with texts or complete classroom tasks. </w:t>
      </w:r>
      <w:hyperlink r:id="rId29" w:anchor="Differentiation2" w:history="1">
        <w:r w:rsidRPr="003A37EF">
          <w:rPr>
            <w:rStyle w:val="Hyperlink"/>
          </w:rPr>
          <w:t>View some samples of differentiating through scaffolding</w:t>
        </w:r>
      </w:hyperlink>
      <w:r w:rsidRPr="003A37EF">
        <w:t>.</w:t>
      </w:r>
    </w:p>
    <w:p w14:paraId="30C7F6B6" w14:textId="77777777" w:rsidR="00842913" w:rsidRPr="003A37EF" w:rsidRDefault="00842913" w:rsidP="00842913">
      <w:pPr>
        <w:pStyle w:val="ListBullet"/>
        <w:numPr>
          <w:ilvl w:val="0"/>
          <w:numId w:val="1"/>
        </w:numPr>
      </w:pPr>
      <w:r w:rsidRPr="70DA80CE">
        <w:rPr>
          <w:b/>
          <w:bCs/>
        </w:rPr>
        <w:t xml:space="preserve">Students with </w:t>
      </w:r>
      <w:r>
        <w:rPr>
          <w:b/>
          <w:bCs/>
        </w:rPr>
        <w:t>disability</w:t>
      </w:r>
      <w:r>
        <w:t xml:space="preserve">. Learning adjustments enable students with disability to access syllabus outcomes and content on the same basis as their peers. Teachers can use a range of </w:t>
      </w:r>
      <w:hyperlink r:id="rId30">
        <w:r w:rsidRPr="70DA80CE">
          <w:rPr>
            <w:rStyle w:val="Hyperlink"/>
          </w:rPr>
          <w:t>adjustments</w:t>
        </w:r>
      </w:hyperlink>
      <w:r>
        <w:t xml:space="preserve"> to ensure a personalised approach to student learning. </w:t>
      </w:r>
      <w:bookmarkStart w:id="18" w:name="_Hlk136354526"/>
      <w:r>
        <w:t xml:space="preserve">Examples of differentiated and personalised adjustments are provided on the </w:t>
      </w:r>
      <w:hyperlink r:id="rId31" w:history="1">
        <w:r>
          <w:rPr>
            <w:rStyle w:val="Hyperlink"/>
          </w:rPr>
          <w:t>Inclusive Practice hub</w:t>
        </w:r>
      </w:hyperlink>
      <w:r>
        <w:t xml:space="preserve">. </w:t>
      </w:r>
      <w:r w:rsidRPr="00CE3150">
        <w:t xml:space="preserve">Students may respond to tasks using their preferred mode of communication. </w:t>
      </w:r>
      <w:r>
        <w:t xml:space="preserve">Teachers can complete the </w:t>
      </w:r>
      <w:hyperlink r:id="rId32">
        <w:r w:rsidRPr="70DA80CE">
          <w:rPr>
            <w:rStyle w:val="Hyperlink"/>
          </w:rPr>
          <w:t>Curriculum planning for every student in every classroom</w:t>
        </w:r>
      </w:hyperlink>
      <w:r>
        <w:t xml:space="preserve"> microlearning series to plan for the diversity of student need.</w:t>
      </w:r>
      <w:bookmarkEnd w:id="18"/>
    </w:p>
    <w:p w14:paraId="0250745F" w14:textId="77777777" w:rsidR="00842913" w:rsidRPr="003A37EF" w:rsidRDefault="00842913" w:rsidP="00842913">
      <w:pPr>
        <w:pStyle w:val="ListBullet"/>
        <w:numPr>
          <w:ilvl w:val="0"/>
          <w:numId w:val="1"/>
        </w:numPr>
      </w:pPr>
      <w:r w:rsidRPr="003A37EF">
        <w:rPr>
          <w:b/>
          <w:bCs/>
        </w:rPr>
        <w:lastRenderedPageBreak/>
        <w:t>High potential and gifted learners</w:t>
      </w:r>
      <w:r w:rsidRPr="003A37EF">
        <w:t xml:space="preserve">. </w:t>
      </w:r>
      <w:hyperlink r:id="rId33" w:anchor="Assessment1" w:history="1">
        <w:r w:rsidRPr="003A37EF">
          <w:rPr>
            <w:rStyle w:val="Hyperlink"/>
          </w:rPr>
          <w:t>Assessing and identifying high potential and gifted learners</w:t>
        </w:r>
      </w:hyperlink>
      <w:r w:rsidRPr="003A37EF">
        <w:t xml:space="preserve"> will help teachers decide which students may benefit from extension and additional challenge. In addition, the </w:t>
      </w:r>
      <w:hyperlink r:id="rId34" w:history="1">
        <w:r w:rsidRPr="003A37EF">
          <w:rPr>
            <w:rStyle w:val="Hyperlink"/>
          </w:rPr>
          <w:t>Differentiation Adjustment Tool</w:t>
        </w:r>
      </w:hyperlink>
      <w:r w:rsidRPr="003A37EF">
        <w:t xml:space="preserve"> can be used to support the specific learning needs of high potential and gifted students.</w:t>
      </w:r>
    </w:p>
    <w:p w14:paraId="638D023A" w14:textId="1E458E41" w:rsidR="00842913" w:rsidRPr="00B672FB" w:rsidRDefault="00842913" w:rsidP="00842913">
      <w:r w:rsidRPr="003A37EF">
        <w:rPr>
          <w:rFonts w:eastAsia="Calibri" w:cs="Times New Roman"/>
          <w:b/>
          <w:bCs/>
        </w:rPr>
        <w:t>Creation date:</w:t>
      </w:r>
      <w:r w:rsidRPr="003A37EF">
        <w:rPr>
          <w:rFonts w:eastAsia="Calibri" w:cs="Times New Roman"/>
        </w:rPr>
        <w:t xml:space="preserve"> </w:t>
      </w:r>
      <w:r w:rsidR="00105E66">
        <w:rPr>
          <w:rFonts w:eastAsia="Calibri" w:cs="Times New Roman"/>
        </w:rPr>
        <w:t>August</w:t>
      </w:r>
      <w:r w:rsidR="00DF33B9">
        <w:rPr>
          <w:rFonts w:eastAsia="Calibri" w:cs="Times New Roman"/>
        </w:rPr>
        <w:t xml:space="preserve"> </w:t>
      </w:r>
      <w:r>
        <w:rPr>
          <w:rFonts w:eastAsia="Calibri" w:cs="Times New Roman"/>
        </w:rPr>
        <w:t>2025</w:t>
      </w:r>
    </w:p>
    <w:p w14:paraId="4052BB8B" w14:textId="4DE60017" w:rsidR="004E2802" w:rsidRPr="002B01CB" w:rsidRDefault="00842913" w:rsidP="002B01CB">
      <w:bookmarkStart w:id="19" w:name="_Hlk113021492"/>
      <w:r w:rsidRPr="003A37EF">
        <w:rPr>
          <w:rFonts w:eastAsia="Calibri" w:cs="Times New Roman"/>
          <w:b/>
          <w:bCs/>
        </w:rPr>
        <w:t>Rights:</w:t>
      </w:r>
      <w:r w:rsidRPr="003A37EF">
        <w:rPr>
          <w:rFonts w:eastAsia="Calibri" w:cs="Times New Roman"/>
        </w:rPr>
        <w:t xml:space="preserve"> © State of New South Wales, Department of Education</w:t>
      </w:r>
      <w:bookmarkEnd w:id="19"/>
      <w:r w:rsidR="004E2802">
        <w:br w:type="page"/>
      </w:r>
    </w:p>
    <w:p w14:paraId="40F19EE9" w14:textId="77777777" w:rsidR="00ED4BFA" w:rsidRDefault="00ED4BFA" w:rsidP="00603A3A">
      <w:pPr>
        <w:pStyle w:val="Heading1"/>
      </w:pPr>
      <w:bookmarkStart w:id="20" w:name="_Toc209444772"/>
      <w:r>
        <w:lastRenderedPageBreak/>
        <w:t xml:space="preserve">Evidence </w:t>
      </w:r>
      <w:r w:rsidR="004668C5">
        <w:t>base</w:t>
      </w:r>
      <w:bookmarkEnd w:id="16"/>
      <w:bookmarkEnd w:id="20"/>
    </w:p>
    <w:p w14:paraId="106A1B34" w14:textId="77777777" w:rsidR="008B6F21" w:rsidRPr="00AE7FE3" w:rsidRDefault="008B6F21" w:rsidP="008B6F21">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1A2431A" w14:textId="77777777" w:rsidR="008B6F21" w:rsidRPr="00AE7FE3" w:rsidRDefault="008B6F21" w:rsidP="008B6F21">
      <w:pPr>
        <w:pStyle w:val="FeatureBox2"/>
      </w:pPr>
      <w:r w:rsidRPr="00AE7FE3">
        <w:t>Please refer to the NESA Copyright Disclaimer for more information</w:t>
      </w:r>
      <w:r>
        <w:t xml:space="preserve"> </w:t>
      </w:r>
      <w:hyperlink r:id="rId35" w:tgtFrame="_blank" w:tooltip="https://educationstandards.nsw.edu.au/wps/portal/nesa/mini-footer/copyright" w:history="1">
        <w:r w:rsidRPr="00AE7FE3">
          <w:rPr>
            <w:rStyle w:val="Hyperlink"/>
          </w:rPr>
          <w:t>https://educationstandards.nsw.edu.au/wps/portal/nesa/mini-footer/copyright</w:t>
        </w:r>
      </w:hyperlink>
      <w:r w:rsidRPr="00A1020E">
        <w:t>.</w:t>
      </w:r>
    </w:p>
    <w:p w14:paraId="58F51289" w14:textId="211098BF" w:rsidR="008B6F21" w:rsidRPr="00AE7FE3" w:rsidRDefault="008B6F21" w:rsidP="008B6F21">
      <w:pPr>
        <w:pStyle w:val="FeatureBox2"/>
      </w:pPr>
      <w:r w:rsidRPr="00AE7FE3">
        <w:t>NESA holds the only official and up-to-date versions of the NSW Curriculum and syllabus documents. Please visit the NSW Education Standards Authority (NESA) website</w:t>
      </w:r>
      <w:r>
        <w:t xml:space="preserve"> </w:t>
      </w:r>
      <w:hyperlink r:id="rId36" w:history="1">
        <w:r w:rsidRPr="004C354B">
          <w:rPr>
            <w:rStyle w:val="Hyperlink"/>
          </w:rPr>
          <w:t>https://educationstandards.nsw.edu.au/</w:t>
        </w:r>
      </w:hyperlink>
      <w:r w:rsidRPr="00A1020E">
        <w:t xml:space="preserve"> </w:t>
      </w:r>
      <w:r w:rsidRPr="00AE7FE3">
        <w:t xml:space="preserve">and the NSW Curriculum website </w:t>
      </w:r>
      <w:hyperlink r:id="rId37" w:history="1">
        <w:r w:rsidRPr="00AE7FE3">
          <w:rPr>
            <w:rStyle w:val="Hyperlink"/>
          </w:rPr>
          <w:t>https://curriculum.nsw.edu.au/</w:t>
        </w:r>
      </w:hyperlink>
      <w:r w:rsidRPr="00AE7FE3">
        <w:t>.</w:t>
      </w:r>
    </w:p>
    <w:p w14:paraId="745BC23C" w14:textId="2442A47C" w:rsidR="00962DCD" w:rsidRDefault="008E3090" w:rsidP="00ED4BFA">
      <w:hyperlink r:id="rId38" w:history="1">
        <w:r w:rsidRPr="008E3090">
          <w:rPr>
            <w:rStyle w:val="Hyperlink"/>
          </w:rPr>
          <w:t>Auslan</w:t>
        </w:r>
        <w:r w:rsidR="008234CD" w:rsidRPr="008E3090">
          <w:rPr>
            <w:rStyle w:val="Hyperlink"/>
          </w:rPr>
          <w:t xml:space="preserve"> K–10 Syllabus</w:t>
        </w:r>
      </w:hyperlink>
      <w:r w:rsidR="008234CD">
        <w:t xml:space="preserve"> </w:t>
      </w:r>
      <w:r w:rsidR="008B6F21" w:rsidRPr="00832FC1">
        <w:t>© NSW Education Standards Authority (NESA) for and on behalf of the Crown in right of the State of New South</w:t>
      </w:r>
      <w:r w:rsidR="008B6F21" w:rsidRPr="00C63EA7">
        <w:t xml:space="preserve"> Wales, </w:t>
      </w:r>
      <w:r w:rsidR="00842913">
        <w:t>202</w:t>
      </w:r>
      <w:r w:rsidR="00105E66">
        <w:t>3</w:t>
      </w:r>
      <w:r w:rsidR="00842913">
        <w:t>.</w:t>
      </w:r>
    </w:p>
    <w:p w14:paraId="7F377E71" w14:textId="77777777" w:rsidR="00684CDB" w:rsidRDefault="00684CDB" w:rsidP="00ED4BFA">
      <w:pPr>
        <w:sectPr w:rsidR="00684CDB" w:rsidSect="003769C0">
          <w:headerReference w:type="default" r:id="rId39"/>
          <w:footerReference w:type="even" r:id="rId40"/>
          <w:footerReference w:type="default" r:id="rId41"/>
          <w:headerReference w:type="first" r:id="rId42"/>
          <w:footerReference w:type="first" r:id="rId43"/>
          <w:pgSz w:w="16838" w:h="11906" w:orient="landscape"/>
          <w:pgMar w:top="1134" w:right="1134" w:bottom="1134" w:left="1134" w:header="709" w:footer="709" w:gutter="0"/>
          <w:pgNumType w:start="0"/>
          <w:cols w:space="708"/>
          <w:titlePg/>
          <w:docGrid w:linePitch="360"/>
        </w:sectPr>
      </w:pPr>
    </w:p>
    <w:p w14:paraId="0EFA9EA1" w14:textId="76ABDD0C" w:rsidR="002C1558" w:rsidRPr="00762C8B" w:rsidRDefault="002C1558" w:rsidP="002C1558">
      <w:pPr>
        <w:spacing w:before="0" w:after="0"/>
        <w:rPr>
          <w:rStyle w:val="Strong"/>
          <w:szCs w:val="22"/>
        </w:rPr>
      </w:pPr>
      <w:r w:rsidRPr="00762C8B">
        <w:rPr>
          <w:rStyle w:val="Strong"/>
          <w:szCs w:val="22"/>
        </w:rPr>
        <w:lastRenderedPageBreak/>
        <w:t>© State of New South Wales (Department of Education), 202</w:t>
      </w:r>
      <w:r w:rsidR="00842913">
        <w:rPr>
          <w:rStyle w:val="Strong"/>
          <w:szCs w:val="22"/>
        </w:rPr>
        <w:t>5</w:t>
      </w:r>
    </w:p>
    <w:p w14:paraId="3FA4376B"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19EECECD" w14:textId="77777777" w:rsidR="002C1558" w:rsidRDefault="002C1558" w:rsidP="002C1558">
      <w:pPr>
        <w:spacing w:line="276" w:lineRule="auto"/>
      </w:pPr>
      <w:r>
        <w:t xml:space="preserve">Copyright material available in this resource and owned by the NSW Department of Education is licensed under a </w:t>
      </w:r>
      <w:hyperlink r:id="rId44" w:history="1">
        <w:r w:rsidRPr="003B3E41">
          <w:rPr>
            <w:rStyle w:val="Hyperlink"/>
          </w:rPr>
          <w:t>Creative Commons Attribution 4.0 International (CC BY 4.0) license</w:t>
        </w:r>
      </w:hyperlink>
      <w:r>
        <w:t>.</w:t>
      </w:r>
    </w:p>
    <w:p w14:paraId="79805A86" w14:textId="77777777" w:rsidR="002C1558" w:rsidRDefault="002C1558" w:rsidP="002C1558">
      <w:pPr>
        <w:spacing w:line="276" w:lineRule="auto"/>
      </w:pPr>
      <w:r>
        <w:t xml:space="preserve"> </w:t>
      </w:r>
      <w:r>
        <w:rPr>
          <w:noProof/>
        </w:rPr>
        <w:drawing>
          <wp:inline distT="0" distB="0" distL="0" distR="0" wp14:anchorId="1755261D" wp14:editId="38A3D61E">
            <wp:extent cx="1228725" cy="428625"/>
            <wp:effectExtent l="0" t="0" r="9525" b="9525"/>
            <wp:docPr id="32" name="Picture 32" descr="Creative Commons Attribution license log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C1DAE88" w14:textId="77777777" w:rsidR="002C1558" w:rsidRPr="002D3434" w:rsidRDefault="002C1558" w:rsidP="002C1558">
      <w:pPr>
        <w:spacing w:line="276" w:lineRule="auto"/>
      </w:pPr>
      <w:r w:rsidRPr="002D3434">
        <w:t>This license allows you to share and adapt the material for any purpose, even commercially.</w:t>
      </w:r>
    </w:p>
    <w:p w14:paraId="29BD67F5" w14:textId="55CD83D0" w:rsidR="002C1558" w:rsidRPr="002D3434" w:rsidRDefault="002C1558" w:rsidP="002C1558">
      <w:pPr>
        <w:spacing w:line="276" w:lineRule="auto"/>
      </w:pPr>
      <w:r w:rsidRPr="002D3434">
        <w:t>Attribution should be given to © State of New South Wales (Department of Education), 202</w:t>
      </w:r>
      <w:r w:rsidR="00A67567">
        <w:t>5</w:t>
      </w:r>
      <w:r w:rsidRPr="002D3434">
        <w:t>.</w:t>
      </w:r>
    </w:p>
    <w:p w14:paraId="6249DF98" w14:textId="77777777" w:rsidR="002C1558" w:rsidRPr="002D3434" w:rsidRDefault="002C1558" w:rsidP="002C1558">
      <w:pPr>
        <w:spacing w:line="276" w:lineRule="auto"/>
      </w:pPr>
      <w:r w:rsidRPr="002D3434">
        <w:t>Material in this resource not available under a Creative Commons license:</w:t>
      </w:r>
    </w:p>
    <w:p w14:paraId="4713AFE5"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594FD0B0"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6605CA60"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0731A7EF"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7043440"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684CDB" w:rsidRPr="00C57987" w:rsidSect="003769C0">
      <w:headerReference w:type="default" r:id="rId46"/>
      <w:footerReference w:type="default" r:id="rId47"/>
      <w:headerReference w:type="first" r:id="rId48"/>
      <w:footerReference w:type="first" r:id="rId4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7356AE" w14:textId="77777777" w:rsidR="00BC6120" w:rsidRDefault="00BC6120" w:rsidP="00E51733">
      <w:r>
        <w:separator/>
      </w:r>
    </w:p>
  </w:endnote>
  <w:endnote w:type="continuationSeparator" w:id="0">
    <w:p w14:paraId="4DF2CE04" w14:textId="77777777" w:rsidR="00BC6120" w:rsidRDefault="00BC6120" w:rsidP="00E51733">
      <w:r>
        <w:continuationSeparator/>
      </w:r>
    </w:p>
  </w:endnote>
  <w:endnote w:type="continuationNotice" w:id="1">
    <w:p w14:paraId="159B75DC" w14:textId="77777777" w:rsidR="00BC6120" w:rsidRDefault="00BC612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64481C0-94F7-4AE0-9A97-CC57681CDEB9}"/>
    <w:embedBold r:id="rId2" w:fontKey="{2C67B541-2D6B-4ACA-B625-E95946B0D9AA}"/>
    <w:embedItalic r:id="rId3" w:fontKey="{A46BC4BB-E762-4815-BDFC-DC145A4271F3}"/>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4" w:fontKey="{799B708D-DA5B-4F77-9629-C1A2DB752B5E}"/>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62A21A0B-7623-42C9-9A8F-0E7F920CB234}"/>
  </w:font>
  <w:font w:name="Calibri Light">
    <w:panose1 w:val="020F0302020204030204"/>
    <w:charset w:val="00"/>
    <w:family w:val="swiss"/>
    <w:pitch w:val="variable"/>
    <w:sig w:usb0="E4002EFF" w:usb1="C200247B" w:usb2="00000009" w:usb3="00000000" w:csb0="000001FF" w:csb1="00000000"/>
    <w:embedRegular r:id="rId6" w:fontKey="{974A8863-B7BB-41FB-9556-B02AFE1B1C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001B8" w14:textId="31C9754E"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71B28">
      <w:rPr>
        <w:noProof/>
      </w:rPr>
      <w:t>Oct-25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677C3" w14:textId="70484E0D" w:rsidR="00F66145" w:rsidRPr="00684CDB" w:rsidRDefault="00684CDB" w:rsidP="00684CDB">
    <w:pPr>
      <w:pStyle w:val="Footer"/>
    </w:pPr>
    <w:r>
      <w:t>© NSW Department of Education,</w:t>
    </w:r>
    <w:r w:rsidR="00CB2D95">
      <w:t xml:space="preserve"> Aug-25</w:t>
    </w:r>
    <w:r>
      <w:ptab w:relativeTo="margin" w:alignment="right" w:leader="none"/>
    </w:r>
    <w:r>
      <w:rPr>
        <w:b/>
        <w:noProof/>
        <w:sz w:val="28"/>
        <w:szCs w:val="28"/>
      </w:rPr>
      <w:drawing>
        <wp:inline distT="0" distB="0" distL="0" distR="0" wp14:anchorId="49E7B57C" wp14:editId="592A3E1F">
          <wp:extent cx="571500" cy="190500"/>
          <wp:effectExtent l="0" t="0" r="0" b="0"/>
          <wp:docPr id="2117212221" name="Picture 211721222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4A8C2" w14:textId="77777777" w:rsidR="00684CDB" w:rsidRPr="002F375A" w:rsidRDefault="00684CDB" w:rsidP="00684CDB">
    <w:pPr>
      <w:pStyle w:val="Logo"/>
      <w:jc w:val="right"/>
    </w:pPr>
    <w:r w:rsidRPr="008426B6">
      <w:rPr>
        <w:noProof/>
      </w:rPr>
      <w:drawing>
        <wp:inline distT="0" distB="0" distL="0" distR="0" wp14:anchorId="7EEE5454" wp14:editId="18260990">
          <wp:extent cx="834442" cy="906218"/>
          <wp:effectExtent l="0" t="0" r="3810" b="8255"/>
          <wp:docPr id="1295609180" name="Graphic 129560918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F0439"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33046"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6E542" w14:textId="77777777" w:rsidR="00BC6120" w:rsidRDefault="00BC6120" w:rsidP="00E51733">
      <w:r>
        <w:separator/>
      </w:r>
    </w:p>
  </w:footnote>
  <w:footnote w:type="continuationSeparator" w:id="0">
    <w:p w14:paraId="1FA167E2" w14:textId="77777777" w:rsidR="00BC6120" w:rsidRDefault="00BC6120" w:rsidP="00E51733">
      <w:r>
        <w:continuationSeparator/>
      </w:r>
    </w:p>
  </w:footnote>
  <w:footnote w:type="continuationNotice" w:id="1">
    <w:p w14:paraId="3DE81976" w14:textId="77777777" w:rsidR="00BC6120" w:rsidRDefault="00BC6120">
      <w:pPr>
        <w:spacing w:before="0" w:after="0" w:line="240" w:lineRule="auto"/>
      </w:pPr>
    </w:p>
  </w:footnote>
  <w:footnote w:id="2">
    <w:p w14:paraId="7A62C9CD" w14:textId="18B76839" w:rsidR="00563103" w:rsidRDefault="00563103">
      <w:pPr>
        <w:pStyle w:val="FootnoteText"/>
      </w:pPr>
      <w:r>
        <w:rPr>
          <w:rStyle w:val="FootnoteReference"/>
        </w:rPr>
        <w:footnoteRef/>
      </w:r>
      <w:r>
        <w:t xml:space="preserve"> A child of Deaf adults</w:t>
      </w:r>
      <w:r w:rsidR="0080545B">
        <w:t>.</w:t>
      </w:r>
    </w:p>
  </w:footnote>
  <w:footnote w:id="3">
    <w:p w14:paraId="6D58AC01" w14:textId="631D0DD0" w:rsidR="00563103" w:rsidRDefault="00563103" w:rsidP="00563103">
      <w:pPr>
        <w:pStyle w:val="FootnoteText"/>
      </w:pPr>
      <w:r>
        <w:rPr>
          <w:rStyle w:val="FootnoteReference"/>
        </w:rPr>
        <w:footnoteRef/>
      </w:r>
      <w:r>
        <w:t xml:space="preserve"> </w:t>
      </w:r>
      <w:r w:rsidRPr="00563103">
        <w:rPr>
          <w:lang w:val="en-US"/>
        </w:rPr>
        <w:t xml:space="preserve">Please see </w:t>
      </w:r>
      <w:hyperlink r:id="rId1" w:history="1">
        <w:r w:rsidRPr="00563103">
          <w:rPr>
            <w:rStyle w:val="Hyperlink"/>
          </w:rPr>
          <w:t>Aboriginal Education</w:t>
        </w:r>
      </w:hyperlink>
      <w:r w:rsidRPr="00563103">
        <w:rPr>
          <w:lang w:val="en-US"/>
        </w:rPr>
        <w:t xml:space="preserve"> on the NSW Curriculum website for information</w:t>
      </w:r>
      <w:r>
        <w:rPr>
          <w:lang w:val="en-US"/>
        </w:rPr>
        <w:t xml:space="preserve"> for supporting Aboriginal students</w:t>
      </w:r>
      <w:r w:rsidR="0080545B">
        <w:rPr>
          <w:lang w:val="en-US"/>
        </w:rPr>
        <w:t>.</w:t>
      </w:r>
    </w:p>
  </w:footnote>
  <w:footnote w:id="4">
    <w:p w14:paraId="41C2F77C" w14:textId="17BD97AA" w:rsidR="00357DD2" w:rsidRDefault="00357DD2" w:rsidP="00357DD2">
      <w:pPr>
        <w:pStyle w:val="FootnoteText"/>
      </w:pPr>
      <w:r>
        <w:rPr>
          <w:rStyle w:val="FootnoteReference"/>
        </w:rPr>
        <w:footnoteRef/>
      </w:r>
      <w:r>
        <w:t xml:space="preserve"> As preparation for this task, students could complete a class survey with this information. Students can then be allocated a classmate to introduce in their presentation as a means to build relationships in the classroom context.</w:t>
      </w:r>
    </w:p>
  </w:footnote>
  <w:footnote w:id="5">
    <w:p w14:paraId="324BFC4E" w14:textId="2CADED78" w:rsidR="00EA6470" w:rsidRDefault="00EA6470">
      <w:pPr>
        <w:pStyle w:val="FootnoteText"/>
      </w:pPr>
      <w:r>
        <w:rPr>
          <w:rStyle w:val="FootnoteReference"/>
        </w:rPr>
        <w:footnoteRef/>
      </w:r>
      <w:r>
        <w:t xml:space="preserve"> </w:t>
      </w:r>
      <w:r w:rsidRPr="00F4062A">
        <w:rPr>
          <w:sz w:val="18"/>
          <w:szCs w:val="18"/>
        </w:rPr>
        <w:t>To cater to a range of learners, questions should range from comprehension of key information to justifying responses with reference to the text.</w:t>
      </w:r>
    </w:p>
  </w:footnote>
  <w:footnote w:id="6">
    <w:p w14:paraId="4AB46E36" w14:textId="483CA2A7" w:rsidR="00B870DC" w:rsidRDefault="00B870DC">
      <w:pPr>
        <w:pStyle w:val="FootnoteText"/>
      </w:pPr>
      <w:r>
        <w:rPr>
          <w:rStyle w:val="FootnoteReference"/>
        </w:rPr>
        <w:footnoteRef/>
      </w:r>
      <w:r>
        <w:t xml:space="preserve"> The teacher play</w:t>
      </w:r>
      <w:r w:rsidR="00113C69">
        <w:t>s</w:t>
      </w:r>
      <w:r>
        <w:t xml:space="preserve"> the role of the Year 6 student.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B6C46" w14:textId="67FE81CB" w:rsidR="00684CDB" w:rsidRDefault="003669F4" w:rsidP="00684CDB">
    <w:pPr>
      <w:pStyle w:val="Documentname"/>
    </w:pPr>
    <w:proofErr w:type="spellStart"/>
    <w:r>
      <w:t>Auslan</w:t>
    </w:r>
    <w:proofErr w:type="spellEnd"/>
    <w:r w:rsidR="00701E3E">
      <w:t xml:space="preserve"> Stage 4</w:t>
    </w:r>
    <w:r w:rsidR="00C72554">
      <w:t xml:space="preserve"> </w:t>
    </w:r>
    <w:r w:rsidR="00603A3A" w:rsidRPr="00603A3A">
      <w:t>– sample scope and sequence</w:t>
    </w:r>
    <w:r w:rsidR="00C72554">
      <w:t xml:space="preserve"> </w:t>
    </w:r>
    <w:r w:rsidR="00C72554" w:rsidRPr="00603A3A">
      <w:t>(</w:t>
    </w:r>
    <w:r w:rsidR="00C72554">
      <w:t>100 hours</w:t>
    </w:r>
    <w:r w:rsidR="00C72554" w:rsidRPr="00603A3A">
      <w:t>)</w:t>
    </w:r>
    <w:r w:rsidR="00F660A5">
      <w:t xml:space="preserv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BA3E4" w14:textId="77777777" w:rsidR="00761246" w:rsidRPr="00684CDB" w:rsidRDefault="00000000" w:rsidP="00684CDB">
    <w:pPr>
      <w:pStyle w:val="Header"/>
      <w:spacing w:after="0"/>
    </w:pPr>
    <w:r>
      <w:pict w14:anchorId="449E10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72F49"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A1E32" w14:textId="77777777" w:rsidR="002C1558" w:rsidRPr="00FA6449" w:rsidRDefault="002C1558" w:rsidP="002D3434">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A7DE6BB8"/>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223475E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A40C6B"/>
    <w:multiLevelType w:val="multilevel"/>
    <w:tmpl w:val="1820D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F05E4F"/>
    <w:multiLevelType w:val="multilevel"/>
    <w:tmpl w:val="8836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691249"/>
    <w:multiLevelType w:val="multilevel"/>
    <w:tmpl w:val="682CE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D06025"/>
    <w:multiLevelType w:val="hybridMultilevel"/>
    <w:tmpl w:val="8C24B750"/>
    <w:lvl w:ilvl="0" w:tplc="9F946080">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3A0535"/>
    <w:multiLevelType w:val="hybridMultilevel"/>
    <w:tmpl w:val="C66C9C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0077D6B"/>
    <w:multiLevelType w:val="hybridMultilevel"/>
    <w:tmpl w:val="9556A3E2"/>
    <w:lvl w:ilvl="0" w:tplc="9C3C1EC0">
      <w:start w:val="1"/>
      <w:numFmt w:val="bullet"/>
      <w:lvlText w:val=""/>
      <w:lvlJc w:val="left"/>
      <w:pPr>
        <w:ind w:left="1080" w:hanging="360"/>
      </w:pPr>
      <w:rPr>
        <w:rFonts w:ascii="Symbol" w:hAnsi="Symbol"/>
      </w:rPr>
    </w:lvl>
    <w:lvl w:ilvl="1" w:tplc="F8E648FE">
      <w:start w:val="1"/>
      <w:numFmt w:val="bullet"/>
      <w:lvlText w:val=""/>
      <w:lvlJc w:val="left"/>
      <w:pPr>
        <w:ind w:left="1080" w:hanging="360"/>
      </w:pPr>
      <w:rPr>
        <w:rFonts w:ascii="Symbol" w:hAnsi="Symbol"/>
      </w:rPr>
    </w:lvl>
    <w:lvl w:ilvl="2" w:tplc="AF5C014C">
      <w:start w:val="1"/>
      <w:numFmt w:val="bullet"/>
      <w:lvlText w:val=""/>
      <w:lvlJc w:val="left"/>
      <w:pPr>
        <w:ind w:left="1080" w:hanging="360"/>
      </w:pPr>
      <w:rPr>
        <w:rFonts w:ascii="Symbol" w:hAnsi="Symbol"/>
      </w:rPr>
    </w:lvl>
    <w:lvl w:ilvl="3" w:tplc="33769112">
      <w:start w:val="1"/>
      <w:numFmt w:val="bullet"/>
      <w:lvlText w:val=""/>
      <w:lvlJc w:val="left"/>
      <w:pPr>
        <w:ind w:left="1080" w:hanging="360"/>
      </w:pPr>
      <w:rPr>
        <w:rFonts w:ascii="Symbol" w:hAnsi="Symbol"/>
      </w:rPr>
    </w:lvl>
    <w:lvl w:ilvl="4" w:tplc="CA76C126">
      <w:start w:val="1"/>
      <w:numFmt w:val="bullet"/>
      <w:lvlText w:val=""/>
      <w:lvlJc w:val="left"/>
      <w:pPr>
        <w:ind w:left="1080" w:hanging="360"/>
      </w:pPr>
      <w:rPr>
        <w:rFonts w:ascii="Symbol" w:hAnsi="Symbol"/>
      </w:rPr>
    </w:lvl>
    <w:lvl w:ilvl="5" w:tplc="890E5B18">
      <w:start w:val="1"/>
      <w:numFmt w:val="bullet"/>
      <w:lvlText w:val=""/>
      <w:lvlJc w:val="left"/>
      <w:pPr>
        <w:ind w:left="1080" w:hanging="360"/>
      </w:pPr>
      <w:rPr>
        <w:rFonts w:ascii="Symbol" w:hAnsi="Symbol"/>
      </w:rPr>
    </w:lvl>
    <w:lvl w:ilvl="6" w:tplc="2EE8D90E">
      <w:start w:val="1"/>
      <w:numFmt w:val="bullet"/>
      <w:lvlText w:val=""/>
      <w:lvlJc w:val="left"/>
      <w:pPr>
        <w:ind w:left="1080" w:hanging="360"/>
      </w:pPr>
      <w:rPr>
        <w:rFonts w:ascii="Symbol" w:hAnsi="Symbol"/>
      </w:rPr>
    </w:lvl>
    <w:lvl w:ilvl="7" w:tplc="9E5A624A">
      <w:start w:val="1"/>
      <w:numFmt w:val="bullet"/>
      <w:lvlText w:val=""/>
      <w:lvlJc w:val="left"/>
      <w:pPr>
        <w:ind w:left="1080" w:hanging="360"/>
      </w:pPr>
      <w:rPr>
        <w:rFonts w:ascii="Symbol" w:hAnsi="Symbol"/>
      </w:rPr>
    </w:lvl>
    <w:lvl w:ilvl="8" w:tplc="4C54C076">
      <w:start w:val="1"/>
      <w:numFmt w:val="bullet"/>
      <w:lvlText w:val=""/>
      <w:lvlJc w:val="left"/>
      <w:pPr>
        <w:ind w:left="1080" w:hanging="360"/>
      </w:pPr>
      <w:rPr>
        <w:rFonts w:ascii="Symbol" w:hAnsi="Symbol"/>
      </w:rPr>
    </w:lvl>
  </w:abstractNum>
  <w:abstractNum w:abstractNumId="9"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DA32B74"/>
    <w:multiLevelType w:val="hybridMultilevel"/>
    <w:tmpl w:val="902EB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3E1315"/>
    <w:multiLevelType w:val="hybridMultilevel"/>
    <w:tmpl w:val="8DEC3C88"/>
    <w:lvl w:ilvl="0" w:tplc="ACBE8422">
      <w:start w:val="1"/>
      <w:numFmt w:val="decimal"/>
      <w:lvlText w:val="%1."/>
      <w:lvlJc w:val="left"/>
      <w:pPr>
        <w:ind w:left="1440" w:hanging="360"/>
      </w:pPr>
    </w:lvl>
    <w:lvl w:ilvl="1" w:tplc="B5F04E34">
      <w:start w:val="1"/>
      <w:numFmt w:val="decimal"/>
      <w:lvlText w:val="%2."/>
      <w:lvlJc w:val="left"/>
      <w:pPr>
        <w:ind w:left="1440" w:hanging="360"/>
      </w:pPr>
    </w:lvl>
    <w:lvl w:ilvl="2" w:tplc="9D5EB400">
      <w:start w:val="1"/>
      <w:numFmt w:val="decimal"/>
      <w:lvlText w:val="%3."/>
      <w:lvlJc w:val="left"/>
      <w:pPr>
        <w:ind w:left="1440" w:hanging="360"/>
      </w:pPr>
    </w:lvl>
    <w:lvl w:ilvl="3" w:tplc="141E4578">
      <w:start w:val="1"/>
      <w:numFmt w:val="decimal"/>
      <w:lvlText w:val="%4."/>
      <w:lvlJc w:val="left"/>
      <w:pPr>
        <w:ind w:left="1440" w:hanging="360"/>
      </w:pPr>
    </w:lvl>
    <w:lvl w:ilvl="4" w:tplc="897CC802">
      <w:start w:val="1"/>
      <w:numFmt w:val="decimal"/>
      <w:lvlText w:val="%5."/>
      <w:lvlJc w:val="left"/>
      <w:pPr>
        <w:ind w:left="1440" w:hanging="360"/>
      </w:pPr>
    </w:lvl>
    <w:lvl w:ilvl="5" w:tplc="9CF4A6D4">
      <w:start w:val="1"/>
      <w:numFmt w:val="decimal"/>
      <w:lvlText w:val="%6."/>
      <w:lvlJc w:val="left"/>
      <w:pPr>
        <w:ind w:left="1440" w:hanging="360"/>
      </w:pPr>
    </w:lvl>
    <w:lvl w:ilvl="6" w:tplc="A73421CA">
      <w:start w:val="1"/>
      <w:numFmt w:val="decimal"/>
      <w:lvlText w:val="%7."/>
      <w:lvlJc w:val="left"/>
      <w:pPr>
        <w:ind w:left="1440" w:hanging="360"/>
      </w:pPr>
    </w:lvl>
    <w:lvl w:ilvl="7" w:tplc="AC5E0C66">
      <w:start w:val="1"/>
      <w:numFmt w:val="decimal"/>
      <w:lvlText w:val="%8."/>
      <w:lvlJc w:val="left"/>
      <w:pPr>
        <w:ind w:left="1440" w:hanging="360"/>
      </w:pPr>
    </w:lvl>
    <w:lvl w:ilvl="8" w:tplc="F786950C">
      <w:start w:val="1"/>
      <w:numFmt w:val="decimal"/>
      <w:lvlText w:val="%9."/>
      <w:lvlJc w:val="left"/>
      <w:pPr>
        <w:ind w:left="1440" w:hanging="360"/>
      </w:pPr>
    </w:lvl>
  </w:abstractNum>
  <w:abstractNum w:abstractNumId="12" w15:restartNumberingAfterBreak="0">
    <w:nsid w:val="24B90030"/>
    <w:multiLevelType w:val="hybridMultilevel"/>
    <w:tmpl w:val="9DF67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25461A"/>
    <w:multiLevelType w:val="hybridMultilevel"/>
    <w:tmpl w:val="0B3C5D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BD054E9"/>
    <w:multiLevelType w:val="multilevel"/>
    <w:tmpl w:val="4C20E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BED1810"/>
    <w:multiLevelType w:val="multilevel"/>
    <w:tmpl w:val="86781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7B404D"/>
    <w:multiLevelType w:val="multilevel"/>
    <w:tmpl w:val="FB36D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4725455"/>
    <w:multiLevelType w:val="multilevel"/>
    <w:tmpl w:val="1ED2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8381BE9"/>
    <w:multiLevelType w:val="hybridMultilevel"/>
    <w:tmpl w:val="FACC24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CD0517F"/>
    <w:multiLevelType w:val="hybridMultilevel"/>
    <w:tmpl w:val="FE6AF7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2760E7B"/>
    <w:multiLevelType w:val="hybridMultilevel"/>
    <w:tmpl w:val="68E6D4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379659D"/>
    <w:multiLevelType w:val="hybridMultilevel"/>
    <w:tmpl w:val="0B3EB3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5BF303C"/>
    <w:multiLevelType w:val="multilevel"/>
    <w:tmpl w:val="71460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6C42F00"/>
    <w:multiLevelType w:val="hybridMultilevel"/>
    <w:tmpl w:val="B2808356"/>
    <w:lvl w:ilvl="0" w:tplc="EFFC21BC">
      <w:start w:val="1"/>
      <w:numFmt w:val="bullet"/>
      <w:lvlText w:val=""/>
      <w:lvlJc w:val="left"/>
      <w:pPr>
        <w:ind w:left="1280" w:hanging="360"/>
      </w:pPr>
      <w:rPr>
        <w:rFonts w:ascii="Symbol" w:hAnsi="Symbol"/>
      </w:rPr>
    </w:lvl>
    <w:lvl w:ilvl="1" w:tplc="B5006064">
      <w:start w:val="1"/>
      <w:numFmt w:val="bullet"/>
      <w:lvlText w:val=""/>
      <w:lvlJc w:val="left"/>
      <w:pPr>
        <w:ind w:left="1280" w:hanging="360"/>
      </w:pPr>
      <w:rPr>
        <w:rFonts w:ascii="Symbol" w:hAnsi="Symbol"/>
      </w:rPr>
    </w:lvl>
    <w:lvl w:ilvl="2" w:tplc="39D4057A">
      <w:start w:val="1"/>
      <w:numFmt w:val="bullet"/>
      <w:lvlText w:val=""/>
      <w:lvlJc w:val="left"/>
      <w:pPr>
        <w:ind w:left="1280" w:hanging="360"/>
      </w:pPr>
      <w:rPr>
        <w:rFonts w:ascii="Symbol" w:hAnsi="Symbol"/>
      </w:rPr>
    </w:lvl>
    <w:lvl w:ilvl="3" w:tplc="6276E55A">
      <w:start w:val="1"/>
      <w:numFmt w:val="bullet"/>
      <w:lvlText w:val=""/>
      <w:lvlJc w:val="left"/>
      <w:pPr>
        <w:ind w:left="1280" w:hanging="360"/>
      </w:pPr>
      <w:rPr>
        <w:rFonts w:ascii="Symbol" w:hAnsi="Symbol"/>
      </w:rPr>
    </w:lvl>
    <w:lvl w:ilvl="4" w:tplc="5B66D874">
      <w:start w:val="1"/>
      <w:numFmt w:val="bullet"/>
      <w:lvlText w:val=""/>
      <w:lvlJc w:val="left"/>
      <w:pPr>
        <w:ind w:left="1280" w:hanging="360"/>
      </w:pPr>
      <w:rPr>
        <w:rFonts w:ascii="Symbol" w:hAnsi="Symbol"/>
      </w:rPr>
    </w:lvl>
    <w:lvl w:ilvl="5" w:tplc="87787392">
      <w:start w:val="1"/>
      <w:numFmt w:val="bullet"/>
      <w:lvlText w:val=""/>
      <w:lvlJc w:val="left"/>
      <w:pPr>
        <w:ind w:left="1280" w:hanging="360"/>
      </w:pPr>
      <w:rPr>
        <w:rFonts w:ascii="Symbol" w:hAnsi="Symbol"/>
      </w:rPr>
    </w:lvl>
    <w:lvl w:ilvl="6" w:tplc="0B5C3492">
      <w:start w:val="1"/>
      <w:numFmt w:val="bullet"/>
      <w:lvlText w:val=""/>
      <w:lvlJc w:val="left"/>
      <w:pPr>
        <w:ind w:left="1280" w:hanging="360"/>
      </w:pPr>
      <w:rPr>
        <w:rFonts w:ascii="Symbol" w:hAnsi="Symbol"/>
      </w:rPr>
    </w:lvl>
    <w:lvl w:ilvl="7" w:tplc="1E841480">
      <w:start w:val="1"/>
      <w:numFmt w:val="bullet"/>
      <w:lvlText w:val=""/>
      <w:lvlJc w:val="left"/>
      <w:pPr>
        <w:ind w:left="1280" w:hanging="360"/>
      </w:pPr>
      <w:rPr>
        <w:rFonts w:ascii="Symbol" w:hAnsi="Symbol"/>
      </w:rPr>
    </w:lvl>
    <w:lvl w:ilvl="8" w:tplc="AF9807E2">
      <w:start w:val="1"/>
      <w:numFmt w:val="bullet"/>
      <w:lvlText w:val=""/>
      <w:lvlJc w:val="left"/>
      <w:pPr>
        <w:ind w:left="1280" w:hanging="360"/>
      </w:pPr>
      <w:rPr>
        <w:rFonts w:ascii="Symbol" w:hAnsi="Symbol"/>
      </w:rPr>
    </w:lvl>
  </w:abstractNum>
  <w:abstractNum w:abstractNumId="27" w15:restartNumberingAfterBreak="0">
    <w:nsid w:val="6AEA6949"/>
    <w:multiLevelType w:val="hybridMultilevel"/>
    <w:tmpl w:val="E4986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CA2C45"/>
    <w:multiLevelType w:val="multilevel"/>
    <w:tmpl w:val="18D4E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2FE5730"/>
    <w:multiLevelType w:val="hybridMultilevel"/>
    <w:tmpl w:val="482C56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93253665">
    <w:abstractNumId w:val="9"/>
  </w:num>
  <w:num w:numId="2" w16cid:durableId="1512144121">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754977066">
    <w:abstractNumId w:val="0"/>
  </w:num>
  <w:num w:numId="4" w16cid:durableId="1053893164">
    <w:abstractNumId w:val="9"/>
  </w:num>
  <w:num w:numId="5" w16cid:durableId="1989355277">
    <w:abstractNumId w:val="25"/>
  </w:num>
  <w:num w:numId="6" w16cid:durableId="1731659206">
    <w:abstractNumId w:val="14"/>
  </w:num>
  <w:num w:numId="7" w16cid:durableId="1222597556">
    <w:abstractNumId w:val="2"/>
  </w:num>
  <w:num w:numId="8" w16cid:durableId="1958752542">
    <w:abstractNumId w:val="1"/>
  </w:num>
  <w:num w:numId="9" w16cid:durableId="1116175721">
    <w:abstractNumId w:val="27"/>
  </w:num>
  <w:num w:numId="10" w16cid:durableId="1379084779">
    <w:abstractNumId w:val="6"/>
  </w:num>
  <w:num w:numId="11" w16cid:durableId="1747453223">
    <w:abstractNumId w:val="23"/>
  </w:num>
  <w:num w:numId="12" w16cid:durableId="9569043">
    <w:abstractNumId w:val="12"/>
  </w:num>
  <w:num w:numId="13" w16cid:durableId="633677339">
    <w:abstractNumId w:val="10"/>
  </w:num>
  <w:num w:numId="14" w16cid:durableId="112527162">
    <w:abstractNumId w:val="21"/>
  </w:num>
  <w:num w:numId="15" w16cid:durableId="1963337560">
    <w:abstractNumId w:val="8"/>
  </w:num>
  <w:num w:numId="16" w16cid:durableId="732505642">
    <w:abstractNumId w:val="11"/>
  </w:num>
  <w:num w:numId="17" w16cid:durableId="2143644625">
    <w:abstractNumId w:val="7"/>
  </w:num>
  <w:num w:numId="18" w16cid:durableId="2095323783">
    <w:abstractNumId w:val="20"/>
  </w:num>
  <w:num w:numId="19" w16cid:durableId="1131479066">
    <w:abstractNumId w:val="13"/>
  </w:num>
  <w:num w:numId="20" w16cid:durableId="1723752546">
    <w:abstractNumId w:val="4"/>
  </w:num>
  <w:num w:numId="21" w16cid:durableId="162552344">
    <w:abstractNumId w:val="19"/>
  </w:num>
  <w:num w:numId="22" w16cid:durableId="1014839589">
    <w:abstractNumId w:val="3"/>
  </w:num>
  <w:num w:numId="23" w16cid:durableId="118644769">
    <w:abstractNumId w:val="17"/>
  </w:num>
  <w:num w:numId="24" w16cid:durableId="345406744">
    <w:abstractNumId w:val="18"/>
  </w:num>
  <w:num w:numId="25" w16cid:durableId="1300039093">
    <w:abstractNumId w:val="5"/>
  </w:num>
  <w:num w:numId="26" w16cid:durableId="1058360831">
    <w:abstractNumId w:val="29"/>
  </w:num>
  <w:num w:numId="27" w16cid:durableId="962998725">
    <w:abstractNumId w:val="9"/>
  </w:num>
  <w:num w:numId="28" w16cid:durableId="1226530517">
    <w:abstractNumId w:val="15"/>
  </w:num>
  <w:num w:numId="29" w16cid:durableId="1340503693">
    <w:abstractNumId w:val="28"/>
  </w:num>
  <w:num w:numId="30" w16cid:durableId="1648168706">
    <w:abstractNumId w:val="22"/>
  </w:num>
  <w:num w:numId="31" w16cid:durableId="1838959019">
    <w:abstractNumId w:val="26"/>
  </w:num>
  <w:num w:numId="32" w16cid:durableId="731393913">
    <w:abstractNumId w:val="24"/>
  </w:num>
  <w:num w:numId="33" w16cid:durableId="2073497718">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283"/>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E3E"/>
    <w:rsid w:val="00000DE7"/>
    <w:rsid w:val="000041A4"/>
    <w:rsid w:val="00005EDA"/>
    <w:rsid w:val="00011FE5"/>
    <w:rsid w:val="00013D7A"/>
    <w:rsid w:val="00013FF2"/>
    <w:rsid w:val="0002137C"/>
    <w:rsid w:val="000252CB"/>
    <w:rsid w:val="00036638"/>
    <w:rsid w:val="00040B4F"/>
    <w:rsid w:val="00045F0D"/>
    <w:rsid w:val="0004750C"/>
    <w:rsid w:val="00047862"/>
    <w:rsid w:val="00052D79"/>
    <w:rsid w:val="00056914"/>
    <w:rsid w:val="00061D5B"/>
    <w:rsid w:val="00064348"/>
    <w:rsid w:val="00065A05"/>
    <w:rsid w:val="00065C80"/>
    <w:rsid w:val="00070A58"/>
    <w:rsid w:val="00071886"/>
    <w:rsid w:val="00074F0F"/>
    <w:rsid w:val="000771EE"/>
    <w:rsid w:val="00081AED"/>
    <w:rsid w:val="00081B24"/>
    <w:rsid w:val="00085060"/>
    <w:rsid w:val="000850D9"/>
    <w:rsid w:val="0008790E"/>
    <w:rsid w:val="000902EC"/>
    <w:rsid w:val="0009451B"/>
    <w:rsid w:val="00094873"/>
    <w:rsid w:val="00096C27"/>
    <w:rsid w:val="000A4005"/>
    <w:rsid w:val="000A5AD3"/>
    <w:rsid w:val="000B0B16"/>
    <w:rsid w:val="000B1BCC"/>
    <w:rsid w:val="000B3DEA"/>
    <w:rsid w:val="000B42A1"/>
    <w:rsid w:val="000B4AE6"/>
    <w:rsid w:val="000C1B93"/>
    <w:rsid w:val="000C24ED"/>
    <w:rsid w:val="000C6591"/>
    <w:rsid w:val="000C6C1F"/>
    <w:rsid w:val="000D3BBE"/>
    <w:rsid w:val="000D401E"/>
    <w:rsid w:val="000D429C"/>
    <w:rsid w:val="000D71A3"/>
    <w:rsid w:val="000D7466"/>
    <w:rsid w:val="000E7256"/>
    <w:rsid w:val="000F0B90"/>
    <w:rsid w:val="000F3CDF"/>
    <w:rsid w:val="000F6358"/>
    <w:rsid w:val="00100F99"/>
    <w:rsid w:val="00105E66"/>
    <w:rsid w:val="00112528"/>
    <w:rsid w:val="00113C69"/>
    <w:rsid w:val="001214A4"/>
    <w:rsid w:val="001237B9"/>
    <w:rsid w:val="00124EAA"/>
    <w:rsid w:val="00127085"/>
    <w:rsid w:val="00130B00"/>
    <w:rsid w:val="001332ED"/>
    <w:rsid w:val="00140D9B"/>
    <w:rsid w:val="00144EEF"/>
    <w:rsid w:val="0014582B"/>
    <w:rsid w:val="00151CBC"/>
    <w:rsid w:val="00152904"/>
    <w:rsid w:val="00160F08"/>
    <w:rsid w:val="00163D6A"/>
    <w:rsid w:val="00166FFF"/>
    <w:rsid w:val="00173515"/>
    <w:rsid w:val="00180DA8"/>
    <w:rsid w:val="001838EE"/>
    <w:rsid w:val="001868BE"/>
    <w:rsid w:val="001878D8"/>
    <w:rsid w:val="00187D85"/>
    <w:rsid w:val="00190C6F"/>
    <w:rsid w:val="00190D3C"/>
    <w:rsid w:val="00191CC1"/>
    <w:rsid w:val="001A0125"/>
    <w:rsid w:val="001A0C02"/>
    <w:rsid w:val="001A2D64"/>
    <w:rsid w:val="001A3009"/>
    <w:rsid w:val="001B1224"/>
    <w:rsid w:val="001B16D8"/>
    <w:rsid w:val="001B5152"/>
    <w:rsid w:val="001C224C"/>
    <w:rsid w:val="001C7E97"/>
    <w:rsid w:val="001D1635"/>
    <w:rsid w:val="001D5230"/>
    <w:rsid w:val="001D7350"/>
    <w:rsid w:val="001E1ABA"/>
    <w:rsid w:val="001E21E3"/>
    <w:rsid w:val="001E2841"/>
    <w:rsid w:val="001E3D43"/>
    <w:rsid w:val="001F3690"/>
    <w:rsid w:val="001F4C03"/>
    <w:rsid w:val="001F5C52"/>
    <w:rsid w:val="001F6C22"/>
    <w:rsid w:val="00202E19"/>
    <w:rsid w:val="002105AD"/>
    <w:rsid w:val="002126AB"/>
    <w:rsid w:val="0021387C"/>
    <w:rsid w:val="00215E36"/>
    <w:rsid w:val="00217A1C"/>
    <w:rsid w:val="00217AC5"/>
    <w:rsid w:val="00224ACB"/>
    <w:rsid w:val="00226C2F"/>
    <w:rsid w:val="00231C0E"/>
    <w:rsid w:val="002334C4"/>
    <w:rsid w:val="002458EB"/>
    <w:rsid w:val="00247C1F"/>
    <w:rsid w:val="0025103A"/>
    <w:rsid w:val="0025592F"/>
    <w:rsid w:val="002603B6"/>
    <w:rsid w:val="0026548C"/>
    <w:rsid w:val="00266207"/>
    <w:rsid w:val="00266A78"/>
    <w:rsid w:val="002709E3"/>
    <w:rsid w:val="002722F3"/>
    <w:rsid w:val="0027370C"/>
    <w:rsid w:val="00283C66"/>
    <w:rsid w:val="002865E6"/>
    <w:rsid w:val="00295562"/>
    <w:rsid w:val="00295975"/>
    <w:rsid w:val="002A28B4"/>
    <w:rsid w:val="002A2B8C"/>
    <w:rsid w:val="002A3270"/>
    <w:rsid w:val="002A35CF"/>
    <w:rsid w:val="002A475D"/>
    <w:rsid w:val="002A6773"/>
    <w:rsid w:val="002A6D21"/>
    <w:rsid w:val="002B01CB"/>
    <w:rsid w:val="002B4E27"/>
    <w:rsid w:val="002C1558"/>
    <w:rsid w:val="002C7546"/>
    <w:rsid w:val="002D0262"/>
    <w:rsid w:val="002D3ACA"/>
    <w:rsid w:val="002E2041"/>
    <w:rsid w:val="002E5097"/>
    <w:rsid w:val="002E5F5F"/>
    <w:rsid w:val="002E74F9"/>
    <w:rsid w:val="002F3686"/>
    <w:rsid w:val="002F7CFE"/>
    <w:rsid w:val="00303085"/>
    <w:rsid w:val="003036F6"/>
    <w:rsid w:val="0030477F"/>
    <w:rsid w:val="003057F1"/>
    <w:rsid w:val="00306594"/>
    <w:rsid w:val="00306ABD"/>
    <w:rsid w:val="00306C23"/>
    <w:rsid w:val="0030712E"/>
    <w:rsid w:val="00323402"/>
    <w:rsid w:val="00334D50"/>
    <w:rsid w:val="00335220"/>
    <w:rsid w:val="00336106"/>
    <w:rsid w:val="00336F3A"/>
    <w:rsid w:val="0034048F"/>
    <w:rsid w:val="00340570"/>
    <w:rsid w:val="00340DD9"/>
    <w:rsid w:val="00342A50"/>
    <w:rsid w:val="003445D8"/>
    <w:rsid w:val="00351C0E"/>
    <w:rsid w:val="00354454"/>
    <w:rsid w:val="003557CB"/>
    <w:rsid w:val="00357B26"/>
    <w:rsid w:val="00357DD2"/>
    <w:rsid w:val="00360E17"/>
    <w:rsid w:val="0036209C"/>
    <w:rsid w:val="00362DB2"/>
    <w:rsid w:val="003669F4"/>
    <w:rsid w:val="00367F27"/>
    <w:rsid w:val="00374CC1"/>
    <w:rsid w:val="003769C0"/>
    <w:rsid w:val="00377930"/>
    <w:rsid w:val="00382D11"/>
    <w:rsid w:val="003836C1"/>
    <w:rsid w:val="00385320"/>
    <w:rsid w:val="00385DFB"/>
    <w:rsid w:val="003873E8"/>
    <w:rsid w:val="00387D8E"/>
    <w:rsid w:val="00390FFF"/>
    <w:rsid w:val="00392622"/>
    <w:rsid w:val="003928F3"/>
    <w:rsid w:val="0039294D"/>
    <w:rsid w:val="0039316D"/>
    <w:rsid w:val="00396E05"/>
    <w:rsid w:val="00397859"/>
    <w:rsid w:val="003A2C6D"/>
    <w:rsid w:val="003A39CB"/>
    <w:rsid w:val="003A4AA7"/>
    <w:rsid w:val="003A4F77"/>
    <w:rsid w:val="003A5190"/>
    <w:rsid w:val="003A7A4B"/>
    <w:rsid w:val="003B1EF6"/>
    <w:rsid w:val="003B240E"/>
    <w:rsid w:val="003B58F7"/>
    <w:rsid w:val="003C77C3"/>
    <w:rsid w:val="003D0B97"/>
    <w:rsid w:val="003D13EF"/>
    <w:rsid w:val="003D752C"/>
    <w:rsid w:val="003E0C16"/>
    <w:rsid w:val="003E1D01"/>
    <w:rsid w:val="003E1DA1"/>
    <w:rsid w:val="003E5FB1"/>
    <w:rsid w:val="003F0E33"/>
    <w:rsid w:val="003F2E5D"/>
    <w:rsid w:val="00401084"/>
    <w:rsid w:val="004036D8"/>
    <w:rsid w:val="0040485C"/>
    <w:rsid w:val="00407EF0"/>
    <w:rsid w:val="0041165A"/>
    <w:rsid w:val="00412F2B"/>
    <w:rsid w:val="0041352A"/>
    <w:rsid w:val="00413B54"/>
    <w:rsid w:val="004178B3"/>
    <w:rsid w:val="00424DAF"/>
    <w:rsid w:val="00430F12"/>
    <w:rsid w:val="00431FE1"/>
    <w:rsid w:val="004355C9"/>
    <w:rsid w:val="00436ADE"/>
    <w:rsid w:val="004405FF"/>
    <w:rsid w:val="004457E7"/>
    <w:rsid w:val="00450E47"/>
    <w:rsid w:val="00465713"/>
    <w:rsid w:val="004662AB"/>
    <w:rsid w:val="004668C5"/>
    <w:rsid w:val="00471348"/>
    <w:rsid w:val="004775EA"/>
    <w:rsid w:val="00477900"/>
    <w:rsid w:val="00480185"/>
    <w:rsid w:val="0048642E"/>
    <w:rsid w:val="00486C8B"/>
    <w:rsid w:val="004A18F8"/>
    <w:rsid w:val="004A2682"/>
    <w:rsid w:val="004B37BE"/>
    <w:rsid w:val="004B484F"/>
    <w:rsid w:val="004C11A9"/>
    <w:rsid w:val="004C2180"/>
    <w:rsid w:val="004C369B"/>
    <w:rsid w:val="004D18D4"/>
    <w:rsid w:val="004E081B"/>
    <w:rsid w:val="004E2802"/>
    <w:rsid w:val="004E4BE5"/>
    <w:rsid w:val="004E694D"/>
    <w:rsid w:val="004F06B4"/>
    <w:rsid w:val="004F2F0A"/>
    <w:rsid w:val="004F48DD"/>
    <w:rsid w:val="004F6AF2"/>
    <w:rsid w:val="00502769"/>
    <w:rsid w:val="00503554"/>
    <w:rsid w:val="005059DC"/>
    <w:rsid w:val="005107FC"/>
    <w:rsid w:val="00510815"/>
    <w:rsid w:val="005109EA"/>
    <w:rsid w:val="00511863"/>
    <w:rsid w:val="00521256"/>
    <w:rsid w:val="00522E82"/>
    <w:rsid w:val="00526795"/>
    <w:rsid w:val="0053609D"/>
    <w:rsid w:val="00541FBB"/>
    <w:rsid w:val="005478BB"/>
    <w:rsid w:val="00547E6D"/>
    <w:rsid w:val="0055499D"/>
    <w:rsid w:val="005566AC"/>
    <w:rsid w:val="00563103"/>
    <w:rsid w:val="005649D2"/>
    <w:rsid w:val="0056695A"/>
    <w:rsid w:val="0057665A"/>
    <w:rsid w:val="0058102D"/>
    <w:rsid w:val="00581746"/>
    <w:rsid w:val="00583731"/>
    <w:rsid w:val="00583DBF"/>
    <w:rsid w:val="005934B4"/>
    <w:rsid w:val="005A066D"/>
    <w:rsid w:val="005A34D4"/>
    <w:rsid w:val="005A67CA"/>
    <w:rsid w:val="005A7CD2"/>
    <w:rsid w:val="005B184F"/>
    <w:rsid w:val="005B242E"/>
    <w:rsid w:val="005B2FD2"/>
    <w:rsid w:val="005B4702"/>
    <w:rsid w:val="005B77E0"/>
    <w:rsid w:val="005B7A1D"/>
    <w:rsid w:val="005C08F4"/>
    <w:rsid w:val="005C14A7"/>
    <w:rsid w:val="005C7020"/>
    <w:rsid w:val="005D0140"/>
    <w:rsid w:val="005D1793"/>
    <w:rsid w:val="005D2663"/>
    <w:rsid w:val="005D49FE"/>
    <w:rsid w:val="005D4B04"/>
    <w:rsid w:val="005E1F63"/>
    <w:rsid w:val="005E39EE"/>
    <w:rsid w:val="005E3B0F"/>
    <w:rsid w:val="005E4FFF"/>
    <w:rsid w:val="005E730A"/>
    <w:rsid w:val="005F02A0"/>
    <w:rsid w:val="005F05EF"/>
    <w:rsid w:val="005F2630"/>
    <w:rsid w:val="005F6906"/>
    <w:rsid w:val="0060024C"/>
    <w:rsid w:val="00603A3A"/>
    <w:rsid w:val="00604511"/>
    <w:rsid w:val="006071C8"/>
    <w:rsid w:val="006248E2"/>
    <w:rsid w:val="00626BBF"/>
    <w:rsid w:val="00631E72"/>
    <w:rsid w:val="00633422"/>
    <w:rsid w:val="00637453"/>
    <w:rsid w:val="0064273E"/>
    <w:rsid w:val="00643CC4"/>
    <w:rsid w:val="00644E86"/>
    <w:rsid w:val="00660A17"/>
    <w:rsid w:val="0066233F"/>
    <w:rsid w:val="00663121"/>
    <w:rsid w:val="00671FD5"/>
    <w:rsid w:val="006735AB"/>
    <w:rsid w:val="006743C7"/>
    <w:rsid w:val="00677835"/>
    <w:rsid w:val="00677D9E"/>
    <w:rsid w:val="00680388"/>
    <w:rsid w:val="00683CC4"/>
    <w:rsid w:val="00684CA2"/>
    <w:rsid w:val="00684CDB"/>
    <w:rsid w:val="006856ED"/>
    <w:rsid w:val="00685CD0"/>
    <w:rsid w:val="00696410"/>
    <w:rsid w:val="006A0A29"/>
    <w:rsid w:val="006A3884"/>
    <w:rsid w:val="006A39F0"/>
    <w:rsid w:val="006A3A9C"/>
    <w:rsid w:val="006A466F"/>
    <w:rsid w:val="006A6122"/>
    <w:rsid w:val="006B0191"/>
    <w:rsid w:val="006B3488"/>
    <w:rsid w:val="006C3CAE"/>
    <w:rsid w:val="006C6D71"/>
    <w:rsid w:val="006C6DD0"/>
    <w:rsid w:val="006D00B0"/>
    <w:rsid w:val="006D1CF3"/>
    <w:rsid w:val="006D3DFC"/>
    <w:rsid w:val="006E03D1"/>
    <w:rsid w:val="006E2914"/>
    <w:rsid w:val="006E54D3"/>
    <w:rsid w:val="00701E3E"/>
    <w:rsid w:val="007058EB"/>
    <w:rsid w:val="00710136"/>
    <w:rsid w:val="00717237"/>
    <w:rsid w:val="0072101A"/>
    <w:rsid w:val="007233D3"/>
    <w:rsid w:val="00723774"/>
    <w:rsid w:val="0072782B"/>
    <w:rsid w:val="00727C05"/>
    <w:rsid w:val="00736563"/>
    <w:rsid w:val="00741499"/>
    <w:rsid w:val="00743950"/>
    <w:rsid w:val="00743DD2"/>
    <w:rsid w:val="00750BD1"/>
    <w:rsid w:val="0075194B"/>
    <w:rsid w:val="0075382D"/>
    <w:rsid w:val="007541CD"/>
    <w:rsid w:val="007554BA"/>
    <w:rsid w:val="00755B5A"/>
    <w:rsid w:val="00755F39"/>
    <w:rsid w:val="007569A8"/>
    <w:rsid w:val="00761246"/>
    <w:rsid w:val="00762C8B"/>
    <w:rsid w:val="00764AD1"/>
    <w:rsid w:val="00766D19"/>
    <w:rsid w:val="007716E4"/>
    <w:rsid w:val="00771E2A"/>
    <w:rsid w:val="00772F5E"/>
    <w:rsid w:val="007748D4"/>
    <w:rsid w:val="00794A70"/>
    <w:rsid w:val="007A2518"/>
    <w:rsid w:val="007A3848"/>
    <w:rsid w:val="007A5D5D"/>
    <w:rsid w:val="007B020C"/>
    <w:rsid w:val="007B45ED"/>
    <w:rsid w:val="007B523A"/>
    <w:rsid w:val="007B5A1A"/>
    <w:rsid w:val="007B7434"/>
    <w:rsid w:val="007B77E0"/>
    <w:rsid w:val="007C3CCA"/>
    <w:rsid w:val="007C61E6"/>
    <w:rsid w:val="007C6D55"/>
    <w:rsid w:val="007D0C43"/>
    <w:rsid w:val="007D2A86"/>
    <w:rsid w:val="007D398D"/>
    <w:rsid w:val="007D5255"/>
    <w:rsid w:val="007D7F17"/>
    <w:rsid w:val="007E4CE7"/>
    <w:rsid w:val="007E57D1"/>
    <w:rsid w:val="007F066A"/>
    <w:rsid w:val="007F2A46"/>
    <w:rsid w:val="007F6BE6"/>
    <w:rsid w:val="0080248A"/>
    <w:rsid w:val="00804F58"/>
    <w:rsid w:val="0080545B"/>
    <w:rsid w:val="008073B1"/>
    <w:rsid w:val="0082121E"/>
    <w:rsid w:val="00822380"/>
    <w:rsid w:val="008234CD"/>
    <w:rsid w:val="0082459E"/>
    <w:rsid w:val="00832FC1"/>
    <w:rsid w:val="00835AFB"/>
    <w:rsid w:val="00835E1C"/>
    <w:rsid w:val="008411A0"/>
    <w:rsid w:val="008417C4"/>
    <w:rsid w:val="00842913"/>
    <w:rsid w:val="00843E83"/>
    <w:rsid w:val="00844BF4"/>
    <w:rsid w:val="0085088C"/>
    <w:rsid w:val="00850D3C"/>
    <w:rsid w:val="008545C2"/>
    <w:rsid w:val="008559F3"/>
    <w:rsid w:val="008567CB"/>
    <w:rsid w:val="00856CA3"/>
    <w:rsid w:val="008577E1"/>
    <w:rsid w:val="00860191"/>
    <w:rsid w:val="00865BC1"/>
    <w:rsid w:val="0087496A"/>
    <w:rsid w:val="00877A84"/>
    <w:rsid w:val="00885A4E"/>
    <w:rsid w:val="00890EEE"/>
    <w:rsid w:val="0089316E"/>
    <w:rsid w:val="00894A9C"/>
    <w:rsid w:val="00896572"/>
    <w:rsid w:val="00896D96"/>
    <w:rsid w:val="00897719"/>
    <w:rsid w:val="008A2401"/>
    <w:rsid w:val="008A2428"/>
    <w:rsid w:val="008A4CF6"/>
    <w:rsid w:val="008B6F21"/>
    <w:rsid w:val="008C2241"/>
    <w:rsid w:val="008C7969"/>
    <w:rsid w:val="008D51B6"/>
    <w:rsid w:val="008E3090"/>
    <w:rsid w:val="008E3DE9"/>
    <w:rsid w:val="008E4CF3"/>
    <w:rsid w:val="008E6305"/>
    <w:rsid w:val="008F06DC"/>
    <w:rsid w:val="008F333C"/>
    <w:rsid w:val="009056C6"/>
    <w:rsid w:val="00907664"/>
    <w:rsid w:val="009107ED"/>
    <w:rsid w:val="009138BF"/>
    <w:rsid w:val="009146AC"/>
    <w:rsid w:val="0091613D"/>
    <w:rsid w:val="00917898"/>
    <w:rsid w:val="00920583"/>
    <w:rsid w:val="0092252B"/>
    <w:rsid w:val="009272C8"/>
    <w:rsid w:val="00927A3A"/>
    <w:rsid w:val="00934EA0"/>
    <w:rsid w:val="0093679E"/>
    <w:rsid w:val="00943087"/>
    <w:rsid w:val="009432DC"/>
    <w:rsid w:val="00944629"/>
    <w:rsid w:val="00947914"/>
    <w:rsid w:val="00953037"/>
    <w:rsid w:val="009562E7"/>
    <w:rsid w:val="009611A5"/>
    <w:rsid w:val="00962DCD"/>
    <w:rsid w:val="00962F99"/>
    <w:rsid w:val="00964ED6"/>
    <w:rsid w:val="00965C31"/>
    <w:rsid w:val="009732E1"/>
    <w:rsid w:val="009739C8"/>
    <w:rsid w:val="00982157"/>
    <w:rsid w:val="0098244A"/>
    <w:rsid w:val="009824D7"/>
    <w:rsid w:val="00995D7B"/>
    <w:rsid w:val="009A2577"/>
    <w:rsid w:val="009A7B91"/>
    <w:rsid w:val="009B1280"/>
    <w:rsid w:val="009C13D7"/>
    <w:rsid w:val="009C2DB5"/>
    <w:rsid w:val="009C4BE1"/>
    <w:rsid w:val="009C5B0E"/>
    <w:rsid w:val="009C726E"/>
    <w:rsid w:val="009D2399"/>
    <w:rsid w:val="009D2C08"/>
    <w:rsid w:val="009D3B68"/>
    <w:rsid w:val="009E2DE3"/>
    <w:rsid w:val="009F36CD"/>
    <w:rsid w:val="009F76B7"/>
    <w:rsid w:val="009F7B5C"/>
    <w:rsid w:val="00A011A8"/>
    <w:rsid w:val="00A01A76"/>
    <w:rsid w:val="00A11085"/>
    <w:rsid w:val="00A119B4"/>
    <w:rsid w:val="00A11A09"/>
    <w:rsid w:val="00A16972"/>
    <w:rsid w:val="00A170A2"/>
    <w:rsid w:val="00A26E62"/>
    <w:rsid w:val="00A42B3C"/>
    <w:rsid w:val="00A42E29"/>
    <w:rsid w:val="00A52883"/>
    <w:rsid w:val="00A534B8"/>
    <w:rsid w:val="00A53E4F"/>
    <w:rsid w:val="00A54063"/>
    <w:rsid w:val="00A5409F"/>
    <w:rsid w:val="00A551A8"/>
    <w:rsid w:val="00A55652"/>
    <w:rsid w:val="00A57460"/>
    <w:rsid w:val="00A577A0"/>
    <w:rsid w:val="00A63054"/>
    <w:rsid w:val="00A65BA7"/>
    <w:rsid w:val="00A67567"/>
    <w:rsid w:val="00A70964"/>
    <w:rsid w:val="00A73FD8"/>
    <w:rsid w:val="00A7408D"/>
    <w:rsid w:val="00A90CEF"/>
    <w:rsid w:val="00A929F4"/>
    <w:rsid w:val="00A94BEC"/>
    <w:rsid w:val="00AA1DDD"/>
    <w:rsid w:val="00AA4258"/>
    <w:rsid w:val="00AB099B"/>
    <w:rsid w:val="00AB35B3"/>
    <w:rsid w:val="00AC3EC9"/>
    <w:rsid w:val="00AC47C6"/>
    <w:rsid w:val="00AC49F8"/>
    <w:rsid w:val="00AD5A4E"/>
    <w:rsid w:val="00AD7710"/>
    <w:rsid w:val="00AE07FD"/>
    <w:rsid w:val="00AF1970"/>
    <w:rsid w:val="00B00481"/>
    <w:rsid w:val="00B005E8"/>
    <w:rsid w:val="00B1018C"/>
    <w:rsid w:val="00B11B32"/>
    <w:rsid w:val="00B2036D"/>
    <w:rsid w:val="00B22A71"/>
    <w:rsid w:val="00B24D19"/>
    <w:rsid w:val="00B24FC4"/>
    <w:rsid w:val="00B25796"/>
    <w:rsid w:val="00B26C50"/>
    <w:rsid w:val="00B27F5D"/>
    <w:rsid w:val="00B319D8"/>
    <w:rsid w:val="00B34EBA"/>
    <w:rsid w:val="00B46033"/>
    <w:rsid w:val="00B53FCE"/>
    <w:rsid w:val="00B57964"/>
    <w:rsid w:val="00B60FBD"/>
    <w:rsid w:val="00B6291A"/>
    <w:rsid w:val="00B65452"/>
    <w:rsid w:val="00B70BF7"/>
    <w:rsid w:val="00B7119E"/>
    <w:rsid w:val="00B72931"/>
    <w:rsid w:val="00B7618B"/>
    <w:rsid w:val="00B80AAD"/>
    <w:rsid w:val="00B8201C"/>
    <w:rsid w:val="00B82D33"/>
    <w:rsid w:val="00B870DC"/>
    <w:rsid w:val="00B95D71"/>
    <w:rsid w:val="00BA1A9B"/>
    <w:rsid w:val="00BA27FE"/>
    <w:rsid w:val="00BA7230"/>
    <w:rsid w:val="00BA767F"/>
    <w:rsid w:val="00BA7AAB"/>
    <w:rsid w:val="00BB124A"/>
    <w:rsid w:val="00BB74CA"/>
    <w:rsid w:val="00BC2871"/>
    <w:rsid w:val="00BC47CC"/>
    <w:rsid w:val="00BC6120"/>
    <w:rsid w:val="00BE39A9"/>
    <w:rsid w:val="00BE3E4A"/>
    <w:rsid w:val="00BF21C3"/>
    <w:rsid w:val="00BF264E"/>
    <w:rsid w:val="00BF317E"/>
    <w:rsid w:val="00BF35D4"/>
    <w:rsid w:val="00BF5552"/>
    <w:rsid w:val="00BF732E"/>
    <w:rsid w:val="00BF76C1"/>
    <w:rsid w:val="00BF7DFD"/>
    <w:rsid w:val="00C0043B"/>
    <w:rsid w:val="00C00471"/>
    <w:rsid w:val="00C04CBF"/>
    <w:rsid w:val="00C12D02"/>
    <w:rsid w:val="00C32F5D"/>
    <w:rsid w:val="00C436AB"/>
    <w:rsid w:val="00C5061F"/>
    <w:rsid w:val="00C5276E"/>
    <w:rsid w:val="00C53724"/>
    <w:rsid w:val="00C57987"/>
    <w:rsid w:val="00C6069A"/>
    <w:rsid w:val="00C619E1"/>
    <w:rsid w:val="00C61AC5"/>
    <w:rsid w:val="00C62B29"/>
    <w:rsid w:val="00C64661"/>
    <w:rsid w:val="00C6532C"/>
    <w:rsid w:val="00C664FC"/>
    <w:rsid w:val="00C71B28"/>
    <w:rsid w:val="00C71BDA"/>
    <w:rsid w:val="00C72554"/>
    <w:rsid w:val="00C72713"/>
    <w:rsid w:val="00C75564"/>
    <w:rsid w:val="00C76A31"/>
    <w:rsid w:val="00C77294"/>
    <w:rsid w:val="00C8200F"/>
    <w:rsid w:val="00C86D96"/>
    <w:rsid w:val="00C94081"/>
    <w:rsid w:val="00CA0226"/>
    <w:rsid w:val="00CA30C8"/>
    <w:rsid w:val="00CB2145"/>
    <w:rsid w:val="00CB29EA"/>
    <w:rsid w:val="00CB2D95"/>
    <w:rsid w:val="00CB66B0"/>
    <w:rsid w:val="00CB729A"/>
    <w:rsid w:val="00CC2914"/>
    <w:rsid w:val="00CD497E"/>
    <w:rsid w:val="00CD584C"/>
    <w:rsid w:val="00CD6723"/>
    <w:rsid w:val="00CE48CE"/>
    <w:rsid w:val="00CE5951"/>
    <w:rsid w:val="00CE6147"/>
    <w:rsid w:val="00CE6907"/>
    <w:rsid w:val="00CF7387"/>
    <w:rsid w:val="00CF73E9"/>
    <w:rsid w:val="00D0149C"/>
    <w:rsid w:val="00D046E8"/>
    <w:rsid w:val="00D10516"/>
    <w:rsid w:val="00D10626"/>
    <w:rsid w:val="00D12D4F"/>
    <w:rsid w:val="00D136E3"/>
    <w:rsid w:val="00D13712"/>
    <w:rsid w:val="00D14102"/>
    <w:rsid w:val="00D15A12"/>
    <w:rsid w:val="00D15A52"/>
    <w:rsid w:val="00D208BC"/>
    <w:rsid w:val="00D23C63"/>
    <w:rsid w:val="00D23F60"/>
    <w:rsid w:val="00D31E35"/>
    <w:rsid w:val="00D504D6"/>
    <w:rsid w:val="00D507E2"/>
    <w:rsid w:val="00D534B3"/>
    <w:rsid w:val="00D61CE0"/>
    <w:rsid w:val="00D63FDC"/>
    <w:rsid w:val="00D64922"/>
    <w:rsid w:val="00D64B03"/>
    <w:rsid w:val="00D678DB"/>
    <w:rsid w:val="00D70181"/>
    <w:rsid w:val="00D73455"/>
    <w:rsid w:val="00D76154"/>
    <w:rsid w:val="00D761C5"/>
    <w:rsid w:val="00D77790"/>
    <w:rsid w:val="00D81E11"/>
    <w:rsid w:val="00D94443"/>
    <w:rsid w:val="00DA0CBC"/>
    <w:rsid w:val="00DA0F11"/>
    <w:rsid w:val="00DA6B68"/>
    <w:rsid w:val="00DB180A"/>
    <w:rsid w:val="00DB41D7"/>
    <w:rsid w:val="00DB502F"/>
    <w:rsid w:val="00DB79F9"/>
    <w:rsid w:val="00DC2708"/>
    <w:rsid w:val="00DC74E1"/>
    <w:rsid w:val="00DD1EFA"/>
    <w:rsid w:val="00DD2F4E"/>
    <w:rsid w:val="00DD348C"/>
    <w:rsid w:val="00DD6B75"/>
    <w:rsid w:val="00DE07A5"/>
    <w:rsid w:val="00DE2CE3"/>
    <w:rsid w:val="00DE7878"/>
    <w:rsid w:val="00DF33B9"/>
    <w:rsid w:val="00DF4B08"/>
    <w:rsid w:val="00DF7284"/>
    <w:rsid w:val="00DF78EA"/>
    <w:rsid w:val="00E0482D"/>
    <w:rsid w:val="00E04DAF"/>
    <w:rsid w:val="00E10AA2"/>
    <w:rsid w:val="00E112C7"/>
    <w:rsid w:val="00E1214A"/>
    <w:rsid w:val="00E1389A"/>
    <w:rsid w:val="00E1426E"/>
    <w:rsid w:val="00E15BE9"/>
    <w:rsid w:val="00E258F6"/>
    <w:rsid w:val="00E32B79"/>
    <w:rsid w:val="00E32F61"/>
    <w:rsid w:val="00E336E3"/>
    <w:rsid w:val="00E346B6"/>
    <w:rsid w:val="00E3569A"/>
    <w:rsid w:val="00E4272D"/>
    <w:rsid w:val="00E46220"/>
    <w:rsid w:val="00E465B1"/>
    <w:rsid w:val="00E5058E"/>
    <w:rsid w:val="00E51733"/>
    <w:rsid w:val="00E56264"/>
    <w:rsid w:val="00E604B6"/>
    <w:rsid w:val="00E624E8"/>
    <w:rsid w:val="00E640C3"/>
    <w:rsid w:val="00E66CA0"/>
    <w:rsid w:val="00E756B3"/>
    <w:rsid w:val="00E80FE6"/>
    <w:rsid w:val="00E836F5"/>
    <w:rsid w:val="00E90A03"/>
    <w:rsid w:val="00E914F3"/>
    <w:rsid w:val="00E915B8"/>
    <w:rsid w:val="00E9584B"/>
    <w:rsid w:val="00E95D73"/>
    <w:rsid w:val="00E97C4A"/>
    <w:rsid w:val="00E97D88"/>
    <w:rsid w:val="00EA6470"/>
    <w:rsid w:val="00EB0489"/>
    <w:rsid w:val="00EC04F2"/>
    <w:rsid w:val="00EC21D4"/>
    <w:rsid w:val="00EC705C"/>
    <w:rsid w:val="00ED0929"/>
    <w:rsid w:val="00ED2CDD"/>
    <w:rsid w:val="00ED390B"/>
    <w:rsid w:val="00ED4BFA"/>
    <w:rsid w:val="00ED5524"/>
    <w:rsid w:val="00ED6D7E"/>
    <w:rsid w:val="00EE2748"/>
    <w:rsid w:val="00EE3659"/>
    <w:rsid w:val="00EE4D4D"/>
    <w:rsid w:val="00EE55AA"/>
    <w:rsid w:val="00EF0447"/>
    <w:rsid w:val="00EF61CF"/>
    <w:rsid w:val="00EF7646"/>
    <w:rsid w:val="00F033E9"/>
    <w:rsid w:val="00F0484E"/>
    <w:rsid w:val="00F07A2E"/>
    <w:rsid w:val="00F1065A"/>
    <w:rsid w:val="00F14D7F"/>
    <w:rsid w:val="00F20AC8"/>
    <w:rsid w:val="00F21A33"/>
    <w:rsid w:val="00F2584B"/>
    <w:rsid w:val="00F32492"/>
    <w:rsid w:val="00F3454B"/>
    <w:rsid w:val="00F357AD"/>
    <w:rsid w:val="00F378F3"/>
    <w:rsid w:val="00F42737"/>
    <w:rsid w:val="00F522E3"/>
    <w:rsid w:val="00F52FC9"/>
    <w:rsid w:val="00F55975"/>
    <w:rsid w:val="00F6259D"/>
    <w:rsid w:val="00F6490C"/>
    <w:rsid w:val="00F660A5"/>
    <w:rsid w:val="00F66145"/>
    <w:rsid w:val="00F66EDF"/>
    <w:rsid w:val="00F67719"/>
    <w:rsid w:val="00F7285E"/>
    <w:rsid w:val="00F72F7E"/>
    <w:rsid w:val="00F73B5A"/>
    <w:rsid w:val="00F73CDD"/>
    <w:rsid w:val="00F81980"/>
    <w:rsid w:val="00F842BC"/>
    <w:rsid w:val="00F913D7"/>
    <w:rsid w:val="00FA0557"/>
    <w:rsid w:val="00FA0959"/>
    <w:rsid w:val="00FA1F75"/>
    <w:rsid w:val="00FA3555"/>
    <w:rsid w:val="00FA7A01"/>
    <w:rsid w:val="00FB5882"/>
    <w:rsid w:val="00FC6A64"/>
    <w:rsid w:val="00FD0A93"/>
    <w:rsid w:val="00FE1DC8"/>
    <w:rsid w:val="00FE1F7B"/>
    <w:rsid w:val="00FE5E0D"/>
    <w:rsid w:val="00FE71F9"/>
    <w:rsid w:val="00FE7703"/>
    <w:rsid w:val="00FF265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BC968B"/>
  <w15:chartTrackingRefBased/>
  <w15:docId w15:val="{720F1069-A0C9-4A2B-89BC-4F4AB3514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669F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11B3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11B3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11B3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11B3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11B3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11B32"/>
    <w:pPr>
      <w:keepNext/>
      <w:spacing w:after="200" w:line="240" w:lineRule="auto"/>
    </w:pPr>
    <w:rPr>
      <w:iCs/>
      <w:color w:val="002664"/>
      <w:sz w:val="18"/>
      <w:szCs w:val="18"/>
    </w:rPr>
  </w:style>
  <w:style w:type="table" w:customStyle="1" w:styleId="Tableheader">
    <w:name w:val="ŠTable header"/>
    <w:basedOn w:val="TableNormal"/>
    <w:uiPriority w:val="99"/>
    <w:rsid w:val="00B11B3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11B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11B32"/>
    <w:pPr>
      <w:numPr>
        <w:numId w:val="6"/>
      </w:numPr>
    </w:pPr>
  </w:style>
  <w:style w:type="paragraph" w:styleId="ListNumber2">
    <w:name w:val="List Number 2"/>
    <w:aliases w:val="ŠList Number 2"/>
    <w:basedOn w:val="Normal"/>
    <w:uiPriority w:val="8"/>
    <w:qFormat/>
    <w:rsid w:val="00B11B32"/>
    <w:pPr>
      <w:numPr>
        <w:numId w:val="5"/>
      </w:numPr>
    </w:pPr>
  </w:style>
  <w:style w:type="paragraph" w:styleId="ListBullet">
    <w:name w:val="List Bullet"/>
    <w:aliases w:val="ŠList Bullet"/>
    <w:basedOn w:val="Normal"/>
    <w:uiPriority w:val="9"/>
    <w:qFormat/>
    <w:rsid w:val="00B11B32"/>
    <w:pPr>
      <w:numPr>
        <w:numId w:val="4"/>
      </w:numPr>
    </w:pPr>
  </w:style>
  <w:style w:type="paragraph" w:styleId="ListBullet2">
    <w:name w:val="List Bullet 2"/>
    <w:aliases w:val="ŠList Bullet 2"/>
    <w:basedOn w:val="Normal"/>
    <w:uiPriority w:val="10"/>
    <w:qFormat/>
    <w:rsid w:val="00B11B32"/>
    <w:pPr>
      <w:numPr>
        <w:numId w:val="2"/>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B11B32"/>
    <w:rPr>
      <w:b/>
      <w:bCs/>
    </w:rPr>
  </w:style>
  <w:style w:type="paragraph" w:customStyle="1" w:styleId="FeatureBox2">
    <w:name w:val="ŠFeature Box 2"/>
    <w:basedOn w:val="Normal"/>
    <w:next w:val="Normal"/>
    <w:uiPriority w:val="12"/>
    <w:qFormat/>
    <w:rsid w:val="00B11B3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B11B3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11B3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11B3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11B32"/>
    <w:rPr>
      <w:color w:val="2F5496" w:themeColor="accent1" w:themeShade="BF"/>
      <w:u w:val="single"/>
    </w:rPr>
  </w:style>
  <w:style w:type="paragraph" w:customStyle="1" w:styleId="Logo">
    <w:name w:val="ŠLogo"/>
    <w:basedOn w:val="Normal"/>
    <w:uiPriority w:val="18"/>
    <w:qFormat/>
    <w:rsid w:val="00B11B3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11B32"/>
    <w:pPr>
      <w:tabs>
        <w:tab w:val="right" w:leader="dot" w:pos="14570"/>
      </w:tabs>
      <w:spacing w:before="0"/>
    </w:pPr>
    <w:rPr>
      <w:b/>
      <w:noProof/>
    </w:rPr>
  </w:style>
  <w:style w:type="paragraph" w:styleId="TOC2">
    <w:name w:val="toc 2"/>
    <w:aliases w:val="ŠTOC 2"/>
    <w:basedOn w:val="Normal"/>
    <w:next w:val="Normal"/>
    <w:uiPriority w:val="39"/>
    <w:unhideWhenUsed/>
    <w:rsid w:val="00B11B32"/>
    <w:pPr>
      <w:tabs>
        <w:tab w:val="right" w:leader="dot" w:pos="14570"/>
      </w:tabs>
      <w:spacing w:before="0"/>
    </w:pPr>
    <w:rPr>
      <w:noProof/>
    </w:rPr>
  </w:style>
  <w:style w:type="paragraph" w:styleId="TOC3">
    <w:name w:val="toc 3"/>
    <w:aliases w:val="ŠTOC 3"/>
    <w:basedOn w:val="Normal"/>
    <w:next w:val="Normal"/>
    <w:uiPriority w:val="39"/>
    <w:unhideWhenUsed/>
    <w:rsid w:val="00B11B32"/>
    <w:pPr>
      <w:spacing w:before="0"/>
      <w:ind w:left="244"/>
    </w:pPr>
  </w:style>
  <w:style w:type="paragraph" w:styleId="Title">
    <w:name w:val="Title"/>
    <w:aliases w:val="ŠTitle"/>
    <w:basedOn w:val="Normal"/>
    <w:next w:val="Normal"/>
    <w:link w:val="TitleChar"/>
    <w:uiPriority w:val="1"/>
    <w:rsid w:val="00B11B3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11B3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11B3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11B3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11B32"/>
    <w:pPr>
      <w:spacing w:after="240"/>
      <w:outlineLvl w:val="9"/>
    </w:pPr>
    <w:rPr>
      <w:szCs w:val="40"/>
    </w:rPr>
  </w:style>
  <w:style w:type="paragraph" w:styleId="Footer">
    <w:name w:val="footer"/>
    <w:aliases w:val="ŠFooter"/>
    <w:basedOn w:val="Normal"/>
    <w:link w:val="FooterChar"/>
    <w:uiPriority w:val="19"/>
    <w:rsid w:val="00B11B3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11B32"/>
    <w:rPr>
      <w:rFonts w:ascii="Arial" w:hAnsi="Arial" w:cs="Arial"/>
      <w:sz w:val="18"/>
      <w:szCs w:val="18"/>
    </w:rPr>
  </w:style>
  <w:style w:type="paragraph" w:styleId="Header">
    <w:name w:val="header"/>
    <w:aliases w:val="ŠHeader"/>
    <w:basedOn w:val="Normal"/>
    <w:link w:val="HeaderChar"/>
    <w:uiPriority w:val="16"/>
    <w:rsid w:val="00B11B32"/>
    <w:rPr>
      <w:noProof/>
      <w:color w:val="002664"/>
      <w:sz w:val="28"/>
      <w:szCs w:val="28"/>
    </w:rPr>
  </w:style>
  <w:style w:type="character" w:customStyle="1" w:styleId="HeaderChar">
    <w:name w:val="Header Char"/>
    <w:aliases w:val="ŠHeader Char"/>
    <w:basedOn w:val="DefaultParagraphFont"/>
    <w:link w:val="Header"/>
    <w:uiPriority w:val="16"/>
    <w:rsid w:val="00B11B3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11B3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11B3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11B32"/>
    <w:rPr>
      <w:rFonts w:ascii="Arial" w:hAnsi="Arial" w:cs="Arial"/>
      <w:b/>
      <w:szCs w:val="32"/>
    </w:rPr>
  </w:style>
  <w:style w:type="character" w:styleId="UnresolvedMention">
    <w:name w:val="Unresolved Mention"/>
    <w:basedOn w:val="DefaultParagraphFont"/>
    <w:uiPriority w:val="99"/>
    <w:semiHidden/>
    <w:unhideWhenUsed/>
    <w:rsid w:val="00B11B32"/>
    <w:rPr>
      <w:color w:val="605E5C"/>
      <w:shd w:val="clear" w:color="auto" w:fill="E1DFDD"/>
    </w:rPr>
  </w:style>
  <w:style w:type="character" w:styleId="Emphasis">
    <w:name w:val="Emphasis"/>
    <w:aliases w:val="ŠEmphasis,Italic"/>
    <w:qFormat/>
    <w:rsid w:val="00B11B32"/>
    <w:rPr>
      <w:i/>
      <w:iCs/>
    </w:rPr>
  </w:style>
  <w:style w:type="character" w:styleId="SubtleEmphasis">
    <w:name w:val="Subtle Emphasis"/>
    <w:basedOn w:val="DefaultParagraphFont"/>
    <w:uiPriority w:val="19"/>
    <w:semiHidden/>
    <w:qFormat/>
    <w:rsid w:val="00B11B32"/>
    <w:rPr>
      <w:i/>
      <w:iCs/>
      <w:color w:val="404040" w:themeColor="text1" w:themeTint="BF"/>
    </w:rPr>
  </w:style>
  <w:style w:type="paragraph" w:styleId="TOC4">
    <w:name w:val="toc 4"/>
    <w:aliases w:val="ŠTOC 4"/>
    <w:basedOn w:val="Normal"/>
    <w:next w:val="Normal"/>
    <w:autoRedefine/>
    <w:uiPriority w:val="39"/>
    <w:unhideWhenUsed/>
    <w:rsid w:val="00B11B32"/>
    <w:pPr>
      <w:spacing w:before="0"/>
      <w:ind w:left="488"/>
    </w:pPr>
  </w:style>
  <w:style w:type="character" w:styleId="CommentReference">
    <w:name w:val="annotation reference"/>
    <w:basedOn w:val="DefaultParagraphFont"/>
    <w:uiPriority w:val="99"/>
    <w:semiHidden/>
    <w:unhideWhenUsed/>
    <w:rsid w:val="00B11B32"/>
    <w:rPr>
      <w:sz w:val="16"/>
      <w:szCs w:val="16"/>
    </w:rPr>
  </w:style>
  <w:style w:type="paragraph" w:styleId="CommentText">
    <w:name w:val="annotation text"/>
    <w:basedOn w:val="Normal"/>
    <w:link w:val="CommentTextChar"/>
    <w:uiPriority w:val="99"/>
    <w:unhideWhenUsed/>
    <w:rsid w:val="00B11B32"/>
    <w:pPr>
      <w:spacing w:line="240" w:lineRule="auto"/>
    </w:pPr>
    <w:rPr>
      <w:sz w:val="20"/>
      <w:szCs w:val="20"/>
    </w:rPr>
  </w:style>
  <w:style w:type="character" w:customStyle="1" w:styleId="CommentTextChar">
    <w:name w:val="Comment Text Char"/>
    <w:basedOn w:val="DefaultParagraphFont"/>
    <w:link w:val="CommentText"/>
    <w:uiPriority w:val="99"/>
    <w:rsid w:val="00B11B3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11B32"/>
    <w:rPr>
      <w:b/>
      <w:bCs/>
    </w:rPr>
  </w:style>
  <w:style w:type="character" w:customStyle="1" w:styleId="CommentSubjectChar">
    <w:name w:val="Comment Subject Char"/>
    <w:basedOn w:val="CommentTextChar"/>
    <w:link w:val="CommentSubject"/>
    <w:uiPriority w:val="99"/>
    <w:semiHidden/>
    <w:rsid w:val="00B11B32"/>
    <w:rPr>
      <w:rFonts w:ascii="Arial" w:hAnsi="Arial" w:cs="Arial"/>
      <w:b/>
      <w:bCs/>
      <w:sz w:val="20"/>
      <w:szCs w:val="20"/>
    </w:rPr>
  </w:style>
  <w:style w:type="paragraph" w:styleId="ListParagraph">
    <w:name w:val="List Paragraph"/>
    <w:aliases w:val="ŠList Paragraph"/>
    <w:basedOn w:val="Normal"/>
    <w:uiPriority w:val="34"/>
    <w:unhideWhenUsed/>
    <w:qFormat/>
    <w:rsid w:val="00B11B32"/>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B11B32"/>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B11B32"/>
    <w:pPr>
      <w:numPr>
        <w:numId w:val="3"/>
      </w:numPr>
    </w:pPr>
  </w:style>
  <w:style w:type="paragraph" w:styleId="ListNumber3">
    <w:name w:val="List Number 3"/>
    <w:aliases w:val="ŠList Number 3"/>
    <w:basedOn w:val="ListBullet3"/>
    <w:uiPriority w:val="8"/>
    <w:rsid w:val="00B11B32"/>
    <w:pPr>
      <w:numPr>
        <w:ilvl w:val="2"/>
        <w:numId w:val="5"/>
      </w:numPr>
    </w:pPr>
  </w:style>
  <w:style w:type="character" w:styleId="PlaceholderText">
    <w:name w:val="Placeholder Text"/>
    <w:basedOn w:val="DefaultParagraphFont"/>
    <w:uiPriority w:val="99"/>
    <w:semiHidden/>
    <w:rsid w:val="00B11B32"/>
    <w:rPr>
      <w:color w:val="808080"/>
    </w:rPr>
  </w:style>
  <w:style w:type="character" w:customStyle="1" w:styleId="BoldItalic">
    <w:name w:val="ŠBold Italic"/>
    <w:basedOn w:val="DefaultParagraphFont"/>
    <w:uiPriority w:val="1"/>
    <w:qFormat/>
    <w:rsid w:val="00B11B32"/>
    <w:rPr>
      <w:b/>
      <w:i/>
      <w:iCs/>
    </w:rPr>
  </w:style>
  <w:style w:type="paragraph" w:customStyle="1" w:styleId="Documentname">
    <w:name w:val="ŠDocument name"/>
    <w:basedOn w:val="Normal"/>
    <w:next w:val="Normal"/>
    <w:uiPriority w:val="17"/>
    <w:qFormat/>
    <w:rsid w:val="00B11B32"/>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11B3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11B3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11B32"/>
    <w:pPr>
      <w:spacing w:after="0"/>
    </w:pPr>
    <w:rPr>
      <w:sz w:val="18"/>
      <w:szCs w:val="18"/>
    </w:rPr>
  </w:style>
  <w:style w:type="paragraph" w:customStyle="1" w:styleId="Pulloutquote">
    <w:name w:val="ŠPull out quote"/>
    <w:basedOn w:val="Normal"/>
    <w:next w:val="Normal"/>
    <w:uiPriority w:val="20"/>
    <w:qFormat/>
    <w:rsid w:val="00B11B32"/>
    <w:pPr>
      <w:keepNext/>
      <w:ind w:left="567" w:right="57"/>
    </w:pPr>
    <w:rPr>
      <w:szCs w:val="22"/>
    </w:rPr>
  </w:style>
  <w:style w:type="paragraph" w:customStyle="1" w:styleId="Subtitle0">
    <w:name w:val="ŠSubtitle"/>
    <w:basedOn w:val="Normal"/>
    <w:link w:val="SubtitleChar0"/>
    <w:uiPriority w:val="2"/>
    <w:qFormat/>
    <w:rsid w:val="00B11B32"/>
    <w:pPr>
      <w:spacing w:before="360"/>
    </w:pPr>
    <w:rPr>
      <w:color w:val="002664"/>
      <w:sz w:val="44"/>
      <w:szCs w:val="48"/>
    </w:rPr>
  </w:style>
  <w:style w:type="character" w:customStyle="1" w:styleId="SubtitleChar0">
    <w:name w:val="ŠSubtitle Char"/>
    <w:basedOn w:val="DefaultParagraphFont"/>
    <w:link w:val="Subtitle0"/>
    <w:uiPriority w:val="2"/>
    <w:rsid w:val="00B11B32"/>
    <w:rPr>
      <w:rFonts w:ascii="Arial" w:hAnsi="Arial" w:cs="Arial"/>
      <w:color w:val="002664"/>
      <w:sz w:val="44"/>
      <w:szCs w:val="48"/>
    </w:rPr>
  </w:style>
  <w:style w:type="paragraph" w:styleId="FootnoteText">
    <w:name w:val="footnote text"/>
    <w:basedOn w:val="Normal"/>
    <w:link w:val="FootnoteTextChar"/>
    <w:uiPriority w:val="99"/>
    <w:semiHidden/>
    <w:unhideWhenUsed/>
    <w:rsid w:val="00CE48CE"/>
    <w:pPr>
      <w:suppressAutoHyphens w:val="0"/>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E48CE"/>
    <w:rPr>
      <w:rFonts w:ascii="Arial" w:hAnsi="Arial" w:cs="Arial"/>
      <w:sz w:val="20"/>
      <w:szCs w:val="20"/>
    </w:rPr>
  </w:style>
  <w:style w:type="character" w:styleId="FootnoteReference">
    <w:name w:val="footnote reference"/>
    <w:basedOn w:val="DefaultParagraphFont"/>
    <w:uiPriority w:val="99"/>
    <w:semiHidden/>
    <w:unhideWhenUsed/>
    <w:rsid w:val="00CE48CE"/>
    <w:rPr>
      <w:vertAlign w:val="superscript"/>
    </w:rPr>
  </w:style>
  <w:style w:type="paragraph" w:styleId="NormalWeb">
    <w:name w:val="Normal (Web)"/>
    <w:basedOn w:val="Normal"/>
    <w:uiPriority w:val="99"/>
    <w:unhideWhenUsed/>
    <w:rsid w:val="00392622"/>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pf0">
    <w:name w:val="pf0"/>
    <w:basedOn w:val="Normal"/>
    <w:rsid w:val="005F6906"/>
    <w:pPr>
      <w:suppressAutoHyphens w:val="0"/>
      <w:spacing w:before="100" w:beforeAutospacing="1" w:after="100" w:afterAutospacing="1" w:line="240" w:lineRule="auto"/>
      <w:ind w:left="560"/>
    </w:pPr>
    <w:rPr>
      <w:rFonts w:ascii="Times New Roman" w:eastAsia="Times New Roman" w:hAnsi="Times New Roman" w:cs="Times New Roman"/>
      <w:sz w:val="24"/>
      <w:lang w:eastAsia="en-AU"/>
    </w:rPr>
  </w:style>
  <w:style w:type="character" w:customStyle="1" w:styleId="cf01">
    <w:name w:val="cf01"/>
    <w:basedOn w:val="DefaultParagraphFont"/>
    <w:rsid w:val="005F690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6448">
      <w:bodyDiv w:val="1"/>
      <w:marLeft w:val="0"/>
      <w:marRight w:val="0"/>
      <w:marTop w:val="0"/>
      <w:marBottom w:val="0"/>
      <w:divBdr>
        <w:top w:val="none" w:sz="0" w:space="0" w:color="auto"/>
        <w:left w:val="none" w:sz="0" w:space="0" w:color="auto"/>
        <w:bottom w:val="none" w:sz="0" w:space="0" w:color="auto"/>
        <w:right w:val="none" w:sz="0" w:space="0" w:color="auto"/>
      </w:divBdr>
    </w:div>
    <w:div w:id="53352644">
      <w:bodyDiv w:val="1"/>
      <w:marLeft w:val="0"/>
      <w:marRight w:val="0"/>
      <w:marTop w:val="0"/>
      <w:marBottom w:val="0"/>
      <w:divBdr>
        <w:top w:val="none" w:sz="0" w:space="0" w:color="auto"/>
        <w:left w:val="none" w:sz="0" w:space="0" w:color="auto"/>
        <w:bottom w:val="none" w:sz="0" w:space="0" w:color="auto"/>
        <w:right w:val="none" w:sz="0" w:space="0" w:color="auto"/>
      </w:divBdr>
      <w:divsChild>
        <w:div w:id="1365248086">
          <w:marLeft w:val="0"/>
          <w:marRight w:val="0"/>
          <w:marTop w:val="0"/>
          <w:marBottom w:val="0"/>
          <w:divBdr>
            <w:top w:val="none" w:sz="0" w:space="0" w:color="auto"/>
            <w:left w:val="none" w:sz="0" w:space="0" w:color="auto"/>
            <w:bottom w:val="none" w:sz="0" w:space="0" w:color="auto"/>
            <w:right w:val="none" w:sz="0" w:space="0" w:color="auto"/>
          </w:divBdr>
        </w:div>
        <w:div w:id="1428388032">
          <w:marLeft w:val="0"/>
          <w:marRight w:val="0"/>
          <w:marTop w:val="0"/>
          <w:marBottom w:val="0"/>
          <w:divBdr>
            <w:top w:val="none" w:sz="0" w:space="0" w:color="auto"/>
            <w:left w:val="none" w:sz="0" w:space="0" w:color="auto"/>
            <w:bottom w:val="none" w:sz="0" w:space="0" w:color="auto"/>
            <w:right w:val="none" w:sz="0" w:space="0" w:color="auto"/>
          </w:divBdr>
        </w:div>
      </w:divsChild>
    </w:div>
    <w:div w:id="109667011">
      <w:bodyDiv w:val="1"/>
      <w:marLeft w:val="0"/>
      <w:marRight w:val="0"/>
      <w:marTop w:val="0"/>
      <w:marBottom w:val="0"/>
      <w:divBdr>
        <w:top w:val="none" w:sz="0" w:space="0" w:color="auto"/>
        <w:left w:val="none" w:sz="0" w:space="0" w:color="auto"/>
        <w:bottom w:val="none" w:sz="0" w:space="0" w:color="auto"/>
        <w:right w:val="none" w:sz="0" w:space="0" w:color="auto"/>
      </w:divBdr>
    </w:div>
    <w:div w:id="125512807">
      <w:bodyDiv w:val="1"/>
      <w:marLeft w:val="0"/>
      <w:marRight w:val="0"/>
      <w:marTop w:val="0"/>
      <w:marBottom w:val="0"/>
      <w:divBdr>
        <w:top w:val="none" w:sz="0" w:space="0" w:color="auto"/>
        <w:left w:val="none" w:sz="0" w:space="0" w:color="auto"/>
        <w:bottom w:val="none" w:sz="0" w:space="0" w:color="auto"/>
        <w:right w:val="none" w:sz="0" w:space="0" w:color="auto"/>
      </w:divBdr>
    </w:div>
    <w:div w:id="212696974">
      <w:bodyDiv w:val="1"/>
      <w:marLeft w:val="0"/>
      <w:marRight w:val="0"/>
      <w:marTop w:val="0"/>
      <w:marBottom w:val="0"/>
      <w:divBdr>
        <w:top w:val="none" w:sz="0" w:space="0" w:color="auto"/>
        <w:left w:val="none" w:sz="0" w:space="0" w:color="auto"/>
        <w:bottom w:val="none" w:sz="0" w:space="0" w:color="auto"/>
        <w:right w:val="none" w:sz="0" w:space="0" w:color="auto"/>
      </w:divBdr>
    </w:div>
    <w:div w:id="224069482">
      <w:bodyDiv w:val="1"/>
      <w:marLeft w:val="0"/>
      <w:marRight w:val="0"/>
      <w:marTop w:val="0"/>
      <w:marBottom w:val="0"/>
      <w:divBdr>
        <w:top w:val="none" w:sz="0" w:space="0" w:color="auto"/>
        <w:left w:val="none" w:sz="0" w:space="0" w:color="auto"/>
        <w:bottom w:val="none" w:sz="0" w:space="0" w:color="auto"/>
        <w:right w:val="none" w:sz="0" w:space="0" w:color="auto"/>
      </w:divBdr>
    </w:div>
    <w:div w:id="338847461">
      <w:bodyDiv w:val="1"/>
      <w:marLeft w:val="0"/>
      <w:marRight w:val="0"/>
      <w:marTop w:val="0"/>
      <w:marBottom w:val="0"/>
      <w:divBdr>
        <w:top w:val="none" w:sz="0" w:space="0" w:color="auto"/>
        <w:left w:val="none" w:sz="0" w:space="0" w:color="auto"/>
        <w:bottom w:val="none" w:sz="0" w:space="0" w:color="auto"/>
        <w:right w:val="none" w:sz="0" w:space="0" w:color="auto"/>
      </w:divBdr>
    </w:div>
    <w:div w:id="347291781">
      <w:bodyDiv w:val="1"/>
      <w:marLeft w:val="0"/>
      <w:marRight w:val="0"/>
      <w:marTop w:val="0"/>
      <w:marBottom w:val="0"/>
      <w:divBdr>
        <w:top w:val="none" w:sz="0" w:space="0" w:color="auto"/>
        <w:left w:val="none" w:sz="0" w:space="0" w:color="auto"/>
        <w:bottom w:val="none" w:sz="0" w:space="0" w:color="auto"/>
        <w:right w:val="none" w:sz="0" w:space="0" w:color="auto"/>
      </w:divBdr>
      <w:divsChild>
        <w:div w:id="218710436">
          <w:marLeft w:val="0"/>
          <w:marRight w:val="0"/>
          <w:marTop w:val="0"/>
          <w:marBottom w:val="0"/>
          <w:divBdr>
            <w:top w:val="none" w:sz="0" w:space="0" w:color="auto"/>
            <w:left w:val="none" w:sz="0" w:space="0" w:color="auto"/>
            <w:bottom w:val="none" w:sz="0" w:space="0" w:color="auto"/>
            <w:right w:val="none" w:sz="0" w:space="0" w:color="auto"/>
          </w:divBdr>
        </w:div>
        <w:div w:id="1034768896">
          <w:marLeft w:val="0"/>
          <w:marRight w:val="0"/>
          <w:marTop w:val="0"/>
          <w:marBottom w:val="0"/>
          <w:divBdr>
            <w:top w:val="none" w:sz="0" w:space="0" w:color="auto"/>
            <w:left w:val="none" w:sz="0" w:space="0" w:color="auto"/>
            <w:bottom w:val="none" w:sz="0" w:space="0" w:color="auto"/>
            <w:right w:val="none" w:sz="0" w:space="0" w:color="auto"/>
          </w:divBdr>
        </w:div>
        <w:div w:id="1858689511">
          <w:marLeft w:val="0"/>
          <w:marRight w:val="0"/>
          <w:marTop w:val="0"/>
          <w:marBottom w:val="0"/>
          <w:divBdr>
            <w:top w:val="none" w:sz="0" w:space="0" w:color="auto"/>
            <w:left w:val="none" w:sz="0" w:space="0" w:color="auto"/>
            <w:bottom w:val="none" w:sz="0" w:space="0" w:color="auto"/>
            <w:right w:val="none" w:sz="0" w:space="0" w:color="auto"/>
          </w:divBdr>
        </w:div>
      </w:divsChild>
    </w:div>
    <w:div w:id="370030881">
      <w:bodyDiv w:val="1"/>
      <w:marLeft w:val="0"/>
      <w:marRight w:val="0"/>
      <w:marTop w:val="0"/>
      <w:marBottom w:val="0"/>
      <w:divBdr>
        <w:top w:val="none" w:sz="0" w:space="0" w:color="auto"/>
        <w:left w:val="none" w:sz="0" w:space="0" w:color="auto"/>
        <w:bottom w:val="none" w:sz="0" w:space="0" w:color="auto"/>
        <w:right w:val="none" w:sz="0" w:space="0" w:color="auto"/>
      </w:divBdr>
    </w:div>
    <w:div w:id="375355368">
      <w:bodyDiv w:val="1"/>
      <w:marLeft w:val="0"/>
      <w:marRight w:val="0"/>
      <w:marTop w:val="0"/>
      <w:marBottom w:val="0"/>
      <w:divBdr>
        <w:top w:val="none" w:sz="0" w:space="0" w:color="auto"/>
        <w:left w:val="none" w:sz="0" w:space="0" w:color="auto"/>
        <w:bottom w:val="none" w:sz="0" w:space="0" w:color="auto"/>
        <w:right w:val="none" w:sz="0" w:space="0" w:color="auto"/>
      </w:divBdr>
    </w:div>
    <w:div w:id="383523754">
      <w:bodyDiv w:val="1"/>
      <w:marLeft w:val="0"/>
      <w:marRight w:val="0"/>
      <w:marTop w:val="0"/>
      <w:marBottom w:val="0"/>
      <w:divBdr>
        <w:top w:val="none" w:sz="0" w:space="0" w:color="auto"/>
        <w:left w:val="none" w:sz="0" w:space="0" w:color="auto"/>
        <w:bottom w:val="none" w:sz="0" w:space="0" w:color="auto"/>
        <w:right w:val="none" w:sz="0" w:space="0" w:color="auto"/>
      </w:divBdr>
    </w:div>
    <w:div w:id="472403840">
      <w:bodyDiv w:val="1"/>
      <w:marLeft w:val="0"/>
      <w:marRight w:val="0"/>
      <w:marTop w:val="0"/>
      <w:marBottom w:val="0"/>
      <w:divBdr>
        <w:top w:val="none" w:sz="0" w:space="0" w:color="auto"/>
        <w:left w:val="none" w:sz="0" w:space="0" w:color="auto"/>
        <w:bottom w:val="none" w:sz="0" w:space="0" w:color="auto"/>
        <w:right w:val="none" w:sz="0" w:space="0" w:color="auto"/>
      </w:divBdr>
    </w:div>
    <w:div w:id="480461474">
      <w:bodyDiv w:val="1"/>
      <w:marLeft w:val="0"/>
      <w:marRight w:val="0"/>
      <w:marTop w:val="0"/>
      <w:marBottom w:val="0"/>
      <w:divBdr>
        <w:top w:val="none" w:sz="0" w:space="0" w:color="auto"/>
        <w:left w:val="none" w:sz="0" w:space="0" w:color="auto"/>
        <w:bottom w:val="none" w:sz="0" w:space="0" w:color="auto"/>
        <w:right w:val="none" w:sz="0" w:space="0" w:color="auto"/>
      </w:divBdr>
    </w:div>
    <w:div w:id="490489323">
      <w:bodyDiv w:val="1"/>
      <w:marLeft w:val="0"/>
      <w:marRight w:val="0"/>
      <w:marTop w:val="0"/>
      <w:marBottom w:val="0"/>
      <w:divBdr>
        <w:top w:val="none" w:sz="0" w:space="0" w:color="auto"/>
        <w:left w:val="none" w:sz="0" w:space="0" w:color="auto"/>
        <w:bottom w:val="none" w:sz="0" w:space="0" w:color="auto"/>
        <w:right w:val="none" w:sz="0" w:space="0" w:color="auto"/>
      </w:divBdr>
    </w:div>
    <w:div w:id="512887793">
      <w:bodyDiv w:val="1"/>
      <w:marLeft w:val="0"/>
      <w:marRight w:val="0"/>
      <w:marTop w:val="0"/>
      <w:marBottom w:val="0"/>
      <w:divBdr>
        <w:top w:val="none" w:sz="0" w:space="0" w:color="auto"/>
        <w:left w:val="none" w:sz="0" w:space="0" w:color="auto"/>
        <w:bottom w:val="none" w:sz="0" w:space="0" w:color="auto"/>
        <w:right w:val="none" w:sz="0" w:space="0" w:color="auto"/>
      </w:divBdr>
      <w:divsChild>
        <w:div w:id="1595359184">
          <w:marLeft w:val="0"/>
          <w:marRight w:val="0"/>
          <w:marTop w:val="0"/>
          <w:marBottom w:val="0"/>
          <w:divBdr>
            <w:top w:val="none" w:sz="0" w:space="0" w:color="auto"/>
            <w:left w:val="none" w:sz="0" w:space="0" w:color="auto"/>
            <w:bottom w:val="none" w:sz="0" w:space="0" w:color="auto"/>
            <w:right w:val="none" w:sz="0" w:space="0" w:color="auto"/>
          </w:divBdr>
        </w:div>
        <w:div w:id="880631472">
          <w:marLeft w:val="0"/>
          <w:marRight w:val="0"/>
          <w:marTop w:val="0"/>
          <w:marBottom w:val="0"/>
          <w:divBdr>
            <w:top w:val="none" w:sz="0" w:space="0" w:color="auto"/>
            <w:left w:val="none" w:sz="0" w:space="0" w:color="auto"/>
            <w:bottom w:val="none" w:sz="0" w:space="0" w:color="auto"/>
            <w:right w:val="none" w:sz="0" w:space="0" w:color="auto"/>
          </w:divBdr>
        </w:div>
      </w:divsChild>
    </w:div>
    <w:div w:id="526917078">
      <w:bodyDiv w:val="1"/>
      <w:marLeft w:val="0"/>
      <w:marRight w:val="0"/>
      <w:marTop w:val="0"/>
      <w:marBottom w:val="0"/>
      <w:divBdr>
        <w:top w:val="none" w:sz="0" w:space="0" w:color="auto"/>
        <w:left w:val="none" w:sz="0" w:space="0" w:color="auto"/>
        <w:bottom w:val="none" w:sz="0" w:space="0" w:color="auto"/>
        <w:right w:val="none" w:sz="0" w:space="0" w:color="auto"/>
      </w:divBdr>
      <w:divsChild>
        <w:div w:id="562839297">
          <w:marLeft w:val="0"/>
          <w:marRight w:val="0"/>
          <w:marTop w:val="0"/>
          <w:marBottom w:val="0"/>
          <w:divBdr>
            <w:top w:val="none" w:sz="0" w:space="0" w:color="auto"/>
            <w:left w:val="none" w:sz="0" w:space="0" w:color="auto"/>
            <w:bottom w:val="none" w:sz="0" w:space="0" w:color="auto"/>
            <w:right w:val="none" w:sz="0" w:space="0" w:color="auto"/>
          </w:divBdr>
        </w:div>
        <w:div w:id="703752333">
          <w:marLeft w:val="0"/>
          <w:marRight w:val="0"/>
          <w:marTop w:val="0"/>
          <w:marBottom w:val="0"/>
          <w:divBdr>
            <w:top w:val="none" w:sz="0" w:space="0" w:color="auto"/>
            <w:left w:val="none" w:sz="0" w:space="0" w:color="auto"/>
            <w:bottom w:val="none" w:sz="0" w:space="0" w:color="auto"/>
            <w:right w:val="none" w:sz="0" w:space="0" w:color="auto"/>
          </w:divBdr>
        </w:div>
      </w:divsChild>
    </w:div>
    <w:div w:id="558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8041626">
          <w:marLeft w:val="0"/>
          <w:marRight w:val="0"/>
          <w:marTop w:val="0"/>
          <w:marBottom w:val="0"/>
          <w:divBdr>
            <w:top w:val="none" w:sz="0" w:space="0" w:color="auto"/>
            <w:left w:val="none" w:sz="0" w:space="0" w:color="auto"/>
            <w:bottom w:val="none" w:sz="0" w:space="0" w:color="auto"/>
            <w:right w:val="none" w:sz="0" w:space="0" w:color="auto"/>
          </w:divBdr>
        </w:div>
        <w:div w:id="1767920510">
          <w:marLeft w:val="0"/>
          <w:marRight w:val="0"/>
          <w:marTop w:val="0"/>
          <w:marBottom w:val="0"/>
          <w:divBdr>
            <w:top w:val="none" w:sz="0" w:space="0" w:color="auto"/>
            <w:left w:val="none" w:sz="0" w:space="0" w:color="auto"/>
            <w:bottom w:val="none" w:sz="0" w:space="0" w:color="auto"/>
            <w:right w:val="none" w:sz="0" w:space="0" w:color="auto"/>
          </w:divBdr>
        </w:div>
      </w:divsChild>
    </w:div>
    <w:div w:id="561017119">
      <w:bodyDiv w:val="1"/>
      <w:marLeft w:val="0"/>
      <w:marRight w:val="0"/>
      <w:marTop w:val="0"/>
      <w:marBottom w:val="0"/>
      <w:divBdr>
        <w:top w:val="none" w:sz="0" w:space="0" w:color="auto"/>
        <w:left w:val="none" w:sz="0" w:space="0" w:color="auto"/>
        <w:bottom w:val="none" w:sz="0" w:space="0" w:color="auto"/>
        <w:right w:val="none" w:sz="0" w:space="0" w:color="auto"/>
      </w:divBdr>
      <w:divsChild>
        <w:div w:id="830491080">
          <w:marLeft w:val="0"/>
          <w:marRight w:val="0"/>
          <w:marTop w:val="0"/>
          <w:marBottom w:val="0"/>
          <w:divBdr>
            <w:top w:val="none" w:sz="0" w:space="0" w:color="auto"/>
            <w:left w:val="none" w:sz="0" w:space="0" w:color="auto"/>
            <w:bottom w:val="none" w:sz="0" w:space="0" w:color="auto"/>
            <w:right w:val="none" w:sz="0" w:space="0" w:color="auto"/>
          </w:divBdr>
        </w:div>
        <w:div w:id="479660503">
          <w:marLeft w:val="0"/>
          <w:marRight w:val="0"/>
          <w:marTop w:val="0"/>
          <w:marBottom w:val="0"/>
          <w:divBdr>
            <w:top w:val="none" w:sz="0" w:space="0" w:color="auto"/>
            <w:left w:val="none" w:sz="0" w:space="0" w:color="auto"/>
            <w:bottom w:val="none" w:sz="0" w:space="0" w:color="auto"/>
            <w:right w:val="none" w:sz="0" w:space="0" w:color="auto"/>
          </w:divBdr>
        </w:div>
        <w:div w:id="1211041047">
          <w:marLeft w:val="0"/>
          <w:marRight w:val="0"/>
          <w:marTop w:val="0"/>
          <w:marBottom w:val="0"/>
          <w:divBdr>
            <w:top w:val="none" w:sz="0" w:space="0" w:color="auto"/>
            <w:left w:val="none" w:sz="0" w:space="0" w:color="auto"/>
            <w:bottom w:val="none" w:sz="0" w:space="0" w:color="auto"/>
            <w:right w:val="none" w:sz="0" w:space="0" w:color="auto"/>
          </w:divBdr>
        </w:div>
        <w:div w:id="339544758">
          <w:marLeft w:val="0"/>
          <w:marRight w:val="0"/>
          <w:marTop w:val="0"/>
          <w:marBottom w:val="0"/>
          <w:divBdr>
            <w:top w:val="none" w:sz="0" w:space="0" w:color="auto"/>
            <w:left w:val="none" w:sz="0" w:space="0" w:color="auto"/>
            <w:bottom w:val="none" w:sz="0" w:space="0" w:color="auto"/>
            <w:right w:val="none" w:sz="0" w:space="0" w:color="auto"/>
          </w:divBdr>
        </w:div>
        <w:div w:id="93984648">
          <w:marLeft w:val="0"/>
          <w:marRight w:val="0"/>
          <w:marTop w:val="0"/>
          <w:marBottom w:val="0"/>
          <w:divBdr>
            <w:top w:val="none" w:sz="0" w:space="0" w:color="auto"/>
            <w:left w:val="none" w:sz="0" w:space="0" w:color="auto"/>
            <w:bottom w:val="none" w:sz="0" w:space="0" w:color="auto"/>
            <w:right w:val="none" w:sz="0" w:space="0" w:color="auto"/>
          </w:divBdr>
        </w:div>
        <w:div w:id="718356173">
          <w:marLeft w:val="0"/>
          <w:marRight w:val="0"/>
          <w:marTop w:val="0"/>
          <w:marBottom w:val="0"/>
          <w:divBdr>
            <w:top w:val="none" w:sz="0" w:space="0" w:color="auto"/>
            <w:left w:val="none" w:sz="0" w:space="0" w:color="auto"/>
            <w:bottom w:val="none" w:sz="0" w:space="0" w:color="auto"/>
            <w:right w:val="none" w:sz="0" w:space="0" w:color="auto"/>
          </w:divBdr>
        </w:div>
        <w:div w:id="1256285421">
          <w:marLeft w:val="0"/>
          <w:marRight w:val="0"/>
          <w:marTop w:val="0"/>
          <w:marBottom w:val="0"/>
          <w:divBdr>
            <w:top w:val="none" w:sz="0" w:space="0" w:color="auto"/>
            <w:left w:val="none" w:sz="0" w:space="0" w:color="auto"/>
            <w:bottom w:val="none" w:sz="0" w:space="0" w:color="auto"/>
            <w:right w:val="none" w:sz="0" w:space="0" w:color="auto"/>
          </w:divBdr>
        </w:div>
        <w:div w:id="709959890">
          <w:marLeft w:val="0"/>
          <w:marRight w:val="0"/>
          <w:marTop w:val="0"/>
          <w:marBottom w:val="0"/>
          <w:divBdr>
            <w:top w:val="none" w:sz="0" w:space="0" w:color="auto"/>
            <w:left w:val="none" w:sz="0" w:space="0" w:color="auto"/>
            <w:bottom w:val="none" w:sz="0" w:space="0" w:color="auto"/>
            <w:right w:val="none" w:sz="0" w:space="0" w:color="auto"/>
          </w:divBdr>
        </w:div>
      </w:divsChild>
    </w:div>
    <w:div w:id="647169860">
      <w:bodyDiv w:val="1"/>
      <w:marLeft w:val="0"/>
      <w:marRight w:val="0"/>
      <w:marTop w:val="0"/>
      <w:marBottom w:val="0"/>
      <w:divBdr>
        <w:top w:val="none" w:sz="0" w:space="0" w:color="auto"/>
        <w:left w:val="none" w:sz="0" w:space="0" w:color="auto"/>
        <w:bottom w:val="none" w:sz="0" w:space="0" w:color="auto"/>
        <w:right w:val="none" w:sz="0" w:space="0" w:color="auto"/>
      </w:divBdr>
      <w:divsChild>
        <w:div w:id="1708329919">
          <w:marLeft w:val="0"/>
          <w:marRight w:val="0"/>
          <w:marTop w:val="0"/>
          <w:marBottom w:val="0"/>
          <w:divBdr>
            <w:top w:val="none" w:sz="0" w:space="0" w:color="auto"/>
            <w:left w:val="none" w:sz="0" w:space="0" w:color="auto"/>
            <w:bottom w:val="none" w:sz="0" w:space="0" w:color="auto"/>
            <w:right w:val="none" w:sz="0" w:space="0" w:color="auto"/>
          </w:divBdr>
        </w:div>
        <w:div w:id="988902611">
          <w:marLeft w:val="0"/>
          <w:marRight w:val="0"/>
          <w:marTop w:val="0"/>
          <w:marBottom w:val="0"/>
          <w:divBdr>
            <w:top w:val="none" w:sz="0" w:space="0" w:color="auto"/>
            <w:left w:val="none" w:sz="0" w:space="0" w:color="auto"/>
            <w:bottom w:val="none" w:sz="0" w:space="0" w:color="auto"/>
            <w:right w:val="none" w:sz="0" w:space="0" w:color="auto"/>
          </w:divBdr>
        </w:div>
        <w:div w:id="1945267228">
          <w:marLeft w:val="0"/>
          <w:marRight w:val="0"/>
          <w:marTop w:val="0"/>
          <w:marBottom w:val="0"/>
          <w:divBdr>
            <w:top w:val="none" w:sz="0" w:space="0" w:color="auto"/>
            <w:left w:val="none" w:sz="0" w:space="0" w:color="auto"/>
            <w:bottom w:val="none" w:sz="0" w:space="0" w:color="auto"/>
            <w:right w:val="none" w:sz="0" w:space="0" w:color="auto"/>
          </w:divBdr>
        </w:div>
      </w:divsChild>
    </w:div>
    <w:div w:id="649821490">
      <w:bodyDiv w:val="1"/>
      <w:marLeft w:val="0"/>
      <w:marRight w:val="0"/>
      <w:marTop w:val="0"/>
      <w:marBottom w:val="0"/>
      <w:divBdr>
        <w:top w:val="none" w:sz="0" w:space="0" w:color="auto"/>
        <w:left w:val="none" w:sz="0" w:space="0" w:color="auto"/>
        <w:bottom w:val="none" w:sz="0" w:space="0" w:color="auto"/>
        <w:right w:val="none" w:sz="0" w:space="0" w:color="auto"/>
      </w:divBdr>
      <w:divsChild>
        <w:div w:id="237325769">
          <w:marLeft w:val="0"/>
          <w:marRight w:val="0"/>
          <w:marTop w:val="0"/>
          <w:marBottom w:val="0"/>
          <w:divBdr>
            <w:top w:val="none" w:sz="0" w:space="0" w:color="auto"/>
            <w:left w:val="none" w:sz="0" w:space="0" w:color="auto"/>
            <w:bottom w:val="none" w:sz="0" w:space="0" w:color="auto"/>
            <w:right w:val="none" w:sz="0" w:space="0" w:color="auto"/>
          </w:divBdr>
        </w:div>
        <w:div w:id="671762727">
          <w:marLeft w:val="0"/>
          <w:marRight w:val="0"/>
          <w:marTop w:val="0"/>
          <w:marBottom w:val="0"/>
          <w:divBdr>
            <w:top w:val="none" w:sz="0" w:space="0" w:color="auto"/>
            <w:left w:val="none" w:sz="0" w:space="0" w:color="auto"/>
            <w:bottom w:val="none" w:sz="0" w:space="0" w:color="auto"/>
            <w:right w:val="none" w:sz="0" w:space="0" w:color="auto"/>
          </w:divBdr>
        </w:div>
        <w:div w:id="785734204">
          <w:marLeft w:val="0"/>
          <w:marRight w:val="0"/>
          <w:marTop w:val="0"/>
          <w:marBottom w:val="0"/>
          <w:divBdr>
            <w:top w:val="none" w:sz="0" w:space="0" w:color="auto"/>
            <w:left w:val="none" w:sz="0" w:space="0" w:color="auto"/>
            <w:bottom w:val="none" w:sz="0" w:space="0" w:color="auto"/>
            <w:right w:val="none" w:sz="0" w:space="0" w:color="auto"/>
          </w:divBdr>
        </w:div>
        <w:div w:id="438329930">
          <w:marLeft w:val="0"/>
          <w:marRight w:val="0"/>
          <w:marTop w:val="0"/>
          <w:marBottom w:val="0"/>
          <w:divBdr>
            <w:top w:val="none" w:sz="0" w:space="0" w:color="auto"/>
            <w:left w:val="none" w:sz="0" w:space="0" w:color="auto"/>
            <w:bottom w:val="none" w:sz="0" w:space="0" w:color="auto"/>
            <w:right w:val="none" w:sz="0" w:space="0" w:color="auto"/>
          </w:divBdr>
        </w:div>
        <w:div w:id="600995371">
          <w:marLeft w:val="0"/>
          <w:marRight w:val="0"/>
          <w:marTop w:val="0"/>
          <w:marBottom w:val="0"/>
          <w:divBdr>
            <w:top w:val="none" w:sz="0" w:space="0" w:color="auto"/>
            <w:left w:val="none" w:sz="0" w:space="0" w:color="auto"/>
            <w:bottom w:val="none" w:sz="0" w:space="0" w:color="auto"/>
            <w:right w:val="none" w:sz="0" w:space="0" w:color="auto"/>
          </w:divBdr>
        </w:div>
        <w:div w:id="1584216092">
          <w:marLeft w:val="0"/>
          <w:marRight w:val="0"/>
          <w:marTop w:val="0"/>
          <w:marBottom w:val="0"/>
          <w:divBdr>
            <w:top w:val="none" w:sz="0" w:space="0" w:color="auto"/>
            <w:left w:val="none" w:sz="0" w:space="0" w:color="auto"/>
            <w:bottom w:val="none" w:sz="0" w:space="0" w:color="auto"/>
            <w:right w:val="none" w:sz="0" w:space="0" w:color="auto"/>
          </w:divBdr>
        </w:div>
        <w:div w:id="1407845182">
          <w:marLeft w:val="0"/>
          <w:marRight w:val="0"/>
          <w:marTop w:val="0"/>
          <w:marBottom w:val="0"/>
          <w:divBdr>
            <w:top w:val="none" w:sz="0" w:space="0" w:color="auto"/>
            <w:left w:val="none" w:sz="0" w:space="0" w:color="auto"/>
            <w:bottom w:val="none" w:sz="0" w:space="0" w:color="auto"/>
            <w:right w:val="none" w:sz="0" w:space="0" w:color="auto"/>
          </w:divBdr>
        </w:div>
        <w:div w:id="1679846218">
          <w:marLeft w:val="0"/>
          <w:marRight w:val="0"/>
          <w:marTop w:val="0"/>
          <w:marBottom w:val="0"/>
          <w:divBdr>
            <w:top w:val="none" w:sz="0" w:space="0" w:color="auto"/>
            <w:left w:val="none" w:sz="0" w:space="0" w:color="auto"/>
            <w:bottom w:val="none" w:sz="0" w:space="0" w:color="auto"/>
            <w:right w:val="none" w:sz="0" w:space="0" w:color="auto"/>
          </w:divBdr>
        </w:div>
      </w:divsChild>
    </w:div>
    <w:div w:id="701857598">
      <w:bodyDiv w:val="1"/>
      <w:marLeft w:val="0"/>
      <w:marRight w:val="0"/>
      <w:marTop w:val="0"/>
      <w:marBottom w:val="0"/>
      <w:divBdr>
        <w:top w:val="none" w:sz="0" w:space="0" w:color="auto"/>
        <w:left w:val="none" w:sz="0" w:space="0" w:color="auto"/>
        <w:bottom w:val="none" w:sz="0" w:space="0" w:color="auto"/>
        <w:right w:val="none" w:sz="0" w:space="0" w:color="auto"/>
      </w:divBdr>
      <w:divsChild>
        <w:div w:id="627659832">
          <w:marLeft w:val="0"/>
          <w:marRight w:val="0"/>
          <w:marTop w:val="0"/>
          <w:marBottom w:val="0"/>
          <w:divBdr>
            <w:top w:val="none" w:sz="0" w:space="0" w:color="auto"/>
            <w:left w:val="none" w:sz="0" w:space="0" w:color="auto"/>
            <w:bottom w:val="none" w:sz="0" w:space="0" w:color="auto"/>
            <w:right w:val="none" w:sz="0" w:space="0" w:color="auto"/>
          </w:divBdr>
        </w:div>
        <w:div w:id="258099840">
          <w:marLeft w:val="0"/>
          <w:marRight w:val="0"/>
          <w:marTop w:val="0"/>
          <w:marBottom w:val="0"/>
          <w:divBdr>
            <w:top w:val="none" w:sz="0" w:space="0" w:color="auto"/>
            <w:left w:val="none" w:sz="0" w:space="0" w:color="auto"/>
            <w:bottom w:val="none" w:sz="0" w:space="0" w:color="auto"/>
            <w:right w:val="none" w:sz="0" w:space="0" w:color="auto"/>
          </w:divBdr>
        </w:div>
      </w:divsChild>
    </w:div>
    <w:div w:id="851914219">
      <w:bodyDiv w:val="1"/>
      <w:marLeft w:val="0"/>
      <w:marRight w:val="0"/>
      <w:marTop w:val="0"/>
      <w:marBottom w:val="0"/>
      <w:divBdr>
        <w:top w:val="none" w:sz="0" w:space="0" w:color="auto"/>
        <w:left w:val="none" w:sz="0" w:space="0" w:color="auto"/>
        <w:bottom w:val="none" w:sz="0" w:space="0" w:color="auto"/>
        <w:right w:val="none" w:sz="0" w:space="0" w:color="auto"/>
      </w:divBdr>
    </w:div>
    <w:div w:id="972177947">
      <w:bodyDiv w:val="1"/>
      <w:marLeft w:val="0"/>
      <w:marRight w:val="0"/>
      <w:marTop w:val="0"/>
      <w:marBottom w:val="0"/>
      <w:divBdr>
        <w:top w:val="none" w:sz="0" w:space="0" w:color="auto"/>
        <w:left w:val="none" w:sz="0" w:space="0" w:color="auto"/>
        <w:bottom w:val="none" w:sz="0" w:space="0" w:color="auto"/>
        <w:right w:val="none" w:sz="0" w:space="0" w:color="auto"/>
      </w:divBdr>
    </w:div>
    <w:div w:id="978729579">
      <w:bodyDiv w:val="1"/>
      <w:marLeft w:val="0"/>
      <w:marRight w:val="0"/>
      <w:marTop w:val="0"/>
      <w:marBottom w:val="0"/>
      <w:divBdr>
        <w:top w:val="none" w:sz="0" w:space="0" w:color="auto"/>
        <w:left w:val="none" w:sz="0" w:space="0" w:color="auto"/>
        <w:bottom w:val="none" w:sz="0" w:space="0" w:color="auto"/>
        <w:right w:val="none" w:sz="0" w:space="0" w:color="auto"/>
      </w:divBdr>
      <w:divsChild>
        <w:div w:id="509025124">
          <w:marLeft w:val="0"/>
          <w:marRight w:val="0"/>
          <w:marTop w:val="0"/>
          <w:marBottom w:val="0"/>
          <w:divBdr>
            <w:top w:val="none" w:sz="0" w:space="0" w:color="auto"/>
            <w:left w:val="none" w:sz="0" w:space="0" w:color="auto"/>
            <w:bottom w:val="none" w:sz="0" w:space="0" w:color="auto"/>
            <w:right w:val="none" w:sz="0" w:space="0" w:color="auto"/>
          </w:divBdr>
        </w:div>
        <w:div w:id="1705060917">
          <w:marLeft w:val="0"/>
          <w:marRight w:val="0"/>
          <w:marTop w:val="0"/>
          <w:marBottom w:val="0"/>
          <w:divBdr>
            <w:top w:val="none" w:sz="0" w:space="0" w:color="auto"/>
            <w:left w:val="none" w:sz="0" w:space="0" w:color="auto"/>
            <w:bottom w:val="none" w:sz="0" w:space="0" w:color="auto"/>
            <w:right w:val="none" w:sz="0" w:space="0" w:color="auto"/>
          </w:divBdr>
        </w:div>
      </w:divsChild>
    </w:div>
    <w:div w:id="979111777">
      <w:bodyDiv w:val="1"/>
      <w:marLeft w:val="0"/>
      <w:marRight w:val="0"/>
      <w:marTop w:val="0"/>
      <w:marBottom w:val="0"/>
      <w:divBdr>
        <w:top w:val="none" w:sz="0" w:space="0" w:color="auto"/>
        <w:left w:val="none" w:sz="0" w:space="0" w:color="auto"/>
        <w:bottom w:val="none" w:sz="0" w:space="0" w:color="auto"/>
        <w:right w:val="none" w:sz="0" w:space="0" w:color="auto"/>
      </w:divBdr>
      <w:divsChild>
        <w:div w:id="438989060">
          <w:marLeft w:val="0"/>
          <w:marRight w:val="0"/>
          <w:marTop w:val="0"/>
          <w:marBottom w:val="0"/>
          <w:divBdr>
            <w:top w:val="none" w:sz="0" w:space="0" w:color="auto"/>
            <w:left w:val="none" w:sz="0" w:space="0" w:color="auto"/>
            <w:bottom w:val="none" w:sz="0" w:space="0" w:color="auto"/>
            <w:right w:val="none" w:sz="0" w:space="0" w:color="auto"/>
          </w:divBdr>
        </w:div>
        <w:div w:id="1296253294">
          <w:marLeft w:val="0"/>
          <w:marRight w:val="0"/>
          <w:marTop w:val="0"/>
          <w:marBottom w:val="0"/>
          <w:divBdr>
            <w:top w:val="none" w:sz="0" w:space="0" w:color="auto"/>
            <w:left w:val="none" w:sz="0" w:space="0" w:color="auto"/>
            <w:bottom w:val="none" w:sz="0" w:space="0" w:color="auto"/>
            <w:right w:val="none" w:sz="0" w:space="0" w:color="auto"/>
          </w:divBdr>
        </w:div>
      </w:divsChild>
    </w:div>
    <w:div w:id="991834496">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086995554">
      <w:bodyDiv w:val="1"/>
      <w:marLeft w:val="0"/>
      <w:marRight w:val="0"/>
      <w:marTop w:val="0"/>
      <w:marBottom w:val="0"/>
      <w:divBdr>
        <w:top w:val="none" w:sz="0" w:space="0" w:color="auto"/>
        <w:left w:val="none" w:sz="0" w:space="0" w:color="auto"/>
        <w:bottom w:val="none" w:sz="0" w:space="0" w:color="auto"/>
        <w:right w:val="none" w:sz="0" w:space="0" w:color="auto"/>
      </w:divBdr>
    </w:div>
    <w:div w:id="1185555078">
      <w:bodyDiv w:val="1"/>
      <w:marLeft w:val="0"/>
      <w:marRight w:val="0"/>
      <w:marTop w:val="0"/>
      <w:marBottom w:val="0"/>
      <w:divBdr>
        <w:top w:val="none" w:sz="0" w:space="0" w:color="auto"/>
        <w:left w:val="none" w:sz="0" w:space="0" w:color="auto"/>
        <w:bottom w:val="none" w:sz="0" w:space="0" w:color="auto"/>
        <w:right w:val="none" w:sz="0" w:space="0" w:color="auto"/>
      </w:divBdr>
    </w:div>
    <w:div w:id="1202597104">
      <w:bodyDiv w:val="1"/>
      <w:marLeft w:val="0"/>
      <w:marRight w:val="0"/>
      <w:marTop w:val="0"/>
      <w:marBottom w:val="0"/>
      <w:divBdr>
        <w:top w:val="none" w:sz="0" w:space="0" w:color="auto"/>
        <w:left w:val="none" w:sz="0" w:space="0" w:color="auto"/>
        <w:bottom w:val="none" w:sz="0" w:space="0" w:color="auto"/>
        <w:right w:val="none" w:sz="0" w:space="0" w:color="auto"/>
      </w:divBdr>
    </w:div>
    <w:div w:id="1236210747">
      <w:bodyDiv w:val="1"/>
      <w:marLeft w:val="0"/>
      <w:marRight w:val="0"/>
      <w:marTop w:val="0"/>
      <w:marBottom w:val="0"/>
      <w:divBdr>
        <w:top w:val="none" w:sz="0" w:space="0" w:color="auto"/>
        <w:left w:val="none" w:sz="0" w:space="0" w:color="auto"/>
        <w:bottom w:val="none" w:sz="0" w:space="0" w:color="auto"/>
        <w:right w:val="none" w:sz="0" w:space="0" w:color="auto"/>
      </w:divBdr>
    </w:div>
    <w:div w:id="1263491140">
      <w:bodyDiv w:val="1"/>
      <w:marLeft w:val="0"/>
      <w:marRight w:val="0"/>
      <w:marTop w:val="0"/>
      <w:marBottom w:val="0"/>
      <w:divBdr>
        <w:top w:val="none" w:sz="0" w:space="0" w:color="auto"/>
        <w:left w:val="none" w:sz="0" w:space="0" w:color="auto"/>
        <w:bottom w:val="none" w:sz="0" w:space="0" w:color="auto"/>
        <w:right w:val="none" w:sz="0" w:space="0" w:color="auto"/>
      </w:divBdr>
    </w:div>
    <w:div w:id="1302659162">
      <w:bodyDiv w:val="1"/>
      <w:marLeft w:val="0"/>
      <w:marRight w:val="0"/>
      <w:marTop w:val="0"/>
      <w:marBottom w:val="0"/>
      <w:divBdr>
        <w:top w:val="none" w:sz="0" w:space="0" w:color="auto"/>
        <w:left w:val="none" w:sz="0" w:space="0" w:color="auto"/>
        <w:bottom w:val="none" w:sz="0" w:space="0" w:color="auto"/>
        <w:right w:val="none" w:sz="0" w:space="0" w:color="auto"/>
      </w:divBdr>
    </w:div>
    <w:div w:id="1309285429">
      <w:bodyDiv w:val="1"/>
      <w:marLeft w:val="0"/>
      <w:marRight w:val="0"/>
      <w:marTop w:val="0"/>
      <w:marBottom w:val="0"/>
      <w:divBdr>
        <w:top w:val="none" w:sz="0" w:space="0" w:color="auto"/>
        <w:left w:val="none" w:sz="0" w:space="0" w:color="auto"/>
        <w:bottom w:val="none" w:sz="0" w:space="0" w:color="auto"/>
        <w:right w:val="none" w:sz="0" w:space="0" w:color="auto"/>
      </w:divBdr>
    </w:div>
    <w:div w:id="1336306340">
      <w:bodyDiv w:val="1"/>
      <w:marLeft w:val="0"/>
      <w:marRight w:val="0"/>
      <w:marTop w:val="0"/>
      <w:marBottom w:val="0"/>
      <w:divBdr>
        <w:top w:val="none" w:sz="0" w:space="0" w:color="auto"/>
        <w:left w:val="none" w:sz="0" w:space="0" w:color="auto"/>
        <w:bottom w:val="none" w:sz="0" w:space="0" w:color="auto"/>
        <w:right w:val="none" w:sz="0" w:space="0" w:color="auto"/>
      </w:divBdr>
    </w:div>
    <w:div w:id="1455904093">
      <w:bodyDiv w:val="1"/>
      <w:marLeft w:val="0"/>
      <w:marRight w:val="0"/>
      <w:marTop w:val="0"/>
      <w:marBottom w:val="0"/>
      <w:divBdr>
        <w:top w:val="none" w:sz="0" w:space="0" w:color="auto"/>
        <w:left w:val="none" w:sz="0" w:space="0" w:color="auto"/>
        <w:bottom w:val="none" w:sz="0" w:space="0" w:color="auto"/>
        <w:right w:val="none" w:sz="0" w:space="0" w:color="auto"/>
      </w:divBdr>
    </w:div>
    <w:div w:id="1553343914">
      <w:bodyDiv w:val="1"/>
      <w:marLeft w:val="0"/>
      <w:marRight w:val="0"/>
      <w:marTop w:val="0"/>
      <w:marBottom w:val="0"/>
      <w:divBdr>
        <w:top w:val="none" w:sz="0" w:space="0" w:color="auto"/>
        <w:left w:val="none" w:sz="0" w:space="0" w:color="auto"/>
        <w:bottom w:val="none" w:sz="0" w:space="0" w:color="auto"/>
        <w:right w:val="none" w:sz="0" w:space="0" w:color="auto"/>
      </w:divBdr>
    </w:div>
    <w:div w:id="1566182361">
      <w:bodyDiv w:val="1"/>
      <w:marLeft w:val="0"/>
      <w:marRight w:val="0"/>
      <w:marTop w:val="0"/>
      <w:marBottom w:val="0"/>
      <w:divBdr>
        <w:top w:val="none" w:sz="0" w:space="0" w:color="auto"/>
        <w:left w:val="none" w:sz="0" w:space="0" w:color="auto"/>
        <w:bottom w:val="none" w:sz="0" w:space="0" w:color="auto"/>
        <w:right w:val="none" w:sz="0" w:space="0" w:color="auto"/>
      </w:divBdr>
    </w:div>
    <w:div w:id="1694577549">
      <w:bodyDiv w:val="1"/>
      <w:marLeft w:val="0"/>
      <w:marRight w:val="0"/>
      <w:marTop w:val="0"/>
      <w:marBottom w:val="0"/>
      <w:divBdr>
        <w:top w:val="none" w:sz="0" w:space="0" w:color="auto"/>
        <w:left w:val="none" w:sz="0" w:space="0" w:color="auto"/>
        <w:bottom w:val="none" w:sz="0" w:space="0" w:color="auto"/>
        <w:right w:val="none" w:sz="0" w:space="0" w:color="auto"/>
      </w:divBdr>
    </w:div>
    <w:div w:id="1710837544">
      <w:bodyDiv w:val="1"/>
      <w:marLeft w:val="0"/>
      <w:marRight w:val="0"/>
      <w:marTop w:val="0"/>
      <w:marBottom w:val="0"/>
      <w:divBdr>
        <w:top w:val="none" w:sz="0" w:space="0" w:color="auto"/>
        <w:left w:val="none" w:sz="0" w:space="0" w:color="auto"/>
        <w:bottom w:val="none" w:sz="0" w:space="0" w:color="auto"/>
        <w:right w:val="none" w:sz="0" w:space="0" w:color="auto"/>
      </w:divBdr>
      <w:divsChild>
        <w:div w:id="1079595184">
          <w:marLeft w:val="0"/>
          <w:marRight w:val="0"/>
          <w:marTop w:val="0"/>
          <w:marBottom w:val="0"/>
          <w:divBdr>
            <w:top w:val="none" w:sz="0" w:space="0" w:color="auto"/>
            <w:left w:val="none" w:sz="0" w:space="0" w:color="auto"/>
            <w:bottom w:val="none" w:sz="0" w:space="0" w:color="auto"/>
            <w:right w:val="none" w:sz="0" w:space="0" w:color="auto"/>
          </w:divBdr>
        </w:div>
        <w:div w:id="203447542">
          <w:marLeft w:val="0"/>
          <w:marRight w:val="0"/>
          <w:marTop w:val="0"/>
          <w:marBottom w:val="0"/>
          <w:divBdr>
            <w:top w:val="none" w:sz="0" w:space="0" w:color="auto"/>
            <w:left w:val="none" w:sz="0" w:space="0" w:color="auto"/>
            <w:bottom w:val="none" w:sz="0" w:space="0" w:color="auto"/>
            <w:right w:val="none" w:sz="0" w:space="0" w:color="auto"/>
          </w:divBdr>
        </w:div>
      </w:divsChild>
    </w:div>
    <w:div w:id="1732148295">
      <w:bodyDiv w:val="1"/>
      <w:marLeft w:val="0"/>
      <w:marRight w:val="0"/>
      <w:marTop w:val="0"/>
      <w:marBottom w:val="0"/>
      <w:divBdr>
        <w:top w:val="none" w:sz="0" w:space="0" w:color="auto"/>
        <w:left w:val="none" w:sz="0" w:space="0" w:color="auto"/>
        <w:bottom w:val="none" w:sz="0" w:space="0" w:color="auto"/>
        <w:right w:val="none" w:sz="0" w:space="0" w:color="auto"/>
      </w:divBdr>
    </w:div>
    <w:div w:id="1772437208">
      <w:bodyDiv w:val="1"/>
      <w:marLeft w:val="0"/>
      <w:marRight w:val="0"/>
      <w:marTop w:val="0"/>
      <w:marBottom w:val="0"/>
      <w:divBdr>
        <w:top w:val="none" w:sz="0" w:space="0" w:color="auto"/>
        <w:left w:val="none" w:sz="0" w:space="0" w:color="auto"/>
        <w:bottom w:val="none" w:sz="0" w:space="0" w:color="auto"/>
        <w:right w:val="none" w:sz="0" w:space="0" w:color="auto"/>
      </w:divBdr>
    </w:div>
    <w:div w:id="1783528093">
      <w:bodyDiv w:val="1"/>
      <w:marLeft w:val="0"/>
      <w:marRight w:val="0"/>
      <w:marTop w:val="0"/>
      <w:marBottom w:val="0"/>
      <w:divBdr>
        <w:top w:val="none" w:sz="0" w:space="0" w:color="auto"/>
        <w:left w:val="none" w:sz="0" w:space="0" w:color="auto"/>
        <w:bottom w:val="none" w:sz="0" w:space="0" w:color="auto"/>
        <w:right w:val="none" w:sz="0" w:space="0" w:color="auto"/>
      </w:divBdr>
    </w:div>
    <w:div w:id="1793598965">
      <w:bodyDiv w:val="1"/>
      <w:marLeft w:val="0"/>
      <w:marRight w:val="0"/>
      <w:marTop w:val="0"/>
      <w:marBottom w:val="0"/>
      <w:divBdr>
        <w:top w:val="none" w:sz="0" w:space="0" w:color="auto"/>
        <w:left w:val="none" w:sz="0" w:space="0" w:color="auto"/>
        <w:bottom w:val="none" w:sz="0" w:space="0" w:color="auto"/>
        <w:right w:val="none" w:sz="0" w:space="0" w:color="auto"/>
      </w:divBdr>
    </w:div>
    <w:div w:id="1801143053">
      <w:bodyDiv w:val="1"/>
      <w:marLeft w:val="0"/>
      <w:marRight w:val="0"/>
      <w:marTop w:val="0"/>
      <w:marBottom w:val="0"/>
      <w:divBdr>
        <w:top w:val="none" w:sz="0" w:space="0" w:color="auto"/>
        <w:left w:val="none" w:sz="0" w:space="0" w:color="auto"/>
        <w:bottom w:val="none" w:sz="0" w:space="0" w:color="auto"/>
        <w:right w:val="none" w:sz="0" w:space="0" w:color="auto"/>
      </w:divBdr>
    </w:div>
    <w:div w:id="1807313762">
      <w:bodyDiv w:val="1"/>
      <w:marLeft w:val="0"/>
      <w:marRight w:val="0"/>
      <w:marTop w:val="0"/>
      <w:marBottom w:val="0"/>
      <w:divBdr>
        <w:top w:val="none" w:sz="0" w:space="0" w:color="auto"/>
        <w:left w:val="none" w:sz="0" w:space="0" w:color="auto"/>
        <w:bottom w:val="none" w:sz="0" w:space="0" w:color="auto"/>
        <w:right w:val="none" w:sz="0" w:space="0" w:color="auto"/>
      </w:divBdr>
    </w:div>
    <w:div w:id="2088576923">
      <w:bodyDiv w:val="1"/>
      <w:marLeft w:val="0"/>
      <w:marRight w:val="0"/>
      <w:marTop w:val="0"/>
      <w:marBottom w:val="0"/>
      <w:divBdr>
        <w:top w:val="none" w:sz="0" w:space="0" w:color="auto"/>
        <w:left w:val="none" w:sz="0" w:space="0" w:color="auto"/>
        <w:bottom w:val="none" w:sz="0" w:space="0" w:color="auto"/>
        <w:right w:val="none" w:sz="0" w:space="0" w:color="auto"/>
      </w:divBdr>
    </w:div>
    <w:div w:id="2118479661">
      <w:bodyDiv w:val="1"/>
      <w:marLeft w:val="0"/>
      <w:marRight w:val="0"/>
      <w:marTop w:val="0"/>
      <w:marBottom w:val="0"/>
      <w:divBdr>
        <w:top w:val="none" w:sz="0" w:space="0" w:color="auto"/>
        <w:left w:val="none" w:sz="0" w:space="0" w:color="auto"/>
        <w:bottom w:val="none" w:sz="0" w:space="0" w:color="auto"/>
        <w:right w:val="none" w:sz="0" w:space="0" w:color="auto"/>
      </w:divBdr>
    </w:div>
    <w:div w:id="212457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languagesnsw@det.nsw.edu.au" TargetMode="External"/><Relationship Id="rId26" Type="http://schemas.openxmlformats.org/officeDocument/2006/relationships/hyperlink" Target="https://forms.office.com/Pages/ResponsePage.aspx?id=muagBYpBwUecJZOHJhv5kSNaKRC4ClVDiPgZI5jjt3lUQ1pMWVRSU0kzWExaMEIyVFg5VlJPVkRVRyQlQCN0PWcu" TargetMode="External"/><Relationship Id="rId39" Type="http://schemas.openxmlformats.org/officeDocument/2006/relationships/header" Target="header1.xml"/><Relationship Id="rId21" Type="http://schemas.openxmlformats.org/officeDocument/2006/relationships/hyperlink" Target="https://education.nsw.gov.au/policy-library/policies/pd-2016-0468" TargetMode="External"/><Relationship Id="rId34" Type="http://schemas.openxmlformats.org/officeDocument/2006/relationships/hyperlink" Target="https://education.nsw.gov.au/teaching-and-learning/high-potential-and-gifted-education/supporting-educators/implement/differentiation-adjustment-strategies" TargetMode="External"/><Relationship Id="rId42" Type="http://schemas.openxmlformats.org/officeDocument/2006/relationships/header" Target="header2.xml"/><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eafaustralia.org.au/we-have-a-new-deaf-flag/" TargetMode="External"/><Relationship Id="rId29" Type="http://schemas.openxmlformats.org/officeDocument/2006/relationships/hyperlink" Target="https://education.nsw.gov.au/teaching-and-learning/curriculum/multicultural-education/english-as-an-additional-language-or-dialect/teaching-and-learning" TargetMode="External"/><Relationship Id="rId11" Type="http://schemas.openxmlformats.org/officeDocument/2006/relationships/hyperlink" Target="https://education.nsw.gov.au/teaching-and-learning/curriculum/languages/languages-curriculum-resources-k-12/languages-curriculum-resources-7-10/auslan-support-s4" TargetMode="External"/><Relationship Id="rId24" Type="http://schemas.openxmlformats.org/officeDocument/2006/relationships/hyperlink" Target="https://educationstandards.nsw.edu.au/wps/portal/nesa/teacher-accreditation/meeting-requirements/the-standards/proficient-teacher" TargetMode="External"/><Relationship Id="rId32" Type="http://schemas.openxmlformats.org/officeDocument/2006/relationships/hyperlink" Target="https://myplsso.education.nsw.gov.au/mylearning/catalogue/details/95110cf8-aa81-ed11-ade7-0003fffeadf8" TargetMode="External"/><Relationship Id="rId37" Type="http://schemas.openxmlformats.org/officeDocument/2006/relationships/hyperlink" Target="https://curriculum.nsw.edu.au/" TargetMode="External"/><Relationship Id="rId40" Type="http://schemas.openxmlformats.org/officeDocument/2006/relationships/footer" Target="footer1.xml"/><Relationship Id="rId45"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s://www.deafnessforum.org.au/resources/international-deafness-symbol/" TargetMode="External"/><Relationship Id="rId23" Type="http://schemas.openxmlformats.org/officeDocument/2006/relationships/hyperlink" Target="https://education.nsw.gov.au/inside-the-department/directory-a-z/strategic-school-improvement/school-excellence-framework" TargetMode="External"/><Relationship Id="rId28" Type="http://schemas.openxmlformats.org/officeDocument/2006/relationships/hyperlink" Target="https://education.nsw.gov.au/teaching-and-learning/aec/aboriginal-education-in-nsw-public-schools" TargetMode="External"/><Relationship Id="rId36" Type="http://schemas.openxmlformats.org/officeDocument/2006/relationships/hyperlink" Target="https://educationstandards.nsw.edu.au/" TargetMode="External"/><Relationship Id="rId49"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education.nsw.gov.au/teaching-and-learning/curriculum/explicit-teaching" TargetMode="External"/><Relationship Id="rId31" Type="http://schemas.openxmlformats.org/officeDocument/2006/relationships/hyperlink" Target="https://education.nsw.gov.au/campaigns/inclusive-practice-hub" TargetMode="External"/><Relationship Id="rId44" Type="http://schemas.openxmlformats.org/officeDocument/2006/relationships/hyperlink" Target="https://creativecommons.org/licenses/by/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rtsaccess.com.au/resource/universal-access-symbols/" TargetMode="External"/><Relationship Id="rId22" Type="http://schemas.openxmlformats.org/officeDocument/2006/relationships/hyperlink" Target="https://education.nsw.gov.au/about-us/strategies-and-reports/plan-for-nsw-public-education" TargetMode="External"/><Relationship Id="rId27" Type="http://schemas.openxmlformats.org/officeDocument/2006/relationships/hyperlink" Target="https://education.nsw.gov.au/campaigns/inclusive-practice-hub/secondary-school" TargetMode="External"/><Relationship Id="rId30" Type="http://schemas.openxmlformats.org/officeDocument/2006/relationships/hyperlink" Target="https://education.nsw.gov.au/teaching-and-learning/disability-learning-and-support/personalised-support-for-learning/adjustments-to-teaching-and-learning" TargetMode="External"/><Relationship Id="rId35"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3" Type="http://schemas.openxmlformats.org/officeDocument/2006/relationships/footer" Target="footer3.xml"/><Relationship Id="rId4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canva.com/design/DAGwemo61H0/a-q0QJwe8tpHooVlO_uh1Q/view?utm_content=DAGwemo61H0&amp;utm_campaign=designshare&amp;utm_medium=link&amp;utm_source=publishsharelink&amp;mode=preview" TargetMode="External"/><Relationship Id="rId17" Type="http://schemas.openxmlformats.org/officeDocument/2006/relationships/hyperlink" Target="https://forms.office.com/Pages/ResponsePage.aspx?id=muagBYpBwUecJZOHJhv5kZMdrGocypRGniv8OW2Aj0VUM1NCN0I1WTgxNDRQT1NOOFFONTU0QzBNVS4u" TargetMode="External"/><Relationship Id="rId25" Type="http://schemas.openxmlformats.org/officeDocument/2006/relationships/hyperlink" Target="https://education.nsw.gov.au/teaching-and-learning/curriculum/languages" TargetMode="External"/><Relationship Id="rId33" Type="http://schemas.openxmlformats.org/officeDocument/2006/relationships/hyperlink" Target="https://education.nsw.gov.au/teaching-and-learning/high-potential-and-gifted-education/supporting-educators/assess-and-identify" TargetMode="External"/><Relationship Id="rId38" Type="http://schemas.openxmlformats.org/officeDocument/2006/relationships/hyperlink" Target="https://curriculum.nsw.edu.au/learning-areas/languages/auslan-k-10-2023/overview" TargetMode="External"/><Relationship Id="rId46" Type="http://schemas.openxmlformats.org/officeDocument/2006/relationships/header" Target="header3.xml"/><Relationship Id="rId20" Type="http://schemas.openxmlformats.org/officeDocument/2006/relationships/hyperlink" Target="https://education.nsw.gov.au/about-us/education-data-and-research/cese/publications/research-reports/what-works-best-2020-update/explicit-teaching-driving-learning-and-engage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curriculum.nsw.edu.au/teaching-and-learning/aboriginal-educat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2.xml><?xml version="1.0" encoding="utf-8"?>
<b:Sources xmlns:b="http://schemas.openxmlformats.org/officeDocument/2006/bibliography" xmlns="http://schemas.openxmlformats.org/officeDocument/2006/bibliography" SelectedStyle="\AGSM.xsl" StyleName="AGSM" Version="1"/>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53343E-5788-4299-A6CE-8A3EB2E727E8}">
  <ds:schemaRefs>
    <ds:schemaRef ds:uri="http://schemas.microsoft.com/office/2006/metadata/properties"/>
    <ds:schemaRef ds:uri="http://schemas.microsoft.com/office/infopath/2007/PartnerControls"/>
    <ds:schemaRef ds:uri="71c5a270-2cab-4081-bd60-6681928412a9"/>
    <ds:schemaRef ds:uri="654a006b-cedf-4f35-a676-59854467968c"/>
  </ds:schemaRefs>
</ds:datastoreItem>
</file>

<file path=customXml/itemProps2.xml><?xml version="1.0" encoding="utf-8"?>
<ds:datastoreItem xmlns:ds="http://schemas.openxmlformats.org/officeDocument/2006/customXml" ds:itemID="{D7E4636C-3065-483F-AB27-4FC863B205FE}">
  <ds:schemaRefs>
    <ds:schemaRef ds:uri="http://schemas.openxmlformats.org/officeDocument/2006/bibliography"/>
  </ds:schemaRefs>
</ds:datastoreItem>
</file>

<file path=customXml/itemProps3.xml><?xml version="1.0" encoding="utf-8"?>
<ds:datastoreItem xmlns:ds="http://schemas.openxmlformats.org/officeDocument/2006/customXml" ds:itemID="{3025933D-AF66-4992-86C9-331A6AB482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CDF4EB-CE34-439A-8C6E-37D420EF7E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22</Pages>
  <Words>3464</Words>
  <Characters>19851</Characters>
  <Application>Microsoft Office Word</Application>
  <DocSecurity>0</DocSecurity>
  <Lines>708</Lines>
  <Paragraphs>287</Paragraphs>
  <ScaleCrop>false</ScaleCrop>
  <HeadingPairs>
    <vt:vector size="2" baseType="variant">
      <vt:variant>
        <vt:lpstr>Title</vt:lpstr>
      </vt:variant>
      <vt:variant>
        <vt:i4>1</vt:i4>
      </vt:variant>
    </vt:vector>
  </HeadingPairs>
  <TitlesOfParts>
    <vt:vector size="1" baseType="lpstr">
      <vt:lpstr>Sample scope and sequence – Auslan Stage 4</vt:lpstr>
    </vt:vector>
  </TitlesOfParts>
  <Company/>
  <LinksUpToDate>false</LinksUpToDate>
  <CharactersWithSpaces>23028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 Auslan Stage 4</dc:title>
  <dc:subject/>
  <dc:creator>NSW Department of Education</dc:creator>
  <cp:keywords/>
  <dc:description/>
  <dcterms:created xsi:type="dcterms:W3CDTF">2025-10-23T05:11:00Z</dcterms:created>
  <dcterms:modified xsi:type="dcterms:W3CDTF">2025-10-24T03:30:00Z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31fd4aef-fc7d-4f07-8063-b692e90b1d61</vt:lpwstr>
  </property>
</Properties>
</file>