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1FCD4E" w14:textId="70FFC9FE" w:rsidR="007F066A" w:rsidRPr="00DB41F0" w:rsidRDefault="000F75A6" w:rsidP="00976698">
      <w:pPr>
        <w:pStyle w:val="Title"/>
      </w:pPr>
      <w:r>
        <w:t>Auslan</w:t>
      </w:r>
      <w:r w:rsidR="000C24ED" w:rsidRPr="00DB41F0">
        <w:t xml:space="preserve"> </w:t>
      </w:r>
      <w:r w:rsidR="00671B30" w:rsidRPr="00DB41F0">
        <w:t xml:space="preserve">Stage </w:t>
      </w:r>
      <w:r w:rsidR="00106013" w:rsidRPr="00DB41F0">
        <w:t>4</w:t>
      </w:r>
      <w:r w:rsidR="008225BD" w:rsidRPr="00DB41F0">
        <w:t xml:space="preserve"> </w:t>
      </w:r>
      <w:r w:rsidR="000C24ED" w:rsidRPr="00DB41F0">
        <w:t xml:space="preserve">– </w:t>
      </w:r>
      <w:r w:rsidR="008817EE" w:rsidRPr="00DB41F0">
        <w:t>s</w:t>
      </w:r>
      <w:r w:rsidR="00671B30" w:rsidRPr="00DB41F0">
        <w:t>ample unit</w:t>
      </w:r>
    </w:p>
    <w:p w14:paraId="7DFBA1CB" w14:textId="278CCA55" w:rsidR="00E0163A" w:rsidRPr="000269CA" w:rsidRDefault="000F75A6" w:rsidP="00976698">
      <w:pPr>
        <w:pStyle w:val="Subtitle0"/>
      </w:pPr>
      <w:r>
        <w:t>Myself and my class</w:t>
      </w:r>
    </w:p>
    <w:p w14:paraId="6D8B42B1" w14:textId="56470C4E" w:rsidR="00AA7480" w:rsidRPr="000269CA" w:rsidRDefault="00AA7480" w:rsidP="00AA7480">
      <w:r w:rsidRPr="000269CA">
        <w:br w:type="page"/>
      </w:r>
    </w:p>
    <w:p w14:paraId="67203A34" w14:textId="0DF0B824" w:rsidR="00AA7480" w:rsidRPr="004400EB" w:rsidRDefault="00AA7480" w:rsidP="00A83B95">
      <w:pPr>
        <w:pStyle w:val="TOCHeading"/>
      </w:pPr>
      <w:r w:rsidRPr="004400EB">
        <w:lastRenderedPageBreak/>
        <w:t>Contents</w:t>
      </w:r>
    </w:p>
    <w:p w14:paraId="79B9C3DF" w14:textId="3CE5EADC" w:rsidR="00365B38" w:rsidRDefault="006F085F">
      <w:pPr>
        <w:pStyle w:val="TOC1"/>
        <w:rPr>
          <w:rFonts w:asciiTheme="minorHAnsi" w:eastAsiaTheme="minorEastAsia" w:hAnsiTheme="minorHAnsi" w:cstheme="minorBidi"/>
          <w:b w:val="0"/>
          <w:kern w:val="2"/>
          <w:sz w:val="24"/>
          <w:lang w:eastAsia="zh-CN"/>
          <w14:ligatures w14:val="standardContextual"/>
        </w:rPr>
      </w:pPr>
      <w:r w:rsidRPr="004400EB">
        <w:rPr>
          <w:b w:val="0"/>
          <w:bCs/>
          <w:noProof w:val="0"/>
          <w:color w:val="2B579A"/>
          <w:sz w:val="24"/>
          <w:shd w:val="clear" w:color="auto" w:fill="E6E6E6"/>
        </w:rPr>
        <w:fldChar w:fldCharType="begin"/>
      </w:r>
      <w:r w:rsidRPr="004400EB">
        <w:rPr>
          <w:bCs/>
          <w:noProof w:val="0"/>
          <w:color w:val="2B579A"/>
          <w:sz w:val="24"/>
          <w:shd w:val="clear" w:color="auto" w:fill="E6E6E6"/>
        </w:rPr>
        <w:instrText xml:space="preserve"> TOC \o "1-3" \h \z \u </w:instrText>
      </w:r>
      <w:r w:rsidRPr="004400EB">
        <w:rPr>
          <w:b w:val="0"/>
          <w:bCs/>
          <w:noProof w:val="0"/>
          <w:color w:val="2B579A"/>
          <w:sz w:val="24"/>
          <w:shd w:val="clear" w:color="auto" w:fill="E6E6E6"/>
        </w:rPr>
        <w:fldChar w:fldCharType="separate"/>
      </w:r>
      <w:hyperlink w:anchor="_Toc214533786" w:history="1">
        <w:r w:rsidR="00365B38" w:rsidRPr="00930E61">
          <w:rPr>
            <w:rStyle w:val="Hyperlink"/>
          </w:rPr>
          <w:t>Introduction</w:t>
        </w:r>
        <w:r w:rsidR="00365B38">
          <w:rPr>
            <w:webHidden/>
          </w:rPr>
          <w:tab/>
        </w:r>
        <w:r w:rsidR="00365B38">
          <w:rPr>
            <w:webHidden/>
          </w:rPr>
          <w:fldChar w:fldCharType="begin"/>
        </w:r>
        <w:r w:rsidR="00365B38">
          <w:rPr>
            <w:webHidden/>
          </w:rPr>
          <w:instrText xml:space="preserve"> PAGEREF _Toc214533786 \h </w:instrText>
        </w:r>
        <w:r w:rsidR="00365B38">
          <w:rPr>
            <w:webHidden/>
          </w:rPr>
        </w:r>
        <w:r w:rsidR="00365B38">
          <w:rPr>
            <w:webHidden/>
          </w:rPr>
          <w:fldChar w:fldCharType="separate"/>
        </w:r>
        <w:r w:rsidR="00365B38">
          <w:rPr>
            <w:webHidden/>
          </w:rPr>
          <w:t>4</w:t>
        </w:r>
        <w:r w:rsidR="00365B38">
          <w:rPr>
            <w:webHidden/>
          </w:rPr>
          <w:fldChar w:fldCharType="end"/>
        </w:r>
      </w:hyperlink>
    </w:p>
    <w:p w14:paraId="669C4356" w14:textId="6DAE1F67"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87" w:history="1">
        <w:r w:rsidRPr="00930E61">
          <w:rPr>
            <w:rStyle w:val="Hyperlink"/>
          </w:rPr>
          <w:t>Teaching strategies</w:t>
        </w:r>
        <w:r>
          <w:rPr>
            <w:webHidden/>
          </w:rPr>
          <w:tab/>
        </w:r>
        <w:r>
          <w:rPr>
            <w:webHidden/>
          </w:rPr>
          <w:fldChar w:fldCharType="begin"/>
        </w:r>
        <w:r>
          <w:rPr>
            <w:webHidden/>
          </w:rPr>
          <w:instrText xml:space="preserve"> PAGEREF _Toc214533787 \h </w:instrText>
        </w:r>
        <w:r>
          <w:rPr>
            <w:webHidden/>
          </w:rPr>
        </w:r>
        <w:r>
          <w:rPr>
            <w:webHidden/>
          </w:rPr>
          <w:fldChar w:fldCharType="separate"/>
        </w:r>
        <w:r>
          <w:rPr>
            <w:webHidden/>
          </w:rPr>
          <w:t>4</w:t>
        </w:r>
        <w:r>
          <w:rPr>
            <w:webHidden/>
          </w:rPr>
          <w:fldChar w:fldCharType="end"/>
        </w:r>
      </w:hyperlink>
    </w:p>
    <w:p w14:paraId="13D027DE" w14:textId="784192DE"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88" w:history="1">
        <w:r w:rsidRPr="00930E61">
          <w:rPr>
            <w:rStyle w:val="Hyperlink"/>
          </w:rPr>
          <w:t>Unit description and duration</w:t>
        </w:r>
        <w:r>
          <w:rPr>
            <w:webHidden/>
          </w:rPr>
          <w:tab/>
        </w:r>
        <w:r>
          <w:rPr>
            <w:webHidden/>
          </w:rPr>
          <w:fldChar w:fldCharType="begin"/>
        </w:r>
        <w:r>
          <w:rPr>
            <w:webHidden/>
          </w:rPr>
          <w:instrText xml:space="preserve"> PAGEREF _Toc214533788 \h </w:instrText>
        </w:r>
        <w:r>
          <w:rPr>
            <w:webHidden/>
          </w:rPr>
        </w:r>
        <w:r>
          <w:rPr>
            <w:webHidden/>
          </w:rPr>
          <w:fldChar w:fldCharType="separate"/>
        </w:r>
        <w:r>
          <w:rPr>
            <w:webHidden/>
          </w:rPr>
          <w:t>6</w:t>
        </w:r>
        <w:r>
          <w:rPr>
            <w:webHidden/>
          </w:rPr>
          <w:fldChar w:fldCharType="end"/>
        </w:r>
      </w:hyperlink>
    </w:p>
    <w:p w14:paraId="33961929" w14:textId="1B233554"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89" w:history="1">
        <w:r w:rsidRPr="00930E61">
          <w:rPr>
            <w:rStyle w:val="Hyperlink"/>
          </w:rPr>
          <w:t>Student prior learning</w:t>
        </w:r>
        <w:r>
          <w:rPr>
            <w:webHidden/>
          </w:rPr>
          <w:tab/>
        </w:r>
        <w:r>
          <w:rPr>
            <w:webHidden/>
          </w:rPr>
          <w:fldChar w:fldCharType="begin"/>
        </w:r>
        <w:r>
          <w:rPr>
            <w:webHidden/>
          </w:rPr>
          <w:instrText xml:space="preserve"> PAGEREF _Toc214533789 \h </w:instrText>
        </w:r>
        <w:r>
          <w:rPr>
            <w:webHidden/>
          </w:rPr>
        </w:r>
        <w:r>
          <w:rPr>
            <w:webHidden/>
          </w:rPr>
          <w:fldChar w:fldCharType="separate"/>
        </w:r>
        <w:r>
          <w:rPr>
            <w:webHidden/>
          </w:rPr>
          <w:t>7</w:t>
        </w:r>
        <w:r>
          <w:rPr>
            <w:webHidden/>
          </w:rPr>
          <w:fldChar w:fldCharType="end"/>
        </w:r>
      </w:hyperlink>
    </w:p>
    <w:p w14:paraId="20500580" w14:textId="0C292202"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90" w:history="1">
        <w:r w:rsidRPr="00930E61">
          <w:rPr>
            <w:rStyle w:val="Hyperlink"/>
          </w:rPr>
          <w:t>Syllabus outcomes and content</w:t>
        </w:r>
        <w:r>
          <w:rPr>
            <w:webHidden/>
          </w:rPr>
          <w:tab/>
        </w:r>
        <w:r>
          <w:rPr>
            <w:webHidden/>
          </w:rPr>
          <w:fldChar w:fldCharType="begin"/>
        </w:r>
        <w:r>
          <w:rPr>
            <w:webHidden/>
          </w:rPr>
          <w:instrText xml:space="preserve"> PAGEREF _Toc214533790 \h </w:instrText>
        </w:r>
        <w:r>
          <w:rPr>
            <w:webHidden/>
          </w:rPr>
        </w:r>
        <w:r>
          <w:rPr>
            <w:webHidden/>
          </w:rPr>
          <w:fldChar w:fldCharType="separate"/>
        </w:r>
        <w:r>
          <w:rPr>
            <w:webHidden/>
          </w:rPr>
          <w:t>7</w:t>
        </w:r>
        <w:r>
          <w:rPr>
            <w:webHidden/>
          </w:rPr>
          <w:fldChar w:fldCharType="end"/>
        </w:r>
      </w:hyperlink>
    </w:p>
    <w:p w14:paraId="38EFBD8B" w14:textId="275E159B"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91" w:history="1">
        <w:r w:rsidRPr="00930E61">
          <w:rPr>
            <w:rStyle w:val="Hyperlink"/>
          </w:rPr>
          <w:t>Accessing the resources</w:t>
        </w:r>
        <w:r>
          <w:rPr>
            <w:webHidden/>
          </w:rPr>
          <w:tab/>
        </w:r>
        <w:r>
          <w:rPr>
            <w:webHidden/>
          </w:rPr>
          <w:fldChar w:fldCharType="begin"/>
        </w:r>
        <w:r>
          <w:rPr>
            <w:webHidden/>
          </w:rPr>
          <w:instrText xml:space="preserve"> PAGEREF _Toc214533791 \h </w:instrText>
        </w:r>
        <w:r>
          <w:rPr>
            <w:webHidden/>
          </w:rPr>
        </w:r>
        <w:r>
          <w:rPr>
            <w:webHidden/>
          </w:rPr>
          <w:fldChar w:fldCharType="separate"/>
        </w:r>
        <w:r>
          <w:rPr>
            <w:webHidden/>
          </w:rPr>
          <w:t>8</w:t>
        </w:r>
        <w:r>
          <w:rPr>
            <w:webHidden/>
          </w:rPr>
          <w:fldChar w:fldCharType="end"/>
        </w:r>
      </w:hyperlink>
    </w:p>
    <w:p w14:paraId="60474041" w14:textId="573E15C0"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92" w:history="1">
        <w:r w:rsidRPr="00930E61">
          <w:rPr>
            <w:rStyle w:val="Hyperlink"/>
          </w:rPr>
          <w:t>Summative assessment task – end of unit</w:t>
        </w:r>
        <w:r>
          <w:rPr>
            <w:webHidden/>
          </w:rPr>
          <w:tab/>
        </w:r>
        <w:r>
          <w:rPr>
            <w:webHidden/>
          </w:rPr>
          <w:fldChar w:fldCharType="begin"/>
        </w:r>
        <w:r>
          <w:rPr>
            <w:webHidden/>
          </w:rPr>
          <w:instrText xml:space="preserve"> PAGEREF _Toc214533792 \h </w:instrText>
        </w:r>
        <w:r>
          <w:rPr>
            <w:webHidden/>
          </w:rPr>
        </w:r>
        <w:r>
          <w:rPr>
            <w:webHidden/>
          </w:rPr>
          <w:fldChar w:fldCharType="separate"/>
        </w:r>
        <w:r>
          <w:rPr>
            <w:webHidden/>
          </w:rPr>
          <w:t>8</w:t>
        </w:r>
        <w:r>
          <w:rPr>
            <w:webHidden/>
          </w:rPr>
          <w:fldChar w:fldCharType="end"/>
        </w:r>
      </w:hyperlink>
    </w:p>
    <w:p w14:paraId="2878F7C0" w14:textId="26A01817"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793" w:history="1">
        <w:r w:rsidRPr="00930E61">
          <w:rPr>
            <w:rStyle w:val="Hyperlink"/>
          </w:rPr>
          <w:t>Learning sequence</w:t>
        </w:r>
        <w:r>
          <w:rPr>
            <w:webHidden/>
          </w:rPr>
          <w:tab/>
        </w:r>
        <w:r>
          <w:rPr>
            <w:webHidden/>
          </w:rPr>
          <w:fldChar w:fldCharType="begin"/>
        </w:r>
        <w:r>
          <w:rPr>
            <w:webHidden/>
          </w:rPr>
          <w:instrText xml:space="preserve"> PAGEREF _Toc214533793 \h </w:instrText>
        </w:r>
        <w:r>
          <w:rPr>
            <w:webHidden/>
          </w:rPr>
        </w:r>
        <w:r>
          <w:rPr>
            <w:webHidden/>
          </w:rPr>
          <w:fldChar w:fldCharType="separate"/>
        </w:r>
        <w:r>
          <w:rPr>
            <w:webHidden/>
          </w:rPr>
          <w:t>10</w:t>
        </w:r>
        <w:r>
          <w:rPr>
            <w:webHidden/>
          </w:rPr>
          <w:fldChar w:fldCharType="end"/>
        </w:r>
      </w:hyperlink>
    </w:p>
    <w:p w14:paraId="43C53713" w14:textId="4670FDD5"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794" w:history="1">
        <w:r w:rsidRPr="00930E61">
          <w:rPr>
            <w:rStyle w:val="Hyperlink"/>
          </w:rPr>
          <w:t>Weeks 1–3 – introducing Auslan</w:t>
        </w:r>
        <w:r>
          <w:rPr>
            <w:webHidden/>
          </w:rPr>
          <w:tab/>
        </w:r>
        <w:r>
          <w:rPr>
            <w:webHidden/>
          </w:rPr>
          <w:fldChar w:fldCharType="begin"/>
        </w:r>
        <w:r>
          <w:rPr>
            <w:webHidden/>
          </w:rPr>
          <w:instrText xml:space="preserve"> PAGEREF _Toc214533794 \h </w:instrText>
        </w:r>
        <w:r>
          <w:rPr>
            <w:webHidden/>
          </w:rPr>
        </w:r>
        <w:r>
          <w:rPr>
            <w:webHidden/>
          </w:rPr>
          <w:fldChar w:fldCharType="separate"/>
        </w:r>
        <w:r>
          <w:rPr>
            <w:webHidden/>
          </w:rPr>
          <w:t>11</w:t>
        </w:r>
        <w:r>
          <w:rPr>
            <w:webHidden/>
          </w:rPr>
          <w:fldChar w:fldCharType="end"/>
        </w:r>
      </w:hyperlink>
    </w:p>
    <w:p w14:paraId="7FDEA1D3" w14:textId="19AC67D3"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795" w:history="1">
        <w:r w:rsidRPr="00930E61">
          <w:rPr>
            <w:rStyle w:val="Hyperlink"/>
            <w:noProof/>
            <w:lang w:eastAsia="ja-JP"/>
          </w:rPr>
          <w:t>Introducing Auslan</w:t>
        </w:r>
        <w:r>
          <w:rPr>
            <w:noProof/>
            <w:webHidden/>
          </w:rPr>
          <w:tab/>
        </w:r>
        <w:r>
          <w:rPr>
            <w:noProof/>
            <w:webHidden/>
          </w:rPr>
          <w:fldChar w:fldCharType="begin"/>
        </w:r>
        <w:r>
          <w:rPr>
            <w:noProof/>
            <w:webHidden/>
          </w:rPr>
          <w:instrText xml:space="preserve"> PAGEREF _Toc214533795 \h </w:instrText>
        </w:r>
        <w:r>
          <w:rPr>
            <w:noProof/>
            <w:webHidden/>
          </w:rPr>
        </w:r>
        <w:r>
          <w:rPr>
            <w:noProof/>
            <w:webHidden/>
          </w:rPr>
          <w:fldChar w:fldCharType="separate"/>
        </w:r>
        <w:r>
          <w:rPr>
            <w:noProof/>
            <w:webHidden/>
          </w:rPr>
          <w:t>12</w:t>
        </w:r>
        <w:r>
          <w:rPr>
            <w:noProof/>
            <w:webHidden/>
          </w:rPr>
          <w:fldChar w:fldCharType="end"/>
        </w:r>
      </w:hyperlink>
    </w:p>
    <w:p w14:paraId="1AF31843" w14:textId="583DE6F8"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796" w:history="1">
        <w:r w:rsidRPr="00930E61">
          <w:rPr>
            <w:rStyle w:val="Hyperlink"/>
            <w:noProof/>
            <w:lang w:eastAsia="ja-JP"/>
          </w:rPr>
          <w:t>Why learn Auslan</w:t>
        </w:r>
        <w:r w:rsidRPr="00930E61">
          <w:rPr>
            <w:rStyle w:val="Hyperlink"/>
            <w:noProof/>
          </w:rPr>
          <w:t>?</w:t>
        </w:r>
        <w:r>
          <w:rPr>
            <w:noProof/>
            <w:webHidden/>
          </w:rPr>
          <w:tab/>
        </w:r>
        <w:r>
          <w:rPr>
            <w:noProof/>
            <w:webHidden/>
          </w:rPr>
          <w:fldChar w:fldCharType="begin"/>
        </w:r>
        <w:r>
          <w:rPr>
            <w:noProof/>
            <w:webHidden/>
          </w:rPr>
          <w:instrText xml:space="preserve"> PAGEREF _Toc214533796 \h </w:instrText>
        </w:r>
        <w:r>
          <w:rPr>
            <w:noProof/>
            <w:webHidden/>
          </w:rPr>
        </w:r>
        <w:r>
          <w:rPr>
            <w:noProof/>
            <w:webHidden/>
          </w:rPr>
          <w:fldChar w:fldCharType="separate"/>
        </w:r>
        <w:r>
          <w:rPr>
            <w:noProof/>
            <w:webHidden/>
          </w:rPr>
          <w:t>15</w:t>
        </w:r>
        <w:r>
          <w:rPr>
            <w:noProof/>
            <w:webHidden/>
          </w:rPr>
          <w:fldChar w:fldCharType="end"/>
        </w:r>
      </w:hyperlink>
    </w:p>
    <w:p w14:paraId="7AF67882" w14:textId="7FB67E2A"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797" w:history="1">
        <w:r w:rsidRPr="00930E61">
          <w:rPr>
            <w:rStyle w:val="Hyperlink"/>
            <w:noProof/>
            <w:lang w:eastAsia="ja-JP"/>
          </w:rPr>
          <w:t>Greeting and asking people how they are</w:t>
        </w:r>
        <w:r>
          <w:rPr>
            <w:noProof/>
            <w:webHidden/>
          </w:rPr>
          <w:tab/>
        </w:r>
        <w:r>
          <w:rPr>
            <w:noProof/>
            <w:webHidden/>
          </w:rPr>
          <w:fldChar w:fldCharType="begin"/>
        </w:r>
        <w:r>
          <w:rPr>
            <w:noProof/>
            <w:webHidden/>
          </w:rPr>
          <w:instrText xml:space="preserve"> PAGEREF _Toc214533797 \h </w:instrText>
        </w:r>
        <w:r>
          <w:rPr>
            <w:noProof/>
            <w:webHidden/>
          </w:rPr>
        </w:r>
        <w:r>
          <w:rPr>
            <w:noProof/>
            <w:webHidden/>
          </w:rPr>
          <w:fldChar w:fldCharType="separate"/>
        </w:r>
        <w:r>
          <w:rPr>
            <w:noProof/>
            <w:webHidden/>
          </w:rPr>
          <w:t>16</w:t>
        </w:r>
        <w:r>
          <w:rPr>
            <w:noProof/>
            <w:webHidden/>
          </w:rPr>
          <w:fldChar w:fldCharType="end"/>
        </w:r>
      </w:hyperlink>
    </w:p>
    <w:p w14:paraId="5C7A1FF1" w14:textId="4F3BC883"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798" w:history="1">
        <w:r w:rsidRPr="00930E61">
          <w:rPr>
            <w:rStyle w:val="Hyperlink"/>
            <w:noProof/>
          </w:rPr>
          <w:t>Fingerspelling</w:t>
        </w:r>
        <w:r>
          <w:rPr>
            <w:noProof/>
            <w:webHidden/>
          </w:rPr>
          <w:tab/>
        </w:r>
        <w:r>
          <w:rPr>
            <w:noProof/>
            <w:webHidden/>
          </w:rPr>
          <w:fldChar w:fldCharType="begin"/>
        </w:r>
        <w:r>
          <w:rPr>
            <w:noProof/>
            <w:webHidden/>
          </w:rPr>
          <w:instrText xml:space="preserve"> PAGEREF _Toc214533798 \h </w:instrText>
        </w:r>
        <w:r>
          <w:rPr>
            <w:noProof/>
            <w:webHidden/>
          </w:rPr>
        </w:r>
        <w:r>
          <w:rPr>
            <w:noProof/>
            <w:webHidden/>
          </w:rPr>
          <w:fldChar w:fldCharType="separate"/>
        </w:r>
        <w:r>
          <w:rPr>
            <w:noProof/>
            <w:webHidden/>
          </w:rPr>
          <w:t>17</w:t>
        </w:r>
        <w:r>
          <w:rPr>
            <w:noProof/>
            <w:webHidden/>
          </w:rPr>
          <w:fldChar w:fldCharType="end"/>
        </w:r>
      </w:hyperlink>
    </w:p>
    <w:p w14:paraId="54283F2F" w14:textId="5BB8029E"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799" w:history="1">
        <w:r w:rsidRPr="00930E61">
          <w:rPr>
            <w:rStyle w:val="Hyperlink"/>
            <w:noProof/>
            <w:lang w:eastAsia="ko-KR"/>
          </w:rPr>
          <w:t>The Deaf community</w:t>
        </w:r>
        <w:r>
          <w:rPr>
            <w:noProof/>
            <w:webHidden/>
          </w:rPr>
          <w:tab/>
        </w:r>
        <w:r>
          <w:rPr>
            <w:noProof/>
            <w:webHidden/>
          </w:rPr>
          <w:fldChar w:fldCharType="begin"/>
        </w:r>
        <w:r>
          <w:rPr>
            <w:noProof/>
            <w:webHidden/>
          </w:rPr>
          <w:instrText xml:space="preserve"> PAGEREF _Toc214533799 \h </w:instrText>
        </w:r>
        <w:r>
          <w:rPr>
            <w:noProof/>
            <w:webHidden/>
          </w:rPr>
        </w:r>
        <w:r>
          <w:rPr>
            <w:noProof/>
            <w:webHidden/>
          </w:rPr>
          <w:fldChar w:fldCharType="separate"/>
        </w:r>
        <w:r>
          <w:rPr>
            <w:noProof/>
            <w:webHidden/>
          </w:rPr>
          <w:t>18</w:t>
        </w:r>
        <w:r>
          <w:rPr>
            <w:noProof/>
            <w:webHidden/>
          </w:rPr>
          <w:fldChar w:fldCharType="end"/>
        </w:r>
      </w:hyperlink>
    </w:p>
    <w:p w14:paraId="270CD7BA" w14:textId="42944214"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0" w:history="1">
        <w:r w:rsidRPr="00930E61">
          <w:rPr>
            <w:rStyle w:val="Hyperlink"/>
            <w:noProof/>
            <w:lang w:eastAsia="ko-KR"/>
          </w:rPr>
          <w:t>Names and identity</w:t>
        </w:r>
        <w:r>
          <w:rPr>
            <w:noProof/>
            <w:webHidden/>
          </w:rPr>
          <w:tab/>
        </w:r>
        <w:r>
          <w:rPr>
            <w:noProof/>
            <w:webHidden/>
          </w:rPr>
          <w:fldChar w:fldCharType="begin"/>
        </w:r>
        <w:r>
          <w:rPr>
            <w:noProof/>
            <w:webHidden/>
          </w:rPr>
          <w:instrText xml:space="preserve"> PAGEREF _Toc214533800 \h </w:instrText>
        </w:r>
        <w:r>
          <w:rPr>
            <w:noProof/>
            <w:webHidden/>
          </w:rPr>
        </w:r>
        <w:r>
          <w:rPr>
            <w:noProof/>
            <w:webHidden/>
          </w:rPr>
          <w:fldChar w:fldCharType="separate"/>
        </w:r>
        <w:r>
          <w:rPr>
            <w:noProof/>
            <w:webHidden/>
          </w:rPr>
          <w:t>20</w:t>
        </w:r>
        <w:r>
          <w:rPr>
            <w:noProof/>
            <w:webHidden/>
          </w:rPr>
          <w:fldChar w:fldCharType="end"/>
        </w:r>
      </w:hyperlink>
    </w:p>
    <w:p w14:paraId="32BCB265" w14:textId="403C463C"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1" w:history="1">
        <w:r w:rsidRPr="00930E61">
          <w:rPr>
            <w:rStyle w:val="Hyperlink"/>
            <w:noProof/>
          </w:rPr>
          <w:t>Deaf culture – non-manual features, storytelling and humour</w:t>
        </w:r>
        <w:r>
          <w:rPr>
            <w:noProof/>
            <w:webHidden/>
          </w:rPr>
          <w:tab/>
        </w:r>
        <w:r>
          <w:rPr>
            <w:noProof/>
            <w:webHidden/>
          </w:rPr>
          <w:fldChar w:fldCharType="begin"/>
        </w:r>
        <w:r>
          <w:rPr>
            <w:noProof/>
            <w:webHidden/>
          </w:rPr>
          <w:instrText xml:space="preserve"> PAGEREF _Toc214533801 \h </w:instrText>
        </w:r>
        <w:r>
          <w:rPr>
            <w:noProof/>
            <w:webHidden/>
          </w:rPr>
        </w:r>
        <w:r>
          <w:rPr>
            <w:noProof/>
            <w:webHidden/>
          </w:rPr>
          <w:fldChar w:fldCharType="separate"/>
        </w:r>
        <w:r>
          <w:rPr>
            <w:noProof/>
            <w:webHidden/>
          </w:rPr>
          <w:t>23</w:t>
        </w:r>
        <w:r>
          <w:rPr>
            <w:noProof/>
            <w:webHidden/>
          </w:rPr>
          <w:fldChar w:fldCharType="end"/>
        </w:r>
      </w:hyperlink>
    </w:p>
    <w:p w14:paraId="0C148C89" w14:textId="5924AE34"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2" w:history="1">
        <w:r w:rsidRPr="00930E61">
          <w:rPr>
            <w:rStyle w:val="Hyperlink"/>
            <w:noProof/>
          </w:rPr>
          <w:t>Mini task 1 – progress checkpoint</w:t>
        </w:r>
        <w:r>
          <w:rPr>
            <w:noProof/>
            <w:webHidden/>
          </w:rPr>
          <w:tab/>
        </w:r>
        <w:r>
          <w:rPr>
            <w:noProof/>
            <w:webHidden/>
          </w:rPr>
          <w:fldChar w:fldCharType="begin"/>
        </w:r>
        <w:r>
          <w:rPr>
            <w:noProof/>
            <w:webHidden/>
          </w:rPr>
          <w:instrText xml:space="preserve"> PAGEREF _Toc214533802 \h </w:instrText>
        </w:r>
        <w:r>
          <w:rPr>
            <w:noProof/>
            <w:webHidden/>
          </w:rPr>
        </w:r>
        <w:r>
          <w:rPr>
            <w:noProof/>
            <w:webHidden/>
          </w:rPr>
          <w:fldChar w:fldCharType="separate"/>
        </w:r>
        <w:r>
          <w:rPr>
            <w:noProof/>
            <w:webHidden/>
          </w:rPr>
          <w:t>24</w:t>
        </w:r>
        <w:r>
          <w:rPr>
            <w:noProof/>
            <w:webHidden/>
          </w:rPr>
          <w:fldChar w:fldCharType="end"/>
        </w:r>
      </w:hyperlink>
    </w:p>
    <w:p w14:paraId="0B600DF5" w14:textId="69AA026B"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03" w:history="1">
        <w:r w:rsidRPr="00930E61">
          <w:rPr>
            <w:rStyle w:val="Hyperlink"/>
          </w:rPr>
          <w:t>Weeks 4–6 – communicating in Auslan</w:t>
        </w:r>
        <w:r>
          <w:rPr>
            <w:webHidden/>
          </w:rPr>
          <w:tab/>
        </w:r>
        <w:r>
          <w:rPr>
            <w:webHidden/>
          </w:rPr>
          <w:fldChar w:fldCharType="begin"/>
        </w:r>
        <w:r>
          <w:rPr>
            <w:webHidden/>
          </w:rPr>
          <w:instrText xml:space="preserve"> PAGEREF _Toc214533803 \h </w:instrText>
        </w:r>
        <w:r>
          <w:rPr>
            <w:webHidden/>
          </w:rPr>
        </w:r>
        <w:r>
          <w:rPr>
            <w:webHidden/>
          </w:rPr>
          <w:fldChar w:fldCharType="separate"/>
        </w:r>
        <w:r>
          <w:rPr>
            <w:webHidden/>
          </w:rPr>
          <w:t>26</w:t>
        </w:r>
        <w:r>
          <w:rPr>
            <w:webHidden/>
          </w:rPr>
          <w:fldChar w:fldCharType="end"/>
        </w:r>
      </w:hyperlink>
    </w:p>
    <w:p w14:paraId="7F042D97" w14:textId="38B16690"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4" w:history="1">
        <w:r w:rsidRPr="00930E61">
          <w:rPr>
            <w:rStyle w:val="Hyperlink"/>
            <w:noProof/>
          </w:rPr>
          <w:t>Numbers 0 to 30 and asking about ages and birthdays</w:t>
        </w:r>
        <w:r>
          <w:rPr>
            <w:noProof/>
            <w:webHidden/>
          </w:rPr>
          <w:tab/>
        </w:r>
        <w:r>
          <w:rPr>
            <w:noProof/>
            <w:webHidden/>
          </w:rPr>
          <w:fldChar w:fldCharType="begin"/>
        </w:r>
        <w:r>
          <w:rPr>
            <w:noProof/>
            <w:webHidden/>
          </w:rPr>
          <w:instrText xml:space="preserve"> PAGEREF _Toc214533804 \h </w:instrText>
        </w:r>
        <w:r>
          <w:rPr>
            <w:noProof/>
            <w:webHidden/>
          </w:rPr>
        </w:r>
        <w:r>
          <w:rPr>
            <w:noProof/>
            <w:webHidden/>
          </w:rPr>
          <w:fldChar w:fldCharType="separate"/>
        </w:r>
        <w:r>
          <w:rPr>
            <w:noProof/>
            <w:webHidden/>
          </w:rPr>
          <w:t>28</w:t>
        </w:r>
        <w:r>
          <w:rPr>
            <w:noProof/>
            <w:webHidden/>
          </w:rPr>
          <w:fldChar w:fldCharType="end"/>
        </w:r>
      </w:hyperlink>
    </w:p>
    <w:p w14:paraId="5E5605E5" w14:textId="26D648FB"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5" w:history="1">
        <w:r w:rsidRPr="00930E61">
          <w:rPr>
            <w:rStyle w:val="Hyperlink"/>
            <w:noProof/>
          </w:rPr>
          <w:t>Question words – Who?, What?, Where?, When?, Why?, How?</w:t>
        </w:r>
        <w:r>
          <w:rPr>
            <w:noProof/>
            <w:webHidden/>
          </w:rPr>
          <w:tab/>
        </w:r>
        <w:r>
          <w:rPr>
            <w:noProof/>
            <w:webHidden/>
          </w:rPr>
          <w:fldChar w:fldCharType="begin"/>
        </w:r>
        <w:r>
          <w:rPr>
            <w:noProof/>
            <w:webHidden/>
          </w:rPr>
          <w:instrText xml:space="preserve"> PAGEREF _Toc214533805 \h </w:instrText>
        </w:r>
        <w:r>
          <w:rPr>
            <w:noProof/>
            <w:webHidden/>
          </w:rPr>
        </w:r>
        <w:r>
          <w:rPr>
            <w:noProof/>
            <w:webHidden/>
          </w:rPr>
          <w:fldChar w:fldCharType="separate"/>
        </w:r>
        <w:r>
          <w:rPr>
            <w:noProof/>
            <w:webHidden/>
          </w:rPr>
          <w:t>30</w:t>
        </w:r>
        <w:r>
          <w:rPr>
            <w:noProof/>
            <w:webHidden/>
          </w:rPr>
          <w:fldChar w:fldCharType="end"/>
        </w:r>
      </w:hyperlink>
    </w:p>
    <w:p w14:paraId="252D0EC4" w14:textId="62CCC25A"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6" w:history="1">
        <w:r w:rsidRPr="00930E61">
          <w:rPr>
            <w:rStyle w:val="Hyperlink"/>
            <w:noProof/>
          </w:rPr>
          <w:t>Feelings</w:t>
        </w:r>
        <w:r>
          <w:rPr>
            <w:noProof/>
            <w:webHidden/>
          </w:rPr>
          <w:tab/>
        </w:r>
        <w:r>
          <w:rPr>
            <w:noProof/>
            <w:webHidden/>
          </w:rPr>
          <w:fldChar w:fldCharType="begin"/>
        </w:r>
        <w:r>
          <w:rPr>
            <w:noProof/>
            <w:webHidden/>
          </w:rPr>
          <w:instrText xml:space="preserve"> PAGEREF _Toc214533806 \h </w:instrText>
        </w:r>
        <w:r>
          <w:rPr>
            <w:noProof/>
            <w:webHidden/>
          </w:rPr>
        </w:r>
        <w:r>
          <w:rPr>
            <w:noProof/>
            <w:webHidden/>
          </w:rPr>
          <w:fldChar w:fldCharType="separate"/>
        </w:r>
        <w:r>
          <w:rPr>
            <w:noProof/>
            <w:webHidden/>
          </w:rPr>
          <w:t>31</w:t>
        </w:r>
        <w:r>
          <w:rPr>
            <w:noProof/>
            <w:webHidden/>
          </w:rPr>
          <w:fldChar w:fldCharType="end"/>
        </w:r>
      </w:hyperlink>
    </w:p>
    <w:p w14:paraId="4C9C303F" w14:textId="59B6DAF5"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7" w:history="1">
        <w:r w:rsidRPr="00930E61">
          <w:rPr>
            <w:rStyle w:val="Hyperlink"/>
            <w:noProof/>
          </w:rPr>
          <w:t>Where do you live?</w:t>
        </w:r>
        <w:r>
          <w:rPr>
            <w:noProof/>
            <w:webHidden/>
          </w:rPr>
          <w:tab/>
        </w:r>
        <w:r>
          <w:rPr>
            <w:noProof/>
            <w:webHidden/>
          </w:rPr>
          <w:fldChar w:fldCharType="begin"/>
        </w:r>
        <w:r>
          <w:rPr>
            <w:noProof/>
            <w:webHidden/>
          </w:rPr>
          <w:instrText xml:space="preserve"> PAGEREF _Toc214533807 \h </w:instrText>
        </w:r>
        <w:r>
          <w:rPr>
            <w:noProof/>
            <w:webHidden/>
          </w:rPr>
        </w:r>
        <w:r>
          <w:rPr>
            <w:noProof/>
            <w:webHidden/>
          </w:rPr>
          <w:fldChar w:fldCharType="separate"/>
        </w:r>
        <w:r>
          <w:rPr>
            <w:noProof/>
            <w:webHidden/>
          </w:rPr>
          <w:t>32</w:t>
        </w:r>
        <w:r>
          <w:rPr>
            <w:noProof/>
            <w:webHidden/>
          </w:rPr>
          <w:fldChar w:fldCharType="end"/>
        </w:r>
      </w:hyperlink>
    </w:p>
    <w:p w14:paraId="1EF3BFD3" w14:textId="6CD26CFC"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8" w:history="1">
        <w:r w:rsidRPr="00930E61">
          <w:rPr>
            <w:rStyle w:val="Hyperlink"/>
            <w:noProof/>
          </w:rPr>
          <w:t>Family and friends</w:t>
        </w:r>
        <w:r>
          <w:rPr>
            <w:noProof/>
            <w:webHidden/>
          </w:rPr>
          <w:tab/>
        </w:r>
        <w:r>
          <w:rPr>
            <w:noProof/>
            <w:webHidden/>
          </w:rPr>
          <w:fldChar w:fldCharType="begin"/>
        </w:r>
        <w:r>
          <w:rPr>
            <w:noProof/>
            <w:webHidden/>
          </w:rPr>
          <w:instrText xml:space="preserve"> PAGEREF _Toc214533808 \h </w:instrText>
        </w:r>
        <w:r>
          <w:rPr>
            <w:noProof/>
            <w:webHidden/>
          </w:rPr>
        </w:r>
        <w:r>
          <w:rPr>
            <w:noProof/>
            <w:webHidden/>
          </w:rPr>
          <w:fldChar w:fldCharType="separate"/>
        </w:r>
        <w:r>
          <w:rPr>
            <w:noProof/>
            <w:webHidden/>
          </w:rPr>
          <w:t>33</w:t>
        </w:r>
        <w:r>
          <w:rPr>
            <w:noProof/>
            <w:webHidden/>
          </w:rPr>
          <w:fldChar w:fldCharType="end"/>
        </w:r>
      </w:hyperlink>
    </w:p>
    <w:p w14:paraId="0812BA74" w14:textId="60C4E56E"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09" w:history="1">
        <w:r w:rsidRPr="00930E61">
          <w:rPr>
            <w:rStyle w:val="Hyperlink"/>
            <w:noProof/>
          </w:rPr>
          <w:t>Pets</w:t>
        </w:r>
        <w:r>
          <w:rPr>
            <w:noProof/>
            <w:webHidden/>
          </w:rPr>
          <w:tab/>
        </w:r>
        <w:r>
          <w:rPr>
            <w:noProof/>
            <w:webHidden/>
          </w:rPr>
          <w:fldChar w:fldCharType="begin"/>
        </w:r>
        <w:r>
          <w:rPr>
            <w:noProof/>
            <w:webHidden/>
          </w:rPr>
          <w:instrText xml:space="preserve"> PAGEREF _Toc214533809 \h </w:instrText>
        </w:r>
        <w:r>
          <w:rPr>
            <w:noProof/>
            <w:webHidden/>
          </w:rPr>
        </w:r>
        <w:r>
          <w:rPr>
            <w:noProof/>
            <w:webHidden/>
          </w:rPr>
          <w:fldChar w:fldCharType="separate"/>
        </w:r>
        <w:r>
          <w:rPr>
            <w:noProof/>
            <w:webHidden/>
          </w:rPr>
          <w:t>34</w:t>
        </w:r>
        <w:r>
          <w:rPr>
            <w:noProof/>
            <w:webHidden/>
          </w:rPr>
          <w:fldChar w:fldCharType="end"/>
        </w:r>
      </w:hyperlink>
    </w:p>
    <w:p w14:paraId="51879B7A" w14:textId="06E5A0ED"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10" w:history="1">
        <w:r w:rsidRPr="00930E61">
          <w:rPr>
            <w:rStyle w:val="Hyperlink"/>
            <w:noProof/>
          </w:rPr>
          <w:t>Mini task 2 – progress checkpoint</w:t>
        </w:r>
        <w:r>
          <w:rPr>
            <w:noProof/>
            <w:webHidden/>
          </w:rPr>
          <w:tab/>
        </w:r>
        <w:r>
          <w:rPr>
            <w:noProof/>
            <w:webHidden/>
          </w:rPr>
          <w:fldChar w:fldCharType="begin"/>
        </w:r>
        <w:r>
          <w:rPr>
            <w:noProof/>
            <w:webHidden/>
          </w:rPr>
          <w:instrText xml:space="preserve"> PAGEREF _Toc214533810 \h </w:instrText>
        </w:r>
        <w:r>
          <w:rPr>
            <w:noProof/>
            <w:webHidden/>
          </w:rPr>
        </w:r>
        <w:r>
          <w:rPr>
            <w:noProof/>
            <w:webHidden/>
          </w:rPr>
          <w:fldChar w:fldCharType="separate"/>
        </w:r>
        <w:r>
          <w:rPr>
            <w:noProof/>
            <w:webHidden/>
          </w:rPr>
          <w:t>36</w:t>
        </w:r>
        <w:r>
          <w:rPr>
            <w:noProof/>
            <w:webHidden/>
          </w:rPr>
          <w:fldChar w:fldCharType="end"/>
        </w:r>
      </w:hyperlink>
    </w:p>
    <w:p w14:paraId="5A647F05" w14:textId="75EDAC0E"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11" w:history="1">
        <w:r w:rsidRPr="00930E61">
          <w:rPr>
            <w:rStyle w:val="Hyperlink"/>
          </w:rPr>
          <w:t>Weeks 7–9 – what we like and don’t like</w:t>
        </w:r>
        <w:r>
          <w:rPr>
            <w:webHidden/>
          </w:rPr>
          <w:tab/>
        </w:r>
        <w:r>
          <w:rPr>
            <w:webHidden/>
          </w:rPr>
          <w:fldChar w:fldCharType="begin"/>
        </w:r>
        <w:r>
          <w:rPr>
            <w:webHidden/>
          </w:rPr>
          <w:instrText xml:space="preserve"> PAGEREF _Toc214533811 \h </w:instrText>
        </w:r>
        <w:r>
          <w:rPr>
            <w:webHidden/>
          </w:rPr>
        </w:r>
        <w:r>
          <w:rPr>
            <w:webHidden/>
          </w:rPr>
          <w:fldChar w:fldCharType="separate"/>
        </w:r>
        <w:r>
          <w:rPr>
            <w:webHidden/>
          </w:rPr>
          <w:t>38</w:t>
        </w:r>
        <w:r>
          <w:rPr>
            <w:webHidden/>
          </w:rPr>
          <w:fldChar w:fldCharType="end"/>
        </w:r>
      </w:hyperlink>
    </w:p>
    <w:p w14:paraId="5C69CBA4" w14:textId="0D05361F"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12" w:history="1">
        <w:r w:rsidRPr="00930E61">
          <w:rPr>
            <w:rStyle w:val="Hyperlink"/>
            <w:noProof/>
          </w:rPr>
          <w:t>Food and drinks</w:t>
        </w:r>
        <w:r>
          <w:rPr>
            <w:noProof/>
            <w:webHidden/>
          </w:rPr>
          <w:tab/>
        </w:r>
        <w:r>
          <w:rPr>
            <w:noProof/>
            <w:webHidden/>
          </w:rPr>
          <w:fldChar w:fldCharType="begin"/>
        </w:r>
        <w:r>
          <w:rPr>
            <w:noProof/>
            <w:webHidden/>
          </w:rPr>
          <w:instrText xml:space="preserve"> PAGEREF _Toc214533812 \h </w:instrText>
        </w:r>
        <w:r>
          <w:rPr>
            <w:noProof/>
            <w:webHidden/>
          </w:rPr>
        </w:r>
        <w:r>
          <w:rPr>
            <w:noProof/>
            <w:webHidden/>
          </w:rPr>
          <w:fldChar w:fldCharType="separate"/>
        </w:r>
        <w:r>
          <w:rPr>
            <w:noProof/>
            <w:webHidden/>
          </w:rPr>
          <w:t>40</w:t>
        </w:r>
        <w:r>
          <w:rPr>
            <w:noProof/>
            <w:webHidden/>
          </w:rPr>
          <w:fldChar w:fldCharType="end"/>
        </w:r>
      </w:hyperlink>
    </w:p>
    <w:p w14:paraId="61B630D6" w14:textId="60309A2F"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13" w:history="1">
        <w:r w:rsidRPr="00930E61">
          <w:rPr>
            <w:rStyle w:val="Hyperlink"/>
            <w:noProof/>
          </w:rPr>
          <w:t>Likes and dislikes</w:t>
        </w:r>
        <w:r>
          <w:rPr>
            <w:noProof/>
            <w:webHidden/>
          </w:rPr>
          <w:tab/>
        </w:r>
        <w:r>
          <w:rPr>
            <w:noProof/>
            <w:webHidden/>
          </w:rPr>
          <w:fldChar w:fldCharType="begin"/>
        </w:r>
        <w:r>
          <w:rPr>
            <w:noProof/>
            <w:webHidden/>
          </w:rPr>
          <w:instrText xml:space="preserve"> PAGEREF _Toc214533813 \h </w:instrText>
        </w:r>
        <w:r>
          <w:rPr>
            <w:noProof/>
            <w:webHidden/>
          </w:rPr>
        </w:r>
        <w:r>
          <w:rPr>
            <w:noProof/>
            <w:webHidden/>
          </w:rPr>
          <w:fldChar w:fldCharType="separate"/>
        </w:r>
        <w:r>
          <w:rPr>
            <w:noProof/>
            <w:webHidden/>
          </w:rPr>
          <w:t>41</w:t>
        </w:r>
        <w:r>
          <w:rPr>
            <w:noProof/>
            <w:webHidden/>
          </w:rPr>
          <w:fldChar w:fldCharType="end"/>
        </w:r>
      </w:hyperlink>
    </w:p>
    <w:p w14:paraId="257C6EEA" w14:textId="34617211"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14" w:history="1">
        <w:r w:rsidRPr="00930E61">
          <w:rPr>
            <w:rStyle w:val="Hyperlink"/>
            <w:noProof/>
          </w:rPr>
          <w:t>Free time activities</w:t>
        </w:r>
        <w:r>
          <w:rPr>
            <w:noProof/>
            <w:webHidden/>
          </w:rPr>
          <w:tab/>
        </w:r>
        <w:r>
          <w:rPr>
            <w:noProof/>
            <w:webHidden/>
          </w:rPr>
          <w:fldChar w:fldCharType="begin"/>
        </w:r>
        <w:r>
          <w:rPr>
            <w:noProof/>
            <w:webHidden/>
          </w:rPr>
          <w:instrText xml:space="preserve"> PAGEREF _Toc214533814 \h </w:instrText>
        </w:r>
        <w:r>
          <w:rPr>
            <w:noProof/>
            <w:webHidden/>
          </w:rPr>
        </w:r>
        <w:r>
          <w:rPr>
            <w:noProof/>
            <w:webHidden/>
          </w:rPr>
          <w:fldChar w:fldCharType="separate"/>
        </w:r>
        <w:r>
          <w:rPr>
            <w:noProof/>
            <w:webHidden/>
          </w:rPr>
          <w:t>42</w:t>
        </w:r>
        <w:r>
          <w:rPr>
            <w:noProof/>
            <w:webHidden/>
          </w:rPr>
          <w:fldChar w:fldCharType="end"/>
        </w:r>
      </w:hyperlink>
    </w:p>
    <w:p w14:paraId="31B7D370" w14:textId="5798A515"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15" w:history="1">
        <w:r w:rsidRPr="00930E61">
          <w:rPr>
            <w:rStyle w:val="Hyperlink"/>
            <w:noProof/>
          </w:rPr>
          <w:t>Mini task– progress checkpoint</w:t>
        </w:r>
        <w:r>
          <w:rPr>
            <w:noProof/>
            <w:webHidden/>
          </w:rPr>
          <w:tab/>
        </w:r>
        <w:r>
          <w:rPr>
            <w:noProof/>
            <w:webHidden/>
          </w:rPr>
          <w:fldChar w:fldCharType="begin"/>
        </w:r>
        <w:r>
          <w:rPr>
            <w:noProof/>
            <w:webHidden/>
          </w:rPr>
          <w:instrText xml:space="preserve"> PAGEREF _Toc214533815 \h </w:instrText>
        </w:r>
        <w:r>
          <w:rPr>
            <w:noProof/>
            <w:webHidden/>
          </w:rPr>
        </w:r>
        <w:r>
          <w:rPr>
            <w:noProof/>
            <w:webHidden/>
          </w:rPr>
          <w:fldChar w:fldCharType="separate"/>
        </w:r>
        <w:r>
          <w:rPr>
            <w:noProof/>
            <w:webHidden/>
          </w:rPr>
          <w:t>44</w:t>
        </w:r>
        <w:r>
          <w:rPr>
            <w:noProof/>
            <w:webHidden/>
          </w:rPr>
          <w:fldChar w:fldCharType="end"/>
        </w:r>
      </w:hyperlink>
    </w:p>
    <w:p w14:paraId="74372DA6" w14:textId="64F14C10"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16" w:history="1">
        <w:r w:rsidRPr="00930E61">
          <w:rPr>
            <w:rStyle w:val="Hyperlink"/>
          </w:rPr>
          <w:t>Week 10 – summative assessment task</w:t>
        </w:r>
        <w:r>
          <w:rPr>
            <w:webHidden/>
          </w:rPr>
          <w:tab/>
        </w:r>
        <w:r>
          <w:rPr>
            <w:webHidden/>
          </w:rPr>
          <w:fldChar w:fldCharType="begin"/>
        </w:r>
        <w:r>
          <w:rPr>
            <w:webHidden/>
          </w:rPr>
          <w:instrText xml:space="preserve"> PAGEREF _Toc214533816 \h </w:instrText>
        </w:r>
        <w:r>
          <w:rPr>
            <w:webHidden/>
          </w:rPr>
        </w:r>
        <w:r>
          <w:rPr>
            <w:webHidden/>
          </w:rPr>
          <w:fldChar w:fldCharType="separate"/>
        </w:r>
        <w:r>
          <w:rPr>
            <w:webHidden/>
          </w:rPr>
          <w:t>47</w:t>
        </w:r>
        <w:r>
          <w:rPr>
            <w:webHidden/>
          </w:rPr>
          <w:fldChar w:fldCharType="end"/>
        </w:r>
      </w:hyperlink>
    </w:p>
    <w:p w14:paraId="03DF41D4" w14:textId="51A258E9"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817" w:history="1">
        <w:r w:rsidRPr="00930E61">
          <w:rPr>
            <w:rStyle w:val="Hyperlink"/>
          </w:rPr>
          <w:t>Evaluation and variation</w:t>
        </w:r>
        <w:r>
          <w:rPr>
            <w:webHidden/>
          </w:rPr>
          <w:tab/>
        </w:r>
        <w:r>
          <w:rPr>
            <w:webHidden/>
          </w:rPr>
          <w:fldChar w:fldCharType="begin"/>
        </w:r>
        <w:r>
          <w:rPr>
            <w:webHidden/>
          </w:rPr>
          <w:instrText xml:space="preserve"> PAGEREF _Toc214533817 \h </w:instrText>
        </w:r>
        <w:r>
          <w:rPr>
            <w:webHidden/>
          </w:rPr>
        </w:r>
        <w:r>
          <w:rPr>
            <w:webHidden/>
          </w:rPr>
          <w:fldChar w:fldCharType="separate"/>
        </w:r>
        <w:r>
          <w:rPr>
            <w:webHidden/>
          </w:rPr>
          <w:t>48</w:t>
        </w:r>
        <w:r>
          <w:rPr>
            <w:webHidden/>
          </w:rPr>
          <w:fldChar w:fldCharType="end"/>
        </w:r>
      </w:hyperlink>
    </w:p>
    <w:p w14:paraId="26ED13B2" w14:textId="307076A8"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18" w:history="1">
        <w:r w:rsidRPr="00930E61">
          <w:rPr>
            <w:rStyle w:val="Hyperlink"/>
          </w:rPr>
          <w:t>Registration</w:t>
        </w:r>
        <w:r>
          <w:rPr>
            <w:webHidden/>
          </w:rPr>
          <w:tab/>
        </w:r>
        <w:r>
          <w:rPr>
            <w:webHidden/>
          </w:rPr>
          <w:fldChar w:fldCharType="begin"/>
        </w:r>
        <w:r>
          <w:rPr>
            <w:webHidden/>
          </w:rPr>
          <w:instrText xml:space="preserve"> PAGEREF _Toc214533818 \h </w:instrText>
        </w:r>
        <w:r>
          <w:rPr>
            <w:webHidden/>
          </w:rPr>
        </w:r>
        <w:r>
          <w:rPr>
            <w:webHidden/>
          </w:rPr>
          <w:fldChar w:fldCharType="separate"/>
        </w:r>
        <w:r>
          <w:rPr>
            <w:webHidden/>
          </w:rPr>
          <w:t>48</w:t>
        </w:r>
        <w:r>
          <w:rPr>
            <w:webHidden/>
          </w:rPr>
          <w:fldChar w:fldCharType="end"/>
        </w:r>
      </w:hyperlink>
    </w:p>
    <w:p w14:paraId="7019578C" w14:textId="3472C606"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819" w:history="1">
        <w:r w:rsidRPr="00930E61">
          <w:rPr>
            <w:rStyle w:val="Hyperlink"/>
          </w:rPr>
          <w:t>Appendix A – sample summative assessment task</w:t>
        </w:r>
        <w:r>
          <w:rPr>
            <w:webHidden/>
          </w:rPr>
          <w:tab/>
        </w:r>
        <w:r>
          <w:rPr>
            <w:webHidden/>
          </w:rPr>
          <w:fldChar w:fldCharType="begin"/>
        </w:r>
        <w:r>
          <w:rPr>
            <w:webHidden/>
          </w:rPr>
          <w:instrText xml:space="preserve"> PAGEREF _Toc214533819 \h </w:instrText>
        </w:r>
        <w:r>
          <w:rPr>
            <w:webHidden/>
          </w:rPr>
        </w:r>
        <w:r>
          <w:rPr>
            <w:webHidden/>
          </w:rPr>
          <w:fldChar w:fldCharType="separate"/>
        </w:r>
        <w:r>
          <w:rPr>
            <w:webHidden/>
          </w:rPr>
          <w:t>49</w:t>
        </w:r>
        <w:r>
          <w:rPr>
            <w:webHidden/>
          </w:rPr>
          <w:fldChar w:fldCharType="end"/>
        </w:r>
      </w:hyperlink>
    </w:p>
    <w:p w14:paraId="1740856E" w14:textId="1C313A80"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20" w:history="1">
        <w:r w:rsidRPr="00930E61">
          <w:rPr>
            <w:rStyle w:val="Hyperlink"/>
          </w:rPr>
          <w:t>Outcomes and content</w:t>
        </w:r>
        <w:r>
          <w:rPr>
            <w:webHidden/>
          </w:rPr>
          <w:tab/>
        </w:r>
        <w:r>
          <w:rPr>
            <w:webHidden/>
          </w:rPr>
          <w:fldChar w:fldCharType="begin"/>
        </w:r>
        <w:r>
          <w:rPr>
            <w:webHidden/>
          </w:rPr>
          <w:instrText xml:space="preserve"> PAGEREF _Toc214533820 \h </w:instrText>
        </w:r>
        <w:r>
          <w:rPr>
            <w:webHidden/>
          </w:rPr>
        </w:r>
        <w:r>
          <w:rPr>
            <w:webHidden/>
          </w:rPr>
          <w:fldChar w:fldCharType="separate"/>
        </w:r>
        <w:r>
          <w:rPr>
            <w:webHidden/>
          </w:rPr>
          <w:t>49</w:t>
        </w:r>
        <w:r>
          <w:rPr>
            <w:webHidden/>
          </w:rPr>
          <w:fldChar w:fldCharType="end"/>
        </w:r>
      </w:hyperlink>
    </w:p>
    <w:p w14:paraId="214B9246" w14:textId="76207BE3"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21" w:history="1">
        <w:r w:rsidRPr="00930E61">
          <w:rPr>
            <w:rStyle w:val="Hyperlink"/>
          </w:rPr>
          <w:t>Task</w:t>
        </w:r>
        <w:r>
          <w:rPr>
            <w:webHidden/>
          </w:rPr>
          <w:tab/>
        </w:r>
        <w:r>
          <w:rPr>
            <w:webHidden/>
          </w:rPr>
          <w:fldChar w:fldCharType="begin"/>
        </w:r>
        <w:r>
          <w:rPr>
            <w:webHidden/>
          </w:rPr>
          <w:instrText xml:space="preserve"> PAGEREF _Toc214533821 \h </w:instrText>
        </w:r>
        <w:r>
          <w:rPr>
            <w:webHidden/>
          </w:rPr>
        </w:r>
        <w:r>
          <w:rPr>
            <w:webHidden/>
          </w:rPr>
          <w:fldChar w:fldCharType="separate"/>
        </w:r>
        <w:r>
          <w:rPr>
            <w:webHidden/>
          </w:rPr>
          <w:t>50</w:t>
        </w:r>
        <w:r>
          <w:rPr>
            <w:webHidden/>
          </w:rPr>
          <w:fldChar w:fldCharType="end"/>
        </w:r>
      </w:hyperlink>
    </w:p>
    <w:p w14:paraId="6B373B94" w14:textId="75DD5062"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22" w:history="1">
        <w:r w:rsidRPr="00930E61">
          <w:rPr>
            <w:rStyle w:val="Hyperlink"/>
          </w:rPr>
          <w:t>Sample marking guidelines</w:t>
        </w:r>
        <w:r>
          <w:rPr>
            <w:webHidden/>
          </w:rPr>
          <w:tab/>
        </w:r>
        <w:r>
          <w:rPr>
            <w:webHidden/>
          </w:rPr>
          <w:fldChar w:fldCharType="begin"/>
        </w:r>
        <w:r>
          <w:rPr>
            <w:webHidden/>
          </w:rPr>
          <w:instrText xml:space="preserve"> PAGEREF _Toc214533822 \h </w:instrText>
        </w:r>
        <w:r>
          <w:rPr>
            <w:webHidden/>
          </w:rPr>
        </w:r>
        <w:r>
          <w:rPr>
            <w:webHidden/>
          </w:rPr>
          <w:fldChar w:fldCharType="separate"/>
        </w:r>
        <w:r>
          <w:rPr>
            <w:webHidden/>
          </w:rPr>
          <w:t>52</w:t>
        </w:r>
        <w:r>
          <w:rPr>
            <w:webHidden/>
          </w:rPr>
          <w:fldChar w:fldCharType="end"/>
        </w:r>
      </w:hyperlink>
    </w:p>
    <w:p w14:paraId="40F586CA" w14:textId="2F10B345"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23" w:history="1">
        <w:r w:rsidRPr="00930E61">
          <w:rPr>
            <w:rStyle w:val="Hyperlink"/>
            <w:noProof/>
          </w:rPr>
          <w:t>Part A – Creating texts in Auslan</w:t>
        </w:r>
        <w:r>
          <w:rPr>
            <w:noProof/>
            <w:webHidden/>
          </w:rPr>
          <w:tab/>
        </w:r>
        <w:r>
          <w:rPr>
            <w:noProof/>
            <w:webHidden/>
          </w:rPr>
          <w:fldChar w:fldCharType="begin"/>
        </w:r>
        <w:r>
          <w:rPr>
            <w:noProof/>
            <w:webHidden/>
          </w:rPr>
          <w:instrText xml:space="preserve"> PAGEREF _Toc214533823 \h </w:instrText>
        </w:r>
        <w:r>
          <w:rPr>
            <w:noProof/>
            <w:webHidden/>
          </w:rPr>
        </w:r>
        <w:r>
          <w:rPr>
            <w:noProof/>
            <w:webHidden/>
          </w:rPr>
          <w:fldChar w:fldCharType="separate"/>
        </w:r>
        <w:r>
          <w:rPr>
            <w:noProof/>
            <w:webHidden/>
          </w:rPr>
          <w:t>52</w:t>
        </w:r>
        <w:r>
          <w:rPr>
            <w:noProof/>
            <w:webHidden/>
          </w:rPr>
          <w:fldChar w:fldCharType="end"/>
        </w:r>
      </w:hyperlink>
    </w:p>
    <w:p w14:paraId="2640CE1F" w14:textId="392AAF04"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24" w:history="1">
        <w:r w:rsidRPr="00930E61">
          <w:rPr>
            <w:rStyle w:val="Hyperlink"/>
            <w:noProof/>
          </w:rPr>
          <w:t>Part B – Role of language, culture and identity</w:t>
        </w:r>
        <w:r>
          <w:rPr>
            <w:noProof/>
            <w:webHidden/>
          </w:rPr>
          <w:tab/>
        </w:r>
        <w:r>
          <w:rPr>
            <w:noProof/>
            <w:webHidden/>
          </w:rPr>
          <w:fldChar w:fldCharType="begin"/>
        </w:r>
        <w:r>
          <w:rPr>
            <w:noProof/>
            <w:webHidden/>
          </w:rPr>
          <w:instrText xml:space="preserve"> PAGEREF _Toc214533824 \h </w:instrText>
        </w:r>
        <w:r>
          <w:rPr>
            <w:noProof/>
            <w:webHidden/>
          </w:rPr>
        </w:r>
        <w:r>
          <w:rPr>
            <w:noProof/>
            <w:webHidden/>
          </w:rPr>
          <w:fldChar w:fldCharType="separate"/>
        </w:r>
        <w:r>
          <w:rPr>
            <w:noProof/>
            <w:webHidden/>
          </w:rPr>
          <w:t>53</w:t>
        </w:r>
        <w:r>
          <w:rPr>
            <w:noProof/>
            <w:webHidden/>
          </w:rPr>
          <w:fldChar w:fldCharType="end"/>
        </w:r>
      </w:hyperlink>
    </w:p>
    <w:p w14:paraId="1F3053D4" w14:textId="612E462C"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25" w:history="1">
        <w:r w:rsidRPr="00930E61">
          <w:rPr>
            <w:rStyle w:val="Hyperlink"/>
          </w:rPr>
          <w:t>Sample response</w:t>
        </w:r>
        <w:r>
          <w:rPr>
            <w:webHidden/>
          </w:rPr>
          <w:tab/>
        </w:r>
        <w:r>
          <w:rPr>
            <w:webHidden/>
          </w:rPr>
          <w:fldChar w:fldCharType="begin"/>
        </w:r>
        <w:r>
          <w:rPr>
            <w:webHidden/>
          </w:rPr>
          <w:instrText xml:space="preserve"> PAGEREF _Toc214533825 \h </w:instrText>
        </w:r>
        <w:r>
          <w:rPr>
            <w:webHidden/>
          </w:rPr>
        </w:r>
        <w:r>
          <w:rPr>
            <w:webHidden/>
          </w:rPr>
          <w:fldChar w:fldCharType="separate"/>
        </w:r>
        <w:r>
          <w:rPr>
            <w:webHidden/>
          </w:rPr>
          <w:t>55</w:t>
        </w:r>
        <w:r>
          <w:rPr>
            <w:webHidden/>
          </w:rPr>
          <w:fldChar w:fldCharType="end"/>
        </w:r>
      </w:hyperlink>
    </w:p>
    <w:p w14:paraId="1C0CBA51" w14:textId="067E0263"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26" w:history="1">
        <w:r w:rsidRPr="00930E61">
          <w:rPr>
            <w:rStyle w:val="Hyperlink"/>
            <w:noProof/>
          </w:rPr>
          <w:t>Part A</w:t>
        </w:r>
        <w:r>
          <w:rPr>
            <w:noProof/>
            <w:webHidden/>
          </w:rPr>
          <w:tab/>
        </w:r>
        <w:r>
          <w:rPr>
            <w:noProof/>
            <w:webHidden/>
          </w:rPr>
          <w:fldChar w:fldCharType="begin"/>
        </w:r>
        <w:r>
          <w:rPr>
            <w:noProof/>
            <w:webHidden/>
          </w:rPr>
          <w:instrText xml:space="preserve"> PAGEREF _Toc214533826 \h </w:instrText>
        </w:r>
        <w:r>
          <w:rPr>
            <w:noProof/>
            <w:webHidden/>
          </w:rPr>
        </w:r>
        <w:r>
          <w:rPr>
            <w:noProof/>
            <w:webHidden/>
          </w:rPr>
          <w:fldChar w:fldCharType="separate"/>
        </w:r>
        <w:r>
          <w:rPr>
            <w:noProof/>
            <w:webHidden/>
          </w:rPr>
          <w:t>55</w:t>
        </w:r>
        <w:r>
          <w:rPr>
            <w:noProof/>
            <w:webHidden/>
          </w:rPr>
          <w:fldChar w:fldCharType="end"/>
        </w:r>
      </w:hyperlink>
    </w:p>
    <w:p w14:paraId="2F548826" w14:textId="28627D49"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27" w:history="1">
        <w:r w:rsidRPr="00930E61">
          <w:rPr>
            <w:rStyle w:val="Hyperlink"/>
            <w:noProof/>
          </w:rPr>
          <w:t>Part B</w:t>
        </w:r>
        <w:r>
          <w:rPr>
            <w:noProof/>
            <w:webHidden/>
          </w:rPr>
          <w:tab/>
        </w:r>
        <w:r>
          <w:rPr>
            <w:noProof/>
            <w:webHidden/>
          </w:rPr>
          <w:fldChar w:fldCharType="begin"/>
        </w:r>
        <w:r>
          <w:rPr>
            <w:noProof/>
            <w:webHidden/>
          </w:rPr>
          <w:instrText xml:space="preserve"> PAGEREF _Toc214533827 \h </w:instrText>
        </w:r>
        <w:r>
          <w:rPr>
            <w:noProof/>
            <w:webHidden/>
          </w:rPr>
        </w:r>
        <w:r>
          <w:rPr>
            <w:noProof/>
            <w:webHidden/>
          </w:rPr>
          <w:fldChar w:fldCharType="separate"/>
        </w:r>
        <w:r>
          <w:rPr>
            <w:noProof/>
            <w:webHidden/>
          </w:rPr>
          <w:t>57</w:t>
        </w:r>
        <w:r>
          <w:rPr>
            <w:noProof/>
            <w:webHidden/>
          </w:rPr>
          <w:fldChar w:fldCharType="end"/>
        </w:r>
      </w:hyperlink>
    </w:p>
    <w:p w14:paraId="58F7E1A9" w14:textId="27165C17"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28" w:history="1">
        <w:r w:rsidRPr="00930E61">
          <w:rPr>
            <w:rStyle w:val="Hyperlink"/>
          </w:rPr>
          <w:t>Student assessment planner – steps to success</w:t>
        </w:r>
        <w:r>
          <w:rPr>
            <w:webHidden/>
          </w:rPr>
          <w:tab/>
        </w:r>
        <w:r>
          <w:rPr>
            <w:webHidden/>
          </w:rPr>
          <w:fldChar w:fldCharType="begin"/>
        </w:r>
        <w:r>
          <w:rPr>
            <w:webHidden/>
          </w:rPr>
          <w:instrText xml:space="preserve"> PAGEREF _Toc214533828 \h </w:instrText>
        </w:r>
        <w:r>
          <w:rPr>
            <w:webHidden/>
          </w:rPr>
        </w:r>
        <w:r>
          <w:rPr>
            <w:webHidden/>
          </w:rPr>
          <w:fldChar w:fldCharType="separate"/>
        </w:r>
        <w:r>
          <w:rPr>
            <w:webHidden/>
          </w:rPr>
          <w:t>59</w:t>
        </w:r>
        <w:r>
          <w:rPr>
            <w:webHidden/>
          </w:rPr>
          <w:fldChar w:fldCharType="end"/>
        </w:r>
      </w:hyperlink>
    </w:p>
    <w:p w14:paraId="3898F1A7" w14:textId="2F5823A4"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29" w:history="1">
        <w:r w:rsidRPr="00930E61">
          <w:rPr>
            <w:rStyle w:val="Hyperlink"/>
            <w:noProof/>
          </w:rPr>
          <w:t>Part A – Creating texts in Auslan</w:t>
        </w:r>
        <w:r>
          <w:rPr>
            <w:noProof/>
            <w:webHidden/>
          </w:rPr>
          <w:tab/>
        </w:r>
        <w:r>
          <w:rPr>
            <w:noProof/>
            <w:webHidden/>
          </w:rPr>
          <w:fldChar w:fldCharType="begin"/>
        </w:r>
        <w:r>
          <w:rPr>
            <w:noProof/>
            <w:webHidden/>
          </w:rPr>
          <w:instrText xml:space="preserve"> PAGEREF _Toc214533829 \h </w:instrText>
        </w:r>
        <w:r>
          <w:rPr>
            <w:noProof/>
            <w:webHidden/>
          </w:rPr>
        </w:r>
        <w:r>
          <w:rPr>
            <w:noProof/>
            <w:webHidden/>
          </w:rPr>
          <w:fldChar w:fldCharType="separate"/>
        </w:r>
        <w:r>
          <w:rPr>
            <w:noProof/>
            <w:webHidden/>
          </w:rPr>
          <w:t>59</w:t>
        </w:r>
        <w:r>
          <w:rPr>
            <w:noProof/>
            <w:webHidden/>
          </w:rPr>
          <w:fldChar w:fldCharType="end"/>
        </w:r>
      </w:hyperlink>
    </w:p>
    <w:p w14:paraId="5E7B64AA" w14:textId="616988FB" w:rsidR="00365B38" w:rsidRDefault="00365B38">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14533830" w:history="1">
        <w:r w:rsidRPr="00930E61">
          <w:rPr>
            <w:rStyle w:val="Hyperlink"/>
            <w:noProof/>
          </w:rPr>
          <w:t>Part B – Role of language, culture and identity</w:t>
        </w:r>
        <w:r>
          <w:rPr>
            <w:noProof/>
            <w:webHidden/>
          </w:rPr>
          <w:tab/>
        </w:r>
        <w:r>
          <w:rPr>
            <w:noProof/>
            <w:webHidden/>
          </w:rPr>
          <w:fldChar w:fldCharType="begin"/>
        </w:r>
        <w:r>
          <w:rPr>
            <w:noProof/>
            <w:webHidden/>
          </w:rPr>
          <w:instrText xml:space="preserve"> PAGEREF _Toc214533830 \h </w:instrText>
        </w:r>
        <w:r>
          <w:rPr>
            <w:noProof/>
            <w:webHidden/>
          </w:rPr>
        </w:r>
        <w:r>
          <w:rPr>
            <w:noProof/>
            <w:webHidden/>
          </w:rPr>
          <w:fldChar w:fldCharType="separate"/>
        </w:r>
        <w:r>
          <w:rPr>
            <w:noProof/>
            <w:webHidden/>
          </w:rPr>
          <w:t>61</w:t>
        </w:r>
        <w:r>
          <w:rPr>
            <w:noProof/>
            <w:webHidden/>
          </w:rPr>
          <w:fldChar w:fldCharType="end"/>
        </w:r>
      </w:hyperlink>
    </w:p>
    <w:p w14:paraId="3ED1B529" w14:textId="59700268"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831" w:history="1">
        <w:r w:rsidRPr="00930E61">
          <w:rPr>
            <w:rStyle w:val="Hyperlink"/>
          </w:rPr>
          <w:t>Appendix B – unit infographic for students</w:t>
        </w:r>
        <w:r>
          <w:rPr>
            <w:webHidden/>
          </w:rPr>
          <w:tab/>
        </w:r>
        <w:r>
          <w:rPr>
            <w:webHidden/>
          </w:rPr>
          <w:fldChar w:fldCharType="begin"/>
        </w:r>
        <w:r>
          <w:rPr>
            <w:webHidden/>
          </w:rPr>
          <w:instrText xml:space="preserve"> PAGEREF _Toc214533831 \h </w:instrText>
        </w:r>
        <w:r>
          <w:rPr>
            <w:webHidden/>
          </w:rPr>
        </w:r>
        <w:r>
          <w:rPr>
            <w:webHidden/>
          </w:rPr>
          <w:fldChar w:fldCharType="separate"/>
        </w:r>
        <w:r>
          <w:rPr>
            <w:webHidden/>
          </w:rPr>
          <w:t>67</w:t>
        </w:r>
        <w:r>
          <w:rPr>
            <w:webHidden/>
          </w:rPr>
          <w:fldChar w:fldCharType="end"/>
        </w:r>
      </w:hyperlink>
    </w:p>
    <w:p w14:paraId="0E1FB2D9" w14:textId="194F7D0B" w:rsidR="00365B38" w:rsidRDefault="00365B38">
      <w:pPr>
        <w:pStyle w:val="TOC1"/>
        <w:rPr>
          <w:rFonts w:asciiTheme="minorHAnsi" w:eastAsiaTheme="minorEastAsia" w:hAnsiTheme="minorHAnsi" w:cstheme="minorBidi"/>
          <w:b w:val="0"/>
          <w:kern w:val="2"/>
          <w:sz w:val="24"/>
          <w:lang w:eastAsia="zh-CN"/>
          <w14:ligatures w14:val="standardContextual"/>
        </w:rPr>
      </w:pPr>
      <w:hyperlink w:anchor="_Toc214533832" w:history="1">
        <w:r w:rsidRPr="00930E61">
          <w:rPr>
            <w:rStyle w:val="Hyperlink"/>
          </w:rPr>
          <w:t>About this resource</w:t>
        </w:r>
        <w:r>
          <w:rPr>
            <w:webHidden/>
          </w:rPr>
          <w:tab/>
        </w:r>
        <w:r>
          <w:rPr>
            <w:webHidden/>
          </w:rPr>
          <w:fldChar w:fldCharType="begin"/>
        </w:r>
        <w:r>
          <w:rPr>
            <w:webHidden/>
          </w:rPr>
          <w:instrText xml:space="preserve"> PAGEREF _Toc214533832 \h </w:instrText>
        </w:r>
        <w:r>
          <w:rPr>
            <w:webHidden/>
          </w:rPr>
        </w:r>
        <w:r>
          <w:rPr>
            <w:webHidden/>
          </w:rPr>
          <w:fldChar w:fldCharType="separate"/>
        </w:r>
        <w:r>
          <w:rPr>
            <w:webHidden/>
          </w:rPr>
          <w:t>68</w:t>
        </w:r>
        <w:r>
          <w:rPr>
            <w:webHidden/>
          </w:rPr>
          <w:fldChar w:fldCharType="end"/>
        </w:r>
      </w:hyperlink>
    </w:p>
    <w:p w14:paraId="711CF736" w14:textId="63DE3AE0"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3" w:history="1">
        <w:r w:rsidRPr="00930E61">
          <w:rPr>
            <w:rStyle w:val="Hyperlink"/>
          </w:rPr>
          <w:t>How to use this resource</w:t>
        </w:r>
        <w:r>
          <w:rPr>
            <w:webHidden/>
          </w:rPr>
          <w:tab/>
        </w:r>
        <w:r>
          <w:rPr>
            <w:webHidden/>
          </w:rPr>
          <w:fldChar w:fldCharType="begin"/>
        </w:r>
        <w:r>
          <w:rPr>
            <w:webHidden/>
          </w:rPr>
          <w:instrText xml:space="preserve"> PAGEREF _Toc214533833 \h </w:instrText>
        </w:r>
        <w:r>
          <w:rPr>
            <w:webHidden/>
          </w:rPr>
        </w:r>
        <w:r>
          <w:rPr>
            <w:webHidden/>
          </w:rPr>
          <w:fldChar w:fldCharType="separate"/>
        </w:r>
        <w:r>
          <w:rPr>
            <w:webHidden/>
          </w:rPr>
          <w:t>68</w:t>
        </w:r>
        <w:r>
          <w:rPr>
            <w:webHidden/>
          </w:rPr>
          <w:fldChar w:fldCharType="end"/>
        </w:r>
      </w:hyperlink>
    </w:p>
    <w:p w14:paraId="7F44BE49" w14:textId="217FFD5E"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4" w:history="1">
        <w:r w:rsidRPr="00930E61">
          <w:rPr>
            <w:rStyle w:val="Hyperlink"/>
          </w:rPr>
          <w:t>Additional support for EAL/D students</w:t>
        </w:r>
        <w:r>
          <w:rPr>
            <w:webHidden/>
          </w:rPr>
          <w:tab/>
        </w:r>
        <w:r>
          <w:rPr>
            <w:webHidden/>
          </w:rPr>
          <w:fldChar w:fldCharType="begin"/>
        </w:r>
        <w:r>
          <w:rPr>
            <w:webHidden/>
          </w:rPr>
          <w:instrText xml:space="preserve"> PAGEREF _Toc214533834 \h </w:instrText>
        </w:r>
        <w:r>
          <w:rPr>
            <w:webHidden/>
          </w:rPr>
        </w:r>
        <w:r>
          <w:rPr>
            <w:webHidden/>
          </w:rPr>
          <w:fldChar w:fldCharType="separate"/>
        </w:r>
        <w:r>
          <w:rPr>
            <w:webHidden/>
          </w:rPr>
          <w:t>70</w:t>
        </w:r>
        <w:r>
          <w:rPr>
            <w:webHidden/>
          </w:rPr>
          <w:fldChar w:fldCharType="end"/>
        </w:r>
      </w:hyperlink>
    </w:p>
    <w:p w14:paraId="0B44F77A" w14:textId="7DD6C074"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5" w:history="1">
        <w:r w:rsidRPr="00930E61">
          <w:rPr>
            <w:rStyle w:val="Hyperlink"/>
          </w:rPr>
          <w:t>Evidence base</w:t>
        </w:r>
        <w:r>
          <w:rPr>
            <w:webHidden/>
          </w:rPr>
          <w:tab/>
        </w:r>
        <w:r>
          <w:rPr>
            <w:webHidden/>
          </w:rPr>
          <w:fldChar w:fldCharType="begin"/>
        </w:r>
        <w:r>
          <w:rPr>
            <w:webHidden/>
          </w:rPr>
          <w:instrText xml:space="preserve"> PAGEREF _Toc214533835 \h </w:instrText>
        </w:r>
        <w:r>
          <w:rPr>
            <w:webHidden/>
          </w:rPr>
        </w:r>
        <w:r>
          <w:rPr>
            <w:webHidden/>
          </w:rPr>
          <w:fldChar w:fldCharType="separate"/>
        </w:r>
        <w:r>
          <w:rPr>
            <w:webHidden/>
          </w:rPr>
          <w:t>70</w:t>
        </w:r>
        <w:r>
          <w:rPr>
            <w:webHidden/>
          </w:rPr>
          <w:fldChar w:fldCharType="end"/>
        </w:r>
      </w:hyperlink>
    </w:p>
    <w:p w14:paraId="6FD6A7A8" w14:textId="12906A56"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6" w:history="1">
        <w:r w:rsidRPr="00930E61">
          <w:rPr>
            <w:rStyle w:val="Hyperlink"/>
          </w:rPr>
          <w:t>Further information</w:t>
        </w:r>
        <w:r>
          <w:rPr>
            <w:webHidden/>
          </w:rPr>
          <w:tab/>
        </w:r>
        <w:r>
          <w:rPr>
            <w:webHidden/>
          </w:rPr>
          <w:fldChar w:fldCharType="begin"/>
        </w:r>
        <w:r>
          <w:rPr>
            <w:webHidden/>
          </w:rPr>
          <w:instrText xml:space="preserve"> PAGEREF _Toc214533836 \h </w:instrText>
        </w:r>
        <w:r>
          <w:rPr>
            <w:webHidden/>
          </w:rPr>
        </w:r>
        <w:r>
          <w:rPr>
            <w:webHidden/>
          </w:rPr>
          <w:fldChar w:fldCharType="separate"/>
        </w:r>
        <w:r>
          <w:rPr>
            <w:webHidden/>
          </w:rPr>
          <w:t>71</w:t>
        </w:r>
        <w:r>
          <w:rPr>
            <w:webHidden/>
          </w:rPr>
          <w:fldChar w:fldCharType="end"/>
        </w:r>
      </w:hyperlink>
    </w:p>
    <w:p w14:paraId="18EADBE8" w14:textId="067FC67A"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7" w:history="1">
        <w:r w:rsidRPr="00930E61">
          <w:rPr>
            <w:rStyle w:val="Hyperlink"/>
          </w:rPr>
          <w:t>Support and alignment</w:t>
        </w:r>
        <w:r>
          <w:rPr>
            <w:webHidden/>
          </w:rPr>
          <w:tab/>
        </w:r>
        <w:r>
          <w:rPr>
            <w:webHidden/>
          </w:rPr>
          <w:fldChar w:fldCharType="begin"/>
        </w:r>
        <w:r>
          <w:rPr>
            <w:webHidden/>
          </w:rPr>
          <w:instrText xml:space="preserve"> PAGEREF _Toc214533837 \h </w:instrText>
        </w:r>
        <w:r>
          <w:rPr>
            <w:webHidden/>
          </w:rPr>
        </w:r>
        <w:r>
          <w:rPr>
            <w:webHidden/>
          </w:rPr>
          <w:fldChar w:fldCharType="separate"/>
        </w:r>
        <w:r>
          <w:rPr>
            <w:webHidden/>
          </w:rPr>
          <w:t>72</w:t>
        </w:r>
        <w:r>
          <w:rPr>
            <w:webHidden/>
          </w:rPr>
          <w:fldChar w:fldCharType="end"/>
        </w:r>
      </w:hyperlink>
    </w:p>
    <w:p w14:paraId="05032123" w14:textId="39AD5795" w:rsidR="00365B38" w:rsidRDefault="00365B38">
      <w:pPr>
        <w:pStyle w:val="TOC2"/>
        <w:rPr>
          <w:rFonts w:asciiTheme="minorHAnsi" w:eastAsiaTheme="minorEastAsia" w:hAnsiTheme="minorHAnsi" w:cstheme="minorBidi"/>
          <w:kern w:val="2"/>
          <w:sz w:val="24"/>
          <w:lang w:eastAsia="zh-CN"/>
          <w14:ligatures w14:val="standardContextual"/>
        </w:rPr>
      </w:pPr>
      <w:hyperlink w:anchor="_Toc214533838" w:history="1">
        <w:r w:rsidRPr="00930E61">
          <w:rPr>
            <w:rStyle w:val="Hyperlink"/>
          </w:rPr>
          <w:t>Evidence base</w:t>
        </w:r>
        <w:r>
          <w:rPr>
            <w:webHidden/>
          </w:rPr>
          <w:tab/>
        </w:r>
        <w:r>
          <w:rPr>
            <w:webHidden/>
          </w:rPr>
          <w:fldChar w:fldCharType="begin"/>
        </w:r>
        <w:r>
          <w:rPr>
            <w:webHidden/>
          </w:rPr>
          <w:instrText xml:space="preserve"> PAGEREF _Toc214533838 \h </w:instrText>
        </w:r>
        <w:r>
          <w:rPr>
            <w:webHidden/>
          </w:rPr>
        </w:r>
        <w:r>
          <w:rPr>
            <w:webHidden/>
          </w:rPr>
          <w:fldChar w:fldCharType="separate"/>
        </w:r>
        <w:r>
          <w:rPr>
            <w:webHidden/>
          </w:rPr>
          <w:t>74</w:t>
        </w:r>
        <w:r>
          <w:rPr>
            <w:webHidden/>
          </w:rPr>
          <w:fldChar w:fldCharType="end"/>
        </w:r>
      </w:hyperlink>
    </w:p>
    <w:p w14:paraId="49961D1A" w14:textId="641AE4A0" w:rsidR="009B3D66" w:rsidRDefault="006F085F" w:rsidP="009B3D66">
      <w:pPr>
        <w:pStyle w:val="Heading1"/>
        <w:rPr>
          <w:shd w:val="clear" w:color="auto" w:fill="E6E6E6"/>
        </w:rPr>
      </w:pPr>
      <w:r w:rsidRPr="004400EB">
        <w:rPr>
          <w:rFonts w:eastAsiaTheme="minorHAnsi"/>
          <w:b/>
          <w:sz w:val="24"/>
          <w:szCs w:val="24"/>
          <w:shd w:val="clear" w:color="auto" w:fill="E6E6E6"/>
        </w:rPr>
        <w:fldChar w:fldCharType="end"/>
      </w:r>
      <w:r w:rsidR="000211DC" w:rsidRPr="00DB41F0">
        <w:rPr>
          <w:shd w:val="clear" w:color="auto" w:fill="E6E6E6"/>
        </w:rPr>
        <w:br w:type="page"/>
      </w:r>
      <w:bookmarkStart w:id="0" w:name="_Toc214533786"/>
      <w:r w:rsidR="009B3D66" w:rsidRPr="00D278E0">
        <w:lastRenderedPageBreak/>
        <w:t>Introduction</w:t>
      </w:r>
      <w:bookmarkEnd w:id="0"/>
    </w:p>
    <w:p w14:paraId="597C346E" w14:textId="78538A41" w:rsidR="009B3D66" w:rsidRPr="00C61168" w:rsidRDefault="009B3D66" w:rsidP="009B3D66">
      <w:pPr>
        <w:rPr>
          <w:color w:val="000000" w:themeColor="text1"/>
        </w:rPr>
      </w:pPr>
      <w:r w:rsidRPr="00FE2B32">
        <w:rPr>
          <w:color w:val="000000" w:themeColor="text1"/>
        </w:rPr>
        <w:t>The Auslan K–10 Syllabus (2023) is a new syllabus for NSW</w:t>
      </w:r>
      <w:r>
        <w:rPr>
          <w:color w:val="000000" w:themeColor="text1"/>
        </w:rPr>
        <w:t xml:space="preserve"> and the first time the NSW Department of Education has produced comprehensive </w:t>
      </w:r>
      <w:hyperlink r:id="rId11" w:history="1">
        <w:r w:rsidRPr="009B3D66">
          <w:rPr>
            <w:rStyle w:val="Hyperlink"/>
          </w:rPr>
          <w:t>support for Auslan</w:t>
        </w:r>
      </w:hyperlink>
      <w:r>
        <w:rPr>
          <w:color w:val="000000" w:themeColor="text1"/>
        </w:rPr>
        <w:t xml:space="preserve">. </w:t>
      </w:r>
      <w:r w:rsidRPr="00C61168">
        <w:rPr>
          <w:color w:val="000000" w:themeColor="text1"/>
        </w:rPr>
        <w:t xml:space="preserve">Adjust </w:t>
      </w:r>
      <w:r w:rsidR="00AB4054">
        <w:rPr>
          <w:color w:val="000000" w:themeColor="text1"/>
        </w:rPr>
        <w:t>this</w:t>
      </w:r>
      <w:r w:rsidR="00AB4054" w:rsidRPr="00C61168">
        <w:rPr>
          <w:color w:val="000000" w:themeColor="text1"/>
        </w:rPr>
        <w:t xml:space="preserve"> </w:t>
      </w:r>
      <w:r>
        <w:rPr>
          <w:color w:val="000000" w:themeColor="text1"/>
        </w:rPr>
        <w:t>unit</w:t>
      </w:r>
      <w:r w:rsidRPr="00C61168">
        <w:rPr>
          <w:color w:val="000000" w:themeColor="text1"/>
        </w:rPr>
        <w:t xml:space="preserve"> to suit your context. This includes adjusting the timeframes, formative and summative assessment tasks, teaching and learning activities and reflection and feedback opportunities, based on the specific strengths and needs of your students.</w:t>
      </w:r>
      <w:r>
        <w:rPr>
          <w:color w:val="000000" w:themeColor="text1"/>
        </w:rPr>
        <w:t xml:space="preserve"> </w:t>
      </w:r>
    </w:p>
    <w:p w14:paraId="2FD9EC39" w14:textId="5DF74A67" w:rsidR="009B3D66" w:rsidRDefault="009B3D66" w:rsidP="009B3D66">
      <w:pPr>
        <w:rPr>
          <w:color w:val="000000" w:themeColor="text1"/>
        </w:rPr>
      </w:pPr>
      <w:r>
        <w:rPr>
          <w:color w:val="000000" w:themeColor="text1"/>
        </w:rPr>
        <w:t xml:space="preserve">To support ongoing improvements, we would appreciate your </w:t>
      </w:r>
      <w:r w:rsidRPr="00FE2B32">
        <w:rPr>
          <w:color w:val="000000" w:themeColor="text1"/>
        </w:rPr>
        <w:t>feedback on this unit’s content</w:t>
      </w:r>
      <w:r>
        <w:rPr>
          <w:color w:val="000000" w:themeColor="text1"/>
        </w:rPr>
        <w:t xml:space="preserve">, activities, assessment opportunities </w:t>
      </w:r>
      <w:r w:rsidRPr="00FE2B32">
        <w:rPr>
          <w:color w:val="000000" w:themeColor="text1"/>
        </w:rPr>
        <w:t xml:space="preserve">and/or timing. </w:t>
      </w:r>
      <w:r w:rsidRPr="00C170EA">
        <w:rPr>
          <w:color w:val="000000" w:themeColor="text1"/>
        </w:rPr>
        <w:t xml:space="preserve">Please complete the </w:t>
      </w:r>
      <w:hyperlink r:id="rId12" w:history="1">
        <w:r w:rsidRPr="00C170EA">
          <w:rPr>
            <w:rStyle w:val="Hyperlink"/>
          </w:rPr>
          <w:t>Auslan resources survey</w:t>
        </w:r>
      </w:hyperlink>
      <w:r w:rsidRPr="00C170EA">
        <w:rPr>
          <w:color w:val="000000" w:themeColor="text1"/>
        </w:rPr>
        <w:t xml:space="preserve">. </w:t>
      </w:r>
    </w:p>
    <w:p w14:paraId="5CB34DF5" w14:textId="2BE6DDEA" w:rsidR="009B3D66" w:rsidRDefault="009B3D66" w:rsidP="009B3D66">
      <w:pPr>
        <w:rPr>
          <w:color w:val="000000" w:themeColor="text1"/>
        </w:rPr>
      </w:pPr>
      <w:r w:rsidRPr="009B3D66">
        <w:rPr>
          <w:color w:val="000000" w:themeColor="text1"/>
        </w:rPr>
        <w:t xml:space="preserve">Examples of Auslan are written in this unit using glossing as a way to represent the signs </w:t>
      </w:r>
      <w:r w:rsidR="00AB4054">
        <w:rPr>
          <w:color w:val="000000" w:themeColor="text1"/>
        </w:rPr>
        <w:t>with</w:t>
      </w:r>
      <w:r w:rsidR="00AB4054" w:rsidRPr="009B3D66">
        <w:rPr>
          <w:color w:val="000000" w:themeColor="text1"/>
        </w:rPr>
        <w:t xml:space="preserve"> </w:t>
      </w:r>
      <w:r w:rsidRPr="009B3D66">
        <w:rPr>
          <w:color w:val="000000" w:themeColor="text1"/>
        </w:rPr>
        <w:t>English words. Glossing does not capture the full grammatical structure or non-manual features of Auslan, however, it serves as a tool for learners to communicate about signs in a written format.</w:t>
      </w:r>
    </w:p>
    <w:p w14:paraId="2F1B04B2" w14:textId="77777777" w:rsidR="009B3D66" w:rsidRDefault="009B3D66" w:rsidP="009B3D66">
      <w:pPr>
        <w:rPr>
          <w:color w:val="000000" w:themeColor="text1"/>
        </w:rPr>
      </w:pPr>
      <w:r w:rsidRPr="009B3D66">
        <w:rPr>
          <w:color w:val="000000" w:themeColor="text1"/>
        </w:rPr>
        <w:t>References to Aboriginal content in the resources in this unit are signed by non-Aboriginal Auslan translators for instructional purposes, to promote a culturally-safe classroom for Aboriginal students learning Auslan.</w:t>
      </w:r>
    </w:p>
    <w:p w14:paraId="3B02C0DF" w14:textId="03C7884B" w:rsidR="00585F09" w:rsidRPr="00C61168" w:rsidRDefault="00585F09" w:rsidP="009B3D66">
      <w:pPr>
        <w:rPr>
          <w:color w:val="000000" w:themeColor="text1"/>
        </w:rPr>
      </w:pPr>
      <w:r>
        <w:rPr>
          <w:color w:val="000000" w:themeColor="text1"/>
        </w:rPr>
        <w:t xml:space="preserve">The terminology </w:t>
      </w:r>
      <w:r w:rsidRPr="003266DB">
        <w:rPr>
          <w:b/>
          <w:bCs/>
          <w:color w:val="000000" w:themeColor="text1"/>
        </w:rPr>
        <w:t>d/Deaf or hard of hearing people</w:t>
      </w:r>
      <w:r>
        <w:rPr>
          <w:color w:val="000000" w:themeColor="text1"/>
        </w:rPr>
        <w:t xml:space="preserve"> is inclusive</w:t>
      </w:r>
      <w:r w:rsidR="00E10B6C">
        <w:rPr>
          <w:color w:val="000000" w:themeColor="text1"/>
        </w:rPr>
        <w:t>. W</w:t>
      </w:r>
      <w:r>
        <w:rPr>
          <w:color w:val="000000" w:themeColor="text1"/>
        </w:rPr>
        <w:t xml:space="preserve">hen capitalised, Deaf people refers to people who identify with and participate in the Deaf community. When lower case, </w:t>
      </w:r>
      <w:r w:rsidR="00E10B6C">
        <w:rPr>
          <w:color w:val="000000" w:themeColor="text1"/>
        </w:rPr>
        <w:t>deaf people may refer to an audiological status or when a person’s cultural affiliation is unknown.</w:t>
      </w:r>
    </w:p>
    <w:p w14:paraId="7FE4AF8C" w14:textId="77777777" w:rsidR="009B3D66" w:rsidRDefault="009B3D66" w:rsidP="003266DB">
      <w:pPr>
        <w:pStyle w:val="Heading1"/>
      </w:pPr>
      <w:bookmarkStart w:id="1" w:name="_Toc214533787"/>
      <w:r>
        <w:t>Teaching strategies</w:t>
      </w:r>
      <w:bookmarkEnd w:id="1"/>
    </w:p>
    <w:p w14:paraId="60012625" w14:textId="2C68C172" w:rsidR="009B3D66" w:rsidRPr="003266DB" w:rsidRDefault="009B3D66" w:rsidP="009B3D66">
      <w:r w:rsidRPr="00C61168">
        <w:t>This unit embeds</w:t>
      </w:r>
      <w:r>
        <w:t xml:space="preserve"> </w:t>
      </w:r>
      <w:hyperlink r:id="rId13" w:history="1">
        <w:r w:rsidRPr="009B3D66">
          <w:rPr>
            <w:rStyle w:val="Hyperlink"/>
          </w:rPr>
          <w:t>explicit teaching</w:t>
        </w:r>
      </w:hyperlink>
      <w:r>
        <w:t xml:space="preserve"> </w:t>
      </w:r>
      <w:r w:rsidRPr="00C61168">
        <w:rPr>
          <w:rStyle w:val="Hyperlink"/>
          <w:color w:val="000000" w:themeColor="text1"/>
          <w:u w:val="none"/>
        </w:rPr>
        <w:t>strategies</w:t>
      </w:r>
      <w:r w:rsidRPr="00C61168">
        <w:t xml:space="preserve">. Explicit teaching works for students of all ages and all backgrounds. It aligns with how students process, store and </w:t>
      </w:r>
      <w:r w:rsidRPr="009B3D66">
        <w:t>retrieve information</w:t>
      </w:r>
      <w:r w:rsidRPr="003266DB">
        <w:t>.</w:t>
      </w:r>
    </w:p>
    <w:p w14:paraId="27214591" w14:textId="77777777" w:rsidR="009B3D66" w:rsidRPr="00C61168" w:rsidRDefault="009B3D66" w:rsidP="009B3D66">
      <w:r w:rsidRPr="009B3D66">
        <w:lastRenderedPageBreak/>
        <w:t xml:space="preserve">Learning is a cumulative and systematic </w:t>
      </w:r>
      <w:r w:rsidRPr="00C61168">
        <w:t>process. Organising the content, teaching strategies and activities into learning sequences chunks the learning, acknowledging that the use of working memory is optimised when new content is broken into manageable steps and consolidated with practice. The learning sequences in this unit allow students to develop their skills gradually, reinforcing and building vocabulary and structures over time. By providing opportunities to revisit and build upon what they have learned, students can use their language skills to participate in increasingly complex situations.</w:t>
      </w:r>
    </w:p>
    <w:p w14:paraId="5796E5BA" w14:textId="77777777" w:rsidR="009B3D66" w:rsidRPr="00C61168" w:rsidRDefault="009B3D66" w:rsidP="009B3D66">
      <w:pPr>
        <w:rPr>
          <w:color w:val="000000" w:themeColor="text1"/>
        </w:rPr>
      </w:pPr>
      <w:r w:rsidRPr="00C61168">
        <w:rPr>
          <w:color w:val="000000" w:themeColor="text1"/>
        </w:rPr>
        <w:t>Teaching strategies included in the learning sequences include:</w:t>
      </w:r>
    </w:p>
    <w:p w14:paraId="52F7ED7B" w14:textId="681A3B13" w:rsidR="009B3D66" w:rsidRPr="00C61168" w:rsidRDefault="009B3D66" w:rsidP="009B3D66">
      <w:pPr>
        <w:pStyle w:val="ListBullet"/>
        <w:numPr>
          <w:ilvl w:val="0"/>
          <w:numId w:val="8"/>
        </w:numPr>
        <w:ind w:left="567" w:hanging="567"/>
        <w:rPr>
          <w:color w:val="000000" w:themeColor="text1"/>
          <w:lang w:eastAsia="zh-CN"/>
        </w:rPr>
      </w:pPr>
      <w:r w:rsidRPr="00C61168">
        <w:rPr>
          <w:b/>
          <w:bCs/>
          <w:color w:val="000000" w:themeColor="text1"/>
          <w:lang w:eastAsia="zh-CN"/>
        </w:rPr>
        <w:t>Student engagement strategies</w:t>
      </w:r>
      <w:r w:rsidRPr="00C61168">
        <w:rPr>
          <w:color w:val="000000" w:themeColor="text1"/>
          <w:lang w:eastAsia="zh-CN"/>
        </w:rPr>
        <w:t xml:space="preserve"> to </w:t>
      </w:r>
      <w:r w:rsidRPr="00C61168">
        <w:rPr>
          <w:color w:val="000000" w:themeColor="text1"/>
        </w:rPr>
        <w:t>encourage</w:t>
      </w:r>
      <w:r w:rsidRPr="00C61168">
        <w:rPr>
          <w:color w:val="000000" w:themeColor="text1"/>
          <w:lang w:eastAsia="zh-CN"/>
        </w:rPr>
        <w:t xml:space="preserve"> student participation and engagement. Learning is regularly linked to students’ personal worlds, encouraging them to make connections and appreciate the relevance of the learning in a meaningful way. The inclusion of games also facilitates enjoyment in learning. Many of these games can be played regularly, gradually becoming </w:t>
      </w:r>
      <w:hyperlink r:id="rId14" w:history="1">
        <w:r w:rsidRPr="003266DB">
          <w:rPr>
            <w:rStyle w:val="Hyperlink"/>
            <w:lang w:eastAsia="zh-CN"/>
          </w:rPr>
          <w:t>routines (PDF 536 KB)</w:t>
        </w:r>
      </w:hyperlink>
      <w:r w:rsidRPr="00C61168">
        <w:rPr>
          <w:color w:val="000000" w:themeColor="text1"/>
          <w:lang w:eastAsia="zh-CN"/>
        </w:rPr>
        <w:t>. The unit also includes activities which can be completed outside and/or which involve physical movement.</w:t>
      </w:r>
    </w:p>
    <w:p w14:paraId="0C5E6A84" w14:textId="77777777" w:rsidR="009B3D66" w:rsidRPr="00022AF9" w:rsidRDefault="009B3D66" w:rsidP="009B3D66">
      <w:pPr>
        <w:pStyle w:val="ListBullet"/>
        <w:numPr>
          <w:ilvl w:val="0"/>
          <w:numId w:val="8"/>
        </w:numPr>
        <w:ind w:left="567" w:hanging="567"/>
        <w:rPr>
          <w:color w:val="000000" w:themeColor="text1"/>
          <w:lang w:eastAsia="zh-CN"/>
        </w:rPr>
      </w:pPr>
      <w:r w:rsidRPr="00022AF9">
        <w:rPr>
          <w:b/>
          <w:bCs/>
          <w:color w:val="000000" w:themeColor="text1"/>
          <w:lang w:eastAsia="zh-CN"/>
        </w:rPr>
        <w:t>Differentiation examples</w:t>
      </w:r>
      <w:r w:rsidRPr="00022AF9">
        <w:rPr>
          <w:color w:val="000000" w:themeColor="text1"/>
          <w:lang w:eastAsia="zh-CN"/>
        </w:rPr>
        <w:t xml:space="preserve"> to adjust the learning for students with advanced proficiency in </w:t>
      </w:r>
      <w:r>
        <w:rPr>
          <w:color w:val="000000" w:themeColor="text1"/>
          <w:lang w:eastAsia="zh-CN"/>
        </w:rPr>
        <w:t>Auslan</w:t>
      </w:r>
      <w:r w:rsidRPr="00022AF9">
        <w:rPr>
          <w:color w:val="000000" w:themeColor="text1"/>
          <w:lang w:eastAsia="zh-CN"/>
        </w:rPr>
        <w:t>, for high potential and gifted students, and for students requiring additional support. Adjust or add to these strategies to suit your students.</w:t>
      </w:r>
      <w:r>
        <w:rPr>
          <w:color w:val="000000" w:themeColor="text1"/>
          <w:lang w:eastAsia="zh-CN"/>
        </w:rPr>
        <w:t xml:space="preserve"> Similar adjustments can be made for students with prior learning/experience or students who are learning Auslan as their first language.</w:t>
      </w:r>
    </w:p>
    <w:p w14:paraId="1D2913D6" w14:textId="176A22C4" w:rsidR="009B3D66" w:rsidRPr="00C61168" w:rsidRDefault="009B3D66" w:rsidP="009B3D66">
      <w:pPr>
        <w:pStyle w:val="ListBullet"/>
        <w:numPr>
          <w:ilvl w:val="0"/>
          <w:numId w:val="8"/>
        </w:numPr>
        <w:ind w:left="567" w:hanging="567"/>
        <w:rPr>
          <w:color w:val="000000" w:themeColor="text1"/>
          <w:lang w:eastAsia="zh-CN"/>
        </w:rPr>
      </w:pPr>
      <w:r w:rsidRPr="003266DB">
        <w:rPr>
          <w:color w:val="000000" w:themeColor="text1"/>
          <w:lang w:eastAsia="zh-CN"/>
        </w:rPr>
        <w:t xml:space="preserve">A class </w:t>
      </w:r>
      <w:r w:rsidRPr="00C61168">
        <w:rPr>
          <w:b/>
          <w:bCs/>
          <w:color w:val="000000" w:themeColor="text1"/>
          <w:lang w:eastAsia="zh-CN"/>
        </w:rPr>
        <w:t>anchor chart</w:t>
      </w:r>
      <w:r w:rsidRPr="00C61168">
        <w:rPr>
          <w:color w:val="000000" w:themeColor="text1"/>
          <w:lang w:eastAsia="zh-CN"/>
        </w:rPr>
        <w:t xml:space="preserve"> to provide a visual summary of learning. Anchor charts can be created collaboratively as a class or individually for a personalised summary of useful vocabulary and structures for the unit. They may be handwritten or digital</w:t>
      </w:r>
      <w:r>
        <w:rPr>
          <w:color w:val="000000" w:themeColor="text1"/>
          <w:lang w:eastAsia="zh-CN"/>
        </w:rPr>
        <w:t>, including video recordings</w:t>
      </w:r>
      <w:r w:rsidRPr="00C61168">
        <w:rPr>
          <w:color w:val="000000" w:themeColor="text1"/>
          <w:lang w:eastAsia="zh-CN"/>
        </w:rPr>
        <w:t>, using tools such as</w:t>
      </w:r>
      <w:r>
        <w:rPr>
          <w:color w:val="000000" w:themeColor="text1"/>
          <w:lang w:eastAsia="zh-CN"/>
        </w:rPr>
        <w:t xml:space="preserve"> </w:t>
      </w:r>
      <w:hyperlink r:id="rId15" w:history="1">
        <w:r w:rsidRPr="009B3D66">
          <w:rPr>
            <w:rStyle w:val="Hyperlink"/>
            <w:lang w:eastAsia="zh-CN"/>
          </w:rPr>
          <w:t>Bubbl.us</w:t>
        </w:r>
      </w:hyperlink>
      <w:r>
        <w:rPr>
          <w:color w:val="000000" w:themeColor="text1"/>
          <w:lang w:eastAsia="zh-CN"/>
        </w:rPr>
        <w:t xml:space="preserve"> </w:t>
      </w:r>
      <w:r>
        <w:t xml:space="preserve">or </w:t>
      </w:r>
      <w:hyperlink r:id="rId16" w:history="1">
        <w:r w:rsidRPr="003845C0">
          <w:rPr>
            <w:rStyle w:val="Hyperlink"/>
          </w:rPr>
          <w:t>Padlet</w:t>
        </w:r>
      </w:hyperlink>
      <w:r w:rsidRPr="00C61168">
        <w:rPr>
          <w:rStyle w:val="Hyperlink"/>
          <w:color w:val="000000" w:themeColor="text1"/>
          <w:u w:val="none"/>
          <w:lang w:eastAsia="zh-CN"/>
        </w:rPr>
        <w:t xml:space="preserve">, set out with various categories such as </w:t>
      </w:r>
      <w:r>
        <w:rPr>
          <w:rStyle w:val="Hyperlink"/>
          <w:color w:val="000000" w:themeColor="text1"/>
          <w:u w:val="none"/>
          <w:lang w:eastAsia="zh-CN"/>
        </w:rPr>
        <w:t>greetings</w:t>
      </w:r>
      <w:r w:rsidRPr="00C61168">
        <w:rPr>
          <w:rStyle w:val="Hyperlink"/>
          <w:color w:val="000000" w:themeColor="text1"/>
          <w:u w:val="none"/>
          <w:lang w:eastAsia="zh-CN"/>
        </w:rPr>
        <w:t xml:space="preserve">, </w:t>
      </w:r>
      <w:r>
        <w:rPr>
          <w:rStyle w:val="Hyperlink"/>
          <w:color w:val="000000" w:themeColor="text1"/>
          <w:u w:val="none"/>
          <w:lang w:eastAsia="zh-CN"/>
        </w:rPr>
        <w:t>numbers, descriptions</w:t>
      </w:r>
      <w:r w:rsidRPr="00C61168">
        <w:rPr>
          <w:rStyle w:val="Hyperlink"/>
          <w:color w:val="000000" w:themeColor="text1"/>
          <w:u w:val="none"/>
          <w:lang w:eastAsia="zh-CN"/>
        </w:rPr>
        <w:t xml:space="preserve">, </w:t>
      </w:r>
      <w:r>
        <w:rPr>
          <w:rStyle w:val="Hyperlink"/>
          <w:color w:val="000000" w:themeColor="text1"/>
          <w:u w:val="none"/>
          <w:lang w:eastAsia="zh-CN"/>
        </w:rPr>
        <w:t>likes and dislikes</w:t>
      </w:r>
      <w:r w:rsidRPr="00C61168">
        <w:rPr>
          <w:rStyle w:val="Hyperlink"/>
          <w:color w:val="000000" w:themeColor="text1"/>
          <w:u w:val="none"/>
          <w:lang w:eastAsia="zh-CN"/>
        </w:rPr>
        <w:t xml:space="preserve"> and so on. </w:t>
      </w:r>
      <w:r w:rsidRPr="00C61168">
        <w:rPr>
          <w:color w:val="000000" w:themeColor="text1"/>
          <w:lang w:eastAsia="zh-CN"/>
        </w:rPr>
        <w:t>Anchor charts can be colour coded and annotated for easy reference.</w:t>
      </w:r>
      <w:r>
        <w:rPr>
          <w:color w:val="000000" w:themeColor="text1"/>
          <w:lang w:eastAsia="zh-CN"/>
        </w:rPr>
        <w:t xml:space="preserve"> For Auslan, anchor charts may also be formed using video files, rather than written script, due to the visual nature of Auslan.</w:t>
      </w:r>
    </w:p>
    <w:p w14:paraId="4BEAAFF7" w14:textId="5D0078AE" w:rsidR="009B3D66" w:rsidRPr="00C61168" w:rsidRDefault="009B3D66" w:rsidP="009B3D66">
      <w:pPr>
        <w:pStyle w:val="ListBullet"/>
        <w:numPr>
          <w:ilvl w:val="0"/>
          <w:numId w:val="8"/>
        </w:numPr>
        <w:ind w:left="567" w:hanging="567"/>
        <w:rPr>
          <w:color w:val="000000" w:themeColor="text1"/>
          <w:lang w:eastAsia="zh-CN"/>
        </w:rPr>
      </w:pPr>
      <w:r w:rsidRPr="00C61168">
        <w:rPr>
          <w:b/>
          <w:bCs/>
          <w:color w:val="000000" w:themeColor="text1"/>
          <w:lang w:eastAsia="zh-CN"/>
        </w:rPr>
        <w:t>Online flashcards and games</w:t>
      </w:r>
      <w:r w:rsidRPr="00C61168">
        <w:rPr>
          <w:color w:val="000000" w:themeColor="text1"/>
          <w:lang w:eastAsia="zh-CN"/>
        </w:rPr>
        <w:t xml:space="preserve"> using ICT tools such as </w:t>
      </w:r>
      <w:hyperlink r:id="rId17" w:history="1">
        <w:r w:rsidRPr="003266DB">
          <w:rPr>
            <w:rStyle w:val="Hyperlink"/>
          </w:rPr>
          <w:t>Canva</w:t>
        </w:r>
      </w:hyperlink>
      <w:r w:rsidRPr="00C61168">
        <w:rPr>
          <w:color w:val="000000" w:themeColor="text1"/>
        </w:rPr>
        <w:t xml:space="preserve"> and other digital platforms </w:t>
      </w:r>
      <w:r w:rsidRPr="00C61168">
        <w:rPr>
          <w:color w:val="000000" w:themeColor="text1"/>
          <w:lang w:eastAsia="zh-CN"/>
        </w:rPr>
        <w:t xml:space="preserve">to provide students with opportunities to </w:t>
      </w:r>
      <w:r w:rsidRPr="00C61168">
        <w:rPr>
          <w:color w:val="000000" w:themeColor="text1"/>
        </w:rPr>
        <w:t xml:space="preserve">create flashcards and play games to practise new vocabulary and </w:t>
      </w:r>
      <w:r w:rsidRPr="00C61168">
        <w:rPr>
          <w:color w:val="000000" w:themeColor="text1"/>
          <w:lang w:eastAsia="zh-CN"/>
        </w:rPr>
        <w:t>structures</w:t>
      </w:r>
      <w:r w:rsidRPr="00C61168">
        <w:rPr>
          <w:color w:val="000000" w:themeColor="text1"/>
        </w:rPr>
        <w:t>. Allowing students ongoing opportunities to revisit and memorise signs, vocabulary and structures at intervals throughout the unit (spreading out study over time) supports memory retrieval practices.</w:t>
      </w:r>
    </w:p>
    <w:p w14:paraId="056D6B8E" w14:textId="77777777" w:rsidR="009B3D66" w:rsidRPr="00C61168" w:rsidRDefault="009B3D66" w:rsidP="009B3D66">
      <w:pPr>
        <w:pStyle w:val="ListBullet"/>
        <w:numPr>
          <w:ilvl w:val="0"/>
          <w:numId w:val="8"/>
        </w:numPr>
        <w:ind w:left="567" w:hanging="567"/>
        <w:rPr>
          <w:color w:val="000000" w:themeColor="text1"/>
          <w:lang w:eastAsia="zh-CN"/>
        </w:rPr>
      </w:pPr>
      <w:r w:rsidRPr="00C61168">
        <w:rPr>
          <w:b/>
          <w:bCs/>
          <w:color w:val="000000" w:themeColor="text1"/>
          <w:lang w:eastAsia="zh-CN"/>
        </w:rPr>
        <w:lastRenderedPageBreak/>
        <w:t>Mini whiteboard activities</w:t>
      </w:r>
      <w:r w:rsidRPr="00C61168">
        <w:rPr>
          <w:color w:val="000000" w:themeColor="text1"/>
          <w:lang w:eastAsia="zh-CN"/>
        </w:rPr>
        <w:t xml:space="preserve"> to check for every student’s understanding. If you do not have access to mini whiteboards, you can use A4 paper in plastic sleeves, with whiteboard markers and paper towel.</w:t>
      </w:r>
    </w:p>
    <w:p w14:paraId="51C3CB60" w14:textId="30974F4D" w:rsidR="009B3D66" w:rsidRPr="00C61168" w:rsidRDefault="009B3D66" w:rsidP="009B3D66">
      <w:pPr>
        <w:pStyle w:val="ListBullet"/>
        <w:numPr>
          <w:ilvl w:val="0"/>
          <w:numId w:val="8"/>
        </w:numPr>
        <w:ind w:left="567" w:hanging="567"/>
        <w:rPr>
          <w:color w:val="000000" w:themeColor="text1"/>
          <w:lang w:eastAsia="zh-CN"/>
        </w:rPr>
      </w:pPr>
      <w:hyperlink r:id="rId18" w:history="1">
        <w:r w:rsidRPr="003266DB">
          <w:rPr>
            <w:rStyle w:val="Hyperlink"/>
            <w:b/>
            <w:bCs/>
            <w:lang w:eastAsia="zh-CN"/>
          </w:rPr>
          <w:t>Exit tickets</w:t>
        </w:r>
      </w:hyperlink>
      <w:r w:rsidRPr="00C61168">
        <w:rPr>
          <w:color w:val="000000" w:themeColor="text1"/>
          <w:lang w:eastAsia="zh-CN"/>
        </w:rPr>
        <w:t xml:space="preserve"> to encourage student reflection, check for understanding and provide informal feedback. </w:t>
      </w:r>
    </w:p>
    <w:p w14:paraId="2C8DE445" w14:textId="75EABE5E" w:rsidR="00A54063" w:rsidRPr="00DB41F0" w:rsidRDefault="00A54063" w:rsidP="00380709">
      <w:pPr>
        <w:pStyle w:val="Heading1"/>
      </w:pPr>
      <w:bookmarkStart w:id="2" w:name="_Toc214533788"/>
      <w:r w:rsidRPr="00DB41F0">
        <w:t>Unit description and duration</w:t>
      </w:r>
      <w:bookmarkEnd w:id="2"/>
    </w:p>
    <w:p w14:paraId="644E88A0" w14:textId="6A8D0C4C" w:rsidR="00583CA0" w:rsidRPr="00583CA0" w:rsidRDefault="00583CA0" w:rsidP="00583CA0">
      <w:r w:rsidRPr="00583CA0">
        <w:t>This 10-week (25-hour) unit introduces students to</w:t>
      </w:r>
      <w:r w:rsidR="008E18F3">
        <w:t xml:space="preserve"> </w:t>
      </w:r>
      <w:r>
        <w:t>Auslan</w:t>
      </w:r>
      <w:r w:rsidRPr="00583CA0">
        <w:t xml:space="preserve"> and </w:t>
      </w:r>
      <w:r>
        <w:t xml:space="preserve">Deaf </w:t>
      </w:r>
      <w:r w:rsidRPr="00583CA0">
        <w:t xml:space="preserve">culture in the context of meeting people. Understanding </w:t>
      </w:r>
      <w:r>
        <w:t>Auslan protocols</w:t>
      </w:r>
      <w:r w:rsidRPr="00583CA0">
        <w:t xml:space="preserve"> and culturally</w:t>
      </w:r>
      <w:r w:rsidR="009B3D66">
        <w:t>-</w:t>
      </w:r>
      <w:r w:rsidRPr="00583CA0">
        <w:t>appropriate</w:t>
      </w:r>
      <w:r>
        <w:t xml:space="preserve"> communication strategies</w:t>
      </w:r>
      <w:r w:rsidRPr="00583CA0">
        <w:t xml:space="preserve"> supports further interactions</w:t>
      </w:r>
      <w:r>
        <w:t xml:space="preserve"> and </w:t>
      </w:r>
      <w:r w:rsidR="002E45ED">
        <w:t xml:space="preserve">promotes </w:t>
      </w:r>
      <w:r>
        <w:t>inclusivity</w:t>
      </w:r>
      <w:r w:rsidRPr="00583CA0">
        <w:t xml:space="preserve">. Students will develop the language skills and intercultural capability to share information about themselves and others, including </w:t>
      </w:r>
      <w:r w:rsidR="007F7B3E">
        <w:t xml:space="preserve">their </w:t>
      </w:r>
      <w:r w:rsidRPr="00583CA0">
        <w:t xml:space="preserve">name, nationality, age, birthday and basic likes and dislikes. Students will </w:t>
      </w:r>
      <w:r>
        <w:t xml:space="preserve">learn </w:t>
      </w:r>
      <w:r w:rsidR="001C0A23">
        <w:t>fingerspelling</w:t>
      </w:r>
      <w:r>
        <w:t>, signs and non-manual features to support communication with members of the Deaf community.</w:t>
      </w:r>
    </w:p>
    <w:p w14:paraId="33DC548B" w14:textId="77777777" w:rsidR="00583CA0" w:rsidRPr="00583CA0" w:rsidRDefault="00583CA0" w:rsidP="00583CA0">
      <w:r w:rsidRPr="00583CA0">
        <w:rPr>
          <w:lang w:eastAsia="zh-CN"/>
        </w:rPr>
        <w:t xml:space="preserve">In this unit, </w:t>
      </w:r>
      <w:r w:rsidRPr="00583CA0">
        <w:t>students are provided with opportunities to:</w:t>
      </w:r>
    </w:p>
    <w:p w14:paraId="26A419FC" w14:textId="77777777" w:rsidR="00583CA0" w:rsidRPr="00583CA0" w:rsidRDefault="00583CA0" w:rsidP="003557A1">
      <w:pPr>
        <w:pStyle w:val="ListBullet"/>
        <w:rPr>
          <w:lang w:eastAsia="zh-CN"/>
        </w:rPr>
      </w:pPr>
      <w:r w:rsidRPr="00583CA0">
        <w:rPr>
          <w:lang w:eastAsia="zh-CN"/>
        </w:rPr>
        <w:t>understand the nature of greetings and introductions, including meeting someone for the first time</w:t>
      </w:r>
    </w:p>
    <w:p w14:paraId="0085A8F3" w14:textId="1C7836BE" w:rsidR="00583CA0" w:rsidRDefault="00583CA0" w:rsidP="003557A1">
      <w:pPr>
        <w:pStyle w:val="ListBullet"/>
        <w:rPr>
          <w:lang w:eastAsia="zh-CN"/>
        </w:rPr>
      </w:pPr>
      <w:r w:rsidRPr="00583CA0">
        <w:rPr>
          <w:lang w:eastAsia="zh-CN"/>
        </w:rPr>
        <w:t xml:space="preserve">understand and exchange information about themselves and their friends, including </w:t>
      </w:r>
      <w:r w:rsidR="007F7B3E">
        <w:rPr>
          <w:lang w:eastAsia="zh-CN"/>
        </w:rPr>
        <w:t xml:space="preserve">their </w:t>
      </w:r>
      <w:r w:rsidRPr="00583CA0">
        <w:rPr>
          <w:lang w:eastAsia="zh-CN"/>
        </w:rPr>
        <w:t xml:space="preserve">name, age, </w:t>
      </w:r>
      <w:r w:rsidR="0049134C">
        <w:rPr>
          <w:lang w:eastAsia="zh-CN"/>
        </w:rPr>
        <w:t>where they live</w:t>
      </w:r>
      <w:r w:rsidRPr="00583CA0">
        <w:rPr>
          <w:lang w:eastAsia="zh-CN"/>
        </w:rPr>
        <w:t xml:space="preserve">, </w:t>
      </w:r>
      <w:r w:rsidR="0049134C">
        <w:rPr>
          <w:lang w:eastAsia="zh-CN"/>
        </w:rPr>
        <w:t xml:space="preserve">how they describe themselves </w:t>
      </w:r>
      <w:r w:rsidRPr="00583CA0">
        <w:rPr>
          <w:lang w:eastAsia="zh-CN"/>
        </w:rPr>
        <w:t>and basic likes and dislikes</w:t>
      </w:r>
    </w:p>
    <w:p w14:paraId="6DDE5AD8" w14:textId="2342B295" w:rsidR="0049134C" w:rsidRPr="00583CA0" w:rsidRDefault="0049134C" w:rsidP="003557A1">
      <w:pPr>
        <w:pStyle w:val="ListBullet"/>
        <w:rPr>
          <w:lang w:eastAsia="zh-CN"/>
        </w:rPr>
      </w:pPr>
      <w:r>
        <w:rPr>
          <w:lang w:eastAsia="zh-CN"/>
        </w:rPr>
        <w:t>identify and use a range of protocols when communicating with members of the Deaf community</w:t>
      </w:r>
    </w:p>
    <w:p w14:paraId="5830A17C" w14:textId="6A6E0804" w:rsidR="00583CA0" w:rsidRPr="0049134C" w:rsidRDefault="00583CA0" w:rsidP="003557A1">
      <w:pPr>
        <w:pStyle w:val="ListBullet"/>
        <w:rPr>
          <w:lang w:eastAsia="zh-CN"/>
        </w:rPr>
      </w:pPr>
      <w:r w:rsidRPr="0049134C">
        <w:rPr>
          <w:lang w:eastAsia="zh-CN"/>
        </w:rPr>
        <w:t xml:space="preserve">recognise and use a range of </w:t>
      </w:r>
      <w:r w:rsidR="0049134C">
        <w:rPr>
          <w:lang w:eastAsia="zh-CN"/>
        </w:rPr>
        <w:t xml:space="preserve">relevant signs and non-manual features </w:t>
      </w:r>
      <w:r w:rsidRPr="0049134C">
        <w:rPr>
          <w:lang w:eastAsia="zh-CN"/>
        </w:rPr>
        <w:t>in familiar contexts.</w:t>
      </w:r>
    </w:p>
    <w:p w14:paraId="658BC69E" w14:textId="25FC223A" w:rsidR="00A54063" w:rsidRPr="00DB41F0" w:rsidRDefault="00A54063" w:rsidP="00BD7F44">
      <w:pPr>
        <w:pStyle w:val="Heading1"/>
      </w:pPr>
      <w:bookmarkStart w:id="3" w:name="_Toc214533789"/>
      <w:bookmarkStart w:id="4" w:name="_Hlk120045671"/>
      <w:r w:rsidRPr="00DB41F0">
        <w:lastRenderedPageBreak/>
        <w:t>Student prior learning</w:t>
      </w:r>
      <w:bookmarkEnd w:id="3"/>
    </w:p>
    <w:bookmarkEnd w:id="4"/>
    <w:p w14:paraId="20111DCF" w14:textId="3DA2AAE6" w:rsidR="008E18F3" w:rsidRDefault="008E18F3" w:rsidP="008E18F3">
      <w:pPr>
        <w:rPr>
          <w:color w:val="000000" w:themeColor="text1"/>
        </w:rPr>
      </w:pPr>
      <w:r>
        <w:rPr>
          <w:color w:val="000000" w:themeColor="text1"/>
        </w:rPr>
        <w:t xml:space="preserve">This is the Term 1 unit of the </w:t>
      </w:r>
      <w:r w:rsidRPr="003266DB">
        <w:rPr>
          <w:color w:val="000000" w:themeColor="text1"/>
        </w:rPr>
        <w:t>Stage 4 scope and sequence</w:t>
      </w:r>
      <w:r>
        <w:rPr>
          <w:color w:val="000000" w:themeColor="text1"/>
        </w:rPr>
        <w:t xml:space="preserve"> for the mandatory 100 hours</w:t>
      </w:r>
      <w:r w:rsidR="00883F0D">
        <w:rPr>
          <w:color w:val="000000" w:themeColor="text1"/>
        </w:rPr>
        <w:t xml:space="preserve">, available on the </w:t>
      </w:r>
      <w:hyperlink r:id="rId19" w:history="1">
        <w:r w:rsidR="00883F0D" w:rsidRPr="00883F0D">
          <w:rPr>
            <w:rStyle w:val="Hyperlink"/>
          </w:rPr>
          <w:t>Support for Auslan Stage 4</w:t>
        </w:r>
      </w:hyperlink>
      <w:r w:rsidR="00883F0D">
        <w:rPr>
          <w:color w:val="000000" w:themeColor="text1"/>
        </w:rPr>
        <w:t xml:space="preserve"> webpage.</w:t>
      </w:r>
    </w:p>
    <w:p w14:paraId="4096317E" w14:textId="77777777" w:rsidR="008E18F3" w:rsidRDefault="008E18F3" w:rsidP="008E18F3">
      <w:pPr>
        <w:rPr>
          <w:color w:val="000000" w:themeColor="text1"/>
        </w:rPr>
      </w:pPr>
      <w:r>
        <w:rPr>
          <w:color w:val="000000" w:themeColor="text1"/>
        </w:rPr>
        <w:t>No prerequisite knowledge is required.</w:t>
      </w:r>
    </w:p>
    <w:p w14:paraId="3FAA70BE" w14:textId="77777777" w:rsidR="008E18F3" w:rsidRDefault="008E18F3" w:rsidP="008E18F3">
      <w:pPr>
        <w:rPr>
          <w:color w:val="000000" w:themeColor="text1"/>
        </w:rPr>
      </w:pPr>
      <w:r>
        <w:rPr>
          <w:color w:val="000000" w:themeColor="text1"/>
        </w:rPr>
        <w:t>Before engaging in these teaching and learning activities, students may have had prior experience with:</w:t>
      </w:r>
    </w:p>
    <w:p w14:paraId="024BCBFA" w14:textId="77777777" w:rsidR="008E18F3" w:rsidRDefault="008E18F3" w:rsidP="008E18F3">
      <w:pPr>
        <w:pStyle w:val="ListBullet"/>
      </w:pPr>
      <w:r w:rsidRPr="008E18F3">
        <w:t xml:space="preserve">learning </w:t>
      </w:r>
      <w:r>
        <w:t>about Auslan and Deaf culture</w:t>
      </w:r>
    </w:p>
    <w:p w14:paraId="3E097DC0" w14:textId="7A49F2C3" w:rsidR="00544908" w:rsidRPr="008E18F3" w:rsidRDefault="008E18F3" w:rsidP="008E18F3">
      <w:pPr>
        <w:pStyle w:val="ListBullet"/>
      </w:pPr>
      <w:r>
        <w:t xml:space="preserve">interacting with people from the Deaf community, including family and friends who are </w:t>
      </w:r>
      <w:r w:rsidR="00883F0D">
        <w:t>d/</w:t>
      </w:r>
      <w:r>
        <w:t xml:space="preserve">Deaf or </w:t>
      </w:r>
      <w:r w:rsidR="00FD4D48">
        <w:t>h</w:t>
      </w:r>
      <w:r>
        <w:t>ard of hearing.</w:t>
      </w:r>
    </w:p>
    <w:p w14:paraId="34F9E6FD" w14:textId="426BD64F" w:rsidR="00054DE2" w:rsidRPr="00DB41F0" w:rsidRDefault="00054DE2" w:rsidP="00380709">
      <w:pPr>
        <w:pStyle w:val="Heading1"/>
      </w:pPr>
      <w:bookmarkStart w:id="5" w:name="_Toc214533790"/>
      <w:r w:rsidRPr="00DB41F0">
        <w:t>Syllabus outcomes and content</w:t>
      </w:r>
      <w:bookmarkEnd w:id="5"/>
    </w:p>
    <w:p w14:paraId="6A44A161" w14:textId="77777777" w:rsidR="00A344A7" w:rsidRPr="00097270" w:rsidRDefault="00A344A7" w:rsidP="00A344A7">
      <w:bookmarkStart w:id="6" w:name="_Hlk137826591"/>
      <w:bookmarkStart w:id="7" w:name="_Hlk120045241"/>
      <w:r w:rsidRPr="00097270">
        <w:t>This unit addresses the following outcomes.</w:t>
      </w:r>
    </w:p>
    <w:p w14:paraId="543940FB" w14:textId="77777777" w:rsidR="00875F7A" w:rsidRPr="00875F7A" w:rsidRDefault="00875F7A" w:rsidP="004F00D4">
      <w:pPr>
        <w:pStyle w:val="ListBullet"/>
        <w:numPr>
          <w:ilvl w:val="0"/>
          <w:numId w:val="7"/>
        </w:numPr>
      </w:pPr>
      <w:r w:rsidRPr="00875F7A">
        <w:rPr>
          <w:rStyle w:val="Strong"/>
        </w:rPr>
        <w:t>AU</w:t>
      </w:r>
      <w:r w:rsidR="00A344A7" w:rsidRPr="00875F7A">
        <w:rPr>
          <w:rStyle w:val="Strong"/>
        </w:rPr>
        <w:t>4-INT-01</w:t>
      </w:r>
      <w:r w:rsidR="00A344A7" w:rsidRPr="00875F7A">
        <w:t xml:space="preserve"> </w:t>
      </w:r>
      <w:r w:rsidRPr="00875F7A">
        <w:rPr>
          <w:shd w:val="clear" w:color="auto" w:fill="FFFFFF"/>
        </w:rPr>
        <w:t>exchanges information, opinions and ideas using a range of linguistic structures and protocols appropriate for different audiences</w:t>
      </w:r>
    </w:p>
    <w:p w14:paraId="6C261CCC" w14:textId="77777777" w:rsidR="00875F7A" w:rsidRPr="00875F7A" w:rsidRDefault="00875F7A" w:rsidP="004F00D4">
      <w:pPr>
        <w:pStyle w:val="ListBullet"/>
        <w:numPr>
          <w:ilvl w:val="0"/>
          <w:numId w:val="7"/>
        </w:numPr>
      </w:pPr>
      <w:r w:rsidRPr="00875F7A">
        <w:rPr>
          <w:rStyle w:val="Strong"/>
        </w:rPr>
        <w:t>AU</w:t>
      </w:r>
      <w:r w:rsidR="00A344A7" w:rsidRPr="00875F7A">
        <w:rPr>
          <w:rStyle w:val="Strong"/>
        </w:rPr>
        <w:t>4-UND-01</w:t>
      </w:r>
      <w:r w:rsidR="00A344A7" w:rsidRPr="00875F7A">
        <w:t xml:space="preserve"> </w:t>
      </w:r>
      <w:r w:rsidRPr="00875F7A">
        <w:rPr>
          <w:shd w:val="clear" w:color="auto" w:fill="FFFFFF"/>
        </w:rPr>
        <w:t>explains how texts represent information, opinions and/or ideas and responds in Auslan and/or English</w:t>
      </w:r>
    </w:p>
    <w:p w14:paraId="42C61C64" w14:textId="3748053A" w:rsidR="00A344A7" w:rsidRPr="00875F7A" w:rsidRDefault="00875F7A" w:rsidP="004F00D4">
      <w:pPr>
        <w:pStyle w:val="ListBullet"/>
        <w:numPr>
          <w:ilvl w:val="0"/>
          <w:numId w:val="7"/>
        </w:numPr>
      </w:pPr>
      <w:r w:rsidRPr="00875F7A">
        <w:rPr>
          <w:rStyle w:val="Strong"/>
        </w:rPr>
        <w:t>AU</w:t>
      </w:r>
      <w:r w:rsidR="00A344A7" w:rsidRPr="00875F7A">
        <w:rPr>
          <w:rStyle w:val="Strong"/>
        </w:rPr>
        <w:t>4-CR</w:t>
      </w:r>
      <w:r w:rsidRPr="00875F7A">
        <w:rPr>
          <w:rStyle w:val="Strong"/>
        </w:rPr>
        <w:t>E</w:t>
      </w:r>
      <w:r w:rsidR="00A344A7" w:rsidRPr="00875F7A">
        <w:rPr>
          <w:rStyle w:val="Strong"/>
        </w:rPr>
        <w:t>-01</w:t>
      </w:r>
      <w:r w:rsidR="00A344A7" w:rsidRPr="00875F7A">
        <w:t xml:space="preserve"> </w:t>
      </w:r>
      <w:r w:rsidRPr="00875F7A">
        <w:rPr>
          <w:shd w:val="clear" w:color="auto" w:fill="FFFFFF"/>
        </w:rPr>
        <w:t>creates informative and imaginative texts for different contexts and audiences using a range of linguistic structures</w:t>
      </w:r>
    </w:p>
    <w:p w14:paraId="5246A44A" w14:textId="029F0653" w:rsidR="00875F7A" w:rsidRPr="00875F7A" w:rsidRDefault="00875F7A" w:rsidP="004F00D4">
      <w:pPr>
        <w:pStyle w:val="ListBullet"/>
        <w:numPr>
          <w:ilvl w:val="0"/>
          <w:numId w:val="7"/>
        </w:numPr>
      </w:pPr>
      <w:r w:rsidRPr="00875F7A">
        <w:rPr>
          <w:rStyle w:val="Strong"/>
        </w:rPr>
        <w:t xml:space="preserve">AU4-RLC-01 </w:t>
      </w:r>
      <w:r w:rsidRPr="00875F7A">
        <w:rPr>
          <w:shd w:val="clear" w:color="auto" w:fill="FFFFFF"/>
        </w:rPr>
        <w:t>explains the relationship between language, culture and identity</w:t>
      </w:r>
    </w:p>
    <w:p w14:paraId="48A204A5" w14:textId="7C4F8005" w:rsidR="008676FB" w:rsidRPr="00097270" w:rsidRDefault="00A344A7" w:rsidP="00A344A7">
      <w:r w:rsidRPr="00097270">
        <w:lastRenderedPageBreak/>
        <w:t>The relevant syllabus content points are included after each teaching and learning activity. These are suggested only and may vary according to how you use and/or adapt each activity for your context.</w:t>
      </w:r>
    </w:p>
    <w:p w14:paraId="724F0499" w14:textId="38F79638" w:rsidR="000211DC" w:rsidRDefault="0052321B" w:rsidP="000211DC">
      <w:pPr>
        <w:pStyle w:val="Imageattributioncaption"/>
      </w:pPr>
      <w:hyperlink r:id="rId20" w:history="1">
        <w:r w:rsidRPr="001C0A23">
          <w:rPr>
            <w:rStyle w:val="Hyperlink"/>
          </w:rPr>
          <w:t>Auslan</w:t>
        </w:r>
        <w:r w:rsidR="000211DC" w:rsidRPr="00DB41F0">
          <w:rPr>
            <w:rStyle w:val="Hyperlink"/>
          </w:rPr>
          <w:t xml:space="preserve"> K–10 Syllabus</w:t>
        </w:r>
      </w:hyperlink>
      <w:r w:rsidR="000211DC" w:rsidRPr="00DB41F0">
        <w:rPr>
          <w:color w:val="4472C4" w:themeColor="accent1"/>
        </w:rPr>
        <w:t xml:space="preserve"> </w:t>
      </w:r>
      <w:r w:rsidR="000211DC" w:rsidRPr="00DB41F0">
        <w:t>© NSW Education Standards Authority (NESA) for and on behalf of the Crown in right of the State of New South Wales, 202</w:t>
      </w:r>
      <w:r>
        <w:t>3</w:t>
      </w:r>
      <w:r w:rsidR="000211DC" w:rsidRPr="00DB41F0">
        <w:t>.</w:t>
      </w:r>
    </w:p>
    <w:p w14:paraId="488164EF" w14:textId="77777777" w:rsidR="008676FB" w:rsidRPr="00097270" w:rsidRDefault="008676FB" w:rsidP="008676FB">
      <w:pPr>
        <w:pStyle w:val="Heading1"/>
      </w:pPr>
      <w:bookmarkStart w:id="8" w:name="_Toc196979993"/>
      <w:bookmarkStart w:id="9" w:name="_Toc214533791"/>
      <w:r w:rsidRPr="00097270">
        <w:t>Accessing the resources</w:t>
      </w:r>
      <w:bookmarkEnd w:id="8"/>
      <w:bookmarkEnd w:id="9"/>
    </w:p>
    <w:p w14:paraId="2709F42D" w14:textId="71F81C27" w:rsidR="008676FB" w:rsidRPr="008E18F3" w:rsidRDefault="008676FB" w:rsidP="008676FB">
      <w:pPr>
        <w:rPr>
          <w:color w:val="000000" w:themeColor="text1"/>
        </w:rPr>
      </w:pPr>
      <w:r w:rsidRPr="008E18F3">
        <w:rPr>
          <w:color w:val="000000" w:themeColor="text1"/>
        </w:rPr>
        <w:t>This unit includes a range of student-facing and teacher resources, in Word, PowerPoint</w:t>
      </w:r>
      <w:r w:rsidR="00E6522A">
        <w:rPr>
          <w:color w:val="000000" w:themeColor="text1"/>
        </w:rPr>
        <w:t>,</w:t>
      </w:r>
      <w:r w:rsidR="00B9685C">
        <w:rPr>
          <w:color w:val="000000" w:themeColor="text1"/>
        </w:rPr>
        <w:t xml:space="preserve"> </w:t>
      </w:r>
      <w:r w:rsidRPr="008E18F3">
        <w:rPr>
          <w:color w:val="000000" w:themeColor="text1"/>
        </w:rPr>
        <w:t xml:space="preserve">PDF </w:t>
      </w:r>
      <w:r w:rsidR="00E6522A">
        <w:rPr>
          <w:color w:val="000000" w:themeColor="text1"/>
        </w:rPr>
        <w:t xml:space="preserve">and MP4 </w:t>
      </w:r>
      <w:r w:rsidRPr="008E18F3">
        <w:rPr>
          <w:color w:val="000000" w:themeColor="text1"/>
        </w:rPr>
        <w:t>format.</w:t>
      </w:r>
    </w:p>
    <w:p w14:paraId="43E92389" w14:textId="329CCB70" w:rsidR="008676FB" w:rsidRPr="008E18F3" w:rsidRDefault="008676FB" w:rsidP="008676FB">
      <w:pPr>
        <w:rPr>
          <w:color w:val="000000" w:themeColor="text1"/>
        </w:rPr>
      </w:pPr>
      <w:r w:rsidRPr="008E18F3">
        <w:rPr>
          <w:color w:val="000000" w:themeColor="text1"/>
        </w:rPr>
        <w:t xml:space="preserve">All resources can be accessed individually from the </w:t>
      </w:r>
      <w:hyperlink r:id="rId21" w:history="1">
        <w:r w:rsidR="00954FF4" w:rsidRPr="00883F0D">
          <w:rPr>
            <w:rStyle w:val="Hyperlink"/>
          </w:rPr>
          <w:t>Support for Auslan Stage 4</w:t>
        </w:r>
      </w:hyperlink>
      <w:r w:rsidR="00954FF4">
        <w:rPr>
          <w:color w:val="000000" w:themeColor="text1"/>
        </w:rPr>
        <w:t xml:space="preserve"> webpage</w:t>
      </w:r>
      <w:r w:rsidRPr="008E18F3">
        <w:rPr>
          <w:color w:val="000000" w:themeColor="text1"/>
        </w:rPr>
        <w:t xml:space="preserve">. For teachers in NSW public schools, all resources can be downloaded as a zipped file from the Languages statewide staffroom. If you’re not a member, please join via our </w:t>
      </w:r>
      <w:hyperlink r:id="rId22" w:history="1">
        <w:r w:rsidR="00290D4D" w:rsidRPr="00290D4D">
          <w:rPr>
            <w:rStyle w:val="Hyperlink"/>
          </w:rPr>
          <w:t>short entry survey</w:t>
        </w:r>
      </w:hyperlink>
      <w:r w:rsidRPr="008E18F3">
        <w:rPr>
          <w:color w:val="000000" w:themeColor="text1"/>
        </w:rPr>
        <w:t>.</w:t>
      </w:r>
    </w:p>
    <w:p w14:paraId="62A0A907" w14:textId="35A9ABFD" w:rsidR="008676FB" w:rsidRPr="008E18F3" w:rsidRDefault="008676FB" w:rsidP="008676FB">
      <w:pPr>
        <w:rPr>
          <w:color w:val="000000" w:themeColor="text1"/>
        </w:rPr>
      </w:pPr>
      <w:r w:rsidRPr="008E18F3">
        <w:rPr>
          <w:color w:val="000000" w:themeColor="text1"/>
        </w:rPr>
        <w:t xml:space="preserve">Within the unit, </w:t>
      </w:r>
      <w:r w:rsidRPr="006C2890">
        <w:rPr>
          <w:color w:val="000000" w:themeColor="text1"/>
        </w:rPr>
        <w:t>resources have been numbered and shown in bold.</w:t>
      </w:r>
    </w:p>
    <w:p w14:paraId="2634A6A3" w14:textId="27C07F3C" w:rsidR="00447261" w:rsidRPr="00DB41F0" w:rsidRDefault="00447261" w:rsidP="00290D4D">
      <w:pPr>
        <w:pStyle w:val="Heading1"/>
      </w:pPr>
      <w:bookmarkStart w:id="10" w:name="_Lesson_1:_Mathematics"/>
      <w:bookmarkStart w:id="11" w:name="_Toc135921956"/>
      <w:bookmarkStart w:id="12" w:name="_Toc214533792"/>
      <w:bookmarkStart w:id="13" w:name="_Hlk106113434"/>
      <w:bookmarkStart w:id="14" w:name="_Hlk106176004"/>
      <w:bookmarkEnd w:id="6"/>
      <w:bookmarkEnd w:id="10"/>
      <w:r w:rsidRPr="00DB41F0">
        <w:t>Summative assessment task – end of unit</w:t>
      </w:r>
      <w:bookmarkEnd w:id="11"/>
      <w:bookmarkEnd w:id="12"/>
    </w:p>
    <w:p w14:paraId="161B09F2" w14:textId="014F486D" w:rsidR="00447261" w:rsidRPr="00DB41F0" w:rsidRDefault="00447261" w:rsidP="00447261">
      <w:pPr>
        <w:rPr>
          <w:iCs/>
        </w:rPr>
      </w:pPr>
      <w:bookmarkStart w:id="15" w:name="_Hlk137826618"/>
      <w:bookmarkEnd w:id="13"/>
      <w:bookmarkEnd w:id="14"/>
      <w:r w:rsidRPr="00DB41F0">
        <w:rPr>
          <w:iCs/>
        </w:rPr>
        <w:t xml:space="preserve">This is an overview only. Further details, including related content dot points and marking guidelines, can be found at </w:t>
      </w:r>
      <w:hyperlink w:anchor="_Appendix_A_–_1" w:history="1">
        <w:r w:rsidRPr="006C2890">
          <w:rPr>
            <w:rStyle w:val="Hyperlink"/>
            <w:iCs/>
          </w:rPr>
          <w:t>Appendix A</w:t>
        </w:r>
      </w:hyperlink>
      <w:r w:rsidRPr="006C2890">
        <w:rPr>
          <w:iCs/>
        </w:rPr>
        <w:t>.</w:t>
      </w:r>
    </w:p>
    <w:bookmarkEnd w:id="15"/>
    <w:p w14:paraId="6F52BB4C" w14:textId="5C2C2F7F" w:rsidR="00862633" w:rsidRPr="00F0190E" w:rsidRDefault="00447261" w:rsidP="00F0190E">
      <w:pPr>
        <w:rPr>
          <w:rStyle w:val="Strong"/>
        </w:rPr>
      </w:pPr>
      <w:r w:rsidRPr="00F0190E">
        <w:rPr>
          <w:rStyle w:val="Strong"/>
        </w:rPr>
        <w:t>Outcome</w:t>
      </w:r>
      <w:r w:rsidR="002E45ED">
        <w:rPr>
          <w:rStyle w:val="Strong"/>
        </w:rPr>
        <w:t>s</w:t>
      </w:r>
      <w:r w:rsidRPr="00F0190E">
        <w:rPr>
          <w:rStyle w:val="Strong"/>
        </w:rPr>
        <w:t>:</w:t>
      </w:r>
    </w:p>
    <w:p w14:paraId="306E1C59" w14:textId="0F2D2F0D" w:rsidR="00F0190E" w:rsidRDefault="00F0190E" w:rsidP="00862633">
      <w:pPr>
        <w:pStyle w:val="ListBullet"/>
        <w:rPr>
          <w:b/>
          <w:bCs/>
          <w:iCs/>
        </w:rPr>
      </w:pPr>
      <w:r>
        <w:rPr>
          <w:b/>
          <w:bCs/>
          <w:iCs/>
        </w:rPr>
        <w:t>AU4</w:t>
      </w:r>
      <w:r w:rsidR="002E45ED">
        <w:rPr>
          <w:b/>
          <w:bCs/>
          <w:iCs/>
        </w:rPr>
        <w:t>-</w:t>
      </w:r>
      <w:r>
        <w:rPr>
          <w:b/>
          <w:bCs/>
          <w:iCs/>
        </w:rPr>
        <w:t>CRE</w:t>
      </w:r>
      <w:r w:rsidR="002E45ED">
        <w:rPr>
          <w:b/>
          <w:bCs/>
          <w:iCs/>
        </w:rPr>
        <w:t>-</w:t>
      </w:r>
      <w:r>
        <w:rPr>
          <w:b/>
          <w:bCs/>
          <w:iCs/>
        </w:rPr>
        <w:t>01</w:t>
      </w:r>
      <w:r w:rsidRPr="00942BBF">
        <w:rPr>
          <w:iCs/>
        </w:rPr>
        <w:t xml:space="preserve"> </w:t>
      </w:r>
      <w:r w:rsidR="00351C3B" w:rsidRPr="00351C3B">
        <w:rPr>
          <w:iCs/>
        </w:rPr>
        <w:t>creates informative and imaginative texts for different contexts and audiences using a range of linguistic structures</w:t>
      </w:r>
    </w:p>
    <w:p w14:paraId="72DF3288" w14:textId="17A6E056" w:rsidR="00F0190E" w:rsidRPr="004400EB" w:rsidRDefault="00F0190E" w:rsidP="00862633">
      <w:pPr>
        <w:pStyle w:val="ListBullet"/>
        <w:rPr>
          <w:b/>
          <w:bCs/>
          <w:iCs/>
        </w:rPr>
      </w:pPr>
      <w:r>
        <w:rPr>
          <w:b/>
          <w:bCs/>
          <w:iCs/>
        </w:rPr>
        <w:t>AU4</w:t>
      </w:r>
      <w:r w:rsidR="002E45ED">
        <w:rPr>
          <w:b/>
          <w:bCs/>
          <w:iCs/>
        </w:rPr>
        <w:t>-</w:t>
      </w:r>
      <w:r>
        <w:rPr>
          <w:b/>
          <w:bCs/>
          <w:iCs/>
        </w:rPr>
        <w:t>RLC-01</w:t>
      </w:r>
      <w:r w:rsidRPr="00942BBF">
        <w:rPr>
          <w:iCs/>
        </w:rPr>
        <w:t xml:space="preserve"> </w:t>
      </w:r>
      <w:r w:rsidR="00351C3B" w:rsidRPr="00351C3B">
        <w:rPr>
          <w:iCs/>
        </w:rPr>
        <w:t>explains the relationship between language, culture and identity</w:t>
      </w:r>
    </w:p>
    <w:p w14:paraId="170DAF10" w14:textId="77777777" w:rsidR="00F0190E" w:rsidRPr="001C0A23" w:rsidRDefault="00F0190E" w:rsidP="00F0190E">
      <w:pPr>
        <w:rPr>
          <w:b/>
        </w:rPr>
      </w:pPr>
      <w:bookmarkStart w:id="16" w:name="_Toc135921957"/>
      <w:r w:rsidRPr="001C0A23">
        <w:rPr>
          <w:b/>
          <w:bCs/>
        </w:rPr>
        <w:lastRenderedPageBreak/>
        <w:t>Part A – Creating texts in Auslan</w:t>
      </w:r>
      <w:r w:rsidRPr="001C0A23">
        <w:rPr>
          <w:b/>
        </w:rPr>
        <w:t xml:space="preserve"> (AU4-CRE-01)</w:t>
      </w:r>
    </w:p>
    <w:p w14:paraId="0301AB05" w14:textId="217E6AB9" w:rsidR="00F0190E" w:rsidRPr="001C0A23" w:rsidRDefault="00F0190E" w:rsidP="00F0190E">
      <w:pPr>
        <w:rPr>
          <w:szCs w:val="22"/>
        </w:rPr>
      </w:pPr>
      <w:r w:rsidRPr="001C0A23">
        <w:rPr>
          <w:szCs w:val="22"/>
        </w:rPr>
        <w:t xml:space="preserve">You have been nominated as the buddy for a new class member who is d/Deaf or hard of hearing. To help them transition to your class, create a video for them in Auslan </w:t>
      </w:r>
      <w:r w:rsidR="004B135B">
        <w:rPr>
          <w:szCs w:val="22"/>
        </w:rPr>
        <w:t xml:space="preserve">that </w:t>
      </w:r>
      <w:r w:rsidRPr="001C0A23">
        <w:rPr>
          <w:szCs w:val="22"/>
        </w:rPr>
        <w:t>introduce</w:t>
      </w:r>
      <w:r w:rsidR="004B135B">
        <w:rPr>
          <w:szCs w:val="22"/>
        </w:rPr>
        <w:t>s</w:t>
      </w:r>
      <w:r w:rsidRPr="001C0A23">
        <w:rPr>
          <w:szCs w:val="22"/>
        </w:rPr>
        <w:t xml:space="preserve"> yourself and a classmate</w:t>
      </w:r>
      <w:r w:rsidRPr="003D5942">
        <w:rPr>
          <w:rStyle w:val="FootnoteReference"/>
          <w:szCs w:val="22"/>
        </w:rPr>
        <w:footnoteReference w:id="2"/>
      </w:r>
      <w:r w:rsidRPr="001C0A23">
        <w:rPr>
          <w:szCs w:val="22"/>
        </w:rPr>
        <w:t xml:space="preserve">. </w:t>
      </w:r>
    </w:p>
    <w:p w14:paraId="720A86C0" w14:textId="77777777" w:rsidR="00F0190E" w:rsidRDefault="00F0190E" w:rsidP="00F0190E">
      <w:pPr>
        <w:rPr>
          <w:szCs w:val="22"/>
        </w:rPr>
      </w:pPr>
      <w:r w:rsidRPr="003D5942">
        <w:rPr>
          <w:szCs w:val="22"/>
        </w:rPr>
        <w:t>In your vide</w:t>
      </w:r>
      <w:r>
        <w:rPr>
          <w:szCs w:val="22"/>
        </w:rPr>
        <w:t>o:</w:t>
      </w:r>
    </w:p>
    <w:p w14:paraId="18E06CD7" w14:textId="4B4DBEDC" w:rsidR="00F0190E" w:rsidRPr="00DA0444" w:rsidRDefault="00F0190E" w:rsidP="00F0190E">
      <w:pPr>
        <w:pStyle w:val="ListBullet"/>
      </w:pPr>
      <w:r w:rsidRPr="00DA0444">
        <w:t>use effective communication strategies such as eye contact, facial expressions and body position, to make your message clear and engaging</w:t>
      </w:r>
    </w:p>
    <w:p w14:paraId="74BC2CAC" w14:textId="009FD631" w:rsidR="00F0190E" w:rsidRPr="00DA0444" w:rsidRDefault="00F0190E" w:rsidP="00F0190E">
      <w:pPr>
        <w:pStyle w:val="ListBullet"/>
      </w:pPr>
      <w:r w:rsidRPr="00DA0444">
        <w:t>show emotions, appearance or actions where relevant to support meaning</w:t>
      </w:r>
    </w:p>
    <w:p w14:paraId="720AC801" w14:textId="0EE8C83B" w:rsidR="00F0190E" w:rsidRPr="00DA6132" w:rsidRDefault="00F0190E" w:rsidP="00F0190E">
      <w:pPr>
        <w:pStyle w:val="ListBullet"/>
        <w:rPr>
          <w:szCs w:val="22"/>
        </w:rPr>
      </w:pPr>
      <w:r w:rsidRPr="00DA0444">
        <w:t>include a greeting</w:t>
      </w:r>
      <w:r w:rsidRPr="00DA6132">
        <w:rPr>
          <w:szCs w:val="22"/>
        </w:rPr>
        <w:t>, and an image of the person you are introducing</w:t>
      </w:r>
      <w:r w:rsidR="00132C2E">
        <w:rPr>
          <w:szCs w:val="22"/>
        </w:rPr>
        <w:t>.</w:t>
      </w:r>
    </w:p>
    <w:p w14:paraId="22A7C294" w14:textId="77777777" w:rsidR="00F0190E" w:rsidRPr="001C0A23" w:rsidRDefault="00F0190E" w:rsidP="00F0190E">
      <w:pPr>
        <w:rPr>
          <w:szCs w:val="22"/>
        </w:rPr>
      </w:pPr>
      <w:r w:rsidRPr="001C0A23">
        <w:rPr>
          <w:szCs w:val="22"/>
        </w:rPr>
        <w:t>For you and your classmate, include:</w:t>
      </w:r>
    </w:p>
    <w:p w14:paraId="18E0771E" w14:textId="77777777" w:rsidR="00F0190E" w:rsidRDefault="00F0190E" w:rsidP="00F0190E">
      <w:pPr>
        <w:pStyle w:val="ListBullet"/>
      </w:pPr>
      <w:r>
        <w:t>names and ages</w:t>
      </w:r>
    </w:p>
    <w:p w14:paraId="76467B15" w14:textId="77777777" w:rsidR="00F0190E" w:rsidRDefault="00F0190E" w:rsidP="00F0190E">
      <w:pPr>
        <w:pStyle w:val="ListBullet"/>
      </w:pPr>
      <w:r>
        <w:t>where you each live</w:t>
      </w:r>
    </w:p>
    <w:p w14:paraId="08ECD5E2" w14:textId="77777777" w:rsidR="00F0190E" w:rsidRPr="00226147" w:rsidRDefault="00F0190E" w:rsidP="00F0190E">
      <w:pPr>
        <w:pStyle w:val="ListBullet"/>
      </w:pPr>
      <w:r>
        <w:t xml:space="preserve">information about your identity, </w:t>
      </w:r>
      <w:r w:rsidRPr="00226147">
        <w:t>for example,</w:t>
      </w:r>
      <w:r w:rsidRPr="00226147">
        <w:rPr>
          <w:i/>
          <w:iCs/>
        </w:rPr>
        <w:t xml:space="preserve"> </w:t>
      </w:r>
      <w:r w:rsidRPr="00226147">
        <w:rPr>
          <w:sz w:val="20"/>
          <w:szCs w:val="20"/>
        </w:rPr>
        <w:t>ME DEAF, MY FRIEND HEARING, ME BORN AUSTRALIA, &lt;POINT&gt; ABORIGINAL AUSTRALIA LIVE</w:t>
      </w:r>
      <w:r w:rsidRPr="00226147">
        <w:rPr>
          <w:i/>
          <w:iCs/>
        </w:rPr>
        <w:t xml:space="preserve"> </w:t>
      </w:r>
      <w:r w:rsidRPr="00226147">
        <w:rPr>
          <w:sz w:val="20"/>
          <w:szCs w:val="20"/>
        </w:rPr>
        <w:t>WHERE D-A-R-U-G AREA</w:t>
      </w:r>
    </w:p>
    <w:p w14:paraId="00D5FF52" w14:textId="77777777" w:rsidR="00F0190E" w:rsidRDefault="00F0190E" w:rsidP="00F0190E">
      <w:pPr>
        <w:pStyle w:val="ListBullet"/>
      </w:pPr>
      <w:r w:rsidRPr="00226147">
        <w:t>basic likes and dislikes for each person</w:t>
      </w:r>
    </w:p>
    <w:p w14:paraId="2CB09374" w14:textId="77777777" w:rsidR="00F0190E" w:rsidRPr="00840BDE" w:rsidRDefault="00F0190E" w:rsidP="00F0190E">
      <w:pPr>
        <w:pStyle w:val="ListBullet"/>
      </w:pPr>
      <w:r w:rsidRPr="00226147">
        <w:lastRenderedPageBreak/>
        <w:t>something you do together or have in common.</w:t>
      </w:r>
    </w:p>
    <w:p w14:paraId="0D15987F" w14:textId="77777777" w:rsidR="00F0190E" w:rsidRPr="001C0A23" w:rsidRDefault="00F0190E" w:rsidP="00F0190E">
      <w:pPr>
        <w:rPr>
          <w:b/>
          <w:bCs/>
        </w:rPr>
      </w:pPr>
      <w:r w:rsidRPr="001C0A23">
        <w:rPr>
          <w:b/>
          <w:bCs/>
        </w:rPr>
        <w:t>Part B – Role of language, culture and identity (AU4-RLC-01)</w:t>
      </w:r>
    </w:p>
    <w:p w14:paraId="1087E677" w14:textId="77777777" w:rsidR="00F0190E" w:rsidRPr="00840BDE" w:rsidRDefault="00F0190E" w:rsidP="00F0190E">
      <w:r w:rsidRPr="001C0A23">
        <w:t xml:space="preserve">You have been asked to create an article for the school newsletter, to explain to the school community how identity is shaped by language, culture and community, and ways to foster inclusion for d/Deaf or hard of hearing people. Reflect on the knowledge and understanding you have gained in this unit about Auslan and the d/Deaf community. </w:t>
      </w:r>
      <w:r w:rsidRPr="00840BDE">
        <w:t>Then, create the article, including information relating to:</w:t>
      </w:r>
    </w:p>
    <w:p w14:paraId="48A12667" w14:textId="77777777" w:rsidR="00F0190E" w:rsidRPr="00840BDE" w:rsidRDefault="00F0190E" w:rsidP="00F0190E">
      <w:pPr>
        <w:pStyle w:val="ListBullet"/>
      </w:pPr>
      <w:r w:rsidRPr="00840BDE">
        <w:t>types of visual communication</w:t>
      </w:r>
    </w:p>
    <w:p w14:paraId="694B2454" w14:textId="77777777" w:rsidR="00F0190E" w:rsidRPr="00840BDE" w:rsidRDefault="00F0190E" w:rsidP="00F0190E">
      <w:pPr>
        <w:pStyle w:val="ListBullet"/>
      </w:pPr>
      <w:r w:rsidRPr="00840BDE">
        <w:t>communication style (storytelling, humour, directness)</w:t>
      </w:r>
    </w:p>
    <w:p w14:paraId="02BDAA0C" w14:textId="77777777" w:rsidR="00F0190E" w:rsidRPr="00840BDE" w:rsidRDefault="00F0190E" w:rsidP="00F0190E">
      <w:pPr>
        <w:pStyle w:val="ListBullet"/>
      </w:pPr>
      <w:r w:rsidRPr="00840BDE">
        <w:t>visual alerts</w:t>
      </w:r>
    </w:p>
    <w:p w14:paraId="413147AE" w14:textId="77777777" w:rsidR="00F0190E" w:rsidRPr="00840BDE" w:rsidRDefault="00F0190E" w:rsidP="00F0190E">
      <w:pPr>
        <w:pStyle w:val="ListBullet"/>
      </w:pPr>
      <w:r w:rsidRPr="00840BDE">
        <w:t>establishing and maintaining appropriate interaction</w:t>
      </w:r>
    </w:p>
    <w:p w14:paraId="1A97B655" w14:textId="77777777" w:rsidR="00F0190E" w:rsidRPr="00840BDE" w:rsidRDefault="00F0190E" w:rsidP="00F0190E">
      <w:pPr>
        <w:pStyle w:val="ListBullet"/>
      </w:pPr>
      <w:r w:rsidRPr="00840BDE">
        <w:t>sense of community</w:t>
      </w:r>
    </w:p>
    <w:p w14:paraId="493A965F" w14:textId="77777777" w:rsidR="00F0190E" w:rsidRPr="00840BDE" w:rsidRDefault="00F0190E" w:rsidP="00F0190E">
      <w:pPr>
        <w:pStyle w:val="ListBullet"/>
      </w:pPr>
      <w:r w:rsidRPr="00840BDE">
        <w:t>identity.</w:t>
      </w:r>
    </w:p>
    <w:p w14:paraId="78A5AF61" w14:textId="40F06AAA" w:rsidR="00447261" w:rsidRDefault="00447261" w:rsidP="00132C2E">
      <w:pPr>
        <w:pStyle w:val="Heading1"/>
      </w:pPr>
      <w:bookmarkStart w:id="17" w:name="_Toc214533793"/>
      <w:r w:rsidRPr="00072D3F">
        <w:t>Learning sequence</w:t>
      </w:r>
      <w:bookmarkEnd w:id="16"/>
      <w:bookmarkEnd w:id="17"/>
    </w:p>
    <w:p w14:paraId="322D732F" w14:textId="6A4B6BDD" w:rsidR="00132C2E" w:rsidRPr="003266DB" w:rsidRDefault="00132C2E" w:rsidP="003266DB">
      <w:pPr>
        <w:rPr>
          <w:color w:val="000000" w:themeColor="text1"/>
        </w:rPr>
      </w:pPr>
      <w:r>
        <w:rPr>
          <w:color w:val="000000" w:themeColor="text1"/>
        </w:rPr>
        <w:t>A</w:t>
      </w:r>
      <w:r w:rsidRPr="00C61168">
        <w:rPr>
          <w:color w:val="000000" w:themeColor="text1"/>
        </w:rPr>
        <w:t xml:space="preserve">djust </w:t>
      </w:r>
      <w:r>
        <w:rPr>
          <w:color w:val="000000" w:themeColor="text1"/>
        </w:rPr>
        <w:t xml:space="preserve">each learning sequence </w:t>
      </w:r>
      <w:r w:rsidRPr="00C61168">
        <w:rPr>
          <w:color w:val="000000" w:themeColor="text1"/>
        </w:rPr>
        <w:t>to suit your context</w:t>
      </w:r>
      <w:r>
        <w:rPr>
          <w:color w:val="000000" w:themeColor="text1"/>
        </w:rPr>
        <w:t xml:space="preserve"> </w:t>
      </w:r>
      <w:r w:rsidRPr="00C61168">
        <w:rPr>
          <w:color w:val="000000" w:themeColor="text1"/>
        </w:rPr>
        <w:t>based on the specific strengths and needs of your students.</w:t>
      </w:r>
      <w:r>
        <w:rPr>
          <w:color w:val="000000" w:themeColor="text1"/>
        </w:rPr>
        <w:t xml:space="preserve"> </w:t>
      </w:r>
    </w:p>
    <w:p w14:paraId="00CD1354" w14:textId="3C80DD08" w:rsidR="00447261" w:rsidRPr="00072D3F" w:rsidRDefault="00447261" w:rsidP="004D7EC2">
      <w:pPr>
        <w:pStyle w:val="Heading2"/>
      </w:pPr>
      <w:bookmarkStart w:id="18" w:name="_Toc214533794"/>
      <w:bookmarkEnd w:id="7"/>
      <w:r w:rsidRPr="00072D3F">
        <w:lastRenderedPageBreak/>
        <w:t xml:space="preserve">Weeks </w:t>
      </w:r>
      <w:r w:rsidR="006363C7" w:rsidRPr="00072D3F">
        <w:t>1</w:t>
      </w:r>
      <w:r w:rsidRPr="00072D3F">
        <w:t>–</w:t>
      </w:r>
      <w:r w:rsidR="00D3265F" w:rsidRPr="00072D3F">
        <w:t>3</w:t>
      </w:r>
      <w:r w:rsidRPr="00072D3F">
        <w:t xml:space="preserve"> –</w:t>
      </w:r>
      <w:r w:rsidR="00FA4C96">
        <w:t xml:space="preserve"> introduci</w:t>
      </w:r>
      <w:bookmarkStart w:id="19" w:name="_Hlk206075800"/>
      <w:r w:rsidR="00FA4C96">
        <w:t>ng</w:t>
      </w:r>
      <w:bookmarkEnd w:id="19"/>
      <w:r w:rsidR="00FA4C96">
        <w:t xml:space="preserve"> Auslan</w:t>
      </w:r>
      <w:bookmarkEnd w:id="18"/>
    </w:p>
    <w:p w14:paraId="5A7A8E7D" w14:textId="671635FB" w:rsidR="004542FE" w:rsidRPr="00072D3F" w:rsidRDefault="004542FE" w:rsidP="00453E49">
      <w:bookmarkStart w:id="20" w:name="_Hlk214354318"/>
      <w:bookmarkStart w:id="21" w:name="_Hlk142314815"/>
      <w:r w:rsidRPr="00072D3F">
        <w:t>The table below contains suggested learning intentions and success criteria</w:t>
      </w:r>
      <w:r w:rsidR="00132C2E">
        <w:t xml:space="preserve"> for this learning sequence</w:t>
      </w:r>
      <w:r w:rsidRPr="00072D3F">
        <w:t xml:space="preserve">. </w:t>
      </w:r>
    </w:p>
    <w:bookmarkEnd w:id="20"/>
    <w:p w14:paraId="6B387A7C" w14:textId="1769119F" w:rsidR="00447261" w:rsidRPr="00E4098A" w:rsidRDefault="00447261" w:rsidP="00F8061B">
      <w:pPr>
        <w:pStyle w:val="Caption"/>
        <w:rPr>
          <w:color w:val="1F3864" w:themeColor="accent1" w:themeShade="80"/>
        </w:rPr>
      </w:pPr>
      <w:r w:rsidRPr="00E4098A">
        <w:rPr>
          <w:color w:val="1F3864" w:themeColor="accent1" w:themeShade="80"/>
        </w:rPr>
        <w:t xml:space="preserve">Table </w:t>
      </w:r>
      <w:r w:rsidR="00310EED" w:rsidRPr="00E4098A">
        <w:rPr>
          <w:color w:val="1F3864" w:themeColor="accent1" w:themeShade="80"/>
        </w:rPr>
        <w:fldChar w:fldCharType="begin"/>
      </w:r>
      <w:r w:rsidR="00310EED" w:rsidRPr="00E4098A">
        <w:rPr>
          <w:color w:val="1F3864" w:themeColor="accent1" w:themeShade="80"/>
        </w:rPr>
        <w:instrText xml:space="preserve"> SEQ Table \* ARABIC </w:instrText>
      </w:r>
      <w:r w:rsidR="00310EED" w:rsidRPr="00E4098A">
        <w:rPr>
          <w:color w:val="1F3864" w:themeColor="accent1" w:themeShade="80"/>
        </w:rPr>
        <w:fldChar w:fldCharType="separate"/>
      </w:r>
      <w:r w:rsidR="00C93A9A" w:rsidRPr="00E4098A">
        <w:rPr>
          <w:color w:val="1F3864" w:themeColor="accent1" w:themeShade="80"/>
        </w:rPr>
        <w:t>1</w:t>
      </w:r>
      <w:r w:rsidR="00310EED" w:rsidRPr="00E4098A">
        <w:rPr>
          <w:color w:val="1F3864" w:themeColor="accent1" w:themeShade="80"/>
        </w:rPr>
        <w:fldChar w:fldCharType="end"/>
      </w:r>
      <w:r w:rsidRPr="00E4098A">
        <w:rPr>
          <w:color w:val="1F3864" w:themeColor="accent1" w:themeShade="80"/>
        </w:rPr>
        <w:t xml:space="preserve"> – learning intentions and success criteria for Weeks </w:t>
      </w:r>
      <w:r w:rsidR="000E3E97" w:rsidRPr="00E4098A">
        <w:rPr>
          <w:color w:val="1F3864" w:themeColor="accent1" w:themeShade="80"/>
        </w:rPr>
        <w:t>1</w:t>
      </w:r>
      <w:r w:rsidRPr="00E4098A">
        <w:rPr>
          <w:color w:val="1F3864" w:themeColor="accent1" w:themeShade="80"/>
        </w:rPr>
        <w:t>–</w:t>
      </w:r>
      <w:r w:rsidR="00E4098A" w:rsidRPr="00E4098A">
        <w:rPr>
          <w:color w:val="1F3864" w:themeColor="accent1" w:themeShade="80"/>
        </w:rPr>
        <w:t>3</w:t>
      </w:r>
    </w:p>
    <w:tbl>
      <w:tblPr>
        <w:tblStyle w:val="Tableheader"/>
        <w:tblW w:w="5002" w:type="pct"/>
        <w:tblLayout w:type="fixed"/>
        <w:tblLook w:val="0620" w:firstRow="1" w:lastRow="0" w:firstColumn="0" w:lastColumn="0" w:noHBand="1" w:noVBand="1"/>
        <w:tblDescription w:val="Learning intentions and success criteria."/>
      </w:tblPr>
      <w:tblGrid>
        <w:gridCol w:w="7284"/>
        <w:gridCol w:w="7284"/>
      </w:tblGrid>
      <w:tr w:rsidR="004542FE" w:rsidRPr="004400EB" w14:paraId="22623546" w14:textId="77777777" w:rsidTr="006D4267">
        <w:trPr>
          <w:cnfStyle w:val="100000000000" w:firstRow="1" w:lastRow="0" w:firstColumn="0" w:lastColumn="0" w:oddVBand="0" w:evenVBand="0" w:oddHBand="0" w:evenHBand="0" w:firstRowFirstColumn="0" w:firstRowLastColumn="0" w:lastRowFirstColumn="0" w:lastRowLastColumn="0"/>
        </w:trPr>
        <w:tc>
          <w:tcPr>
            <w:tcW w:w="2500" w:type="pct"/>
          </w:tcPr>
          <w:p w14:paraId="2AB93AE9" w14:textId="77777777" w:rsidR="004542FE" w:rsidRPr="004400EB" w:rsidRDefault="004542FE" w:rsidP="00453E49">
            <w:r w:rsidRPr="004400EB">
              <w:t>Learning intentions</w:t>
            </w:r>
          </w:p>
        </w:tc>
        <w:tc>
          <w:tcPr>
            <w:tcW w:w="2500" w:type="pct"/>
          </w:tcPr>
          <w:p w14:paraId="1F15CCE5" w14:textId="77777777" w:rsidR="004542FE" w:rsidRPr="004400EB" w:rsidRDefault="004542FE" w:rsidP="00453E49">
            <w:r w:rsidRPr="004400EB">
              <w:t>Success criteria</w:t>
            </w:r>
          </w:p>
        </w:tc>
      </w:tr>
      <w:tr w:rsidR="000A14C5" w:rsidRPr="00B73BA4" w14:paraId="535B3A7F" w14:textId="77777777" w:rsidTr="006D4267">
        <w:tc>
          <w:tcPr>
            <w:tcW w:w="2500" w:type="pct"/>
          </w:tcPr>
          <w:p w14:paraId="3D1E8EB6" w14:textId="77777777" w:rsidR="000A14C5" w:rsidRPr="000E013A" w:rsidRDefault="000A14C5" w:rsidP="000A14C5">
            <w:r w:rsidRPr="000E013A">
              <w:t>Students are learning:</w:t>
            </w:r>
          </w:p>
          <w:p w14:paraId="6C78E578" w14:textId="48428FF5" w:rsidR="000A14C5" w:rsidRPr="0040079A" w:rsidRDefault="00E83954" w:rsidP="000A14C5">
            <w:pPr>
              <w:pStyle w:val="ListBullet"/>
            </w:pPr>
            <w:r>
              <w:t>to greet each other using Auslan signs</w:t>
            </w:r>
          </w:p>
        </w:tc>
        <w:tc>
          <w:tcPr>
            <w:tcW w:w="2500" w:type="pct"/>
          </w:tcPr>
          <w:p w14:paraId="684CAB0A" w14:textId="77777777" w:rsidR="000A14C5" w:rsidRPr="000E013A" w:rsidRDefault="000A14C5" w:rsidP="000A14C5">
            <w:pPr>
              <w:rPr>
                <w:rFonts w:eastAsia="Calibri"/>
              </w:rPr>
            </w:pPr>
            <w:r w:rsidRPr="000E013A">
              <w:t>Students can:</w:t>
            </w:r>
          </w:p>
          <w:p w14:paraId="75081D5C" w14:textId="34FA22FB" w:rsidR="000A14C5" w:rsidRPr="0040079A" w:rsidRDefault="009444BC" w:rsidP="009444BC">
            <w:pPr>
              <w:pStyle w:val="ListBullet"/>
            </w:pPr>
            <w:r>
              <w:t>greet each other</w:t>
            </w:r>
            <w:r w:rsidR="004B135B">
              <w:t>,</w:t>
            </w:r>
            <w:r>
              <w:t xml:space="preserve"> and ask and respond to how they are feeling</w:t>
            </w:r>
          </w:p>
        </w:tc>
      </w:tr>
      <w:tr w:rsidR="004542FE" w:rsidRPr="00B73BA4" w14:paraId="27488675" w14:textId="77777777" w:rsidTr="006D4267">
        <w:tc>
          <w:tcPr>
            <w:tcW w:w="2500" w:type="pct"/>
          </w:tcPr>
          <w:p w14:paraId="73373211" w14:textId="1E398A7A" w:rsidR="00CF116F" w:rsidRPr="00796399" w:rsidRDefault="000A14C5" w:rsidP="004F00D4">
            <w:pPr>
              <w:pStyle w:val="ListBullet"/>
              <w:numPr>
                <w:ilvl w:val="0"/>
                <w:numId w:val="9"/>
              </w:numPr>
              <w:ind w:left="567" w:hanging="567"/>
            </w:pPr>
            <w:r>
              <w:t>to share introductory information about themselves</w:t>
            </w:r>
          </w:p>
        </w:tc>
        <w:tc>
          <w:tcPr>
            <w:tcW w:w="2500" w:type="pct"/>
          </w:tcPr>
          <w:p w14:paraId="3F3D21DA" w14:textId="64E428CA" w:rsidR="00CE656D" w:rsidRPr="00796399" w:rsidRDefault="000A14C5" w:rsidP="004F00D4">
            <w:pPr>
              <w:pStyle w:val="ListBullet"/>
              <w:numPr>
                <w:ilvl w:val="0"/>
                <w:numId w:val="9"/>
              </w:numPr>
              <w:ind w:left="567" w:hanging="567"/>
              <w:rPr>
                <w:bCs/>
              </w:rPr>
            </w:pPr>
            <w:r>
              <w:rPr>
                <w:bCs/>
              </w:rPr>
              <w:t xml:space="preserve">ask and respond to questions about </w:t>
            </w:r>
            <w:r w:rsidR="005B049D">
              <w:rPr>
                <w:bCs/>
              </w:rPr>
              <w:t>their</w:t>
            </w:r>
            <w:r w:rsidR="0038587A">
              <w:rPr>
                <w:bCs/>
              </w:rPr>
              <w:t xml:space="preserve"> </w:t>
            </w:r>
            <w:r>
              <w:rPr>
                <w:bCs/>
              </w:rPr>
              <w:t>name</w:t>
            </w:r>
            <w:r w:rsidR="005B049D">
              <w:rPr>
                <w:bCs/>
              </w:rPr>
              <w:t xml:space="preserve">, </w:t>
            </w:r>
            <w:r>
              <w:rPr>
                <w:bCs/>
              </w:rPr>
              <w:t>describ</w:t>
            </w:r>
            <w:r w:rsidR="005B049D">
              <w:rPr>
                <w:bCs/>
              </w:rPr>
              <w:t>e</w:t>
            </w:r>
            <w:r>
              <w:rPr>
                <w:bCs/>
              </w:rPr>
              <w:t xml:space="preserve"> their identity</w:t>
            </w:r>
            <w:r w:rsidR="005B049D">
              <w:rPr>
                <w:bCs/>
              </w:rPr>
              <w:t xml:space="preserve"> and understand the significance of a sign name in Auslan</w:t>
            </w:r>
          </w:p>
        </w:tc>
      </w:tr>
      <w:tr w:rsidR="007B0B6B" w:rsidRPr="00B73BA4" w14:paraId="4C2B491B" w14:textId="77777777" w:rsidTr="006D4267">
        <w:tc>
          <w:tcPr>
            <w:tcW w:w="2500" w:type="pct"/>
          </w:tcPr>
          <w:p w14:paraId="62ACD72B" w14:textId="6D2BFEC5" w:rsidR="007B0B6B" w:rsidRDefault="00E83954" w:rsidP="004F00D4">
            <w:pPr>
              <w:pStyle w:val="ListBullet"/>
              <w:numPr>
                <w:ilvl w:val="0"/>
                <w:numId w:val="9"/>
              </w:numPr>
              <w:ind w:left="567" w:hanging="567"/>
            </w:pPr>
            <w:r>
              <w:t xml:space="preserve">that </w:t>
            </w:r>
            <w:r w:rsidR="000A14C5">
              <w:t>Auslan combines signs for word</w:t>
            </w:r>
            <w:r w:rsidR="0089520A">
              <w:t>s</w:t>
            </w:r>
            <w:r w:rsidR="000A14C5">
              <w:t xml:space="preserve"> and phrase</w:t>
            </w:r>
            <w:r w:rsidR="001C7AE1">
              <w:t>s</w:t>
            </w:r>
            <w:r w:rsidR="0089520A">
              <w:t>,</w:t>
            </w:r>
            <w:r w:rsidR="000A14C5">
              <w:t xml:space="preserve"> and fingerspelling for letters of the alphabet</w:t>
            </w:r>
          </w:p>
        </w:tc>
        <w:tc>
          <w:tcPr>
            <w:tcW w:w="2500" w:type="pct"/>
          </w:tcPr>
          <w:p w14:paraId="1BC7699C" w14:textId="1946E485" w:rsidR="007B0B6B" w:rsidRDefault="00B91C16" w:rsidP="004F00D4">
            <w:pPr>
              <w:pStyle w:val="ListBullet"/>
              <w:numPr>
                <w:ilvl w:val="0"/>
                <w:numId w:val="9"/>
              </w:numPr>
              <w:ind w:left="567" w:hanging="567"/>
            </w:pPr>
            <w:r>
              <w:t xml:space="preserve">use common signs for greeting and meeting people, including </w:t>
            </w:r>
            <w:r w:rsidR="001C0A23">
              <w:t>fingerspelling</w:t>
            </w:r>
            <w:r>
              <w:t xml:space="preserve"> names </w:t>
            </w:r>
          </w:p>
        </w:tc>
      </w:tr>
      <w:tr w:rsidR="001C7AE1" w:rsidRPr="00B73BA4" w14:paraId="18DD1AD6" w14:textId="77777777" w:rsidTr="006D4267">
        <w:tc>
          <w:tcPr>
            <w:tcW w:w="2500" w:type="pct"/>
          </w:tcPr>
          <w:p w14:paraId="4357900D" w14:textId="34FEE0A4" w:rsidR="001C7AE1" w:rsidRDefault="00E83954" w:rsidP="004F00D4">
            <w:pPr>
              <w:pStyle w:val="ListBullet"/>
              <w:numPr>
                <w:ilvl w:val="0"/>
                <w:numId w:val="9"/>
              </w:numPr>
              <w:ind w:left="567" w:hanging="567"/>
            </w:pPr>
            <w:r>
              <w:t xml:space="preserve">that </w:t>
            </w:r>
            <w:r w:rsidR="001C7AE1">
              <w:t>Auslan has its own grammar system, including non-manual features</w:t>
            </w:r>
            <w:r w:rsidR="0089520A">
              <w:t>,</w:t>
            </w:r>
            <w:r w:rsidR="005B049D">
              <w:t xml:space="preserve"> </w:t>
            </w:r>
            <w:r w:rsidR="001C7AE1">
              <w:t>to convey meaning</w:t>
            </w:r>
          </w:p>
        </w:tc>
        <w:tc>
          <w:tcPr>
            <w:tcW w:w="2500" w:type="pct"/>
          </w:tcPr>
          <w:p w14:paraId="113E29FA" w14:textId="04508CB3" w:rsidR="001C7AE1" w:rsidRDefault="00E83954" w:rsidP="004F00D4">
            <w:pPr>
              <w:pStyle w:val="ListBullet"/>
              <w:numPr>
                <w:ilvl w:val="0"/>
                <w:numId w:val="9"/>
              </w:numPr>
              <w:ind w:left="567" w:hanging="567"/>
            </w:pPr>
            <w:r>
              <w:t>u</w:t>
            </w:r>
            <w:r w:rsidR="005B049D">
              <w:t xml:space="preserve">se appropriate Auslan grammar and </w:t>
            </w:r>
            <w:r w:rsidR="001C7AE1">
              <w:t xml:space="preserve">non-manual features </w:t>
            </w:r>
            <w:r w:rsidR="005B049D">
              <w:t xml:space="preserve">to communicate </w:t>
            </w:r>
            <w:r w:rsidR="001C7AE1">
              <w:t>meaning</w:t>
            </w:r>
            <w:r w:rsidR="005B049D">
              <w:t>fully</w:t>
            </w:r>
          </w:p>
        </w:tc>
      </w:tr>
      <w:tr w:rsidR="001C7AE1" w:rsidRPr="00B73BA4" w14:paraId="662FDF3B" w14:textId="77777777" w:rsidTr="006D4267">
        <w:tc>
          <w:tcPr>
            <w:tcW w:w="2500" w:type="pct"/>
          </w:tcPr>
          <w:p w14:paraId="3FD27401" w14:textId="240E0B24" w:rsidR="001C7AE1" w:rsidRDefault="0038587A" w:rsidP="004F00D4">
            <w:pPr>
              <w:pStyle w:val="ListBullet"/>
              <w:numPr>
                <w:ilvl w:val="0"/>
                <w:numId w:val="9"/>
              </w:numPr>
              <w:ind w:left="567" w:hanging="567"/>
            </w:pPr>
            <w:r>
              <w:t xml:space="preserve">about </w:t>
            </w:r>
            <w:r w:rsidR="001C7AE1">
              <w:t xml:space="preserve">protocols for communicating with </w:t>
            </w:r>
            <w:r w:rsidR="00E83954">
              <w:t>people</w:t>
            </w:r>
            <w:r w:rsidR="0089520A">
              <w:t xml:space="preserve"> who are </w:t>
            </w:r>
            <w:r w:rsidR="00E83954">
              <w:t>d/</w:t>
            </w:r>
            <w:r w:rsidR="0089520A">
              <w:t>Deaf or hard of hearing</w:t>
            </w:r>
          </w:p>
        </w:tc>
        <w:tc>
          <w:tcPr>
            <w:tcW w:w="2500" w:type="pct"/>
          </w:tcPr>
          <w:p w14:paraId="07B92E3F" w14:textId="56316255" w:rsidR="001C7AE1" w:rsidRDefault="001C7AE1" w:rsidP="004F00D4">
            <w:pPr>
              <w:pStyle w:val="ListBullet"/>
              <w:numPr>
                <w:ilvl w:val="0"/>
                <w:numId w:val="9"/>
              </w:numPr>
              <w:ind w:left="567" w:hanging="567"/>
            </w:pPr>
            <w:r>
              <w:t>recognise and use protocols to gain</w:t>
            </w:r>
            <w:r w:rsidR="005B049D">
              <w:t xml:space="preserve"> and maintain</w:t>
            </w:r>
            <w:r>
              <w:t xml:space="preserve"> attention</w:t>
            </w:r>
            <w:r w:rsidR="005B049D">
              <w:t xml:space="preserve"> using</w:t>
            </w:r>
            <w:r w:rsidR="0038587A">
              <w:t xml:space="preserve"> </w:t>
            </w:r>
            <w:r>
              <w:t>eye contact</w:t>
            </w:r>
            <w:r w:rsidR="005B049D">
              <w:t xml:space="preserve"> and the</w:t>
            </w:r>
            <w:r w:rsidR="0038587A">
              <w:t xml:space="preserve"> </w:t>
            </w:r>
            <w:r w:rsidR="005B049D">
              <w:t>appropriate</w:t>
            </w:r>
            <w:r>
              <w:t xml:space="preserve"> positioning</w:t>
            </w:r>
            <w:r w:rsidR="005B049D">
              <w:t xml:space="preserve"> of</w:t>
            </w:r>
            <w:r>
              <w:t xml:space="preserve"> hands and body </w:t>
            </w:r>
            <w:r w:rsidR="005B049D">
              <w:t>when communicating</w:t>
            </w:r>
          </w:p>
        </w:tc>
      </w:tr>
      <w:tr w:rsidR="001C7AE1" w:rsidRPr="007D38C5" w14:paraId="512EC4A3" w14:textId="77777777" w:rsidTr="006D4267">
        <w:tc>
          <w:tcPr>
            <w:tcW w:w="2500" w:type="pct"/>
          </w:tcPr>
          <w:p w14:paraId="0483783D" w14:textId="69FA2E32" w:rsidR="001C7AE1" w:rsidRDefault="00E83954" w:rsidP="004F00D4">
            <w:pPr>
              <w:pStyle w:val="ListBullet"/>
              <w:numPr>
                <w:ilvl w:val="0"/>
                <w:numId w:val="9"/>
              </w:numPr>
              <w:ind w:left="567" w:hanging="567"/>
            </w:pPr>
            <w:r>
              <w:lastRenderedPageBreak/>
              <w:t xml:space="preserve">that </w:t>
            </w:r>
            <w:r w:rsidR="001C7AE1">
              <w:t xml:space="preserve">Deaf culture has a shared language, a shared community, </w:t>
            </w:r>
            <w:r w:rsidR="004B135B">
              <w:t xml:space="preserve">and </w:t>
            </w:r>
            <w:r w:rsidR="001C7AE1">
              <w:t>shared values and pride</w:t>
            </w:r>
            <w:r w:rsidR="0038587A">
              <w:t>.</w:t>
            </w:r>
          </w:p>
        </w:tc>
        <w:tc>
          <w:tcPr>
            <w:tcW w:w="2500" w:type="pct"/>
          </w:tcPr>
          <w:p w14:paraId="42A864C5" w14:textId="2A4B48AC" w:rsidR="001C7AE1" w:rsidRDefault="001C7AE1" w:rsidP="004F00D4">
            <w:pPr>
              <w:pStyle w:val="ListBullet"/>
              <w:numPr>
                <w:ilvl w:val="0"/>
                <w:numId w:val="9"/>
              </w:numPr>
              <w:ind w:left="567" w:hanging="567"/>
            </w:pPr>
            <w:r>
              <w:t xml:space="preserve">identify how </w:t>
            </w:r>
            <w:r w:rsidR="005B049D">
              <w:t xml:space="preserve">people in the </w:t>
            </w:r>
            <w:r>
              <w:t>Deaf</w:t>
            </w:r>
            <w:r w:rsidR="005B049D">
              <w:t xml:space="preserve"> community</w:t>
            </w:r>
            <w:r>
              <w:t xml:space="preserve"> stay connected and support each other</w:t>
            </w:r>
            <w:r w:rsidR="005B049D">
              <w:t>, and understand the importance of Deaf culture and language to the Deaf community</w:t>
            </w:r>
            <w:r w:rsidR="003845C0">
              <w:t>.</w:t>
            </w:r>
          </w:p>
        </w:tc>
      </w:tr>
    </w:tbl>
    <w:bookmarkEnd w:id="21"/>
    <w:p w14:paraId="1E293063" w14:textId="77777777" w:rsidR="008A31C6" w:rsidRPr="00DE646B" w:rsidRDefault="008A31C6" w:rsidP="008A31C6">
      <w:pPr>
        <w:pStyle w:val="FeatureBox1"/>
        <w:rPr>
          <w:sz w:val="22"/>
          <w:szCs w:val="22"/>
        </w:rPr>
      </w:pPr>
      <w:r w:rsidRPr="00DE646B">
        <w:rPr>
          <w:b/>
          <w:bCs/>
          <w:sz w:val="22"/>
          <w:szCs w:val="22"/>
          <w:lang w:eastAsia="ja-JP"/>
        </w:rPr>
        <w:t>Suggested vocabulary and grammatical structures</w:t>
      </w:r>
    </w:p>
    <w:p w14:paraId="67772B78" w14:textId="0A6EA576" w:rsidR="00E7133F" w:rsidRPr="00B9685C" w:rsidRDefault="002D4F34" w:rsidP="008A31C6">
      <w:pPr>
        <w:pStyle w:val="FeatureBox1"/>
        <w:rPr>
          <w:b/>
          <w:bCs/>
          <w:sz w:val="22"/>
          <w:szCs w:val="22"/>
        </w:rPr>
      </w:pPr>
      <w:bookmarkStart w:id="22" w:name="_Hlk195541386"/>
      <w:r w:rsidRPr="00B9685C">
        <w:rPr>
          <w:b/>
          <w:bCs/>
          <w:sz w:val="22"/>
          <w:szCs w:val="22"/>
        </w:rPr>
        <w:t>Greetings</w:t>
      </w:r>
      <w:r w:rsidR="00E7133F" w:rsidRPr="00B9685C">
        <w:rPr>
          <w:b/>
          <w:bCs/>
          <w:sz w:val="22"/>
          <w:szCs w:val="22"/>
        </w:rPr>
        <w:t xml:space="preserve">: </w:t>
      </w:r>
      <w:r w:rsidR="00E7133F" w:rsidRPr="00B9685C">
        <w:rPr>
          <w:sz w:val="22"/>
          <w:szCs w:val="22"/>
        </w:rPr>
        <w:t>welcome, hello, goodbye, bye</w:t>
      </w:r>
    </w:p>
    <w:p w14:paraId="639B3C5A" w14:textId="03AF128D" w:rsidR="00E7133F" w:rsidRPr="008A31C6" w:rsidRDefault="00E7133F" w:rsidP="008A31C6">
      <w:pPr>
        <w:pStyle w:val="FeatureBox1"/>
        <w:rPr>
          <w:sz w:val="22"/>
          <w:szCs w:val="22"/>
          <w:lang w:eastAsia="ja-JP"/>
        </w:rPr>
      </w:pPr>
      <w:r w:rsidRPr="008A31C6">
        <w:rPr>
          <w:b/>
          <w:bCs/>
          <w:sz w:val="22"/>
          <w:szCs w:val="22"/>
          <w:lang w:eastAsia="ja-JP"/>
        </w:rPr>
        <w:t>How are you?:</w:t>
      </w:r>
      <w:r w:rsidRPr="008A31C6">
        <w:rPr>
          <w:sz w:val="22"/>
          <w:szCs w:val="22"/>
          <w:lang w:eastAsia="ja-JP"/>
        </w:rPr>
        <w:t xml:space="preserve"> How are you</w:t>
      </w:r>
      <w:r w:rsidR="003845C0" w:rsidRPr="008A31C6">
        <w:rPr>
          <w:sz w:val="22"/>
          <w:szCs w:val="22"/>
          <w:lang w:eastAsia="ja-JP"/>
        </w:rPr>
        <w:t>?</w:t>
      </w:r>
      <w:r w:rsidRPr="008A31C6">
        <w:rPr>
          <w:sz w:val="22"/>
          <w:szCs w:val="22"/>
          <w:lang w:eastAsia="ja-JP"/>
        </w:rPr>
        <w:t>, I’m well, good, bad,</w:t>
      </w:r>
      <w:r w:rsidR="004F1FE9" w:rsidRPr="008A31C6">
        <w:rPr>
          <w:sz w:val="22"/>
          <w:szCs w:val="22"/>
          <w:lang w:eastAsia="ja-JP"/>
        </w:rPr>
        <w:t xml:space="preserve"> so-so, alright</w:t>
      </w:r>
    </w:p>
    <w:p w14:paraId="09D46C98" w14:textId="69095536" w:rsidR="00E7133F" w:rsidRDefault="001C0A23" w:rsidP="00DC52E5">
      <w:pPr>
        <w:pStyle w:val="FeatureBox1"/>
        <w:rPr>
          <w:b/>
          <w:bCs/>
          <w:sz w:val="22"/>
          <w:szCs w:val="22"/>
          <w:lang w:eastAsia="ja-JP"/>
        </w:rPr>
      </w:pPr>
      <w:r>
        <w:rPr>
          <w:b/>
          <w:bCs/>
          <w:sz w:val="22"/>
          <w:szCs w:val="22"/>
          <w:lang w:eastAsia="ja-JP"/>
        </w:rPr>
        <w:t>Fingerspelling</w:t>
      </w:r>
      <w:r w:rsidR="00E7133F">
        <w:rPr>
          <w:b/>
          <w:bCs/>
          <w:sz w:val="22"/>
          <w:szCs w:val="22"/>
          <w:lang w:eastAsia="ja-JP"/>
        </w:rPr>
        <w:t xml:space="preserve">: </w:t>
      </w:r>
      <w:r w:rsidR="00E83954">
        <w:rPr>
          <w:sz w:val="22"/>
          <w:szCs w:val="22"/>
          <w:lang w:eastAsia="ja-JP"/>
        </w:rPr>
        <w:t>A</w:t>
      </w:r>
      <w:r w:rsidR="004B135B">
        <w:rPr>
          <w:sz w:val="22"/>
          <w:szCs w:val="22"/>
          <w:lang w:eastAsia="ja-JP"/>
        </w:rPr>
        <w:t xml:space="preserve"> to </w:t>
      </w:r>
      <w:r w:rsidR="00E83954">
        <w:rPr>
          <w:sz w:val="22"/>
          <w:szCs w:val="22"/>
          <w:lang w:eastAsia="ja-JP"/>
        </w:rPr>
        <w:t>Z</w:t>
      </w:r>
      <w:r w:rsidR="00E7133F" w:rsidRPr="00E7133F">
        <w:rPr>
          <w:sz w:val="22"/>
          <w:szCs w:val="22"/>
          <w:lang w:eastAsia="ja-JP"/>
        </w:rPr>
        <w:t>, names</w:t>
      </w:r>
    </w:p>
    <w:p w14:paraId="4C0E8715" w14:textId="5C16F275" w:rsidR="00E7133F" w:rsidRPr="00E7133F" w:rsidRDefault="00E7133F" w:rsidP="00DC52E5">
      <w:pPr>
        <w:pStyle w:val="FeatureBox1"/>
        <w:rPr>
          <w:sz w:val="22"/>
          <w:szCs w:val="22"/>
          <w:lang w:eastAsia="ja-JP"/>
        </w:rPr>
      </w:pPr>
      <w:r>
        <w:rPr>
          <w:b/>
          <w:bCs/>
          <w:sz w:val="22"/>
          <w:szCs w:val="22"/>
          <w:lang w:eastAsia="ja-JP"/>
        </w:rPr>
        <w:t xml:space="preserve">Identity: </w:t>
      </w:r>
      <w:r>
        <w:rPr>
          <w:sz w:val="22"/>
          <w:szCs w:val="22"/>
          <w:lang w:eastAsia="ja-JP"/>
        </w:rPr>
        <w:t xml:space="preserve">Auslan, </w:t>
      </w:r>
      <w:r w:rsidR="00E83954">
        <w:rPr>
          <w:sz w:val="22"/>
          <w:szCs w:val="22"/>
          <w:lang w:eastAsia="ja-JP"/>
        </w:rPr>
        <w:t>d/</w:t>
      </w:r>
      <w:r>
        <w:rPr>
          <w:sz w:val="22"/>
          <w:szCs w:val="22"/>
          <w:lang w:eastAsia="ja-JP"/>
        </w:rPr>
        <w:t xml:space="preserve">Deaf, </w:t>
      </w:r>
      <w:r w:rsidR="00FD4D48">
        <w:rPr>
          <w:sz w:val="22"/>
          <w:szCs w:val="22"/>
          <w:lang w:eastAsia="ja-JP"/>
        </w:rPr>
        <w:t>h</w:t>
      </w:r>
      <w:r>
        <w:rPr>
          <w:sz w:val="22"/>
          <w:szCs w:val="22"/>
          <w:lang w:eastAsia="ja-JP"/>
        </w:rPr>
        <w:t xml:space="preserve">ard of hearing, </w:t>
      </w:r>
      <w:r w:rsidR="00FD18B6">
        <w:rPr>
          <w:sz w:val="22"/>
          <w:szCs w:val="22"/>
          <w:lang w:eastAsia="ja-JP"/>
        </w:rPr>
        <w:t>h</w:t>
      </w:r>
      <w:r>
        <w:rPr>
          <w:sz w:val="22"/>
          <w:szCs w:val="22"/>
          <w:lang w:eastAsia="ja-JP"/>
        </w:rPr>
        <w:t>earing, CODA</w:t>
      </w:r>
      <w:r w:rsidR="00E83954">
        <w:rPr>
          <w:sz w:val="22"/>
          <w:szCs w:val="22"/>
          <w:lang w:eastAsia="ja-JP"/>
        </w:rPr>
        <w:t xml:space="preserve"> (child of Deaf adults)</w:t>
      </w:r>
      <w:r>
        <w:rPr>
          <w:sz w:val="22"/>
          <w:szCs w:val="22"/>
          <w:lang w:eastAsia="ja-JP"/>
        </w:rPr>
        <w:t>, community, culture, Australian, Aboriginal</w:t>
      </w:r>
    </w:p>
    <w:p w14:paraId="565F5A44" w14:textId="401D021B" w:rsidR="00E7133F" w:rsidRPr="00E7133F" w:rsidRDefault="00E7133F" w:rsidP="00B9685C">
      <w:pPr>
        <w:pStyle w:val="FeatureBox1"/>
        <w:rPr>
          <w:lang w:eastAsia="ja-JP"/>
        </w:rPr>
      </w:pPr>
      <w:r>
        <w:rPr>
          <w:b/>
          <w:bCs/>
          <w:sz w:val="22"/>
          <w:szCs w:val="22"/>
          <w:lang w:eastAsia="ja-JP"/>
        </w:rPr>
        <w:t xml:space="preserve">Name: </w:t>
      </w:r>
      <w:r>
        <w:rPr>
          <w:sz w:val="22"/>
          <w:szCs w:val="22"/>
          <w:lang w:eastAsia="ja-JP"/>
        </w:rPr>
        <w:t>What is your name</w:t>
      </w:r>
      <w:r w:rsidR="008A31C6">
        <w:rPr>
          <w:sz w:val="22"/>
          <w:szCs w:val="22"/>
          <w:lang w:eastAsia="ja-JP"/>
        </w:rPr>
        <w:t>?</w:t>
      </w:r>
      <w:r>
        <w:rPr>
          <w:sz w:val="22"/>
          <w:szCs w:val="22"/>
          <w:lang w:eastAsia="ja-JP"/>
        </w:rPr>
        <w:t>, My name is</w:t>
      </w:r>
      <w:r w:rsidR="00E83954">
        <w:rPr>
          <w:sz w:val="22"/>
          <w:szCs w:val="22"/>
          <w:lang w:eastAsia="ja-JP"/>
        </w:rPr>
        <w:t> </w:t>
      </w:r>
      <w:r>
        <w:rPr>
          <w:sz w:val="22"/>
          <w:szCs w:val="22"/>
          <w:lang w:eastAsia="ja-JP"/>
        </w:rPr>
        <w:t>…</w:t>
      </w:r>
    </w:p>
    <w:p w14:paraId="5CFC2C8F" w14:textId="696780DE" w:rsidR="00AD32DD" w:rsidRPr="00FA4C96" w:rsidRDefault="00F80DD2" w:rsidP="004D7EC2">
      <w:pPr>
        <w:pStyle w:val="Heading3"/>
        <w:rPr>
          <w:color w:val="002060"/>
          <w:lang w:eastAsia="ja-JP"/>
        </w:rPr>
      </w:pPr>
      <w:bookmarkStart w:id="23" w:name="_Toc214533795"/>
      <w:bookmarkStart w:id="24" w:name="_Hlk206076291"/>
      <w:bookmarkEnd w:id="22"/>
      <w:r>
        <w:rPr>
          <w:color w:val="002060"/>
          <w:lang w:eastAsia="ja-JP"/>
        </w:rPr>
        <w:t>Introducing Auslan</w:t>
      </w:r>
      <w:bookmarkEnd w:id="23"/>
    </w:p>
    <w:bookmarkEnd w:id="24"/>
    <w:p w14:paraId="4CB0AA53" w14:textId="274E68C3" w:rsidR="007F2A53" w:rsidRPr="007F2A53" w:rsidRDefault="007F2A53" w:rsidP="007F2A53">
      <w:pPr>
        <w:pStyle w:val="ListBullet"/>
        <w:rPr>
          <w:b/>
          <w:bCs/>
          <w:szCs w:val="22"/>
        </w:rPr>
      </w:pPr>
      <w:r>
        <w:t>As an introduction to the unit</w:t>
      </w:r>
      <w:r w:rsidR="00E5108D">
        <w:t>, view</w:t>
      </w:r>
      <w:r>
        <w:t xml:space="preserve"> </w:t>
      </w:r>
      <w:hyperlink r:id="rId23" w:history="1">
        <w:r w:rsidRPr="006B69AD">
          <w:rPr>
            <w:rStyle w:val="Hyperlink"/>
            <w:szCs w:val="22"/>
          </w:rPr>
          <w:t xml:space="preserve">What is AUSLAN? </w:t>
        </w:r>
        <w:r w:rsidR="00FF461F">
          <w:rPr>
            <w:rStyle w:val="Hyperlink"/>
            <w:szCs w:val="22"/>
          </w:rPr>
          <w:t>–</w:t>
        </w:r>
        <w:r w:rsidRPr="006B69AD">
          <w:rPr>
            <w:rStyle w:val="Hyperlink"/>
            <w:szCs w:val="22"/>
          </w:rPr>
          <w:t xml:space="preserve"> International Day of Sign Languag</w:t>
        </w:r>
        <w:r w:rsidR="00B9685C">
          <w:rPr>
            <w:rStyle w:val="Hyperlink"/>
            <w:szCs w:val="22"/>
          </w:rPr>
          <w:t>e (3:56)</w:t>
        </w:r>
      </w:hyperlink>
      <w:r w:rsidR="005B049D">
        <w:t xml:space="preserve"> </w:t>
      </w:r>
      <w:r w:rsidR="00B76D61">
        <w:t xml:space="preserve">as a class </w:t>
      </w:r>
      <w:r>
        <w:rPr>
          <w:szCs w:val="22"/>
        </w:rPr>
        <w:t>to learn about what Auslan is</w:t>
      </w:r>
      <w:r w:rsidR="00E5108D">
        <w:rPr>
          <w:szCs w:val="22"/>
        </w:rPr>
        <w:t xml:space="preserve"> and </w:t>
      </w:r>
      <w:r w:rsidR="005B049D">
        <w:rPr>
          <w:szCs w:val="22"/>
        </w:rPr>
        <w:t xml:space="preserve">its </w:t>
      </w:r>
      <w:r>
        <w:rPr>
          <w:szCs w:val="22"/>
        </w:rPr>
        <w:t>imp</w:t>
      </w:r>
      <w:r w:rsidR="00B9685C">
        <w:rPr>
          <w:szCs w:val="22"/>
        </w:rPr>
        <w:t>ortance</w:t>
      </w:r>
      <w:r w:rsidR="005B049D">
        <w:rPr>
          <w:szCs w:val="22"/>
        </w:rPr>
        <w:t xml:space="preserve"> </w:t>
      </w:r>
      <w:r w:rsidR="00B9685C">
        <w:rPr>
          <w:szCs w:val="22"/>
        </w:rPr>
        <w:t>for people who are d/Deaf or hard of hearing and their</w:t>
      </w:r>
      <w:r>
        <w:rPr>
          <w:szCs w:val="22"/>
        </w:rPr>
        <w:t xml:space="preserve"> interactions within their community. Students </w:t>
      </w:r>
      <w:r w:rsidR="00E5108D">
        <w:rPr>
          <w:szCs w:val="22"/>
        </w:rPr>
        <w:t xml:space="preserve">attempt to form </w:t>
      </w:r>
      <w:r>
        <w:rPr>
          <w:szCs w:val="22"/>
        </w:rPr>
        <w:t xml:space="preserve">the Auslan signs </w:t>
      </w:r>
      <w:r w:rsidRPr="0057332D">
        <w:rPr>
          <w:szCs w:val="22"/>
        </w:rPr>
        <w:t xml:space="preserve">modelled in the video. Students complete activities from the </w:t>
      </w:r>
      <w:hyperlink r:id="rId24" w:history="1">
        <w:r w:rsidR="00723863" w:rsidRPr="00723863">
          <w:rPr>
            <w:rStyle w:val="Hyperlink"/>
            <w:szCs w:val="22"/>
          </w:rPr>
          <w:t>Sign Language Day teacher resource (PDF 545 KB)</w:t>
        </w:r>
      </w:hyperlink>
      <w:r w:rsidRPr="0057332D">
        <w:rPr>
          <w:szCs w:val="22"/>
        </w:rPr>
        <w:t>,</w:t>
      </w:r>
      <w:r>
        <w:rPr>
          <w:szCs w:val="22"/>
        </w:rPr>
        <w:t xml:space="preserve"> highlighting and recording observations from the video. Discuss responses as a class and how this will connect to their learning of Auslan.</w:t>
      </w:r>
      <w:r w:rsidRPr="00C50B82">
        <w:rPr>
          <w:rFonts w:ascii="Public Sans" w:eastAsia="Times New Roman" w:hAnsi="Public Sans" w:cs="Times New Roman"/>
          <w:iCs/>
          <w:sz w:val="24"/>
          <w:lang w:eastAsia="ja-JP"/>
        </w:rPr>
        <w:t xml:space="preserve"> </w:t>
      </w:r>
      <w:r w:rsidRPr="00487F82">
        <w:rPr>
          <w:b/>
          <w:bCs/>
          <w:szCs w:val="22"/>
        </w:rPr>
        <w:t>Develop awareness of the sociocultural context, nature and status of Auslan and of the Deaf community in multilingual Australia</w:t>
      </w:r>
      <w:r>
        <w:rPr>
          <w:b/>
          <w:bCs/>
          <w:szCs w:val="22"/>
        </w:rPr>
        <w:t xml:space="preserve"> (AU4-RLC-01)</w:t>
      </w:r>
    </w:p>
    <w:p w14:paraId="39EF978F" w14:textId="157D67AF" w:rsidR="005127D3" w:rsidRDefault="005127D3" w:rsidP="005127D3">
      <w:pPr>
        <w:pStyle w:val="ListBullet"/>
        <w:rPr>
          <w:szCs w:val="22"/>
        </w:rPr>
      </w:pPr>
      <w:r>
        <w:rPr>
          <w:szCs w:val="22"/>
        </w:rPr>
        <w:lastRenderedPageBreak/>
        <w:t xml:space="preserve">To set the scene for the students’ learning journey, provide students with the </w:t>
      </w:r>
      <w:hyperlink w:anchor="_Appendix_A_–_1" w:history="1">
        <w:r w:rsidRPr="006C2890">
          <w:rPr>
            <w:rStyle w:val="Hyperlink"/>
            <w:szCs w:val="22"/>
          </w:rPr>
          <w:t>summative assessment task</w:t>
        </w:r>
      </w:hyperlink>
      <w:r w:rsidRPr="006C2890">
        <w:rPr>
          <w:szCs w:val="22"/>
        </w:rPr>
        <w:t xml:space="preserve"> for</w:t>
      </w:r>
      <w:r>
        <w:rPr>
          <w:szCs w:val="22"/>
        </w:rPr>
        <w:t xml:space="preserve"> the unit. Discuss the task and marking guidelines and show them the </w:t>
      </w:r>
      <w:hyperlink w:anchor="_Sample_response" w:history="1">
        <w:r w:rsidRPr="006C2890">
          <w:rPr>
            <w:rStyle w:val="Hyperlink"/>
            <w:szCs w:val="22"/>
          </w:rPr>
          <w:t>sample response</w:t>
        </w:r>
      </w:hyperlink>
      <w:r>
        <w:rPr>
          <w:szCs w:val="22"/>
        </w:rPr>
        <w:t>. Ask students to consider what language and skills they will need to develop for this task and how these can be useful in their world. Provide students with</w:t>
      </w:r>
      <w:r w:rsidR="005B049D">
        <w:rPr>
          <w:szCs w:val="22"/>
        </w:rPr>
        <w:t>,</w:t>
      </w:r>
      <w:r>
        <w:rPr>
          <w:szCs w:val="22"/>
        </w:rPr>
        <w:t xml:space="preserve"> </w:t>
      </w:r>
      <w:r w:rsidR="005B049D">
        <w:rPr>
          <w:szCs w:val="22"/>
        </w:rPr>
        <w:t xml:space="preserve">or direct students’ attention to (if it is on display), </w:t>
      </w:r>
      <w:r w:rsidR="005B049D" w:rsidRPr="00B05B97">
        <w:rPr>
          <w:szCs w:val="22"/>
        </w:rPr>
        <w:t xml:space="preserve">the </w:t>
      </w:r>
      <w:r w:rsidR="00E5108D">
        <w:rPr>
          <w:szCs w:val="22"/>
        </w:rPr>
        <w:t xml:space="preserve">student-facing infographics for the </w:t>
      </w:r>
      <w:r w:rsidR="005B049D" w:rsidRPr="00B05B97">
        <w:rPr>
          <w:szCs w:val="22"/>
        </w:rPr>
        <w:t xml:space="preserve">Stage 4 scope </w:t>
      </w:r>
      <w:r w:rsidR="00E5108D">
        <w:rPr>
          <w:szCs w:val="22"/>
        </w:rPr>
        <w:t xml:space="preserve">and sequence and the </w:t>
      </w:r>
      <w:r w:rsidR="005B049D" w:rsidRPr="00B05B97">
        <w:rPr>
          <w:szCs w:val="22"/>
        </w:rPr>
        <w:t>Stage 4 unit</w:t>
      </w:r>
      <w:r w:rsidR="005B049D" w:rsidRPr="00F45A33">
        <w:rPr>
          <w:szCs w:val="22"/>
        </w:rPr>
        <w:t xml:space="preserve"> </w:t>
      </w:r>
      <w:r w:rsidR="00E5108D">
        <w:rPr>
          <w:szCs w:val="22"/>
        </w:rPr>
        <w:t xml:space="preserve">(both available on the </w:t>
      </w:r>
      <w:hyperlink r:id="rId25" w:history="1">
        <w:r w:rsidR="00E5108D" w:rsidRPr="00883F0D">
          <w:rPr>
            <w:rStyle w:val="Hyperlink"/>
          </w:rPr>
          <w:t>Support for Auslan Stage 4</w:t>
        </w:r>
      </w:hyperlink>
      <w:r w:rsidR="00E5108D">
        <w:rPr>
          <w:color w:val="000000" w:themeColor="text1"/>
        </w:rPr>
        <w:t xml:space="preserve"> webpage</w:t>
      </w:r>
      <w:r w:rsidR="00E5108D">
        <w:rPr>
          <w:szCs w:val="22"/>
        </w:rPr>
        <w:t>)</w:t>
      </w:r>
      <w:r w:rsidR="005B049D">
        <w:rPr>
          <w:szCs w:val="22"/>
        </w:rPr>
        <w:t xml:space="preserve"> to show the plan for their Auslan learning journey. Ask students to consider the topics and language they will learn and to suggest any associated topics or language they would like to learn.</w:t>
      </w:r>
    </w:p>
    <w:p w14:paraId="084E003E" w14:textId="544D823A" w:rsidR="00945EC2" w:rsidRPr="00945EC2" w:rsidRDefault="00341180" w:rsidP="00E05F8C">
      <w:pPr>
        <w:pStyle w:val="ListBullet"/>
        <w:rPr>
          <w:b/>
          <w:bCs/>
        </w:rPr>
      </w:pPr>
      <w:r>
        <w:t xml:space="preserve">Model how to sign ‘Auslan’ and ask students to copy. </w:t>
      </w:r>
      <w:r w:rsidR="000F5983">
        <w:t xml:space="preserve">Ask students to </w:t>
      </w:r>
      <w:hyperlink r:id="rId26" w:history="1">
        <w:r w:rsidR="000F5983" w:rsidRPr="000F5983">
          <w:rPr>
            <w:rStyle w:val="Hyperlink"/>
          </w:rPr>
          <w:t>brainstorm</w:t>
        </w:r>
      </w:hyperlink>
      <w:r w:rsidR="000F5983">
        <w:t xml:space="preserve"> in pairs or small groups what Auslan is, who uses Auslan, </w:t>
      </w:r>
      <w:r w:rsidR="00EA7475">
        <w:t>where</w:t>
      </w:r>
      <w:r w:rsidR="000F5983">
        <w:t xml:space="preserve"> Auslan originate</w:t>
      </w:r>
      <w:r w:rsidR="00EA7475">
        <w:t xml:space="preserve">d from, </w:t>
      </w:r>
      <w:r w:rsidR="00B76D61">
        <w:t>and</w:t>
      </w:r>
      <w:r w:rsidR="00EA7475">
        <w:t xml:space="preserve"> w</w:t>
      </w:r>
      <w:r w:rsidR="000F5983">
        <w:t>hat other sign languages exist in Australia</w:t>
      </w:r>
      <w:r w:rsidR="00EA7475">
        <w:t>.</w:t>
      </w:r>
      <w:r w:rsidR="000F5983">
        <w:t xml:space="preserve"> </w:t>
      </w:r>
      <w:r w:rsidR="00E5108D">
        <w:t>After a set time, s</w:t>
      </w:r>
      <w:r w:rsidR="00EA7475">
        <w:t>how students</w:t>
      </w:r>
      <w:r w:rsidR="00F94BB8">
        <w:t xml:space="preserve"> </w:t>
      </w:r>
      <w:hyperlink r:id="rId27" w:history="1">
        <w:r w:rsidRPr="00A02590">
          <w:rPr>
            <w:rStyle w:val="Hyperlink"/>
          </w:rPr>
          <w:t>What is Ausla</w:t>
        </w:r>
        <w:r w:rsidR="00EA7475">
          <w:rPr>
            <w:rStyle w:val="Hyperlink"/>
          </w:rPr>
          <w:t>n (2:18)</w:t>
        </w:r>
      </w:hyperlink>
      <w:r w:rsidR="000F5983">
        <w:t xml:space="preserve"> and ask </w:t>
      </w:r>
      <w:r w:rsidR="006A7C66">
        <w:t xml:space="preserve">them </w:t>
      </w:r>
      <w:r w:rsidR="000F5983">
        <w:t xml:space="preserve">to </w:t>
      </w:r>
      <w:r w:rsidR="00E5108D">
        <w:t xml:space="preserve">add to or amend their </w:t>
      </w:r>
      <w:r w:rsidR="000F5983">
        <w:t>responses</w:t>
      </w:r>
      <w:r w:rsidR="00EA7475">
        <w:t>.</w:t>
      </w:r>
      <w:r w:rsidR="00E5108D">
        <w:t xml:space="preserve"> Then, d</w:t>
      </w:r>
      <w:r w:rsidR="000F5983">
        <w:t xml:space="preserve">iscuss as a class what </w:t>
      </w:r>
      <w:r w:rsidR="00EA7475">
        <w:t xml:space="preserve">elements </w:t>
      </w:r>
      <w:r w:rsidR="0045768F">
        <w:t xml:space="preserve">in the video </w:t>
      </w:r>
      <w:r w:rsidR="00EA7475">
        <w:t>were</w:t>
      </w:r>
      <w:r w:rsidR="000F5983">
        <w:t xml:space="preserve"> the same as </w:t>
      </w:r>
      <w:r w:rsidR="00EA7475">
        <w:t xml:space="preserve">what </w:t>
      </w:r>
      <w:r w:rsidR="000F5983">
        <w:t>they thought and what is something new they learn</w:t>
      </w:r>
      <w:r w:rsidR="00EA7475">
        <w:t>ed</w:t>
      </w:r>
      <w:r w:rsidR="000F5983">
        <w:t xml:space="preserve"> about sign languages in Australia. </w:t>
      </w:r>
      <w:r w:rsidR="005127D3">
        <w:t xml:space="preserve">Review the facts about Auslan from the video: </w:t>
      </w:r>
    </w:p>
    <w:p w14:paraId="006C8C3C" w14:textId="0D7EA969" w:rsidR="00945EC2" w:rsidRPr="00945EC2" w:rsidRDefault="00341180" w:rsidP="00945EC2">
      <w:pPr>
        <w:pStyle w:val="ListBullet2"/>
        <w:rPr>
          <w:b/>
          <w:bCs/>
        </w:rPr>
      </w:pPr>
      <w:r w:rsidRPr="00341180">
        <w:t>Auslan is short for Australian Sign Language</w:t>
      </w:r>
      <w:r w:rsidR="00945EC2">
        <w:t>.</w:t>
      </w:r>
    </w:p>
    <w:p w14:paraId="1C4323C8" w14:textId="7F6FCD49" w:rsidR="00945EC2" w:rsidRPr="00945EC2" w:rsidRDefault="00945EC2" w:rsidP="00945EC2">
      <w:pPr>
        <w:pStyle w:val="ListBullet2"/>
        <w:rPr>
          <w:b/>
          <w:bCs/>
        </w:rPr>
      </w:pPr>
      <w:r>
        <w:t>T</w:t>
      </w:r>
      <w:r w:rsidR="00341180" w:rsidRPr="00341180">
        <w:t>he language used by the Australian Deaf communit</w:t>
      </w:r>
      <w:r>
        <w:t>y.</w:t>
      </w:r>
    </w:p>
    <w:p w14:paraId="435FB42B" w14:textId="227EDC67" w:rsidR="00945EC2" w:rsidRPr="00945EC2" w:rsidRDefault="0045768F" w:rsidP="00945EC2">
      <w:pPr>
        <w:pStyle w:val="ListBullet2"/>
        <w:rPr>
          <w:b/>
          <w:bCs/>
        </w:rPr>
      </w:pPr>
      <w:r>
        <w:t>Auslan</w:t>
      </w:r>
      <w:r w:rsidR="006A7C66">
        <w:t xml:space="preserve"> i</w:t>
      </w:r>
      <w:r w:rsidR="00341180" w:rsidRPr="00341180">
        <w:t xml:space="preserve">s a distinct language with its own grammar, syntax and vocabulary, developed by and for Australians who are </w:t>
      </w:r>
      <w:r w:rsidR="00E5108D">
        <w:t>d/</w:t>
      </w:r>
      <w:r w:rsidR="00727543">
        <w:t>D</w:t>
      </w:r>
      <w:r w:rsidR="00341180" w:rsidRPr="00341180">
        <w:t>eaf or hard of hearing</w:t>
      </w:r>
      <w:r w:rsidR="00945EC2">
        <w:t>.</w:t>
      </w:r>
    </w:p>
    <w:p w14:paraId="4D7D7E17" w14:textId="77777777" w:rsidR="00945EC2" w:rsidRPr="00945EC2" w:rsidRDefault="00341180" w:rsidP="00945EC2">
      <w:pPr>
        <w:pStyle w:val="ListBullet2"/>
        <w:rPr>
          <w:b/>
          <w:bCs/>
        </w:rPr>
      </w:pPr>
      <w:r w:rsidRPr="00341180">
        <w:t>Auslan is not simply signed English</w:t>
      </w:r>
      <w:r>
        <w:t xml:space="preserve">, </w:t>
      </w:r>
      <w:r w:rsidR="006A7C66">
        <w:t>bu</w:t>
      </w:r>
      <w:r w:rsidRPr="00341180">
        <w:t>t has its own unique structure and grammatical rules</w:t>
      </w:r>
      <w:r w:rsidR="000F5983">
        <w:t xml:space="preserve">. </w:t>
      </w:r>
    </w:p>
    <w:p w14:paraId="7E6643ED" w14:textId="6D396250" w:rsidR="00341180" w:rsidRDefault="005127D3" w:rsidP="00945EC2">
      <w:pPr>
        <w:pStyle w:val="ListBullet2"/>
        <w:rPr>
          <w:b/>
          <w:bCs/>
        </w:rPr>
      </w:pPr>
      <w:r>
        <w:t>T</w:t>
      </w:r>
      <w:r w:rsidR="000F5983">
        <w:t xml:space="preserve">here </w:t>
      </w:r>
      <w:r w:rsidR="00EA7475">
        <w:t>are</w:t>
      </w:r>
      <w:r w:rsidR="000F5983">
        <w:t xml:space="preserve"> also Aboriginal sign language</w:t>
      </w:r>
      <w:r w:rsidR="00EA7475">
        <w:t>s</w:t>
      </w:r>
      <w:r w:rsidR="000F5983">
        <w:t xml:space="preserve"> in Australia.</w:t>
      </w:r>
      <w:r w:rsidR="00E05F8C">
        <w:t xml:space="preserve"> </w:t>
      </w:r>
      <w:r w:rsidR="00E05F8C" w:rsidRPr="00E05F8C">
        <w:rPr>
          <w:b/>
          <w:bCs/>
        </w:rPr>
        <w:t>Develop awareness of the sociocultural context, nature and status of Auslan and of the Deaf community in multilingual Australia</w:t>
      </w:r>
      <w:r w:rsidR="00E05F8C">
        <w:rPr>
          <w:b/>
          <w:bCs/>
        </w:rPr>
        <w:t xml:space="preserve"> (AU4-R</w:t>
      </w:r>
      <w:r w:rsidR="00BC3521">
        <w:rPr>
          <w:b/>
          <w:bCs/>
        </w:rPr>
        <w:t>L</w:t>
      </w:r>
      <w:r w:rsidR="00E05F8C">
        <w:rPr>
          <w:b/>
          <w:bCs/>
        </w:rPr>
        <w:t>C-01)</w:t>
      </w:r>
    </w:p>
    <w:p w14:paraId="7BEF182F" w14:textId="42A1C274" w:rsidR="0090093F" w:rsidRPr="00BC3521" w:rsidRDefault="0090093F" w:rsidP="00D74AAB">
      <w:pPr>
        <w:pStyle w:val="ListBullet"/>
        <w:rPr>
          <w:b/>
          <w:bCs/>
        </w:rPr>
      </w:pPr>
      <w:r>
        <w:t>Provide students with 3 sticky notes and ask them to w</w:t>
      </w:r>
      <w:r w:rsidRPr="3187957B">
        <w:t xml:space="preserve">rite </w:t>
      </w:r>
      <w:r>
        <w:t xml:space="preserve">one </w:t>
      </w:r>
      <w:r w:rsidRPr="3187957B">
        <w:t xml:space="preserve">thing that they </w:t>
      </w:r>
      <w:r>
        <w:t>saw</w:t>
      </w:r>
      <w:r w:rsidRPr="3187957B">
        <w:t xml:space="preserve">, </w:t>
      </w:r>
      <w:r w:rsidR="00E5108D">
        <w:t xml:space="preserve">one thing they </w:t>
      </w:r>
      <w:r>
        <w:t xml:space="preserve">thought and </w:t>
      </w:r>
      <w:r w:rsidR="00E5108D">
        <w:t xml:space="preserve">one thing they </w:t>
      </w:r>
      <w:r>
        <w:t>learned while watching the</w:t>
      </w:r>
      <w:r w:rsidRPr="3187957B">
        <w:t xml:space="preserve"> video</w:t>
      </w:r>
      <w:r w:rsidR="00E5108D">
        <w:t>, writing each response on a separate sticky note. After a set time, students</w:t>
      </w:r>
      <w:r>
        <w:t xml:space="preserve"> </w:t>
      </w:r>
      <w:r w:rsidRPr="3187957B">
        <w:t xml:space="preserve">place </w:t>
      </w:r>
      <w:r w:rsidR="00E5108D">
        <w:t xml:space="preserve">their sticky notes </w:t>
      </w:r>
      <w:r w:rsidRPr="3187957B">
        <w:t xml:space="preserve">on </w:t>
      </w:r>
      <w:r>
        <w:t>a classroom</w:t>
      </w:r>
      <w:r w:rsidRPr="3187957B">
        <w:t xml:space="preserve"> </w:t>
      </w:r>
      <w:r w:rsidRPr="00881A3D">
        <w:t xml:space="preserve">wall under the headings </w:t>
      </w:r>
      <w:r>
        <w:t>‘See’, ‘Think’, ‘Learn’. Students review what other students wrote as well as their own responses.</w:t>
      </w:r>
      <w:r w:rsidRPr="3187957B">
        <w:t xml:space="preserve"> </w:t>
      </w:r>
      <w:r>
        <w:t xml:space="preserve">When students return to </w:t>
      </w:r>
      <w:r>
        <w:lastRenderedPageBreak/>
        <w:t>their seats, have a discussion around the different responses they saw.</w:t>
      </w:r>
      <w:r w:rsidR="00E5108D">
        <w:t xml:space="preserve"> </w:t>
      </w:r>
      <w:r w:rsidR="00E5108D" w:rsidRPr="00E05F8C">
        <w:rPr>
          <w:b/>
          <w:bCs/>
        </w:rPr>
        <w:t>Develop awareness of the sociocultural context, nature and status of Auslan and of the Deaf community in multilingual Australia</w:t>
      </w:r>
      <w:r w:rsidR="00E5108D">
        <w:rPr>
          <w:b/>
          <w:bCs/>
        </w:rPr>
        <w:t xml:space="preserve"> (AU4-RLC-01)</w:t>
      </w:r>
    </w:p>
    <w:p w14:paraId="7A3DDE37" w14:textId="5F673439" w:rsidR="00FA4C96" w:rsidRPr="00E05F8C" w:rsidRDefault="006B69AD" w:rsidP="00E05F8C">
      <w:pPr>
        <w:pStyle w:val="ListBullet"/>
        <w:rPr>
          <w:szCs w:val="22"/>
        </w:rPr>
      </w:pPr>
      <w:r>
        <w:rPr>
          <w:szCs w:val="22"/>
        </w:rPr>
        <w:t xml:space="preserve">Model the signs </w:t>
      </w:r>
      <w:r w:rsidR="00EA7475">
        <w:rPr>
          <w:szCs w:val="22"/>
        </w:rPr>
        <w:t>for ‘</w:t>
      </w:r>
      <w:r w:rsidR="006A7C66">
        <w:rPr>
          <w:szCs w:val="22"/>
        </w:rPr>
        <w:t>W</w:t>
      </w:r>
      <w:r w:rsidR="00FA4C96" w:rsidRPr="00952B37">
        <w:rPr>
          <w:szCs w:val="22"/>
        </w:rPr>
        <w:t>elcome</w:t>
      </w:r>
      <w:r w:rsidR="00EA7475">
        <w:rPr>
          <w:szCs w:val="22"/>
        </w:rPr>
        <w:t>’</w:t>
      </w:r>
      <w:r w:rsidR="00FA4C96" w:rsidRPr="00952B37">
        <w:rPr>
          <w:szCs w:val="22"/>
        </w:rPr>
        <w:t xml:space="preserve">, </w:t>
      </w:r>
      <w:r w:rsidR="00EA7475">
        <w:rPr>
          <w:szCs w:val="22"/>
        </w:rPr>
        <w:t>‘</w:t>
      </w:r>
      <w:r w:rsidR="006A7C66">
        <w:rPr>
          <w:szCs w:val="22"/>
        </w:rPr>
        <w:t>H</w:t>
      </w:r>
      <w:r w:rsidR="00FA4C96" w:rsidRPr="00952B37">
        <w:rPr>
          <w:szCs w:val="22"/>
        </w:rPr>
        <w:t>ello</w:t>
      </w:r>
      <w:r w:rsidR="00EA7475">
        <w:rPr>
          <w:szCs w:val="22"/>
        </w:rPr>
        <w:t>’</w:t>
      </w:r>
      <w:r>
        <w:rPr>
          <w:szCs w:val="22"/>
        </w:rPr>
        <w:t xml:space="preserve"> and </w:t>
      </w:r>
      <w:r w:rsidR="00EA7475">
        <w:rPr>
          <w:szCs w:val="22"/>
        </w:rPr>
        <w:t>‘H</w:t>
      </w:r>
      <w:r w:rsidR="00FA4C96" w:rsidRPr="00952B37">
        <w:rPr>
          <w:szCs w:val="22"/>
        </w:rPr>
        <w:t>ow are you?</w:t>
      </w:r>
      <w:r w:rsidR="00EA7475">
        <w:rPr>
          <w:szCs w:val="22"/>
        </w:rPr>
        <w:t>’</w:t>
      </w:r>
      <w:r w:rsidR="00FA4C96" w:rsidRPr="00952B37">
        <w:rPr>
          <w:szCs w:val="22"/>
        </w:rPr>
        <w:t xml:space="preserve"> </w:t>
      </w:r>
      <w:r w:rsidR="00A51F25">
        <w:rPr>
          <w:szCs w:val="22"/>
        </w:rPr>
        <w:t>for students and ask them to copy each one with you. Ask students to think of ways they can remember these signs using</w:t>
      </w:r>
      <w:r w:rsidR="00416CED">
        <w:rPr>
          <w:szCs w:val="22"/>
        </w:rPr>
        <w:t xml:space="preserve"> mnemonics</w:t>
      </w:r>
      <w:r w:rsidR="00B76D61">
        <w:rPr>
          <w:szCs w:val="22"/>
        </w:rPr>
        <w:t>,</w:t>
      </w:r>
      <w:r w:rsidR="00182CF1">
        <w:rPr>
          <w:szCs w:val="22"/>
        </w:rPr>
        <w:t xml:space="preserve"> such as</w:t>
      </w:r>
      <w:r w:rsidR="00416CED" w:rsidRPr="00416CED">
        <w:rPr>
          <w:szCs w:val="22"/>
        </w:rPr>
        <w:t xml:space="preserve"> a visual association</w:t>
      </w:r>
      <w:r w:rsidR="00B76D61">
        <w:rPr>
          <w:szCs w:val="22"/>
        </w:rPr>
        <w:t>,</w:t>
      </w:r>
      <w:r w:rsidR="00416CED" w:rsidRPr="00416CED">
        <w:rPr>
          <w:szCs w:val="22"/>
        </w:rPr>
        <w:t xml:space="preserve"> </w:t>
      </w:r>
      <w:r w:rsidR="00182CF1">
        <w:rPr>
          <w:szCs w:val="22"/>
        </w:rPr>
        <w:t xml:space="preserve">to </w:t>
      </w:r>
      <w:r w:rsidR="00416CED" w:rsidRPr="00416CED">
        <w:rPr>
          <w:szCs w:val="22"/>
        </w:rPr>
        <w:t>remember a sign's movement, handshape</w:t>
      </w:r>
      <w:r w:rsidR="00182CF1">
        <w:rPr>
          <w:szCs w:val="22"/>
        </w:rPr>
        <w:t xml:space="preserve"> and</w:t>
      </w:r>
      <w:r w:rsidR="00416CED" w:rsidRPr="00416CED">
        <w:rPr>
          <w:szCs w:val="22"/>
        </w:rPr>
        <w:t xml:space="preserve"> location</w:t>
      </w:r>
      <w:r w:rsidR="00182CF1">
        <w:rPr>
          <w:szCs w:val="22"/>
        </w:rPr>
        <w:t xml:space="preserve"> or a story </w:t>
      </w:r>
      <w:r w:rsidR="00416CED" w:rsidRPr="00416CED">
        <w:rPr>
          <w:szCs w:val="22"/>
        </w:rPr>
        <w:t>associat</w:t>
      </w:r>
      <w:r w:rsidR="00182CF1">
        <w:rPr>
          <w:szCs w:val="22"/>
        </w:rPr>
        <w:t xml:space="preserve">ed with </w:t>
      </w:r>
      <w:r w:rsidR="00416CED" w:rsidRPr="00416CED">
        <w:rPr>
          <w:szCs w:val="22"/>
        </w:rPr>
        <w:t>the sign</w:t>
      </w:r>
      <w:r w:rsidR="00182CF1">
        <w:rPr>
          <w:szCs w:val="22"/>
        </w:rPr>
        <w:t xml:space="preserve"> itself. </w:t>
      </w:r>
      <w:r w:rsidR="00E05F8C" w:rsidRPr="00E05F8C">
        <w:rPr>
          <w:b/>
          <w:bCs/>
          <w:szCs w:val="22"/>
        </w:rPr>
        <w:t>Identify and describe elements of</w:t>
      </w:r>
      <w:r w:rsidR="00E5108D">
        <w:rPr>
          <w:b/>
          <w:bCs/>
          <w:szCs w:val="22"/>
        </w:rPr>
        <w:t xml:space="preserve"> </w:t>
      </w:r>
      <w:r w:rsidR="00E05F8C" w:rsidRPr="00E05F8C">
        <w:rPr>
          <w:b/>
          <w:bCs/>
          <w:szCs w:val="22"/>
        </w:rPr>
        <w:t>sign</w:t>
      </w:r>
      <w:r w:rsidR="00E5108D">
        <w:rPr>
          <w:b/>
          <w:bCs/>
          <w:szCs w:val="22"/>
        </w:rPr>
        <w:t xml:space="preserve"> </w:t>
      </w:r>
      <w:r w:rsidR="00E05F8C" w:rsidRPr="00E05F8C">
        <w:rPr>
          <w:b/>
          <w:bCs/>
          <w:szCs w:val="22"/>
        </w:rPr>
        <w:t>production, includin</w:t>
      </w:r>
      <w:r w:rsidR="00E5108D">
        <w:rPr>
          <w:b/>
          <w:bCs/>
          <w:szCs w:val="22"/>
        </w:rPr>
        <w:t xml:space="preserve">g </w:t>
      </w:r>
      <w:r w:rsidR="00E05F8C" w:rsidRPr="00E05F8C">
        <w:rPr>
          <w:b/>
          <w:bCs/>
          <w:szCs w:val="22"/>
        </w:rPr>
        <w:t>handshape</w:t>
      </w:r>
      <w:r w:rsidR="00E5108D">
        <w:rPr>
          <w:b/>
          <w:bCs/>
          <w:szCs w:val="22"/>
        </w:rPr>
        <w:t xml:space="preserve"> </w:t>
      </w:r>
      <w:r w:rsidR="00E05F8C" w:rsidRPr="00E05F8C">
        <w:rPr>
          <w:b/>
          <w:bCs/>
          <w:szCs w:val="22"/>
        </w:rPr>
        <w:t>and its</w:t>
      </w:r>
      <w:r w:rsidR="00E5108D">
        <w:rPr>
          <w:b/>
          <w:bCs/>
          <w:szCs w:val="22"/>
        </w:rPr>
        <w:t xml:space="preserve"> </w:t>
      </w:r>
      <w:r w:rsidR="00E05F8C" w:rsidRPr="00E05F8C">
        <w:rPr>
          <w:b/>
          <w:bCs/>
          <w:szCs w:val="22"/>
        </w:rPr>
        <w:t>orientation, movement, location and</w:t>
      </w:r>
      <w:r w:rsidR="00E5108D">
        <w:rPr>
          <w:b/>
          <w:bCs/>
          <w:szCs w:val="22"/>
        </w:rPr>
        <w:t xml:space="preserve"> </w:t>
      </w:r>
      <w:r w:rsidR="00E05F8C" w:rsidRPr="00E05F8C">
        <w:rPr>
          <w:b/>
          <w:bCs/>
          <w:szCs w:val="22"/>
        </w:rPr>
        <w:t>non-manual features</w:t>
      </w:r>
      <w:r w:rsidR="00E05F8C">
        <w:rPr>
          <w:b/>
          <w:bCs/>
          <w:szCs w:val="22"/>
        </w:rPr>
        <w:t xml:space="preserve"> (AU4-CRT-01)</w:t>
      </w:r>
    </w:p>
    <w:p w14:paraId="22A50E0E" w14:textId="50E1877D" w:rsidR="00E5108D" w:rsidRDefault="00182CF1" w:rsidP="00182CF1">
      <w:pPr>
        <w:pStyle w:val="ListBullet"/>
        <w:rPr>
          <w:szCs w:val="22"/>
        </w:rPr>
      </w:pPr>
      <w:r>
        <w:rPr>
          <w:szCs w:val="22"/>
        </w:rPr>
        <w:t xml:space="preserve">Show students a </w:t>
      </w:r>
      <w:hyperlink r:id="rId28" w:history="1">
        <w:r w:rsidRPr="00727543">
          <w:rPr>
            <w:rStyle w:val="Hyperlink"/>
            <w:szCs w:val="22"/>
          </w:rPr>
          <w:t>digital anchor chart</w:t>
        </w:r>
      </w:hyperlink>
      <w:r w:rsidRPr="00727543">
        <w:rPr>
          <w:szCs w:val="22"/>
        </w:rPr>
        <w:t xml:space="preserve"> model</w:t>
      </w:r>
      <w:r>
        <w:rPr>
          <w:szCs w:val="22"/>
        </w:rPr>
        <w:t xml:space="preserve"> for recording Auslan signs. Encourage students to use </w:t>
      </w:r>
      <w:hyperlink r:id="rId29" w:history="1">
        <w:r w:rsidRPr="00FB4DCE">
          <w:rPr>
            <w:rStyle w:val="Hyperlink"/>
            <w:szCs w:val="22"/>
          </w:rPr>
          <w:t>Canva</w:t>
        </w:r>
      </w:hyperlink>
      <w:r>
        <w:rPr>
          <w:szCs w:val="22"/>
        </w:rPr>
        <w:t xml:space="preserve"> to create their own anchor charts, adding the signs for </w:t>
      </w:r>
      <w:r w:rsidR="006A7C66">
        <w:rPr>
          <w:szCs w:val="22"/>
        </w:rPr>
        <w:t>‘</w:t>
      </w:r>
      <w:r w:rsidR="006B4B8C">
        <w:rPr>
          <w:szCs w:val="22"/>
        </w:rPr>
        <w:t>Auslan</w:t>
      </w:r>
      <w:r w:rsidR="006A7C66">
        <w:rPr>
          <w:szCs w:val="22"/>
        </w:rPr>
        <w:t>’</w:t>
      </w:r>
      <w:r w:rsidR="006B4B8C">
        <w:rPr>
          <w:szCs w:val="22"/>
        </w:rPr>
        <w:t xml:space="preserve">, </w:t>
      </w:r>
      <w:r w:rsidR="006A7C66">
        <w:rPr>
          <w:szCs w:val="22"/>
        </w:rPr>
        <w:t>‘W</w:t>
      </w:r>
      <w:r>
        <w:rPr>
          <w:szCs w:val="22"/>
        </w:rPr>
        <w:t>elcome</w:t>
      </w:r>
      <w:r w:rsidR="006A7C66">
        <w:rPr>
          <w:szCs w:val="22"/>
        </w:rPr>
        <w:t>’</w:t>
      </w:r>
      <w:r>
        <w:rPr>
          <w:szCs w:val="22"/>
        </w:rPr>
        <w:t xml:space="preserve">, </w:t>
      </w:r>
      <w:r w:rsidR="006A7C66">
        <w:rPr>
          <w:szCs w:val="22"/>
        </w:rPr>
        <w:t>‘H</w:t>
      </w:r>
      <w:r>
        <w:rPr>
          <w:szCs w:val="22"/>
        </w:rPr>
        <w:t>ello</w:t>
      </w:r>
      <w:r w:rsidR="006A7C66">
        <w:rPr>
          <w:szCs w:val="22"/>
        </w:rPr>
        <w:t>’</w:t>
      </w:r>
      <w:r>
        <w:rPr>
          <w:szCs w:val="22"/>
        </w:rPr>
        <w:t xml:space="preserve"> and </w:t>
      </w:r>
      <w:r w:rsidR="006A7C66">
        <w:rPr>
          <w:szCs w:val="22"/>
        </w:rPr>
        <w:t>‘H</w:t>
      </w:r>
      <w:r>
        <w:rPr>
          <w:szCs w:val="22"/>
        </w:rPr>
        <w:t>ow are you?</w:t>
      </w:r>
      <w:r w:rsidR="006A7C66">
        <w:rPr>
          <w:szCs w:val="22"/>
        </w:rPr>
        <w:t>’</w:t>
      </w:r>
      <w:r w:rsidR="00DB7D92">
        <w:rPr>
          <w:szCs w:val="22"/>
        </w:rPr>
        <w:t>.</w:t>
      </w:r>
      <w:r>
        <w:rPr>
          <w:szCs w:val="22"/>
        </w:rPr>
        <w:t xml:space="preserve"> </w:t>
      </w:r>
      <w:r w:rsidR="00B76D61">
        <w:rPr>
          <w:szCs w:val="22"/>
        </w:rPr>
        <w:t xml:space="preserve">Students can add to their anchor chart by </w:t>
      </w:r>
      <w:r>
        <w:rPr>
          <w:szCs w:val="22"/>
        </w:rPr>
        <w:t xml:space="preserve">recording </w:t>
      </w:r>
      <w:r w:rsidR="00B76D61">
        <w:rPr>
          <w:szCs w:val="22"/>
        </w:rPr>
        <w:t xml:space="preserve">themselves </w:t>
      </w:r>
      <w:r w:rsidR="00877C26">
        <w:rPr>
          <w:szCs w:val="22"/>
        </w:rPr>
        <w:t>making</w:t>
      </w:r>
      <w:r w:rsidR="00B76D61">
        <w:rPr>
          <w:szCs w:val="22"/>
        </w:rPr>
        <w:t xml:space="preserve"> </w:t>
      </w:r>
      <w:r>
        <w:rPr>
          <w:szCs w:val="22"/>
        </w:rPr>
        <w:t>the</w:t>
      </w:r>
      <w:r w:rsidR="006A7C66">
        <w:rPr>
          <w:szCs w:val="22"/>
        </w:rPr>
        <w:t xml:space="preserve"> signs</w:t>
      </w:r>
      <w:r>
        <w:rPr>
          <w:szCs w:val="22"/>
        </w:rPr>
        <w:t xml:space="preserve"> or linking to relevant videos in the </w:t>
      </w:r>
      <w:hyperlink r:id="rId30" w:history="1">
        <w:r w:rsidRPr="00182CF1">
          <w:rPr>
            <w:rStyle w:val="Hyperlink"/>
            <w:szCs w:val="22"/>
          </w:rPr>
          <w:t xml:space="preserve">Auslan </w:t>
        </w:r>
        <w:r>
          <w:rPr>
            <w:rStyle w:val="Hyperlink"/>
            <w:szCs w:val="22"/>
          </w:rPr>
          <w:t>S</w:t>
        </w:r>
        <w:r w:rsidRPr="00182CF1">
          <w:rPr>
            <w:rStyle w:val="Hyperlink"/>
            <w:szCs w:val="22"/>
          </w:rPr>
          <w:t>ignbank</w:t>
        </w:r>
      </w:hyperlink>
      <w:r>
        <w:rPr>
          <w:szCs w:val="22"/>
        </w:rPr>
        <w:t xml:space="preserve">. </w:t>
      </w:r>
      <w:r w:rsidR="00E5108D">
        <w:rPr>
          <w:szCs w:val="22"/>
        </w:rPr>
        <w:t xml:space="preserve">Alternatively, students </w:t>
      </w:r>
      <w:r>
        <w:rPr>
          <w:szCs w:val="22"/>
        </w:rPr>
        <w:t xml:space="preserve">could be adding </w:t>
      </w:r>
      <w:r w:rsidRPr="001C7AE1">
        <w:rPr>
          <w:szCs w:val="22"/>
        </w:rPr>
        <w:t>images of the signs</w:t>
      </w:r>
      <w:r>
        <w:rPr>
          <w:szCs w:val="22"/>
        </w:rPr>
        <w:t>, or</w:t>
      </w:r>
      <w:r w:rsidR="00A94803">
        <w:rPr>
          <w:szCs w:val="22"/>
        </w:rPr>
        <w:t xml:space="preserve"> writing</w:t>
      </w:r>
      <w:r>
        <w:rPr>
          <w:szCs w:val="22"/>
        </w:rPr>
        <w:t xml:space="preserve"> the English word and a mnemonic for the sign.</w:t>
      </w:r>
      <w:r w:rsidR="00A94803">
        <w:rPr>
          <w:szCs w:val="22"/>
        </w:rPr>
        <w:t xml:space="preserve"> Anchor charts can be created individually </w:t>
      </w:r>
      <w:r w:rsidR="00E5108D">
        <w:rPr>
          <w:szCs w:val="22"/>
        </w:rPr>
        <w:t xml:space="preserve">and personalised </w:t>
      </w:r>
      <w:r w:rsidR="00A94803">
        <w:rPr>
          <w:szCs w:val="22"/>
        </w:rPr>
        <w:t>throughout the unit</w:t>
      </w:r>
      <w:r w:rsidR="00B76D61">
        <w:rPr>
          <w:szCs w:val="22"/>
        </w:rPr>
        <w:t>,</w:t>
      </w:r>
      <w:r w:rsidR="00A94803">
        <w:rPr>
          <w:szCs w:val="22"/>
        </w:rPr>
        <w:t xml:space="preserve"> or </w:t>
      </w:r>
      <w:r w:rsidR="00E5108D">
        <w:rPr>
          <w:szCs w:val="22"/>
        </w:rPr>
        <w:t xml:space="preserve">co-created online </w:t>
      </w:r>
      <w:r w:rsidR="00A94803">
        <w:rPr>
          <w:szCs w:val="22"/>
        </w:rPr>
        <w:t>as a class</w:t>
      </w:r>
      <w:r w:rsidR="00E5108D">
        <w:rPr>
          <w:szCs w:val="22"/>
        </w:rPr>
        <w:t xml:space="preserve"> </w:t>
      </w:r>
      <w:r w:rsidR="00B76D61">
        <w:rPr>
          <w:szCs w:val="22"/>
        </w:rPr>
        <w:t>by sharing a link</w:t>
      </w:r>
      <w:r w:rsidR="00E5108D">
        <w:rPr>
          <w:szCs w:val="22"/>
        </w:rPr>
        <w:t xml:space="preserve"> with students.</w:t>
      </w:r>
    </w:p>
    <w:p w14:paraId="1E06FF4D" w14:textId="3DCE853E" w:rsidR="00A94803" w:rsidRPr="00E05F8C" w:rsidRDefault="00A94803" w:rsidP="00E05F8C">
      <w:pPr>
        <w:pStyle w:val="ListBullet"/>
        <w:rPr>
          <w:szCs w:val="22"/>
        </w:rPr>
      </w:pPr>
      <w:r>
        <w:rPr>
          <w:szCs w:val="22"/>
        </w:rPr>
        <w:t xml:space="preserve">To help students understand what it is like to communicate through signs, body language and facial expressions rather than using their voice, play charades using the </w:t>
      </w:r>
      <w:hyperlink r:id="rId31" w:history="1">
        <w:r w:rsidRPr="00A94803">
          <w:rPr>
            <w:rStyle w:val="Hyperlink"/>
            <w:szCs w:val="22"/>
          </w:rPr>
          <w:t>Random charades word generator</w:t>
        </w:r>
      </w:hyperlink>
      <w:r w:rsidR="002D2815">
        <w:t>. Volunteer students take turns to mime the word that has been generated</w:t>
      </w:r>
      <w:r>
        <w:rPr>
          <w:szCs w:val="22"/>
        </w:rPr>
        <w:t>. Discuss with students the challenges they had communicating without using their voice</w:t>
      </w:r>
      <w:r w:rsidR="00E5108D">
        <w:rPr>
          <w:szCs w:val="22"/>
        </w:rPr>
        <w:t>s</w:t>
      </w:r>
      <w:r>
        <w:rPr>
          <w:szCs w:val="22"/>
        </w:rPr>
        <w:t xml:space="preserve">, how that may relate to communicating using Auslan and how they can navigate these challenges. </w:t>
      </w:r>
      <w:r w:rsidR="00E05F8C" w:rsidRPr="00E05F8C">
        <w:rPr>
          <w:b/>
          <w:bCs/>
          <w:szCs w:val="22"/>
        </w:rPr>
        <w:t>Reflect on how Auslan and associated communicative and cultural behaviours are similar to or different from their own language(s) and forms of cultural expression</w:t>
      </w:r>
      <w:r w:rsidR="00E05F8C">
        <w:rPr>
          <w:b/>
          <w:bCs/>
          <w:szCs w:val="22"/>
        </w:rPr>
        <w:t xml:space="preserve"> (AU4-RLC-01)</w:t>
      </w:r>
    </w:p>
    <w:p w14:paraId="1EE9A549" w14:textId="56035CAC" w:rsidR="00952B37" w:rsidRPr="00E05F8C" w:rsidRDefault="00A94803" w:rsidP="00E05F8C">
      <w:pPr>
        <w:pStyle w:val="ListBullet"/>
        <w:rPr>
          <w:szCs w:val="22"/>
        </w:rPr>
      </w:pPr>
      <w:r>
        <w:rPr>
          <w:szCs w:val="22"/>
        </w:rPr>
        <w:t xml:space="preserve">Ask students to use the </w:t>
      </w:r>
      <w:hyperlink r:id="rId32" w:history="1">
        <w:r w:rsidRPr="00BF1A37">
          <w:rPr>
            <w:rStyle w:val="Hyperlink"/>
            <w:szCs w:val="22"/>
          </w:rPr>
          <w:t>Think</w:t>
        </w:r>
        <w:r w:rsidR="00877C26">
          <w:rPr>
            <w:rStyle w:val="Hyperlink"/>
            <w:szCs w:val="22"/>
          </w:rPr>
          <w:t xml:space="preserve"> P</w:t>
        </w:r>
        <w:r w:rsidRPr="00BF1A37">
          <w:rPr>
            <w:rStyle w:val="Hyperlink"/>
            <w:szCs w:val="22"/>
          </w:rPr>
          <w:t xml:space="preserve">air </w:t>
        </w:r>
        <w:r w:rsidR="00877C26">
          <w:rPr>
            <w:rStyle w:val="Hyperlink"/>
            <w:szCs w:val="22"/>
          </w:rPr>
          <w:t>S</w:t>
        </w:r>
        <w:r w:rsidRPr="00BF1A37">
          <w:rPr>
            <w:rStyle w:val="Hyperlink"/>
            <w:szCs w:val="22"/>
          </w:rPr>
          <w:t>hare</w:t>
        </w:r>
      </w:hyperlink>
      <w:r>
        <w:rPr>
          <w:szCs w:val="22"/>
        </w:rPr>
        <w:t xml:space="preserve"> activity to consider </w:t>
      </w:r>
      <w:r w:rsidR="00BF1A37">
        <w:rPr>
          <w:szCs w:val="22"/>
        </w:rPr>
        <w:t xml:space="preserve">who else in the community may use signing to communicate. Consider </w:t>
      </w:r>
      <w:r w:rsidR="00F24120">
        <w:rPr>
          <w:szCs w:val="22"/>
        </w:rPr>
        <w:t xml:space="preserve">people who are </w:t>
      </w:r>
      <w:r w:rsidR="00E5108D">
        <w:rPr>
          <w:szCs w:val="22"/>
        </w:rPr>
        <w:t>d/</w:t>
      </w:r>
      <w:r w:rsidR="00BF1A37">
        <w:rPr>
          <w:szCs w:val="22"/>
        </w:rPr>
        <w:t>Deaf</w:t>
      </w:r>
      <w:r w:rsidR="00F24120">
        <w:rPr>
          <w:szCs w:val="22"/>
        </w:rPr>
        <w:t xml:space="preserve"> or </w:t>
      </w:r>
      <w:r w:rsidR="00FD4D48">
        <w:rPr>
          <w:szCs w:val="22"/>
        </w:rPr>
        <w:t>h</w:t>
      </w:r>
      <w:r w:rsidR="00BF1A37">
        <w:rPr>
          <w:szCs w:val="22"/>
        </w:rPr>
        <w:t xml:space="preserve">ard of hearing, </w:t>
      </w:r>
      <w:r w:rsidR="002D2815">
        <w:rPr>
          <w:szCs w:val="22"/>
        </w:rPr>
        <w:t xml:space="preserve">a </w:t>
      </w:r>
      <w:r w:rsidR="00BF1A37">
        <w:rPr>
          <w:szCs w:val="22"/>
        </w:rPr>
        <w:t>CODA (</w:t>
      </w:r>
      <w:r w:rsidR="00E5108D">
        <w:rPr>
          <w:szCs w:val="22"/>
        </w:rPr>
        <w:t>c</w:t>
      </w:r>
      <w:r w:rsidR="00BF1A37">
        <w:rPr>
          <w:szCs w:val="22"/>
        </w:rPr>
        <w:t xml:space="preserve">hild of Deaf </w:t>
      </w:r>
      <w:r w:rsidR="00E5108D">
        <w:rPr>
          <w:szCs w:val="22"/>
        </w:rPr>
        <w:t>a</w:t>
      </w:r>
      <w:r w:rsidR="00BF1A37">
        <w:rPr>
          <w:szCs w:val="22"/>
        </w:rPr>
        <w:t xml:space="preserve">dults) </w:t>
      </w:r>
      <w:r w:rsidR="00B76D61">
        <w:rPr>
          <w:szCs w:val="22"/>
        </w:rPr>
        <w:t xml:space="preserve">and </w:t>
      </w:r>
      <w:r w:rsidR="00BF1A37">
        <w:rPr>
          <w:szCs w:val="22"/>
        </w:rPr>
        <w:t>people who</w:t>
      </w:r>
      <w:r w:rsidR="00FB4DCE">
        <w:rPr>
          <w:szCs w:val="22"/>
        </w:rPr>
        <w:t xml:space="preserve"> experience</w:t>
      </w:r>
      <w:r w:rsidR="00BF1A37">
        <w:rPr>
          <w:szCs w:val="22"/>
        </w:rPr>
        <w:t xml:space="preserve"> communication difficulties and use </w:t>
      </w:r>
      <w:hyperlink r:id="rId33" w:history="1">
        <w:r w:rsidR="00BF1A37" w:rsidRPr="00BF1A37">
          <w:rPr>
            <w:rStyle w:val="Hyperlink"/>
            <w:szCs w:val="22"/>
          </w:rPr>
          <w:t>Key Word Sign</w:t>
        </w:r>
      </w:hyperlink>
      <w:r w:rsidR="006A7C66">
        <w:t>. Also consider</w:t>
      </w:r>
      <w:r w:rsidR="00BF1A37">
        <w:rPr>
          <w:szCs w:val="22"/>
        </w:rPr>
        <w:t xml:space="preserve"> workplace</w:t>
      </w:r>
      <w:r w:rsidR="006A7C66">
        <w:rPr>
          <w:szCs w:val="22"/>
        </w:rPr>
        <w:t>s</w:t>
      </w:r>
      <w:r w:rsidR="00BF1A37">
        <w:rPr>
          <w:szCs w:val="22"/>
        </w:rPr>
        <w:t xml:space="preserve"> </w:t>
      </w:r>
      <w:r w:rsidR="00EA0FC2">
        <w:rPr>
          <w:szCs w:val="22"/>
        </w:rPr>
        <w:t xml:space="preserve">and jobs </w:t>
      </w:r>
      <w:r w:rsidR="00BF1A37">
        <w:rPr>
          <w:szCs w:val="22"/>
        </w:rPr>
        <w:t>where hearing</w:t>
      </w:r>
      <w:r w:rsidR="00EA0FC2">
        <w:rPr>
          <w:szCs w:val="22"/>
        </w:rPr>
        <w:t xml:space="preserve"> </w:t>
      </w:r>
      <w:r w:rsidR="00BF1A37">
        <w:rPr>
          <w:szCs w:val="22"/>
        </w:rPr>
        <w:t>is impaired by the surrounding environment</w:t>
      </w:r>
      <w:r w:rsidR="00B76D61">
        <w:rPr>
          <w:szCs w:val="22"/>
        </w:rPr>
        <w:t>,</w:t>
      </w:r>
      <w:r w:rsidR="006A7C66">
        <w:rPr>
          <w:szCs w:val="22"/>
        </w:rPr>
        <w:t xml:space="preserve"> such as construction</w:t>
      </w:r>
      <w:r w:rsidR="00EA0FC2">
        <w:rPr>
          <w:szCs w:val="22"/>
        </w:rPr>
        <w:t xml:space="preserve"> or heavy machinery work, ground crew at airports, firefighters, backstage crews and scuba divers.</w:t>
      </w:r>
      <w:r w:rsidR="00BF1A37">
        <w:rPr>
          <w:szCs w:val="22"/>
        </w:rPr>
        <w:t xml:space="preserve"> </w:t>
      </w:r>
      <w:r w:rsidR="00E05F8C" w:rsidRPr="00E05F8C">
        <w:rPr>
          <w:b/>
          <w:bCs/>
          <w:szCs w:val="22"/>
        </w:rPr>
        <w:t>Reflect on how Auslan and associated communicative and cultural behaviours are similar to or different from their own language(s) and forms of cultural expression</w:t>
      </w:r>
      <w:r w:rsidR="00E05F8C">
        <w:rPr>
          <w:b/>
          <w:bCs/>
          <w:szCs w:val="22"/>
        </w:rPr>
        <w:t xml:space="preserve"> (AU4-RLC-01)</w:t>
      </w:r>
    </w:p>
    <w:p w14:paraId="3910C3C8" w14:textId="5F7EA5D6" w:rsidR="00700F77" w:rsidRPr="00E05F8C" w:rsidRDefault="00700F77" w:rsidP="00E05F8C">
      <w:pPr>
        <w:pStyle w:val="ListBullet"/>
        <w:rPr>
          <w:b/>
          <w:bCs/>
        </w:rPr>
      </w:pPr>
      <w:r>
        <w:rPr>
          <w:szCs w:val="22"/>
        </w:rPr>
        <w:lastRenderedPageBreak/>
        <w:t xml:space="preserve">Give students </w:t>
      </w:r>
      <w:r w:rsidR="004C642F">
        <w:rPr>
          <w:szCs w:val="22"/>
        </w:rPr>
        <w:t>resource</w:t>
      </w:r>
      <w:r>
        <w:rPr>
          <w:szCs w:val="22"/>
        </w:rPr>
        <w:t xml:space="preserve"> </w:t>
      </w:r>
      <w:r w:rsidR="006C2890" w:rsidRPr="006C2890">
        <w:rPr>
          <w:b/>
          <w:bCs/>
          <w:szCs w:val="22"/>
        </w:rPr>
        <w:t>1</w:t>
      </w:r>
      <w:r w:rsidR="006C2890" w:rsidRPr="00367386">
        <w:rPr>
          <w:b/>
          <w:bCs/>
          <w:szCs w:val="22"/>
        </w:rPr>
        <w:t xml:space="preserve">. </w:t>
      </w:r>
      <w:r w:rsidRPr="00367386">
        <w:rPr>
          <w:b/>
          <w:bCs/>
          <w:szCs w:val="22"/>
        </w:rPr>
        <w:t>Auslan</w:t>
      </w:r>
      <w:r w:rsidR="00091D47" w:rsidRPr="00367386">
        <w:rPr>
          <w:b/>
          <w:bCs/>
          <w:szCs w:val="22"/>
        </w:rPr>
        <w:t xml:space="preserve"> news</w:t>
      </w:r>
      <w:r w:rsidRPr="00367386">
        <w:rPr>
          <w:b/>
          <w:bCs/>
          <w:szCs w:val="22"/>
        </w:rPr>
        <w:t xml:space="preserve"> </w:t>
      </w:r>
      <w:r w:rsidR="006C2890" w:rsidRPr="00367386">
        <w:rPr>
          <w:b/>
          <w:bCs/>
          <w:szCs w:val="22"/>
        </w:rPr>
        <w:t>comprehension</w:t>
      </w:r>
      <w:r w:rsidRPr="00367386">
        <w:rPr>
          <w:b/>
          <w:bCs/>
          <w:szCs w:val="22"/>
        </w:rPr>
        <w:t xml:space="preserve"> </w:t>
      </w:r>
      <w:r w:rsidR="00091D47" w:rsidRPr="00367386">
        <w:rPr>
          <w:b/>
          <w:bCs/>
          <w:szCs w:val="22"/>
        </w:rPr>
        <w:t>activity</w:t>
      </w:r>
      <w:r w:rsidR="0016349B">
        <w:rPr>
          <w:b/>
          <w:bCs/>
          <w:szCs w:val="22"/>
        </w:rPr>
        <w:t xml:space="preserve"> (Word)</w:t>
      </w:r>
      <w:r w:rsidR="00034BD0" w:rsidRPr="004C642F">
        <w:rPr>
          <w:szCs w:val="22"/>
        </w:rPr>
        <w:t xml:space="preserve">. </w:t>
      </w:r>
      <w:r w:rsidR="00034BD0">
        <w:rPr>
          <w:szCs w:val="22"/>
        </w:rPr>
        <w:t>Show students</w:t>
      </w:r>
      <w:r w:rsidR="005B049D">
        <w:rPr>
          <w:szCs w:val="22"/>
        </w:rPr>
        <w:t xml:space="preserve"> </w:t>
      </w:r>
      <w:hyperlink r:id="rId34" w:history="1">
        <w:r w:rsidR="00034BD0" w:rsidRPr="00700F77">
          <w:rPr>
            <w:rStyle w:val="Hyperlink"/>
          </w:rPr>
          <w:t>Wednesday 13/08/2025 | Auslan90 | Daily New</w:t>
        </w:r>
        <w:r w:rsidR="00034BD0">
          <w:rPr>
            <w:rStyle w:val="Hyperlink"/>
          </w:rPr>
          <w:t>s (2:32)</w:t>
        </w:r>
      </w:hyperlink>
      <w:r w:rsidR="00034BD0">
        <w:t xml:space="preserve"> and ask them to answer the related questions on the activity </w:t>
      </w:r>
      <w:r w:rsidR="00034BD0" w:rsidRPr="006C2890">
        <w:t>sheet</w:t>
      </w:r>
      <w:r w:rsidR="00B91DB2">
        <w:rPr>
          <w:rStyle w:val="FootnoteReference"/>
        </w:rPr>
        <w:footnoteReference w:id="3"/>
      </w:r>
      <w:r w:rsidR="00034BD0">
        <w:t xml:space="preserve">. Ask students to share their responses with the class and to </w:t>
      </w:r>
      <w:r w:rsidR="00877C26" w:rsidRPr="00877C26">
        <w:t>reflect on the challenges that members of the Deaf community may face in a hearing world and how that may make them feel.</w:t>
      </w:r>
      <w:r w:rsidR="00034BD0">
        <w:t xml:space="preserve"> </w:t>
      </w:r>
      <w:r w:rsidR="00034BD0" w:rsidRPr="00E05F8C">
        <w:rPr>
          <w:b/>
          <w:bCs/>
        </w:rPr>
        <w:t>Identify, discuss and explain how ideas, characters and events are represented in a range of short texts (AU4-UND-01)</w:t>
      </w:r>
      <w:r w:rsidR="00362751">
        <w:rPr>
          <w:b/>
          <w:bCs/>
        </w:rPr>
        <w:t>;</w:t>
      </w:r>
      <w:r w:rsidR="00034BD0" w:rsidRPr="00E05F8C">
        <w:rPr>
          <w:b/>
          <w:bCs/>
        </w:rPr>
        <w:t xml:space="preserve"> Reflect on how Auslan and associated communicative and cultural behaviours are similar to or different from their own language(s) and forms of cultural expression (AU4-RLC-01)</w:t>
      </w:r>
    </w:p>
    <w:p w14:paraId="577AA710" w14:textId="1D98FA2C" w:rsidR="00952B37" w:rsidRDefault="00952B37" w:rsidP="00952B37">
      <w:pPr>
        <w:pStyle w:val="Heading3"/>
        <w:rPr>
          <w:color w:val="002060"/>
        </w:rPr>
      </w:pPr>
      <w:bookmarkStart w:id="25" w:name="_Toc214533796"/>
      <w:bookmarkStart w:id="26" w:name="_Hlk206077052"/>
      <w:r w:rsidRPr="00FA4C96">
        <w:rPr>
          <w:color w:val="002060"/>
          <w:lang w:eastAsia="ja-JP"/>
        </w:rPr>
        <w:t>Wh</w:t>
      </w:r>
      <w:r>
        <w:rPr>
          <w:color w:val="002060"/>
          <w:lang w:eastAsia="ja-JP"/>
        </w:rPr>
        <w:t>y learn</w:t>
      </w:r>
      <w:r w:rsidRPr="00FA4C96">
        <w:rPr>
          <w:color w:val="002060"/>
          <w:lang w:eastAsia="ja-JP"/>
        </w:rPr>
        <w:t xml:space="preserve"> Auslan</w:t>
      </w:r>
      <w:r>
        <w:rPr>
          <w:color w:val="002060"/>
        </w:rPr>
        <w:t>?</w:t>
      </w:r>
      <w:bookmarkEnd w:id="25"/>
    </w:p>
    <w:p w14:paraId="6309316C" w14:textId="69FFBAE4" w:rsidR="00B21B9E" w:rsidRPr="00931D02" w:rsidRDefault="00F94BB8" w:rsidP="00931D02">
      <w:pPr>
        <w:pStyle w:val="ListBullet"/>
        <w:rPr>
          <w:b/>
          <w:bCs/>
        </w:rPr>
      </w:pPr>
      <w:r>
        <w:t>Show students</w:t>
      </w:r>
      <w:r w:rsidR="00B21B9E">
        <w:t xml:space="preserve"> </w:t>
      </w:r>
      <w:hyperlink r:id="rId35" w:history="1">
        <w:r w:rsidR="00B21B9E" w:rsidRPr="00B21B9E">
          <w:rPr>
            <w:rStyle w:val="Hyperlink"/>
          </w:rPr>
          <w:t>4 Reasons to Learn Auslan | Beginner Auslan Classe</w:t>
        </w:r>
        <w:r>
          <w:rPr>
            <w:rStyle w:val="Hyperlink"/>
          </w:rPr>
          <w:t>s (2:42)</w:t>
        </w:r>
      </w:hyperlink>
      <w:r w:rsidR="00B21B9E">
        <w:t xml:space="preserve"> with or without closed captions</w:t>
      </w:r>
      <w:r>
        <w:t xml:space="preserve">. </w:t>
      </w:r>
      <w:r w:rsidR="00F411FE">
        <w:t>In addition to watching the video,</w:t>
      </w:r>
      <w:r w:rsidR="00D279EB">
        <w:t xml:space="preserve"> s</w:t>
      </w:r>
      <w:r w:rsidR="00B21B9E">
        <w:t>tudents may also refer to</w:t>
      </w:r>
      <w:r>
        <w:t xml:space="preserve"> the article</w:t>
      </w:r>
      <w:r w:rsidR="00B21B9E">
        <w:t xml:space="preserve"> </w:t>
      </w:r>
      <w:hyperlink r:id="rId36" w:history="1">
        <w:r w:rsidR="00B21B9E" w:rsidRPr="00B21B9E">
          <w:rPr>
            <w:rStyle w:val="Hyperlink"/>
          </w:rPr>
          <w:t>4 compelling reasons to learn Australian Sign Language</w:t>
        </w:r>
      </w:hyperlink>
      <w:r w:rsidR="002D2815">
        <w:t xml:space="preserve"> </w:t>
      </w:r>
      <w:r w:rsidR="00B21B9E">
        <w:t>to identify reasons why Auslan is a useful language</w:t>
      </w:r>
      <w:r>
        <w:t xml:space="preserve"> to learn</w:t>
      </w:r>
      <w:r w:rsidR="00CC5BB2">
        <w:t>.</w:t>
      </w:r>
      <w:r>
        <w:t xml:space="preserve"> </w:t>
      </w:r>
      <w:r w:rsidR="00BD08FA">
        <w:t xml:space="preserve">Share with students that learning Auslan </w:t>
      </w:r>
      <w:r w:rsidR="00B21B9E">
        <w:t xml:space="preserve">enhances communication, builds relationships </w:t>
      </w:r>
      <w:r w:rsidR="00524E3A">
        <w:t>and</w:t>
      </w:r>
      <w:r w:rsidR="00B21B9E">
        <w:t xml:space="preserve"> </w:t>
      </w:r>
      <w:r w:rsidR="00524E3A">
        <w:t xml:space="preserve">creates more </w:t>
      </w:r>
      <w:r w:rsidR="00B21B9E">
        <w:t>inclusive environments. Ask students to identify their personal reasons and</w:t>
      </w:r>
      <w:r w:rsidR="00D22F37">
        <w:t>/or</w:t>
      </w:r>
      <w:r w:rsidR="00B21B9E">
        <w:t xml:space="preserve"> goals for learning Auslan and how </w:t>
      </w:r>
      <w:r w:rsidR="00D22F37">
        <w:t>the language</w:t>
      </w:r>
      <w:r w:rsidR="00B21B9E">
        <w:t xml:space="preserve"> can be used in their life and community.</w:t>
      </w:r>
      <w:r w:rsidR="004C642F">
        <w:t xml:space="preserve"> </w:t>
      </w:r>
      <w:r w:rsidR="00B21B9E">
        <w:t>Watch the video a</w:t>
      </w:r>
      <w:r w:rsidR="004C642F">
        <w:t xml:space="preserve"> second time</w:t>
      </w:r>
      <w:r w:rsidR="00B21B9E">
        <w:t xml:space="preserve"> and ask students to identify communication strategies used in the video to enhance meaning. Consider facial expressions, body language, hand movement and signs </w:t>
      </w:r>
      <w:r>
        <w:t xml:space="preserve">used </w:t>
      </w:r>
      <w:r w:rsidR="00B21B9E">
        <w:t>by the presenter</w:t>
      </w:r>
      <w:r>
        <w:t>. Also</w:t>
      </w:r>
      <w:r w:rsidR="00B21B9E">
        <w:t xml:space="preserve"> consider closed captions and voice over and why all of these strategies were used</w:t>
      </w:r>
      <w:r>
        <w:t>. Discuss</w:t>
      </w:r>
      <w:r w:rsidR="00B21B9E">
        <w:t xml:space="preserve"> who the intended audience of each strategy may have been. A</w:t>
      </w:r>
      <w:r w:rsidR="00C94B42">
        <w:t>sk students</w:t>
      </w:r>
      <w:r>
        <w:t xml:space="preserve"> if they were able to identify </w:t>
      </w:r>
      <w:r w:rsidR="00B21B9E">
        <w:t xml:space="preserve">any signs that were easily </w:t>
      </w:r>
      <w:r w:rsidR="00301680">
        <w:t>understood and why</w:t>
      </w:r>
      <w:r w:rsidR="000028D3">
        <w:t>.</w:t>
      </w:r>
      <w:r w:rsidR="00931D02">
        <w:t xml:space="preserve"> </w:t>
      </w:r>
      <w:r w:rsidR="00931D02" w:rsidRPr="00931D02">
        <w:rPr>
          <w:b/>
          <w:bCs/>
        </w:rPr>
        <w:t>Develop awareness of the sociocultural context, nature and status of Auslan and of the Deaf community in multilingual Australia</w:t>
      </w:r>
      <w:r w:rsidR="00931D02">
        <w:rPr>
          <w:b/>
          <w:bCs/>
        </w:rPr>
        <w:t xml:space="preserve"> (AU4-RLC-01)</w:t>
      </w:r>
    </w:p>
    <w:p w14:paraId="73FAD296" w14:textId="45F95970" w:rsidR="006726DF" w:rsidRPr="00BD08FA" w:rsidRDefault="00B21B9E" w:rsidP="00BD08FA">
      <w:pPr>
        <w:pStyle w:val="ListBullet"/>
        <w:rPr>
          <w:szCs w:val="22"/>
        </w:rPr>
      </w:pPr>
      <w:r w:rsidRPr="00FB5DDE">
        <w:t>Show</w:t>
      </w:r>
      <w:r w:rsidR="005B049D">
        <w:t xml:space="preserve"> students the video resource </w:t>
      </w:r>
      <w:r w:rsidR="005B049D" w:rsidRPr="005B049D">
        <w:rPr>
          <w:b/>
          <w:bCs/>
        </w:rPr>
        <w:t xml:space="preserve">2. </w:t>
      </w:r>
      <w:r w:rsidRPr="005B049D">
        <w:rPr>
          <w:b/>
          <w:bCs/>
        </w:rPr>
        <w:t>Acknowledgement</w:t>
      </w:r>
      <w:r w:rsidR="007C04B5" w:rsidRPr="005B049D">
        <w:rPr>
          <w:b/>
          <w:bCs/>
        </w:rPr>
        <w:t xml:space="preserve"> of the Deaf community</w:t>
      </w:r>
      <w:r w:rsidR="005B049D" w:rsidRPr="005B049D">
        <w:rPr>
          <w:b/>
          <w:bCs/>
        </w:rPr>
        <w:t xml:space="preserve"> (MP4)</w:t>
      </w:r>
      <w:r w:rsidRPr="00FB5DDE">
        <w:t>.</w:t>
      </w:r>
      <w:r w:rsidR="007C04B5" w:rsidRPr="00FB5DDE">
        <w:t xml:space="preserve"> </w:t>
      </w:r>
      <w:r w:rsidR="006874EF" w:rsidRPr="00FB5DDE">
        <w:t>Ask</w:t>
      </w:r>
      <w:r w:rsidR="006874EF">
        <w:t xml:space="preserve"> students to identify </w:t>
      </w:r>
      <w:r w:rsidR="00980B37">
        <w:t xml:space="preserve">the </w:t>
      </w:r>
      <w:r w:rsidR="00B527FC">
        <w:t>key elements</w:t>
      </w:r>
      <w:r w:rsidR="00980B37">
        <w:t xml:space="preserve"> </w:t>
      </w:r>
      <w:r w:rsidR="00FB5DDE">
        <w:t xml:space="preserve">related to the Deaf community that are </w:t>
      </w:r>
      <w:r w:rsidR="003812FB">
        <w:t xml:space="preserve">included </w:t>
      </w:r>
      <w:r w:rsidR="00980B37">
        <w:t>in the Acknowledgement</w:t>
      </w:r>
      <w:r w:rsidR="00FB5DDE">
        <w:t xml:space="preserve">. </w:t>
      </w:r>
      <w:r w:rsidR="007C04B5" w:rsidRPr="00FB5DDE">
        <w:rPr>
          <w:szCs w:val="22"/>
        </w:rPr>
        <w:t>Consider the wording of the Acknowledgement</w:t>
      </w:r>
      <w:r w:rsidR="002D2815">
        <w:rPr>
          <w:szCs w:val="22"/>
        </w:rPr>
        <w:t>:</w:t>
      </w:r>
      <w:r w:rsidR="007C04B5" w:rsidRPr="00FB5DDE">
        <w:rPr>
          <w:szCs w:val="22"/>
        </w:rPr>
        <w:t xml:space="preserve"> </w:t>
      </w:r>
      <w:r w:rsidR="000028D3" w:rsidRPr="00D22F37">
        <w:rPr>
          <w:szCs w:val="22"/>
        </w:rPr>
        <w:t>‘</w:t>
      </w:r>
      <w:r w:rsidR="007C04B5" w:rsidRPr="00D22F37">
        <w:rPr>
          <w:szCs w:val="22"/>
        </w:rPr>
        <w:t>We acknowledge and respect the members of the Deaf Community in Australia, who preserve their rich heritage, culture and our language</w:t>
      </w:r>
      <w:r w:rsidR="002D2815" w:rsidRPr="00D22F37">
        <w:rPr>
          <w:szCs w:val="22"/>
        </w:rPr>
        <w:t>:</w:t>
      </w:r>
      <w:r w:rsidR="007C04B5" w:rsidRPr="00D22F37">
        <w:rPr>
          <w:szCs w:val="22"/>
        </w:rPr>
        <w:t xml:space="preserve"> Auslan (Australian Sign </w:t>
      </w:r>
      <w:r w:rsidR="007C04B5" w:rsidRPr="00D22F37">
        <w:rPr>
          <w:szCs w:val="22"/>
        </w:rPr>
        <w:lastRenderedPageBreak/>
        <w:t>Language). We also acknowledge our custodians of Auslan, promoting awareness, equality and access through our sign language.</w:t>
      </w:r>
      <w:r w:rsidR="000028D3" w:rsidRPr="00D22F37">
        <w:rPr>
          <w:szCs w:val="22"/>
        </w:rPr>
        <w:t xml:space="preserve"> </w:t>
      </w:r>
      <w:r w:rsidR="007C04B5" w:rsidRPr="00D22F37">
        <w:rPr>
          <w:szCs w:val="22"/>
        </w:rPr>
        <w:t xml:space="preserve">Through Auslan, we inspire future leaders in our </w:t>
      </w:r>
      <w:r w:rsidR="000028D3" w:rsidRPr="00D22F37">
        <w:rPr>
          <w:szCs w:val="22"/>
        </w:rPr>
        <w:t>D</w:t>
      </w:r>
      <w:r w:rsidR="007C04B5" w:rsidRPr="00D22F37">
        <w:rPr>
          <w:szCs w:val="22"/>
        </w:rPr>
        <w:t>eaf community to continue our legacy and heritage</w:t>
      </w:r>
      <w:r w:rsidR="007C04B5" w:rsidRPr="00D22F37">
        <w:rPr>
          <w:i/>
          <w:iCs/>
          <w:szCs w:val="22"/>
        </w:rPr>
        <w:t>.</w:t>
      </w:r>
      <w:r w:rsidR="00D22F37" w:rsidRPr="00AF2A49">
        <w:rPr>
          <w:szCs w:val="22"/>
        </w:rPr>
        <w:t>’</w:t>
      </w:r>
      <w:r w:rsidR="00BD08FA">
        <w:rPr>
          <w:szCs w:val="22"/>
        </w:rPr>
        <w:t xml:space="preserve"> </w:t>
      </w:r>
      <w:r w:rsidR="007C04B5" w:rsidRPr="00BD08FA">
        <w:rPr>
          <w:szCs w:val="22"/>
        </w:rPr>
        <w:t>Discuss why an Acknowledgement to the Deaf community exists and where it may be used</w:t>
      </w:r>
      <w:r w:rsidR="000028D3" w:rsidRPr="00BD08FA">
        <w:rPr>
          <w:szCs w:val="22"/>
        </w:rPr>
        <w:t>. Explain</w:t>
      </w:r>
      <w:r w:rsidR="007C04B5" w:rsidRPr="00BD08FA">
        <w:rPr>
          <w:szCs w:val="22"/>
        </w:rPr>
        <w:t xml:space="preserve"> that it can only be given by a member of the Deaf community</w:t>
      </w:r>
      <w:r w:rsidR="000028D3" w:rsidRPr="00BD08FA">
        <w:rPr>
          <w:szCs w:val="22"/>
        </w:rPr>
        <w:t xml:space="preserve"> and</w:t>
      </w:r>
      <w:r w:rsidR="007C04B5" w:rsidRPr="00BD08FA">
        <w:rPr>
          <w:szCs w:val="22"/>
        </w:rPr>
        <w:t xml:space="preserve"> that i</w:t>
      </w:r>
      <w:r w:rsidR="000028D3" w:rsidRPr="00BD08FA">
        <w:rPr>
          <w:szCs w:val="22"/>
        </w:rPr>
        <w:t>t</w:t>
      </w:r>
      <w:r w:rsidR="007C04B5" w:rsidRPr="00BD08FA">
        <w:rPr>
          <w:szCs w:val="22"/>
        </w:rPr>
        <w:t xml:space="preserve"> shows respect for Deaf </w:t>
      </w:r>
      <w:r w:rsidR="00524E3A" w:rsidRPr="00BD08FA">
        <w:rPr>
          <w:szCs w:val="22"/>
        </w:rPr>
        <w:t xml:space="preserve">people, language and </w:t>
      </w:r>
      <w:r w:rsidR="007C04B5" w:rsidRPr="00BD08FA">
        <w:rPr>
          <w:szCs w:val="22"/>
        </w:rPr>
        <w:t>culture.</w:t>
      </w:r>
      <w:r w:rsidR="00931D02" w:rsidRPr="00BD08FA">
        <w:rPr>
          <w:szCs w:val="22"/>
        </w:rPr>
        <w:t xml:space="preserve"> </w:t>
      </w:r>
      <w:r w:rsidR="00931D02" w:rsidRPr="00BD08FA">
        <w:rPr>
          <w:b/>
          <w:bCs/>
          <w:szCs w:val="22"/>
        </w:rPr>
        <w:t>Explore connections between language, cultural practices, values, beliefs and identity and the expression of these connections in Auslan (AU4-RLC-01)</w:t>
      </w:r>
    </w:p>
    <w:bookmarkEnd w:id="26"/>
    <w:p w14:paraId="56AAC8C3" w14:textId="6F0D5B0C" w:rsidR="00952B37" w:rsidRPr="0032471A" w:rsidRDefault="0032471A" w:rsidP="0032471A">
      <w:pPr>
        <w:pStyle w:val="ListBullet"/>
        <w:rPr>
          <w:rFonts w:eastAsia="Times New Roman"/>
          <w:szCs w:val="22"/>
        </w:rPr>
      </w:pPr>
      <w:r w:rsidRPr="00FC034E">
        <w:rPr>
          <w:rFonts w:eastAsia="Times New Roman"/>
          <w:b/>
          <w:bCs/>
          <w:szCs w:val="22"/>
        </w:rPr>
        <w:t xml:space="preserve">Exit </w:t>
      </w:r>
      <w:r w:rsidR="00E50169">
        <w:rPr>
          <w:rFonts w:eastAsia="Times New Roman"/>
          <w:b/>
          <w:bCs/>
          <w:szCs w:val="22"/>
        </w:rPr>
        <w:t>t</w:t>
      </w:r>
      <w:r w:rsidRPr="00FC034E">
        <w:rPr>
          <w:rFonts w:eastAsia="Times New Roman"/>
          <w:b/>
          <w:bCs/>
          <w:szCs w:val="22"/>
        </w:rPr>
        <w:t>icket</w:t>
      </w:r>
      <w:r>
        <w:rPr>
          <w:rFonts w:eastAsia="Times New Roman"/>
          <w:szCs w:val="22"/>
        </w:rPr>
        <w:t xml:space="preserve"> – </w:t>
      </w:r>
      <w:r w:rsidR="00D22F37">
        <w:rPr>
          <w:rFonts w:eastAsia="Times New Roman"/>
          <w:szCs w:val="22"/>
        </w:rPr>
        <w:t>on a piece of paper or sticky note, students</w:t>
      </w:r>
      <w:r w:rsidRPr="0032471A">
        <w:rPr>
          <w:rFonts w:eastAsia="Times New Roman"/>
          <w:szCs w:val="22"/>
        </w:rPr>
        <w:t xml:space="preserve"> </w:t>
      </w:r>
      <w:r w:rsidR="00B76D61">
        <w:rPr>
          <w:rFonts w:eastAsia="Times New Roman"/>
          <w:szCs w:val="22"/>
        </w:rPr>
        <w:t>write</w:t>
      </w:r>
      <w:r w:rsidR="00B76D61" w:rsidRPr="0032471A">
        <w:rPr>
          <w:rFonts w:eastAsia="Times New Roman"/>
          <w:szCs w:val="22"/>
        </w:rPr>
        <w:t xml:space="preserve"> </w:t>
      </w:r>
      <w:r w:rsidR="000028D3">
        <w:rPr>
          <w:rFonts w:eastAsia="Times New Roman"/>
          <w:szCs w:val="22"/>
        </w:rPr>
        <w:t>one</w:t>
      </w:r>
      <w:r w:rsidRPr="0032471A">
        <w:rPr>
          <w:rFonts w:eastAsia="Times New Roman"/>
          <w:szCs w:val="22"/>
        </w:rPr>
        <w:t xml:space="preserve"> connection they have to Deaf culture in their own world</w:t>
      </w:r>
      <w:r w:rsidR="000028D3">
        <w:rPr>
          <w:rFonts w:eastAsia="Times New Roman"/>
          <w:szCs w:val="22"/>
        </w:rPr>
        <w:t xml:space="preserve"> (if applicable),</w:t>
      </w:r>
      <w:r w:rsidRPr="0032471A">
        <w:rPr>
          <w:rFonts w:eastAsia="Times New Roman"/>
          <w:szCs w:val="22"/>
        </w:rPr>
        <w:t xml:space="preserve"> and one aspect of Deaf culture they would like to learn about</w:t>
      </w:r>
      <w:r w:rsidR="00B76D61">
        <w:rPr>
          <w:rFonts w:eastAsia="Times New Roman"/>
          <w:szCs w:val="22"/>
        </w:rPr>
        <w:t>, and submit it</w:t>
      </w:r>
      <w:r w:rsidR="004C642F">
        <w:rPr>
          <w:rFonts w:eastAsia="Times New Roman"/>
          <w:szCs w:val="22"/>
        </w:rPr>
        <w:t>. An example might be</w:t>
      </w:r>
      <w:r w:rsidRPr="0032471A">
        <w:rPr>
          <w:rFonts w:eastAsia="Times New Roman"/>
          <w:szCs w:val="22"/>
        </w:rPr>
        <w:t xml:space="preserve"> </w:t>
      </w:r>
      <w:r w:rsidR="003229A1">
        <w:rPr>
          <w:rFonts w:eastAsia="Times New Roman"/>
          <w:szCs w:val="22"/>
        </w:rPr>
        <w:t>‘</w:t>
      </w:r>
      <w:r w:rsidRPr="0032471A">
        <w:rPr>
          <w:rFonts w:eastAsia="Times New Roman"/>
          <w:szCs w:val="22"/>
        </w:rPr>
        <w:t xml:space="preserve">I have a </w:t>
      </w:r>
      <w:r w:rsidR="003229A1">
        <w:rPr>
          <w:rFonts w:eastAsia="Times New Roman"/>
          <w:szCs w:val="22"/>
        </w:rPr>
        <w:t xml:space="preserve">grandfather who is </w:t>
      </w:r>
      <w:r w:rsidR="00FD4D48">
        <w:rPr>
          <w:rFonts w:eastAsia="Times New Roman"/>
          <w:szCs w:val="22"/>
        </w:rPr>
        <w:t>h</w:t>
      </w:r>
      <w:r w:rsidR="003229A1">
        <w:rPr>
          <w:rFonts w:eastAsia="Times New Roman"/>
          <w:szCs w:val="22"/>
        </w:rPr>
        <w:t xml:space="preserve">ard of hearing </w:t>
      </w:r>
      <w:r w:rsidR="000028D3">
        <w:rPr>
          <w:rFonts w:eastAsia="Times New Roman"/>
          <w:szCs w:val="22"/>
        </w:rPr>
        <w:t>who</w:t>
      </w:r>
      <w:r w:rsidR="000028D3" w:rsidRPr="0032471A">
        <w:rPr>
          <w:rFonts w:eastAsia="Times New Roman"/>
          <w:szCs w:val="22"/>
        </w:rPr>
        <w:t xml:space="preserve"> </w:t>
      </w:r>
      <w:r w:rsidRPr="0032471A">
        <w:rPr>
          <w:rFonts w:eastAsia="Times New Roman"/>
          <w:szCs w:val="22"/>
        </w:rPr>
        <w:t>I would like to communicate better with</w:t>
      </w:r>
      <w:r w:rsidR="000028D3">
        <w:rPr>
          <w:rFonts w:eastAsia="Times New Roman"/>
          <w:szCs w:val="22"/>
        </w:rPr>
        <w:t>’</w:t>
      </w:r>
      <w:r w:rsidRPr="0032471A">
        <w:rPr>
          <w:rFonts w:eastAsia="Times New Roman"/>
          <w:szCs w:val="22"/>
        </w:rPr>
        <w:t xml:space="preserve"> </w:t>
      </w:r>
      <w:r w:rsidR="003229A1">
        <w:rPr>
          <w:rFonts w:eastAsia="Times New Roman"/>
          <w:szCs w:val="22"/>
        </w:rPr>
        <w:t>or</w:t>
      </w:r>
      <w:r w:rsidRPr="0032471A">
        <w:rPr>
          <w:rFonts w:eastAsia="Times New Roman"/>
          <w:szCs w:val="22"/>
        </w:rPr>
        <w:t xml:space="preserve"> </w:t>
      </w:r>
      <w:r w:rsidR="000028D3">
        <w:rPr>
          <w:rFonts w:eastAsia="Times New Roman"/>
          <w:szCs w:val="22"/>
        </w:rPr>
        <w:t>‘</w:t>
      </w:r>
      <w:r w:rsidR="003229A1">
        <w:rPr>
          <w:rFonts w:eastAsia="Times New Roman"/>
          <w:szCs w:val="22"/>
        </w:rPr>
        <w:t xml:space="preserve">My friend is Deaf. </w:t>
      </w:r>
      <w:r w:rsidRPr="0032471A">
        <w:rPr>
          <w:rFonts w:eastAsia="Times New Roman"/>
          <w:szCs w:val="22"/>
        </w:rPr>
        <w:t>How do I get a sign name?</w:t>
      </w:r>
      <w:r w:rsidR="000028D3">
        <w:rPr>
          <w:rFonts w:eastAsia="Times New Roman"/>
          <w:szCs w:val="22"/>
        </w:rPr>
        <w:t>’</w:t>
      </w:r>
    </w:p>
    <w:p w14:paraId="1658ACFD" w14:textId="68749590" w:rsidR="0032471A" w:rsidRDefault="00C110F4" w:rsidP="0032471A">
      <w:pPr>
        <w:pStyle w:val="Heading3"/>
        <w:rPr>
          <w:color w:val="002060"/>
        </w:rPr>
      </w:pPr>
      <w:bookmarkStart w:id="27" w:name="_Toc214533797"/>
      <w:r>
        <w:rPr>
          <w:color w:val="002060"/>
          <w:lang w:eastAsia="ja-JP"/>
        </w:rPr>
        <w:t>Greeting and asking people how they are</w:t>
      </w:r>
      <w:bookmarkEnd w:id="27"/>
    </w:p>
    <w:p w14:paraId="116F78B7" w14:textId="1232AE51" w:rsidR="00CE0D44" w:rsidRPr="00FC034E" w:rsidRDefault="004F1FE9" w:rsidP="00FC034E">
      <w:pPr>
        <w:pStyle w:val="ListBullet"/>
        <w:rPr>
          <w:color w:val="000000" w:themeColor="text1"/>
        </w:rPr>
      </w:pPr>
      <w:r>
        <w:t xml:space="preserve">Revise how to sign the question </w:t>
      </w:r>
      <w:r w:rsidR="000028D3">
        <w:t>‘</w:t>
      </w:r>
      <w:r>
        <w:t>How are you?</w:t>
      </w:r>
      <w:r w:rsidR="000028D3">
        <w:t>’</w:t>
      </w:r>
      <w:r w:rsidR="00DB7D92">
        <w:t>.</w:t>
      </w:r>
      <w:r w:rsidR="00CE0D44" w:rsidRPr="3187957B">
        <w:t xml:space="preserve"> </w:t>
      </w:r>
      <w:r>
        <w:t>E</w:t>
      </w:r>
      <w:r w:rsidR="00CE0D44" w:rsidRPr="3187957B">
        <w:t>xplicitly teach students the sign</w:t>
      </w:r>
      <w:r>
        <w:t>s</w:t>
      </w:r>
      <w:r w:rsidR="00CE0D44" w:rsidRPr="3187957B">
        <w:t xml:space="preserve"> for </w:t>
      </w:r>
      <w:r w:rsidR="000028D3">
        <w:t>‘</w:t>
      </w:r>
      <w:r w:rsidR="00CE0D44" w:rsidRPr="3187957B">
        <w:t>I</w:t>
      </w:r>
      <w:r w:rsidR="00680A73">
        <w:t>’</w:t>
      </w:r>
      <w:r w:rsidR="00CE0D44" w:rsidRPr="3187957B">
        <w:t>m well</w:t>
      </w:r>
      <w:r w:rsidR="000028D3">
        <w:t>’</w:t>
      </w:r>
      <w:r w:rsidR="00CE0D44" w:rsidRPr="3187957B">
        <w:t xml:space="preserve">, </w:t>
      </w:r>
      <w:r w:rsidR="000028D3">
        <w:t>‘G</w:t>
      </w:r>
      <w:r w:rsidR="00CE0D44" w:rsidRPr="3187957B">
        <w:t>ood thank you</w:t>
      </w:r>
      <w:r w:rsidR="000028D3">
        <w:t>’</w:t>
      </w:r>
      <w:r>
        <w:t xml:space="preserve">, </w:t>
      </w:r>
      <w:r w:rsidR="000028D3">
        <w:t>‘B</w:t>
      </w:r>
      <w:r>
        <w:t>ad</w:t>
      </w:r>
      <w:r w:rsidR="000028D3">
        <w:t>’</w:t>
      </w:r>
      <w:r>
        <w:t xml:space="preserve">, </w:t>
      </w:r>
      <w:r w:rsidR="000028D3">
        <w:t>‘S</w:t>
      </w:r>
      <w:r>
        <w:t>o-so</w:t>
      </w:r>
      <w:r w:rsidR="000028D3">
        <w:t>’</w:t>
      </w:r>
      <w:r>
        <w:t xml:space="preserve">, </w:t>
      </w:r>
      <w:r w:rsidR="000028D3">
        <w:t>‘A</w:t>
      </w:r>
      <w:r>
        <w:t>lright</w:t>
      </w:r>
      <w:r w:rsidR="000028D3">
        <w:t>’</w:t>
      </w:r>
      <w:r>
        <w:t xml:space="preserve"> </w:t>
      </w:r>
      <w:r w:rsidR="00CE0D44" w:rsidRPr="3187957B">
        <w:t xml:space="preserve">and </w:t>
      </w:r>
      <w:r w:rsidR="000028D3">
        <w:t>‘G</w:t>
      </w:r>
      <w:r w:rsidR="00CE0D44" w:rsidRPr="3187957B">
        <w:t>oodbye</w:t>
      </w:r>
      <w:r w:rsidR="000028D3">
        <w:t>’</w:t>
      </w:r>
      <w:r w:rsidR="00DB7D92">
        <w:t xml:space="preserve"> by</w:t>
      </w:r>
      <w:r>
        <w:t xml:space="preserve"> modelling</w:t>
      </w:r>
      <w:r w:rsidR="00CE0D44" w:rsidRPr="3187957B">
        <w:t xml:space="preserve"> correct han</w:t>
      </w:r>
      <w:r w:rsidR="00AF2A49">
        <w:t>d</w:t>
      </w:r>
      <w:r w:rsidR="00CE0D44" w:rsidRPr="3187957B">
        <w:t>shape</w:t>
      </w:r>
      <w:r w:rsidR="004B6FAB">
        <w:t xml:space="preserve"> and </w:t>
      </w:r>
      <w:r w:rsidR="00CE0D44" w:rsidRPr="3187957B">
        <w:t>location.</w:t>
      </w:r>
      <w:r>
        <w:t xml:space="preserve"> </w:t>
      </w:r>
      <w:r w:rsidR="003266DB">
        <w:t xml:space="preserve">Introduce the concept of ‘backchannelling’ to students, which is used to indicate that the receiver is engaged during a conversation. Examples of backchannelling in response to the question ‘How are you?’ could be a smile and a nod to indicate engagement and a positive response to the question. Demonstrate an interaction using backchannelling with the new vocabulary and </w:t>
      </w:r>
      <w:r w:rsidR="00A75231">
        <w:t xml:space="preserve">include </w:t>
      </w:r>
      <w:r w:rsidR="003266DB">
        <w:t xml:space="preserve">varying examples of backchannelling in your modelled responses. </w:t>
      </w:r>
      <w:r>
        <w:t xml:space="preserve">Students may copy signs from </w:t>
      </w:r>
      <w:hyperlink r:id="rId37" w:history="1">
        <w:r w:rsidR="00680A73" w:rsidRPr="00680A73">
          <w:rPr>
            <w:rStyle w:val="Hyperlink"/>
          </w:rPr>
          <w:t>Learn Auslan – Greetings (0:25)</w:t>
        </w:r>
      </w:hyperlink>
      <w:r w:rsidR="004B6FAB">
        <w:t xml:space="preserve"> or the </w:t>
      </w:r>
      <w:hyperlink r:id="rId38" w:history="1">
        <w:r w:rsidR="004B6FAB" w:rsidRPr="004B6FAB">
          <w:rPr>
            <w:rStyle w:val="Hyperlink"/>
          </w:rPr>
          <w:t>Myself digital anchor chart</w:t>
        </w:r>
      </w:hyperlink>
      <w:r w:rsidR="004B6FAB">
        <w:t xml:space="preserve"> to drill</w:t>
      </w:r>
      <w:r w:rsidR="00751F5F">
        <w:t xml:space="preserve"> the signs</w:t>
      </w:r>
      <w:r w:rsidR="00585F09">
        <w:t xml:space="preserve"> (note that the anchor chart is editable, so you can adapt to your context)</w:t>
      </w:r>
      <w:r w:rsidR="004B6FAB">
        <w:t xml:space="preserve">. Ask students to share mnemonics </w:t>
      </w:r>
      <w:r w:rsidR="00524E3A">
        <w:t>they could use to help them</w:t>
      </w:r>
      <w:r w:rsidR="004B6FAB">
        <w:t xml:space="preserve"> remember these signs.</w:t>
      </w:r>
      <w:r>
        <w:t xml:space="preserve"> </w:t>
      </w:r>
      <w:r w:rsidR="00751F5F">
        <w:t>Ask volunteer students to respond to the question ‘How are you?’ in Auslan</w:t>
      </w:r>
      <w:r>
        <w:t xml:space="preserve">. </w:t>
      </w:r>
      <w:bookmarkStart w:id="28" w:name="_Hlk207716686"/>
      <w:r>
        <w:t xml:space="preserve">Students can add </w:t>
      </w:r>
      <w:r w:rsidR="00524E3A">
        <w:t>v</w:t>
      </w:r>
      <w:r>
        <w:t>ideos</w:t>
      </w:r>
      <w:r w:rsidR="00524E3A">
        <w:t xml:space="preserve"> they have recorded or sourced from the </w:t>
      </w:r>
      <w:hyperlink r:id="rId39" w:history="1">
        <w:r w:rsidR="00D24E61" w:rsidRPr="00182CF1">
          <w:rPr>
            <w:rStyle w:val="Hyperlink"/>
            <w:szCs w:val="22"/>
          </w:rPr>
          <w:t xml:space="preserve">Auslan </w:t>
        </w:r>
        <w:r w:rsidR="00D24E61">
          <w:rPr>
            <w:rStyle w:val="Hyperlink"/>
            <w:szCs w:val="22"/>
          </w:rPr>
          <w:t>S</w:t>
        </w:r>
        <w:r w:rsidR="00D24E61" w:rsidRPr="00182CF1">
          <w:rPr>
            <w:rStyle w:val="Hyperlink"/>
            <w:szCs w:val="22"/>
          </w:rPr>
          <w:t>ignbank</w:t>
        </w:r>
      </w:hyperlink>
      <w:r w:rsidR="00524E3A">
        <w:t>,</w:t>
      </w:r>
      <w:r>
        <w:t xml:space="preserve"> or </w:t>
      </w:r>
      <w:hyperlink r:id="rId40" w:history="1">
        <w:r w:rsidRPr="004B6FAB">
          <w:rPr>
            <w:rStyle w:val="Hyperlink"/>
          </w:rPr>
          <w:t>images</w:t>
        </w:r>
      </w:hyperlink>
      <w:r>
        <w:t xml:space="preserve"> of these s</w:t>
      </w:r>
      <w:r w:rsidR="004B6FAB">
        <w:t>igns to their anchor charts</w:t>
      </w:r>
      <w:r w:rsidR="00524E3A">
        <w:t>. Alternatively</w:t>
      </w:r>
      <w:r w:rsidR="004E2B63">
        <w:t xml:space="preserve">, </w:t>
      </w:r>
      <w:r w:rsidR="004B6FAB">
        <w:t xml:space="preserve">add </w:t>
      </w:r>
      <w:r w:rsidR="00D24E61">
        <w:t xml:space="preserve">videos or images </w:t>
      </w:r>
      <w:r w:rsidR="004B6FAB">
        <w:t xml:space="preserve">to </w:t>
      </w:r>
      <w:r w:rsidR="00CC6FB7">
        <w:t xml:space="preserve">a </w:t>
      </w:r>
      <w:r w:rsidR="004B6FAB">
        <w:t xml:space="preserve">class </w:t>
      </w:r>
      <w:r w:rsidR="00585F09">
        <w:t xml:space="preserve">anchor </w:t>
      </w:r>
      <w:r w:rsidR="004B6FAB">
        <w:t>chart.</w:t>
      </w:r>
      <w:bookmarkEnd w:id="28"/>
      <w:r w:rsidR="00FC034E">
        <w:t xml:space="preserve"> </w:t>
      </w:r>
      <w:r w:rsidR="00FC034E" w:rsidRPr="00FC034E">
        <w:rPr>
          <w:b/>
          <w:bCs/>
          <w:lang w:eastAsia="ja-JP"/>
        </w:rPr>
        <w:t>Identify and describe elements of</w:t>
      </w:r>
      <w:r w:rsidR="004C642F">
        <w:rPr>
          <w:b/>
          <w:bCs/>
          <w:lang w:eastAsia="ja-JP"/>
        </w:rPr>
        <w:t xml:space="preserve"> </w:t>
      </w:r>
      <w:r w:rsidR="00FC034E" w:rsidRPr="00FC034E">
        <w:rPr>
          <w:b/>
          <w:bCs/>
          <w:lang w:eastAsia="ja-JP"/>
        </w:rPr>
        <w:t>sign</w:t>
      </w:r>
      <w:r w:rsidR="004C642F">
        <w:rPr>
          <w:b/>
          <w:bCs/>
          <w:lang w:eastAsia="ja-JP"/>
        </w:rPr>
        <w:t xml:space="preserve"> </w:t>
      </w:r>
      <w:r w:rsidR="00FC034E" w:rsidRPr="00FC034E">
        <w:rPr>
          <w:b/>
          <w:bCs/>
          <w:lang w:eastAsia="ja-JP"/>
        </w:rPr>
        <w:t>production, including</w:t>
      </w:r>
      <w:r w:rsidR="004C642F">
        <w:rPr>
          <w:b/>
          <w:bCs/>
          <w:lang w:eastAsia="ja-JP"/>
        </w:rPr>
        <w:t xml:space="preserve"> </w:t>
      </w:r>
      <w:r w:rsidR="00FC034E" w:rsidRPr="00FC034E">
        <w:rPr>
          <w:b/>
          <w:bCs/>
          <w:lang w:eastAsia="ja-JP"/>
        </w:rPr>
        <w:t>handshape</w:t>
      </w:r>
      <w:r w:rsidR="004C642F">
        <w:rPr>
          <w:b/>
          <w:bCs/>
          <w:lang w:eastAsia="ja-JP"/>
        </w:rPr>
        <w:t xml:space="preserve"> </w:t>
      </w:r>
      <w:r w:rsidR="00FC034E" w:rsidRPr="00FC034E">
        <w:rPr>
          <w:b/>
          <w:bCs/>
          <w:lang w:eastAsia="ja-JP"/>
        </w:rPr>
        <w:t>and its</w:t>
      </w:r>
      <w:r w:rsidR="004C642F">
        <w:rPr>
          <w:b/>
          <w:bCs/>
          <w:lang w:eastAsia="ja-JP"/>
        </w:rPr>
        <w:t xml:space="preserve"> </w:t>
      </w:r>
      <w:r w:rsidR="00FC034E" w:rsidRPr="00FC034E">
        <w:rPr>
          <w:b/>
          <w:bCs/>
          <w:lang w:eastAsia="ja-JP"/>
        </w:rPr>
        <w:t>orientation, movement, location and</w:t>
      </w:r>
      <w:r w:rsidR="004C642F">
        <w:rPr>
          <w:b/>
          <w:bCs/>
          <w:lang w:eastAsia="ja-JP"/>
        </w:rPr>
        <w:t xml:space="preserve"> </w:t>
      </w:r>
      <w:r w:rsidR="00FC034E" w:rsidRPr="00FC034E">
        <w:rPr>
          <w:b/>
          <w:bCs/>
          <w:lang w:eastAsia="ja-JP"/>
        </w:rPr>
        <w:t>non-manual features</w:t>
      </w:r>
      <w:r w:rsidR="00FC034E" w:rsidRPr="00FC034E">
        <w:rPr>
          <w:b/>
          <w:bCs/>
        </w:rPr>
        <w:t xml:space="preserve"> (AU4-CR</w:t>
      </w:r>
      <w:r w:rsidR="00B07BBC">
        <w:rPr>
          <w:b/>
          <w:bCs/>
        </w:rPr>
        <w:t>E</w:t>
      </w:r>
      <w:r w:rsidR="00FC034E" w:rsidRPr="00FC034E">
        <w:rPr>
          <w:b/>
          <w:bCs/>
        </w:rPr>
        <w:t>-01)</w:t>
      </w:r>
    </w:p>
    <w:p w14:paraId="33BA7BAF" w14:textId="330AD089" w:rsidR="00CE0D44" w:rsidRPr="00FC034E" w:rsidRDefault="00CA3C39" w:rsidP="00CA3C39">
      <w:pPr>
        <w:pStyle w:val="ListBullet"/>
      </w:pPr>
      <w:r>
        <w:rPr>
          <w:lang w:eastAsia="ko-KR"/>
        </w:rPr>
        <w:t xml:space="preserve">Show students how to politely interact when communicating in Auslan by watching </w:t>
      </w:r>
      <w:hyperlink r:id="rId41" w:history="1">
        <w:r w:rsidRPr="005262DD">
          <w:rPr>
            <w:rStyle w:val="Hyperlink"/>
            <w:lang w:eastAsia="ko-KR"/>
          </w:rPr>
          <w:t>Auslan Time: Learning Deaf Culture 10</w:t>
        </w:r>
        <w:r>
          <w:rPr>
            <w:rStyle w:val="Hyperlink"/>
            <w:lang w:eastAsia="ko-KR"/>
          </w:rPr>
          <w:t>1 (5:</w:t>
        </w:r>
        <w:r w:rsidR="00A75231">
          <w:rPr>
            <w:rStyle w:val="Hyperlink"/>
            <w:lang w:eastAsia="ko-KR"/>
          </w:rPr>
          <w:t>4</w:t>
        </w:r>
        <w:r>
          <w:rPr>
            <w:rStyle w:val="Hyperlink"/>
            <w:lang w:eastAsia="ko-KR"/>
          </w:rPr>
          <w:t>4)</w:t>
        </w:r>
      </w:hyperlink>
      <w:r>
        <w:rPr>
          <w:lang w:eastAsia="ko-KR"/>
        </w:rPr>
        <w:t xml:space="preserve"> which explains eye contact, gaining attention and active listening. To apply what they have learned in the video, </w:t>
      </w:r>
      <w:r>
        <w:t>d</w:t>
      </w:r>
      <w:r w:rsidR="00D25810">
        <w:t xml:space="preserve">irect students to play a </w:t>
      </w:r>
      <w:r w:rsidR="00751F5F">
        <w:t>‘S</w:t>
      </w:r>
      <w:r w:rsidR="00D25810">
        <w:t xml:space="preserve">peed </w:t>
      </w:r>
      <w:r w:rsidR="00D25810">
        <w:lastRenderedPageBreak/>
        <w:t>round</w:t>
      </w:r>
      <w:r w:rsidR="00751F5F">
        <w:t>’</w:t>
      </w:r>
      <w:r w:rsidR="00D25810">
        <w:t xml:space="preserve"> game. </w:t>
      </w:r>
      <w:r w:rsidR="00CE0D44" w:rsidRPr="00D25810">
        <w:t xml:space="preserve">Set a timer for </w:t>
      </w:r>
      <w:r w:rsidR="00D25810">
        <w:t>3</w:t>
      </w:r>
      <w:r w:rsidR="00CE0D44" w:rsidRPr="00D25810">
        <w:t xml:space="preserve"> minute</w:t>
      </w:r>
      <w:r w:rsidR="00D25810">
        <w:t>s</w:t>
      </w:r>
      <w:r w:rsidR="00751F5F">
        <w:t xml:space="preserve"> using an </w:t>
      </w:r>
      <w:hyperlink r:id="rId42" w:history="1">
        <w:r w:rsidR="00751F5F" w:rsidRPr="00751F5F">
          <w:rPr>
            <w:rStyle w:val="Hyperlink"/>
          </w:rPr>
          <w:t>online timing device</w:t>
        </w:r>
      </w:hyperlink>
      <w:r w:rsidR="00751F5F">
        <w:t xml:space="preserve"> such as ‘egg timer’ or similar</w:t>
      </w:r>
      <w:r w:rsidR="00CE0D44" w:rsidRPr="00D25810">
        <w:t xml:space="preserve">. </w:t>
      </w:r>
      <w:r w:rsidR="00D24E61">
        <w:t>Explain to students that</w:t>
      </w:r>
      <w:r w:rsidR="004C642F">
        <w:t>,</w:t>
      </w:r>
      <w:r w:rsidR="00D24E61">
        <w:t xml:space="preserve"> when they are directed to start</w:t>
      </w:r>
      <w:r w:rsidR="004C642F">
        <w:t>,</w:t>
      </w:r>
      <w:r w:rsidR="00CE0D44" w:rsidRPr="00D25810">
        <w:t xml:space="preserve"> </w:t>
      </w:r>
      <w:r w:rsidR="00D24E61">
        <w:t>they</w:t>
      </w:r>
      <w:r w:rsidR="00CE0D44" w:rsidRPr="00D25810">
        <w:t xml:space="preserve"> will go around the room and greet as many classmates as possible using the signs they</w:t>
      </w:r>
      <w:r w:rsidR="00D24E61">
        <w:t xml:space="preserve"> ha</w:t>
      </w:r>
      <w:r w:rsidR="00CE0D44" w:rsidRPr="00D25810">
        <w:t xml:space="preserve">ve learned. </w:t>
      </w:r>
      <w:r w:rsidR="00D24E61">
        <w:t>For each student they meet</w:t>
      </w:r>
      <w:r w:rsidR="00A75231">
        <w:t>,</w:t>
      </w:r>
      <w:r w:rsidR="00CE0D44" w:rsidRPr="00D25810">
        <w:t xml:space="preserve"> they </w:t>
      </w:r>
      <w:r w:rsidR="00751F5F">
        <w:t xml:space="preserve">gain their attention, </w:t>
      </w:r>
      <w:r w:rsidR="00CE0D44" w:rsidRPr="00D25810">
        <w:t xml:space="preserve">sign </w:t>
      </w:r>
      <w:r w:rsidR="00D24E61">
        <w:t>‘H</w:t>
      </w:r>
      <w:r w:rsidR="00CE0D44" w:rsidRPr="00D25810">
        <w:t>ello</w:t>
      </w:r>
      <w:r w:rsidR="00D24E61">
        <w:t>’</w:t>
      </w:r>
      <w:r w:rsidR="00CE0D44" w:rsidRPr="00D25810">
        <w:t xml:space="preserve"> and then </w:t>
      </w:r>
      <w:r w:rsidR="00D24E61">
        <w:t>‘H</w:t>
      </w:r>
      <w:r w:rsidR="00CE0D44" w:rsidRPr="00D25810">
        <w:t>ow are you?</w:t>
      </w:r>
      <w:r w:rsidR="00D24E61">
        <w:t>’, and</w:t>
      </w:r>
      <w:r w:rsidR="00CE0D44" w:rsidRPr="00D25810">
        <w:t xml:space="preserve"> respond </w:t>
      </w:r>
      <w:r w:rsidR="00751F5F">
        <w:t xml:space="preserve">to their </w:t>
      </w:r>
      <w:r w:rsidR="00585F09">
        <w:t>partner</w:t>
      </w:r>
      <w:r w:rsidR="00751F5F">
        <w:t xml:space="preserve"> </w:t>
      </w:r>
      <w:r w:rsidR="00CE0D44" w:rsidRPr="00D25810">
        <w:t xml:space="preserve">with </w:t>
      </w:r>
      <w:r w:rsidR="00D24E61">
        <w:t>‘</w:t>
      </w:r>
      <w:r w:rsidR="00CE0D44" w:rsidRPr="00D25810">
        <w:t>I'm well</w:t>
      </w:r>
      <w:r w:rsidR="00341180">
        <w:t>/good thank you/bad/so-so/alright</w:t>
      </w:r>
      <w:r w:rsidR="00D24E61">
        <w:t xml:space="preserve">’ </w:t>
      </w:r>
      <w:r w:rsidR="00CE0D44" w:rsidRPr="00D25810">
        <w:t>and</w:t>
      </w:r>
      <w:r w:rsidR="00A75231">
        <w:t xml:space="preserve"> then</w:t>
      </w:r>
      <w:r w:rsidR="00CE0D44" w:rsidRPr="00D25810">
        <w:t xml:space="preserve"> </w:t>
      </w:r>
      <w:r w:rsidR="00751F5F">
        <w:t xml:space="preserve">sign </w:t>
      </w:r>
      <w:r w:rsidR="00D24E61">
        <w:t>‘G</w:t>
      </w:r>
      <w:r w:rsidR="00CE0D44" w:rsidRPr="00D25810">
        <w:t>oodbye</w:t>
      </w:r>
      <w:r w:rsidR="00D24E61">
        <w:t>’</w:t>
      </w:r>
      <w:r w:rsidR="00CE0D44" w:rsidRPr="00D25810">
        <w:t xml:space="preserve"> before moving on to another peer. </w:t>
      </w:r>
      <w:r w:rsidR="00FC034E" w:rsidRPr="00CA3C39">
        <w:rPr>
          <w:b/>
          <w:bCs/>
        </w:rPr>
        <w:t>Ask and</w:t>
      </w:r>
      <w:r w:rsidR="004C642F">
        <w:rPr>
          <w:b/>
          <w:bCs/>
        </w:rPr>
        <w:t xml:space="preserve"> </w:t>
      </w:r>
      <w:r w:rsidR="00FC034E" w:rsidRPr="00CA3C39">
        <w:rPr>
          <w:b/>
          <w:bCs/>
        </w:rPr>
        <w:t>respond</w:t>
      </w:r>
      <w:r w:rsidR="004C642F">
        <w:rPr>
          <w:b/>
          <w:bCs/>
        </w:rPr>
        <w:t xml:space="preserve"> </w:t>
      </w:r>
      <w:r w:rsidR="00FC034E" w:rsidRPr="00CA3C39">
        <w:rPr>
          <w:b/>
          <w:bCs/>
        </w:rPr>
        <w:t>to familiar questions and directions (AU4-INT-01)</w:t>
      </w:r>
    </w:p>
    <w:p w14:paraId="0BA425C7" w14:textId="6AF8437C" w:rsidR="00700F77" w:rsidRPr="009B39DB" w:rsidRDefault="009B39DB" w:rsidP="009B39DB">
      <w:pPr>
        <w:pStyle w:val="Heading3"/>
      </w:pPr>
      <w:bookmarkStart w:id="29" w:name="_Toc214533798"/>
      <w:r>
        <w:t>Fingerspelling</w:t>
      </w:r>
      <w:bookmarkEnd w:id="29"/>
    </w:p>
    <w:p w14:paraId="56DE1D80" w14:textId="31B49788" w:rsidR="00CC6FB7" w:rsidRPr="00577BFC" w:rsidRDefault="00E83C6E" w:rsidP="00E05F8C">
      <w:pPr>
        <w:pStyle w:val="ListBullet"/>
        <w:rPr>
          <w:color w:val="000000" w:themeColor="text1"/>
        </w:rPr>
      </w:pPr>
      <w:r w:rsidRPr="00577BFC">
        <w:rPr>
          <w:lang w:eastAsia="ko-KR"/>
        </w:rPr>
        <w:t xml:space="preserve">Introduce fingerspelling </w:t>
      </w:r>
      <w:r w:rsidR="00F75E0D" w:rsidRPr="00577BFC">
        <w:rPr>
          <w:lang w:eastAsia="ko-KR"/>
        </w:rPr>
        <w:t>by explaining to students that fingerspelling in Auslan uses distinct handshapes for each letter of the Roman alphabet to spell words, names, places and unfamiliar words when a sign is</w:t>
      </w:r>
      <w:r w:rsidR="00D24E61" w:rsidRPr="00577BFC">
        <w:rPr>
          <w:lang w:eastAsia="ko-KR"/>
        </w:rPr>
        <w:t xml:space="preserve"> </w:t>
      </w:r>
      <w:r w:rsidR="00F75E0D" w:rsidRPr="00577BFC">
        <w:rPr>
          <w:lang w:eastAsia="ko-KR"/>
        </w:rPr>
        <w:t>n</w:t>
      </w:r>
      <w:r w:rsidR="00D24E61" w:rsidRPr="00577BFC">
        <w:rPr>
          <w:lang w:eastAsia="ko-KR"/>
        </w:rPr>
        <w:t>o</w:t>
      </w:r>
      <w:r w:rsidR="00F75E0D" w:rsidRPr="00577BFC">
        <w:rPr>
          <w:lang w:eastAsia="ko-KR"/>
        </w:rPr>
        <w:t xml:space="preserve">t available. </w:t>
      </w:r>
      <w:r w:rsidR="00D24E61" w:rsidRPr="00577BFC">
        <w:rPr>
          <w:lang w:eastAsia="ko-KR"/>
        </w:rPr>
        <w:t>Fingerspelling</w:t>
      </w:r>
      <w:r w:rsidR="00F75E0D" w:rsidRPr="00577BFC">
        <w:rPr>
          <w:lang w:eastAsia="ko-KR"/>
        </w:rPr>
        <w:t xml:space="preserve"> involves </w:t>
      </w:r>
      <w:r w:rsidR="00D24E61" w:rsidRPr="00577BFC">
        <w:rPr>
          <w:lang w:eastAsia="ko-KR"/>
        </w:rPr>
        <w:t xml:space="preserve">using </w:t>
      </w:r>
      <w:r w:rsidR="00F75E0D" w:rsidRPr="00577BFC">
        <w:rPr>
          <w:lang w:eastAsia="ko-KR"/>
        </w:rPr>
        <w:t>your dominant hand</w:t>
      </w:r>
      <w:r w:rsidR="00D24E61" w:rsidRPr="00577BFC">
        <w:rPr>
          <w:lang w:eastAsia="ko-KR"/>
        </w:rPr>
        <w:t xml:space="preserve"> to</w:t>
      </w:r>
      <w:r w:rsidR="00F75E0D" w:rsidRPr="00577BFC">
        <w:rPr>
          <w:lang w:eastAsia="ko-KR"/>
        </w:rPr>
        <w:t xml:space="preserve"> form each letter</w:t>
      </w:r>
      <w:r w:rsidR="00E5108D">
        <w:rPr>
          <w:lang w:eastAsia="ko-KR"/>
        </w:rPr>
        <w:t>’</w:t>
      </w:r>
      <w:r w:rsidR="00F75E0D" w:rsidRPr="00577BFC">
        <w:rPr>
          <w:lang w:eastAsia="ko-KR"/>
        </w:rPr>
        <w:t>s unique handshape</w:t>
      </w:r>
      <w:r w:rsidR="00D24E61" w:rsidRPr="00577BFC">
        <w:rPr>
          <w:lang w:eastAsia="ko-KR"/>
        </w:rPr>
        <w:t>. Pract</w:t>
      </w:r>
      <w:r w:rsidR="00F75E0D" w:rsidRPr="00577BFC">
        <w:rPr>
          <w:lang w:eastAsia="ko-KR"/>
        </w:rPr>
        <w:t>ice is crucial for smooth, clear communication within the Australian Deaf community.</w:t>
      </w:r>
      <w:r w:rsidRPr="00577BFC">
        <w:rPr>
          <w:lang w:eastAsia="ko-KR"/>
        </w:rPr>
        <w:t xml:space="preserve"> </w:t>
      </w:r>
      <w:r w:rsidR="00274551" w:rsidRPr="00577BFC">
        <w:rPr>
          <w:lang w:eastAsia="ko-KR"/>
        </w:rPr>
        <w:t xml:space="preserve">Show students the sign for </w:t>
      </w:r>
      <w:hyperlink r:id="rId43" w:history="1">
        <w:r w:rsidR="00274551" w:rsidRPr="00577BFC">
          <w:rPr>
            <w:rStyle w:val="Hyperlink"/>
            <w:lang w:eastAsia="ko-KR"/>
          </w:rPr>
          <w:t>fingerspelling</w:t>
        </w:r>
      </w:hyperlink>
      <w:r w:rsidR="00274551" w:rsidRPr="00577BFC">
        <w:rPr>
          <w:lang w:eastAsia="ko-KR"/>
        </w:rPr>
        <w:t xml:space="preserve"> and ask them to copy. </w:t>
      </w:r>
      <w:r w:rsidRPr="00577BFC">
        <w:rPr>
          <w:lang w:eastAsia="ko-KR"/>
        </w:rPr>
        <w:t>Watch</w:t>
      </w:r>
      <w:r w:rsidR="00D24E61" w:rsidRPr="00577BFC">
        <w:rPr>
          <w:lang w:eastAsia="ko-KR"/>
        </w:rPr>
        <w:t xml:space="preserve"> </w:t>
      </w:r>
      <w:hyperlink r:id="rId44" w:history="1">
        <w:r w:rsidRPr="00577BFC">
          <w:rPr>
            <w:rStyle w:val="Hyperlink"/>
            <w:lang w:eastAsia="ko-KR"/>
          </w:rPr>
          <w:t>Auslan Alphabe</w:t>
        </w:r>
        <w:r w:rsidR="00D24E61" w:rsidRPr="00577BFC">
          <w:rPr>
            <w:rStyle w:val="Hyperlink"/>
            <w:lang w:eastAsia="ko-KR"/>
          </w:rPr>
          <w:t>t (1:18)</w:t>
        </w:r>
      </w:hyperlink>
      <w:r w:rsidR="00D24E61" w:rsidRPr="00577BFC">
        <w:rPr>
          <w:lang w:eastAsia="ko-KR"/>
        </w:rPr>
        <w:t xml:space="preserve"> from </w:t>
      </w:r>
      <w:r w:rsidR="00585F09">
        <w:rPr>
          <w:lang w:eastAsia="ko-KR"/>
        </w:rPr>
        <w:t>A</w:t>
      </w:r>
      <w:r w:rsidR="00D24E61" w:rsidRPr="00577BFC">
        <w:rPr>
          <w:lang w:eastAsia="ko-KR"/>
        </w:rPr>
        <w:t xml:space="preserve"> to </w:t>
      </w:r>
      <w:r w:rsidR="00585F09">
        <w:rPr>
          <w:lang w:eastAsia="ko-KR"/>
        </w:rPr>
        <w:t>Z</w:t>
      </w:r>
      <w:r w:rsidR="00D24E61" w:rsidRPr="00577BFC">
        <w:rPr>
          <w:lang w:eastAsia="ko-KR"/>
        </w:rPr>
        <w:t xml:space="preserve">, </w:t>
      </w:r>
      <w:r w:rsidRPr="00577BFC">
        <w:rPr>
          <w:lang w:eastAsia="ko-KR"/>
        </w:rPr>
        <w:t>encouraging students to copy along with it</w:t>
      </w:r>
      <w:r w:rsidR="00D24E61" w:rsidRPr="00577BFC">
        <w:rPr>
          <w:lang w:eastAsia="ko-KR"/>
        </w:rPr>
        <w:t xml:space="preserve">. </w:t>
      </w:r>
      <w:r w:rsidR="00F75E0D" w:rsidRPr="00577BFC">
        <w:rPr>
          <w:lang w:eastAsia="ko-KR"/>
        </w:rPr>
        <w:t>Repeat this several times.</w:t>
      </w:r>
      <w:r w:rsidR="00134904" w:rsidRPr="00577BFC">
        <w:rPr>
          <w:lang w:eastAsia="ko-KR"/>
        </w:rPr>
        <w:t xml:space="preserve"> </w:t>
      </w:r>
      <w:r w:rsidRPr="00577BFC">
        <w:rPr>
          <w:lang w:eastAsia="ko-KR"/>
        </w:rPr>
        <w:t xml:space="preserve">Discuss </w:t>
      </w:r>
      <w:r w:rsidR="00D24E61" w:rsidRPr="00577BFC">
        <w:rPr>
          <w:lang w:eastAsia="ko-KR"/>
        </w:rPr>
        <w:t>the term ‘</w:t>
      </w:r>
      <w:r w:rsidRPr="00577BFC">
        <w:rPr>
          <w:lang w:eastAsia="ko-KR"/>
        </w:rPr>
        <w:t>dominant hand</w:t>
      </w:r>
      <w:r w:rsidR="00D24E61" w:rsidRPr="00577BFC">
        <w:rPr>
          <w:lang w:eastAsia="ko-KR"/>
        </w:rPr>
        <w:t>’</w:t>
      </w:r>
      <w:r w:rsidR="00B73BA4">
        <w:rPr>
          <w:lang w:eastAsia="ko-KR"/>
        </w:rPr>
        <w:t xml:space="preserve"> </w:t>
      </w:r>
      <w:r w:rsidR="00A75231">
        <w:rPr>
          <w:lang w:eastAsia="ko-KR"/>
        </w:rPr>
        <w:t>and explain that it is</w:t>
      </w:r>
      <w:r w:rsidR="00CC6FB7" w:rsidRPr="00577BFC">
        <w:rPr>
          <w:lang w:eastAsia="ko-KR"/>
        </w:rPr>
        <w:t xml:space="preserve"> the hand you naturally use for tasks,</w:t>
      </w:r>
      <w:r w:rsidR="00A75231">
        <w:rPr>
          <w:lang w:eastAsia="ko-KR"/>
        </w:rPr>
        <w:t xml:space="preserve"> then discuss the term</w:t>
      </w:r>
      <w:r w:rsidRPr="00577BFC">
        <w:rPr>
          <w:lang w:eastAsia="ko-KR"/>
        </w:rPr>
        <w:t xml:space="preserve"> </w:t>
      </w:r>
      <w:r w:rsidR="00D24E61" w:rsidRPr="00577BFC">
        <w:rPr>
          <w:lang w:eastAsia="ko-KR"/>
        </w:rPr>
        <w:t>‘</w:t>
      </w:r>
      <w:r w:rsidRPr="00577BFC">
        <w:rPr>
          <w:lang w:eastAsia="ko-KR"/>
        </w:rPr>
        <w:t>blackboard hand</w:t>
      </w:r>
      <w:r w:rsidR="00D24E61" w:rsidRPr="00577BFC">
        <w:rPr>
          <w:lang w:eastAsia="ko-KR"/>
        </w:rPr>
        <w:t>’</w:t>
      </w:r>
      <w:r w:rsidR="00A75231">
        <w:rPr>
          <w:lang w:eastAsia="ko-KR"/>
        </w:rPr>
        <w:t xml:space="preserve"> and explain that it is</w:t>
      </w:r>
      <w:r w:rsidR="00CC6FB7" w:rsidRPr="00577BFC">
        <w:rPr>
          <w:lang w:eastAsia="ko-KR"/>
        </w:rPr>
        <w:t xml:space="preserve"> </w:t>
      </w:r>
      <w:r w:rsidR="00A75231">
        <w:rPr>
          <w:lang w:eastAsia="ko-KR"/>
        </w:rPr>
        <w:t>your</w:t>
      </w:r>
      <w:r w:rsidR="00A75231" w:rsidRPr="00577BFC">
        <w:rPr>
          <w:lang w:eastAsia="ko-KR"/>
        </w:rPr>
        <w:t xml:space="preserve"> </w:t>
      </w:r>
      <w:r w:rsidR="00CC6FB7" w:rsidRPr="00577BFC">
        <w:rPr>
          <w:lang w:eastAsia="ko-KR"/>
        </w:rPr>
        <w:t xml:space="preserve">non-dominant hand, </w:t>
      </w:r>
      <w:r w:rsidR="00A75231">
        <w:rPr>
          <w:lang w:eastAsia="ko-KR"/>
        </w:rPr>
        <w:t>then</w:t>
      </w:r>
      <w:r w:rsidR="00A75231" w:rsidRPr="00577BFC">
        <w:rPr>
          <w:lang w:eastAsia="ko-KR"/>
        </w:rPr>
        <w:t xml:space="preserve"> </w:t>
      </w:r>
      <w:r w:rsidR="00A75231">
        <w:rPr>
          <w:lang w:eastAsia="ko-KR"/>
        </w:rPr>
        <w:t xml:space="preserve">demonstrate </w:t>
      </w:r>
      <w:r w:rsidR="00134904" w:rsidRPr="00577BFC">
        <w:rPr>
          <w:lang w:eastAsia="ko-KR"/>
        </w:rPr>
        <w:t>how to use</w:t>
      </w:r>
      <w:r w:rsidR="00A75231">
        <w:rPr>
          <w:lang w:eastAsia="ko-KR"/>
        </w:rPr>
        <w:t xml:space="preserve"> both</w:t>
      </w:r>
      <w:r w:rsidR="00134904" w:rsidRPr="00577BFC">
        <w:rPr>
          <w:lang w:eastAsia="ko-KR"/>
        </w:rPr>
        <w:t xml:space="preserve"> </w:t>
      </w:r>
      <w:r w:rsidRPr="00577BFC">
        <w:rPr>
          <w:lang w:eastAsia="ko-KR"/>
        </w:rPr>
        <w:t>for fingerspelling</w:t>
      </w:r>
      <w:r w:rsidR="00CC6FB7" w:rsidRPr="00577BFC">
        <w:rPr>
          <w:lang w:eastAsia="ko-KR"/>
        </w:rPr>
        <w:t xml:space="preserve"> and signing.</w:t>
      </w:r>
      <w:r w:rsidR="00BC0B69" w:rsidRPr="00577BFC">
        <w:rPr>
          <w:rFonts w:eastAsiaTheme="minorEastAsia"/>
        </w:rPr>
        <w:t xml:space="preserve"> </w:t>
      </w:r>
      <w:r w:rsidR="00CC6FB7" w:rsidRPr="00577BFC">
        <w:rPr>
          <w:color w:val="000000" w:themeColor="text1"/>
        </w:rPr>
        <w:t>Students can add recorded videos of them</w:t>
      </w:r>
      <w:r w:rsidR="00D24E61" w:rsidRPr="00577BFC">
        <w:rPr>
          <w:color w:val="000000" w:themeColor="text1"/>
        </w:rPr>
        <w:t>selves</w:t>
      </w:r>
      <w:r w:rsidR="00CC6FB7" w:rsidRPr="00577BFC">
        <w:rPr>
          <w:color w:val="000000" w:themeColor="text1"/>
        </w:rPr>
        <w:t xml:space="preserve"> fingerspelling or an</w:t>
      </w:r>
      <w:r w:rsidR="00BD08FA">
        <w:rPr>
          <w:color w:val="000000" w:themeColor="text1"/>
        </w:rPr>
        <w:t xml:space="preserve"> image of a</w:t>
      </w:r>
      <w:r w:rsidR="00CC6FB7" w:rsidRPr="00577BFC">
        <w:rPr>
          <w:color w:val="000000" w:themeColor="text1"/>
        </w:rPr>
        <w:t xml:space="preserve"> </w:t>
      </w:r>
      <w:hyperlink r:id="rId45" w:history="1">
        <w:r w:rsidR="00BD08FA" w:rsidRPr="00BD08FA">
          <w:rPr>
            <w:rStyle w:val="Hyperlink"/>
          </w:rPr>
          <w:t>fingerspelling chart (PDF 2.2 MB)</w:t>
        </w:r>
      </w:hyperlink>
      <w:r w:rsidR="00CC6FB7" w:rsidRPr="00577BFC">
        <w:rPr>
          <w:color w:val="000000" w:themeColor="text1"/>
        </w:rPr>
        <w:t xml:space="preserve"> to their </w:t>
      </w:r>
      <w:r w:rsidR="00D24E61" w:rsidRPr="00577BFC">
        <w:rPr>
          <w:color w:val="000000" w:themeColor="text1"/>
        </w:rPr>
        <w:t xml:space="preserve">own </w:t>
      </w:r>
      <w:r w:rsidR="00CC6FB7" w:rsidRPr="00577BFC">
        <w:rPr>
          <w:color w:val="000000" w:themeColor="text1"/>
        </w:rPr>
        <w:t>anchor charts</w:t>
      </w:r>
      <w:r w:rsidR="004E2B63">
        <w:rPr>
          <w:color w:val="000000" w:themeColor="text1"/>
        </w:rPr>
        <w:t>. Alternatively</w:t>
      </w:r>
      <w:r w:rsidR="00CC6FB7" w:rsidRPr="00577BFC">
        <w:rPr>
          <w:color w:val="000000" w:themeColor="text1"/>
        </w:rPr>
        <w:t>,</w:t>
      </w:r>
      <w:r w:rsidR="004E2B63">
        <w:rPr>
          <w:color w:val="000000" w:themeColor="text1"/>
        </w:rPr>
        <w:t xml:space="preserve"> </w:t>
      </w:r>
      <w:r w:rsidR="00CC6FB7" w:rsidRPr="00577BFC">
        <w:rPr>
          <w:color w:val="000000" w:themeColor="text1"/>
        </w:rPr>
        <w:t xml:space="preserve">add </w:t>
      </w:r>
      <w:r w:rsidR="00D24E61" w:rsidRPr="00577BFC">
        <w:rPr>
          <w:color w:val="000000" w:themeColor="text1"/>
        </w:rPr>
        <w:t xml:space="preserve">the videos </w:t>
      </w:r>
      <w:r w:rsidR="00CC6FB7" w:rsidRPr="00577BFC">
        <w:rPr>
          <w:color w:val="000000" w:themeColor="text1"/>
        </w:rPr>
        <w:t xml:space="preserve">to a class </w:t>
      </w:r>
      <w:r w:rsidR="00585F09">
        <w:rPr>
          <w:color w:val="000000" w:themeColor="text1"/>
        </w:rPr>
        <w:t xml:space="preserve">anchor </w:t>
      </w:r>
      <w:r w:rsidR="00CC6FB7" w:rsidRPr="00577BFC">
        <w:rPr>
          <w:color w:val="000000" w:themeColor="text1"/>
        </w:rPr>
        <w:t xml:space="preserve">chart. </w:t>
      </w:r>
      <w:r w:rsidR="000B2986" w:rsidRPr="00577BFC">
        <w:rPr>
          <w:b/>
          <w:bCs/>
          <w:color w:val="000000" w:themeColor="text1"/>
        </w:rPr>
        <w:t>Identify and describe elements of</w:t>
      </w:r>
      <w:r w:rsidR="004C642F">
        <w:rPr>
          <w:b/>
          <w:bCs/>
          <w:color w:val="000000" w:themeColor="text1"/>
        </w:rPr>
        <w:t xml:space="preserve"> </w:t>
      </w:r>
      <w:r w:rsidR="000B2986" w:rsidRPr="00577BFC">
        <w:rPr>
          <w:b/>
          <w:bCs/>
          <w:color w:val="000000" w:themeColor="text1"/>
        </w:rPr>
        <w:t>sign</w:t>
      </w:r>
      <w:r w:rsidR="004C642F">
        <w:rPr>
          <w:b/>
          <w:bCs/>
          <w:color w:val="000000" w:themeColor="text1"/>
        </w:rPr>
        <w:t xml:space="preserve"> </w:t>
      </w:r>
      <w:r w:rsidR="000B2986" w:rsidRPr="00577BFC">
        <w:rPr>
          <w:b/>
          <w:bCs/>
          <w:color w:val="000000" w:themeColor="text1"/>
        </w:rPr>
        <w:t>production, including</w:t>
      </w:r>
      <w:r w:rsidR="004C642F">
        <w:rPr>
          <w:b/>
          <w:bCs/>
          <w:color w:val="000000" w:themeColor="text1"/>
        </w:rPr>
        <w:t xml:space="preserve"> </w:t>
      </w:r>
      <w:r w:rsidR="000B2986" w:rsidRPr="00577BFC">
        <w:rPr>
          <w:b/>
          <w:bCs/>
          <w:color w:val="000000" w:themeColor="text1"/>
        </w:rPr>
        <w:t>handshape</w:t>
      </w:r>
      <w:r w:rsidR="004C642F">
        <w:rPr>
          <w:b/>
          <w:bCs/>
          <w:color w:val="000000" w:themeColor="text1"/>
        </w:rPr>
        <w:t xml:space="preserve"> </w:t>
      </w:r>
      <w:r w:rsidR="000B2986" w:rsidRPr="00577BFC">
        <w:rPr>
          <w:b/>
          <w:bCs/>
          <w:color w:val="000000" w:themeColor="text1"/>
        </w:rPr>
        <w:t>and its</w:t>
      </w:r>
      <w:r w:rsidR="004C642F">
        <w:rPr>
          <w:b/>
          <w:bCs/>
          <w:color w:val="000000" w:themeColor="text1"/>
        </w:rPr>
        <w:t xml:space="preserve"> </w:t>
      </w:r>
      <w:r w:rsidR="000B2986" w:rsidRPr="00577BFC">
        <w:rPr>
          <w:b/>
          <w:bCs/>
          <w:color w:val="000000" w:themeColor="text1"/>
        </w:rPr>
        <w:t>orientation, movement, location and</w:t>
      </w:r>
      <w:r w:rsidR="004C642F">
        <w:rPr>
          <w:b/>
          <w:bCs/>
          <w:color w:val="000000" w:themeColor="text1"/>
        </w:rPr>
        <w:t xml:space="preserve"> </w:t>
      </w:r>
      <w:r w:rsidR="000B2986" w:rsidRPr="00577BFC">
        <w:rPr>
          <w:b/>
          <w:bCs/>
          <w:color w:val="000000" w:themeColor="text1"/>
        </w:rPr>
        <w:t>non-manual features (AU4-CR</w:t>
      </w:r>
      <w:r w:rsidR="00B07BBC" w:rsidRPr="00577BFC">
        <w:rPr>
          <w:b/>
          <w:bCs/>
          <w:color w:val="000000" w:themeColor="text1"/>
        </w:rPr>
        <w:t>E</w:t>
      </w:r>
      <w:r w:rsidR="000B2986" w:rsidRPr="00577BFC">
        <w:rPr>
          <w:b/>
          <w:bCs/>
          <w:color w:val="000000" w:themeColor="text1"/>
        </w:rPr>
        <w:t>-01)</w:t>
      </w:r>
    </w:p>
    <w:p w14:paraId="383BC57A" w14:textId="44558F21" w:rsidR="00E46AA6" w:rsidRPr="00CB0FAF" w:rsidRDefault="00D24E61" w:rsidP="00E46AA6">
      <w:pPr>
        <w:pStyle w:val="ListBullet"/>
        <w:rPr>
          <w:rFonts w:eastAsiaTheme="minorEastAsia"/>
        </w:rPr>
      </w:pPr>
      <w:r w:rsidRPr="00577BFC">
        <w:t xml:space="preserve">Play </w:t>
      </w:r>
      <w:r w:rsidR="0060658B">
        <w:t>‘</w:t>
      </w:r>
      <w:r w:rsidR="00E46AA6" w:rsidRPr="00577BFC">
        <w:t>Fingerspelling bingo</w:t>
      </w:r>
      <w:r w:rsidR="0060658B">
        <w:t>’</w:t>
      </w:r>
      <w:r w:rsidRPr="00577BFC">
        <w:t>.</w:t>
      </w:r>
      <w:r w:rsidR="00E46AA6" w:rsidRPr="00577BFC">
        <w:t xml:space="preserve"> Each student </w:t>
      </w:r>
      <w:r w:rsidR="00D34EBC" w:rsidRPr="00577BFC">
        <w:t>draws</w:t>
      </w:r>
      <w:r w:rsidR="00E46AA6" w:rsidRPr="00577BFC">
        <w:t xml:space="preserve"> a blank </w:t>
      </w:r>
      <w:r w:rsidR="00751F5F">
        <w:t xml:space="preserve">3 </w:t>
      </w:r>
      <w:r w:rsidR="00467B65">
        <w:t>×</w:t>
      </w:r>
      <w:r w:rsidR="00751F5F">
        <w:t xml:space="preserve"> 3 </w:t>
      </w:r>
      <w:r w:rsidR="00E46AA6" w:rsidRPr="00577BFC">
        <w:t xml:space="preserve">bingo card </w:t>
      </w:r>
      <w:r w:rsidRPr="00577BFC">
        <w:t>o</w:t>
      </w:r>
      <w:r w:rsidR="00D34EBC" w:rsidRPr="00577BFC">
        <w:t>n</w:t>
      </w:r>
      <w:r w:rsidR="00467B65">
        <w:t xml:space="preserve"> a piece of</w:t>
      </w:r>
      <w:r w:rsidR="00D34EBC" w:rsidRPr="00577BFC">
        <w:t xml:space="preserve"> paper or mini whiteboards</w:t>
      </w:r>
      <w:r w:rsidR="00E46AA6" w:rsidRPr="00577BFC">
        <w:t xml:space="preserve">. Students write down 9 letters of the alphabet on their </w:t>
      </w:r>
      <w:r w:rsidR="00D34EBC" w:rsidRPr="00577BFC">
        <w:t>b</w:t>
      </w:r>
      <w:r w:rsidR="00E46AA6" w:rsidRPr="00577BFC">
        <w:t xml:space="preserve">ingo card. </w:t>
      </w:r>
      <w:r w:rsidRPr="00577BFC">
        <w:t>C</w:t>
      </w:r>
      <w:r w:rsidR="00E46AA6" w:rsidRPr="00577BFC">
        <w:t>hoose</w:t>
      </w:r>
      <w:r w:rsidRPr="00577BFC">
        <w:t xml:space="preserve"> </w:t>
      </w:r>
      <w:r w:rsidR="00E46AA6" w:rsidRPr="00577BFC">
        <w:t>letter</w:t>
      </w:r>
      <w:r w:rsidRPr="00577BFC">
        <w:t>s</w:t>
      </w:r>
      <w:r w:rsidR="00E46AA6" w:rsidRPr="00577BFC">
        <w:t xml:space="preserve"> of the alphabet and sign</w:t>
      </w:r>
      <w:r w:rsidRPr="00577BFC">
        <w:t xml:space="preserve"> them to the class one at a time</w:t>
      </w:r>
      <w:r w:rsidR="00E46AA6" w:rsidRPr="00577BFC">
        <w:t xml:space="preserve">, keeping a record of letters signed so as not to repeat </w:t>
      </w:r>
      <w:r w:rsidR="00577BFC" w:rsidRPr="00577BFC">
        <w:t>them</w:t>
      </w:r>
      <w:r w:rsidR="00E46AA6" w:rsidRPr="00577BFC">
        <w:t xml:space="preserve">. Students </w:t>
      </w:r>
      <w:r w:rsidR="00D34EBC" w:rsidRPr="00577BFC">
        <w:t xml:space="preserve">cross </w:t>
      </w:r>
      <w:r w:rsidR="00E03F95" w:rsidRPr="00577BFC">
        <w:t>off the letter</w:t>
      </w:r>
      <w:r w:rsidR="00E46AA6" w:rsidRPr="00577BFC">
        <w:t xml:space="preserve"> on their bingo card if </w:t>
      </w:r>
      <w:r w:rsidR="00577BFC" w:rsidRPr="00577BFC">
        <w:t>it matches t</w:t>
      </w:r>
      <w:r w:rsidR="00E46AA6" w:rsidRPr="00577BFC">
        <w:t xml:space="preserve">he </w:t>
      </w:r>
      <w:r w:rsidR="00577BFC" w:rsidRPr="00577BFC">
        <w:t>letter</w:t>
      </w:r>
      <w:r w:rsidR="00E46AA6" w:rsidRPr="00577BFC">
        <w:t xml:space="preserve"> being signed. The person who</w:t>
      </w:r>
      <w:r w:rsidR="00577BFC" w:rsidRPr="00577BFC">
        <w:t xml:space="preserve"> crosses off all the letters on </w:t>
      </w:r>
      <w:r w:rsidR="00E46AA6" w:rsidRPr="00577BFC">
        <w:t>their</w:t>
      </w:r>
      <w:r w:rsidR="00577BFC" w:rsidRPr="00577BFC">
        <w:t xml:space="preserve"> </w:t>
      </w:r>
      <w:r w:rsidR="00E46AA6" w:rsidRPr="00577BFC">
        <w:t xml:space="preserve">bingo card </w:t>
      </w:r>
      <w:r w:rsidR="00577BFC">
        <w:t xml:space="preserve">first </w:t>
      </w:r>
      <w:r w:rsidR="00E46AA6" w:rsidRPr="00577BFC">
        <w:t>stands up as the winner. If students need support</w:t>
      </w:r>
      <w:r w:rsidR="00585F09">
        <w:t>, they may use the</w:t>
      </w:r>
      <w:r w:rsidR="00E46AA6" w:rsidRPr="00577BFC">
        <w:t xml:space="preserve"> </w:t>
      </w:r>
      <w:hyperlink r:id="rId46" w:history="1">
        <w:r w:rsidR="00E46AA6" w:rsidRPr="00CB0FAF">
          <w:rPr>
            <w:rStyle w:val="Hyperlink"/>
          </w:rPr>
          <w:t>fingerspelling reference poster</w:t>
        </w:r>
      </w:hyperlink>
      <w:r w:rsidR="00E46AA6" w:rsidRPr="00577BFC">
        <w:t xml:space="preserve"> or their anchor chart during game play.</w:t>
      </w:r>
      <w:r w:rsidR="00577BFC" w:rsidRPr="00577BFC">
        <w:t xml:space="preserve"> This game can be shortened to only requiring </w:t>
      </w:r>
      <w:r w:rsidR="00467B65">
        <w:t>one</w:t>
      </w:r>
      <w:r w:rsidR="00577BFC" w:rsidRPr="00577BFC">
        <w:t xml:space="preserve"> or 2 complete rows to win if class time is limited.</w:t>
      </w:r>
    </w:p>
    <w:p w14:paraId="15A9E406" w14:textId="7C99AF55" w:rsidR="001D54C8" w:rsidRPr="00577BFC" w:rsidRDefault="00577BFC" w:rsidP="00687335">
      <w:pPr>
        <w:pStyle w:val="ListBullet"/>
        <w:rPr>
          <w:color w:val="000000" w:themeColor="text1"/>
        </w:rPr>
      </w:pPr>
      <w:r>
        <w:t>To practi</w:t>
      </w:r>
      <w:r w:rsidR="004C642F">
        <w:t>s</w:t>
      </w:r>
      <w:r>
        <w:t>e fingerspelling, s</w:t>
      </w:r>
      <w:r w:rsidR="001D54C8" w:rsidRPr="00577BFC">
        <w:t>tudents form pairs or small groups</w:t>
      </w:r>
      <w:r>
        <w:t>. Each student</w:t>
      </w:r>
      <w:r w:rsidR="001D54C8" w:rsidRPr="00577BFC">
        <w:t xml:space="preserve"> choose</w:t>
      </w:r>
      <w:r>
        <w:t>s</w:t>
      </w:r>
      <w:r w:rsidR="001D54C8" w:rsidRPr="00577BFC">
        <w:t xml:space="preserve"> 5 words each and take</w:t>
      </w:r>
      <w:r>
        <w:t>s</w:t>
      </w:r>
      <w:r w:rsidR="001D54C8" w:rsidRPr="00577BFC">
        <w:t xml:space="preserve"> turns to </w:t>
      </w:r>
      <w:r>
        <w:t xml:space="preserve">fingerspell </w:t>
      </w:r>
      <w:r w:rsidR="001D54C8" w:rsidRPr="00577BFC">
        <w:t xml:space="preserve">them </w:t>
      </w:r>
      <w:r w:rsidR="00505F0B" w:rsidRPr="00577BFC">
        <w:t xml:space="preserve">to their partner or group who </w:t>
      </w:r>
      <w:r>
        <w:t>must interpret</w:t>
      </w:r>
      <w:r w:rsidR="00505F0B" w:rsidRPr="00577BFC">
        <w:t xml:space="preserve"> what the word is. </w:t>
      </w:r>
      <w:r w:rsidR="00FB5DDE">
        <w:t xml:space="preserve">Move around the room to ensure that students are using </w:t>
      </w:r>
      <w:r w:rsidR="005B049D">
        <w:t>accurate</w:t>
      </w:r>
      <w:r w:rsidR="00FB5DDE">
        <w:t xml:space="preserve"> handshape and correct </w:t>
      </w:r>
      <w:r w:rsidR="00467B65">
        <w:lastRenderedPageBreak/>
        <w:t xml:space="preserve">them </w:t>
      </w:r>
      <w:r w:rsidR="00FB5DDE">
        <w:t xml:space="preserve">as necessary. </w:t>
      </w:r>
      <w:r w:rsidR="00687335" w:rsidRPr="00577BFC">
        <w:rPr>
          <w:b/>
          <w:bCs/>
          <w:color w:val="000000" w:themeColor="text1"/>
        </w:rPr>
        <w:t>Identify and describe elements of sign production, including handshape and its orientation, movement, location and non-manual features (AU4-CR</w:t>
      </w:r>
      <w:r w:rsidR="00B07BBC" w:rsidRPr="00577BFC">
        <w:rPr>
          <w:b/>
          <w:bCs/>
          <w:color w:val="000000" w:themeColor="text1"/>
        </w:rPr>
        <w:t>E</w:t>
      </w:r>
      <w:r w:rsidR="00687335" w:rsidRPr="00577BFC">
        <w:rPr>
          <w:b/>
          <w:bCs/>
          <w:color w:val="000000" w:themeColor="text1"/>
        </w:rPr>
        <w:t>-01)</w:t>
      </w:r>
    </w:p>
    <w:p w14:paraId="3D8CDD09" w14:textId="77777777" w:rsidR="002C4D6C" w:rsidRPr="002C4D6C" w:rsidRDefault="002C4D6C" w:rsidP="002C4D6C">
      <w:pPr>
        <w:pStyle w:val="ListBullet"/>
      </w:pPr>
      <w:r w:rsidRPr="002C4D6C">
        <w:t xml:space="preserve">Students complete resource </w:t>
      </w:r>
      <w:r w:rsidRPr="002C4D6C">
        <w:rPr>
          <w:b/>
          <w:bCs/>
        </w:rPr>
        <w:t>3. Fingerspelling (Word)</w:t>
      </w:r>
      <w:r w:rsidRPr="002C4D6C">
        <w:t xml:space="preserve"> to practise the fingerspelling alphabet. </w:t>
      </w:r>
      <w:r w:rsidRPr="002C4D6C">
        <w:rPr>
          <w:b/>
          <w:bCs/>
        </w:rPr>
        <w:t>Translate short texts between Auslan and English (AU4-UND-01)</w:t>
      </w:r>
    </w:p>
    <w:p w14:paraId="0FAAC09D" w14:textId="4A811E3D" w:rsidR="00505F0B" w:rsidRDefault="00274551" w:rsidP="00687335">
      <w:pPr>
        <w:pStyle w:val="ListBullet"/>
        <w:rPr>
          <w:lang w:eastAsia="ko-KR"/>
        </w:rPr>
      </w:pPr>
      <w:r>
        <w:rPr>
          <w:lang w:eastAsia="ko-KR"/>
        </w:rPr>
        <w:t>Use the</w:t>
      </w:r>
      <w:r w:rsidR="00106351">
        <w:rPr>
          <w:lang w:eastAsia="ko-KR"/>
        </w:rPr>
        <w:t xml:space="preserve"> </w:t>
      </w:r>
      <w:hyperlink r:id="rId47" w:history="1">
        <w:r w:rsidR="00106351" w:rsidRPr="001D54C8">
          <w:rPr>
            <w:rStyle w:val="Hyperlink"/>
            <w:lang w:eastAsia="ko-KR"/>
          </w:rPr>
          <w:t>Auslan Signbank</w:t>
        </w:r>
        <w:r w:rsidR="001D54C8" w:rsidRPr="001D54C8">
          <w:rPr>
            <w:rStyle w:val="Hyperlink"/>
            <w:lang w:eastAsia="ko-KR"/>
          </w:rPr>
          <w:t xml:space="preserve"> fingerspelling practice activity</w:t>
        </w:r>
      </w:hyperlink>
      <w:r w:rsidR="001D54C8">
        <w:rPr>
          <w:lang w:eastAsia="ko-KR"/>
        </w:rPr>
        <w:t xml:space="preserve"> as a class</w:t>
      </w:r>
      <w:r w:rsidR="00232803">
        <w:rPr>
          <w:lang w:eastAsia="ko-KR"/>
        </w:rPr>
        <w:t>,</w:t>
      </w:r>
      <w:r w:rsidR="001D54C8">
        <w:rPr>
          <w:lang w:eastAsia="ko-KR"/>
        </w:rPr>
        <w:t xml:space="preserve"> or provide the link for students to use in small groups or individually,</w:t>
      </w:r>
      <w:r w:rsidR="00106351">
        <w:rPr>
          <w:lang w:eastAsia="ko-KR"/>
        </w:rPr>
        <w:t xml:space="preserve"> to </w:t>
      </w:r>
      <w:r w:rsidR="001D54C8">
        <w:rPr>
          <w:lang w:eastAsia="ko-KR"/>
        </w:rPr>
        <w:t>read</w:t>
      </w:r>
      <w:r w:rsidR="00106351">
        <w:rPr>
          <w:lang w:eastAsia="ko-KR"/>
        </w:rPr>
        <w:t xml:space="preserve"> randomly generated </w:t>
      </w:r>
      <w:r w:rsidR="001D54C8">
        <w:rPr>
          <w:lang w:eastAsia="ko-KR"/>
        </w:rPr>
        <w:t>fingerspel</w:t>
      </w:r>
      <w:r w:rsidR="004C642F">
        <w:rPr>
          <w:lang w:eastAsia="ko-KR"/>
        </w:rPr>
        <w:t>led</w:t>
      </w:r>
      <w:r w:rsidR="001D54C8">
        <w:rPr>
          <w:lang w:eastAsia="ko-KR"/>
        </w:rPr>
        <w:t xml:space="preserve"> </w:t>
      </w:r>
      <w:r w:rsidR="00106351">
        <w:rPr>
          <w:lang w:eastAsia="ko-KR"/>
        </w:rPr>
        <w:t>wor</w:t>
      </w:r>
      <w:r w:rsidR="001D54C8">
        <w:rPr>
          <w:lang w:eastAsia="ko-KR"/>
        </w:rPr>
        <w:t>ds. Students can race each other to see who can guess the correct answer first</w:t>
      </w:r>
      <w:r w:rsidR="00751F5F">
        <w:rPr>
          <w:lang w:eastAsia="ko-KR"/>
        </w:rPr>
        <w:t>,</w:t>
      </w:r>
      <w:r w:rsidR="001D54C8">
        <w:rPr>
          <w:lang w:eastAsia="ko-KR"/>
        </w:rPr>
        <w:t xml:space="preserve"> or </w:t>
      </w:r>
      <w:r w:rsidR="00232803">
        <w:rPr>
          <w:lang w:eastAsia="ko-KR"/>
        </w:rPr>
        <w:t xml:space="preserve">they </w:t>
      </w:r>
      <w:r w:rsidR="001D54C8">
        <w:rPr>
          <w:lang w:eastAsia="ko-KR"/>
        </w:rPr>
        <w:t>can write what they think the correct answer is on mini whiteboards</w:t>
      </w:r>
      <w:r w:rsidR="00232803">
        <w:rPr>
          <w:lang w:eastAsia="ko-KR"/>
        </w:rPr>
        <w:t>. If playing as a class</w:t>
      </w:r>
      <w:r w:rsidR="00CA3C39">
        <w:rPr>
          <w:lang w:eastAsia="ko-KR"/>
        </w:rPr>
        <w:t>,</w:t>
      </w:r>
      <w:r w:rsidR="00232803">
        <w:rPr>
          <w:lang w:eastAsia="ko-KR"/>
        </w:rPr>
        <w:t xml:space="preserve"> allow students time to think before asking them to share their answers. </w:t>
      </w:r>
      <w:r w:rsidR="00CA3C39">
        <w:rPr>
          <w:lang w:eastAsia="ko-KR"/>
        </w:rPr>
        <w:t>When ready, c</w:t>
      </w:r>
      <w:r w:rsidR="00232803">
        <w:rPr>
          <w:lang w:eastAsia="ko-KR"/>
        </w:rPr>
        <w:t xml:space="preserve">lick ‘Reveal answer’ to display the word. </w:t>
      </w:r>
      <w:r w:rsidR="001D54C8">
        <w:rPr>
          <w:lang w:eastAsia="ko-KR"/>
        </w:rPr>
        <w:t>Words may be replayed several times during the activity.</w:t>
      </w:r>
      <w:r w:rsidR="00687335">
        <w:rPr>
          <w:lang w:eastAsia="ko-KR"/>
        </w:rPr>
        <w:t xml:space="preserve"> </w:t>
      </w:r>
      <w:r w:rsidR="00687335" w:rsidRPr="00687335">
        <w:rPr>
          <w:b/>
          <w:bCs/>
          <w:lang w:eastAsia="ko-KR"/>
        </w:rPr>
        <w:t>Translate short texts between Auslan and English</w:t>
      </w:r>
      <w:r w:rsidR="00687335">
        <w:rPr>
          <w:b/>
          <w:bCs/>
          <w:lang w:eastAsia="ko-KR"/>
        </w:rPr>
        <w:t xml:space="preserve"> (AU4-UND-01)</w:t>
      </w:r>
    </w:p>
    <w:p w14:paraId="73F5ADEC" w14:textId="3699D6AE" w:rsidR="00505F0B" w:rsidRDefault="00505F0B" w:rsidP="00505F0B">
      <w:pPr>
        <w:pStyle w:val="Heading3"/>
        <w:rPr>
          <w:lang w:eastAsia="ko-KR"/>
        </w:rPr>
      </w:pPr>
      <w:bookmarkStart w:id="30" w:name="_Toc214533799"/>
      <w:r>
        <w:rPr>
          <w:lang w:eastAsia="ko-KR"/>
        </w:rPr>
        <w:t>The Deaf community</w:t>
      </w:r>
      <w:bookmarkEnd w:id="30"/>
    </w:p>
    <w:p w14:paraId="640698A1" w14:textId="2350FAA3" w:rsidR="0089647D" w:rsidRDefault="004C642F" w:rsidP="0089647D">
      <w:pPr>
        <w:pStyle w:val="ListBullet"/>
        <w:rPr>
          <w:lang w:eastAsia="ko-KR"/>
        </w:rPr>
      </w:pPr>
      <w:r>
        <w:rPr>
          <w:lang w:eastAsia="ko-KR"/>
        </w:rPr>
        <w:t>Students form</w:t>
      </w:r>
      <w:r w:rsidR="00FC693E">
        <w:rPr>
          <w:lang w:eastAsia="ko-KR"/>
        </w:rPr>
        <w:t xml:space="preserve"> pairs</w:t>
      </w:r>
      <w:r w:rsidR="009A1DDC">
        <w:rPr>
          <w:lang w:eastAsia="ko-KR"/>
        </w:rPr>
        <w:t xml:space="preserve"> or </w:t>
      </w:r>
      <w:r w:rsidR="005904BB">
        <w:rPr>
          <w:lang w:eastAsia="ko-KR"/>
        </w:rPr>
        <w:t>small groups</w:t>
      </w:r>
      <w:r>
        <w:rPr>
          <w:lang w:eastAsia="ko-KR"/>
        </w:rPr>
        <w:t>. Assign</w:t>
      </w:r>
      <w:r w:rsidR="00467B65">
        <w:rPr>
          <w:lang w:eastAsia="ko-KR"/>
        </w:rPr>
        <w:t xml:space="preserve"> each</w:t>
      </w:r>
      <w:r w:rsidR="005904BB">
        <w:rPr>
          <w:lang w:eastAsia="ko-KR"/>
        </w:rPr>
        <w:t xml:space="preserve"> </w:t>
      </w:r>
      <w:r>
        <w:rPr>
          <w:lang w:eastAsia="ko-KR"/>
        </w:rPr>
        <w:t>group member</w:t>
      </w:r>
      <w:r w:rsidR="005904BB">
        <w:rPr>
          <w:lang w:eastAsia="ko-KR"/>
        </w:rPr>
        <w:t xml:space="preserve"> </w:t>
      </w:r>
      <w:r w:rsidR="00681ED8">
        <w:rPr>
          <w:lang w:eastAsia="ko-KR"/>
        </w:rPr>
        <w:t xml:space="preserve">one </w:t>
      </w:r>
      <w:r w:rsidR="005B049D">
        <w:rPr>
          <w:lang w:eastAsia="ko-KR"/>
        </w:rPr>
        <w:t xml:space="preserve">of </w:t>
      </w:r>
      <w:r w:rsidR="00585F09">
        <w:rPr>
          <w:lang w:eastAsia="ko-KR"/>
        </w:rPr>
        <w:t xml:space="preserve">the </w:t>
      </w:r>
      <w:r w:rsidR="005B049D">
        <w:rPr>
          <w:lang w:eastAsia="ko-KR"/>
        </w:rPr>
        <w:t xml:space="preserve">2 </w:t>
      </w:r>
      <w:r w:rsidR="00681ED8">
        <w:rPr>
          <w:lang w:eastAsia="ko-KR"/>
        </w:rPr>
        <w:t>aspect</w:t>
      </w:r>
      <w:r w:rsidR="005B049D">
        <w:rPr>
          <w:lang w:eastAsia="ko-KR"/>
        </w:rPr>
        <w:t>s</w:t>
      </w:r>
      <w:r w:rsidR="00681ED8">
        <w:rPr>
          <w:lang w:eastAsia="ko-KR"/>
        </w:rPr>
        <w:t xml:space="preserve"> of life in the Deaf community</w:t>
      </w:r>
      <w:r w:rsidR="0089647D">
        <w:rPr>
          <w:lang w:eastAsia="ko-KR"/>
        </w:rPr>
        <w:t xml:space="preserve"> </w:t>
      </w:r>
      <w:r w:rsidR="00232803">
        <w:rPr>
          <w:lang w:eastAsia="ko-KR"/>
        </w:rPr>
        <w:t xml:space="preserve">(see below) </w:t>
      </w:r>
      <w:r w:rsidR="0089647D">
        <w:rPr>
          <w:lang w:eastAsia="ko-KR"/>
        </w:rPr>
        <w:t xml:space="preserve">to develop a greater awareness of the identity of Deaf community members and </w:t>
      </w:r>
      <w:r w:rsidR="00232803">
        <w:rPr>
          <w:lang w:eastAsia="ko-KR"/>
        </w:rPr>
        <w:t xml:space="preserve">the </w:t>
      </w:r>
      <w:r w:rsidR="0089647D">
        <w:rPr>
          <w:lang w:eastAsia="ko-KR"/>
        </w:rPr>
        <w:t xml:space="preserve">tools </w:t>
      </w:r>
      <w:r w:rsidR="00775AD6">
        <w:rPr>
          <w:lang w:eastAsia="ko-KR"/>
        </w:rPr>
        <w:t>and modifications that</w:t>
      </w:r>
      <w:r w:rsidR="00232803">
        <w:rPr>
          <w:lang w:eastAsia="ko-KR"/>
        </w:rPr>
        <w:t xml:space="preserve"> </w:t>
      </w:r>
      <w:r w:rsidR="007A4880">
        <w:rPr>
          <w:lang w:eastAsia="ko-KR"/>
        </w:rPr>
        <w:t>cre</w:t>
      </w:r>
      <w:r w:rsidR="00232803">
        <w:rPr>
          <w:lang w:eastAsia="ko-KR"/>
        </w:rPr>
        <w:t xml:space="preserve">ate </w:t>
      </w:r>
      <w:r w:rsidR="0089647D">
        <w:rPr>
          <w:lang w:eastAsia="ko-KR"/>
        </w:rPr>
        <w:t xml:space="preserve">an inclusive environment. </w:t>
      </w:r>
      <w:r w:rsidR="00585F09">
        <w:rPr>
          <w:lang w:eastAsia="ko-KR"/>
        </w:rPr>
        <w:t>Individually, s</w:t>
      </w:r>
      <w:r w:rsidR="0089647D">
        <w:rPr>
          <w:lang w:eastAsia="ko-KR"/>
        </w:rPr>
        <w:t xml:space="preserve">tudents research </w:t>
      </w:r>
      <w:r w:rsidR="00435DA4">
        <w:rPr>
          <w:lang w:eastAsia="ko-KR"/>
        </w:rPr>
        <w:t xml:space="preserve">their assigned aspect </w:t>
      </w:r>
      <w:r w:rsidR="0089647D">
        <w:rPr>
          <w:lang w:eastAsia="ko-KR"/>
        </w:rPr>
        <w:t xml:space="preserve">and make note of key </w:t>
      </w:r>
      <w:r w:rsidR="00A86DB2">
        <w:rPr>
          <w:lang w:eastAsia="ko-KR"/>
        </w:rPr>
        <w:t xml:space="preserve">information </w:t>
      </w:r>
      <w:r w:rsidR="0089647D">
        <w:rPr>
          <w:lang w:eastAsia="ko-KR"/>
        </w:rPr>
        <w:t xml:space="preserve">to share </w:t>
      </w:r>
      <w:r w:rsidR="007A4880">
        <w:rPr>
          <w:lang w:eastAsia="ko-KR"/>
        </w:rPr>
        <w:t xml:space="preserve">later </w:t>
      </w:r>
      <w:r w:rsidR="0089647D">
        <w:rPr>
          <w:lang w:eastAsia="ko-KR"/>
        </w:rPr>
        <w:t xml:space="preserve">with their group. The </w:t>
      </w:r>
      <w:r w:rsidR="00585F09">
        <w:rPr>
          <w:lang w:eastAsia="ko-KR"/>
        </w:rPr>
        <w:t xml:space="preserve">2 </w:t>
      </w:r>
      <w:r w:rsidR="0089647D">
        <w:rPr>
          <w:lang w:eastAsia="ko-KR"/>
        </w:rPr>
        <w:t>key aspects to explore are:</w:t>
      </w:r>
    </w:p>
    <w:p w14:paraId="7964B83F" w14:textId="2F4E9B7D" w:rsidR="006D67CE" w:rsidRPr="006B1184" w:rsidRDefault="00023D62" w:rsidP="00467B65">
      <w:pPr>
        <w:pStyle w:val="ListNumber"/>
        <w:ind w:left="1134"/>
        <w:rPr>
          <w:lang w:eastAsia="ko-KR"/>
        </w:rPr>
      </w:pPr>
      <w:r w:rsidRPr="006B1184">
        <w:t>l</w:t>
      </w:r>
      <w:r w:rsidR="006D67CE" w:rsidRPr="006B1184">
        <w:t>ocal groups</w:t>
      </w:r>
      <w:r w:rsidR="007A4880" w:rsidRPr="006B1184">
        <w:t xml:space="preserve"> and group activities</w:t>
      </w:r>
      <w:r w:rsidR="00232803" w:rsidRPr="006B1184">
        <w:t xml:space="preserve">, for example, </w:t>
      </w:r>
      <w:r w:rsidR="006D67CE" w:rsidRPr="006B1184">
        <w:t>Deaf camps, picnic days, Deaf dance groups, Deaf youth groups, Deaf sports</w:t>
      </w:r>
    </w:p>
    <w:p w14:paraId="27FD5454" w14:textId="67AF4ACF" w:rsidR="006D67CE" w:rsidRPr="006B1184" w:rsidRDefault="009250E8" w:rsidP="00467B65">
      <w:pPr>
        <w:pStyle w:val="ListNumber"/>
        <w:ind w:left="1134"/>
      </w:pPr>
      <w:r w:rsidRPr="006B1184">
        <w:t xml:space="preserve">assistive </w:t>
      </w:r>
      <w:r w:rsidR="00E37FE1" w:rsidRPr="006B1184">
        <w:t xml:space="preserve">technology and modifications used in the </w:t>
      </w:r>
      <w:r w:rsidR="00023D62" w:rsidRPr="006B1184">
        <w:t>h</w:t>
      </w:r>
      <w:r w:rsidR="006D67CE" w:rsidRPr="006B1184">
        <w:t>ome, workplace, and school for accessibility</w:t>
      </w:r>
      <w:r w:rsidR="001937EB" w:rsidRPr="006B1184">
        <w:t>.</w:t>
      </w:r>
    </w:p>
    <w:p w14:paraId="284D2926" w14:textId="4932CBB0" w:rsidR="0089647D" w:rsidRPr="0089647D" w:rsidRDefault="00FB5DDE" w:rsidP="00EE7BDB">
      <w:pPr>
        <w:pStyle w:val="ListBullet"/>
        <w:numPr>
          <w:ilvl w:val="0"/>
          <w:numId w:val="0"/>
        </w:numPr>
        <w:ind w:left="567"/>
      </w:pPr>
      <w:r>
        <w:t>After the allotted time (</w:t>
      </w:r>
      <w:r w:rsidR="00585F09">
        <w:t xml:space="preserve">for example, </w:t>
      </w:r>
      <w:r>
        <w:t>20</w:t>
      </w:r>
      <w:r w:rsidR="00467B65">
        <w:t xml:space="preserve"> to </w:t>
      </w:r>
      <w:r>
        <w:t>30 minutes)</w:t>
      </w:r>
      <w:r w:rsidR="00585F09">
        <w:t xml:space="preserve"> of individual research</w:t>
      </w:r>
      <w:r>
        <w:t xml:space="preserve">, </w:t>
      </w:r>
      <w:r w:rsidR="00585F09">
        <w:t xml:space="preserve">students return to their pair or small group and report </w:t>
      </w:r>
      <w:r>
        <w:t>back on what they have learned, giving</w:t>
      </w:r>
      <w:r w:rsidR="0089647D">
        <w:t xml:space="preserve"> a brief description of</w:t>
      </w:r>
      <w:r w:rsidR="006D67CE" w:rsidRPr="006D67CE">
        <w:t>:</w:t>
      </w:r>
    </w:p>
    <w:p w14:paraId="30BA31B1" w14:textId="6E7EEC29" w:rsidR="0089647D" w:rsidRDefault="0089647D" w:rsidP="00D30C3D">
      <w:pPr>
        <w:pStyle w:val="ListBullet2"/>
      </w:pPr>
      <w:r w:rsidRPr="00467B65">
        <w:t>the</w:t>
      </w:r>
      <w:r>
        <w:t xml:space="preserve"> aspect explored</w:t>
      </w:r>
    </w:p>
    <w:p w14:paraId="6A6FBD06" w14:textId="07CBCE68" w:rsidR="006D67CE" w:rsidRPr="006D67CE" w:rsidRDefault="0089647D" w:rsidP="00D30C3D">
      <w:pPr>
        <w:pStyle w:val="ListBullet2"/>
      </w:pPr>
      <w:r>
        <w:lastRenderedPageBreak/>
        <w:t>k</w:t>
      </w:r>
      <w:r w:rsidR="006D67CE" w:rsidRPr="006D67CE">
        <w:t>ey features</w:t>
      </w:r>
      <w:r>
        <w:t>, benefits and challenges</w:t>
      </w:r>
    </w:p>
    <w:p w14:paraId="5BB38EA2" w14:textId="23E1C28E" w:rsidR="006D67CE" w:rsidRPr="006D67CE" w:rsidRDefault="0089647D" w:rsidP="00D30C3D">
      <w:pPr>
        <w:pStyle w:val="ListBullet2"/>
      </w:pPr>
      <w:r>
        <w:t>real-life examples and applications</w:t>
      </w:r>
    </w:p>
    <w:p w14:paraId="7A673482" w14:textId="03BCEEC0" w:rsidR="0089647D" w:rsidRDefault="0087703E" w:rsidP="00D30C3D">
      <w:pPr>
        <w:pStyle w:val="ListBullet2"/>
      </w:pPr>
      <w:r>
        <w:t>how th</w:t>
      </w:r>
      <w:r w:rsidR="00FB5DDE">
        <w:t>e aspect</w:t>
      </w:r>
      <w:r>
        <w:t xml:space="preserve"> </w:t>
      </w:r>
      <w:r w:rsidR="00FB5DDE">
        <w:t xml:space="preserve">they have explored </w:t>
      </w:r>
      <w:r>
        <w:t>impact</w:t>
      </w:r>
      <w:r w:rsidR="00FB5DDE">
        <w:t>s</w:t>
      </w:r>
      <w:r w:rsidR="006D67CE" w:rsidRPr="006D67CE">
        <w:t xml:space="preserve"> the Deaf community</w:t>
      </w:r>
      <w:r w:rsidR="0089647D">
        <w:t>.</w:t>
      </w:r>
    </w:p>
    <w:p w14:paraId="4794622A" w14:textId="1224E349" w:rsidR="006D67CE" w:rsidRPr="006D67CE" w:rsidRDefault="0089647D" w:rsidP="00467B65">
      <w:pPr>
        <w:pStyle w:val="ListBullet"/>
        <w:numPr>
          <w:ilvl w:val="0"/>
          <w:numId w:val="0"/>
        </w:numPr>
        <w:ind w:left="567"/>
      </w:pPr>
      <w:r>
        <w:t xml:space="preserve">Students </w:t>
      </w:r>
      <w:r w:rsidR="00467B65">
        <w:t xml:space="preserve">then </w:t>
      </w:r>
      <w:r w:rsidR="00FB5DDE">
        <w:t xml:space="preserve">create </w:t>
      </w:r>
      <w:r>
        <w:t xml:space="preserve">a collaborative summary </w:t>
      </w:r>
      <w:r w:rsidR="00B1016D">
        <w:t xml:space="preserve">on </w:t>
      </w:r>
      <w:r w:rsidR="00467B65">
        <w:t xml:space="preserve">a piece of </w:t>
      </w:r>
      <w:r w:rsidR="00B1016D">
        <w:t xml:space="preserve">paper or a digital whiteboard for other students </w:t>
      </w:r>
      <w:r w:rsidR="00986A89">
        <w:t>to</w:t>
      </w:r>
      <w:r w:rsidR="00B1016D">
        <w:t xml:space="preserve"> </w:t>
      </w:r>
      <w:r w:rsidR="00B1016D" w:rsidRPr="00467B65">
        <w:t xml:space="preserve">do a </w:t>
      </w:r>
      <w:hyperlink r:id="rId48" w:history="1">
        <w:r w:rsidR="00B1016D" w:rsidRPr="00467B65">
          <w:rPr>
            <w:rStyle w:val="Hyperlink"/>
          </w:rPr>
          <w:t>Gallery walk</w:t>
        </w:r>
      </w:hyperlink>
      <w:r w:rsidR="00B1016D" w:rsidRPr="00467B65">
        <w:t>,</w:t>
      </w:r>
      <w:r w:rsidR="00EA16DF" w:rsidRPr="00467B65">
        <w:t xml:space="preserve"> </w:t>
      </w:r>
      <w:r w:rsidR="00125B23" w:rsidRPr="00467B65">
        <w:t>capturing</w:t>
      </w:r>
      <w:r w:rsidR="00EA16DF">
        <w:t xml:space="preserve"> what they have learned.</w:t>
      </w:r>
      <w:r w:rsidR="00DE724D">
        <w:t xml:space="preserve"> </w:t>
      </w:r>
      <w:r w:rsidR="00DE724D" w:rsidRPr="00DE724D">
        <w:rPr>
          <w:b/>
          <w:bCs/>
        </w:rPr>
        <w:t>Develop awareness of the sociocultural context, nature and status of Auslan and of the Deaf community in multilingual Australia</w:t>
      </w:r>
      <w:r w:rsidR="00DE724D">
        <w:rPr>
          <w:b/>
          <w:bCs/>
        </w:rPr>
        <w:t xml:space="preserve"> (AU4-RLC-01)</w:t>
      </w:r>
    </w:p>
    <w:p w14:paraId="00FBE9FE" w14:textId="55773AA3" w:rsidR="004806A0" w:rsidRDefault="00B1016D" w:rsidP="00DE724D">
      <w:pPr>
        <w:pStyle w:val="ListBullet"/>
      </w:pPr>
      <w:r>
        <w:t xml:space="preserve">Watch </w:t>
      </w:r>
      <w:hyperlink r:id="rId49" w:history="1">
        <w:r w:rsidRPr="00B1016D">
          <w:rPr>
            <w:rStyle w:val="Hyperlink"/>
          </w:rPr>
          <w:t>Deaf people DO have interesting jobs</w:t>
        </w:r>
        <w:r w:rsidR="00E91660">
          <w:rPr>
            <w:rStyle w:val="Hyperlink"/>
          </w:rPr>
          <w:t>! (4:26)</w:t>
        </w:r>
      </w:hyperlink>
      <w:r>
        <w:t xml:space="preserve"> and ask students to consider the types of work the people in the video do</w:t>
      </w:r>
      <w:r w:rsidR="00E91660">
        <w:t>. D</w:t>
      </w:r>
      <w:r>
        <w:t xml:space="preserve">iscuss and </w:t>
      </w:r>
      <w:r w:rsidR="00125B23">
        <w:t>explore</w:t>
      </w:r>
      <w:r>
        <w:t xml:space="preserve"> how these workplaces may ensure an inclusive workplace for Deaf community members. </w:t>
      </w:r>
      <w:r w:rsidR="00DE724D" w:rsidRPr="00DE724D">
        <w:rPr>
          <w:b/>
          <w:bCs/>
        </w:rPr>
        <w:t>Develop awareness of the sociocultural context, nature and status of Auslan and of the Deaf community in multilingual Australia</w:t>
      </w:r>
      <w:r w:rsidR="00DE724D">
        <w:rPr>
          <w:b/>
          <w:bCs/>
        </w:rPr>
        <w:t xml:space="preserve"> (AU4-RLC-01)</w:t>
      </w:r>
    </w:p>
    <w:p w14:paraId="3633677C" w14:textId="473B9C8C" w:rsidR="00585F09" w:rsidRDefault="000E5F60" w:rsidP="00DE724D">
      <w:pPr>
        <w:pStyle w:val="ListBullet"/>
      </w:pPr>
      <w:r>
        <w:t xml:space="preserve">Watch </w:t>
      </w:r>
      <w:hyperlink r:id="rId50" w:history="1">
        <w:r w:rsidRPr="000E5F60">
          <w:rPr>
            <w:rStyle w:val="Hyperlink"/>
          </w:rPr>
          <w:t>Social group gives deaf people and those who want to learn Auslan safe space to connect | ABC New</w:t>
        </w:r>
        <w:r w:rsidR="00E91660">
          <w:rPr>
            <w:rStyle w:val="Hyperlink"/>
          </w:rPr>
          <w:t>s (2:01)</w:t>
        </w:r>
      </w:hyperlink>
      <w:r w:rsidR="00E91660">
        <w:t>. A</w:t>
      </w:r>
      <w:r>
        <w:t>sk students to work in groups of 3 to discuss the benefits of a social group</w:t>
      </w:r>
      <w:r w:rsidR="00467B65">
        <w:t>,</w:t>
      </w:r>
      <w:r>
        <w:t xml:space="preserve"> such as the one in the video</w:t>
      </w:r>
      <w:r w:rsidR="00467B65">
        <w:t>,</w:t>
      </w:r>
      <w:r>
        <w:t xml:space="preserve"> from the perspectives of</w:t>
      </w:r>
      <w:r w:rsidR="00585F09">
        <w:t>:</w:t>
      </w:r>
    </w:p>
    <w:p w14:paraId="4826E38F" w14:textId="55F1D5D5" w:rsidR="00585F09" w:rsidRDefault="000E5F60" w:rsidP="00D30C3D">
      <w:pPr>
        <w:pStyle w:val="ListBullet2"/>
      </w:pPr>
      <w:r>
        <w:t xml:space="preserve">a </w:t>
      </w:r>
      <w:r w:rsidR="00E91660">
        <w:t xml:space="preserve">community member who is </w:t>
      </w:r>
      <w:r w:rsidR="00585F09">
        <w:t>d/</w:t>
      </w:r>
      <w:r>
        <w:t>Deaf</w:t>
      </w:r>
      <w:r w:rsidR="00125B23">
        <w:t xml:space="preserve"> or </w:t>
      </w:r>
      <w:r w:rsidR="00FD4D48">
        <w:t>h</w:t>
      </w:r>
      <w:r>
        <w:t>ard of hearing</w:t>
      </w:r>
    </w:p>
    <w:p w14:paraId="6722A579" w14:textId="39A5271E" w:rsidR="00585F09" w:rsidRDefault="00E91660" w:rsidP="00D30C3D">
      <w:pPr>
        <w:pStyle w:val="ListBullet2"/>
      </w:pPr>
      <w:r>
        <w:t>a community member who is hearing and learning Auslan</w:t>
      </w:r>
    </w:p>
    <w:p w14:paraId="2CCCED82" w14:textId="43FE7D21" w:rsidR="00E10B6C" w:rsidRDefault="000E5F60" w:rsidP="00D30C3D">
      <w:pPr>
        <w:pStyle w:val="ListBullet2"/>
      </w:pPr>
      <w:r>
        <w:t xml:space="preserve">a </w:t>
      </w:r>
      <w:r w:rsidR="00062BEF">
        <w:t xml:space="preserve">person who has a </w:t>
      </w:r>
      <w:r>
        <w:t xml:space="preserve">family member who is </w:t>
      </w:r>
      <w:r w:rsidR="00585F09">
        <w:t>d/</w:t>
      </w:r>
      <w:r>
        <w:t xml:space="preserve">Deaf or </w:t>
      </w:r>
      <w:r w:rsidR="00FD4D48">
        <w:t>h</w:t>
      </w:r>
      <w:r>
        <w:t xml:space="preserve">ard of hearing. </w:t>
      </w:r>
    </w:p>
    <w:p w14:paraId="06580FD7" w14:textId="4E54F878" w:rsidR="00B1016D" w:rsidRDefault="000E5F60" w:rsidP="00467B65">
      <w:pPr>
        <w:pStyle w:val="ListParagraph"/>
      </w:pPr>
      <w:r>
        <w:t xml:space="preserve">Students should also discuss what is needed to </w:t>
      </w:r>
      <w:r w:rsidR="00062BEF">
        <w:t>successfully run a group activity that is</w:t>
      </w:r>
      <w:r>
        <w:t xml:space="preserve"> inclusive </w:t>
      </w:r>
      <w:r w:rsidR="00062BEF">
        <w:t>of</w:t>
      </w:r>
      <w:r>
        <w:t xml:space="preserve"> the Deaf community. Once students have shared their ideas with the group, they </w:t>
      </w:r>
      <w:r w:rsidR="00C9285F">
        <w:t xml:space="preserve">brainstorm ideas for a social group that is inclusive </w:t>
      </w:r>
      <w:r w:rsidR="00062BEF">
        <w:t xml:space="preserve">of </w:t>
      </w:r>
      <w:r w:rsidR="00C9285F">
        <w:t>and supports teenagers</w:t>
      </w:r>
      <w:r w:rsidR="00062BEF">
        <w:t xml:space="preserve"> who are d/Deaf or hard of hearing. Students </w:t>
      </w:r>
      <w:r w:rsidR="00C9285F">
        <w:t>includ</w:t>
      </w:r>
      <w:r w:rsidR="00062BEF">
        <w:t>e details about</w:t>
      </w:r>
      <w:r w:rsidR="00C9285F">
        <w:t xml:space="preserve"> what the group would do, where they would meet, </w:t>
      </w:r>
      <w:r w:rsidR="00062BEF">
        <w:t xml:space="preserve">and the </w:t>
      </w:r>
      <w:r w:rsidR="00A274D6">
        <w:t xml:space="preserve">accessibility </w:t>
      </w:r>
      <w:r w:rsidR="00C9285F">
        <w:t xml:space="preserve">challenges and </w:t>
      </w:r>
      <w:r w:rsidR="00B018A7">
        <w:t xml:space="preserve">their </w:t>
      </w:r>
      <w:r w:rsidR="00C9285F">
        <w:t>possible solutions for the group. Students share their group activity idea with the class.</w:t>
      </w:r>
      <w:r w:rsidR="00DE724D">
        <w:t xml:space="preserve"> </w:t>
      </w:r>
      <w:r w:rsidR="00DE724D" w:rsidRPr="00DE724D">
        <w:rPr>
          <w:b/>
          <w:bCs/>
        </w:rPr>
        <w:t xml:space="preserve">Develop awareness of the sociocultural context, nature and </w:t>
      </w:r>
      <w:r w:rsidR="00DE724D" w:rsidRPr="00DE724D">
        <w:rPr>
          <w:b/>
          <w:bCs/>
        </w:rPr>
        <w:lastRenderedPageBreak/>
        <w:t>status of Auslan and of the Deaf community in multilingual Australia</w:t>
      </w:r>
      <w:r w:rsidR="00362751">
        <w:rPr>
          <w:b/>
          <w:bCs/>
        </w:rPr>
        <w:t>;</w:t>
      </w:r>
      <w:r w:rsidR="00DE724D" w:rsidRPr="00DE724D">
        <w:rPr>
          <w:b/>
          <w:bCs/>
        </w:rPr>
        <w:t xml:space="preserve"> Reflect on how Auslan and associated communicative and cultural behaviours are similar to or different from their own language(s) and forms of cultural expression</w:t>
      </w:r>
      <w:r w:rsidR="00DE724D">
        <w:rPr>
          <w:b/>
          <w:bCs/>
        </w:rPr>
        <w:t xml:space="preserve"> (AU4-RLC-01)</w:t>
      </w:r>
    </w:p>
    <w:p w14:paraId="122B461B" w14:textId="5A8EBB6B" w:rsidR="005756A7" w:rsidRDefault="00176F47" w:rsidP="007718C3">
      <w:pPr>
        <w:pStyle w:val="Heading3"/>
        <w:rPr>
          <w:lang w:eastAsia="ko-KR"/>
        </w:rPr>
      </w:pPr>
      <w:bookmarkStart w:id="31" w:name="_Toc214533800"/>
      <w:r>
        <w:rPr>
          <w:lang w:eastAsia="ko-KR"/>
        </w:rPr>
        <w:t>Names</w:t>
      </w:r>
      <w:r w:rsidR="001B2740">
        <w:rPr>
          <w:lang w:eastAsia="ko-KR"/>
        </w:rPr>
        <w:t xml:space="preserve"> </w:t>
      </w:r>
      <w:r>
        <w:rPr>
          <w:lang w:eastAsia="ko-KR"/>
        </w:rPr>
        <w:t>and identity</w:t>
      </w:r>
      <w:bookmarkEnd w:id="31"/>
    </w:p>
    <w:p w14:paraId="50EEC1D2" w14:textId="6ACD450C" w:rsidR="00176F47" w:rsidRPr="006C02FA" w:rsidRDefault="00AE4DB1" w:rsidP="006C02FA">
      <w:pPr>
        <w:pStyle w:val="ListBullet"/>
        <w:rPr>
          <w:rFonts w:eastAsiaTheme="minorEastAsia"/>
        </w:rPr>
      </w:pPr>
      <w:r>
        <w:t>As a class</w:t>
      </w:r>
      <w:r w:rsidR="00E10B6C">
        <w:t>,</w:t>
      </w:r>
      <w:r>
        <w:t xml:space="preserve"> ask</w:t>
      </w:r>
      <w:r w:rsidR="00176F47">
        <w:t xml:space="preserve"> students to brainstorm what contributes to </w:t>
      </w:r>
      <w:r w:rsidR="00062BEF">
        <w:t xml:space="preserve">their </w:t>
      </w:r>
      <w:r w:rsidR="00176F47">
        <w:t>identity</w:t>
      </w:r>
      <w:r w:rsidR="005B049D">
        <w:t xml:space="preserve"> and consider how that may be different or similar for a person who is </w:t>
      </w:r>
      <w:r w:rsidR="00E10B6C">
        <w:t>d/</w:t>
      </w:r>
      <w:r w:rsidR="005B049D">
        <w:t>Deaf or hard of hearing.</w:t>
      </w:r>
      <w:r w:rsidR="00176F47">
        <w:t xml:space="preserve"> Ask students to complete the</w:t>
      </w:r>
      <w:r w:rsidR="00062BEF">
        <w:t xml:space="preserve"> activities in resource</w:t>
      </w:r>
      <w:r w:rsidR="00176F47">
        <w:t xml:space="preserve"> </w:t>
      </w:r>
      <w:r w:rsidR="002C4D6C">
        <w:rPr>
          <w:b/>
          <w:bCs/>
        </w:rPr>
        <w:t xml:space="preserve">4. </w:t>
      </w:r>
      <w:r w:rsidR="00176F47" w:rsidRPr="00660498">
        <w:rPr>
          <w:b/>
          <w:bCs/>
        </w:rPr>
        <w:t>My identity profile</w:t>
      </w:r>
      <w:r w:rsidR="00062BEF">
        <w:rPr>
          <w:b/>
          <w:bCs/>
        </w:rPr>
        <w:t xml:space="preserve"> (Word)</w:t>
      </w:r>
      <w:r w:rsidR="00062BEF" w:rsidRPr="00AF2A49">
        <w:t xml:space="preserve">. </w:t>
      </w:r>
      <w:r w:rsidR="00062BEF" w:rsidRPr="00660498">
        <w:t>In these activities</w:t>
      </w:r>
      <w:r w:rsidR="00467B65">
        <w:t>,</w:t>
      </w:r>
      <w:r w:rsidR="00062BEF" w:rsidRPr="00660498">
        <w:t xml:space="preserve"> students </w:t>
      </w:r>
      <w:r w:rsidRPr="00660498">
        <w:t>reflect on how they identify themselves</w:t>
      </w:r>
      <w:r w:rsidR="006E15F4">
        <w:t xml:space="preserve"> and</w:t>
      </w:r>
      <w:r w:rsidR="00CD0579">
        <w:t xml:space="preserve"> consider</w:t>
      </w:r>
      <w:r w:rsidR="006E15F4">
        <w:t xml:space="preserve"> how learning Auslan</w:t>
      </w:r>
      <w:r w:rsidRPr="00AF2A49">
        <w:t xml:space="preserve"> </w:t>
      </w:r>
      <w:r w:rsidR="00AB0F09">
        <w:t xml:space="preserve">has </w:t>
      </w:r>
      <w:r w:rsidR="004A0505">
        <w:t>or may</w:t>
      </w:r>
      <w:r w:rsidR="00AB0F09">
        <w:t xml:space="preserve"> </w:t>
      </w:r>
      <w:r w:rsidR="003607D2">
        <w:t>impact their identity</w:t>
      </w:r>
      <w:r w:rsidR="00AB0F09">
        <w:t xml:space="preserve"> as</w:t>
      </w:r>
      <w:r w:rsidR="00CD0579">
        <w:t xml:space="preserve"> their understanding of Deaf culture deepens</w:t>
      </w:r>
      <w:r w:rsidR="00AB0F09">
        <w:t>.</w:t>
      </w:r>
      <w:r w:rsidR="006C02FA">
        <w:t xml:space="preserve"> </w:t>
      </w:r>
      <w:r w:rsidR="006C02FA" w:rsidRPr="006C02FA">
        <w:rPr>
          <w:rFonts w:eastAsiaTheme="minorEastAsia"/>
          <w:b/>
          <w:bCs/>
        </w:rPr>
        <w:t>Develop awareness of the sociocultural context, nature and status of Auslan and of the Deaf community in multilingual Australia</w:t>
      </w:r>
      <w:r w:rsidR="00362751">
        <w:rPr>
          <w:rFonts w:eastAsiaTheme="minorEastAsia"/>
          <w:b/>
          <w:bCs/>
        </w:rPr>
        <w:t>;</w:t>
      </w:r>
      <w:r w:rsidR="006C02FA" w:rsidRPr="006C02FA">
        <w:rPr>
          <w:rFonts w:eastAsiaTheme="minorEastAsia"/>
          <w:b/>
          <w:bCs/>
        </w:rPr>
        <w:t xml:space="preserve"> Explore connections between language, cultural practices, values, beliefs and identity and the expression of these connections in Auslan</w:t>
      </w:r>
      <w:r w:rsidR="006C02FA">
        <w:rPr>
          <w:rFonts w:eastAsiaTheme="minorEastAsia"/>
          <w:b/>
          <w:bCs/>
        </w:rPr>
        <w:t xml:space="preserve"> (AU4-RLC-01)</w:t>
      </w:r>
    </w:p>
    <w:p w14:paraId="1EB58691" w14:textId="3A98F515" w:rsidR="000A3B25" w:rsidRPr="00B07BBC" w:rsidRDefault="00EB0678" w:rsidP="000A3B25">
      <w:pPr>
        <w:pStyle w:val="ListBullet"/>
        <w:rPr>
          <w:lang w:eastAsia="ko-KR"/>
        </w:rPr>
      </w:pPr>
      <w:r>
        <w:rPr>
          <w:lang w:eastAsia="ko-KR"/>
        </w:rPr>
        <w:t xml:space="preserve">Watch </w:t>
      </w:r>
      <w:hyperlink r:id="rId51" w:history="1">
        <w:r w:rsidRPr="00725062">
          <w:rPr>
            <w:rStyle w:val="Hyperlink"/>
            <w:lang w:eastAsia="ko-KR"/>
          </w:rPr>
          <w:t>National Auslan Sign-Along | I am Australian | ABC Australi</w:t>
        </w:r>
        <w:r>
          <w:rPr>
            <w:rStyle w:val="Hyperlink"/>
            <w:lang w:eastAsia="ko-KR"/>
          </w:rPr>
          <w:t>a (1:00)</w:t>
        </w:r>
      </w:hyperlink>
      <w:r>
        <w:rPr>
          <w:lang w:eastAsia="ko-KR"/>
        </w:rPr>
        <w:t xml:space="preserve"> and ask students what signs they can identify in the song. Repeat the song several times for students to sign along in Auslan.</w:t>
      </w:r>
      <w:r w:rsidRPr="00B07BBC">
        <w:rPr>
          <w:rFonts w:ascii="Public Sans" w:eastAsia="Times New Roman" w:hAnsi="Public Sans" w:cs="Times New Roman"/>
          <w:iCs/>
          <w:sz w:val="24"/>
          <w:lang w:eastAsia="ja-JP"/>
        </w:rPr>
        <w:t xml:space="preserve"> </w:t>
      </w:r>
      <w:r w:rsidRPr="00B07BBC">
        <w:rPr>
          <w:b/>
          <w:bCs/>
          <w:lang w:eastAsia="ko-KR"/>
        </w:rPr>
        <w:t>Identify gist and key information in a range of texts about familiar topics and use the information in new ways (AU4-UND-01)</w:t>
      </w:r>
    </w:p>
    <w:p w14:paraId="2ED4FDBD" w14:textId="3FDB9218" w:rsidR="00047A1E" w:rsidRPr="005B049D" w:rsidRDefault="007F6CF2" w:rsidP="00B07BBC">
      <w:pPr>
        <w:pStyle w:val="ListBullet"/>
        <w:rPr>
          <w:lang w:eastAsia="ko-KR"/>
        </w:rPr>
      </w:pPr>
      <w:r w:rsidRPr="00E1696A">
        <w:rPr>
          <w:lang w:eastAsia="ko-KR"/>
        </w:rPr>
        <w:t xml:space="preserve">Introduce ways </w:t>
      </w:r>
      <w:r w:rsidR="00AB0F09">
        <w:rPr>
          <w:lang w:eastAsia="ko-KR"/>
        </w:rPr>
        <w:t xml:space="preserve">to </w:t>
      </w:r>
      <w:r w:rsidR="007A7F5C">
        <w:rPr>
          <w:lang w:eastAsia="ko-KR"/>
        </w:rPr>
        <w:t xml:space="preserve">identify </w:t>
      </w:r>
      <w:r w:rsidR="00AB0F09">
        <w:rPr>
          <w:lang w:eastAsia="ko-KR"/>
        </w:rPr>
        <w:t xml:space="preserve">yourself by modelling </w:t>
      </w:r>
      <w:r w:rsidR="00AE4DB1">
        <w:rPr>
          <w:lang w:eastAsia="ko-KR"/>
        </w:rPr>
        <w:t xml:space="preserve">the </w:t>
      </w:r>
      <w:r w:rsidR="00AB0F09">
        <w:rPr>
          <w:lang w:eastAsia="ko-KR"/>
        </w:rPr>
        <w:t xml:space="preserve">signs for </w:t>
      </w:r>
      <w:r w:rsidR="00AE4DB1">
        <w:rPr>
          <w:lang w:eastAsia="ko-KR"/>
        </w:rPr>
        <w:t>‘</w:t>
      </w:r>
      <w:r w:rsidRPr="00E1696A">
        <w:rPr>
          <w:lang w:eastAsia="ko-KR"/>
        </w:rPr>
        <w:t>Deaf</w:t>
      </w:r>
      <w:r w:rsidR="00AE4DB1">
        <w:rPr>
          <w:lang w:eastAsia="ko-KR"/>
        </w:rPr>
        <w:t>’</w:t>
      </w:r>
      <w:r w:rsidRPr="00E1696A">
        <w:rPr>
          <w:lang w:eastAsia="ko-KR"/>
        </w:rPr>
        <w:t xml:space="preserve">, </w:t>
      </w:r>
      <w:r w:rsidR="00AE4DB1">
        <w:rPr>
          <w:lang w:eastAsia="ko-KR"/>
        </w:rPr>
        <w:t>‘</w:t>
      </w:r>
      <w:r w:rsidR="00FD4D48">
        <w:rPr>
          <w:lang w:eastAsia="ko-KR"/>
        </w:rPr>
        <w:t>h</w:t>
      </w:r>
      <w:r w:rsidRPr="00E1696A">
        <w:rPr>
          <w:lang w:eastAsia="ko-KR"/>
        </w:rPr>
        <w:t>ard of hearing</w:t>
      </w:r>
      <w:r w:rsidR="00AE4DB1">
        <w:rPr>
          <w:lang w:eastAsia="ko-KR"/>
        </w:rPr>
        <w:t>’</w:t>
      </w:r>
      <w:r w:rsidRPr="00E1696A">
        <w:rPr>
          <w:lang w:eastAsia="ko-KR"/>
        </w:rPr>
        <w:t xml:space="preserve">, </w:t>
      </w:r>
      <w:r w:rsidR="00AE4DB1">
        <w:rPr>
          <w:lang w:eastAsia="ko-KR"/>
        </w:rPr>
        <w:t>‘h</w:t>
      </w:r>
      <w:r w:rsidRPr="00E1696A">
        <w:rPr>
          <w:lang w:eastAsia="ko-KR"/>
        </w:rPr>
        <w:t>earing</w:t>
      </w:r>
      <w:r w:rsidR="00AE4DB1">
        <w:rPr>
          <w:lang w:eastAsia="ko-KR"/>
        </w:rPr>
        <w:t>’</w:t>
      </w:r>
      <w:r w:rsidR="00AB0F09">
        <w:rPr>
          <w:lang w:eastAsia="ko-KR"/>
        </w:rPr>
        <w:t xml:space="preserve">, </w:t>
      </w:r>
      <w:r w:rsidR="00AE4DB1">
        <w:rPr>
          <w:lang w:eastAsia="ko-KR"/>
        </w:rPr>
        <w:t>‘</w:t>
      </w:r>
      <w:r w:rsidRPr="00E1696A">
        <w:rPr>
          <w:lang w:eastAsia="ko-KR"/>
        </w:rPr>
        <w:t>CODA</w:t>
      </w:r>
      <w:r w:rsidR="00AE4DB1">
        <w:rPr>
          <w:lang w:eastAsia="ko-KR"/>
        </w:rPr>
        <w:t>’</w:t>
      </w:r>
      <w:r w:rsidRPr="00E1696A">
        <w:rPr>
          <w:lang w:eastAsia="ko-KR"/>
        </w:rPr>
        <w:t xml:space="preserve">, </w:t>
      </w:r>
      <w:r w:rsidR="00AE4DB1">
        <w:rPr>
          <w:lang w:eastAsia="ko-KR"/>
        </w:rPr>
        <w:t>‘</w:t>
      </w:r>
      <w:r w:rsidRPr="00E1696A">
        <w:rPr>
          <w:lang w:eastAsia="ko-KR"/>
        </w:rPr>
        <w:t>Australian</w:t>
      </w:r>
      <w:r w:rsidR="00AE4DB1">
        <w:rPr>
          <w:lang w:eastAsia="ko-KR"/>
        </w:rPr>
        <w:t>’</w:t>
      </w:r>
      <w:r w:rsidRPr="00E1696A">
        <w:rPr>
          <w:lang w:eastAsia="ko-KR"/>
        </w:rPr>
        <w:t xml:space="preserve">, </w:t>
      </w:r>
      <w:r w:rsidR="00AE4DB1">
        <w:rPr>
          <w:lang w:eastAsia="ko-KR"/>
        </w:rPr>
        <w:t>‘</w:t>
      </w:r>
      <w:r w:rsidRPr="00E1696A">
        <w:rPr>
          <w:lang w:eastAsia="ko-KR"/>
        </w:rPr>
        <w:t>Aboriginal</w:t>
      </w:r>
      <w:r w:rsidR="00AE4DB1">
        <w:rPr>
          <w:lang w:eastAsia="ko-KR"/>
        </w:rPr>
        <w:t>’</w:t>
      </w:r>
      <w:r w:rsidR="00B90BA5">
        <w:rPr>
          <w:lang w:eastAsia="ko-KR"/>
        </w:rPr>
        <w:t xml:space="preserve"> and ask students to copy them. Demonstrate to </w:t>
      </w:r>
      <w:r w:rsidR="00047A1E">
        <w:rPr>
          <w:lang w:eastAsia="ko-KR"/>
        </w:rPr>
        <w:t xml:space="preserve">students how to sign </w:t>
      </w:r>
      <w:r w:rsidR="00AE4DB1">
        <w:rPr>
          <w:lang w:eastAsia="ko-KR"/>
        </w:rPr>
        <w:t>‘</w:t>
      </w:r>
      <w:r w:rsidR="00047A1E">
        <w:rPr>
          <w:lang w:eastAsia="ko-KR"/>
        </w:rPr>
        <w:t>I am</w:t>
      </w:r>
      <w:r w:rsidR="007A7F5C">
        <w:rPr>
          <w:lang w:eastAsia="ko-KR"/>
        </w:rPr>
        <w:t> </w:t>
      </w:r>
      <w:r w:rsidR="00047A1E">
        <w:rPr>
          <w:lang w:eastAsia="ko-KR"/>
        </w:rPr>
        <w:t>…</w:t>
      </w:r>
      <w:r w:rsidR="00AE4DB1">
        <w:rPr>
          <w:lang w:eastAsia="ko-KR"/>
        </w:rPr>
        <w:t>’</w:t>
      </w:r>
      <w:r w:rsidR="00047A1E">
        <w:rPr>
          <w:lang w:eastAsia="ko-KR"/>
        </w:rPr>
        <w:t xml:space="preserve"> and ask them to take turns signing a sentence</w:t>
      </w:r>
      <w:r w:rsidR="00AE4DB1">
        <w:rPr>
          <w:lang w:eastAsia="ko-KR"/>
        </w:rPr>
        <w:t xml:space="preserve"> to each other</w:t>
      </w:r>
      <w:r w:rsidR="00047A1E">
        <w:rPr>
          <w:lang w:eastAsia="ko-KR"/>
        </w:rPr>
        <w:t xml:space="preserve"> that represents them</w:t>
      </w:r>
      <w:r w:rsidR="00EB0678">
        <w:rPr>
          <w:lang w:eastAsia="ko-KR"/>
        </w:rPr>
        <w:t>selves</w:t>
      </w:r>
      <w:r w:rsidR="00AE4DB1">
        <w:rPr>
          <w:lang w:eastAsia="ko-KR"/>
        </w:rPr>
        <w:t>,</w:t>
      </w:r>
      <w:r w:rsidR="00047A1E">
        <w:rPr>
          <w:lang w:eastAsia="ko-KR"/>
        </w:rPr>
        <w:t xml:space="preserve"> for example, </w:t>
      </w:r>
      <w:r w:rsidR="00AE4DB1">
        <w:rPr>
          <w:lang w:eastAsia="ko-KR"/>
        </w:rPr>
        <w:t>‘</w:t>
      </w:r>
      <w:r w:rsidR="00047A1E">
        <w:rPr>
          <w:lang w:eastAsia="ko-KR"/>
        </w:rPr>
        <w:t>I am Deaf</w:t>
      </w:r>
      <w:r w:rsidR="00AE4DB1">
        <w:rPr>
          <w:lang w:eastAsia="ko-KR"/>
        </w:rPr>
        <w:t>’</w:t>
      </w:r>
      <w:r w:rsidR="00047A1E">
        <w:rPr>
          <w:lang w:eastAsia="ko-KR"/>
        </w:rPr>
        <w:t xml:space="preserve">, </w:t>
      </w:r>
      <w:r w:rsidR="00AE4DB1">
        <w:rPr>
          <w:lang w:eastAsia="ko-KR"/>
        </w:rPr>
        <w:t>‘</w:t>
      </w:r>
      <w:r w:rsidR="00047A1E">
        <w:rPr>
          <w:lang w:eastAsia="ko-KR"/>
        </w:rPr>
        <w:t xml:space="preserve">I am </w:t>
      </w:r>
      <w:r w:rsidR="00AE4DB1">
        <w:rPr>
          <w:lang w:eastAsia="ko-KR"/>
        </w:rPr>
        <w:t>h</w:t>
      </w:r>
      <w:r w:rsidR="00047A1E">
        <w:rPr>
          <w:lang w:eastAsia="ko-KR"/>
        </w:rPr>
        <w:t>earing</w:t>
      </w:r>
      <w:r w:rsidR="00AE4DB1">
        <w:rPr>
          <w:lang w:eastAsia="ko-KR"/>
        </w:rPr>
        <w:t>’</w:t>
      </w:r>
      <w:r w:rsidR="00047A1E">
        <w:rPr>
          <w:lang w:eastAsia="ko-KR"/>
        </w:rPr>
        <w:t xml:space="preserve">, </w:t>
      </w:r>
      <w:r w:rsidR="00AE4DB1">
        <w:rPr>
          <w:lang w:eastAsia="ko-KR"/>
        </w:rPr>
        <w:t>‘</w:t>
      </w:r>
      <w:r w:rsidR="00047A1E">
        <w:rPr>
          <w:lang w:eastAsia="ko-KR"/>
        </w:rPr>
        <w:t>I am Aboriginal</w:t>
      </w:r>
      <w:r w:rsidR="00AE4DB1">
        <w:rPr>
          <w:lang w:eastAsia="ko-KR"/>
        </w:rPr>
        <w:t>’</w:t>
      </w:r>
      <w:r w:rsidR="00047A1E">
        <w:rPr>
          <w:lang w:eastAsia="ko-KR"/>
        </w:rPr>
        <w:t xml:space="preserve">. Encourage students to use the </w:t>
      </w:r>
      <w:hyperlink r:id="rId52" w:history="1">
        <w:r w:rsidR="00047A1E" w:rsidRPr="00E561E5">
          <w:rPr>
            <w:rStyle w:val="Hyperlink"/>
            <w:lang w:eastAsia="ko-KR"/>
          </w:rPr>
          <w:t>Auslan Signbank</w:t>
        </w:r>
      </w:hyperlink>
      <w:r w:rsidR="00E561E5">
        <w:rPr>
          <w:lang w:eastAsia="ko-KR"/>
        </w:rPr>
        <w:t xml:space="preserve"> to personalise responses for other ways they identify. </w:t>
      </w:r>
      <w:r w:rsidR="00E561E5" w:rsidRPr="00660498">
        <w:rPr>
          <w:lang w:eastAsia="ko-KR"/>
        </w:rPr>
        <w:t>Students can add recorded videos or images of these signs to their anchor charts, or add</w:t>
      </w:r>
      <w:r w:rsidR="005B049D">
        <w:rPr>
          <w:lang w:eastAsia="ko-KR"/>
        </w:rPr>
        <w:t xml:space="preserve"> them</w:t>
      </w:r>
      <w:r w:rsidR="00E561E5" w:rsidRPr="00660498">
        <w:rPr>
          <w:lang w:eastAsia="ko-KR"/>
        </w:rPr>
        <w:t xml:space="preserve"> to a</w:t>
      </w:r>
      <w:r w:rsidR="00B90BA5">
        <w:rPr>
          <w:lang w:eastAsia="ko-KR"/>
        </w:rPr>
        <w:t xml:space="preserve"> </w:t>
      </w:r>
      <w:r w:rsidR="00304715">
        <w:rPr>
          <w:lang w:eastAsia="ko-KR"/>
        </w:rPr>
        <w:t>class anchor chart</w:t>
      </w:r>
      <w:r w:rsidR="00B90BA5">
        <w:rPr>
          <w:lang w:eastAsia="ko-KR"/>
        </w:rPr>
        <w:t>.</w:t>
      </w:r>
      <w:r w:rsidR="00E561E5" w:rsidRPr="00660498">
        <w:rPr>
          <w:lang w:eastAsia="ko-KR"/>
        </w:rPr>
        <w:t xml:space="preserve"> </w:t>
      </w:r>
      <w:r w:rsidR="00B07BBC" w:rsidRPr="00B07BBC">
        <w:rPr>
          <w:b/>
          <w:bCs/>
          <w:lang w:eastAsia="ko-KR"/>
        </w:rPr>
        <w:t>Use common vocabulary and simple sentence construction</w:t>
      </w:r>
      <w:r w:rsidR="00B07BBC">
        <w:rPr>
          <w:lang w:eastAsia="ko-KR"/>
        </w:rPr>
        <w:t xml:space="preserve"> </w:t>
      </w:r>
      <w:r w:rsidR="00B07BBC" w:rsidRPr="00B07BBC">
        <w:rPr>
          <w:b/>
          <w:bCs/>
          <w:lang w:eastAsia="ko-KR"/>
        </w:rPr>
        <w:t>(AU4-C</w:t>
      </w:r>
      <w:r w:rsidR="00B90BA5">
        <w:rPr>
          <w:b/>
          <w:bCs/>
          <w:lang w:eastAsia="ko-KR"/>
        </w:rPr>
        <w:t>RT</w:t>
      </w:r>
      <w:r w:rsidR="00B07BBC" w:rsidRPr="00B07BBC">
        <w:rPr>
          <w:b/>
          <w:bCs/>
          <w:lang w:eastAsia="ko-KR"/>
        </w:rPr>
        <w:t>-01)</w:t>
      </w:r>
    </w:p>
    <w:p w14:paraId="1A1935FA" w14:textId="69170B3A" w:rsidR="007A7F5C" w:rsidRDefault="000A3B25" w:rsidP="000A3B25">
      <w:pPr>
        <w:pStyle w:val="ListBullet"/>
      </w:pPr>
      <w:r>
        <w:t xml:space="preserve">Show students </w:t>
      </w:r>
      <w:hyperlink r:id="rId53" w:history="1">
        <w:r w:rsidRPr="00431C8C">
          <w:rPr>
            <w:rStyle w:val="Hyperlink"/>
          </w:rPr>
          <w:t xml:space="preserve">I am proud of my deafness. </w:t>
        </w:r>
        <w:r w:rsidRPr="00431C8C">
          <w:rPr>
            <w:rStyle w:val="Hyperlink"/>
            <w:rFonts w:ascii="Segoe UI Emoji" w:hAnsi="Segoe UI Emoji" w:cs="Segoe UI Emoji"/>
          </w:rPr>
          <w:t>❤️</w:t>
        </w:r>
        <w:r w:rsidRPr="00431C8C">
          <w:rPr>
            <w:rStyle w:val="Hyperlink"/>
          </w:rPr>
          <w:t xml:space="preserve"> | IDPwD | ABC Australi</w:t>
        </w:r>
        <w:r>
          <w:rPr>
            <w:rStyle w:val="Hyperlink"/>
          </w:rPr>
          <w:t>a (2:56)</w:t>
        </w:r>
      </w:hyperlink>
      <w:r>
        <w:t xml:space="preserve">. </w:t>
      </w:r>
      <w:r w:rsidR="00467B65">
        <w:t>A</w:t>
      </w:r>
      <w:r>
        <w:t>s they watch the video</w:t>
      </w:r>
      <w:r w:rsidR="00467B65">
        <w:t>, ask students</w:t>
      </w:r>
      <w:r>
        <w:t xml:space="preserve">, to consider what Daniel values in his life, what he is proud of, what groups he belongs to and what things contributes to his identity. </w:t>
      </w:r>
      <w:r w:rsidR="007A7F5C">
        <w:t>Display these prompts on the board to guide students’ thinking:</w:t>
      </w:r>
    </w:p>
    <w:p w14:paraId="0D92D2F2" w14:textId="3E93C5FD" w:rsidR="007A7F5C" w:rsidRDefault="000A3B25" w:rsidP="00D30C3D">
      <w:pPr>
        <w:pStyle w:val="ListBullet2"/>
      </w:pPr>
      <w:r>
        <w:lastRenderedPageBreak/>
        <w:t>the languages he speaks</w:t>
      </w:r>
    </w:p>
    <w:p w14:paraId="48233404" w14:textId="10D1F97B" w:rsidR="007A7F5C" w:rsidRDefault="000A3B25" w:rsidP="00D30C3D">
      <w:pPr>
        <w:pStyle w:val="ListBullet2"/>
      </w:pPr>
      <w:r>
        <w:t>being d/Deaf</w:t>
      </w:r>
      <w:r w:rsidR="00467B65">
        <w:t xml:space="preserve">, </w:t>
      </w:r>
      <w:r>
        <w:t xml:space="preserve">mute </w:t>
      </w:r>
      <w:r w:rsidR="00467B65">
        <w:t>and</w:t>
      </w:r>
      <w:r>
        <w:t xml:space="preserve"> Vietnamese</w:t>
      </w:r>
    </w:p>
    <w:p w14:paraId="6339F6DD" w14:textId="397F0CE2" w:rsidR="007A7F5C" w:rsidRDefault="000A3B25" w:rsidP="00D30C3D">
      <w:pPr>
        <w:pStyle w:val="ListBullet2"/>
      </w:pPr>
      <w:r>
        <w:t>obstacles he has overcome</w:t>
      </w:r>
    </w:p>
    <w:p w14:paraId="47D4AE4E" w14:textId="5A1E0062" w:rsidR="007A7F5C" w:rsidRDefault="000A3B25" w:rsidP="00D30C3D">
      <w:pPr>
        <w:pStyle w:val="ListBullet2"/>
      </w:pPr>
      <w:r>
        <w:t>his family</w:t>
      </w:r>
    </w:p>
    <w:p w14:paraId="582FFEAD" w14:textId="4C0197FA" w:rsidR="007A7F5C" w:rsidRDefault="000A3B25" w:rsidP="00D30C3D">
      <w:pPr>
        <w:pStyle w:val="ListBullet2"/>
      </w:pPr>
      <w:r>
        <w:t>his schools (both Deaf and mainstream)</w:t>
      </w:r>
    </w:p>
    <w:p w14:paraId="54621EB2" w14:textId="74302CA1" w:rsidR="007A7F5C" w:rsidRDefault="000A3B25" w:rsidP="00D30C3D">
      <w:pPr>
        <w:pStyle w:val="ListBullet2"/>
      </w:pPr>
      <w:r>
        <w:t>his hopes and dreams</w:t>
      </w:r>
    </w:p>
    <w:p w14:paraId="456CDBA5" w14:textId="772D2262" w:rsidR="007A7F5C" w:rsidRDefault="000A3B25" w:rsidP="00D30C3D">
      <w:pPr>
        <w:pStyle w:val="ListBullet2"/>
      </w:pPr>
      <w:r>
        <w:t>helping others</w:t>
      </w:r>
    </w:p>
    <w:p w14:paraId="6F1FCC32" w14:textId="44B0BEB8" w:rsidR="007A7F5C" w:rsidRDefault="000A3B25" w:rsidP="00D30C3D">
      <w:pPr>
        <w:pStyle w:val="ListBullet2"/>
      </w:pPr>
      <w:r>
        <w:t>the young leaders’ program</w:t>
      </w:r>
    </w:p>
    <w:p w14:paraId="0EA28435" w14:textId="4B9180D8" w:rsidR="007A7F5C" w:rsidRDefault="000A3B25" w:rsidP="00D30C3D">
      <w:pPr>
        <w:pStyle w:val="ListBullet2"/>
      </w:pPr>
      <w:r>
        <w:t>organising a youth summit for LGBTQIA+</w:t>
      </w:r>
    </w:p>
    <w:p w14:paraId="15C9CD75" w14:textId="2808BCCE" w:rsidR="007A7F5C" w:rsidRDefault="000A3B25" w:rsidP="00D30C3D">
      <w:pPr>
        <w:pStyle w:val="ListBullet2"/>
      </w:pPr>
      <w:r>
        <w:t xml:space="preserve">how he considers deafness as a strength not a burden. </w:t>
      </w:r>
    </w:p>
    <w:p w14:paraId="14202566" w14:textId="73CC0FF2" w:rsidR="000A3B25" w:rsidRPr="00B07BBC" w:rsidRDefault="000A3B25" w:rsidP="00467B65">
      <w:pPr>
        <w:pStyle w:val="ListParagraph"/>
      </w:pPr>
      <w:r>
        <w:t xml:space="preserve">Ask students to form small groups and reflect on and share with their group what they value and how these values impact the groups they belong to and shape </w:t>
      </w:r>
      <w:r w:rsidRPr="00467B65">
        <w:t>their</w:t>
      </w:r>
      <w:r>
        <w:t xml:space="preserve"> own identity. Next, </w:t>
      </w:r>
      <w:r w:rsidR="00467B65">
        <w:t xml:space="preserve">prompt </w:t>
      </w:r>
      <w:r>
        <w:t xml:space="preserve">students </w:t>
      </w:r>
      <w:r w:rsidR="007A7F5C">
        <w:t>to reflect on Daniel’s experiences and the importance of in</w:t>
      </w:r>
      <w:r>
        <w:t xml:space="preserve">clusivity </w:t>
      </w:r>
      <w:r w:rsidR="00467B65">
        <w:t>by asking</w:t>
      </w:r>
      <w:r w:rsidR="007A7F5C">
        <w:t xml:space="preserve"> how learning about Daniel </w:t>
      </w:r>
      <w:r w:rsidR="00467B65">
        <w:t xml:space="preserve">might </w:t>
      </w:r>
      <w:r w:rsidR="007A7F5C">
        <w:t>change how students approach different social groups and the</w:t>
      </w:r>
      <w:r>
        <w:t xml:space="preserve"> value </w:t>
      </w:r>
      <w:r w:rsidR="007A7F5C">
        <w:t xml:space="preserve">they place on being able </w:t>
      </w:r>
      <w:r w:rsidR="00A03329">
        <w:t xml:space="preserve">to communicate in other languages? </w:t>
      </w:r>
      <w:r w:rsidRPr="0054785D">
        <w:rPr>
          <w:b/>
          <w:bCs/>
        </w:rPr>
        <w:t>Demonstrate understanding of the nature of identity in relation to themselves, the Deaf community and the wider hearing community</w:t>
      </w:r>
      <w:r>
        <w:rPr>
          <w:b/>
          <w:bCs/>
        </w:rPr>
        <w:t xml:space="preserve"> (AU4-RLC-01)</w:t>
      </w:r>
    </w:p>
    <w:p w14:paraId="73904794" w14:textId="5477A85B" w:rsidR="00F32D17" w:rsidRPr="001B2740" w:rsidRDefault="009A4B0F" w:rsidP="00125B23">
      <w:pPr>
        <w:pStyle w:val="ListBullet"/>
        <w:rPr>
          <w:lang w:eastAsia="ko-KR"/>
        </w:rPr>
      </w:pPr>
      <w:r>
        <w:rPr>
          <w:lang w:eastAsia="ko-KR"/>
        </w:rPr>
        <w:t xml:space="preserve">Introduce the </w:t>
      </w:r>
      <w:r w:rsidR="007A7F5C">
        <w:rPr>
          <w:lang w:eastAsia="ko-KR"/>
        </w:rPr>
        <w:t>pronouns</w:t>
      </w:r>
      <w:r>
        <w:rPr>
          <w:lang w:eastAsia="ko-KR"/>
        </w:rPr>
        <w:t xml:space="preserve"> ‘</w:t>
      </w:r>
      <w:r w:rsidRPr="001D6C42">
        <w:rPr>
          <w:lang w:eastAsia="ko-KR"/>
        </w:rPr>
        <w:t>I</w:t>
      </w:r>
      <w:r>
        <w:rPr>
          <w:lang w:eastAsia="ko-KR"/>
        </w:rPr>
        <w:t>’</w:t>
      </w:r>
      <w:r w:rsidRPr="001D6C42">
        <w:rPr>
          <w:lang w:eastAsia="ko-KR"/>
        </w:rPr>
        <w:t>,</w:t>
      </w:r>
      <w:r>
        <w:rPr>
          <w:lang w:eastAsia="ko-KR"/>
        </w:rPr>
        <w:t xml:space="preserve"> ‘you’, ‘he/she/they’ by modelling the signs or </w:t>
      </w:r>
      <w:r w:rsidR="005F2D4E">
        <w:rPr>
          <w:lang w:eastAsia="ko-KR"/>
        </w:rPr>
        <w:t>showing</w:t>
      </w:r>
      <w:r>
        <w:rPr>
          <w:lang w:eastAsia="ko-KR"/>
        </w:rPr>
        <w:t xml:space="preserve"> </w:t>
      </w:r>
      <w:hyperlink r:id="rId54" w:history="1">
        <w:r w:rsidRPr="00047A1E">
          <w:rPr>
            <w:rStyle w:val="Hyperlink"/>
            <w:lang w:eastAsia="ko-KR"/>
          </w:rPr>
          <w:t xml:space="preserve">Learn Auslan </w:t>
        </w:r>
        <w:r w:rsidR="007A7F5C">
          <w:rPr>
            <w:rStyle w:val="Hyperlink"/>
            <w:lang w:eastAsia="ko-KR"/>
          </w:rPr>
          <w:t>–</w:t>
        </w:r>
        <w:r w:rsidRPr="00047A1E">
          <w:rPr>
            <w:rStyle w:val="Hyperlink"/>
            <w:lang w:eastAsia="ko-KR"/>
          </w:rPr>
          <w:t xml:space="preserve"> Pronoun</w:t>
        </w:r>
        <w:r w:rsidR="007A7F5C">
          <w:rPr>
            <w:rStyle w:val="Hyperlink"/>
            <w:lang w:eastAsia="ko-KR"/>
          </w:rPr>
          <w:t>s (0:</w:t>
        </w:r>
        <w:r w:rsidR="00467B65">
          <w:rPr>
            <w:rStyle w:val="Hyperlink"/>
            <w:lang w:eastAsia="ko-KR"/>
          </w:rPr>
          <w:t>20</w:t>
        </w:r>
        <w:r w:rsidR="007A7F5C">
          <w:rPr>
            <w:rStyle w:val="Hyperlink"/>
            <w:lang w:eastAsia="ko-KR"/>
          </w:rPr>
          <w:t>)</w:t>
        </w:r>
      </w:hyperlink>
      <w:r>
        <w:t>. E</w:t>
      </w:r>
      <w:r>
        <w:rPr>
          <w:lang w:eastAsia="ko-KR"/>
        </w:rPr>
        <w:t xml:space="preserve">xplain that these pronouns are non-gender specific in Auslan. </w:t>
      </w:r>
      <w:r w:rsidR="00047A1E">
        <w:rPr>
          <w:lang w:eastAsia="ko-KR"/>
        </w:rPr>
        <w:t xml:space="preserve">Ask students to make a signed phrase </w:t>
      </w:r>
      <w:r w:rsidR="00842ED5">
        <w:rPr>
          <w:lang w:eastAsia="ko-KR"/>
        </w:rPr>
        <w:t xml:space="preserve">describing </w:t>
      </w:r>
      <w:r w:rsidR="00047A1E">
        <w:rPr>
          <w:lang w:eastAsia="ko-KR"/>
        </w:rPr>
        <w:t>someone else</w:t>
      </w:r>
      <w:r w:rsidR="003D1468">
        <w:rPr>
          <w:lang w:eastAsia="ko-KR"/>
        </w:rPr>
        <w:t xml:space="preserve"> in the room</w:t>
      </w:r>
      <w:r w:rsidR="007F289E">
        <w:rPr>
          <w:lang w:eastAsia="ko-KR"/>
        </w:rPr>
        <w:t xml:space="preserve"> using </w:t>
      </w:r>
      <w:r w:rsidR="0035745C">
        <w:rPr>
          <w:lang w:eastAsia="ko-KR"/>
        </w:rPr>
        <w:t xml:space="preserve">language they have </w:t>
      </w:r>
      <w:r w:rsidR="0035745C">
        <w:rPr>
          <w:lang w:eastAsia="ko-KR"/>
        </w:rPr>
        <w:lastRenderedPageBreak/>
        <w:t>learned</w:t>
      </w:r>
      <w:r w:rsidR="00842ED5">
        <w:rPr>
          <w:lang w:eastAsia="ko-KR"/>
        </w:rPr>
        <w:t xml:space="preserve">, for example </w:t>
      </w:r>
      <w:r w:rsidR="00125B23">
        <w:rPr>
          <w:lang w:eastAsia="ko-KR"/>
        </w:rPr>
        <w:t>‘</w:t>
      </w:r>
      <w:r w:rsidR="00842ED5">
        <w:rPr>
          <w:lang w:eastAsia="ko-KR"/>
        </w:rPr>
        <w:t>She is a CODA</w:t>
      </w:r>
      <w:r w:rsidR="00125B23">
        <w:rPr>
          <w:lang w:eastAsia="ko-KR"/>
        </w:rPr>
        <w:t xml:space="preserve">’ </w:t>
      </w:r>
      <w:r w:rsidR="00125B23" w:rsidRPr="00125B23">
        <w:rPr>
          <w:lang w:eastAsia="ko-KR"/>
        </w:rPr>
        <w:t>(&lt;POINT&gt; CODA)</w:t>
      </w:r>
      <w:r w:rsidR="00842ED5" w:rsidRPr="00125B23">
        <w:rPr>
          <w:lang w:eastAsia="ko-KR"/>
        </w:rPr>
        <w:t>.</w:t>
      </w:r>
      <w:r w:rsidR="00842ED5">
        <w:rPr>
          <w:lang w:eastAsia="ko-KR"/>
        </w:rPr>
        <w:t xml:space="preserve"> </w:t>
      </w:r>
      <w:r w:rsidR="00E561E5" w:rsidRPr="00E561E5">
        <w:rPr>
          <w:lang w:eastAsia="ko-KR"/>
        </w:rPr>
        <w:t xml:space="preserve">Students can add recorded videos or images of these signs to their anchor charts, or add </w:t>
      </w:r>
      <w:r w:rsidR="00EB0678">
        <w:rPr>
          <w:lang w:eastAsia="ko-KR"/>
        </w:rPr>
        <w:t xml:space="preserve">them </w:t>
      </w:r>
      <w:r w:rsidR="00E561E5" w:rsidRPr="00E561E5">
        <w:rPr>
          <w:lang w:eastAsia="ko-KR"/>
        </w:rPr>
        <w:t xml:space="preserve">to a </w:t>
      </w:r>
      <w:r w:rsidR="00304715">
        <w:rPr>
          <w:lang w:eastAsia="ko-KR"/>
        </w:rPr>
        <w:t>class anchor chart</w:t>
      </w:r>
      <w:r w:rsidR="00E561E5" w:rsidRPr="00E561E5">
        <w:rPr>
          <w:lang w:eastAsia="ko-KR"/>
        </w:rPr>
        <w:t>.</w:t>
      </w:r>
      <w:r w:rsidR="00B07BBC">
        <w:rPr>
          <w:lang w:eastAsia="ko-KR"/>
        </w:rPr>
        <w:t xml:space="preserve"> </w:t>
      </w:r>
      <w:r w:rsidR="00B07BBC" w:rsidRPr="00B07BBC">
        <w:rPr>
          <w:b/>
          <w:bCs/>
          <w:lang w:eastAsia="ko-KR"/>
        </w:rPr>
        <w:t>Use common vocabulary and simple sentence construction</w:t>
      </w:r>
      <w:r w:rsidR="00B07BBC">
        <w:rPr>
          <w:b/>
          <w:bCs/>
          <w:lang w:eastAsia="ko-KR"/>
        </w:rPr>
        <w:t xml:space="preserve"> (AU4-CRE-01)</w:t>
      </w:r>
    </w:p>
    <w:p w14:paraId="1328BDB7" w14:textId="2103026A" w:rsidR="00EB0678" w:rsidRPr="001B6BCF" w:rsidRDefault="001B2740" w:rsidP="00EB0678">
      <w:pPr>
        <w:pStyle w:val="ListBullet"/>
        <w:rPr>
          <w:lang w:eastAsia="ko-KR"/>
        </w:rPr>
      </w:pPr>
      <w:r>
        <w:rPr>
          <w:lang w:eastAsia="ko-KR"/>
        </w:rPr>
        <w:t xml:space="preserve">To promote inclusivity and diversity, watch </w:t>
      </w:r>
      <w:hyperlink r:id="rId55" w:history="1">
        <w:r w:rsidRPr="001B2740">
          <w:rPr>
            <w:rStyle w:val="Hyperlink"/>
            <w:lang w:eastAsia="ko-KR"/>
          </w:rPr>
          <w:t>LGBTIQA in Ausla</w:t>
        </w:r>
        <w:r w:rsidR="00EB0678">
          <w:rPr>
            <w:rStyle w:val="Hyperlink"/>
            <w:lang w:eastAsia="ko-KR"/>
          </w:rPr>
          <w:t>n (6:03)</w:t>
        </w:r>
      </w:hyperlink>
      <w:r>
        <w:rPr>
          <w:lang w:eastAsia="ko-KR"/>
        </w:rPr>
        <w:t xml:space="preserve"> to learn the signs for expressing LGBTIQA+ terms in Auslan. Students can copy these signs as they are modelled in the video and personalise their anchor charts and self</w:t>
      </w:r>
      <w:r w:rsidR="00137198">
        <w:rPr>
          <w:lang w:eastAsia="ko-KR"/>
        </w:rPr>
        <w:t>-</w:t>
      </w:r>
      <w:r>
        <w:rPr>
          <w:lang w:eastAsia="ko-KR"/>
        </w:rPr>
        <w:t>introductions using relevant terms.</w:t>
      </w:r>
      <w:r w:rsidR="00EB0678">
        <w:rPr>
          <w:lang w:eastAsia="ko-KR"/>
        </w:rPr>
        <w:t xml:space="preserve"> Move around the room </w:t>
      </w:r>
      <w:r w:rsidR="00D60E20">
        <w:rPr>
          <w:lang w:eastAsia="ko-KR"/>
        </w:rPr>
        <w:t xml:space="preserve">and ask </w:t>
      </w:r>
      <w:r w:rsidR="00EB0678">
        <w:rPr>
          <w:lang w:eastAsia="ko-KR"/>
        </w:rPr>
        <w:t xml:space="preserve">students to identify themselves </w:t>
      </w:r>
      <w:r w:rsidR="00CA3C39">
        <w:rPr>
          <w:lang w:eastAsia="ko-KR"/>
        </w:rPr>
        <w:t xml:space="preserve">to you and to each other </w:t>
      </w:r>
      <w:r w:rsidR="00137198">
        <w:rPr>
          <w:lang w:eastAsia="ko-KR"/>
        </w:rPr>
        <w:t>(</w:t>
      </w:r>
      <w:r w:rsidR="005B049D">
        <w:rPr>
          <w:lang w:eastAsia="ko-KR"/>
        </w:rPr>
        <w:t>if they are comfortable to do so</w:t>
      </w:r>
      <w:r w:rsidR="00137198">
        <w:rPr>
          <w:lang w:eastAsia="ko-KR"/>
        </w:rPr>
        <w:t>)</w:t>
      </w:r>
      <w:r w:rsidR="005B049D">
        <w:rPr>
          <w:lang w:eastAsia="ko-KR"/>
        </w:rPr>
        <w:t xml:space="preserve">, signing in </w:t>
      </w:r>
      <w:r w:rsidR="00EB0678">
        <w:rPr>
          <w:lang w:eastAsia="ko-KR"/>
        </w:rPr>
        <w:t xml:space="preserve">Auslan. </w:t>
      </w:r>
      <w:r w:rsidR="00EB0678" w:rsidRPr="001B6BCF">
        <w:rPr>
          <w:b/>
          <w:bCs/>
          <w:lang w:eastAsia="ko-KR"/>
        </w:rPr>
        <w:t>Exchange information about self, family, friends and interests with peers and teachers (AU4-INT-01)</w:t>
      </w:r>
    </w:p>
    <w:p w14:paraId="2CD6F7D5" w14:textId="496D76ED" w:rsidR="00023D62" w:rsidRPr="001C0A23" w:rsidRDefault="00023D62" w:rsidP="00023D62">
      <w:pPr>
        <w:pStyle w:val="ListBullet"/>
        <w:rPr>
          <w:b/>
          <w:bCs/>
          <w:u w:val="single"/>
        </w:rPr>
      </w:pPr>
      <w:r w:rsidRPr="00B07BBC">
        <w:rPr>
          <w:b/>
          <w:bCs/>
        </w:rPr>
        <w:t xml:space="preserve">Exit </w:t>
      </w:r>
      <w:r>
        <w:rPr>
          <w:b/>
          <w:bCs/>
        </w:rPr>
        <w:t>t</w:t>
      </w:r>
      <w:r w:rsidRPr="00B07BBC">
        <w:rPr>
          <w:b/>
          <w:bCs/>
        </w:rPr>
        <w:t>icket</w:t>
      </w:r>
      <w:r>
        <w:t xml:space="preserve"> – students s</w:t>
      </w:r>
      <w:r w:rsidRPr="3187957B">
        <w:t xml:space="preserve">ign one word </w:t>
      </w:r>
      <w:r>
        <w:t>they</w:t>
      </w:r>
      <w:r w:rsidRPr="3187957B">
        <w:t xml:space="preserve"> remember relating to</w:t>
      </w:r>
      <w:r w:rsidR="00D60E20">
        <w:t xml:space="preserve"> the</w:t>
      </w:r>
      <w:r w:rsidRPr="3187957B">
        <w:t xml:space="preserve"> </w:t>
      </w:r>
      <w:r>
        <w:t>D</w:t>
      </w:r>
      <w:r w:rsidRPr="3187957B">
        <w:t>eaf community</w:t>
      </w:r>
      <w:r>
        <w:t xml:space="preserve">, such as </w:t>
      </w:r>
      <w:r w:rsidR="00EA0E84">
        <w:t>‘</w:t>
      </w:r>
      <w:r w:rsidRPr="3187957B">
        <w:t>Deaf</w:t>
      </w:r>
      <w:r w:rsidR="00EA0E84">
        <w:t>’</w:t>
      </w:r>
      <w:r w:rsidRPr="3187957B">
        <w:t xml:space="preserve">, </w:t>
      </w:r>
      <w:r w:rsidR="00EA0E84">
        <w:t>‘</w:t>
      </w:r>
      <w:r>
        <w:t>h</w:t>
      </w:r>
      <w:r w:rsidRPr="3187957B">
        <w:t xml:space="preserve">ard of </w:t>
      </w:r>
      <w:r>
        <w:t>h</w:t>
      </w:r>
      <w:r w:rsidRPr="3187957B">
        <w:t>earing</w:t>
      </w:r>
      <w:r w:rsidR="00EA0E84">
        <w:t>’</w:t>
      </w:r>
      <w:r w:rsidRPr="3187957B">
        <w:t xml:space="preserve">, </w:t>
      </w:r>
      <w:r w:rsidR="00EA0E84">
        <w:t>‘</w:t>
      </w:r>
      <w:r w:rsidRPr="3187957B">
        <w:t>CODA</w:t>
      </w:r>
      <w:r w:rsidR="00EA0E84">
        <w:t>’</w:t>
      </w:r>
      <w:r w:rsidRPr="3187957B">
        <w:t xml:space="preserve">, </w:t>
      </w:r>
      <w:r w:rsidR="00EA0E84">
        <w:t>‘</w:t>
      </w:r>
      <w:r>
        <w:t>h</w:t>
      </w:r>
      <w:r w:rsidRPr="3187957B">
        <w:t>earing</w:t>
      </w:r>
      <w:r w:rsidR="00EA0E84">
        <w:t>’</w:t>
      </w:r>
      <w:r>
        <w:t xml:space="preserve"> or</w:t>
      </w:r>
      <w:r w:rsidRPr="3187957B">
        <w:t xml:space="preserve"> </w:t>
      </w:r>
      <w:r w:rsidR="00EA0E84">
        <w:t>‘</w:t>
      </w:r>
      <w:r w:rsidRPr="3187957B">
        <w:t>Auslan</w:t>
      </w:r>
      <w:r w:rsidR="00EA0E84">
        <w:t>’</w:t>
      </w:r>
      <w:r>
        <w:t>, as they leave the classroom.</w:t>
      </w:r>
    </w:p>
    <w:p w14:paraId="712423AB" w14:textId="7F32452B" w:rsidR="002E3571" w:rsidRPr="001C0A23" w:rsidRDefault="00D60E20" w:rsidP="002E3571">
      <w:pPr>
        <w:pStyle w:val="ListBullet"/>
      </w:pPr>
      <w:r>
        <w:t>W</w:t>
      </w:r>
      <w:r w:rsidR="00BC6BAF" w:rsidRPr="001C0A23">
        <w:t>atch</w:t>
      </w:r>
      <w:r w:rsidR="000719B1" w:rsidRPr="001C0A23">
        <w:rPr>
          <w:b/>
          <w:bCs/>
        </w:rPr>
        <w:t xml:space="preserve"> </w:t>
      </w:r>
      <w:r w:rsidR="0064422B" w:rsidRPr="00AF2A49">
        <w:t xml:space="preserve">resource </w:t>
      </w:r>
      <w:r w:rsidR="002C4D6C">
        <w:rPr>
          <w:b/>
          <w:bCs/>
        </w:rPr>
        <w:t>5</w:t>
      </w:r>
      <w:r w:rsidR="00EA0E84">
        <w:rPr>
          <w:b/>
          <w:bCs/>
        </w:rPr>
        <w:t xml:space="preserve">. </w:t>
      </w:r>
      <w:r w:rsidR="00BC6BAF" w:rsidRPr="00D74AAB">
        <w:rPr>
          <w:b/>
          <w:bCs/>
        </w:rPr>
        <w:t>A round of applause in Auslan</w:t>
      </w:r>
      <w:r w:rsidR="00C04053">
        <w:rPr>
          <w:b/>
          <w:bCs/>
        </w:rPr>
        <w:t xml:space="preserve"> (MP4)</w:t>
      </w:r>
      <w:r>
        <w:rPr>
          <w:b/>
          <w:bCs/>
        </w:rPr>
        <w:t xml:space="preserve"> </w:t>
      </w:r>
      <w:r w:rsidRPr="00BD08FA">
        <w:t>t</w:t>
      </w:r>
      <w:r>
        <w:rPr>
          <w:lang w:eastAsia="ko-KR"/>
        </w:rPr>
        <w:t xml:space="preserve">o show students how Auslan users ‘clap’ </w:t>
      </w:r>
      <w:r w:rsidRPr="001C0A23">
        <w:t>to acknowledge each other’s achievement and to show appreciation</w:t>
      </w:r>
      <w:r w:rsidR="00BC6BAF" w:rsidRPr="00D74AAB">
        <w:t xml:space="preserve">. </w:t>
      </w:r>
      <w:r w:rsidR="00BC6BAF" w:rsidRPr="001C0A23">
        <w:t xml:space="preserve">Discuss why </w:t>
      </w:r>
      <w:r w:rsidR="00EA0E84" w:rsidRPr="001C0A23">
        <w:t>th</w:t>
      </w:r>
      <w:r w:rsidR="00EA0E84">
        <w:t>is is</w:t>
      </w:r>
      <w:r w:rsidR="00BC6BAF" w:rsidRPr="001C0A23">
        <w:t xml:space="preserve"> different for Deaf </w:t>
      </w:r>
      <w:r w:rsidR="00C44634" w:rsidRPr="001C0A23">
        <w:t xml:space="preserve">and </w:t>
      </w:r>
      <w:r w:rsidR="00BC6BAF" w:rsidRPr="001C0A23">
        <w:t>hearing communit</w:t>
      </w:r>
      <w:r w:rsidR="00C44634" w:rsidRPr="001C0A23">
        <w:t>ies</w:t>
      </w:r>
      <w:r w:rsidR="00BC6BAF" w:rsidRPr="001C0A23">
        <w:t>.</w:t>
      </w:r>
    </w:p>
    <w:p w14:paraId="047DE4EB" w14:textId="6B64B18C" w:rsidR="00983252" w:rsidRPr="00E05F8C" w:rsidRDefault="00DB70D2" w:rsidP="00E05F8C">
      <w:pPr>
        <w:pStyle w:val="ListBullet"/>
        <w:rPr>
          <w:lang w:eastAsia="ko-KR"/>
        </w:rPr>
      </w:pPr>
      <w:bookmarkStart w:id="32" w:name="_Hlk207797234"/>
      <w:r>
        <w:t>Model</w:t>
      </w:r>
      <w:r w:rsidR="000D4C57" w:rsidRPr="000D4C57">
        <w:t xml:space="preserve"> Auslan for, </w:t>
      </w:r>
      <w:r w:rsidR="00E74800">
        <w:t>‘What is your name?’</w:t>
      </w:r>
      <w:r w:rsidR="000D4C57" w:rsidRPr="000D4C57">
        <w:t xml:space="preserve"> </w:t>
      </w:r>
      <w:r w:rsidR="00137198">
        <w:t>(</w:t>
      </w:r>
      <w:r w:rsidRPr="00E74800">
        <w:t>YOUR NAME WHAT</w:t>
      </w:r>
      <w:r w:rsidR="00137198">
        <w:t>)</w:t>
      </w:r>
      <w:r w:rsidR="000D4C57" w:rsidRPr="000D4C57">
        <w:t xml:space="preserve"> </w:t>
      </w:r>
      <w:r w:rsidR="00991EFB">
        <w:t>and ‘My name is</w:t>
      </w:r>
      <w:r w:rsidR="00137198">
        <w:t> </w:t>
      </w:r>
      <w:r w:rsidR="00991EFB">
        <w:t xml:space="preserve">…’ </w:t>
      </w:r>
      <w:r>
        <w:t xml:space="preserve">and ask students to copy </w:t>
      </w:r>
      <w:r w:rsidR="00367386">
        <w:t xml:space="preserve">you. Alternatively, </w:t>
      </w:r>
      <w:r w:rsidR="000741DE">
        <w:t>refer to</w:t>
      </w:r>
      <w:r>
        <w:t xml:space="preserve"> </w:t>
      </w:r>
      <w:hyperlink r:id="rId56" w:history="1">
        <w:r w:rsidRPr="00DB70D2">
          <w:rPr>
            <w:rStyle w:val="Hyperlink"/>
          </w:rPr>
          <w:t>Auslan Lesson – Introductio</w:t>
        </w:r>
        <w:r w:rsidR="000741DE">
          <w:rPr>
            <w:rStyle w:val="Hyperlink"/>
          </w:rPr>
          <w:t>n (0:25)</w:t>
        </w:r>
      </w:hyperlink>
      <w:r>
        <w:t xml:space="preserve">. </w:t>
      </w:r>
      <w:r w:rsidR="000741DE">
        <w:t xml:space="preserve">Use the </w:t>
      </w:r>
      <w:hyperlink r:id="rId57" w:history="1">
        <w:r w:rsidR="000741DE" w:rsidRPr="000741DE">
          <w:rPr>
            <w:rStyle w:val="Hyperlink"/>
          </w:rPr>
          <w:t>Wheel of names</w:t>
        </w:r>
      </w:hyperlink>
      <w:r w:rsidR="000741DE">
        <w:t xml:space="preserve"> or similar to select a student at random to ask</w:t>
      </w:r>
      <w:r>
        <w:t xml:space="preserve"> what their name is in Auslan</w:t>
      </w:r>
      <w:r w:rsidR="000741DE">
        <w:t xml:space="preserve">. </w:t>
      </w:r>
      <w:r>
        <w:t xml:space="preserve">After some modelling, encourage students to ask other class members what their names are and </w:t>
      </w:r>
      <w:r w:rsidR="00367386">
        <w:t xml:space="preserve">practise </w:t>
      </w:r>
      <w:r>
        <w:t>respond</w:t>
      </w:r>
      <w:r w:rsidR="00367386">
        <w:t>ing</w:t>
      </w:r>
      <w:r>
        <w:t xml:space="preserve">. </w:t>
      </w:r>
      <w:r w:rsidR="00991EFB" w:rsidRPr="00E561E5">
        <w:rPr>
          <w:lang w:eastAsia="ko-KR"/>
        </w:rPr>
        <w:t xml:space="preserve">Students can add recorded videos or images of these signs to their anchor charts, or </w:t>
      </w:r>
      <w:r w:rsidR="000741DE">
        <w:rPr>
          <w:lang w:eastAsia="ko-KR"/>
        </w:rPr>
        <w:t xml:space="preserve">they can be </w:t>
      </w:r>
      <w:r w:rsidR="00991EFB" w:rsidRPr="00E561E5">
        <w:rPr>
          <w:lang w:eastAsia="ko-KR"/>
        </w:rPr>
        <w:t>add</w:t>
      </w:r>
      <w:r w:rsidR="000741DE">
        <w:rPr>
          <w:lang w:eastAsia="ko-KR"/>
        </w:rPr>
        <w:t>ed</w:t>
      </w:r>
      <w:r w:rsidR="00991EFB" w:rsidRPr="00E561E5">
        <w:rPr>
          <w:lang w:eastAsia="ko-KR"/>
        </w:rPr>
        <w:t xml:space="preserve"> to a </w:t>
      </w:r>
      <w:r w:rsidR="00304715">
        <w:rPr>
          <w:lang w:eastAsia="ko-KR"/>
        </w:rPr>
        <w:t>class anchor chart</w:t>
      </w:r>
      <w:r w:rsidR="00991EFB" w:rsidRPr="00E561E5">
        <w:rPr>
          <w:lang w:eastAsia="ko-KR"/>
        </w:rPr>
        <w:t>.</w:t>
      </w:r>
      <w:r w:rsidR="00E05F8C">
        <w:rPr>
          <w:lang w:eastAsia="ko-KR"/>
        </w:rPr>
        <w:t xml:space="preserve"> </w:t>
      </w:r>
      <w:r w:rsidR="00E05F8C" w:rsidRPr="00E05F8C">
        <w:rPr>
          <w:b/>
          <w:bCs/>
          <w:lang w:eastAsia="ko-KR"/>
        </w:rPr>
        <w:t>Use</w:t>
      </w:r>
      <w:r w:rsidR="00137198">
        <w:rPr>
          <w:b/>
          <w:bCs/>
          <w:lang w:eastAsia="ko-KR"/>
        </w:rPr>
        <w:t xml:space="preserve"> </w:t>
      </w:r>
      <w:r w:rsidR="00E05F8C" w:rsidRPr="00E05F8C">
        <w:rPr>
          <w:b/>
          <w:bCs/>
          <w:lang w:eastAsia="ko-KR"/>
        </w:rPr>
        <w:t>fingerspelling</w:t>
      </w:r>
      <w:r w:rsidR="00137198">
        <w:rPr>
          <w:b/>
          <w:bCs/>
          <w:lang w:eastAsia="ko-KR"/>
        </w:rPr>
        <w:t xml:space="preserve"> </w:t>
      </w:r>
      <w:r w:rsidR="00E05F8C" w:rsidRPr="00E05F8C">
        <w:rPr>
          <w:b/>
          <w:bCs/>
          <w:lang w:eastAsia="ko-KR"/>
        </w:rPr>
        <w:t>accurately in planned interactions (AU4-INT-01)</w:t>
      </w:r>
    </w:p>
    <w:bookmarkEnd w:id="32"/>
    <w:p w14:paraId="6C61C1BE" w14:textId="5CFECCF6" w:rsidR="001C2521" w:rsidRPr="00367386" w:rsidRDefault="000741DE" w:rsidP="00BF1975">
      <w:pPr>
        <w:pStyle w:val="ListBullet"/>
      </w:pPr>
      <w:r>
        <w:t xml:space="preserve">Explain </w:t>
      </w:r>
      <w:r w:rsidR="001C2521">
        <w:t xml:space="preserve">the significance of a sign name in the Deaf community. </w:t>
      </w:r>
      <w:r w:rsidR="001C2521" w:rsidRPr="001C2521">
        <w:t xml:space="preserve">In Auslan, </w:t>
      </w:r>
      <w:r w:rsidR="001C2521">
        <w:t>they</w:t>
      </w:r>
      <w:r w:rsidR="001C2521" w:rsidRPr="001C2521">
        <w:t xml:space="preserve"> are unique, personali</w:t>
      </w:r>
      <w:r w:rsidR="001C2521">
        <w:t>s</w:t>
      </w:r>
      <w:r w:rsidR="001C2521" w:rsidRPr="001C2521">
        <w:t>ed signs that represent an individual within the Deaf community. They are a significant cultural practice, serving as a badge of hono</w:t>
      </w:r>
      <w:r w:rsidR="00991EFB">
        <w:t>u</w:t>
      </w:r>
      <w:r w:rsidR="001C2521" w:rsidRPr="001C2521">
        <w:t xml:space="preserve">r and a way to signal inclusion and belonging. Sign names </w:t>
      </w:r>
      <w:r w:rsidR="00991EFB">
        <w:t>can</w:t>
      </w:r>
      <w:r w:rsidR="001C2521" w:rsidRPr="001C2521">
        <w:t>not</w:t>
      </w:r>
      <w:r w:rsidR="00991EFB">
        <w:t xml:space="preserve"> be</w:t>
      </w:r>
      <w:r w:rsidR="001C2521" w:rsidRPr="001C2521">
        <w:t xml:space="preserve"> chosen by </w:t>
      </w:r>
      <w:r w:rsidR="00991EFB">
        <w:t>an</w:t>
      </w:r>
      <w:r w:rsidR="001C2521" w:rsidRPr="001C2521">
        <w:t xml:space="preserve"> individual</w:t>
      </w:r>
      <w:r w:rsidR="00137198">
        <w:t xml:space="preserve"> – </w:t>
      </w:r>
      <w:r w:rsidR="00991EFB">
        <w:t>they must be</w:t>
      </w:r>
      <w:r w:rsidR="001C2521" w:rsidRPr="001C2521">
        <w:t xml:space="preserve"> given by other Deaf people in the community and can be based on a person</w:t>
      </w:r>
      <w:r w:rsidR="00E5108D">
        <w:t>’</w:t>
      </w:r>
      <w:r w:rsidR="001C2521" w:rsidRPr="001C2521">
        <w:t>s physical features, characteristics or a memorable event</w:t>
      </w:r>
      <w:r w:rsidR="00991EFB">
        <w:t xml:space="preserve">. </w:t>
      </w:r>
      <w:r>
        <w:t>To understand the significance of sign names in Deaf culture</w:t>
      </w:r>
      <w:r w:rsidR="007222FD">
        <w:t xml:space="preserve"> w</w:t>
      </w:r>
      <w:r w:rsidR="001C2521">
        <w:t xml:space="preserve">atch </w:t>
      </w:r>
      <w:hyperlink r:id="rId58" w:history="1">
        <w:r w:rsidR="001C2521" w:rsidRPr="00991EFB">
          <w:rPr>
            <w:rStyle w:val="Hyperlink"/>
          </w:rPr>
          <w:t>[Auslan] Will - How I Got My Sign Nam</w:t>
        </w:r>
        <w:r w:rsidR="00137198">
          <w:rPr>
            <w:rStyle w:val="Hyperlink"/>
          </w:rPr>
          <w:t>e (3:0</w:t>
        </w:r>
        <w:r w:rsidR="00D60E20">
          <w:rPr>
            <w:rStyle w:val="Hyperlink"/>
          </w:rPr>
          <w:t>3</w:t>
        </w:r>
        <w:r w:rsidR="00137198">
          <w:rPr>
            <w:rStyle w:val="Hyperlink"/>
          </w:rPr>
          <w:t>)</w:t>
        </w:r>
      </w:hyperlink>
      <w:r w:rsidR="00991EFB">
        <w:t xml:space="preserve"> to hear one person’s story behind how they were given a sign name.</w:t>
      </w:r>
      <w:r w:rsidR="00BF1975">
        <w:t xml:space="preserve"> </w:t>
      </w:r>
      <w:r w:rsidR="00BF1975" w:rsidRPr="00BF1975">
        <w:rPr>
          <w:b/>
          <w:bCs/>
        </w:rPr>
        <w:t>Explore connections between language, cultural practices, values, beliefs and identity and the expression of these connections in Auslan (AU4-RLC-01)</w:t>
      </w:r>
    </w:p>
    <w:p w14:paraId="4AB5448A" w14:textId="4A68CA9A" w:rsidR="00B018A7" w:rsidRDefault="00B018A7" w:rsidP="00B018A7">
      <w:pPr>
        <w:pStyle w:val="ListBullet"/>
      </w:pPr>
      <w:r>
        <w:lastRenderedPageBreak/>
        <w:t xml:space="preserve">Revise fingerspelling by playing ‘Name order line up’. </w:t>
      </w:r>
      <w:r w:rsidR="0002497B">
        <w:t xml:space="preserve">Print off </w:t>
      </w:r>
      <w:r w:rsidR="00367386">
        <w:t xml:space="preserve">resource </w:t>
      </w:r>
      <w:r w:rsidR="002C4D6C">
        <w:rPr>
          <w:b/>
          <w:bCs/>
        </w:rPr>
        <w:t>6</w:t>
      </w:r>
      <w:r w:rsidR="00367386" w:rsidRPr="00367386">
        <w:rPr>
          <w:b/>
          <w:bCs/>
        </w:rPr>
        <w:t xml:space="preserve">. </w:t>
      </w:r>
      <w:r w:rsidR="005D3DC1">
        <w:rPr>
          <w:b/>
          <w:bCs/>
        </w:rPr>
        <w:t>R</w:t>
      </w:r>
      <w:r w:rsidR="0002497B" w:rsidRPr="00367386">
        <w:rPr>
          <w:b/>
          <w:bCs/>
        </w:rPr>
        <w:t>andom names</w:t>
      </w:r>
      <w:r w:rsidR="00367386" w:rsidRPr="00367386">
        <w:rPr>
          <w:b/>
          <w:bCs/>
        </w:rPr>
        <w:t xml:space="preserve"> (</w:t>
      </w:r>
      <w:r w:rsidR="0016349B">
        <w:rPr>
          <w:b/>
          <w:bCs/>
        </w:rPr>
        <w:t>Word</w:t>
      </w:r>
      <w:r w:rsidR="00367386" w:rsidRPr="00367386">
        <w:rPr>
          <w:b/>
          <w:bCs/>
        </w:rPr>
        <w:t>)</w:t>
      </w:r>
      <w:r w:rsidR="0002497B">
        <w:t xml:space="preserve">. </w:t>
      </w:r>
      <w:r>
        <w:t>Divide students into 2 groups</w:t>
      </w:r>
      <w:r w:rsidR="00367386">
        <w:t xml:space="preserve"> and </w:t>
      </w:r>
      <w:r w:rsidR="004D7ACC">
        <w:t>distribute the name cards to students in each group, face down.</w:t>
      </w:r>
      <w:r w:rsidR="0002497B">
        <w:t xml:space="preserve"> </w:t>
      </w:r>
      <w:r w:rsidR="00367386">
        <w:t>When directed, e</w:t>
      </w:r>
      <w:r>
        <w:t>ach group races to form a line in alphabetical order based on the name</w:t>
      </w:r>
      <w:r w:rsidR="00D60E20">
        <w:t>s</w:t>
      </w:r>
      <w:r w:rsidR="0002497B">
        <w:t xml:space="preserve"> they were given</w:t>
      </w:r>
      <w:r w:rsidR="006A7821">
        <w:t>,</w:t>
      </w:r>
      <w:r w:rsidR="00D74AAB">
        <w:t xml:space="preserve"> by asking</w:t>
      </w:r>
      <w:r w:rsidR="00367386">
        <w:t xml:space="preserve"> </w:t>
      </w:r>
      <w:r w:rsidR="00C53DDB">
        <w:t>each other ‘What is your name?’</w:t>
      </w:r>
      <w:r w:rsidR="00367386">
        <w:t xml:space="preserve"> </w:t>
      </w:r>
      <w:r w:rsidR="00D74AAB">
        <w:t xml:space="preserve">and responding </w:t>
      </w:r>
      <w:r w:rsidR="00367386">
        <w:t>in Auslan. S</w:t>
      </w:r>
      <w:r>
        <w:t xml:space="preserve">tudents sign the first letter of the name and line up in order from A to Z. If 2 students have the same first letter, they move on to the second letter to determine the order, then the third if necessary. The first team to line up in alphabetical order wins. Students show congratulations by giving a round of applause in Auslan. </w:t>
      </w:r>
      <w:r w:rsidRPr="00E05F8C">
        <w:rPr>
          <w:b/>
          <w:bCs/>
        </w:rPr>
        <w:t>Use</w:t>
      </w:r>
      <w:r w:rsidR="004D7ACC">
        <w:rPr>
          <w:b/>
          <w:bCs/>
        </w:rPr>
        <w:t xml:space="preserve"> </w:t>
      </w:r>
      <w:r w:rsidRPr="00E05F8C">
        <w:rPr>
          <w:b/>
          <w:bCs/>
        </w:rPr>
        <w:t>fingerspelling</w:t>
      </w:r>
      <w:r w:rsidR="004D7ACC">
        <w:rPr>
          <w:b/>
          <w:bCs/>
        </w:rPr>
        <w:t xml:space="preserve"> </w:t>
      </w:r>
      <w:r w:rsidRPr="00E05F8C">
        <w:rPr>
          <w:b/>
          <w:bCs/>
        </w:rPr>
        <w:t>accurately in planned interactions</w:t>
      </w:r>
      <w:r>
        <w:rPr>
          <w:b/>
          <w:bCs/>
        </w:rPr>
        <w:t xml:space="preserve"> (AU4-INT-01)</w:t>
      </w:r>
    </w:p>
    <w:p w14:paraId="2F7F2690" w14:textId="6512AF3A" w:rsidR="00125A41" w:rsidRPr="001C0A23" w:rsidRDefault="000C6D39" w:rsidP="00125A41">
      <w:pPr>
        <w:pStyle w:val="Heading3"/>
      </w:pPr>
      <w:bookmarkStart w:id="33" w:name="_Toc214533801"/>
      <w:r w:rsidRPr="001C0A23">
        <w:t>Deaf culture – n</w:t>
      </w:r>
      <w:r w:rsidR="00F04B66" w:rsidRPr="001C0A23">
        <w:t>on-manual features</w:t>
      </w:r>
      <w:r w:rsidRPr="001C0A23">
        <w:t xml:space="preserve">, </w:t>
      </w:r>
      <w:r w:rsidR="004D7ACC" w:rsidRPr="001C0A23">
        <w:t>storytelling</w:t>
      </w:r>
      <w:r w:rsidRPr="001C0A23">
        <w:t xml:space="preserve"> and humour</w:t>
      </w:r>
      <w:bookmarkEnd w:id="33"/>
      <w:r w:rsidRPr="001C0A23">
        <w:t xml:space="preserve"> </w:t>
      </w:r>
    </w:p>
    <w:p w14:paraId="16EB8FB7" w14:textId="5E571DCD" w:rsidR="001F28BE" w:rsidRDefault="000C6D39" w:rsidP="00BF1975">
      <w:pPr>
        <w:pStyle w:val="ListBullet"/>
      </w:pPr>
      <w:r w:rsidRPr="001C0A23">
        <w:t xml:space="preserve">Discuss with students how storytelling and humour are part of Deaf culture. </w:t>
      </w:r>
      <w:r w:rsidR="00F04B66">
        <w:t xml:space="preserve">Ask students to brainstorm what they think non-manual features </w:t>
      </w:r>
      <w:r w:rsidR="0045065B">
        <w:t xml:space="preserve">might </w:t>
      </w:r>
      <w:r w:rsidR="00F04B66">
        <w:t>be and list them on the board, for example, body language, facial expression, hand positioning, 2 hand/</w:t>
      </w:r>
      <w:r w:rsidR="004D7ACC">
        <w:t>one</w:t>
      </w:r>
      <w:r w:rsidR="00F04B66">
        <w:t xml:space="preserve"> hand use, pace</w:t>
      </w:r>
      <w:r w:rsidR="004D7ACC">
        <w:t xml:space="preserve"> and </w:t>
      </w:r>
      <w:r w:rsidR="00F04B66">
        <w:t>eye contact.</w:t>
      </w:r>
      <w:r w:rsidR="00623974">
        <w:t xml:space="preserve"> </w:t>
      </w:r>
      <w:r w:rsidR="004D7ACC">
        <w:rPr>
          <w:szCs w:val="22"/>
        </w:rPr>
        <w:t>View</w:t>
      </w:r>
      <w:r w:rsidR="004D7ACC" w:rsidRPr="00CE2E7F">
        <w:rPr>
          <w:color w:val="0F0F0F"/>
          <w:szCs w:val="22"/>
          <w:shd w:val="clear" w:color="auto" w:fill="FFFFFF"/>
        </w:rPr>
        <w:t xml:space="preserve"> </w:t>
      </w:r>
      <w:hyperlink r:id="rId59" w:history="1">
        <w:r w:rsidR="004D7ACC" w:rsidRPr="004D7ACC">
          <w:rPr>
            <w:rStyle w:val="Hyperlink"/>
            <w:szCs w:val="22"/>
            <w:shd w:val="clear" w:color="auto" w:fill="FFFFFF"/>
          </w:rPr>
          <w:t>Auslan – Non-Manual Features (NMF) using sign bike (0:42)</w:t>
        </w:r>
      </w:hyperlink>
      <w:r w:rsidR="004D7ACC" w:rsidRPr="00AF2A49">
        <w:t>.</w:t>
      </w:r>
      <w:r w:rsidR="0016349B">
        <w:t xml:space="preserve"> </w:t>
      </w:r>
      <w:r w:rsidR="00F04B66">
        <w:t>Ask students how non-manual features are used to convey meaning</w:t>
      </w:r>
      <w:r w:rsidR="00367386">
        <w:t xml:space="preserve"> in the video</w:t>
      </w:r>
      <w:r w:rsidR="007222FD">
        <w:t>, for example, e</w:t>
      </w:r>
      <w:r w:rsidR="00F04B66">
        <w:t>xaggerated actions to show intensity</w:t>
      </w:r>
      <w:r w:rsidR="00367386">
        <w:t xml:space="preserve"> or speed. Discuss the use of other </w:t>
      </w:r>
      <w:r w:rsidR="004D7ACC">
        <w:t>non-manual features</w:t>
      </w:r>
      <w:r w:rsidR="0045065B">
        <w:t>,</w:t>
      </w:r>
      <w:r w:rsidR="004D7ACC">
        <w:t xml:space="preserve"> </w:t>
      </w:r>
      <w:r w:rsidR="00367386">
        <w:t>such as</w:t>
      </w:r>
      <w:r w:rsidR="00F04B66">
        <w:t xml:space="preserve"> fast and slow movement to build excitement and calm, facial expressions to show surprise, relief, shock</w:t>
      </w:r>
      <w:r w:rsidR="0045065B">
        <w:t xml:space="preserve"> or</w:t>
      </w:r>
      <w:r w:rsidR="00F04B66">
        <w:t xml:space="preserve"> joy, </w:t>
      </w:r>
      <w:r w:rsidR="00367386">
        <w:t xml:space="preserve">and </w:t>
      </w:r>
      <w:r w:rsidR="00F04B66">
        <w:t xml:space="preserve">hand positioning </w:t>
      </w:r>
      <w:r w:rsidR="00BD08FA" w:rsidRPr="00BD08FA">
        <w:t>to show actions and position the storyteller in a story</w:t>
      </w:r>
      <w:r w:rsidR="00F04B66">
        <w:t>.</w:t>
      </w:r>
      <w:r w:rsidR="00BF1975">
        <w:t xml:space="preserve"> </w:t>
      </w:r>
      <w:r w:rsidR="00BF1975" w:rsidRPr="00BF1975">
        <w:rPr>
          <w:b/>
          <w:bCs/>
        </w:rPr>
        <w:t>Explore connections between language, cultural practices, values, beliefs and identity and the expression of these connections in Auslan (AU4-RLC-01)</w:t>
      </w:r>
    </w:p>
    <w:p w14:paraId="38BFCC83" w14:textId="277325F5" w:rsidR="00673EF7" w:rsidRDefault="00673EF7" w:rsidP="00BF1975">
      <w:pPr>
        <w:pStyle w:val="ListBullet"/>
      </w:pPr>
      <w:r>
        <w:t xml:space="preserve">Ask students to consider these features as they </w:t>
      </w:r>
      <w:r w:rsidR="004D7ACC">
        <w:t xml:space="preserve">view </w:t>
      </w:r>
      <w:hyperlink r:id="rId60" w:history="1">
        <w:r w:rsidRPr="00673EF7">
          <w:rPr>
            <w:rStyle w:val="Hyperlink"/>
          </w:rPr>
          <w:t xml:space="preserve">Jokes In Auslan </w:t>
        </w:r>
        <w:r w:rsidR="004D7ACC">
          <w:rPr>
            <w:rStyle w:val="Hyperlink"/>
          </w:rPr>
          <w:t>–</w:t>
        </w:r>
        <w:r w:rsidRPr="00673EF7">
          <w:rPr>
            <w:rStyle w:val="Hyperlink"/>
          </w:rPr>
          <w:t xml:space="preserve"> The Famous Violinis</w:t>
        </w:r>
        <w:r w:rsidR="004D7ACC">
          <w:rPr>
            <w:rStyle w:val="Hyperlink"/>
          </w:rPr>
          <w:t>t (4:53)</w:t>
        </w:r>
      </w:hyperlink>
      <w:r w:rsidR="0045065B">
        <w:t xml:space="preserve"> to</w:t>
      </w:r>
      <w:r w:rsidR="004D7ACC">
        <w:t xml:space="preserve"> attempt to </w:t>
      </w:r>
      <w:r>
        <w:t>understand the gist of the story. Ask students if they know what the punchline is at the end of the story. Watch it a second time</w:t>
      </w:r>
      <w:r w:rsidR="0016349B">
        <w:t>,</w:t>
      </w:r>
      <w:r>
        <w:t xml:space="preserve"> allowing students to use mini whiteboards to make notes about the non-manual features they observe in the video and what they convey.</w:t>
      </w:r>
      <w:r w:rsidRPr="0016349B">
        <w:t xml:space="preserve"> </w:t>
      </w:r>
      <w:r w:rsidR="007222FD" w:rsidRPr="0003709D">
        <w:t>Ask students to</w:t>
      </w:r>
      <w:r w:rsidR="007222FD">
        <w:t xml:space="preserve"> </w:t>
      </w:r>
      <w:r w:rsidR="007222FD" w:rsidRPr="0003709D">
        <w:t>s</w:t>
      </w:r>
      <w:r w:rsidRPr="0003709D">
        <w:t>hare their thoughts and findings with the class.</w:t>
      </w:r>
      <w:r w:rsidR="00BF1975" w:rsidRPr="0003709D">
        <w:t xml:space="preserve"> </w:t>
      </w:r>
      <w:r w:rsidR="00BF1975" w:rsidRPr="00BF1975">
        <w:rPr>
          <w:b/>
          <w:bCs/>
        </w:rPr>
        <w:t>Identify, discuss and explain how ideas, characters and events are represented in a range of short texts</w:t>
      </w:r>
      <w:r w:rsidR="00362751">
        <w:rPr>
          <w:b/>
          <w:bCs/>
        </w:rPr>
        <w:t>;</w:t>
      </w:r>
      <w:r w:rsidR="00BF1975" w:rsidRPr="00BF1975">
        <w:rPr>
          <w:b/>
          <w:bCs/>
        </w:rPr>
        <w:t xml:space="preserve"> Identify, discuss and explain how ideas, characters and events are represented in a range of short texts (AU4-UND-01)</w:t>
      </w:r>
    </w:p>
    <w:p w14:paraId="2D5ED897" w14:textId="494DA691" w:rsidR="00324B3C" w:rsidRPr="001C0A23" w:rsidRDefault="00324B3C" w:rsidP="00125A41">
      <w:pPr>
        <w:pStyle w:val="Heading3"/>
      </w:pPr>
      <w:bookmarkStart w:id="34" w:name="_Toc214533802"/>
      <w:r w:rsidRPr="001C0A23">
        <w:lastRenderedPageBreak/>
        <w:t>Mini task</w:t>
      </w:r>
      <w:r w:rsidR="00B10C1D" w:rsidRPr="001C0A23">
        <w:t xml:space="preserve"> 1</w:t>
      </w:r>
      <w:r w:rsidRPr="001C0A23">
        <w:t xml:space="preserve"> – progress checkpoint</w:t>
      </w:r>
      <w:bookmarkEnd w:id="34"/>
    </w:p>
    <w:p w14:paraId="758233CB" w14:textId="18EC3B8A" w:rsidR="00A053B5" w:rsidRPr="00E4098A" w:rsidRDefault="00A053B5" w:rsidP="00A053B5">
      <w:pPr>
        <w:pStyle w:val="Caption"/>
        <w:rPr>
          <w:color w:val="1F3864" w:themeColor="accent1" w:themeShade="80"/>
        </w:rPr>
      </w:pPr>
      <w:r w:rsidRPr="00E4098A">
        <w:rPr>
          <w:color w:val="1F3864" w:themeColor="accent1" w:themeShade="80"/>
        </w:rPr>
        <w:t>Table 2 – mini task – progress checkpoint 1</w:t>
      </w:r>
    </w:p>
    <w:tbl>
      <w:tblPr>
        <w:tblStyle w:val="Tableheader"/>
        <w:tblW w:w="4964" w:type="pct"/>
        <w:tblLayout w:type="fixed"/>
        <w:tblLook w:val="0420" w:firstRow="1" w:lastRow="0" w:firstColumn="0" w:lastColumn="0" w:noHBand="0" w:noVBand="1"/>
        <w:tblDescription w:val="Mini task where students listen to an audio message and reply to an email."/>
      </w:tblPr>
      <w:tblGrid>
        <w:gridCol w:w="14457"/>
      </w:tblGrid>
      <w:tr w:rsidR="00BF7621" w:rsidRPr="00B73BA4" w14:paraId="53427E4E" w14:textId="77777777" w:rsidTr="00D53459">
        <w:trPr>
          <w:cnfStyle w:val="100000000000" w:firstRow="1" w:lastRow="0" w:firstColumn="0" w:lastColumn="0" w:oddVBand="0" w:evenVBand="0" w:oddHBand="0" w:evenHBand="0" w:firstRowFirstColumn="0" w:firstRowLastColumn="0" w:lastRowFirstColumn="0" w:lastRowLastColumn="0"/>
        </w:trPr>
        <w:tc>
          <w:tcPr>
            <w:tcW w:w="5000" w:type="pct"/>
          </w:tcPr>
          <w:p w14:paraId="50B1E246" w14:textId="4B15BE66" w:rsidR="00BF7621" w:rsidRPr="00324B3C" w:rsidRDefault="00BF7621" w:rsidP="00844539">
            <w:pPr>
              <w:widowControl/>
              <w:mirrorIndents w:val="0"/>
            </w:pPr>
            <w:r w:rsidRPr="00AD136D">
              <w:rPr>
                <w:color w:val="FFFFFF" w:themeColor="background1"/>
              </w:rPr>
              <w:t xml:space="preserve">Mini task – </w:t>
            </w:r>
            <w:r w:rsidR="00AD136D" w:rsidRPr="00AD136D">
              <w:rPr>
                <w:color w:val="FFFFFF" w:themeColor="background1"/>
              </w:rPr>
              <w:t>role of language, culture and identity</w:t>
            </w:r>
          </w:p>
        </w:tc>
      </w:tr>
      <w:tr w:rsidR="00BF7621" w:rsidRPr="00B73BA4" w14:paraId="4532FFFB" w14:textId="77777777" w:rsidTr="00D53459">
        <w:trPr>
          <w:cnfStyle w:val="000000100000" w:firstRow="0" w:lastRow="0" w:firstColumn="0" w:lastColumn="0" w:oddVBand="0" w:evenVBand="0" w:oddHBand="1" w:evenHBand="0" w:firstRowFirstColumn="0" w:firstRowLastColumn="0" w:lastRowFirstColumn="0" w:lastRowLastColumn="0"/>
        </w:trPr>
        <w:tc>
          <w:tcPr>
            <w:tcW w:w="5000" w:type="pct"/>
          </w:tcPr>
          <w:p w14:paraId="3383F378" w14:textId="34E5E23A" w:rsidR="008073F7" w:rsidRDefault="00BF7621" w:rsidP="008073F7">
            <w:pPr>
              <w:rPr>
                <w:bCs/>
              </w:rPr>
            </w:pPr>
            <w:r w:rsidRPr="004400EB">
              <w:rPr>
                <w:noProof/>
              </w:rPr>
              <w:drawing>
                <wp:inline distT="0" distB="0" distL="0" distR="0" wp14:anchorId="50930E68" wp14:editId="4CB67EA7">
                  <wp:extent cx="360000" cy="360000"/>
                  <wp:effectExtent l="0" t="0" r="2540" b="2540"/>
                  <wp:docPr id="1504156833" name="Picture 15041568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56833" name="Picture 1504156833">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072D3F">
              <w:t xml:space="preserve"> As a formative assessment task, to ensure </w:t>
            </w:r>
            <w:r w:rsidR="0024258C" w:rsidRPr="00072D3F">
              <w:t xml:space="preserve">they </w:t>
            </w:r>
            <w:r w:rsidRPr="00072D3F">
              <w:t xml:space="preserve">are on track to succeed in the final summative assessment </w:t>
            </w:r>
            <w:r w:rsidRPr="00072D3F">
              <w:rPr>
                <w:bCs/>
              </w:rPr>
              <w:t xml:space="preserve">task, </w:t>
            </w:r>
            <w:r w:rsidR="008073F7">
              <w:rPr>
                <w:bCs/>
              </w:rPr>
              <w:t>students create an infographic about effective communication strategies in Auslan.</w:t>
            </w:r>
            <w:r w:rsidR="008073F7" w:rsidRPr="00B73BA4">
              <w:rPr>
                <w:rStyle w:val="Strong"/>
                <w:b w:val="0"/>
                <w:bCs w:val="0"/>
              </w:rPr>
              <w:t xml:space="preserve"> </w:t>
            </w:r>
            <w:r w:rsidR="008073F7" w:rsidRPr="001C0A23">
              <w:rPr>
                <w:rStyle w:val="Strong"/>
              </w:rPr>
              <w:t>(AU4-RLC-01)</w:t>
            </w:r>
          </w:p>
          <w:p w14:paraId="3830C5E9" w14:textId="0D17167D" w:rsidR="00174B7E" w:rsidRPr="008073F7" w:rsidRDefault="008073F7" w:rsidP="0045065B">
            <w:pPr>
              <w:rPr>
                <w:rStyle w:val="Strong"/>
              </w:rPr>
            </w:pPr>
            <w:r w:rsidRPr="008073F7">
              <w:rPr>
                <w:b/>
              </w:rPr>
              <w:t>Task</w:t>
            </w:r>
            <w:r w:rsidR="0045065B" w:rsidRPr="00BD08FA">
              <w:rPr>
                <w:bCs/>
              </w:rPr>
              <w:t xml:space="preserve"> – to</w:t>
            </w:r>
            <w:r w:rsidRPr="008073F7">
              <w:rPr>
                <w:bCs/>
              </w:rPr>
              <w:t xml:space="preserve"> help your school community interact with members of the Deaf community, create an infographic about strategies that facilitate effective communication. Identify common strategies and share how they enhance communication, for example, backchannelling, gaining attention, facial expression, body language, movement and location of hands to facilitate and maintain conversation.</w:t>
            </w:r>
          </w:p>
          <w:p w14:paraId="4D891473" w14:textId="02CA8C61" w:rsidR="00A13DEC" w:rsidRPr="001C0A23" w:rsidRDefault="00A13DEC" w:rsidP="0003782F">
            <w:r w:rsidRPr="001C0A23">
              <w:t>Students should consult the marking guidelines for the final assessment of learning task to check for understanding of language and expectations and apply these to the mini task, as well as set future learning goals.</w:t>
            </w:r>
          </w:p>
          <w:p w14:paraId="54A11A0B" w14:textId="5D36DE16" w:rsidR="00FF461F" w:rsidRDefault="00BF7621" w:rsidP="00C91547">
            <w:r w:rsidRPr="004400EB">
              <w:rPr>
                <w:noProof/>
              </w:rPr>
              <w:drawing>
                <wp:inline distT="0" distB="0" distL="0" distR="0" wp14:anchorId="77624C87" wp14:editId="1925483E">
                  <wp:extent cx="360000" cy="360000"/>
                  <wp:effectExtent l="0" t="0" r="2540" b="2540"/>
                  <wp:docPr id="405022382" name="Picture 405022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2B0E95" w:rsidRPr="003A6AC2">
              <w:t xml:space="preserve"> </w:t>
            </w:r>
            <w:r w:rsidR="00C91547">
              <w:rPr>
                <w:b/>
              </w:rPr>
              <w:t>Peer</w:t>
            </w:r>
            <w:r w:rsidR="00B03E44" w:rsidRPr="003A6AC2">
              <w:rPr>
                <w:b/>
                <w:bCs/>
              </w:rPr>
              <w:t xml:space="preserve"> f</w:t>
            </w:r>
            <w:r w:rsidRPr="003A6AC2">
              <w:rPr>
                <w:b/>
                <w:bCs/>
              </w:rPr>
              <w:t>eedback</w:t>
            </w:r>
            <w:r w:rsidR="00807508" w:rsidRPr="003A6AC2">
              <w:t xml:space="preserve"> </w:t>
            </w:r>
            <w:r w:rsidRPr="003A6AC2">
              <w:t xml:space="preserve">– </w:t>
            </w:r>
            <w:r w:rsidR="00C91547">
              <w:t>display students</w:t>
            </w:r>
            <w:r w:rsidR="002E3571">
              <w:t>’</w:t>
            </w:r>
            <w:r w:rsidR="00C91547">
              <w:t xml:space="preserve"> infographics and ask </w:t>
            </w:r>
            <w:r w:rsidR="002E3571">
              <w:t>the class</w:t>
            </w:r>
            <w:r w:rsidR="00C91547">
              <w:t xml:space="preserve"> to do a gallery walk to look at others. As </w:t>
            </w:r>
            <w:r w:rsidR="00FF461F">
              <w:t xml:space="preserve">student </w:t>
            </w:r>
            <w:r w:rsidR="00C91547">
              <w:t xml:space="preserve">are on the gallery walk, </w:t>
            </w:r>
            <w:r w:rsidR="00FF461F">
              <w:t xml:space="preserve">each student </w:t>
            </w:r>
            <w:r w:rsidR="00C91547">
              <w:t>choose</w:t>
            </w:r>
            <w:r w:rsidR="00FF461F">
              <w:t>s</w:t>
            </w:r>
            <w:r w:rsidR="00C91547">
              <w:t xml:space="preserve"> 3 infographics to do a </w:t>
            </w:r>
            <w:hyperlink r:id="rId63" w:history="1">
              <w:r w:rsidR="00C91547" w:rsidRPr="002E3571">
                <w:rPr>
                  <w:rStyle w:val="Hyperlink"/>
                </w:rPr>
                <w:t>Stars and stairs review</w:t>
              </w:r>
            </w:hyperlink>
            <w:r w:rsidR="00C91547">
              <w:t xml:space="preserve">. </w:t>
            </w:r>
            <w:r w:rsidR="00723863">
              <w:t>F</w:t>
            </w:r>
            <w:r w:rsidR="00723863" w:rsidRPr="00723863">
              <w:t xml:space="preserve">or each review, </w:t>
            </w:r>
            <w:r w:rsidR="00FF461F">
              <w:t>students add a sticky note with:</w:t>
            </w:r>
          </w:p>
          <w:p w14:paraId="0C935D8C" w14:textId="378167DB" w:rsidR="00FF461F" w:rsidRDefault="00FF461F" w:rsidP="0045065B">
            <w:pPr>
              <w:pStyle w:val="ListBullet"/>
            </w:pPr>
            <w:r>
              <w:t>2 stars</w:t>
            </w:r>
            <w:r w:rsidR="0078571C">
              <w:t>,</w:t>
            </w:r>
            <w:r>
              <w:t xml:space="preserve"> with related comments about what their classmate has done well</w:t>
            </w:r>
          </w:p>
          <w:p w14:paraId="258A4983" w14:textId="3BC8D1A0" w:rsidR="00BF7621" w:rsidRPr="00FF461F" w:rsidRDefault="00FF461F" w:rsidP="0045065B">
            <w:pPr>
              <w:pStyle w:val="ListBullet"/>
            </w:pPr>
            <w:r>
              <w:t>stairs, with a comment on how to improve.</w:t>
            </w:r>
          </w:p>
        </w:tc>
      </w:tr>
    </w:tbl>
    <w:p w14:paraId="2339F1C1" w14:textId="5B8A0AB4" w:rsidR="00CF4A97" w:rsidRPr="00D46D35" w:rsidRDefault="00442A49" w:rsidP="00453E49">
      <w:pPr>
        <w:pBdr>
          <w:top w:val="single" w:sz="24" w:space="10" w:color="8CE0FF"/>
          <w:left w:val="single" w:sz="24" w:space="10" w:color="8CE0FF"/>
          <w:bottom w:val="single" w:sz="24" w:space="10" w:color="8CE0FF"/>
          <w:right w:val="single" w:sz="24" w:space="10" w:color="8CE0FF"/>
        </w:pBdr>
        <w:shd w:val="clear" w:color="auto" w:fill="8CE0FF"/>
        <w:spacing w:before="120"/>
      </w:pPr>
      <w:bookmarkStart w:id="35" w:name="_Hlk142389198"/>
      <w:r w:rsidRPr="004400EB">
        <w:rPr>
          <w:noProof/>
        </w:rPr>
        <w:lastRenderedPageBreak/>
        <w:drawing>
          <wp:inline distT="0" distB="0" distL="0" distR="0" wp14:anchorId="001C295D" wp14:editId="3C86C44B">
            <wp:extent cx="360000" cy="360000"/>
            <wp:effectExtent l="0" t="0" r="2540" b="254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A25679" w:rsidRPr="00DB41F0">
        <w:t xml:space="preserve"> </w:t>
      </w:r>
      <w:r w:rsidR="00CF4A97" w:rsidRPr="00DB41F0">
        <w:rPr>
          <w:b/>
          <w:bCs/>
        </w:rPr>
        <w:t>Student reflection</w:t>
      </w:r>
      <w:r w:rsidR="00CF4A97" w:rsidRPr="00DB41F0">
        <w:t xml:space="preserve"> – </w:t>
      </w:r>
      <w:r w:rsidR="00CF4A97" w:rsidRPr="00D46D35">
        <w:t>students complete a learning reflection journal entry, digitally</w:t>
      </w:r>
      <w:r w:rsidR="00CA73DE" w:rsidRPr="00D46D35">
        <w:t xml:space="preserve"> </w:t>
      </w:r>
      <w:r w:rsidR="00CF4A97" w:rsidRPr="00D46D35">
        <w:t>or on paper (s</w:t>
      </w:r>
      <w:r w:rsidR="00414727" w:rsidRPr="00D46D35">
        <w:t xml:space="preserve">ee </w:t>
      </w:r>
      <w:hyperlink r:id="rId65" w:history="1">
        <w:r w:rsidR="00414727" w:rsidRPr="0045065B">
          <w:rPr>
            <w:rStyle w:val="Hyperlink"/>
          </w:rPr>
          <w:t>sample</w:t>
        </w:r>
      </w:hyperlink>
      <w:r w:rsidR="00414727" w:rsidRPr="00D46D35">
        <w:t xml:space="preserve">, </w:t>
      </w:r>
      <w:r w:rsidR="00CF4A97" w:rsidRPr="00D46D35">
        <w:t>or students could use their own format), reflecting on their learning progress and setting new learning goals.</w:t>
      </w:r>
    </w:p>
    <w:p w14:paraId="00FC3FA0" w14:textId="77777777" w:rsidR="00CF4A97" w:rsidRPr="00D46D35" w:rsidRDefault="00CF4A97" w:rsidP="00453E49">
      <w:pPr>
        <w:pBdr>
          <w:top w:val="single" w:sz="24" w:space="10" w:color="8CE0FF"/>
          <w:left w:val="single" w:sz="24" w:space="10" w:color="8CE0FF"/>
          <w:bottom w:val="single" w:sz="24" w:space="10" w:color="8CE0FF"/>
          <w:right w:val="single" w:sz="24" w:space="10" w:color="8CE0FF"/>
        </w:pBdr>
        <w:shd w:val="clear" w:color="auto" w:fill="8CE0FF"/>
        <w:spacing w:before="120"/>
      </w:pPr>
      <w:r w:rsidRPr="00D46D35">
        <w:t>Reflection questions:</w:t>
      </w:r>
    </w:p>
    <w:p w14:paraId="68218DAD" w14:textId="7F733304" w:rsidR="00CF4A97" w:rsidRPr="00D46D35" w:rsidRDefault="00CF4A97" w:rsidP="000B12C1">
      <w:pPr>
        <w:numPr>
          <w:ilvl w:val="0"/>
          <w:numId w:val="2"/>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D46D35">
        <w:t xml:space="preserve">How could this learning be applied to the final summative assessment task? Write specific examples </w:t>
      </w:r>
      <w:r w:rsidR="008073F7" w:rsidRPr="00D46D35">
        <w:t>of communication strategies in Auslan</w:t>
      </w:r>
      <w:r w:rsidRPr="00D46D35">
        <w:t xml:space="preserve"> </w:t>
      </w:r>
      <w:r w:rsidR="007222FD">
        <w:t xml:space="preserve">that </w:t>
      </w:r>
      <w:r w:rsidRPr="00D46D35">
        <w:t>can be used in the task</w:t>
      </w:r>
      <w:r w:rsidR="008073F7" w:rsidRPr="00D46D35">
        <w:t xml:space="preserve"> reflection</w:t>
      </w:r>
      <w:r w:rsidRPr="00D46D35">
        <w:t>.</w:t>
      </w:r>
    </w:p>
    <w:p w14:paraId="781CB183" w14:textId="18066CE5" w:rsidR="00CF4A97" w:rsidRDefault="002D491A" w:rsidP="008073F7">
      <w:pPr>
        <w:numPr>
          <w:ilvl w:val="0"/>
          <w:numId w:val="2"/>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t>How does the learning I have had in Auslan shape my identity as an Auslan learner?</w:t>
      </w:r>
    </w:p>
    <w:p w14:paraId="25CD43F5" w14:textId="696CBAF1" w:rsidR="002D491A" w:rsidRDefault="002D491A" w:rsidP="008073F7">
      <w:pPr>
        <w:numPr>
          <w:ilvl w:val="0"/>
          <w:numId w:val="2"/>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t>What pa</w:t>
      </w:r>
      <w:r w:rsidR="007222FD">
        <w:t>r</w:t>
      </w:r>
      <w:r>
        <w:t xml:space="preserve">t of learning </w:t>
      </w:r>
      <w:r w:rsidR="007222FD">
        <w:t xml:space="preserve">about </w:t>
      </w:r>
      <w:r>
        <w:t>Deaf culture or using Auslan was most meaningful to me?</w:t>
      </w:r>
    </w:p>
    <w:p w14:paraId="643D18F9" w14:textId="187B0F95" w:rsidR="002D491A" w:rsidRPr="00D46D35" w:rsidRDefault="002D491A" w:rsidP="008073F7">
      <w:pPr>
        <w:numPr>
          <w:ilvl w:val="0"/>
          <w:numId w:val="2"/>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t>How can I use what I have learned about Deaf culture and Auslan to communicate respectfully and effectively?</w:t>
      </w:r>
    </w:p>
    <w:p w14:paraId="3E052751" w14:textId="72116975" w:rsidR="004E56F4" w:rsidRPr="00072D3F" w:rsidRDefault="004E56F4" w:rsidP="00453E49">
      <w:pPr>
        <w:pStyle w:val="FeatureBox3"/>
      </w:pPr>
      <w:r w:rsidRPr="004400EB">
        <w:rPr>
          <w:noProof/>
        </w:rPr>
        <w:drawing>
          <wp:inline distT="0" distB="0" distL="0" distR="0" wp14:anchorId="66C225B7" wp14:editId="35A9574C">
            <wp:extent cx="360000" cy="360000"/>
            <wp:effectExtent l="0" t="0" r="2540" b="254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072D3F">
        <w:t xml:space="preserve"> </w:t>
      </w:r>
      <w:r w:rsidRPr="00072D3F">
        <w:rPr>
          <w:b/>
          <w:bCs/>
        </w:rPr>
        <w:t>Teacher reflection and evaluation</w:t>
      </w:r>
      <w:r w:rsidRPr="00072D3F">
        <w:t xml:space="preserve"> – reflect on the </w:t>
      </w:r>
      <w:r w:rsidR="000414D7">
        <w:t>unit</w:t>
      </w:r>
      <w:r w:rsidRPr="00072D3F">
        <w:t xml:space="preserve"> to this point, along with student data such as formative assessment and feedback through exit tickets. Use this space to add any adjustments made to the unit or that will be made to the next stage of the learning sequence.</w:t>
      </w:r>
    </w:p>
    <w:bookmarkEnd w:id="35"/>
    <w:p w14:paraId="34ECB322" w14:textId="20620254" w:rsidR="008C167D" w:rsidRPr="00670279" w:rsidRDefault="008C167D" w:rsidP="008C167D">
      <w:pPr>
        <w:pStyle w:val="FeatureBox4"/>
      </w:pPr>
      <w:r w:rsidRPr="00670279">
        <w:rPr>
          <w:noProof/>
        </w:rPr>
        <w:drawing>
          <wp:inline distT="0" distB="0" distL="0" distR="0" wp14:anchorId="0D2B6F68" wp14:editId="48B07C9C">
            <wp:extent cx="360000" cy="360000"/>
            <wp:effectExtent l="0" t="0" r="2540" b="2540"/>
            <wp:docPr id="373955537" name="Picture 373955537" descr="A group of people in a cir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circle&#10;&#10;Description automatically generated with low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21502A" w:rsidRPr="00670279">
        <w:t xml:space="preserve"> </w:t>
      </w:r>
      <w:r w:rsidRPr="00670279">
        <w:rPr>
          <w:b/>
          <w:bCs/>
        </w:rPr>
        <w:t>Sample differentiation</w:t>
      </w:r>
    </w:p>
    <w:p w14:paraId="77A0F897" w14:textId="77777777" w:rsidR="008C167D" w:rsidRPr="00670279" w:rsidRDefault="008C167D" w:rsidP="008C167D">
      <w:pPr>
        <w:pStyle w:val="FeatureBox4"/>
      </w:pPr>
      <w:r w:rsidRPr="00670279">
        <w:t>The following strategy provides a starting point for how you can differentiate this task for a range of learners. Adapt or design alternatives, to meet the needs of students in your class.</w:t>
      </w:r>
    </w:p>
    <w:p w14:paraId="756D9F81" w14:textId="28796F33" w:rsidR="008C167D" w:rsidRPr="00670279" w:rsidRDefault="008C167D" w:rsidP="008C167D">
      <w:pPr>
        <w:pStyle w:val="FeatureBox4"/>
      </w:pPr>
      <w:r w:rsidRPr="00670279">
        <w:rPr>
          <w:b/>
          <w:bCs/>
        </w:rPr>
        <w:lastRenderedPageBreak/>
        <w:t>Students with advanced proficiency</w:t>
      </w:r>
      <w:r w:rsidRPr="00670279">
        <w:t xml:space="preserve"> – </w:t>
      </w:r>
      <w:r w:rsidR="00670279" w:rsidRPr="00670279">
        <w:t>critically evaluate which strategies are misunderstood or overlooked by hearing people, create a bilingual infographic with embedded Auslan</w:t>
      </w:r>
      <w:r w:rsidR="0045065B">
        <w:t xml:space="preserve"> and English</w:t>
      </w:r>
      <w:r w:rsidR="00670279" w:rsidRPr="00670279">
        <w:t xml:space="preserve"> videos, reflect on what miscommunication looks like when these strategies are missing.</w:t>
      </w:r>
      <w:r w:rsidR="00DE0015">
        <w:t xml:space="preserve"> Students could share a story from their life </w:t>
      </w:r>
      <w:r w:rsidR="0016349B">
        <w:t xml:space="preserve">where they </w:t>
      </w:r>
      <w:r w:rsidR="00DE0015">
        <w:t>interact</w:t>
      </w:r>
      <w:r w:rsidR="0045065B">
        <w:t>ed</w:t>
      </w:r>
      <w:r w:rsidR="00DE0015">
        <w:t xml:space="preserve"> with the Deaf community that has shaped their identity.</w:t>
      </w:r>
    </w:p>
    <w:p w14:paraId="098D1260" w14:textId="1B7F6434" w:rsidR="008C167D" w:rsidRPr="00670279" w:rsidRDefault="008C167D" w:rsidP="008C167D">
      <w:pPr>
        <w:pStyle w:val="FeatureBox4"/>
      </w:pPr>
      <w:r w:rsidRPr="00670279">
        <w:rPr>
          <w:b/>
          <w:bCs/>
        </w:rPr>
        <w:t>High potential and gifted students</w:t>
      </w:r>
      <w:r w:rsidRPr="00670279">
        <w:t xml:space="preserve"> –</w:t>
      </w:r>
      <w:r w:rsidR="004D7ACC">
        <w:t xml:space="preserve"> </w:t>
      </w:r>
      <w:r w:rsidR="00DD6779" w:rsidRPr="00DD6779">
        <w:rPr>
          <w:szCs w:val="22"/>
        </w:rPr>
        <w:t>c</w:t>
      </w:r>
      <w:r w:rsidR="00951708" w:rsidRPr="00DD6779">
        <w:rPr>
          <w:szCs w:val="22"/>
        </w:rPr>
        <w:t xml:space="preserve">ompare Auslan </w:t>
      </w:r>
      <w:r w:rsidR="00DD6779" w:rsidRPr="00DD6779">
        <w:rPr>
          <w:szCs w:val="22"/>
        </w:rPr>
        <w:t xml:space="preserve">communication </w:t>
      </w:r>
      <w:r w:rsidR="00951708" w:rsidRPr="00DD6779">
        <w:rPr>
          <w:szCs w:val="22"/>
        </w:rPr>
        <w:t xml:space="preserve">strategies to other signed or spoken languages. </w:t>
      </w:r>
      <w:r w:rsidR="00DD6779" w:rsidRPr="00EA0E84">
        <w:rPr>
          <w:szCs w:val="22"/>
        </w:rPr>
        <w:t>For example, Auslan and English</w:t>
      </w:r>
      <w:r w:rsidR="00EB1559" w:rsidRPr="00EA0E84">
        <w:rPr>
          <w:szCs w:val="22"/>
        </w:rPr>
        <w:t xml:space="preserve"> both</w:t>
      </w:r>
      <w:r w:rsidR="00DD6779" w:rsidRPr="00EA0E84">
        <w:rPr>
          <w:szCs w:val="22"/>
        </w:rPr>
        <w:t xml:space="preserve"> use facial expressions, </w:t>
      </w:r>
      <w:r w:rsidR="00EA0E84">
        <w:rPr>
          <w:szCs w:val="22"/>
        </w:rPr>
        <w:t xml:space="preserve">however, </w:t>
      </w:r>
      <w:r w:rsidR="00EB1559" w:rsidRPr="00EA0E84">
        <w:rPr>
          <w:szCs w:val="22"/>
        </w:rPr>
        <w:t xml:space="preserve">in </w:t>
      </w:r>
      <w:r w:rsidR="00DD6779" w:rsidRPr="00EA0E84">
        <w:rPr>
          <w:szCs w:val="22"/>
        </w:rPr>
        <w:t xml:space="preserve">Auslan </w:t>
      </w:r>
      <w:r w:rsidR="00EB1559" w:rsidRPr="00EA0E84">
        <w:rPr>
          <w:szCs w:val="22"/>
        </w:rPr>
        <w:t xml:space="preserve">they are used </w:t>
      </w:r>
      <w:r w:rsidR="00DD6779" w:rsidRPr="00EA0E84">
        <w:rPr>
          <w:szCs w:val="22"/>
        </w:rPr>
        <w:t xml:space="preserve">as </w:t>
      </w:r>
      <w:r w:rsidR="00A078EC" w:rsidRPr="00EA0E84">
        <w:rPr>
          <w:szCs w:val="22"/>
        </w:rPr>
        <w:t>a language feature to convey meaning</w:t>
      </w:r>
      <w:r w:rsidR="00DD6779" w:rsidRPr="00EA0E84">
        <w:rPr>
          <w:szCs w:val="22"/>
        </w:rPr>
        <w:t xml:space="preserve"> and in English </w:t>
      </w:r>
      <w:r w:rsidR="00732983" w:rsidRPr="00EA0E84">
        <w:rPr>
          <w:szCs w:val="22"/>
        </w:rPr>
        <w:t>they are used to express</w:t>
      </w:r>
      <w:r w:rsidR="00DD6779" w:rsidRPr="00EA0E84">
        <w:rPr>
          <w:szCs w:val="22"/>
        </w:rPr>
        <w:t xml:space="preserve"> emotion</w:t>
      </w:r>
      <w:r w:rsidR="00732983" w:rsidRPr="00EA0E84">
        <w:rPr>
          <w:szCs w:val="22"/>
        </w:rPr>
        <w:t>.</w:t>
      </w:r>
      <w:r w:rsidR="00EA0E84">
        <w:rPr>
          <w:szCs w:val="22"/>
        </w:rPr>
        <w:t xml:space="preserve"> </w:t>
      </w:r>
      <w:r w:rsidR="00951708" w:rsidRPr="00670279">
        <w:t>Creative challenges could include using animation</w:t>
      </w:r>
      <w:r w:rsidR="00670279" w:rsidRPr="00670279">
        <w:t>, short videos</w:t>
      </w:r>
      <w:r w:rsidR="00951708" w:rsidRPr="00670279">
        <w:t xml:space="preserve"> or an interactive design or a different tool </w:t>
      </w:r>
      <w:r w:rsidR="00EA0E84">
        <w:t>to create an audio</w:t>
      </w:r>
      <w:r w:rsidR="0045065B">
        <w:t xml:space="preserve"> or </w:t>
      </w:r>
      <w:r w:rsidR="00EA0E84">
        <w:t>visual resource to make the comparison</w:t>
      </w:r>
      <w:r w:rsidR="00951708" w:rsidRPr="00670279">
        <w:t xml:space="preserve">. </w:t>
      </w:r>
      <w:r w:rsidR="0045065B">
        <w:t xml:space="preserve">To apply their learning </w:t>
      </w:r>
      <w:r w:rsidR="00951708" w:rsidRPr="00670279">
        <w:t>to a real-world context</w:t>
      </w:r>
      <w:r w:rsidR="0045065B">
        <w:t>,</w:t>
      </w:r>
      <w:r w:rsidR="00951708" w:rsidRPr="00670279">
        <w:t xml:space="preserve"> students could design </w:t>
      </w:r>
      <w:r w:rsidR="00EA0E84">
        <w:t>an</w:t>
      </w:r>
      <w:r w:rsidR="00951708" w:rsidRPr="00670279">
        <w:t xml:space="preserve"> infographic for a particular context such as the school reception area</w:t>
      </w:r>
      <w:r w:rsidR="0016349B">
        <w:t>,</w:t>
      </w:r>
      <w:r w:rsidR="007222FD">
        <w:t xml:space="preserve"> a </w:t>
      </w:r>
      <w:r w:rsidR="00951708" w:rsidRPr="00670279">
        <w:t xml:space="preserve">new </w:t>
      </w:r>
      <w:r w:rsidR="007222FD">
        <w:t xml:space="preserve">student or </w:t>
      </w:r>
      <w:r w:rsidR="00EA0E84">
        <w:t xml:space="preserve">start of the </w:t>
      </w:r>
      <w:r w:rsidR="00951708" w:rsidRPr="00670279">
        <w:t>year in</w:t>
      </w:r>
      <w:r w:rsidR="00670279" w:rsidRPr="00670279">
        <w:t>formation pack.</w:t>
      </w:r>
    </w:p>
    <w:p w14:paraId="04069FC1" w14:textId="204D4A7E" w:rsidR="008C167D" w:rsidRPr="008C167D" w:rsidRDefault="008C167D" w:rsidP="008C167D">
      <w:pPr>
        <w:pStyle w:val="FeatureBox4"/>
      </w:pPr>
      <w:r w:rsidRPr="00670279">
        <w:rPr>
          <w:b/>
          <w:bCs/>
        </w:rPr>
        <w:t>Students requiring additional support</w:t>
      </w:r>
      <w:r w:rsidRPr="00670279">
        <w:t xml:space="preserve"> – </w:t>
      </w:r>
      <w:r w:rsidR="00951708" w:rsidRPr="00670279">
        <w:t>use templates with visuals, prompts or sentence starters. Break the task into small steps and use digital tools that allow drag-and-drop creation. Students can have a template with images identifying effective communication strategies that they can label or annotate.</w:t>
      </w:r>
    </w:p>
    <w:p w14:paraId="15A29375" w14:textId="40888D9D" w:rsidR="00D81447" w:rsidRPr="00072D3F" w:rsidRDefault="00D81447" w:rsidP="003538F8">
      <w:pPr>
        <w:pStyle w:val="Heading2"/>
      </w:pPr>
      <w:bookmarkStart w:id="36" w:name="_Toc214533803"/>
      <w:r w:rsidRPr="00072D3F">
        <w:t>Weeks 4–</w:t>
      </w:r>
      <w:r w:rsidR="00303732">
        <w:t>6</w:t>
      </w:r>
      <w:r w:rsidRPr="00072D3F">
        <w:t xml:space="preserve"> – </w:t>
      </w:r>
      <w:r w:rsidR="004D7ACC">
        <w:t>c</w:t>
      </w:r>
      <w:r w:rsidR="00124D05" w:rsidRPr="001C0A23">
        <w:t>ommunicating in Auslan</w:t>
      </w:r>
      <w:bookmarkEnd w:id="36"/>
    </w:p>
    <w:p w14:paraId="1B77F5E6" w14:textId="00F8992C" w:rsidR="00991EFB" w:rsidRPr="00072D3F" w:rsidRDefault="00D81447" w:rsidP="00453E49">
      <w:r w:rsidRPr="00072D3F">
        <w:t>The table below contains suggested learning intentions and success criteria</w:t>
      </w:r>
      <w:r w:rsidR="00132C2E">
        <w:t xml:space="preserve"> for this learning sequence</w:t>
      </w:r>
      <w:r w:rsidRPr="00072D3F">
        <w:t xml:space="preserve">. </w:t>
      </w:r>
    </w:p>
    <w:p w14:paraId="23BA363C" w14:textId="28BAF468" w:rsidR="00D81447" w:rsidRPr="00E4098A" w:rsidRDefault="00D81447" w:rsidP="00EB31A7">
      <w:pPr>
        <w:pStyle w:val="Caption"/>
        <w:rPr>
          <w:color w:val="1F3864" w:themeColor="accent1" w:themeShade="80"/>
        </w:rPr>
      </w:pPr>
      <w:r w:rsidRPr="00E4098A">
        <w:rPr>
          <w:color w:val="1F3864" w:themeColor="accent1" w:themeShade="80"/>
        </w:rPr>
        <w:t xml:space="preserve">Table </w:t>
      </w:r>
      <w:r w:rsidR="00A053B5" w:rsidRPr="00E4098A">
        <w:rPr>
          <w:color w:val="1F3864" w:themeColor="accent1" w:themeShade="80"/>
        </w:rPr>
        <w:t>3</w:t>
      </w:r>
      <w:r w:rsidRPr="00E4098A">
        <w:rPr>
          <w:color w:val="1F3864" w:themeColor="accent1" w:themeShade="80"/>
        </w:rPr>
        <w:t xml:space="preserve"> – learning intentions and success criteria for Weeks </w:t>
      </w:r>
      <w:r w:rsidR="00242E80" w:rsidRPr="00E4098A">
        <w:rPr>
          <w:color w:val="1F3864" w:themeColor="accent1" w:themeShade="80"/>
        </w:rPr>
        <w:t>4</w:t>
      </w:r>
      <w:r w:rsidRPr="00E4098A">
        <w:rPr>
          <w:color w:val="1F3864" w:themeColor="accent1" w:themeShade="80"/>
        </w:rPr>
        <w:t>–</w:t>
      </w:r>
      <w:r w:rsidR="003538F8" w:rsidRPr="00E4098A">
        <w:rPr>
          <w:color w:val="1F3864" w:themeColor="accent1" w:themeShade="80"/>
        </w:rPr>
        <w:t>6</w:t>
      </w:r>
    </w:p>
    <w:tbl>
      <w:tblPr>
        <w:tblStyle w:val="Tableheader"/>
        <w:tblW w:w="5002" w:type="pct"/>
        <w:tblLayout w:type="fixed"/>
        <w:tblLook w:val="0420" w:firstRow="1" w:lastRow="0" w:firstColumn="0" w:lastColumn="0" w:noHBand="0" w:noVBand="1"/>
        <w:tblDescription w:val="Learning intentions and success criteria."/>
      </w:tblPr>
      <w:tblGrid>
        <w:gridCol w:w="7284"/>
        <w:gridCol w:w="7284"/>
      </w:tblGrid>
      <w:tr w:rsidR="00D81447" w:rsidRPr="004400EB" w14:paraId="02F47FC1" w14:textId="77777777" w:rsidTr="00D53459">
        <w:trPr>
          <w:cnfStyle w:val="100000000000" w:firstRow="1" w:lastRow="0" w:firstColumn="0" w:lastColumn="0" w:oddVBand="0" w:evenVBand="0" w:oddHBand="0" w:evenHBand="0" w:firstRowFirstColumn="0" w:firstRowLastColumn="0" w:lastRowFirstColumn="0" w:lastRowLastColumn="0"/>
        </w:trPr>
        <w:tc>
          <w:tcPr>
            <w:tcW w:w="2500" w:type="pct"/>
          </w:tcPr>
          <w:p w14:paraId="39BF6334" w14:textId="77777777" w:rsidR="00D81447" w:rsidRPr="004400EB" w:rsidRDefault="00D81447" w:rsidP="00453E49">
            <w:r w:rsidRPr="004400EB">
              <w:t>Learning intentions</w:t>
            </w:r>
          </w:p>
        </w:tc>
        <w:tc>
          <w:tcPr>
            <w:tcW w:w="2500" w:type="pct"/>
          </w:tcPr>
          <w:p w14:paraId="7E4D9FB3" w14:textId="77777777" w:rsidR="00D81447" w:rsidRPr="004400EB" w:rsidRDefault="00D81447" w:rsidP="00453E49">
            <w:r w:rsidRPr="004400EB">
              <w:t>Success criteria</w:t>
            </w:r>
          </w:p>
        </w:tc>
      </w:tr>
      <w:tr w:rsidR="00D81447" w:rsidRPr="00CA6716" w14:paraId="2115EE1F" w14:textId="77777777" w:rsidTr="00D53459">
        <w:trPr>
          <w:cnfStyle w:val="000000100000" w:firstRow="0" w:lastRow="0" w:firstColumn="0" w:lastColumn="0" w:oddVBand="0" w:evenVBand="0" w:oddHBand="1" w:evenHBand="0" w:firstRowFirstColumn="0" w:firstRowLastColumn="0" w:lastRowFirstColumn="0" w:lastRowLastColumn="0"/>
        </w:trPr>
        <w:tc>
          <w:tcPr>
            <w:tcW w:w="2500" w:type="pct"/>
          </w:tcPr>
          <w:p w14:paraId="78D5CDFA" w14:textId="5516E0CC" w:rsidR="00D81447" w:rsidRPr="00655E56" w:rsidRDefault="00D81447" w:rsidP="00453E49">
            <w:r w:rsidRPr="00655E56">
              <w:t>Students are learning:</w:t>
            </w:r>
          </w:p>
          <w:p w14:paraId="21CBC6E5" w14:textId="39D4C740" w:rsidR="00D81447" w:rsidRPr="00332771" w:rsidRDefault="00280782" w:rsidP="00332771">
            <w:pPr>
              <w:pStyle w:val="ListBullet"/>
            </w:pPr>
            <w:r w:rsidRPr="00332771">
              <w:t>num</w:t>
            </w:r>
            <w:r w:rsidR="004C0390" w:rsidRPr="00332771">
              <w:t>ber</w:t>
            </w:r>
            <w:r w:rsidRPr="00332771">
              <w:t>s in Auslan</w:t>
            </w:r>
            <w:r w:rsidR="004C0390" w:rsidRPr="00332771">
              <w:t xml:space="preserve"> are represented by </w:t>
            </w:r>
            <w:r w:rsidR="005448C4" w:rsidRPr="00332771">
              <w:t xml:space="preserve">changing signs in a logical </w:t>
            </w:r>
            <w:r w:rsidR="005448C4" w:rsidRPr="00332771">
              <w:lastRenderedPageBreak/>
              <w:t>pattern</w:t>
            </w:r>
          </w:p>
        </w:tc>
        <w:tc>
          <w:tcPr>
            <w:tcW w:w="2500" w:type="pct"/>
          </w:tcPr>
          <w:p w14:paraId="2199F78A" w14:textId="77777777" w:rsidR="00D81447" w:rsidRPr="00655E56" w:rsidRDefault="00D81447" w:rsidP="00453E49">
            <w:pPr>
              <w:rPr>
                <w:rFonts w:eastAsia="Calibri"/>
              </w:rPr>
            </w:pPr>
            <w:r w:rsidRPr="00655E56">
              <w:lastRenderedPageBreak/>
              <w:t>Students can:</w:t>
            </w:r>
          </w:p>
          <w:p w14:paraId="44523707" w14:textId="333F7307" w:rsidR="00D81447" w:rsidRPr="00072D3F" w:rsidRDefault="00332771" w:rsidP="004F00D4">
            <w:pPr>
              <w:pStyle w:val="ListBullet"/>
              <w:numPr>
                <w:ilvl w:val="0"/>
                <w:numId w:val="10"/>
              </w:numPr>
              <w:ind w:left="567" w:hanging="567"/>
              <w:rPr>
                <w:iCs/>
              </w:rPr>
            </w:pPr>
            <w:r>
              <w:rPr>
                <w:iCs/>
              </w:rPr>
              <w:t>count to 30 in Auslan</w:t>
            </w:r>
          </w:p>
        </w:tc>
      </w:tr>
      <w:tr w:rsidR="000D14CD" w:rsidRPr="00B73BA4" w14:paraId="7278BEA1" w14:textId="77777777" w:rsidTr="00E13978">
        <w:trPr>
          <w:cnfStyle w:val="000000010000" w:firstRow="0" w:lastRow="0" w:firstColumn="0" w:lastColumn="0" w:oddVBand="0" w:evenVBand="0" w:oddHBand="0" w:evenHBand="1" w:firstRowFirstColumn="0" w:firstRowLastColumn="0" w:lastRowFirstColumn="0" w:lastRowLastColumn="0"/>
        </w:trPr>
        <w:tc>
          <w:tcPr>
            <w:tcW w:w="2500" w:type="pct"/>
            <w:shd w:val="clear" w:color="auto" w:fill="auto"/>
          </w:tcPr>
          <w:p w14:paraId="4E209B2F" w14:textId="57896DEE" w:rsidR="000D14CD" w:rsidRPr="004400EB" w:rsidRDefault="00332771" w:rsidP="004F00D4">
            <w:pPr>
              <w:pStyle w:val="ListBullet"/>
              <w:numPr>
                <w:ilvl w:val="0"/>
                <w:numId w:val="10"/>
              </w:numPr>
              <w:ind w:left="567" w:hanging="567"/>
            </w:pPr>
            <w:r>
              <w:t>n</w:t>
            </w:r>
            <w:r w:rsidR="007808DC">
              <w:t>umbers can be modified</w:t>
            </w:r>
            <w:r w:rsidR="00ED0956">
              <w:t xml:space="preserve"> to express age</w:t>
            </w:r>
            <w:r w:rsidR="007808DC">
              <w:t xml:space="preserve"> by changing hand location when signing</w:t>
            </w:r>
          </w:p>
        </w:tc>
        <w:tc>
          <w:tcPr>
            <w:tcW w:w="2500" w:type="pct"/>
            <w:shd w:val="clear" w:color="auto" w:fill="auto"/>
          </w:tcPr>
          <w:p w14:paraId="53EE27C6" w14:textId="5A4368A5" w:rsidR="000D14CD" w:rsidRPr="004400EB" w:rsidRDefault="000F513F" w:rsidP="004F00D4">
            <w:pPr>
              <w:pStyle w:val="ListBullet"/>
              <w:numPr>
                <w:ilvl w:val="0"/>
                <w:numId w:val="10"/>
              </w:numPr>
              <w:ind w:left="567" w:hanging="567"/>
            </w:pPr>
            <w:r>
              <w:t xml:space="preserve">express, ask </w:t>
            </w:r>
            <w:r w:rsidR="00ED0956">
              <w:t xml:space="preserve">about </w:t>
            </w:r>
            <w:r>
              <w:t>and understand ages in Auslan</w:t>
            </w:r>
          </w:p>
        </w:tc>
      </w:tr>
      <w:tr w:rsidR="000F513F" w:rsidRPr="00B73BA4" w14:paraId="3DB17BED" w14:textId="77777777" w:rsidTr="00E13978">
        <w:trPr>
          <w:cnfStyle w:val="000000100000" w:firstRow="0" w:lastRow="0" w:firstColumn="0" w:lastColumn="0" w:oddVBand="0" w:evenVBand="0" w:oddHBand="1" w:evenHBand="0" w:firstRowFirstColumn="0" w:firstRowLastColumn="0" w:lastRowFirstColumn="0" w:lastRowLastColumn="0"/>
        </w:trPr>
        <w:tc>
          <w:tcPr>
            <w:tcW w:w="2500" w:type="pct"/>
          </w:tcPr>
          <w:p w14:paraId="61D8528E" w14:textId="5DE427E4" w:rsidR="000F513F" w:rsidRDefault="00783F04" w:rsidP="004F00D4">
            <w:pPr>
              <w:pStyle w:val="ListBullet"/>
              <w:numPr>
                <w:ilvl w:val="0"/>
                <w:numId w:val="10"/>
              </w:numPr>
              <w:ind w:left="567" w:hanging="567"/>
            </w:pPr>
            <w:r>
              <w:t xml:space="preserve">there </w:t>
            </w:r>
            <w:r w:rsidR="00CF7C12">
              <w:t>are grammatical structures</w:t>
            </w:r>
            <w:r w:rsidR="00ED0956">
              <w:t xml:space="preserve"> for asking</w:t>
            </w:r>
            <w:r w:rsidR="0038587A">
              <w:t xml:space="preserve"> </w:t>
            </w:r>
            <w:r w:rsidR="00CF7C12">
              <w:t xml:space="preserve">questions </w:t>
            </w:r>
            <w:r w:rsidR="00ED0956">
              <w:t xml:space="preserve">that are </w:t>
            </w:r>
            <w:r w:rsidR="00457981">
              <w:t>specific to</w:t>
            </w:r>
            <w:r w:rsidR="00CF7C12">
              <w:t xml:space="preserve"> Auslan</w:t>
            </w:r>
          </w:p>
        </w:tc>
        <w:tc>
          <w:tcPr>
            <w:tcW w:w="2500" w:type="pct"/>
          </w:tcPr>
          <w:p w14:paraId="42E3F16B" w14:textId="0B880F6E" w:rsidR="000F513F" w:rsidRDefault="00ED0956" w:rsidP="004F00D4">
            <w:pPr>
              <w:pStyle w:val="ListBullet"/>
              <w:numPr>
                <w:ilvl w:val="0"/>
                <w:numId w:val="10"/>
              </w:numPr>
              <w:ind w:left="567" w:hanging="567"/>
            </w:pPr>
            <w:r>
              <w:t xml:space="preserve">identify, ask </w:t>
            </w:r>
            <w:r w:rsidR="00457981">
              <w:t xml:space="preserve">and respond to questions about age, </w:t>
            </w:r>
            <w:r>
              <w:t xml:space="preserve">how they are </w:t>
            </w:r>
            <w:r w:rsidR="00457981">
              <w:t xml:space="preserve">feeling, </w:t>
            </w:r>
            <w:r w:rsidR="00803EAB">
              <w:t xml:space="preserve">where they live, </w:t>
            </w:r>
            <w:r>
              <w:t xml:space="preserve">their </w:t>
            </w:r>
            <w:r w:rsidR="00457981">
              <w:t>family members and</w:t>
            </w:r>
            <w:r>
              <w:t xml:space="preserve"> their</w:t>
            </w:r>
            <w:r w:rsidR="00457981">
              <w:t xml:space="preserve"> pets</w:t>
            </w:r>
          </w:p>
        </w:tc>
      </w:tr>
      <w:tr w:rsidR="00803EAB" w:rsidRPr="00B73BA4" w14:paraId="36337E13" w14:textId="77777777" w:rsidTr="00DC0E25">
        <w:trPr>
          <w:cnfStyle w:val="000000010000" w:firstRow="0" w:lastRow="0" w:firstColumn="0" w:lastColumn="0" w:oddVBand="0" w:evenVBand="0" w:oddHBand="0" w:evenHBand="1" w:firstRowFirstColumn="0" w:firstRowLastColumn="0" w:lastRowFirstColumn="0" w:lastRowLastColumn="0"/>
        </w:trPr>
        <w:tc>
          <w:tcPr>
            <w:tcW w:w="0" w:type="pct"/>
            <w:shd w:val="clear" w:color="auto" w:fill="auto"/>
          </w:tcPr>
          <w:p w14:paraId="3BB7494C" w14:textId="6622805D" w:rsidR="00803EAB" w:rsidRDefault="00A7703E" w:rsidP="004F00D4">
            <w:pPr>
              <w:pStyle w:val="ListBullet"/>
              <w:numPr>
                <w:ilvl w:val="0"/>
                <w:numId w:val="10"/>
              </w:numPr>
              <w:ind w:left="567" w:hanging="567"/>
            </w:pPr>
            <w:r>
              <w:t>non-manual features</w:t>
            </w:r>
            <w:r w:rsidR="00F14B40">
              <w:t>,</w:t>
            </w:r>
            <w:r>
              <w:t xml:space="preserve"> </w:t>
            </w:r>
            <w:r w:rsidR="00ED0956">
              <w:t>such as eye gaze and eye</w:t>
            </w:r>
            <w:r w:rsidR="0038587A">
              <w:t>brow</w:t>
            </w:r>
            <w:r w:rsidR="00ED0956">
              <w:t xml:space="preserve"> movement</w:t>
            </w:r>
            <w:r w:rsidR="00F14B40">
              <w:t>.</w:t>
            </w:r>
            <w:r w:rsidR="00ED0956">
              <w:t xml:space="preserve"> </w:t>
            </w:r>
            <w:r>
              <w:t>are used to convey meaning when signing in Auslan</w:t>
            </w:r>
            <w:r w:rsidR="00BF15F6">
              <w:t>.</w:t>
            </w:r>
          </w:p>
        </w:tc>
        <w:tc>
          <w:tcPr>
            <w:tcW w:w="0" w:type="pct"/>
            <w:shd w:val="clear" w:color="auto" w:fill="auto"/>
          </w:tcPr>
          <w:p w14:paraId="0183BE98" w14:textId="7619A57A" w:rsidR="00803EAB" w:rsidRDefault="00A7703E" w:rsidP="004F00D4">
            <w:pPr>
              <w:pStyle w:val="ListBullet"/>
              <w:numPr>
                <w:ilvl w:val="0"/>
                <w:numId w:val="10"/>
              </w:numPr>
              <w:ind w:left="567" w:hanging="567"/>
            </w:pPr>
            <w:r>
              <w:t>identify and use non-manual features when</w:t>
            </w:r>
            <w:r w:rsidR="00A26A14">
              <w:t xml:space="preserve"> expressing </w:t>
            </w:r>
            <w:r w:rsidR="00ED0956">
              <w:t xml:space="preserve">how they are </w:t>
            </w:r>
            <w:r w:rsidR="00A26A14">
              <w:t>feeling</w:t>
            </w:r>
            <w:r w:rsidR="00F14B40">
              <w:t>,</w:t>
            </w:r>
            <w:r w:rsidR="00ED0956">
              <w:t xml:space="preserve"> and exchanging information about</w:t>
            </w:r>
            <w:r w:rsidR="00A26A14">
              <w:t xml:space="preserve"> family members and </w:t>
            </w:r>
            <w:r w:rsidR="00ED0956">
              <w:t xml:space="preserve">the </w:t>
            </w:r>
            <w:r w:rsidR="00A26A14">
              <w:t>pets they have</w:t>
            </w:r>
            <w:r w:rsidR="00BF15F6">
              <w:t>.</w:t>
            </w:r>
          </w:p>
        </w:tc>
      </w:tr>
    </w:tbl>
    <w:p w14:paraId="6D9FF825" w14:textId="77777777" w:rsidR="00D74AAB" w:rsidRPr="00DE646B" w:rsidRDefault="00D74AAB" w:rsidP="00087B8C">
      <w:pPr>
        <w:pStyle w:val="FeatureBox1"/>
        <w:rPr>
          <w:sz w:val="22"/>
          <w:szCs w:val="22"/>
        </w:rPr>
      </w:pPr>
      <w:r w:rsidRPr="00DE646B">
        <w:rPr>
          <w:b/>
          <w:bCs/>
          <w:sz w:val="22"/>
          <w:szCs w:val="22"/>
          <w:lang w:eastAsia="ja-JP"/>
        </w:rPr>
        <w:t>Suggested vocabulary and grammatical structures</w:t>
      </w:r>
    </w:p>
    <w:p w14:paraId="1C521ED8" w14:textId="4F2CE4DF" w:rsidR="006E3759" w:rsidRDefault="006E3759" w:rsidP="00087B8C">
      <w:pPr>
        <w:pStyle w:val="FeatureBox1"/>
        <w:rPr>
          <w:rStyle w:val="Strong"/>
          <w:b w:val="0"/>
          <w:bCs w:val="0"/>
          <w:sz w:val="22"/>
          <w:szCs w:val="22"/>
          <w:lang w:eastAsia="ja-JP"/>
        </w:rPr>
      </w:pPr>
      <w:r>
        <w:rPr>
          <w:rStyle w:val="Strong"/>
          <w:sz w:val="22"/>
          <w:szCs w:val="22"/>
          <w:lang w:eastAsia="ja-JP"/>
        </w:rPr>
        <w:t xml:space="preserve">Question words: </w:t>
      </w:r>
      <w:r w:rsidR="00D74AAB">
        <w:rPr>
          <w:rStyle w:val="Strong"/>
          <w:b w:val="0"/>
          <w:bCs w:val="0"/>
          <w:sz w:val="22"/>
          <w:szCs w:val="22"/>
          <w:lang w:eastAsia="ja-JP"/>
        </w:rPr>
        <w:t>W</w:t>
      </w:r>
      <w:r w:rsidR="004962BC" w:rsidRPr="006E3759">
        <w:rPr>
          <w:rStyle w:val="Strong"/>
          <w:b w:val="0"/>
          <w:bCs w:val="0"/>
          <w:sz w:val="22"/>
          <w:szCs w:val="22"/>
          <w:lang w:eastAsia="ja-JP"/>
        </w:rPr>
        <w:t>ho</w:t>
      </w:r>
      <w:r w:rsidR="00D74AAB">
        <w:rPr>
          <w:rStyle w:val="Strong"/>
          <w:b w:val="0"/>
          <w:bCs w:val="0"/>
          <w:sz w:val="22"/>
          <w:szCs w:val="22"/>
          <w:lang w:eastAsia="ja-JP"/>
        </w:rPr>
        <w:t>?</w:t>
      </w:r>
      <w:r w:rsidR="004962BC" w:rsidRPr="006E3759">
        <w:rPr>
          <w:rStyle w:val="Strong"/>
          <w:b w:val="0"/>
          <w:bCs w:val="0"/>
          <w:sz w:val="22"/>
          <w:szCs w:val="22"/>
          <w:lang w:eastAsia="ja-JP"/>
        </w:rPr>
        <w:t xml:space="preserve">, </w:t>
      </w:r>
      <w:r w:rsidR="00D74AAB">
        <w:rPr>
          <w:rStyle w:val="Strong"/>
          <w:b w:val="0"/>
          <w:bCs w:val="0"/>
          <w:sz w:val="22"/>
          <w:szCs w:val="22"/>
          <w:lang w:eastAsia="ja-JP"/>
        </w:rPr>
        <w:t>W</w:t>
      </w:r>
      <w:r w:rsidR="004962BC" w:rsidRPr="006E3759">
        <w:rPr>
          <w:rStyle w:val="Strong"/>
          <w:b w:val="0"/>
          <w:bCs w:val="0"/>
          <w:sz w:val="22"/>
          <w:szCs w:val="22"/>
          <w:lang w:eastAsia="ja-JP"/>
        </w:rPr>
        <w:t>hat</w:t>
      </w:r>
      <w:r w:rsidR="00D74AAB">
        <w:rPr>
          <w:rStyle w:val="Strong"/>
          <w:b w:val="0"/>
          <w:bCs w:val="0"/>
          <w:sz w:val="22"/>
          <w:szCs w:val="22"/>
          <w:lang w:eastAsia="ja-JP"/>
        </w:rPr>
        <w:t>?</w:t>
      </w:r>
      <w:r w:rsidR="004962BC" w:rsidRPr="006E3759">
        <w:rPr>
          <w:rStyle w:val="Strong"/>
          <w:b w:val="0"/>
          <w:bCs w:val="0"/>
          <w:sz w:val="22"/>
          <w:szCs w:val="22"/>
          <w:lang w:eastAsia="ja-JP"/>
        </w:rPr>
        <w:t xml:space="preserve">, </w:t>
      </w:r>
      <w:r w:rsidR="00D74AAB">
        <w:rPr>
          <w:rStyle w:val="Strong"/>
          <w:b w:val="0"/>
          <w:bCs w:val="0"/>
          <w:sz w:val="22"/>
          <w:szCs w:val="22"/>
          <w:lang w:eastAsia="ja-JP"/>
        </w:rPr>
        <w:t>W</w:t>
      </w:r>
      <w:r w:rsidR="004962BC" w:rsidRPr="006E3759">
        <w:rPr>
          <w:rStyle w:val="Strong"/>
          <w:b w:val="0"/>
          <w:bCs w:val="0"/>
          <w:sz w:val="22"/>
          <w:szCs w:val="22"/>
          <w:lang w:eastAsia="ja-JP"/>
        </w:rPr>
        <w:t>hen</w:t>
      </w:r>
      <w:r w:rsidR="00D74AAB">
        <w:rPr>
          <w:rStyle w:val="Strong"/>
          <w:b w:val="0"/>
          <w:bCs w:val="0"/>
          <w:sz w:val="22"/>
          <w:szCs w:val="22"/>
          <w:lang w:eastAsia="ja-JP"/>
        </w:rPr>
        <w:t>?</w:t>
      </w:r>
      <w:r w:rsidR="004962BC" w:rsidRPr="006E3759">
        <w:rPr>
          <w:rStyle w:val="Strong"/>
          <w:b w:val="0"/>
          <w:bCs w:val="0"/>
          <w:sz w:val="22"/>
          <w:szCs w:val="22"/>
          <w:lang w:eastAsia="ja-JP"/>
        </w:rPr>
        <w:t xml:space="preserve">, </w:t>
      </w:r>
      <w:r w:rsidR="00D74AAB">
        <w:rPr>
          <w:rStyle w:val="Strong"/>
          <w:b w:val="0"/>
          <w:bCs w:val="0"/>
          <w:sz w:val="22"/>
          <w:szCs w:val="22"/>
          <w:lang w:eastAsia="ja-JP"/>
        </w:rPr>
        <w:t>W</w:t>
      </w:r>
      <w:r w:rsidR="004962BC" w:rsidRPr="006E3759">
        <w:rPr>
          <w:rStyle w:val="Strong"/>
          <w:b w:val="0"/>
          <w:bCs w:val="0"/>
          <w:sz w:val="22"/>
          <w:szCs w:val="22"/>
          <w:lang w:eastAsia="ja-JP"/>
        </w:rPr>
        <w:t>here</w:t>
      </w:r>
      <w:r w:rsidR="00D74AAB">
        <w:rPr>
          <w:rStyle w:val="Strong"/>
          <w:b w:val="0"/>
          <w:bCs w:val="0"/>
          <w:sz w:val="22"/>
          <w:szCs w:val="22"/>
          <w:lang w:eastAsia="ja-JP"/>
        </w:rPr>
        <w:t>?</w:t>
      </w:r>
      <w:r w:rsidR="004962BC" w:rsidRPr="006E3759">
        <w:rPr>
          <w:rStyle w:val="Strong"/>
          <w:b w:val="0"/>
          <w:bCs w:val="0"/>
          <w:sz w:val="22"/>
          <w:szCs w:val="22"/>
          <w:lang w:eastAsia="ja-JP"/>
        </w:rPr>
        <w:t xml:space="preserve">, </w:t>
      </w:r>
      <w:r w:rsidR="00D74AAB">
        <w:rPr>
          <w:rStyle w:val="Strong"/>
          <w:b w:val="0"/>
          <w:bCs w:val="0"/>
          <w:sz w:val="22"/>
          <w:szCs w:val="22"/>
          <w:lang w:eastAsia="ja-JP"/>
        </w:rPr>
        <w:t>H</w:t>
      </w:r>
      <w:r w:rsidR="004962BC" w:rsidRPr="006E3759">
        <w:rPr>
          <w:rStyle w:val="Strong"/>
          <w:b w:val="0"/>
          <w:bCs w:val="0"/>
          <w:sz w:val="22"/>
          <w:szCs w:val="22"/>
          <w:lang w:eastAsia="ja-JP"/>
        </w:rPr>
        <w:t>ow</w:t>
      </w:r>
      <w:r w:rsidR="00D74AAB">
        <w:rPr>
          <w:rStyle w:val="Strong"/>
          <w:b w:val="0"/>
          <w:bCs w:val="0"/>
          <w:sz w:val="22"/>
          <w:szCs w:val="22"/>
          <w:lang w:eastAsia="ja-JP"/>
        </w:rPr>
        <w:t>?</w:t>
      </w:r>
      <w:r w:rsidR="004962BC" w:rsidRPr="006E3759">
        <w:rPr>
          <w:rStyle w:val="Strong"/>
          <w:b w:val="0"/>
          <w:bCs w:val="0"/>
          <w:sz w:val="22"/>
          <w:szCs w:val="22"/>
          <w:lang w:eastAsia="ja-JP"/>
        </w:rPr>
        <w:t xml:space="preserve">, </w:t>
      </w:r>
      <w:r w:rsidR="00D74AAB">
        <w:rPr>
          <w:rStyle w:val="Strong"/>
          <w:b w:val="0"/>
          <w:bCs w:val="0"/>
          <w:sz w:val="22"/>
          <w:szCs w:val="22"/>
          <w:lang w:eastAsia="ja-JP"/>
        </w:rPr>
        <w:t>W</w:t>
      </w:r>
      <w:r w:rsidR="004962BC" w:rsidRPr="006E3759">
        <w:rPr>
          <w:rStyle w:val="Strong"/>
          <w:b w:val="0"/>
          <w:bCs w:val="0"/>
          <w:sz w:val="22"/>
          <w:szCs w:val="22"/>
          <w:lang w:eastAsia="ja-JP"/>
        </w:rPr>
        <w:t>hy</w:t>
      </w:r>
      <w:r w:rsidR="00D74AAB">
        <w:rPr>
          <w:rStyle w:val="Strong"/>
          <w:b w:val="0"/>
          <w:bCs w:val="0"/>
          <w:sz w:val="22"/>
          <w:szCs w:val="22"/>
          <w:lang w:eastAsia="ja-JP"/>
        </w:rPr>
        <w:t>?</w:t>
      </w:r>
    </w:p>
    <w:p w14:paraId="6EBFBDF2" w14:textId="77777777" w:rsidR="006E3759" w:rsidRDefault="006E3759" w:rsidP="00087B8C">
      <w:pPr>
        <w:pStyle w:val="FeatureBox1"/>
        <w:rPr>
          <w:rStyle w:val="Strong"/>
          <w:b w:val="0"/>
          <w:bCs w:val="0"/>
          <w:sz w:val="22"/>
          <w:szCs w:val="22"/>
          <w:lang w:eastAsia="ja-JP"/>
        </w:rPr>
      </w:pPr>
      <w:r w:rsidRPr="006E3759">
        <w:rPr>
          <w:rStyle w:val="Strong"/>
          <w:sz w:val="22"/>
          <w:szCs w:val="22"/>
          <w:lang w:eastAsia="ja-JP"/>
        </w:rPr>
        <w:t>Feelings:</w:t>
      </w:r>
      <w:r>
        <w:rPr>
          <w:rStyle w:val="Strong"/>
          <w:b w:val="0"/>
          <w:bCs w:val="0"/>
          <w:sz w:val="22"/>
          <w:szCs w:val="22"/>
          <w:lang w:eastAsia="ja-JP"/>
        </w:rPr>
        <w:t xml:space="preserve"> </w:t>
      </w:r>
      <w:r w:rsidR="00666CF5" w:rsidRPr="006E3759">
        <w:rPr>
          <w:rStyle w:val="Strong"/>
          <w:b w:val="0"/>
          <w:bCs w:val="0"/>
          <w:sz w:val="22"/>
          <w:szCs w:val="22"/>
          <w:lang w:eastAsia="ja-JP"/>
        </w:rPr>
        <w:t>tired, bored, happy, sad, excited, hungry, angry, calm</w:t>
      </w:r>
    </w:p>
    <w:p w14:paraId="29E7C053" w14:textId="17EF0191" w:rsidR="006E3759" w:rsidRDefault="006E3759" w:rsidP="00087B8C">
      <w:pPr>
        <w:pStyle w:val="FeatureBox1"/>
        <w:rPr>
          <w:rStyle w:val="Strong"/>
          <w:b w:val="0"/>
          <w:bCs w:val="0"/>
          <w:sz w:val="22"/>
          <w:szCs w:val="22"/>
          <w:lang w:eastAsia="ja-JP"/>
        </w:rPr>
      </w:pPr>
      <w:r w:rsidRPr="006E3759">
        <w:rPr>
          <w:rStyle w:val="Strong"/>
          <w:sz w:val="22"/>
          <w:szCs w:val="22"/>
          <w:lang w:eastAsia="ja-JP"/>
        </w:rPr>
        <w:t>Numbers</w:t>
      </w:r>
      <w:r w:rsidR="005F4E38">
        <w:rPr>
          <w:rStyle w:val="Strong"/>
          <w:sz w:val="22"/>
          <w:szCs w:val="22"/>
          <w:lang w:eastAsia="ja-JP"/>
        </w:rPr>
        <w:t xml:space="preserve">, </w:t>
      </w:r>
      <w:r w:rsidRPr="006E3759">
        <w:rPr>
          <w:rStyle w:val="Strong"/>
          <w:sz w:val="22"/>
          <w:szCs w:val="22"/>
          <w:lang w:eastAsia="ja-JP"/>
        </w:rPr>
        <w:t>age</w:t>
      </w:r>
      <w:r w:rsidR="005F4E38">
        <w:rPr>
          <w:rStyle w:val="Strong"/>
          <w:sz w:val="22"/>
          <w:szCs w:val="22"/>
          <w:lang w:eastAsia="ja-JP"/>
        </w:rPr>
        <w:t>, birthday</w:t>
      </w:r>
      <w:r w:rsidRPr="006E3759">
        <w:rPr>
          <w:rStyle w:val="Strong"/>
          <w:sz w:val="22"/>
          <w:szCs w:val="22"/>
          <w:lang w:eastAsia="ja-JP"/>
        </w:rPr>
        <w:t>:</w:t>
      </w:r>
      <w:r>
        <w:rPr>
          <w:rStyle w:val="Strong"/>
          <w:b w:val="0"/>
          <w:bCs w:val="0"/>
          <w:sz w:val="22"/>
          <w:szCs w:val="22"/>
          <w:lang w:eastAsia="ja-JP"/>
        </w:rPr>
        <w:t xml:space="preserve"> </w:t>
      </w:r>
      <w:r w:rsidR="00D74AAB">
        <w:rPr>
          <w:rStyle w:val="Strong"/>
          <w:b w:val="0"/>
          <w:bCs w:val="0"/>
          <w:sz w:val="22"/>
          <w:szCs w:val="22"/>
          <w:lang w:eastAsia="ja-JP"/>
        </w:rPr>
        <w:t>H</w:t>
      </w:r>
      <w:r w:rsidR="00666CF5" w:rsidRPr="006E3759">
        <w:rPr>
          <w:rStyle w:val="Strong"/>
          <w:b w:val="0"/>
          <w:bCs w:val="0"/>
          <w:sz w:val="22"/>
          <w:szCs w:val="22"/>
          <w:lang w:eastAsia="ja-JP"/>
        </w:rPr>
        <w:t>ow old are you</w:t>
      </w:r>
      <w:r w:rsidR="00D74AAB">
        <w:rPr>
          <w:rStyle w:val="Strong"/>
          <w:b w:val="0"/>
          <w:bCs w:val="0"/>
          <w:sz w:val="22"/>
          <w:szCs w:val="22"/>
          <w:lang w:eastAsia="ja-JP"/>
        </w:rPr>
        <w:t>?</w:t>
      </w:r>
      <w:r w:rsidR="00666CF5" w:rsidRPr="006E3759">
        <w:rPr>
          <w:rStyle w:val="Strong"/>
          <w:b w:val="0"/>
          <w:bCs w:val="0"/>
          <w:sz w:val="22"/>
          <w:szCs w:val="22"/>
          <w:lang w:eastAsia="ja-JP"/>
        </w:rPr>
        <w:t>, numbers 1</w:t>
      </w:r>
      <w:r w:rsidR="00F14B40">
        <w:rPr>
          <w:rStyle w:val="Strong"/>
          <w:b w:val="0"/>
          <w:bCs w:val="0"/>
          <w:sz w:val="22"/>
          <w:szCs w:val="22"/>
          <w:lang w:eastAsia="ja-JP"/>
        </w:rPr>
        <w:t xml:space="preserve"> to </w:t>
      </w:r>
      <w:r w:rsidR="00905916" w:rsidRPr="006E3759">
        <w:rPr>
          <w:rStyle w:val="Strong"/>
          <w:b w:val="0"/>
          <w:bCs w:val="0"/>
          <w:sz w:val="22"/>
          <w:szCs w:val="22"/>
          <w:lang w:eastAsia="ja-JP"/>
        </w:rPr>
        <w:t>31</w:t>
      </w:r>
      <w:r w:rsidR="00666CF5" w:rsidRPr="006E3759">
        <w:rPr>
          <w:rStyle w:val="Strong"/>
          <w:b w:val="0"/>
          <w:bCs w:val="0"/>
          <w:sz w:val="22"/>
          <w:szCs w:val="22"/>
          <w:lang w:eastAsia="ja-JP"/>
        </w:rPr>
        <w:t xml:space="preserve">, </w:t>
      </w:r>
      <w:r w:rsidR="002D441D" w:rsidRPr="006E3759">
        <w:rPr>
          <w:rStyle w:val="Strong"/>
          <w:b w:val="0"/>
          <w:bCs w:val="0"/>
          <w:sz w:val="22"/>
          <w:szCs w:val="22"/>
          <w:lang w:eastAsia="ja-JP"/>
        </w:rPr>
        <w:t>I am</w:t>
      </w:r>
      <w:r w:rsidR="00D74AAB">
        <w:rPr>
          <w:rStyle w:val="Strong"/>
          <w:b w:val="0"/>
          <w:bCs w:val="0"/>
          <w:sz w:val="22"/>
          <w:szCs w:val="22"/>
          <w:lang w:eastAsia="ja-JP"/>
        </w:rPr>
        <w:t xml:space="preserve"> [age]</w:t>
      </w:r>
      <w:r w:rsidR="002D441D" w:rsidRPr="006E3759">
        <w:rPr>
          <w:rStyle w:val="Strong"/>
          <w:b w:val="0"/>
          <w:bCs w:val="0"/>
          <w:sz w:val="22"/>
          <w:szCs w:val="22"/>
          <w:lang w:eastAsia="ja-JP"/>
        </w:rPr>
        <w:t xml:space="preserve">, </w:t>
      </w:r>
      <w:r w:rsidR="005F4E38">
        <w:rPr>
          <w:rStyle w:val="Strong"/>
          <w:b w:val="0"/>
          <w:bCs w:val="0"/>
          <w:sz w:val="22"/>
          <w:szCs w:val="22"/>
          <w:lang w:eastAsia="ja-JP"/>
        </w:rPr>
        <w:t xml:space="preserve">birthday, </w:t>
      </w:r>
      <w:r w:rsidR="00D74AAB">
        <w:rPr>
          <w:rStyle w:val="Strong"/>
          <w:b w:val="0"/>
          <w:bCs w:val="0"/>
          <w:sz w:val="22"/>
          <w:szCs w:val="22"/>
          <w:lang w:eastAsia="ja-JP"/>
        </w:rPr>
        <w:t>H</w:t>
      </w:r>
      <w:r w:rsidR="005F4E38">
        <w:rPr>
          <w:rStyle w:val="Strong"/>
          <w:b w:val="0"/>
          <w:bCs w:val="0"/>
          <w:sz w:val="22"/>
          <w:szCs w:val="22"/>
          <w:lang w:eastAsia="ja-JP"/>
        </w:rPr>
        <w:t>appy birthday</w:t>
      </w:r>
      <w:r w:rsidR="00D74AAB">
        <w:rPr>
          <w:rStyle w:val="Strong"/>
          <w:b w:val="0"/>
          <w:bCs w:val="0"/>
          <w:sz w:val="22"/>
          <w:szCs w:val="22"/>
          <w:lang w:eastAsia="ja-JP"/>
        </w:rPr>
        <w:t>!</w:t>
      </w:r>
    </w:p>
    <w:p w14:paraId="17C58CF5" w14:textId="0E6F1FBF" w:rsidR="0016349B" w:rsidRDefault="006E3759" w:rsidP="00087B8C">
      <w:pPr>
        <w:pStyle w:val="FeatureBox1"/>
        <w:rPr>
          <w:rStyle w:val="Strong"/>
          <w:b w:val="0"/>
          <w:bCs w:val="0"/>
          <w:sz w:val="22"/>
          <w:szCs w:val="22"/>
          <w:lang w:eastAsia="ja-JP"/>
        </w:rPr>
      </w:pPr>
      <w:r w:rsidRPr="006E3759">
        <w:rPr>
          <w:rStyle w:val="Strong"/>
          <w:sz w:val="22"/>
          <w:szCs w:val="22"/>
          <w:lang w:eastAsia="ja-JP"/>
        </w:rPr>
        <w:t>Family and friends:</w:t>
      </w:r>
      <w:r>
        <w:rPr>
          <w:rStyle w:val="Strong"/>
          <w:b w:val="0"/>
          <w:bCs w:val="0"/>
          <w:sz w:val="22"/>
          <w:szCs w:val="22"/>
          <w:lang w:eastAsia="ja-JP"/>
        </w:rPr>
        <w:t xml:space="preserve"> </w:t>
      </w:r>
      <w:r w:rsidR="00D51D8C" w:rsidRPr="006E3759">
        <w:rPr>
          <w:rStyle w:val="Strong"/>
          <w:b w:val="0"/>
          <w:bCs w:val="0"/>
          <w:sz w:val="22"/>
          <w:szCs w:val="22"/>
          <w:lang w:eastAsia="ja-JP"/>
        </w:rPr>
        <w:t xml:space="preserve">I </w:t>
      </w:r>
      <w:r w:rsidR="00905916" w:rsidRPr="006E3759">
        <w:rPr>
          <w:rStyle w:val="Strong"/>
          <w:b w:val="0"/>
          <w:bCs w:val="0"/>
          <w:sz w:val="22"/>
          <w:szCs w:val="22"/>
          <w:lang w:eastAsia="ja-JP"/>
        </w:rPr>
        <w:t xml:space="preserve">have, </w:t>
      </w:r>
      <w:r w:rsidR="00D51D8C" w:rsidRPr="006E3759">
        <w:rPr>
          <w:rStyle w:val="Strong"/>
          <w:b w:val="0"/>
          <w:bCs w:val="0"/>
          <w:sz w:val="22"/>
          <w:szCs w:val="22"/>
          <w:lang w:eastAsia="ja-JP"/>
        </w:rPr>
        <w:t xml:space="preserve">I </w:t>
      </w:r>
      <w:r w:rsidR="00905916" w:rsidRPr="006E3759">
        <w:rPr>
          <w:rStyle w:val="Strong"/>
          <w:b w:val="0"/>
          <w:bCs w:val="0"/>
          <w:sz w:val="22"/>
          <w:szCs w:val="22"/>
          <w:lang w:eastAsia="ja-JP"/>
        </w:rPr>
        <w:t xml:space="preserve">don’t have, family, mother, father, parents, brother, sister, </w:t>
      </w:r>
      <w:r w:rsidR="00E00467" w:rsidRPr="006E3759">
        <w:rPr>
          <w:rStyle w:val="Strong"/>
          <w:b w:val="0"/>
          <w:bCs w:val="0"/>
          <w:sz w:val="22"/>
          <w:szCs w:val="22"/>
          <w:lang w:eastAsia="ja-JP"/>
        </w:rPr>
        <w:t>grandfather, grandmother, uncle, aunt, carer, cousin, friend</w:t>
      </w:r>
      <w:r w:rsidR="00FB3F27" w:rsidRPr="006E3759">
        <w:rPr>
          <w:rStyle w:val="Strong"/>
          <w:b w:val="0"/>
          <w:bCs w:val="0"/>
          <w:sz w:val="22"/>
          <w:szCs w:val="22"/>
          <w:lang w:eastAsia="ja-JP"/>
        </w:rPr>
        <w:t>, I live with</w:t>
      </w:r>
      <w:r w:rsidR="00A30AB5">
        <w:rPr>
          <w:rStyle w:val="Strong"/>
          <w:b w:val="0"/>
          <w:bCs w:val="0"/>
          <w:sz w:val="22"/>
          <w:szCs w:val="22"/>
          <w:lang w:eastAsia="ja-JP"/>
        </w:rPr>
        <w:t> </w:t>
      </w:r>
      <w:r w:rsidR="00FB3F27" w:rsidRPr="006E3759">
        <w:rPr>
          <w:rStyle w:val="Strong"/>
          <w:b w:val="0"/>
          <w:bCs w:val="0"/>
          <w:sz w:val="22"/>
          <w:szCs w:val="22"/>
          <w:lang w:eastAsia="ja-JP"/>
        </w:rPr>
        <w:t>…</w:t>
      </w:r>
      <w:r w:rsidR="005D2046" w:rsidRPr="006E3759">
        <w:rPr>
          <w:rStyle w:val="Strong"/>
          <w:b w:val="0"/>
          <w:bCs w:val="0"/>
          <w:sz w:val="22"/>
          <w:szCs w:val="22"/>
          <w:lang w:eastAsia="ja-JP"/>
        </w:rPr>
        <w:t xml:space="preserve">, </w:t>
      </w:r>
      <w:r w:rsidR="00D74AAB">
        <w:rPr>
          <w:rStyle w:val="Strong"/>
          <w:b w:val="0"/>
          <w:bCs w:val="0"/>
          <w:sz w:val="22"/>
          <w:szCs w:val="22"/>
          <w:lang w:eastAsia="ja-JP"/>
        </w:rPr>
        <w:t>W</w:t>
      </w:r>
      <w:r w:rsidRPr="006E3759">
        <w:rPr>
          <w:rStyle w:val="Strong"/>
          <w:b w:val="0"/>
          <w:bCs w:val="0"/>
          <w:sz w:val="22"/>
          <w:szCs w:val="22"/>
          <w:lang w:eastAsia="ja-JP"/>
        </w:rPr>
        <w:t>ho is in your family</w:t>
      </w:r>
      <w:r w:rsidR="00D74AAB">
        <w:rPr>
          <w:rStyle w:val="Strong"/>
          <w:b w:val="0"/>
          <w:bCs w:val="0"/>
          <w:sz w:val="22"/>
          <w:szCs w:val="22"/>
          <w:lang w:eastAsia="ja-JP"/>
        </w:rPr>
        <w:t>?</w:t>
      </w:r>
    </w:p>
    <w:p w14:paraId="65D16E7C" w14:textId="454BF854" w:rsidR="00E855CE" w:rsidRPr="00E855CE" w:rsidRDefault="00E855CE" w:rsidP="00087B8C">
      <w:pPr>
        <w:pStyle w:val="FeatureBox1"/>
        <w:rPr>
          <w:sz w:val="22"/>
          <w:szCs w:val="22"/>
          <w:lang w:eastAsia="ja-JP"/>
        </w:rPr>
      </w:pPr>
      <w:r w:rsidRPr="00E855CE">
        <w:rPr>
          <w:rStyle w:val="Strong"/>
          <w:sz w:val="22"/>
          <w:szCs w:val="22"/>
          <w:lang w:eastAsia="ja-JP"/>
        </w:rPr>
        <w:t>Where you live:</w:t>
      </w:r>
      <w:r>
        <w:rPr>
          <w:rStyle w:val="Strong"/>
          <w:b w:val="0"/>
          <w:bCs w:val="0"/>
          <w:sz w:val="22"/>
          <w:szCs w:val="22"/>
          <w:lang w:eastAsia="ja-JP"/>
        </w:rPr>
        <w:t xml:space="preserve"> </w:t>
      </w:r>
      <w:r w:rsidR="00D74AAB">
        <w:rPr>
          <w:rStyle w:val="Strong"/>
          <w:b w:val="0"/>
          <w:bCs w:val="0"/>
          <w:sz w:val="22"/>
          <w:szCs w:val="22"/>
          <w:lang w:eastAsia="ja-JP"/>
        </w:rPr>
        <w:t>W</w:t>
      </w:r>
      <w:r>
        <w:rPr>
          <w:rStyle w:val="Strong"/>
          <w:b w:val="0"/>
          <w:bCs w:val="0"/>
          <w:sz w:val="22"/>
          <w:szCs w:val="22"/>
          <w:lang w:eastAsia="ja-JP"/>
        </w:rPr>
        <w:t>here do you live</w:t>
      </w:r>
      <w:r w:rsidR="00D74AAB">
        <w:rPr>
          <w:rStyle w:val="Strong"/>
          <w:b w:val="0"/>
          <w:bCs w:val="0"/>
          <w:sz w:val="22"/>
          <w:szCs w:val="22"/>
          <w:lang w:eastAsia="ja-JP"/>
        </w:rPr>
        <w:t>?</w:t>
      </w:r>
      <w:r>
        <w:rPr>
          <w:rStyle w:val="Strong"/>
          <w:b w:val="0"/>
          <w:bCs w:val="0"/>
          <w:sz w:val="22"/>
          <w:szCs w:val="22"/>
          <w:lang w:eastAsia="ja-JP"/>
        </w:rPr>
        <w:t>, I live in</w:t>
      </w:r>
      <w:r w:rsidR="00A30AB5">
        <w:rPr>
          <w:rStyle w:val="Strong"/>
          <w:b w:val="0"/>
          <w:bCs w:val="0"/>
          <w:sz w:val="22"/>
          <w:szCs w:val="22"/>
          <w:lang w:eastAsia="ja-JP"/>
        </w:rPr>
        <w:t> </w:t>
      </w:r>
      <w:r>
        <w:rPr>
          <w:rStyle w:val="Strong"/>
          <w:b w:val="0"/>
          <w:bCs w:val="0"/>
          <w:sz w:val="22"/>
          <w:szCs w:val="22"/>
          <w:lang w:eastAsia="ja-JP"/>
        </w:rPr>
        <w:t>…</w:t>
      </w:r>
    </w:p>
    <w:p w14:paraId="51DC6A94" w14:textId="039C9DF3" w:rsidR="005262DD" w:rsidRPr="002E3571" w:rsidRDefault="006E3759" w:rsidP="00087B8C">
      <w:pPr>
        <w:pStyle w:val="FeatureBox1"/>
        <w:rPr>
          <w:sz w:val="22"/>
          <w:szCs w:val="22"/>
          <w:lang w:eastAsia="ja-JP"/>
        </w:rPr>
      </w:pPr>
      <w:r w:rsidRPr="006E3759">
        <w:rPr>
          <w:rStyle w:val="Strong"/>
          <w:sz w:val="22"/>
          <w:szCs w:val="22"/>
          <w:lang w:eastAsia="ja-JP"/>
        </w:rPr>
        <w:t>Pets:</w:t>
      </w:r>
      <w:r>
        <w:rPr>
          <w:rStyle w:val="Strong"/>
          <w:b w:val="0"/>
          <w:bCs w:val="0"/>
          <w:sz w:val="22"/>
          <w:szCs w:val="22"/>
          <w:lang w:eastAsia="ja-JP"/>
        </w:rPr>
        <w:t xml:space="preserve"> </w:t>
      </w:r>
      <w:r w:rsidR="005D2046" w:rsidRPr="006E3759">
        <w:rPr>
          <w:rStyle w:val="Strong"/>
          <w:b w:val="0"/>
          <w:bCs w:val="0"/>
          <w:sz w:val="22"/>
          <w:szCs w:val="22"/>
          <w:lang w:eastAsia="ja-JP"/>
        </w:rPr>
        <w:t>pets, dog, cat, fish, horse, bird</w:t>
      </w:r>
      <w:r w:rsidR="00EB0A9E" w:rsidRPr="006E3759">
        <w:rPr>
          <w:rStyle w:val="Strong"/>
          <w:b w:val="0"/>
          <w:bCs w:val="0"/>
          <w:sz w:val="22"/>
          <w:szCs w:val="22"/>
          <w:lang w:eastAsia="ja-JP"/>
        </w:rPr>
        <w:t>, guinea pig, rabbit,</w:t>
      </w:r>
      <w:r>
        <w:rPr>
          <w:rStyle w:val="Strong"/>
          <w:b w:val="0"/>
          <w:bCs w:val="0"/>
          <w:sz w:val="22"/>
          <w:szCs w:val="22"/>
          <w:lang w:eastAsia="ja-JP"/>
        </w:rPr>
        <w:t xml:space="preserve"> </w:t>
      </w:r>
      <w:r w:rsidR="00D74AAB">
        <w:rPr>
          <w:rStyle w:val="Strong"/>
          <w:b w:val="0"/>
          <w:bCs w:val="0"/>
          <w:sz w:val="22"/>
          <w:szCs w:val="22"/>
          <w:lang w:eastAsia="ja-JP"/>
        </w:rPr>
        <w:t>D</w:t>
      </w:r>
      <w:r w:rsidR="00EB0A9E" w:rsidRPr="006E3759">
        <w:rPr>
          <w:rStyle w:val="Strong"/>
          <w:b w:val="0"/>
          <w:bCs w:val="0"/>
          <w:sz w:val="22"/>
          <w:szCs w:val="22"/>
          <w:lang w:eastAsia="ja-JP"/>
        </w:rPr>
        <w:t>o you have any pets</w:t>
      </w:r>
      <w:r w:rsidR="00D74AAB">
        <w:rPr>
          <w:rStyle w:val="Strong"/>
          <w:b w:val="0"/>
          <w:bCs w:val="0"/>
          <w:sz w:val="22"/>
          <w:szCs w:val="22"/>
          <w:lang w:eastAsia="ja-JP"/>
        </w:rPr>
        <w:t>?</w:t>
      </w:r>
    </w:p>
    <w:p w14:paraId="5220F5FF" w14:textId="0546A650" w:rsidR="00A30AB5" w:rsidRDefault="007E1980" w:rsidP="007E1980">
      <w:pPr>
        <w:keepNext/>
        <w:spacing w:before="360"/>
        <w:outlineLvl w:val="2"/>
        <w:rPr>
          <w:color w:val="002664"/>
          <w:sz w:val="32"/>
          <w:szCs w:val="40"/>
        </w:rPr>
      </w:pPr>
      <w:bookmarkStart w:id="37" w:name="_Toc214533804"/>
      <w:r w:rsidRPr="001C0A23">
        <w:rPr>
          <w:color w:val="002664"/>
          <w:sz w:val="32"/>
          <w:szCs w:val="40"/>
        </w:rPr>
        <w:lastRenderedPageBreak/>
        <w:t xml:space="preserve">Numbers </w:t>
      </w:r>
      <w:r w:rsidR="00913CF6" w:rsidRPr="001C0A23">
        <w:rPr>
          <w:color w:val="002664"/>
          <w:sz w:val="32"/>
          <w:szCs w:val="40"/>
        </w:rPr>
        <w:t>0</w:t>
      </w:r>
      <w:r w:rsidR="00F14B40">
        <w:rPr>
          <w:color w:val="002664"/>
          <w:sz w:val="32"/>
          <w:szCs w:val="40"/>
        </w:rPr>
        <w:t xml:space="preserve"> to </w:t>
      </w:r>
      <w:r w:rsidR="005F4E38" w:rsidRPr="001C0A23">
        <w:rPr>
          <w:color w:val="002664"/>
          <w:sz w:val="32"/>
          <w:szCs w:val="40"/>
        </w:rPr>
        <w:t>30</w:t>
      </w:r>
      <w:r w:rsidR="00A30AB5">
        <w:rPr>
          <w:color w:val="002664"/>
          <w:sz w:val="32"/>
          <w:szCs w:val="40"/>
        </w:rPr>
        <w:t xml:space="preserve"> and asking about ages and birthdays</w:t>
      </w:r>
      <w:bookmarkEnd w:id="37"/>
    </w:p>
    <w:p w14:paraId="4F892CDF" w14:textId="0E8349B6" w:rsidR="00913CF6" w:rsidRPr="00E05F8C" w:rsidRDefault="00ED0956" w:rsidP="00350950">
      <w:pPr>
        <w:pStyle w:val="ListBullet"/>
      </w:pPr>
      <w:r>
        <w:t>Model</w:t>
      </w:r>
      <w:r w:rsidRPr="000D4C57">
        <w:t xml:space="preserve"> Auslan for</w:t>
      </w:r>
      <w:r>
        <w:t xml:space="preserve"> the numbers 0</w:t>
      </w:r>
      <w:r w:rsidR="00F14B40">
        <w:t xml:space="preserve"> to </w:t>
      </w:r>
      <w:r>
        <w:t xml:space="preserve">10 or use the video </w:t>
      </w:r>
      <w:hyperlink r:id="rId68" w:history="1">
        <w:r w:rsidRPr="00913CF6">
          <w:rPr>
            <w:rStyle w:val="Hyperlink"/>
          </w:rPr>
          <w:t>Auslan number</w:t>
        </w:r>
        <w:r>
          <w:rPr>
            <w:rStyle w:val="Hyperlink"/>
          </w:rPr>
          <w:t>s (up to 0:46)</w:t>
        </w:r>
      </w:hyperlink>
      <w:r>
        <w:t xml:space="preserve"> and ask students to copy the movements. To </w:t>
      </w:r>
      <w:r w:rsidR="00BD08FA" w:rsidRPr="00BD08FA">
        <w:t>check for understanding</w:t>
      </w:r>
      <w:r>
        <w:t>, sign numbers at random and ask students to identify what they are by calling out</w:t>
      </w:r>
      <w:r w:rsidR="00B73BA4">
        <w:t xml:space="preserve"> </w:t>
      </w:r>
      <w:r>
        <w:t>or writing the number on a mini whiteboard and holding it up. After some modelling, ask for student volunteers to sign any numbers from 0</w:t>
      </w:r>
      <w:r w:rsidR="00F14B40">
        <w:t xml:space="preserve"> to </w:t>
      </w:r>
      <w:r>
        <w:t xml:space="preserve">10 for students to guess. Then, ask students to form pairs and take turns to sign and identify numbers with each other. </w:t>
      </w:r>
      <w:r w:rsidR="00350950" w:rsidRPr="00350950">
        <w:rPr>
          <w:b/>
          <w:bCs/>
        </w:rPr>
        <w:t>Identify and describe elements of sign production, including handshape and its orientation, movement, location and non-manual features</w:t>
      </w:r>
      <w:r w:rsidR="00350950">
        <w:rPr>
          <w:b/>
          <w:bCs/>
        </w:rPr>
        <w:t xml:space="preserve"> (</w:t>
      </w:r>
      <w:r w:rsidR="00AB4BEE">
        <w:rPr>
          <w:b/>
          <w:bCs/>
        </w:rPr>
        <w:t>AU4-CRE-01)</w:t>
      </w:r>
    </w:p>
    <w:p w14:paraId="172D631C" w14:textId="0F84FF60" w:rsidR="00AA7C6E" w:rsidRDefault="00ED0956" w:rsidP="00AA7C6E">
      <w:pPr>
        <w:pStyle w:val="ListBullet"/>
      </w:pPr>
      <w:bookmarkStart w:id="38" w:name="_Hlk209086361"/>
      <w:r>
        <w:t>Model Auslan for numbers 11</w:t>
      </w:r>
      <w:r w:rsidR="00F14B40">
        <w:t xml:space="preserve"> to </w:t>
      </w:r>
      <w:r>
        <w:t xml:space="preserve">20 or use the video </w:t>
      </w:r>
      <w:hyperlink r:id="rId69" w:history="1">
        <w:r w:rsidRPr="00913CF6">
          <w:rPr>
            <w:rStyle w:val="Hyperlink"/>
          </w:rPr>
          <w:t>Auslan number</w:t>
        </w:r>
        <w:r>
          <w:rPr>
            <w:rStyle w:val="Hyperlink"/>
          </w:rPr>
          <w:t>s (from 0:46 to 1:11)</w:t>
        </w:r>
      </w:hyperlink>
      <w:r>
        <w:t xml:space="preserve"> and ask students to copy the movements. Sign numbers at random and ask students to identify what they are by calling </w:t>
      </w:r>
      <w:r w:rsidR="00F14B40">
        <w:t xml:space="preserve">it </w:t>
      </w:r>
      <w:r>
        <w:t xml:space="preserve">out, or writing the number on a mini whiteboard and holding it up. </w:t>
      </w:r>
      <w:r w:rsidRPr="00E561E5">
        <w:rPr>
          <w:lang w:eastAsia="ko-KR"/>
        </w:rPr>
        <w:t xml:space="preserve">Students can add recorded videos or images of </w:t>
      </w:r>
      <w:r>
        <w:rPr>
          <w:lang w:eastAsia="ko-KR"/>
        </w:rPr>
        <w:t xml:space="preserve">the </w:t>
      </w:r>
      <w:r w:rsidRPr="00E561E5">
        <w:rPr>
          <w:lang w:eastAsia="ko-KR"/>
        </w:rPr>
        <w:t>signs</w:t>
      </w:r>
      <w:r>
        <w:rPr>
          <w:lang w:eastAsia="ko-KR"/>
        </w:rPr>
        <w:t xml:space="preserve"> for numbers 0</w:t>
      </w:r>
      <w:r w:rsidR="00F14B40">
        <w:rPr>
          <w:lang w:eastAsia="ko-KR"/>
        </w:rPr>
        <w:t xml:space="preserve"> to </w:t>
      </w:r>
      <w:r>
        <w:rPr>
          <w:lang w:eastAsia="ko-KR"/>
        </w:rPr>
        <w:t>20</w:t>
      </w:r>
      <w:r w:rsidRPr="00E561E5">
        <w:rPr>
          <w:lang w:eastAsia="ko-KR"/>
        </w:rPr>
        <w:t xml:space="preserve"> to their anchor charts, or add</w:t>
      </w:r>
      <w:r>
        <w:rPr>
          <w:lang w:eastAsia="ko-KR"/>
        </w:rPr>
        <w:t xml:space="preserve"> them</w:t>
      </w:r>
      <w:r w:rsidRPr="00E561E5">
        <w:rPr>
          <w:lang w:eastAsia="ko-KR"/>
        </w:rPr>
        <w:t xml:space="preserve"> to a </w:t>
      </w:r>
      <w:r w:rsidR="00304715">
        <w:rPr>
          <w:lang w:eastAsia="ko-KR"/>
        </w:rPr>
        <w:t>class anchor chart</w:t>
      </w:r>
      <w:r w:rsidRPr="00E561E5">
        <w:rPr>
          <w:lang w:eastAsia="ko-KR"/>
        </w:rPr>
        <w:t>.</w:t>
      </w:r>
      <w:r>
        <w:rPr>
          <w:lang w:eastAsia="ko-KR"/>
        </w:rPr>
        <w:t xml:space="preserve"> </w:t>
      </w:r>
      <w:r w:rsidR="00AB4BEE" w:rsidRPr="00AB4BEE">
        <w:rPr>
          <w:b/>
          <w:bCs/>
          <w:lang w:eastAsia="ko-KR"/>
        </w:rPr>
        <w:t>Identify and describe elements of sign production, including handshape and its orientation, movement, location and non-manual features (AU4-CRE-01)</w:t>
      </w:r>
    </w:p>
    <w:bookmarkEnd w:id="38"/>
    <w:p w14:paraId="3E8439AA" w14:textId="335EB615" w:rsidR="00AA7C6E" w:rsidRPr="00DC0E25" w:rsidRDefault="00AA7C6E" w:rsidP="00A30AB5">
      <w:pPr>
        <w:pStyle w:val="ListBullet"/>
        <w:rPr>
          <w:b/>
          <w:bCs/>
          <w:lang w:eastAsia="ko-KR"/>
        </w:rPr>
      </w:pPr>
      <w:r>
        <w:t xml:space="preserve">Play </w:t>
      </w:r>
      <w:r w:rsidR="0078571C">
        <w:t xml:space="preserve">a game of </w:t>
      </w:r>
      <w:r w:rsidR="00DC0E25">
        <w:t>b</w:t>
      </w:r>
      <w:r>
        <w:t>ingo with the class. Students draw a</w:t>
      </w:r>
      <w:r w:rsidR="00156590">
        <w:t xml:space="preserve"> </w:t>
      </w:r>
      <w:r>
        <w:t xml:space="preserve">table </w:t>
      </w:r>
      <w:r w:rsidR="00156590">
        <w:t xml:space="preserve">of 16 squares (4 </w:t>
      </w:r>
      <w:r w:rsidR="00F14B40">
        <w:t xml:space="preserve">× </w:t>
      </w:r>
      <w:r w:rsidR="00156590">
        <w:t xml:space="preserve">4) </w:t>
      </w:r>
      <w:r>
        <w:t>in the</w:t>
      </w:r>
      <w:r w:rsidR="00156590">
        <w:t>ir</w:t>
      </w:r>
      <w:r>
        <w:t xml:space="preserve"> books or </w:t>
      </w:r>
      <w:r w:rsidR="00693224">
        <w:t xml:space="preserve">on </w:t>
      </w:r>
      <w:r>
        <w:t>a mini whiteboard, and fill in the boxes with numbers</w:t>
      </w:r>
      <w:r w:rsidR="00156590">
        <w:t xml:space="preserve"> </w:t>
      </w:r>
      <w:r>
        <w:t>0</w:t>
      </w:r>
      <w:r w:rsidR="00F14B40">
        <w:t xml:space="preserve"> to </w:t>
      </w:r>
      <w:r>
        <w:t xml:space="preserve">20. </w:t>
      </w:r>
      <w:r w:rsidR="00156590">
        <w:t xml:space="preserve">Choose numbers at random and sign them </w:t>
      </w:r>
      <w:r w:rsidR="00693224">
        <w:t>t</w:t>
      </w:r>
      <w:r w:rsidR="00156590">
        <w:t>o the class. Students cross them off as they identify them. The</w:t>
      </w:r>
      <w:r>
        <w:t xml:space="preserve"> first student to complete a row, or the</w:t>
      </w:r>
      <w:r w:rsidR="00156590">
        <w:t xml:space="preserve"> entire </w:t>
      </w:r>
      <w:r>
        <w:t xml:space="preserve">table </w:t>
      </w:r>
      <w:r w:rsidR="00156590">
        <w:t>(</w:t>
      </w:r>
      <w:r w:rsidR="008831D1">
        <w:t xml:space="preserve">this is </w:t>
      </w:r>
      <w:r w:rsidR="00156590">
        <w:t xml:space="preserve">determined prior to starting the game) </w:t>
      </w:r>
      <w:r>
        <w:t>wins. To demonstrate they have completed their table</w:t>
      </w:r>
      <w:r w:rsidR="00F14B40">
        <w:t>,</w:t>
      </w:r>
      <w:r>
        <w:t xml:space="preserve"> students place both hands in the air </w:t>
      </w:r>
      <w:r w:rsidR="00693224">
        <w:t xml:space="preserve">in the sign for </w:t>
      </w:r>
      <w:r w:rsidR="00F14B40">
        <w:t>‘</w:t>
      </w:r>
      <w:r w:rsidR="00693224">
        <w:t>applause</w:t>
      </w:r>
      <w:r w:rsidR="00F14B40">
        <w:t>’</w:t>
      </w:r>
      <w:r w:rsidR="00693224">
        <w:t xml:space="preserve">, </w:t>
      </w:r>
      <w:r>
        <w:t xml:space="preserve">celebrating their achievement. </w:t>
      </w:r>
      <w:r w:rsidR="00156590">
        <w:t>Encourage t</w:t>
      </w:r>
      <w:r>
        <w:t xml:space="preserve">he rest of the class </w:t>
      </w:r>
      <w:r w:rsidR="00156590">
        <w:t xml:space="preserve">to </w:t>
      </w:r>
      <w:r>
        <w:t>sign the</w:t>
      </w:r>
      <w:r w:rsidR="00156590">
        <w:t>ir</w:t>
      </w:r>
      <w:r>
        <w:t xml:space="preserve"> applause </w:t>
      </w:r>
      <w:r w:rsidR="00156590">
        <w:t xml:space="preserve">using Auslan </w:t>
      </w:r>
      <w:r>
        <w:t>in recognition of the student who won.</w:t>
      </w:r>
      <w:r w:rsidR="00A30AB5">
        <w:t xml:space="preserve"> </w:t>
      </w:r>
    </w:p>
    <w:p w14:paraId="168B32A6" w14:textId="50632BB2" w:rsidR="00693224" w:rsidRDefault="00AA7C6E" w:rsidP="00693224">
      <w:pPr>
        <w:pStyle w:val="ListBullet"/>
        <w:rPr>
          <w:lang w:eastAsia="ko-KR"/>
        </w:rPr>
      </w:pPr>
      <w:r>
        <w:t>Revise numbers 0</w:t>
      </w:r>
      <w:r w:rsidR="00F14B40">
        <w:t xml:space="preserve"> to </w:t>
      </w:r>
      <w:r>
        <w:t>20</w:t>
      </w:r>
      <w:r w:rsidR="00693224">
        <w:t xml:space="preserve"> with a game of </w:t>
      </w:r>
      <w:r w:rsidR="00693224" w:rsidRPr="00EA0E84">
        <w:t xml:space="preserve">‘Beat the teacher’. </w:t>
      </w:r>
      <w:r w:rsidR="00693224">
        <w:t xml:space="preserve">Write a number on the board and then sign it </w:t>
      </w:r>
      <w:r w:rsidR="008831D1">
        <w:t>in</w:t>
      </w:r>
      <w:r w:rsidR="00693224">
        <w:t xml:space="preserve"> Auslan. </w:t>
      </w:r>
      <w:r w:rsidR="00693224" w:rsidRPr="00EA0E84">
        <w:t xml:space="preserve">If the </w:t>
      </w:r>
      <w:r w:rsidR="00693224">
        <w:t>number that is signed</w:t>
      </w:r>
      <w:r w:rsidR="00693224" w:rsidRPr="00EA0E84">
        <w:t xml:space="preserve"> matches the </w:t>
      </w:r>
      <w:r w:rsidR="00693224">
        <w:t>number</w:t>
      </w:r>
      <w:r w:rsidR="00693224" w:rsidRPr="00EA0E84">
        <w:t xml:space="preserve"> on the</w:t>
      </w:r>
      <w:r w:rsidR="00693224">
        <w:t xml:space="preserve"> board</w:t>
      </w:r>
      <w:r w:rsidR="00693224" w:rsidRPr="00EA0E84">
        <w:t xml:space="preserve">, the students </w:t>
      </w:r>
      <w:r w:rsidR="00693224">
        <w:t>say it aloud.</w:t>
      </w:r>
      <w:r w:rsidR="00693224" w:rsidRPr="00EA0E84">
        <w:t xml:space="preserve"> If it does not match, they remain silent. If one student makes an error and breaks the silence, you win the point. If all students remain silent, the class wins the </w:t>
      </w:r>
      <w:r w:rsidR="00693224" w:rsidRPr="00EC2A63">
        <w:t xml:space="preserve">point. The first to 7 points </w:t>
      </w:r>
      <w:r w:rsidR="00092AF3">
        <w:t>wins</w:t>
      </w:r>
      <w:r w:rsidR="00693224" w:rsidRPr="00EC2A63">
        <w:t>.</w:t>
      </w:r>
      <w:r w:rsidR="00A30AB5">
        <w:t xml:space="preserve"> </w:t>
      </w:r>
    </w:p>
    <w:p w14:paraId="65F25F6F" w14:textId="43E4542C" w:rsidR="009F6AB9" w:rsidRDefault="00693224" w:rsidP="00FC3BB1">
      <w:pPr>
        <w:pStyle w:val="ListBullet"/>
        <w:rPr>
          <w:lang w:eastAsia="ko-KR"/>
        </w:rPr>
      </w:pPr>
      <w:r>
        <w:t>M</w:t>
      </w:r>
      <w:r w:rsidR="00AA7C6E">
        <w:t>odel numbers 21</w:t>
      </w:r>
      <w:r w:rsidR="00F14B40">
        <w:t xml:space="preserve"> to </w:t>
      </w:r>
      <w:r w:rsidR="00AA7C6E">
        <w:t>30</w:t>
      </w:r>
      <w:r w:rsidR="001D6C42">
        <w:t xml:space="preserve">, signing </w:t>
      </w:r>
      <w:r>
        <w:t xml:space="preserve">them </w:t>
      </w:r>
      <w:r w:rsidR="001D6C42">
        <w:t xml:space="preserve">for students using </w:t>
      </w:r>
      <w:r w:rsidR="005811F2">
        <w:t>correct handshape and location</w:t>
      </w:r>
      <w:r w:rsidR="008831D1">
        <w:t>. A</w:t>
      </w:r>
      <w:r w:rsidR="005811F2">
        <w:t>sk students to copy</w:t>
      </w:r>
      <w:r>
        <w:t xml:space="preserve"> the movements</w:t>
      </w:r>
      <w:r w:rsidR="005811F2">
        <w:t xml:space="preserve">. </w:t>
      </w:r>
      <w:r w:rsidR="00ED0956">
        <w:t xml:space="preserve">To </w:t>
      </w:r>
      <w:r w:rsidR="00BD08FA" w:rsidRPr="00BD08FA">
        <w:t>check for understanding</w:t>
      </w:r>
      <w:r w:rsidR="00ED0956">
        <w:t>, s</w:t>
      </w:r>
      <w:r w:rsidR="009F6AB9">
        <w:t xml:space="preserve">ign numbers </w:t>
      </w:r>
      <w:r>
        <w:t xml:space="preserve">at random </w:t>
      </w:r>
      <w:r w:rsidR="009F6AB9">
        <w:t xml:space="preserve">and ask students to </w:t>
      </w:r>
      <w:r>
        <w:t xml:space="preserve">identify what they are by </w:t>
      </w:r>
      <w:r w:rsidR="00F14B40">
        <w:t xml:space="preserve">it </w:t>
      </w:r>
      <w:r>
        <w:t xml:space="preserve">calling out, or writing the number on a mini whiteboard </w:t>
      </w:r>
      <w:r>
        <w:lastRenderedPageBreak/>
        <w:t xml:space="preserve">and holding it up. </w:t>
      </w:r>
      <w:bookmarkStart w:id="39" w:name="_Hlk207873476"/>
      <w:r w:rsidR="009F6AB9" w:rsidRPr="00E561E5">
        <w:rPr>
          <w:lang w:eastAsia="ko-KR"/>
        </w:rPr>
        <w:t>Students can add recorded videos or images of signs</w:t>
      </w:r>
      <w:r w:rsidR="009F6AB9">
        <w:rPr>
          <w:lang w:eastAsia="ko-KR"/>
        </w:rPr>
        <w:t xml:space="preserve"> for numbers </w:t>
      </w:r>
      <w:r>
        <w:rPr>
          <w:lang w:eastAsia="ko-KR"/>
        </w:rPr>
        <w:t>21</w:t>
      </w:r>
      <w:r w:rsidR="00F14B40">
        <w:rPr>
          <w:lang w:eastAsia="ko-KR"/>
        </w:rPr>
        <w:t xml:space="preserve"> to </w:t>
      </w:r>
      <w:r>
        <w:rPr>
          <w:lang w:eastAsia="ko-KR"/>
        </w:rPr>
        <w:t>3</w:t>
      </w:r>
      <w:r w:rsidR="009F6AB9">
        <w:rPr>
          <w:lang w:eastAsia="ko-KR"/>
        </w:rPr>
        <w:t>0</w:t>
      </w:r>
      <w:r w:rsidR="009F6AB9" w:rsidRPr="00E561E5">
        <w:rPr>
          <w:lang w:eastAsia="ko-KR"/>
        </w:rPr>
        <w:t xml:space="preserve"> to their anchor charts, or add </w:t>
      </w:r>
      <w:r>
        <w:rPr>
          <w:lang w:eastAsia="ko-KR"/>
        </w:rPr>
        <w:t xml:space="preserve">them </w:t>
      </w:r>
      <w:r w:rsidR="009F6AB9" w:rsidRPr="00E561E5">
        <w:rPr>
          <w:lang w:eastAsia="ko-KR"/>
        </w:rPr>
        <w:t xml:space="preserve">to a class </w:t>
      </w:r>
      <w:r w:rsidR="00A30AB5">
        <w:rPr>
          <w:lang w:eastAsia="ko-KR"/>
        </w:rPr>
        <w:t xml:space="preserve">anchor </w:t>
      </w:r>
      <w:r w:rsidR="009F6AB9" w:rsidRPr="00E561E5">
        <w:rPr>
          <w:lang w:eastAsia="ko-KR"/>
        </w:rPr>
        <w:t>chart.</w:t>
      </w:r>
      <w:r w:rsidR="00FC3BB1">
        <w:rPr>
          <w:lang w:eastAsia="ko-KR"/>
        </w:rPr>
        <w:t xml:space="preserve"> </w:t>
      </w:r>
      <w:r w:rsidR="00FC3BB1" w:rsidRPr="00FC3BB1">
        <w:rPr>
          <w:b/>
          <w:bCs/>
          <w:lang w:eastAsia="ko-KR"/>
        </w:rPr>
        <w:t>Identify and describe elements of sign production, including handshape and its orientation, movement, location and non-manual features (AU4-CRE-01)</w:t>
      </w:r>
    </w:p>
    <w:bookmarkEnd w:id="39"/>
    <w:p w14:paraId="56FD5D33" w14:textId="6D2B1096" w:rsidR="009F6AB9" w:rsidRDefault="00693224" w:rsidP="00704365">
      <w:pPr>
        <w:pStyle w:val="ListBullet"/>
        <w:rPr>
          <w:lang w:eastAsia="ko-KR"/>
        </w:rPr>
      </w:pPr>
      <w:r>
        <w:rPr>
          <w:lang w:eastAsia="ko-KR"/>
        </w:rPr>
        <w:t>Demonstrate</w:t>
      </w:r>
      <w:r w:rsidR="009F6AB9">
        <w:rPr>
          <w:lang w:eastAsia="ko-KR"/>
        </w:rPr>
        <w:t xml:space="preserve"> the signs </w:t>
      </w:r>
      <w:r>
        <w:rPr>
          <w:lang w:eastAsia="ko-KR"/>
        </w:rPr>
        <w:t>‘</w:t>
      </w:r>
      <w:r w:rsidR="00A30AB5">
        <w:rPr>
          <w:lang w:eastAsia="ko-KR"/>
        </w:rPr>
        <w:t>y</w:t>
      </w:r>
      <w:r w:rsidR="009F6AB9">
        <w:rPr>
          <w:lang w:eastAsia="ko-KR"/>
        </w:rPr>
        <w:t>es</w:t>
      </w:r>
      <w:r>
        <w:rPr>
          <w:lang w:eastAsia="ko-KR"/>
        </w:rPr>
        <w:t>’</w:t>
      </w:r>
      <w:r w:rsidR="009F6AB9">
        <w:rPr>
          <w:lang w:eastAsia="ko-KR"/>
        </w:rPr>
        <w:t xml:space="preserve"> and </w:t>
      </w:r>
      <w:r>
        <w:rPr>
          <w:lang w:eastAsia="ko-KR"/>
        </w:rPr>
        <w:t>‘</w:t>
      </w:r>
      <w:r w:rsidR="00A30AB5">
        <w:rPr>
          <w:lang w:eastAsia="ko-KR"/>
        </w:rPr>
        <w:t>n</w:t>
      </w:r>
      <w:r w:rsidR="009F6AB9">
        <w:rPr>
          <w:lang w:eastAsia="ko-KR"/>
        </w:rPr>
        <w:t>o</w:t>
      </w:r>
      <w:r>
        <w:rPr>
          <w:lang w:eastAsia="ko-KR"/>
        </w:rPr>
        <w:t>’</w:t>
      </w:r>
      <w:r w:rsidR="009F6AB9">
        <w:rPr>
          <w:lang w:eastAsia="ko-KR"/>
        </w:rPr>
        <w:t xml:space="preserve"> to students</w:t>
      </w:r>
      <w:r w:rsidR="00F14B40">
        <w:rPr>
          <w:lang w:eastAsia="ko-KR"/>
        </w:rPr>
        <w:t xml:space="preserve"> by </w:t>
      </w:r>
      <w:r w:rsidR="009F6AB9">
        <w:rPr>
          <w:lang w:eastAsia="ko-KR"/>
        </w:rPr>
        <w:t>modelling handshape and movement for each,</w:t>
      </w:r>
      <w:r>
        <w:rPr>
          <w:lang w:eastAsia="ko-KR"/>
        </w:rPr>
        <w:t xml:space="preserve"> including</w:t>
      </w:r>
      <w:r w:rsidR="00ED0956">
        <w:rPr>
          <w:lang w:eastAsia="ko-KR"/>
        </w:rPr>
        <w:t xml:space="preserve"> the</w:t>
      </w:r>
      <w:r w:rsidR="009F6AB9">
        <w:rPr>
          <w:lang w:eastAsia="ko-KR"/>
        </w:rPr>
        <w:t xml:space="preserve"> facial expression and gestures used</w:t>
      </w:r>
      <w:r>
        <w:rPr>
          <w:lang w:eastAsia="ko-KR"/>
        </w:rPr>
        <w:t>. Ask</w:t>
      </w:r>
      <w:r w:rsidR="009F6AB9">
        <w:rPr>
          <w:lang w:eastAsia="ko-KR"/>
        </w:rPr>
        <w:t xml:space="preserve"> students to copy. Sign </w:t>
      </w:r>
      <w:r>
        <w:rPr>
          <w:lang w:eastAsia="ko-KR"/>
        </w:rPr>
        <w:t>numbers at ran</w:t>
      </w:r>
      <w:r w:rsidR="0064051D">
        <w:rPr>
          <w:lang w:eastAsia="ko-KR"/>
        </w:rPr>
        <w:t>d</w:t>
      </w:r>
      <w:r>
        <w:rPr>
          <w:lang w:eastAsia="ko-KR"/>
        </w:rPr>
        <w:t>om between 0</w:t>
      </w:r>
      <w:r w:rsidR="00F14B40">
        <w:rPr>
          <w:lang w:eastAsia="ko-KR"/>
        </w:rPr>
        <w:t xml:space="preserve"> to </w:t>
      </w:r>
      <w:r>
        <w:rPr>
          <w:lang w:eastAsia="ko-KR"/>
        </w:rPr>
        <w:t>30</w:t>
      </w:r>
      <w:r w:rsidR="009F6AB9">
        <w:rPr>
          <w:lang w:eastAsia="ko-KR"/>
        </w:rPr>
        <w:t xml:space="preserve">, </w:t>
      </w:r>
      <w:r w:rsidR="0064051D">
        <w:rPr>
          <w:lang w:eastAsia="ko-KR"/>
        </w:rPr>
        <w:t xml:space="preserve">while </w:t>
      </w:r>
      <w:r w:rsidR="009F6AB9">
        <w:rPr>
          <w:lang w:eastAsia="ko-KR"/>
        </w:rPr>
        <w:t>say</w:t>
      </w:r>
      <w:r w:rsidR="0064051D">
        <w:rPr>
          <w:lang w:eastAsia="ko-KR"/>
        </w:rPr>
        <w:t>ing a number</w:t>
      </w:r>
      <w:r w:rsidR="009F6AB9">
        <w:rPr>
          <w:lang w:eastAsia="ko-KR"/>
        </w:rPr>
        <w:t xml:space="preserve"> in English</w:t>
      </w:r>
      <w:r w:rsidR="0064051D">
        <w:rPr>
          <w:lang w:eastAsia="ko-KR"/>
        </w:rPr>
        <w:t>. A</w:t>
      </w:r>
      <w:r w:rsidR="009F6AB9">
        <w:rPr>
          <w:lang w:eastAsia="ko-KR"/>
        </w:rPr>
        <w:t xml:space="preserve">sk students to sign </w:t>
      </w:r>
      <w:r w:rsidR="0064051D">
        <w:rPr>
          <w:lang w:eastAsia="ko-KR"/>
        </w:rPr>
        <w:t>‘</w:t>
      </w:r>
      <w:r w:rsidR="00A30AB5">
        <w:rPr>
          <w:lang w:eastAsia="ko-KR"/>
        </w:rPr>
        <w:t>y</w:t>
      </w:r>
      <w:r w:rsidR="009F6AB9">
        <w:rPr>
          <w:lang w:eastAsia="ko-KR"/>
        </w:rPr>
        <w:t>es</w:t>
      </w:r>
      <w:r w:rsidR="0064051D">
        <w:rPr>
          <w:lang w:eastAsia="ko-KR"/>
        </w:rPr>
        <w:t>’ if the number matches the sign, o</w:t>
      </w:r>
      <w:r w:rsidR="009F6AB9">
        <w:rPr>
          <w:lang w:eastAsia="ko-KR"/>
        </w:rPr>
        <w:t xml:space="preserve">r </w:t>
      </w:r>
      <w:r w:rsidR="0064051D">
        <w:rPr>
          <w:lang w:eastAsia="ko-KR"/>
        </w:rPr>
        <w:t>‘</w:t>
      </w:r>
      <w:r w:rsidR="00A30AB5">
        <w:rPr>
          <w:lang w:eastAsia="ko-KR"/>
        </w:rPr>
        <w:t>n</w:t>
      </w:r>
      <w:r w:rsidR="009F6AB9">
        <w:rPr>
          <w:lang w:eastAsia="ko-KR"/>
        </w:rPr>
        <w:t>o</w:t>
      </w:r>
      <w:r w:rsidR="0064051D">
        <w:rPr>
          <w:lang w:eastAsia="ko-KR"/>
        </w:rPr>
        <w:t>’</w:t>
      </w:r>
      <w:r w:rsidR="009F6AB9">
        <w:rPr>
          <w:lang w:eastAsia="ko-KR"/>
        </w:rPr>
        <w:t xml:space="preserve"> to indicate disagreement. For example, sign the number 7 and ask if it is number 17 to elicit a </w:t>
      </w:r>
      <w:r w:rsidR="0064051D">
        <w:rPr>
          <w:lang w:eastAsia="ko-KR"/>
        </w:rPr>
        <w:t>‘</w:t>
      </w:r>
      <w:r w:rsidR="00A30AB5">
        <w:rPr>
          <w:lang w:eastAsia="ko-KR"/>
        </w:rPr>
        <w:t>n</w:t>
      </w:r>
      <w:r w:rsidR="009F6AB9">
        <w:rPr>
          <w:lang w:eastAsia="ko-KR"/>
        </w:rPr>
        <w:t>o</w:t>
      </w:r>
      <w:r w:rsidR="0064051D">
        <w:rPr>
          <w:lang w:eastAsia="ko-KR"/>
        </w:rPr>
        <w:t>’</w:t>
      </w:r>
      <w:r w:rsidR="009F6AB9">
        <w:rPr>
          <w:lang w:eastAsia="ko-KR"/>
        </w:rPr>
        <w:t xml:space="preserve"> response</w:t>
      </w:r>
      <w:r w:rsidR="0064051D">
        <w:rPr>
          <w:lang w:eastAsia="ko-KR"/>
        </w:rPr>
        <w:t xml:space="preserve"> or</w:t>
      </w:r>
      <w:r w:rsidR="009F6AB9">
        <w:rPr>
          <w:lang w:eastAsia="ko-KR"/>
        </w:rPr>
        <w:t xml:space="preserve"> sign the number 25 and ask if it is 25 to elicit a </w:t>
      </w:r>
      <w:r w:rsidR="0064051D">
        <w:rPr>
          <w:lang w:eastAsia="ko-KR"/>
        </w:rPr>
        <w:t>‘</w:t>
      </w:r>
      <w:r w:rsidR="00A30AB5">
        <w:rPr>
          <w:lang w:eastAsia="ko-KR"/>
        </w:rPr>
        <w:t>y</w:t>
      </w:r>
      <w:r w:rsidR="009F6AB9">
        <w:rPr>
          <w:lang w:eastAsia="ko-KR"/>
        </w:rPr>
        <w:t>es</w:t>
      </w:r>
      <w:r w:rsidR="0064051D">
        <w:rPr>
          <w:lang w:eastAsia="ko-KR"/>
        </w:rPr>
        <w:t>’</w:t>
      </w:r>
      <w:r w:rsidR="009F6AB9">
        <w:rPr>
          <w:lang w:eastAsia="ko-KR"/>
        </w:rPr>
        <w:t xml:space="preserve"> response.</w:t>
      </w:r>
      <w:r w:rsidR="00704365">
        <w:rPr>
          <w:lang w:eastAsia="ko-KR"/>
        </w:rPr>
        <w:t xml:space="preserve"> </w:t>
      </w:r>
      <w:r w:rsidR="00704365" w:rsidRPr="00704365">
        <w:rPr>
          <w:b/>
          <w:bCs/>
          <w:lang w:eastAsia="ko-KR"/>
        </w:rPr>
        <w:t>Identify and describe elements of sign production, including handshape and its orientation, movement, location and non-manual features (AU4-CRE-01)</w:t>
      </w:r>
    </w:p>
    <w:p w14:paraId="129EF993" w14:textId="4E72254D" w:rsidR="009B3207" w:rsidRPr="00B73BA4" w:rsidRDefault="009F6AB9" w:rsidP="00B73BA4">
      <w:pPr>
        <w:pStyle w:val="ListBullet"/>
        <w:rPr>
          <w:b/>
          <w:bCs/>
        </w:rPr>
      </w:pPr>
      <w:r w:rsidRPr="009F6AB9">
        <w:t xml:space="preserve">Using </w:t>
      </w:r>
      <w:r w:rsidR="006E641E">
        <w:t>resource</w:t>
      </w:r>
      <w:r w:rsidRPr="009F6AB9">
        <w:t xml:space="preserve"> </w:t>
      </w:r>
      <w:r w:rsidR="002C4D6C">
        <w:rPr>
          <w:b/>
          <w:bCs/>
        </w:rPr>
        <w:t>7</w:t>
      </w:r>
      <w:r w:rsidR="000719B1" w:rsidRPr="006E641E">
        <w:rPr>
          <w:b/>
          <w:bCs/>
        </w:rPr>
        <w:t xml:space="preserve">. </w:t>
      </w:r>
      <w:r w:rsidRPr="00CB3AEF">
        <w:rPr>
          <w:b/>
          <w:bCs/>
        </w:rPr>
        <w:t>No thanks</w:t>
      </w:r>
      <w:r w:rsidR="006A4513">
        <w:rPr>
          <w:b/>
          <w:bCs/>
        </w:rPr>
        <w:t xml:space="preserve"> – Auslan </w:t>
      </w:r>
      <w:r w:rsidRPr="00CB3AEF">
        <w:rPr>
          <w:b/>
          <w:bCs/>
        </w:rPr>
        <w:t>number game</w:t>
      </w:r>
      <w:r w:rsidR="006E641E">
        <w:rPr>
          <w:b/>
          <w:bCs/>
        </w:rPr>
        <w:t xml:space="preserve"> (</w:t>
      </w:r>
      <w:r w:rsidR="0016349B">
        <w:rPr>
          <w:b/>
          <w:bCs/>
        </w:rPr>
        <w:t>Word</w:t>
      </w:r>
      <w:r w:rsidR="006E641E">
        <w:rPr>
          <w:b/>
          <w:bCs/>
        </w:rPr>
        <w:t>)</w:t>
      </w:r>
      <w:r w:rsidRPr="009F6AB9">
        <w:t xml:space="preserve">, students play the number game in groups of 3 to 6. The game takes between 20 to 30 minutes. </w:t>
      </w:r>
      <w:r w:rsidR="006E641E">
        <w:t xml:space="preserve">Additional instructions are included in the resource. </w:t>
      </w:r>
      <w:r w:rsidR="005469F7" w:rsidRPr="0063127B">
        <w:rPr>
          <w:b/>
          <w:bCs/>
        </w:rPr>
        <w:t>Produce single signs using accurate handshape, movement and location</w:t>
      </w:r>
      <w:r w:rsidR="006A4513">
        <w:rPr>
          <w:b/>
          <w:bCs/>
        </w:rPr>
        <w:t>;</w:t>
      </w:r>
      <w:r w:rsidR="004827F5" w:rsidRPr="0063127B">
        <w:rPr>
          <w:b/>
          <w:bCs/>
        </w:rPr>
        <w:t xml:space="preserve"> </w:t>
      </w:r>
      <w:r w:rsidR="0063127B" w:rsidRPr="0063127B">
        <w:rPr>
          <w:b/>
          <w:bCs/>
        </w:rPr>
        <w:t>C</w:t>
      </w:r>
      <w:r w:rsidR="000719B1">
        <w:rPr>
          <w:b/>
          <w:bCs/>
        </w:rPr>
        <w:t>om</w:t>
      </w:r>
      <w:r w:rsidR="0063127B" w:rsidRPr="0063127B">
        <w:rPr>
          <w:b/>
          <w:bCs/>
        </w:rPr>
        <w:t>municate clearly and appropriately with peers and teachers using protocols for classroom interactions</w:t>
      </w:r>
      <w:r w:rsidR="00B73BA4">
        <w:rPr>
          <w:b/>
          <w:bCs/>
        </w:rPr>
        <w:t xml:space="preserve"> </w:t>
      </w:r>
      <w:r w:rsidR="0063127B" w:rsidRPr="00B73BA4">
        <w:rPr>
          <w:b/>
          <w:bCs/>
        </w:rPr>
        <w:t>(AU4-INT-01)</w:t>
      </w:r>
    </w:p>
    <w:p w14:paraId="44D6DAD4" w14:textId="18432BD9" w:rsidR="001B3938" w:rsidRPr="00A12778" w:rsidRDefault="001B3938" w:rsidP="00A12778">
      <w:pPr>
        <w:pStyle w:val="ListBullet"/>
        <w:rPr>
          <w:b/>
          <w:bCs/>
          <w:lang w:eastAsia="ko-KR"/>
        </w:rPr>
      </w:pPr>
      <w:r>
        <w:t>Building on numbers, teach students how to sign</w:t>
      </w:r>
      <w:r w:rsidR="00362751">
        <w:t xml:space="preserve"> ‘How old are you?’ by viewing </w:t>
      </w:r>
      <w:hyperlink r:id="rId70" w:history="1">
        <w:r w:rsidRPr="004C0469">
          <w:rPr>
            <w:rStyle w:val="Hyperlink"/>
          </w:rPr>
          <w:t>How old are you</w:t>
        </w:r>
        <w:r w:rsidR="00C712FE">
          <w:rPr>
            <w:rStyle w:val="Hyperlink"/>
          </w:rPr>
          <w:t>? (0:02)</w:t>
        </w:r>
      </w:hyperlink>
      <w:r w:rsidR="00F14B40">
        <w:t xml:space="preserve">, then </w:t>
      </w:r>
      <w:r w:rsidR="004C0469">
        <w:t xml:space="preserve">modelling </w:t>
      </w:r>
      <w:r w:rsidR="00362751">
        <w:t>the sign</w:t>
      </w:r>
      <w:r w:rsidR="004C0469">
        <w:t xml:space="preserve"> and asking </w:t>
      </w:r>
      <w:r>
        <w:t>students to copy</w:t>
      </w:r>
      <w:r w:rsidR="00362751">
        <w:t xml:space="preserve"> the action</w:t>
      </w:r>
      <w:r>
        <w:t xml:space="preserve">. </w:t>
      </w:r>
      <w:r w:rsidR="00362751">
        <w:t>S</w:t>
      </w:r>
      <w:r>
        <w:t xml:space="preserve">how students how to </w:t>
      </w:r>
      <w:r w:rsidR="00362751">
        <w:t xml:space="preserve">respond by </w:t>
      </w:r>
      <w:r>
        <w:t>sign</w:t>
      </w:r>
      <w:r w:rsidR="00362751">
        <w:t>ing</w:t>
      </w:r>
      <w:r w:rsidR="004C0469">
        <w:t xml:space="preserve"> the</w:t>
      </w:r>
      <w:r>
        <w:t xml:space="preserve"> number</w:t>
      </w:r>
      <w:r w:rsidR="004C0469">
        <w:t xml:space="preserve"> </w:t>
      </w:r>
      <w:r w:rsidR="00362751">
        <w:t>of</w:t>
      </w:r>
      <w:r w:rsidR="004C0469">
        <w:t xml:space="preserve"> their age</w:t>
      </w:r>
      <w:r>
        <w:t xml:space="preserve"> from their nose</w:t>
      </w:r>
      <w:r w:rsidR="00362751">
        <w:t xml:space="preserve"> </w:t>
      </w:r>
      <w:r>
        <w:t>by watching</w:t>
      </w:r>
      <w:r w:rsidR="00362751">
        <w:t xml:space="preserve"> </w:t>
      </w:r>
      <w:hyperlink r:id="rId71" w:history="1">
        <w:r w:rsidRPr="001B3938">
          <w:rPr>
            <w:rStyle w:val="Hyperlink"/>
          </w:rPr>
          <w:t>Age in Ausla</w:t>
        </w:r>
        <w:r w:rsidR="00F14B40">
          <w:rPr>
            <w:rStyle w:val="Hyperlink"/>
          </w:rPr>
          <w:t>n (0:30)</w:t>
        </w:r>
      </w:hyperlink>
      <w:r w:rsidR="00362751">
        <w:t>. A</w:t>
      </w:r>
      <w:r>
        <w:t>sk students to sign their age several times</w:t>
      </w:r>
      <w:r w:rsidR="00362751">
        <w:t xml:space="preserve"> as a class</w:t>
      </w:r>
      <w:r>
        <w:t xml:space="preserve">. </w:t>
      </w:r>
      <w:r w:rsidR="00362751">
        <w:t>Select a student at r</w:t>
      </w:r>
      <w:r w:rsidR="004C0469">
        <w:t>andom</w:t>
      </w:r>
      <w:r w:rsidR="00362751">
        <w:t xml:space="preserve"> and sign ‘How old are you?’. Ask</w:t>
      </w:r>
      <w:r w:rsidR="004C0469">
        <w:t xml:space="preserve"> them to respond</w:t>
      </w:r>
      <w:r w:rsidR="00362751">
        <w:t xml:space="preserve"> </w:t>
      </w:r>
      <w:r w:rsidR="00ED0956">
        <w:t>by signing</w:t>
      </w:r>
      <w:r w:rsidR="00362751">
        <w:t xml:space="preserve"> Auslan</w:t>
      </w:r>
      <w:r w:rsidR="004C0469">
        <w:t>. After some modelling</w:t>
      </w:r>
      <w:r w:rsidR="00AC3C05">
        <w:t>,</w:t>
      </w:r>
      <w:r w:rsidR="004C0469">
        <w:t xml:space="preserve"> have students move around the room </w:t>
      </w:r>
      <w:r w:rsidR="00362751">
        <w:t xml:space="preserve">signing </w:t>
      </w:r>
      <w:r w:rsidR="00ED0956">
        <w:t xml:space="preserve">the question </w:t>
      </w:r>
      <w:r w:rsidR="004C0469">
        <w:t xml:space="preserve">and responding to each other. </w:t>
      </w:r>
      <w:r w:rsidR="004C0469" w:rsidRPr="00E561E5">
        <w:rPr>
          <w:lang w:eastAsia="ko-KR"/>
        </w:rPr>
        <w:t>Students can add recorded videos or images of signs</w:t>
      </w:r>
      <w:r w:rsidR="004C0469">
        <w:rPr>
          <w:lang w:eastAsia="ko-KR"/>
        </w:rPr>
        <w:t xml:space="preserve"> for </w:t>
      </w:r>
      <w:r w:rsidR="00362751">
        <w:rPr>
          <w:lang w:eastAsia="ko-KR"/>
        </w:rPr>
        <w:t>‘H</w:t>
      </w:r>
      <w:r w:rsidR="004C0469">
        <w:rPr>
          <w:lang w:eastAsia="ko-KR"/>
        </w:rPr>
        <w:t>ow old are you</w:t>
      </w:r>
      <w:r w:rsidR="00362751">
        <w:rPr>
          <w:lang w:eastAsia="ko-KR"/>
        </w:rPr>
        <w:t>?’</w:t>
      </w:r>
      <w:r w:rsidR="004C0469">
        <w:rPr>
          <w:lang w:eastAsia="ko-KR"/>
        </w:rPr>
        <w:t xml:space="preserve"> and their age</w:t>
      </w:r>
      <w:r w:rsidR="004C0469" w:rsidRPr="00E561E5">
        <w:rPr>
          <w:lang w:eastAsia="ko-KR"/>
        </w:rPr>
        <w:t xml:space="preserve"> to their anchor charts, or add</w:t>
      </w:r>
      <w:r w:rsidR="00362751">
        <w:rPr>
          <w:lang w:eastAsia="ko-KR"/>
        </w:rPr>
        <w:t xml:space="preserve"> it</w:t>
      </w:r>
      <w:r w:rsidR="004C0469" w:rsidRPr="00E561E5">
        <w:rPr>
          <w:lang w:eastAsia="ko-KR"/>
        </w:rPr>
        <w:t xml:space="preserve"> to a </w:t>
      </w:r>
      <w:r w:rsidR="00304715">
        <w:rPr>
          <w:lang w:eastAsia="ko-KR"/>
        </w:rPr>
        <w:t>class anchor chart</w:t>
      </w:r>
      <w:r w:rsidR="004C0469" w:rsidRPr="00E561E5">
        <w:rPr>
          <w:lang w:eastAsia="ko-KR"/>
        </w:rPr>
        <w:t>.</w:t>
      </w:r>
      <w:r w:rsidR="00AC3AE9">
        <w:rPr>
          <w:lang w:eastAsia="ko-KR"/>
        </w:rPr>
        <w:t xml:space="preserve"> </w:t>
      </w:r>
      <w:r w:rsidR="00AC3AE9" w:rsidRPr="00AC3AE9">
        <w:rPr>
          <w:b/>
          <w:bCs/>
          <w:lang w:eastAsia="ko-KR"/>
        </w:rPr>
        <w:t>Ask and respond to familiar questions and directions</w:t>
      </w:r>
      <w:r w:rsidR="00362751">
        <w:rPr>
          <w:b/>
          <w:bCs/>
          <w:lang w:eastAsia="ko-KR"/>
        </w:rPr>
        <w:t>;</w:t>
      </w:r>
      <w:r w:rsidR="00AC3AE9">
        <w:rPr>
          <w:b/>
          <w:bCs/>
          <w:lang w:eastAsia="ko-KR"/>
        </w:rPr>
        <w:t xml:space="preserve"> </w:t>
      </w:r>
      <w:r w:rsidR="00A12778" w:rsidRPr="00A12778">
        <w:rPr>
          <w:b/>
          <w:bCs/>
          <w:lang w:eastAsia="ko-KR"/>
        </w:rPr>
        <w:t>Produce single signs using accurate handshape, movement and location</w:t>
      </w:r>
      <w:r w:rsidR="00A12778">
        <w:rPr>
          <w:b/>
          <w:bCs/>
          <w:lang w:eastAsia="ko-KR"/>
        </w:rPr>
        <w:t xml:space="preserve"> (AU4-INT-01)</w:t>
      </w:r>
    </w:p>
    <w:p w14:paraId="738B2C80" w14:textId="07271E87" w:rsidR="007E1980" w:rsidRPr="00B8560C" w:rsidRDefault="007E1980" w:rsidP="00B8560C">
      <w:pPr>
        <w:pStyle w:val="ListBullet"/>
        <w:rPr>
          <w:b/>
          <w:bCs/>
        </w:rPr>
      </w:pPr>
      <w:r w:rsidRPr="009B3207">
        <w:t>Introduc</w:t>
      </w:r>
      <w:r w:rsidR="004C0469">
        <w:t>e</w:t>
      </w:r>
      <w:r w:rsidRPr="009B3207">
        <w:t xml:space="preserve"> t</w:t>
      </w:r>
      <w:r w:rsidR="004C0469">
        <w:t>he sign for</w:t>
      </w:r>
      <w:r w:rsidR="002B014D">
        <w:t xml:space="preserve"> ‘birthday’</w:t>
      </w:r>
      <w:r w:rsidR="00AC3C05">
        <w:t xml:space="preserve"> by</w:t>
      </w:r>
      <w:r w:rsidR="004C0469">
        <w:t xml:space="preserve"> modelling </w:t>
      </w:r>
      <w:r w:rsidR="00B44D8A">
        <w:t xml:space="preserve">the sign </w:t>
      </w:r>
      <w:r w:rsidR="004C0469">
        <w:t xml:space="preserve">to students </w:t>
      </w:r>
      <w:r w:rsidR="002B014D">
        <w:t xml:space="preserve">or showing </w:t>
      </w:r>
      <w:hyperlink r:id="rId72" w:history="1">
        <w:r w:rsidR="00304715" w:rsidRPr="00304715">
          <w:rPr>
            <w:rStyle w:val="Hyperlink"/>
          </w:rPr>
          <w:t>birthday (0:02)</w:t>
        </w:r>
      </w:hyperlink>
      <w:r w:rsidR="002B014D">
        <w:t>. Ask</w:t>
      </w:r>
      <w:r w:rsidR="004C0469">
        <w:t xml:space="preserve"> them to copy</w:t>
      </w:r>
      <w:r w:rsidR="002B014D">
        <w:t xml:space="preserve"> the </w:t>
      </w:r>
      <w:r w:rsidR="00C712FE">
        <w:t>sign</w:t>
      </w:r>
      <w:r w:rsidR="004C0469">
        <w:t xml:space="preserve">. </w:t>
      </w:r>
      <w:r w:rsidR="00304715">
        <w:t>View</w:t>
      </w:r>
      <w:hyperlink r:id="rId73" w:history="1">
        <w:r w:rsidR="004C0469" w:rsidRPr="004C0469">
          <w:rPr>
            <w:rStyle w:val="Hyperlink"/>
            <w:u w:val="none"/>
          </w:rPr>
          <w:t xml:space="preserve"> </w:t>
        </w:r>
        <w:r w:rsidR="004C0469" w:rsidRPr="004C0469">
          <w:rPr>
            <w:rStyle w:val="Hyperlink"/>
          </w:rPr>
          <w:t xml:space="preserve">Auslan Storybooks </w:t>
        </w:r>
        <w:r w:rsidR="00304715">
          <w:rPr>
            <w:rStyle w:val="Hyperlink"/>
          </w:rPr>
          <w:t>–</w:t>
        </w:r>
        <w:r w:rsidR="004C0469" w:rsidRPr="004C0469">
          <w:rPr>
            <w:rStyle w:val="Hyperlink"/>
          </w:rPr>
          <w:t xml:space="preserve"> My Birthda</w:t>
        </w:r>
        <w:r w:rsidR="002B014D">
          <w:rPr>
            <w:rStyle w:val="Hyperlink"/>
          </w:rPr>
          <w:t>y (1:53)</w:t>
        </w:r>
      </w:hyperlink>
      <w:r w:rsidR="004C0469">
        <w:t xml:space="preserve"> and ask students to identify the birthday</w:t>
      </w:r>
      <w:r w:rsidR="00B44D8A">
        <w:t>-</w:t>
      </w:r>
      <w:r w:rsidR="004C0469">
        <w:t xml:space="preserve">related </w:t>
      </w:r>
      <w:r w:rsidR="00C33EED">
        <w:t>phrases</w:t>
      </w:r>
      <w:r w:rsidR="004C0469">
        <w:t xml:space="preserve"> signed. </w:t>
      </w:r>
      <w:r w:rsidR="00C33EED">
        <w:t>Discuss with students how the meaning for each is conveyed using images, expression</w:t>
      </w:r>
      <w:r w:rsidR="002B014D">
        <w:t xml:space="preserve"> and</w:t>
      </w:r>
      <w:r w:rsidR="00C33EED">
        <w:t xml:space="preserve"> gestures. </w:t>
      </w:r>
      <w:r w:rsidR="002B014D">
        <w:t>Ask students h</w:t>
      </w:r>
      <w:r w:rsidR="00C33EED">
        <w:t xml:space="preserve">ow </w:t>
      </w:r>
      <w:r w:rsidR="002B014D">
        <w:t>t</w:t>
      </w:r>
      <w:r w:rsidR="00C33EED">
        <w:t>hese relate to the meaning of the phrase, for example</w:t>
      </w:r>
      <w:r w:rsidR="002B014D">
        <w:t>,</w:t>
      </w:r>
      <w:r w:rsidR="00C33EED">
        <w:t xml:space="preserve"> to show shape </w:t>
      </w:r>
      <w:r w:rsidR="002B014D">
        <w:t>or</w:t>
      </w:r>
      <w:r w:rsidR="00C33EED">
        <w:t xml:space="preserve"> emotions. Ask students what other signs they </w:t>
      </w:r>
      <w:r w:rsidR="0096142C">
        <w:t>recognise</w:t>
      </w:r>
      <w:r w:rsidR="002B014D">
        <w:t xml:space="preserve"> </w:t>
      </w:r>
      <w:r w:rsidR="00C33EED">
        <w:t>that are used in these phrases, for example</w:t>
      </w:r>
      <w:r w:rsidR="002B014D">
        <w:t>,</w:t>
      </w:r>
      <w:r w:rsidR="00C33EED">
        <w:t xml:space="preserve"> </w:t>
      </w:r>
      <w:r w:rsidR="00B44D8A">
        <w:t>‘</w:t>
      </w:r>
      <w:r w:rsidR="00C33EED">
        <w:t>good</w:t>
      </w:r>
      <w:r w:rsidR="00B44D8A">
        <w:t>’</w:t>
      </w:r>
      <w:r w:rsidR="002B014D">
        <w:t xml:space="preserve"> and </w:t>
      </w:r>
      <w:r w:rsidR="00B44D8A">
        <w:t>‘</w:t>
      </w:r>
      <w:r w:rsidR="00C33EED">
        <w:t>applause</w:t>
      </w:r>
      <w:r w:rsidR="00B44D8A">
        <w:t>’</w:t>
      </w:r>
      <w:r w:rsidR="00C33EED">
        <w:t xml:space="preserve">. Students can add recorded videos or images of signs that are relevant to them to their anchor charts, or add </w:t>
      </w:r>
      <w:r w:rsidR="002B014D">
        <w:t xml:space="preserve">them </w:t>
      </w:r>
      <w:r w:rsidR="00C33EED">
        <w:t xml:space="preserve">to a </w:t>
      </w:r>
      <w:r w:rsidR="00304715">
        <w:t>class anchor chart</w:t>
      </w:r>
      <w:r w:rsidR="00C33EED">
        <w:t>.</w:t>
      </w:r>
      <w:r w:rsidR="00575D4B">
        <w:t xml:space="preserve"> </w:t>
      </w:r>
      <w:r w:rsidR="00641E90" w:rsidRPr="00641E90">
        <w:rPr>
          <w:b/>
          <w:bCs/>
        </w:rPr>
        <w:t xml:space="preserve">Identify gist </w:t>
      </w:r>
      <w:r w:rsidR="00641E90" w:rsidRPr="00641E90">
        <w:rPr>
          <w:b/>
          <w:bCs/>
        </w:rPr>
        <w:lastRenderedPageBreak/>
        <w:t>and key information in a range of texts about familiar topics and use the information in new ways</w:t>
      </w:r>
      <w:r w:rsidR="002B014D">
        <w:rPr>
          <w:b/>
          <w:bCs/>
        </w:rPr>
        <w:t>;</w:t>
      </w:r>
      <w:r w:rsidR="00B8560C">
        <w:rPr>
          <w:b/>
          <w:bCs/>
        </w:rPr>
        <w:t xml:space="preserve"> </w:t>
      </w:r>
      <w:r w:rsidR="00B8560C" w:rsidRPr="00B8560C">
        <w:rPr>
          <w:b/>
          <w:bCs/>
        </w:rPr>
        <w:t>Translate short texts between Auslan and English</w:t>
      </w:r>
      <w:r w:rsidR="00B8560C">
        <w:rPr>
          <w:b/>
          <w:bCs/>
        </w:rPr>
        <w:t xml:space="preserve"> (AU4-UND-01)</w:t>
      </w:r>
    </w:p>
    <w:p w14:paraId="67A82148" w14:textId="5817D919" w:rsidR="007E1980" w:rsidRDefault="00C33EED" w:rsidP="00BF3676">
      <w:pPr>
        <w:pStyle w:val="ListBullet"/>
      </w:pPr>
      <w:r>
        <w:t>Give students</w:t>
      </w:r>
      <w:r w:rsidR="007B4B57">
        <w:t xml:space="preserve"> resource</w:t>
      </w:r>
      <w:r>
        <w:t xml:space="preserve"> </w:t>
      </w:r>
      <w:r w:rsidR="002C4D6C">
        <w:rPr>
          <w:b/>
          <w:bCs/>
        </w:rPr>
        <w:t>8</w:t>
      </w:r>
      <w:r w:rsidR="00903FC8" w:rsidRPr="00903FC8">
        <w:rPr>
          <w:b/>
          <w:bCs/>
        </w:rPr>
        <w:t xml:space="preserve">. </w:t>
      </w:r>
      <w:r w:rsidR="007B4B57" w:rsidRPr="007B4B57">
        <w:rPr>
          <w:b/>
          <w:bCs/>
        </w:rPr>
        <w:t xml:space="preserve">Conversation </w:t>
      </w:r>
      <w:r w:rsidR="008525AB">
        <w:rPr>
          <w:b/>
          <w:bCs/>
        </w:rPr>
        <w:t>about</w:t>
      </w:r>
      <w:r w:rsidR="007B4B57" w:rsidRPr="007B4B57">
        <w:rPr>
          <w:b/>
          <w:bCs/>
        </w:rPr>
        <w:t xml:space="preserve"> age</w:t>
      </w:r>
      <w:r w:rsidR="00D10307" w:rsidRPr="00EF6E1C">
        <w:rPr>
          <w:b/>
          <w:bCs/>
        </w:rPr>
        <w:t xml:space="preserve"> and birthdays </w:t>
      </w:r>
      <w:r w:rsidR="007B4B57" w:rsidRPr="00EF6E1C">
        <w:rPr>
          <w:b/>
          <w:bCs/>
        </w:rPr>
        <w:t>– understanding activity (</w:t>
      </w:r>
      <w:r w:rsidR="0016349B">
        <w:rPr>
          <w:b/>
          <w:bCs/>
        </w:rPr>
        <w:t>Word</w:t>
      </w:r>
      <w:r w:rsidR="007B4B57" w:rsidRPr="00EF6E1C">
        <w:rPr>
          <w:b/>
          <w:bCs/>
        </w:rPr>
        <w:t>)</w:t>
      </w:r>
      <w:r w:rsidR="008B0257" w:rsidRPr="008B0257">
        <w:t xml:space="preserve">. </w:t>
      </w:r>
      <w:r w:rsidR="008B0257">
        <w:t>As a class</w:t>
      </w:r>
      <w:r w:rsidR="00AC3C05">
        <w:t>,</w:t>
      </w:r>
      <w:r w:rsidR="008B0257">
        <w:t xml:space="preserve"> read the questions they will need to answer when </w:t>
      </w:r>
      <w:r w:rsidR="00366138">
        <w:t>viewing</w:t>
      </w:r>
      <w:r w:rsidR="008B0257">
        <w:t xml:space="preserve"> </w:t>
      </w:r>
      <w:r w:rsidR="0064422B">
        <w:t xml:space="preserve">resource </w:t>
      </w:r>
      <w:r w:rsidR="002C4D6C">
        <w:rPr>
          <w:b/>
          <w:bCs/>
        </w:rPr>
        <w:t>9</w:t>
      </w:r>
      <w:r w:rsidR="008B0257" w:rsidRPr="00B05B97">
        <w:rPr>
          <w:b/>
          <w:bCs/>
        </w:rPr>
        <w:t>.</w:t>
      </w:r>
      <w:r w:rsidR="008B0257">
        <w:rPr>
          <w:b/>
          <w:bCs/>
        </w:rPr>
        <w:t xml:space="preserve"> </w:t>
      </w:r>
      <w:r w:rsidR="008B0257" w:rsidRPr="00B05B97">
        <w:rPr>
          <w:b/>
          <w:bCs/>
        </w:rPr>
        <w:t xml:space="preserve">Conversation about age and birthdays </w:t>
      </w:r>
      <w:r w:rsidR="00366138">
        <w:rPr>
          <w:b/>
          <w:bCs/>
        </w:rPr>
        <w:t>(MP4)</w:t>
      </w:r>
      <w:r w:rsidR="00366138" w:rsidRPr="00366138">
        <w:t xml:space="preserve"> </w:t>
      </w:r>
      <w:r w:rsidR="008B0257" w:rsidRPr="00366138">
        <w:t>video</w:t>
      </w:r>
      <w:r w:rsidR="008B0257">
        <w:t xml:space="preserve">. Questions in the activity include identifying key information and the non-manual features used. Watch the signed conversation and direct students to answer the questions. </w:t>
      </w:r>
      <w:r w:rsidR="00BF3676" w:rsidRPr="00BF3676">
        <w:rPr>
          <w:b/>
          <w:bCs/>
        </w:rPr>
        <w:t>Identify gist and key information in a range of texts about familiar topics and use the information in new ways</w:t>
      </w:r>
      <w:r w:rsidR="007B4B57">
        <w:rPr>
          <w:b/>
          <w:bCs/>
        </w:rPr>
        <w:t>;</w:t>
      </w:r>
      <w:r w:rsidR="00BF3676" w:rsidRPr="00BF3676">
        <w:rPr>
          <w:b/>
          <w:bCs/>
        </w:rPr>
        <w:t xml:space="preserve"> Translate short texts between Auslan and English (AU4-UND-01)</w:t>
      </w:r>
    </w:p>
    <w:p w14:paraId="626F42F5" w14:textId="5C5AE114" w:rsidR="00C33EED" w:rsidRPr="001C0A23" w:rsidRDefault="00C33EED" w:rsidP="00C33EED">
      <w:pPr>
        <w:pStyle w:val="Heading3"/>
      </w:pPr>
      <w:bookmarkStart w:id="40" w:name="_Toc214533805"/>
      <w:r w:rsidRPr="001C0A23">
        <w:t xml:space="preserve">Question words – </w:t>
      </w:r>
      <w:r w:rsidR="007B4B57">
        <w:t>W</w:t>
      </w:r>
      <w:r w:rsidRPr="001C0A23">
        <w:t>ho</w:t>
      </w:r>
      <w:r w:rsidR="007B4B57">
        <w:t>?</w:t>
      </w:r>
      <w:r w:rsidRPr="001C0A23">
        <w:t xml:space="preserve">, </w:t>
      </w:r>
      <w:r w:rsidR="007B4B57">
        <w:t>W</w:t>
      </w:r>
      <w:r w:rsidRPr="001C0A23">
        <w:t>hat</w:t>
      </w:r>
      <w:r w:rsidR="007B4B57">
        <w:t>?</w:t>
      </w:r>
      <w:r w:rsidRPr="001C0A23">
        <w:t>,</w:t>
      </w:r>
      <w:r w:rsidR="000728A5">
        <w:t xml:space="preserve"> </w:t>
      </w:r>
      <w:r w:rsidR="007B4B57">
        <w:t>W</w:t>
      </w:r>
      <w:r w:rsidRPr="001C0A23">
        <w:t>here</w:t>
      </w:r>
      <w:r w:rsidR="007B4B57">
        <w:t>?</w:t>
      </w:r>
      <w:r w:rsidRPr="001C0A23">
        <w:t>,</w:t>
      </w:r>
      <w:r w:rsidR="000728A5">
        <w:t xml:space="preserve"> </w:t>
      </w:r>
      <w:r w:rsidR="007B4B57">
        <w:t>W</w:t>
      </w:r>
      <w:r w:rsidRPr="001C0A23">
        <w:t>hen</w:t>
      </w:r>
      <w:r w:rsidR="007B4B57">
        <w:t>?</w:t>
      </w:r>
      <w:r w:rsidRPr="001C0A23">
        <w:t>,</w:t>
      </w:r>
      <w:r w:rsidR="000728A5">
        <w:t xml:space="preserve"> </w:t>
      </w:r>
      <w:r w:rsidR="007B4B57">
        <w:t>W</w:t>
      </w:r>
      <w:r w:rsidRPr="001C0A23">
        <w:t>hy</w:t>
      </w:r>
      <w:r w:rsidR="007B4B57">
        <w:t>?</w:t>
      </w:r>
      <w:r w:rsidRPr="001C0A23">
        <w:t xml:space="preserve">, </w:t>
      </w:r>
      <w:r w:rsidR="007B4B57">
        <w:t>H</w:t>
      </w:r>
      <w:r w:rsidRPr="001C0A23">
        <w:t>ow</w:t>
      </w:r>
      <w:r w:rsidR="007B4B57">
        <w:t>?</w:t>
      </w:r>
      <w:bookmarkEnd w:id="40"/>
    </w:p>
    <w:p w14:paraId="5473AEE7" w14:textId="58CDE637" w:rsidR="001F5EF2" w:rsidRPr="00D10307" w:rsidRDefault="001F5EF2" w:rsidP="004F00D4">
      <w:pPr>
        <w:pStyle w:val="ListBullet"/>
        <w:rPr>
          <w:b/>
          <w:bCs/>
        </w:rPr>
      </w:pPr>
      <w:r>
        <w:t>Watch</w:t>
      </w:r>
      <w:r w:rsidR="007B4B57">
        <w:t xml:space="preserve"> </w:t>
      </w:r>
      <w:hyperlink r:id="rId74" w:history="1">
        <w:r w:rsidRPr="001F5EF2">
          <w:rPr>
            <w:rStyle w:val="Hyperlink"/>
            <w:rFonts w:eastAsiaTheme="minorEastAsia"/>
          </w:rPr>
          <w:t>Auslan Question</w:t>
        </w:r>
        <w:r w:rsidR="007B4B57">
          <w:rPr>
            <w:rStyle w:val="Hyperlink"/>
            <w:rFonts w:eastAsiaTheme="minorEastAsia"/>
          </w:rPr>
          <w:t>s (0:42)</w:t>
        </w:r>
      </w:hyperlink>
      <w:r w:rsidR="007B4B57">
        <w:t>,</w:t>
      </w:r>
      <w:r>
        <w:t xml:space="preserve"> modelling the signs for </w:t>
      </w:r>
      <w:r w:rsidR="007B4B57">
        <w:t>‘</w:t>
      </w:r>
      <w:r w:rsidR="008457FF">
        <w:t>W</w:t>
      </w:r>
      <w:r>
        <w:t>ho</w:t>
      </w:r>
      <w:r w:rsidR="008457FF">
        <w:t>?</w:t>
      </w:r>
      <w:r w:rsidR="007B4B57">
        <w:t>’</w:t>
      </w:r>
      <w:r>
        <w:t xml:space="preserve">, </w:t>
      </w:r>
      <w:r w:rsidR="007B4B57">
        <w:t>‘</w:t>
      </w:r>
      <w:r w:rsidR="008457FF">
        <w:t>W</w:t>
      </w:r>
      <w:r>
        <w:t>hat</w:t>
      </w:r>
      <w:r w:rsidR="008457FF">
        <w:t>?</w:t>
      </w:r>
      <w:r w:rsidR="007B4B57">
        <w:t>’</w:t>
      </w:r>
      <w:r>
        <w:t xml:space="preserve">, </w:t>
      </w:r>
      <w:r w:rsidR="007B4B57">
        <w:t>‘</w:t>
      </w:r>
      <w:r w:rsidR="008457FF">
        <w:t>W</w:t>
      </w:r>
      <w:r>
        <w:t>here</w:t>
      </w:r>
      <w:r w:rsidR="008457FF">
        <w:t>?</w:t>
      </w:r>
      <w:r w:rsidR="007B4B57">
        <w:t>’</w:t>
      </w:r>
      <w:r>
        <w:t xml:space="preserve">, </w:t>
      </w:r>
      <w:r w:rsidR="007B4B57">
        <w:t>‘</w:t>
      </w:r>
      <w:r w:rsidR="008457FF">
        <w:t>W</w:t>
      </w:r>
      <w:r>
        <w:t>hen</w:t>
      </w:r>
      <w:r w:rsidR="008457FF">
        <w:t>?</w:t>
      </w:r>
      <w:r w:rsidR="007B4B57">
        <w:t>’</w:t>
      </w:r>
      <w:r>
        <w:t xml:space="preserve">, </w:t>
      </w:r>
      <w:r w:rsidR="007B4B57">
        <w:t>‘</w:t>
      </w:r>
      <w:r w:rsidR="008457FF">
        <w:t>W</w:t>
      </w:r>
      <w:r>
        <w:t>hy</w:t>
      </w:r>
      <w:r w:rsidR="008457FF">
        <w:t>?</w:t>
      </w:r>
      <w:r w:rsidR="007B4B57">
        <w:t>’</w:t>
      </w:r>
      <w:r>
        <w:t xml:space="preserve"> and </w:t>
      </w:r>
      <w:r w:rsidR="007B4B57">
        <w:t>‘</w:t>
      </w:r>
      <w:r w:rsidR="008457FF">
        <w:t>H</w:t>
      </w:r>
      <w:r>
        <w:t>ow</w:t>
      </w:r>
      <w:r w:rsidR="008457FF">
        <w:t>?</w:t>
      </w:r>
      <w:r w:rsidR="007B4B57">
        <w:t>’</w:t>
      </w:r>
      <w:r>
        <w:t xml:space="preserve"> and ask students to copy</w:t>
      </w:r>
      <w:r w:rsidR="008457FF">
        <w:t xml:space="preserve"> the </w:t>
      </w:r>
      <w:r w:rsidR="0055688E">
        <w:t xml:space="preserve">sign </w:t>
      </w:r>
      <w:r w:rsidR="00FD67A7">
        <w:t>for each</w:t>
      </w:r>
      <w:r>
        <w:t>. Explain that usually the question word goes at the end of the phrase in Auslan, for example</w:t>
      </w:r>
      <w:r w:rsidR="008457FF">
        <w:t>,</w:t>
      </w:r>
      <w:r>
        <w:t xml:space="preserve"> YOU</w:t>
      </w:r>
      <w:r w:rsidR="000309EB">
        <w:t xml:space="preserve"> </w:t>
      </w:r>
      <w:r>
        <w:t>GO</w:t>
      </w:r>
      <w:r w:rsidR="000309EB">
        <w:t xml:space="preserve"> </w:t>
      </w:r>
      <w:r>
        <w:t>WHERE</w:t>
      </w:r>
      <w:r w:rsidR="0096142C">
        <w:t>?</w:t>
      </w:r>
      <w:r>
        <w:t xml:space="preserve">. </w:t>
      </w:r>
      <w:r w:rsidR="00903FC8">
        <w:t>Pri</w:t>
      </w:r>
      <w:r w:rsidR="00903FC8" w:rsidRPr="00903FC8">
        <w:t>nt</w:t>
      </w:r>
      <w:r w:rsidR="008457FF">
        <w:t xml:space="preserve"> flashcards from resource </w:t>
      </w:r>
      <w:r w:rsidR="002C4D6C">
        <w:rPr>
          <w:b/>
          <w:bCs/>
        </w:rPr>
        <w:t>10</w:t>
      </w:r>
      <w:r w:rsidR="008457FF" w:rsidRPr="00EF6E1C">
        <w:rPr>
          <w:b/>
          <w:bCs/>
        </w:rPr>
        <w:t>. Flashcards of people, places, items, time</w:t>
      </w:r>
      <w:r w:rsidR="00C712FE">
        <w:rPr>
          <w:b/>
          <w:bCs/>
        </w:rPr>
        <w:t xml:space="preserve"> and</w:t>
      </w:r>
      <w:r w:rsidR="008457FF" w:rsidRPr="00EF6E1C">
        <w:rPr>
          <w:b/>
          <w:bCs/>
        </w:rPr>
        <w:t xml:space="preserve"> activities (</w:t>
      </w:r>
      <w:r w:rsidR="0016349B">
        <w:rPr>
          <w:b/>
          <w:bCs/>
        </w:rPr>
        <w:t>Word</w:t>
      </w:r>
      <w:r w:rsidR="008457FF" w:rsidRPr="00EF6E1C">
        <w:rPr>
          <w:b/>
          <w:bCs/>
        </w:rPr>
        <w:t>)</w:t>
      </w:r>
      <w:r w:rsidR="008457FF" w:rsidRPr="008457FF">
        <w:t>.</w:t>
      </w:r>
      <w:r w:rsidR="00FD67A7">
        <w:t xml:space="preserve"> Show</w:t>
      </w:r>
      <w:r w:rsidR="00903FC8">
        <w:t xml:space="preserve"> students </w:t>
      </w:r>
      <w:r w:rsidR="00FD67A7">
        <w:t xml:space="preserve">images at random </w:t>
      </w:r>
      <w:r>
        <w:t xml:space="preserve">and ask them to sign an appropriate question word for each. Students can add recorded videos or images of question word signs to their anchor charts, or add </w:t>
      </w:r>
      <w:r w:rsidR="00FD67A7">
        <w:t xml:space="preserve">them </w:t>
      </w:r>
      <w:r>
        <w:t xml:space="preserve">to a </w:t>
      </w:r>
      <w:r w:rsidR="00304715">
        <w:t>class anchor chart</w:t>
      </w:r>
      <w:r>
        <w:t>.</w:t>
      </w:r>
      <w:r w:rsidR="00A10428">
        <w:t xml:space="preserve"> </w:t>
      </w:r>
      <w:r w:rsidR="003068EC" w:rsidRPr="00A40B87">
        <w:rPr>
          <w:b/>
          <w:bCs/>
        </w:rPr>
        <w:t>Identify and describe elements of sign production, including handshape and its orientation, movement, location and non-manual features</w:t>
      </w:r>
      <w:r w:rsidR="0096142C">
        <w:rPr>
          <w:b/>
          <w:bCs/>
        </w:rPr>
        <w:t>;</w:t>
      </w:r>
      <w:r w:rsidR="00D10307">
        <w:rPr>
          <w:b/>
          <w:bCs/>
        </w:rPr>
        <w:t xml:space="preserve"> </w:t>
      </w:r>
      <w:r w:rsidR="00D10307" w:rsidRPr="00D10307">
        <w:rPr>
          <w:b/>
          <w:bCs/>
        </w:rPr>
        <w:t>Identify what can be represented in a depicting sign by handshap</w:t>
      </w:r>
      <w:r w:rsidR="00D10307">
        <w:rPr>
          <w:b/>
          <w:bCs/>
        </w:rPr>
        <w:t>e</w:t>
      </w:r>
      <w:r w:rsidR="00A40B87" w:rsidRPr="00D10307">
        <w:rPr>
          <w:b/>
          <w:bCs/>
        </w:rPr>
        <w:t xml:space="preserve"> (AU4-CRE-01)</w:t>
      </w:r>
    </w:p>
    <w:p w14:paraId="71E13905" w14:textId="69B45B17" w:rsidR="00C33EED" w:rsidRPr="00DA5156" w:rsidRDefault="00F9056C" w:rsidP="00DA5156">
      <w:pPr>
        <w:pStyle w:val="ListBullet"/>
        <w:rPr>
          <w:b/>
          <w:bCs/>
        </w:rPr>
      </w:pPr>
      <w:r>
        <w:t xml:space="preserve">Give students </w:t>
      </w:r>
      <w:r w:rsidR="00FD67A7">
        <w:t>resource</w:t>
      </w:r>
      <w:r>
        <w:t xml:space="preserve"> </w:t>
      </w:r>
      <w:r w:rsidR="00847616">
        <w:rPr>
          <w:b/>
          <w:bCs/>
        </w:rPr>
        <w:t>1</w:t>
      </w:r>
      <w:r w:rsidR="002C4D6C">
        <w:rPr>
          <w:b/>
          <w:bCs/>
        </w:rPr>
        <w:t>1</w:t>
      </w:r>
      <w:r w:rsidR="00903FC8" w:rsidRPr="00903FC8">
        <w:rPr>
          <w:b/>
          <w:bCs/>
        </w:rPr>
        <w:t xml:space="preserve">. </w:t>
      </w:r>
      <w:r w:rsidRPr="00BD08FA">
        <w:rPr>
          <w:b/>
          <w:bCs/>
          <w:i/>
          <w:iCs/>
        </w:rPr>
        <w:t>Paperman</w:t>
      </w:r>
      <w:r w:rsidRPr="005C60A1">
        <w:rPr>
          <w:b/>
          <w:bCs/>
        </w:rPr>
        <w:t xml:space="preserve"> </w:t>
      </w:r>
      <w:r w:rsidR="00903FC8" w:rsidRPr="005C60A1">
        <w:rPr>
          <w:b/>
          <w:bCs/>
        </w:rPr>
        <w:t xml:space="preserve">non-manual features observation </w:t>
      </w:r>
      <w:r w:rsidRPr="005C60A1">
        <w:rPr>
          <w:b/>
          <w:bCs/>
        </w:rPr>
        <w:t>activity</w:t>
      </w:r>
      <w:r w:rsidR="00FD67A7">
        <w:rPr>
          <w:b/>
          <w:bCs/>
        </w:rPr>
        <w:t xml:space="preserve"> (</w:t>
      </w:r>
      <w:r w:rsidR="0016349B">
        <w:rPr>
          <w:b/>
          <w:bCs/>
        </w:rPr>
        <w:t>Word</w:t>
      </w:r>
      <w:r w:rsidR="00FD67A7">
        <w:rPr>
          <w:b/>
          <w:bCs/>
        </w:rPr>
        <w:t>)</w:t>
      </w:r>
      <w:r>
        <w:t xml:space="preserve"> and </w:t>
      </w:r>
      <w:r w:rsidR="00FD67A7">
        <w:t>show them</w:t>
      </w:r>
      <w:r w:rsidR="00C33EED" w:rsidRPr="698F51E8">
        <w:t xml:space="preserve"> </w:t>
      </w:r>
      <w:bookmarkStart w:id="41" w:name="_Hlk210828297"/>
      <w:r w:rsidR="001F5EF2">
        <w:fldChar w:fldCharType="begin"/>
      </w:r>
      <w:r w:rsidR="001F5EF2">
        <w:instrText>HYPERLINK "https://www.youtube.com/watch?v=XrqSF2OOz_M"</w:instrText>
      </w:r>
      <w:r w:rsidR="001F5EF2">
        <w:fldChar w:fldCharType="separate"/>
      </w:r>
      <w:r w:rsidR="001F5EF2" w:rsidRPr="001F5EF2">
        <w:rPr>
          <w:rStyle w:val="Hyperlink"/>
        </w:rPr>
        <w:t>Walt Disney Short Film: Paperma</w:t>
      </w:r>
      <w:r w:rsidR="00FD67A7">
        <w:rPr>
          <w:rStyle w:val="Hyperlink"/>
        </w:rPr>
        <w:t>n (6:19)</w:t>
      </w:r>
      <w:r w:rsidR="001F5EF2">
        <w:fldChar w:fldCharType="end"/>
      </w:r>
      <w:bookmarkEnd w:id="41"/>
      <w:r>
        <w:t xml:space="preserve">. </w:t>
      </w:r>
      <w:r w:rsidR="00DA3ED4">
        <w:t>Ask students</w:t>
      </w:r>
      <w:r w:rsidR="00FD67A7">
        <w:t xml:space="preserve"> to </w:t>
      </w:r>
      <w:r>
        <w:t xml:space="preserve">observe </w:t>
      </w:r>
      <w:r w:rsidR="00FD67A7">
        <w:t xml:space="preserve">the </w:t>
      </w:r>
      <w:r>
        <w:t>interactions</w:t>
      </w:r>
      <w:r w:rsidR="00FD67A7">
        <w:t xml:space="preserve"> in the film,</w:t>
      </w:r>
      <w:r>
        <w:t xml:space="preserve"> noticing how non-manual features</w:t>
      </w:r>
      <w:r w:rsidR="00DA3ED4">
        <w:t xml:space="preserve"> such as gestures and facial expressions</w:t>
      </w:r>
      <w:r>
        <w:t xml:space="preserve"> are used to convey meaning</w:t>
      </w:r>
      <w:r w:rsidR="00DA3ED4">
        <w:t>.</w:t>
      </w:r>
      <w:r>
        <w:t xml:space="preserve"> As they watch the video</w:t>
      </w:r>
      <w:r w:rsidR="00DA3ED4">
        <w:t>,</w:t>
      </w:r>
      <w:r>
        <w:t xml:space="preserve"> students look for opportunities where they c</w:t>
      </w:r>
      <w:r w:rsidR="00DF6DD6">
        <w:t>ould</w:t>
      </w:r>
      <w:r>
        <w:t xml:space="preserve"> sign a question word, </w:t>
      </w:r>
      <w:r w:rsidR="00DA3ED4">
        <w:t>for example,</w:t>
      </w:r>
      <w:r>
        <w:t xml:space="preserve"> when the man is trying to make paper planes</w:t>
      </w:r>
      <w:r w:rsidR="00AC3C05">
        <w:t>,</w:t>
      </w:r>
      <w:r>
        <w:t xml:space="preserve"> </w:t>
      </w:r>
      <w:r w:rsidR="00DA3ED4">
        <w:t xml:space="preserve">students </w:t>
      </w:r>
      <w:r>
        <w:t xml:space="preserve">can sign </w:t>
      </w:r>
      <w:r w:rsidR="00DA3ED4">
        <w:t>‘H</w:t>
      </w:r>
      <w:r>
        <w:t>ow</w:t>
      </w:r>
      <w:r w:rsidR="00DA3ED4">
        <w:t>?’</w:t>
      </w:r>
      <w:r>
        <w:t xml:space="preserve"> or </w:t>
      </w:r>
      <w:r w:rsidR="00DA3ED4">
        <w:t>‘W</w:t>
      </w:r>
      <w:r>
        <w:t>hy</w:t>
      </w:r>
      <w:r w:rsidR="00DA3ED4">
        <w:t>?’</w:t>
      </w:r>
      <w:r>
        <w:t xml:space="preserve">, </w:t>
      </w:r>
      <w:r w:rsidR="00DA3ED4">
        <w:t xml:space="preserve">or </w:t>
      </w:r>
      <w:r>
        <w:t>when the lady catches the train</w:t>
      </w:r>
      <w:r w:rsidR="00AC3C05">
        <w:t>,</w:t>
      </w:r>
      <w:r>
        <w:t xml:space="preserve"> they can sign </w:t>
      </w:r>
      <w:r w:rsidR="00DA3ED4">
        <w:t>the question ‘W</w:t>
      </w:r>
      <w:r>
        <w:t>here</w:t>
      </w:r>
      <w:r w:rsidR="00DA3ED4">
        <w:t>?’</w:t>
      </w:r>
      <w:r w:rsidR="00F13500">
        <w:t>. These question words will be used in the next activity.</w:t>
      </w:r>
      <w:r w:rsidR="00DA3ED4">
        <w:t xml:space="preserve"> </w:t>
      </w:r>
      <w:r>
        <w:t xml:space="preserve">Students </w:t>
      </w:r>
      <w:r w:rsidR="00DA3ED4">
        <w:t>complete the</w:t>
      </w:r>
      <w:r>
        <w:t xml:space="preserve"> questions </w:t>
      </w:r>
      <w:r w:rsidR="00DA3ED4">
        <w:t>in the activity. D</w:t>
      </w:r>
      <w:r>
        <w:t>iscuss as a class how the non-manual features used in the film</w:t>
      </w:r>
      <w:r w:rsidR="00177C1F">
        <w:t xml:space="preserve"> </w:t>
      </w:r>
      <w:r>
        <w:t xml:space="preserve">relate to </w:t>
      </w:r>
      <w:r w:rsidR="00BD08FA" w:rsidRPr="00BD08FA">
        <w:t>storytelling in Auslan</w:t>
      </w:r>
      <w:r>
        <w:t>.</w:t>
      </w:r>
      <w:r w:rsidR="00031858">
        <w:t xml:space="preserve"> </w:t>
      </w:r>
      <w:r w:rsidR="001D4EA9" w:rsidRPr="00DA5156">
        <w:rPr>
          <w:b/>
          <w:bCs/>
        </w:rPr>
        <w:t>Identify, discuss and explain how ideas, characters and events are represented in a range of short texts (AU4-UND-01)</w:t>
      </w:r>
    </w:p>
    <w:p w14:paraId="6066733D" w14:textId="66A2185E" w:rsidR="00177C1F" w:rsidRPr="00A16D58" w:rsidRDefault="00177C1F" w:rsidP="003B571D">
      <w:pPr>
        <w:pStyle w:val="ListBullet"/>
      </w:pPr>
      <w:r>
        <w:lastRenderedPageBreak/>
        <w:t>Using</w:t>
      </w:r>
      <w:r w:rsidR="0030627F">
        <w:t xml:space="preserve"> resource </w:t>
      </w:r>
      <w:r w:rsidR="00847616">
        <w:rPr>
          <w:b/>
          <w:bCs/>
        </w:rPr>
        <w:t>1</w:t>
      </w:r>
      <w:r w:rsidR="002C4D6C">
        <w:rPr>
          <w:b/>
          <w:bCs/>
        </w:rPr>
        <w:t>2</w:t>
      </w:r>
      <w:r w:rsidR="00903FC8" w:rsidRPr="00903FC8">
        <w:rPr>
          <w:b/>
          <w:bCs/>
        </w:rPr>
        <w:t xml:space="preserve">. </w:t>
      </w:r>
      <w:r w:rsidRPr="00BD08FA">
        <w:rPr>
          <w:b/>
          <w:bCs/>
          <w:i/>
          <w:iCs/>
        </w:rPr>
        <w:t>Paperman</w:t>
      </w:r>
      <w:r w:rsidR="00F13500">
        <w:rPr>
          <w:b/>
          <w:bCs/>
        </w:rPr>
        <w:t xml:space="preserve"> prompts for question activity</w:t>
      </w:r>
      <w:r w:rsidR="003B571D">
        <w:rPr>
          <w:b/>
          <w:bCs/>
        </w:rPr>
        <w:t xml:space="preserve"> (</w:t>
      </w:r>
      <w:r w:rsidR="0016349B">
        <w:rPr>
          <w:b/>
          <w:bCs/>
        </w:rPr>
        <w:t>Word</w:t>
      </w:r>
      <w:r w:rsidR="003B571D">
        <w:rPr>
          <w:b/>
          <w:bCs/>
        </w:rPr>
        <w:t>)</w:t>
      </w:r>
      <w:r w:rsidR="00AC3C05" w:rsidRPr="00655E56">
        <w:t>,</w:t>
      </w:r>
      <w:r>
        <w:t xml:space="preserve"> </w:t>
      </w:r>
      <w:r w:rsidR="00DF6DD6">
        <w:t>read</w:t>
      </w:r>
      <w:r w:rsidR="0030627F">
        <w:t xml:space="preserve"> each</w:t>
      </w:r>
      <w:r>
        <w:t xml:space="preserve"> statement about the video</w:t>
      </w:r>
      <w:r w:rsidR="00F13500">
        <w:t xml:space="preserve"> aloud</w:t>
      </w:r>
      <w:r w:rsidR="00AC3C05">
        <w:t xml:space="preserve"> and</w:t>
      </w:r>
      <w:r w:rsidR="0030627F">
        <w:t xml:space="preserve"> ask</w:t>
      </w:r>
      <w:r>
        <w:t xml:space="preserve"> students to sign an appropriate question word</w:t>
      </w:r>
      <w:r w:rsidR="00C712FE">
        <w:t xml:space="preserve"> in response to each statement</w:t>
      </w:r>
      <w:r>
        <w:t xml:space="preserve">. </w:t>
      </w:r>
      <w:r w:rsidR="00F97A3A" w:rsidRPr="003B571D">
        <w:t xml:space="preserve">For example, </w:t>
      </w:r>
      <w:r w:rsidR="003B571D" w:rsidRPr="003B571D">
        <w:t>‘The man made something out of paper on his desk’</w:t>
      </w:r>
      <w:r w:rsidR="003B571D" w:rsidRPr="003B571D" w:rsidDel="003B571D">
        <w:t xml:space="preserve"> </w:t>
      </w:r>
      <w:r w:rsidR="00F97A3A" w:rsidRPr="003B571D">
        <w:t>– WHY</w:t>
      </w:r>
      <w:r w:rsidR="0096142C">
        <w:t>?</w:t>
      </w:r>
      <w:r w:rsidR="00F97A3A" w:rsidRPr="003B571D">
        <w:t xml:space="preserve">, </w:t>
      </w:r>
      <w:r w:rsidR="003B571D" w:rsidRPr="003B571D">
        <w:t xml:space="preserve">‘The lady left the office building’ </w:t>
      </w:r>
      <w:r w:rsidR="00F97A3A" w:rsidRPr="003B571D">
        <w:t>– WHERE</w:t>
      </w:r>
      <w:r w:rsidR="0096142C">
        <w:t>?</w:t>
      </w:r>
      <w:r w:rsidR="00F97A3A" w:rsidRPr="003B571D">
        <w:t xml:space="preserve">, </w:t>
      </w:r>
      <w:r w:rsidR="003B571D" w:rsidRPr="003B571D">
        <w:t xml:space="preserve">The man’s boss closed the office window </w:t>
      </w:r>
      <w:r w:rsidR="002D5AE7" w:rsidRPr="003B571D">
        <w:t>–</w:t>
      </w:r>
      <w:r w:rsidR="00F97A3A" w:rsidRPr="003B571D">
        <w:t xml:space="preserve"> WHY</w:t>
      </w:r>
      <w:r w:rsidR="0096142C">
        <w:t>?</w:t>
      </w:r>
      <w:r w:rsidR="002D5AE7" w:rsidRPr="003B571D">
        <w:t xml:space="preserve"> </w:t>
      </w:r>
      <w:r w:rsidR="00685939" w:rsidRPr="00685939">
        <w:rPr>
          <w:b/>
          <w:bCs/>
        </w:rPr>
        <w:t>Produce single signs using accurate handshape, movement and location</w:t>
      </w:r>
      <w:r w:rsidR="00685939">
        <w:rPr>
          <w:b/>
          <w:bCs/>
        </w:rPr>
        <w:t xml:space="preserve"> (AU4-INT-01)</w:t>
      </w:r>
    </w:p>
    <w:p w14:paraId="1CE042CC" w14:textId="2C4B2157" w:rsidR="00C33EED" w:rsidRPr="00367C67" w:rsidRDefault="00C33EED" w:rsidP="00847616">
      <w:pPr>
        <w:pStyle w:val="ListBullet"/>
      </w:pPr>
      <w:r w:rsidRPr="001C0A23">
        <w:rPr>
          <w:b/>
          <w:bCs/>
        </w:rPr>
        <w:t xml:space="preserve">Exit </w:t>
      </w:r>
      <w:r w:rsidR="00E50169" w:rsidRPr="001C0A23">
        <w:rPr>
          <w:b/>
          <w:bCs/>
        </w:rPr>
        <w:t>t</w:t>
      </w:r>
      <w:r w:rsidRPr="001C0A23">
        <w:rPr>
          <w:b/>
          <w:bCs/>
        </w:rPr>
        <w:t>icket</w:t>
      </w:r>
      <w:r w:rsidR="00F97A3A" w:rsidRPr="001C0A23">
        <w:t xml:space="preserve"> </w:t>
      </w:r>
      <w:r w:rsidR="000B64C0">
        <w:t>–</w:t>
      </w:r>
      <w:r w:rsidR="00F97A3A" w:rsidRPr="001C0A23">
        <w:t xml:space="preserve"> </w:t>
      </w:r>
      <w:r w:rsidR="00F97A3A">
        <w:t>q</w:t>
      </w:r>
      <w:r w:rsidRPr="00D24215">
        <w:t>uestion card prompts are put into a box.</w:t>
      </w:r>
      <w:r w:rsidR="00F97A3A">
        <w:t xml:space="preserve"> </w:t>
      </w:r>
      <w:r w:rsidRPr="00D24215">
        <w:t xml:space="preserve">Students </w:t>
      </w:r>
      <w:r w:rsidR="000E61F9">
        <w:t>p</w:t>
      </w:r>
      <w:r w:rsidRPr="00D24215">
        <w:t xml:space="preserve">ick out a card </w:t>
      </w:r>
      <w:r w:rsidR="000E61F9">
        <w:t xml:space="preserve">at random </w:t>
      </w:r>
      <w:r w:rsidRPr="00D24215">
        <w:t>and sign the word</w:t>
      </w:r>
      <w:r w:rsidR="000E61F9">
        <w:t>,</w:t>
      </w:r>
      <w:r w:rsidRPr="00D24215">
        <w:t xml:space="preserve"> </w:t>
      </w:r>
      <w:r w:rsidR="00F97A3A">
        <w:t xml:space="preserve">for example, </w:t>
      </w:r>
      <w:r w:rsidR="000E61F9">
        <w:t>‘W</w:t>
      </w:r>
      <w:r w:rsidRPr="00D24215">
        <w:t>ho</w:t>
      </w:r>
      <w:r w:rsidR="000E61F9">
        <w:t>?’</w:t>
      </w:r>
      <w:r w:rsidR="00B21598">
        <w:t>,</w:t>
      </w:r>
      <w:r w:rsidR="00F97A3A">
        <w:t xml:space="preserve"> using </w:t>
      </w:r>
      <w:r w:rsidRPr="00D24215">
        <w:t>correct handshape/position</w:t>
      </w:r>
      <w:r w:rsidR="00F97A3A">
        <w:t xml:space="preserve"> and relevant </w:t>
      </w:r>
      <w:r w:rsidRPr="00D24215">
        <w:t>facial expressio</w:t>
      </w:r>
      <w:r w:rsidR="00F97A3A">
        <w:t>n. As an extension, students</w:t>
      </w:r>
      <w:r w:rsidRPr="00D24215">
        <w:t xml:space="preserve"> can </w:t>
      </w:r>
      <w:r w:rsidR="00F97A3A">
        <w:t>c</w:t>
      </w:r>
      <w:r w:rsidRPr="00D24215">
        <w:t>reate a question</w:t>
      </w:r>
      <w:r w:rsidR="00F97A3A">
        <w:t xml:space="preserve"> with the word, for example, YOUR</w:t>
      </w:r>
      <w:r w:rsidR="008B0257">
        <w:t xml:space="preserve"> </w:t>
      </w:r>
      <w:r w:rsidR="00F97A3A">
        <w:t>NAME</w:t>
      </w:r>
      <w:r w:rsidR="008B0257">
        <w:t xml:space="preserve"> </w:t>
      </w:r>
      <w:r w:rsidR="00F97A3A">
        <w:t>WHAT</w:t>
      </w:r>
      <w:r w:rsidR="0096142C">
        <w:t>?</w:t>
      </w:r>
      <w:r w:rsidR="00847616">
        <w:t xml:space="preserve"> </w:t>
      </w:r>
      <w:r w:rsidR="00847616" w:rsidRPr="00847616">
        <w:t>&lt;</w:t>
      </w:r>
      <w:r w:rsidR="008D51FA" w:rsidRPr="00847616">
        <w:t>EYEBROWS DOWN, HEAD FORWARD, INQUISITIVE EXPRESSION</w:t>
      </w:r>
      <w:r w:rsidR="00847616" w:rsidRPr="00847616">
        <w:t>&gt;,</w:t>
      </w:r>
      <w:r w:rsidR="008B0257">
        <w:t xml:space="preserve"> or </w:t>
      </w:r>
      <w:r w:rsidR="008B0257" w:rsidRPr="00B05B97">
        <w:t>YOU WHO</w:t>
      </w:r>
      <w:r w:rsidR="0096142C">
        <w:t>?</w:t>
      </w:r>
      <w:r w:rsidR="008B0257" w:rsidRPr="00B05B97">
        <w:t xml:space="preserve"> &lt;</w:t>
      </w:r>
      <w:r w:rsidR="008D51FA" w:rsidRPr="00B05B97">
        <w:t>EYEBROWS DOWN, HEAD FORWARD</w:t>
      </w:r>
      <w:r w:rsidR="008B0257" w:rsidRPr="00B05B97">
        <w:t>&gt;</w:t>
      </w:r>
      <w:r w:rsidR="008B0257">
        <w:t>.</w:t>
      </w:r>
      <w:r w:rsidR="00367C67">
        <w:t xml:space="preserve"> </w:t>
      </w:r>
      <w:r w:rsidR="00367C67" w:rsidRPr="00367C67">
        <w:rPr>
          <w:b/>
          <w:bCs/>
        </w:rPr>
        <w:t>Use common vocabulary and simple sentence construction</w:t>
      </w:r>
      <w:r w:rsidR="00367C67">
        <w:rPr>
          <w:b/>
          <w:bCs/>
        </w:rPr>
        <w:t xml:space="preserve"> (AU4-CRE-01)</w:t>
      </w:r>
    </w:p>
    <w:p w14:paraId="3F8ADDA0" w14:textId="3067AECB" w:rsidR="00837316" w:rsidRDefault="005A1102" w:rsidP="005A1102">
      <w:pPr>
        <w:pStyle w:val="Heading3"/>
      </w:pPr>
      <w:bookmarkStart w:id="42" w:name="_Toc214533806"/>
      <w:r>
        <w:t>Feelings</w:t>
      </w:r>
      <w:bookmarkEnd w:id="42"/>
    </w:p>
    <w:p w14:paraId="6D71710D" w14:textId="24649228" w:rsidR="00F13500" w:rsidRDefault="000B64C0" w:rsidP="00F13500">
      <w:pPr>
        <w:pStyle w:val="ListBullet"/>
      </w:pPr>
      <w:r>
        <w:t>View</w:t>
      </w:r>
      <w:r w:rsidR="00F13500">
        <w:t xml:space="preserve"> </w:t>
      </w:r>
      <w:hyperlink r:id="rId75" w:history="1">
        <w:r w:rsidR="00F13500" w:rsidRPr="00971106">
          <w:rPr>
            <w:rStyle w:val="Hyperlink"/>
          </w:rPr>
          <w:t xml:space="preserve">Seven Auslan signs for masked communication with Deaf people during COVID-19 </w:t>
        </w:r>
        <w:r w:rsidR="00F13500" w:rsidRPr="00971106">
          <w:rPr>
            <w:rStyle w:val="Hyperlink"/>
            <w:rFonts w:ascii="Segoe UI Emoji" w:hAnsi="Segoe UI Emoji" w:cs="Segoe UI Emoji"/>
          </w:rPr>
          <w:t>😷</w:t>
        </w:r>
        <w:r w:rsidR="00F13500" w:rsidRPr="00971106">
          <w:rPr>
            <w:rStyle w:val="Hyperlink"/>
            <w:rFonts w:ascii="Segoe UI Symbol" w:hAnsi="Segoe UI Symbol" w:cs="Segoe UI Symbol"/>
          </w:rPr>
          <w:t>✌</w:t>
        </w:r>
        <w:r w:rsidR="00F13500" w:rsidRPr="00971106">
          <w:rPr>
            <w:rStyle w:val="Hyperlink"/>
          </w:rPr>
          <w:t xml:space="preserve"> | ABC Australi</w:t>
        </w:r>
        <w:r w:rsidR="00F13500">
          <w:rPr>
            <w:rStyle w:val="Hyperlink"/>
          </w:rPr>
          <w:t>a (1:45)</w:t>
        </w:r>
      </w:hyperlink>
      <w:r w:rsidR="00F13500">
        <w:t xml:space="preserve">. Ask students to consider when Auslan signs may be used to ask about how someone is feeling and </w:t>
      </w:r>
      <w:r w:rsidR="00B9255E">
        <w:t xml:space="preserve">how they can be used to </w:t>
      </w:r>
      <w:r w:rsidR="00F13500">
        <w:t xml:space="preserve">express how you are feeling when </w:t>
      </w:r>
      <w:r w:rsidR="00B9255E">
        <w:t xml:space="preserve">you are </w:t>
      </w:r>
      <w:r w:rsidR="00F13500" w:rsidRPr="00933258">
        <w:t>unwell</w:t>
      </w:r>
      <w:r w:rsidR="00F13500">
        <w:t xml:space="preserve">, for example, when wearing a </w:t>
      </w:r>
      <w:r w:rsidR="00F13500" w:rsidRPr="00933258">
        <w:t>mask</w:t>
      </w:r>
      <w:r w:rsidR="00F13500">
        <w:t xml:space="preserve"> (for </w:t>
      </w:r>
      <w:r w:rsidR="00B9255E">
        <w:t xml:space="preserve">COVID-19 </w:t>
      </w:r>
      <w:r w:rsidR="00F13500">
        <w:t xml:space="preserve">protection or other reasons), or if you have a temporary or permanent disability that affects your ability to communicate verbally. Discuss with students occasions when using signs might be helpful in their life or community. Ask them to consider whether signing how they feel rather than voicing it would make expression and communication easier or harder. </w:t>
      </w:r>
      <w:r w:rsidR="00F13500" w:rsidRPr="002C0050">
        <w:rPr>
          <w:b/>
          <w:bCs/>
        </w:rPr>
        <w:t>Reflect on how Auslan and associated communicative and cultural behaviours are similar to or different from their own language(s) and forms of cultural expression</w:t>
      </w:r>
      <w:r w:rsidR="00F13500">
        <w:rPr>
          <w:b/>
          <w:bCs/>
        </w:rPr>
        <w:t xml:space="preserve"> (AU4-RLC-01)</w:t>
      </w:r>
    </w:p>
    <w:p w14:paraId="22B59F35" w14:textId="1FFEBDB8" w:rsidR="003E6903" w:rsidRPr="005266B7" w:rsidRDefault="007503E6" w:rsidP="00B73BA4">
      <w:pPr>
        <w:pStyle w:val="ListBullet"/>
        <w:rPr>
          <w:b/>
          <w:bCs/>
        </w:rPr>
      </w:pPr>
      <w:r>
        <w:t>Say the following feeling words and a</w:t>
      </w:r>
      <w:r w:rsidRPr="698F51E8">
        <w:t>s</w:t>
      </w:r>
      <w:r>
        <w:t>k students</w:t>
      </w:r>
      <w:r w:rsidRPr="698F51E8">
        <w:t xml:space="preserve"> </w:t>
      </w:r>
      <w:r>
        <w:t xml:space="preserve">to </w:t>
      </w:r>
      <w:r w:rsidRPr="698F51E8">
        <w:t xml:space="preserve">act </w:t>
      </w:r>
      <w:r>
        <w:t>them</w:t>
      </w:r>
      <w:r w:rsidRPr="698F51E8">
        <w:t xml:space="preserve"> out with their face</w:t>
      </w:r>
      <w:r>
        <w:t xml:space="preserve"> and </w:t>
      </w:r>
      <w:r w:rsidRPr="698F51E8">
        <w:t>body</w:t>
      </w:r>
      <w:r>
        <w:t xml:space="preserve">: </w:t>
      </w:r>
      <w:r w:rsidR="00B9255E">
        <w:t>‘</w:t>
      </w:r>
      <w:r w:rsidR="007B2E82">
        <w:t>t</w:t>
      </w:r>
      <w:r w:rsidR="00971106" w:rsidRPr="626111ED">
        <w:rPr>
          <w:rFonts w:eastAsiaTheme="minorEastAsia"/>
        </w:rPr>
        <w:t>ired</w:t>
      </w:r>
      <w:r w:rsidR="00B9255E">
        <w:rPr>
          <w:rFonts w:eastAsiaTheme="minorEastAsia"/>
        </w:rPr>
        <w:t>’</w:t>
      </w:r>
      <w:r w:rsidR="00971106" w:rsidRPr="626111ED">
        <w:rPr>
          <w:rFonts w:eastAsiaTheme="minorEastAsia"/>
        </w:rPr>
        <w:t xml:space="preserve">, </w:t>
      </w:r>
      <w:r w:rsidR="00B9255E">
        <w:rPr>
          <w:rFonts w:eastAsiaTheme="minorEastAsia"/>
        </w:rPr>
        <w:t>‘</w:t>
      </w:r>
      <w:r w:rsidR="00971106" w:rsidRPr="626111ED">
        <w:rPr>
          <w:rFonts w:eastAsiaTheme="minorEastAsia"/>
        </w:rPr>
        <w:t>bored</w:t>
      </w:r>
      <w:r w:rsidR="00B9255E">
        <w:rPr>
          <w:rFonts w:eastAsiaTheme="minorEastAsia"/>
        </w:rPr>
        <w:t>’</w:t>
      </w:r>
      <w:r w:rsidR="00971106" w:rsidRPr="626111ED">
        <w:rPr>
          <w:rFonts w:eastAsiaTheme="minorEastAsia"/>
        </w:rPr>
        <w:t xml:space="preserve">, </w:t>
      </w:r>
      <w:r w:rsidR="00B9255E">
        <w:rPr>
          <w:rFonts w:eastAsiaTheme="minorEastAsia"/>
        </w:rPr>
        <w:t>‘</w:t>
      </w:r>
      <w:r w:rsidR="00971106" w:rsidRPr="626111ED">
        <w:rPr>
          <w:rFonts w:eastAsiaTheme="minorEastAsia"/>
        </w:rPr>
        <w:t>happy</w:t>
      </w:r>
      <w:r w:rsidR="00B9255E">
        <w:rPr>
          <w:rFonts w:eastAsiaTheme="minorEastAsia"/>
        </w:rPr>
        <w:t>’</w:t>
      </w:r>
      <w:r w:rsidR="00971106" w:rsidRPr="626111ED">
        <w:rPr>
          <w:rFonts w:eastAsiaTheme="minorEastAsia"/>
        </w:rPr>
        <w:t xml:space="preserve">, </w:t>
      </w:r>
      <w:r w:rsidR="00B9255E">
        <w:rPr>
          <w:rFonts w:eastAsiaTheme="minorEastAsia"/>
        </w:rPr>
        <w:t>‘</w:t>
      </w:r>
      <w:r w:rsidR="00971106" w:rsidRPr="626111ED">
        <w:rPr>
          <w:rFonts w:eastAsiaTheme="minorEastAsia"/>
        </w:rPr>
        <w:t>sad</w:t>
      </w:r>
      <w:r w:rsidR="00B9255E">
        <w:rPr>
          <w:rFonts w:eastAsiaTheme="minorEastAsia"/>
        </w:rPr>
        <w:t>’</w:t>
      </w:r>
      <w:r w:rsidR="00971106" w:rsidRPr="626111ED">
        <w:rPr>
          <w:rFonts w:eastAsiaTheme="minorEastAsia"/>
        </w:rPr>
        <w:t xml:space="preserve">, </w:t>
      </w:r>
      <w:r w:rsidR="00B9255E">
        <w:rPr>
          <w:rFonts w:eastAsiaTheme="minorEastAsia"/>
        </w:rPr>
        <w:t>‘</w:t>
      </w:r>
      <w:r w:rsidR="00971106" w:rsidRPr="626111ED">
        <w:rPr>
          <w:rFonts w:eastAsiaTheme="minorEastAsia"/>
        </w:rPr>
        <w:t>excited</w:t>
      </w:r>
      <w:r w:rsidR="00B9255E">
        <w:rPr>
          <w:rFonts w:eastAsiaTheme="minorEastAsia"/>
        </w:rPr>
        <w:t>’</w:t>
      </w:r>
      <w:r w:rsidR="00971106" w:rsidRPr="626111ED">
        <w:rPr>
          <w:rFonts w:eastAsiaTheme="minorEastAsia"/>
        </w:rPr>
        <w:t xml:space="preserve">, </w:t>
      </w:r>
      <w:r w:rsidR="00B9255E">
        <w:rPr>
          <w:rFonts w:eastAsiaTheme="minorEastAsia"/>
        </w:rPr>
        <w:t>‘</w:t>
      </w:r>
      <w:r w:rsidR="00971106" w:rsidRPr="626111ED">
        <w:rPr>
          <w:rFonts w:eastAsiaTheme="minorEastAsia"/>
        </w:rPr>
        <w:t>hungry</w:t>
      </w:r>
      <w:r w:rsidR="00B9255E">
        <w:rPr>
          <w:rFonts w:eastAsiaTheme="minorEastAsia"/>
        </w:rPr>
        <w:t>’</w:t>
      </w:r>
      <w:r w:rsidR="00971106" w:rsidRPr="626111ED">
        <w:rPr>
          <w:rFonts w:eastAsiaTheme="minorEastAsia"/>
        </w:rPr>
        <w:t xml:space="preserve">, </w:t>
      </w:r>
      <w:r w:rsidR="00B9255E">
        <w:rPr>
          <w:rFonts w:eastAsiaTheme="minorEastAsia"/>
        </w:rPr>
        <w:t>‘</w:t>
      </w:r>
      <w:r w:rsidR="007B2E82">
        <w:rPr>
          <w:rFonts w:eastAsiaTheme="minorEastAsia"/>
        </w:rPr>
        <w:t>thirsty</w:t>
      </w:r>
      <w:r w:rsidR="00B9255E">
        <w:rPr>
          <w:rFonts w:eastAsiaTheme="minorEastAsia"/>
        </w:rPr>
        <w:t>’</w:t>
      </w:r>
      <w:r w:rsidR="007B2E82">
        <w:rPr>
          <w:rFonts w:eastAsiaTheme="minorEastAsia"/>
        </w:rPr>
        <w:t xml:space="preserve">, </w:t>
      </w:r>
      <w:r w:rsidR="00B9255E">
        <w:rPr>
          <w:rFonts w:eastAsiaTheme="minorEastAsia"/>
        </w:rPr>
        <w:t>‘</w:t>
      </w:r>
      <w:r w:rsidR="00971106" w:rsidRPr="626111ED">
        <w:rPr>
          <w:rFonts w:eastAsiaTheme="minorEastAsia"/>
        </w:rPr>
        <w:t>angry</w:t>
      </w:r>
      <w:r w:rsidR="00B9255E">
        <w:rPr>
          <w:rFonts w:eastAsiaTheme="minorEastAsia"/>
        </w:rPr>
        <w:t>’</w:t>
      </w:r>
      <w:r w:rsidR="00971106" w:rsidRPr="626111ED">
        <w:rPr>
          <w:rFonts w:eastAsiaTheme="minorEastAsia"/>
        </w:rPr>
        <w:t xml:space="preserve">, </w:t>
      </w:r>
      <w:r w:rsidR="00B9255E">
        <w:rPr>
          <w:rFonts w:eastAsiaTheme="minorEastAsia"/>
        </w:rPr>
        <w:t>‘</w:t>
      </w:r>
      <w:r w:rsidR="007B2E82">
        <w:rPr>
          <w:rFonts w:eastAsiaTheme="minorEastAsia"/>
        </w:rPr>
        <w:t>sick</w:t>
      </w:r>
      <w:r w:rsidR="00B9255E">
        <w:rPr>
          <w:rFonts w:eastAsiaTheme="minorEastAsia"/>
        </w:rPr>
        <w:t>’</w:t>
      </w:r>
      <w:r w:rsidR="007B2E82">
        <w:rPr>
          <w:rFonts w:eastAsiaTheme="minorEastAsia"/>
        </w:rPr>
        <w:t xml:space="preserve">, </w:t>
      </w:r>
      <w:r w:rsidR="00B9255E">
        <w:rPr>
          <w:rFonts w:eastAsiaTheme="minorEastAsia"/>
        </w:rPr>
        <w:t>‘</w:t>
      </w:r>
      <w:r w:rsidR="007B2E82">
        <w:rPr>
          <w:rFonts w:eastAsiaTheme="minorEastAsia"/>
        </w:rPr>
        <w:t>dizzy</w:t>
      </w:r>
      <w:r w:rsidR="00B9255E">
        <w:rPr>
          <w:rFonts w:eastAsiaTheme="minorEastAsia"/>
        </w:rPr>
        <w:t>’</w:t>
      </w:r>
      <w:r w:rsidR="007B2E82">
        <w:rPr>
          <w:rFonts w:eastAsiaTheme="minorEastAsia"/>
        </w:rPr>
        <w:t xml:space="preserve">, </w:t>
      </w:r>
      <w:r w:rsidR="00B9255E">
        <w:rPr>
          <w:rFonts w:eastAsiaTheme="minorEastAsia"/>
        </w:rPr>
        <w:t>‘</w:t>
      </w:r>
      <w:r w:rsidR="007B2E82">
        <w:rPr>
          <w:rFonts w:eastAsiaTheme="minorEastAsia"/>
        </w:rPr>
        <w:t>cranky</w:t>
      </w:r>
      <w:r w:rsidR="00B9255E">
        <w:rPr>
          <w:rFonts w:eastAsiaTheme="minorEastAsia"/>
        </w:rPr>
        <w:t>’</w:t>
      </w:r>
      <w:r w:rsidR="007B2E82">
        <w:rPr>
          <w:rFonts w:eastAsiaTheme="minorEastAsia"/>
        </w:rPr>
        <w:t xml:space="preserve">, </w:t>
      </w:r>
      <w:r w:rsidR="00B9255E">
        <w:rPr>
          <w:rFonts w:eastAsiaTheme="minorEastAsia"/>
        </w:rPr>
        <w:t>‘</w:t>
      </w:r>
      <w:r w:rsidR="007B2E82">
        <w:rPr>
          <w:rFonts w:eastAsiaTheme="minorEastAsia"/>
        </w:rPr>
        <w:t>annoyed</w:t>
      </w:r>
      <w:r w:rsidR="00B9255E">
        <w:rPr>
          <w:rFonts w:eastAsiaTheme="minorEastAsia"/>
        </w:rPr>
        <w:t>’</w:t>
      </w:r>
      <w:r w:rsidR="007B2E82">
        <w:rPr>
          <w:rFonts w:eastAsiaTheme="minorEastAsia"/>
        </w:rPr>
        <w:t xml:space="preserve">, </w:t>
      </w:r>
      <w:r w:rsidR="00B9255E">
        <w:rPr>
          <w:rFonts w:eastAsiaTheme="minorEastAsia"/>
        </w:rPr>
        <w:t>‘</w:t>
      </w:r>
      <w:r w:rsidR="007B2E82">
        <w:rPr>
          <w:rFonts w:eastAsiaTheme="minorEastAsia"/>
        </w:rPr>
        <w:t>upset</w:t>
      </w:r>
      <w:r w:rsidR="00B9255E">
        <w:rPr>
          <w:rFonts w:eastAsiaTheme="minorEastAsia"/>
        </w:rPr>
        <w:t>’</w:t>
      </w:r>
      <w:r w:rsidR="007B2E82">
        <w:rPr>
          <w:rFonts w:eastAsiaTheme="minorEastAsia"/>
        </w:rPr>
        <w:t>.</w:t>
      </w:r>
      <w:r>
        <w:t xml:space="preserve"> Print </w:t>
      </w:r>
      <w:r w:rsidR="00832E5D">
        <w:t xml:space="preserve">the cards in resource </w:t>
      </w:r>
      <w:r w:rsidR="00832E5D" w:rsidRPr="005F3BB2">
        <w:rPr>
          <w:b/>
          <w:bCs/>
        </w:rPr>
        <w:t>1</w:t>
      </w:r>
      <w:r w:rsidR="002C4D6C">
        <w:rPr>
          <w:b/>
          <w:bCs/>
        </w:rPr>
        <w:t>3</w:t>
      </w:r>
      <w:r w:rsidR="00832E5D" w:rsidRPr="005F3BB2">
        <w:rPr>
          <w:b/>
          <w:bCs/>
        </w:rPr>
        <w:t>. Flashcards of feelings (</w:t>
      </w:r>
      <w:r w:rsidR="0096142C">
        <w:rPr>
          <w:b/>
          <w:bCs/>
        </w:rPr>
        <w:t>Word</w:t>
      </w:r>
      <w:r w:rsidR="00832E5D" w:rsidRPr="005F3BB2">
        <w:rPr>
          <w:b/>
          <w:bCs/>
        </w:rPr>
        <w:t>)</w:t>
      </w:r>
      <w:r w:rsidR="00832E5D" w:rsidRPr="005F3BB2">
        <w:t>.</w:t>
      </w:r>
      <w:r w:rsidR="00832E5D">
        <w:t xml:space="preserve"> E</w:t>
      </w:r>
      <w:r w:rsidR="00656D4E" w:rsidRPr="626111ED">
        <w:t>xplicitly teach the Auslan sign for each feeling</w:t>
      </w:r>
      <w:r w:rsidR="007B2E82">
        <w:t xml:space="preserve">, using </w:t>
      </w:r>
      <w:hyperlink r:id="rId76" w:history="1">
        <w:r w:rsidR="007B2E82" w:rsidRPr="007B2E82">
          <w:rPr>
            <w:rStyle w:val="Hyperlink"/>
          </w:rPr>
          <w:t>Auslan Feeling</w:t>
        </w:r>
        <w:r w:rsidR="00AF41F0">
          <w:rPr>
            <w:rStyle w:val="Hyperlink"/>
          </w:rPr>
          <w:t>s (1:0</w:t>
        </w:r>
        <w:r w:rsidR="00B9255E">
          <w:rPr>
            <w:rStyle w:val="Hyperlink"/>
          </w:rPr>
          <w:t>8</w:t>
        </w:r>
        <w:r w:rsidR="00AF41F0">
          <w:rPr>
            <w:rStyle w:val="Hyperlink"/>
          </w:rPr>
          <w:t>)</w:t>
        </w:r>
      </w:hyperlink>
      <w:r w:rsidR="007B2E82">
        <w:t xml:space="preserve"> to model each sign and ask student</w:t>
      </w:r>
      <w:r w:rsidR="00832E5D">
        <w:t>s</w:t>
      </w:r>
      <w:r w:rsidR="007B2E82">
        <w:t xml:space="preserve"> to copy</w:t>
      </w:r>
      <w:r w:rsidR="00AF41F0">
        <w:t xml:space="preserve"> t</w:t>
      </w:r>
      <w:r w:rsidR="0096142C">
        <w:t>hem</w:t>
      </w:r>
      <w:r w:rsidR="00832E5D">
        <w:t>, emphasising the importance of</w:t>
      </w:r>
      <w:r w:rsidR="003E6903">
        <w:t xml:space="preserve"> facial expressions and non-manual features, not just hand movement, to convey meaning</w:t>
      </w:r>
      <w:r w:rsidR="007B2E82">
        <w:t xml:space="preserve">. </w:t>
      </w:r>
      <w:r w:rsidR="00832E5D">
        <w:t>Use a random student selector tool</w:t>
      </w:r>
      <w:r w:rsidR="00B9255E">
        <w:t>,</w:t>
      </w:r>
      <w:r w:rsidR="00832E5D">
        <w:t xml:space="preserve"> such as </w:t>
      </w:r>
      <w:hyperlink r:id="rId77" w:history="1">
        <w:r w:rsidR="004C09E0" w:rsidRPr="004C09E0">
          <w:rPr>
            <w:rStyle w:val="Hyperlink"/>
          </w:rPr>
          <w:t>The wall</w:t>
        </w:r>
      </w:hyperlink>
      <w:r w:rsidR="00B9255E">
        <w:t>,</w:t>
      </w:r>
      <w:r w:rsidR="004C09E0">
        <w:t xml:space="preserve"> to ask students how they are</w:t>
      </w:r>
      <w:r w:rsidR="00B9255E">
        <w:t xml:space="preserve"> feeling</w:t>
      </w:r>
      <w:r w:rsidR="004C09E0">
        <w:t xml:space="preserve"> in Auslan. </w:t>
      </w:r>
      <w:r w:rsidR="003E6903">
        <w:t>Then</w:t>
      </w:r>
      <w:r w:rsidR="004C09E0">
        <w:t>,</w:t>
      </w:r>
      <w:r w:rsidR="003E6903">
        <w:t xml:space="preserve"> ask students to move around the room </w:t>
      </w:r>
      <w:r w:rsidR="00AF41F0">
        <w:t xml:space="preserve">practising how to </w:t>
      </w:r>
      <w:r w:rsidR="003E6903">
        <w:t xml:space="preserve">ask each other how they </w:t>
      </w:r>
      <w:r w:rsidR="003E6903">
        <w:lastRenderedPageBreak/>
        <w:t>are and respond</w:t>
      </w:r>
      <w:r w:rsidR="00B9255E">
        <w:t>ing</w:t>
      </w:r>
      <w:r w:rsidR="003E6903">
        <w:t xml:space="preserve">. </w:t>
      </w:r>
      <w:r w:rsidR="003E6903" w:rsidRPr="003E6903">
        <w:t xml:space="preserve">Students can add recorded videos or images of </w:t>
      </w:r>
      <w:r w:rsidR="003263BD">
        <w:t xml:space="preserve">signs for </w:t>
      </w:r>
      <w:r w:rsidR="003E6903">
        <w:t>emotions</w:t>
      </w:r>
      <w:r w:rsidR="003E6903" w:rsidRPr="003E6903">
        <w:t xml:space="preserve"> to their anchor charts, or add </w:t>
      </w:r>
      <w:r w:rsidR="00AF41F0">
        <w:t xml:space="preserve">them </w:t>
      </w:r>
      <w:r w:rsidR="003E6903" w:rsidRPr="003E6903">
        <w:t xml:space="preserve">to a </w:t>
      </w:r>
      <w:r w:rsidR="00304715">
        <w:t>class anchor chart</w:t>
      </w:r>
      <w:r w:rsidR="003E6903" w:rsidRPr="003E6903">
        <w:t>.</w:t>
      </w:r>
      <w:r w:rsidR="00466600">
        <w:t xml:space="preserve"> </w:t>
      </w:r>
      <w:r w:rsidR="00970EB1" w:rsidRPr="00970EB1">
        <w:rPr>
          <w:b/>
          <w:bCs/>
        </w:rPr>
        <w:t>Express feelings and preferences to peers and teachers</w:t>
      </w:r>
      <w:r w:rsidR="00B73BA4">
        <w:rPr>
          <w:b/>
          <w:bCs/>
        </w:rPr>
        <w:t xml:space="preserve">; </w:t>
      </w:r>
      <w:r w:rsidR="00B73BA4" w:rsidRPr="00B73BA4">
        <w:rPr>
          <w:b/>
          <w:bCs/>
        </w:rPr>
        <w:t>Explore the use of non-manual features in Auslan</w:t>
      </w:r>
      <w:r w:rsidR="00970EB1" w:rsidRPr="00B73BA4">
        <w:rPr>
          <w:b/>
          <w:bCs/>
        </w:rPr>
        <w:t xml:space="preserve"> (AU4-INT-01)</w:t>
      </w:r>
    </w:p>
    <w:p w14:paraId="3D90D561" w14:textId="26EEEB5C" w:rsidR="00656D4E" w:rsidRDefault="004C09E0" w:rsidP="003C5E93">
      <w:pPr>
        <w:pStyle w:val="ListBullet"/>
      </w:pPr>
      <w:bookmarkStart w:id="43" w:name="_Hlk210907205"/>
      <w:r>
        <w:t>Print enough sets of</w:t>
      </w:r>
      <w:r w:rsidR="0064422B">
        <w:t xml:space="preserve"> resource</w:t>
      </w:r>
      <w:r>
        <w:t xml:space="preserve"> </w:t>
      </w:r>
      <w:r w:rsidRPr="00B05B97">
        <w:rPr>
          <w:b/>
          <w:bCs/>
        </w:rPr>
        <w:t>1</w:t>
      </w:r>
      <w:r w:rsidR="002C4D6C">
        <w:rPr>
          <w:b/>
          <w:bCs/>
        </w:rPr>
        <w:t>3</w:t>
      </w:r>
      <w:r w:rsidRPr="00B05B97">
        <w:rPr>
          <w:b/>
          <w:bCs/>
        </w:rPr>
        <w:t>. Flashcards of feelings (</w:t>
      </w:r>
      <w:r w:rsidR="00D33D4D">
        <w:rPr>
          <w:b/>
          <w:bCs/>
        </w:rPr>
        <w:t>Word</w:t>
      </w:r>
      <w:r w:rsidRPr="00B05B97">
        <w:rPr>
          <w:b/>
          <w:bCs/>
        </w:rPr>
        <w:t>)</w:t>
      </w:r>
      <w:r w:rsidRPr="00D33D4D">
        <w:t xml:space="preserve"> </w:t>
      </w:r>
      <w:r w:rsidRPr="004C09E0">
        <w:t>for students to work in</w:t>
      </w:r>
      <w:r w:rsidR="00656D4E" w:rsidRPr="004C09E0">
        <w:t xml:space="preserve"> pairs or small groups</w:t>
      </w:r>
      <w:r w:rsidR="001A25E4">
        <w:t xml:space="preserve"> </w:t>
      </w:r>
      <w:r w:rsidR="00B9255E">
        <w:t xml:space="preserve">and </w:t>
      </w:r>
      <w:r w:rsidR="001A25E4">
        <w:t>practis</w:t>
      </w:r>
      <w:r w:rsidR="00B9255E">
        <w:t>e</w:t>
      </w:r>
      <w:r w:rsidR="001A25E4">
        <w:t xml:space="preserve"> the signs for each feeling. Instructions for the activity are included in the resource. </w:t>
      </w:r>
      <w:bookmarkEnd w:id="43"/>
      <w:r w:rsidR="003C5E93" w:rsidRPr="003C5E93">
        <w:rPr>
          <w:b/>
          <w:bCs/>
        </w:rPr>
        <w:t>Produce single signs using accurate handshape, movement and location (AU4-INT-01)</w:t>
      </w:r>
    </w:p>
    <w:p w14:paraId="44F13B6C" w14:textId="5F30352C" w:rsidR="005A1102" w:rsidRPr="00736F16" w:rsidRDefault="00962F52" w:rsidP="00736F16">
      <w:pPr>
        <w:pStyle w:val="ListBullet"/>
        <w:rPr>
          <w:rFonts w:eastAsiaTheme="minorEastAsia"/>
        </w:rPr>
      </w:pPr>
      <w:r w:rsidRPr="00962F52">
        <w:rPr>
          <w:b/>
          <w:bCs/>
        </w:rPr>
        <w:t>Exit ticket</w:t>
      </w:r>
      <w:r w:rsidR="000B64C0">
        <w:t xml:space="preserve"> – s</w:t>
      </w:r>
      <w:r w:rsidR="00AD5F69" w:rsidRPr="626111ED">
        <w:t>tudent</w:t>
      </w:r>
      <w:r w:rsidR="00B44D8A">
        <w:t>s</w:t>
      </w:r>
      <w:r w:rsidR="00AD5F69" w:rsidRPr="626111ED">
        <w:t xml:space="preserve"> sign how they are feeling</w:t>
      </w:r>
      <w:r w:rsidR="00B44D8A">
        <w:t xml:space="preserve"> as they leave</w:t>
      </w:r>
      <w:r w:rsidR="00AD5F69" w:rsidRPr="626111ED">
        <w:t xml:space="preserve"> at the end of the lesson. </w:t>
      </w:r>
      <w:r>
        <w:t>For example, ‘</w:t>
      </w:r>
      <w:r w:rsidR="00AD5F69" w:rsidRPr="626111ED">
        <w:t>I’m happy</w:t>
      </w:r>
      <w:r>
        <w:t xml:space="preserve">’. They may extend </w:t>
      </w:r>
      <w:r w:rsidR="00B44D8A">
        <w:t xml:space="preserve">their response </w:t>
      </w:r>
      <w:r>
        <w:t>by</w:t>
      </w:r>
      <w:r w:rsidR="00AD5F69" w:rsidRPr="626111ED">
        <w:t xml:space="preserve"> asking another student </w:t>
      </w:r>
      <w:r w:rsidR="0095192F">
        <w:t>‘</w:t>
      </w:r>
      <w:r w:rsidR="00AD5F69" w:rsidRPr="626111ED">
        <w:t>How are you?</w:t>
      </w:r>
      <w:r w:rsidR="0095192F">
        <w:t>’</w:t>
      </w:r>
      <w:r w:rsidR="00736F16">
        <w:t xml:space="preserve"> </w:t>
      </w:r>
      <w:r w:rsidR="00736F16" w:rsidRPr="009A211D">
        <w:rPr>
          <w:rFonts w:eastAsiaTheme="minorEastAsia"/>
          <w:b/>
          <w:bCs/>
        </w:rPr>
        <w:t>Use common vocabulary and simple sentence construction (AU4-</w:t>
      </w:r>
      <w:r w:rsidR="009A211D" w:rsidRPr="009A211D">
        <w:rPr>
          <w:rFonts w:eastAsiaTheme="minorEastAsia"/>
          <w:b/>
          <w:bCs/>
        </w:rPr>
        <w:t>CRE-01)</w:t>
      </w:r>
    </w:p>
    <w:p w14:paraId="1767D7C3" w14:textId="2FEB8CF9" w:rsidR="00837316" w:rsidRDefault="00C631F2" w:rsidP="00C631F2">
      <w:pPr>
        <w:pStyle w:val="Heading3"/>
      </w:pPr>
      <w:bookmarkStart w:id="44" w:name="_Toc214533807"/>
      <w:r>
        <w:t>Where do you live?</w:t>
      </w:r>
      <w:bookmarkEnd w:id="44"/>
    </w:p>
    <w:p w14:paraId="3D220434" w14:textId="21A3FEDF" w:rsidR="00660F6D" w:rsidRDefault="00660F6D" w:rsidP="00337740">
      <w:pPr>
        <w:pStyle w:val="ListBullet"/>
        <w:rPr>
          <w:lang w:eastAsia="ko-KR"/>
        </w:rPr>
      </w:pPr>
      <w:r>
        <w:rPr>
          <w:lang w:eastAsia="ko-KR"/>
        </w:rPr>
        <w:t xml:space="preserve">Revise fingerspelling by showing </w:t>
      </w:r>
      <w:r w:rsidR="00677817">
        <w:rPr>
          <w:lang w:eastAsia="ko-KR"/>
        </w:rPr>
        <w:t>images</w:t>
      </w:r>
      <w:r w:rsidR="007D1CE6">
        <w:rPr>
          <w:lang w:eastAsia="ko-KR"/>
        </w:rPr>
        <w:t xml:space="preserve">, or calling out </w:t>
      </w:r>
      <w:r>
        <w:rPr>
          <w:lang w:eastAsia="ko-KR"/>
        </w:rPr>
        <w:t>places in Australia</w:t>
      </w:r>
      <w:r w:rsidR="00B9255E">
        <w:rPr>
          <w:lang w:eastAsia="ko-KR"/>
        </w:rPr>
        <w:t>,</w:t>
      </w:r>
      <w:r>
        <w:rPr>
          <w:lang w:eastAsia="ko-KR"/>
        </w:rPr>
        <w:t xml:space="preserve"> and asking students to fingerspell the names. Then</w:t>
      </w:r>
      <w:r w:rsidR="000E61F9">
        <w:rPr>
          <w:lang w:eastAsia="ko-KR"/>
        </w:rPr>
        <w:t>,</w:t>
      </w:r>
      <w:r>
        <w:rPr>
          <w:lang w:eastAsia="ko-KR"/>
        </w:rPr>
        <w:t xml:space="preserve"> fingerspell some place names in Australia and ask students to write down </w:t>
      </w:r>
      <w:r w:rsidR="000E61F9">
        <w:rPr>
          <w:lang w:eastAsia="ko-KR"/>
        </w:rPr>
        <w:t xml:space="preserve">what they are in English on </w:t>
      </w:r>
      <w:r>
        <w:rPr>
          <w:lang w:eastAsia="ko-KR"/>
        </w:rPr>
        <w:t>mini whiteboards. Ask for volunteers to spell out a place name for the class to guess what it is. Alternatively</w:t>
      </w:r>
      <w:r w:rsidR="000E61F9">
        <w:rPr>
          <w:lang w:eastAsia="ko-KR"/>
        </w:rPr>
        <w:t>,</w:t>
      </w:r>
      <w:r>
        <w:rPr>
          <w:lang w:eastAsia="ko-KR"/>
        </w:rPr>
        <w:t xml:space="preserve"> this can be done as a race game</w:t>
      </w:r>
      <w:r w:rsidR="00D33D4D">
        <w:rPr>
          <w:lang w:eastAsia="ko-KR"/>
        </w:rPr>
        <w:t>. Divide</w:t>
      </w:r>
      <w:r>
        <w:rPr>
          <w:lang w:eastAsia="ko-KR"/>
        </w:rPr>
        <w:t xml:space="preserve"> the class into 4 equal groups, lined up side</w:t>
      </w:r>
      <w:r w:rsidR="00B9255E">
        <w:rPr>
          <w:lang w:eastAsia="ko-KR"/>
        </w:rPr>
        <w:t>-</w:t>
      </w:r>
      <w:r>
        <w:rPr>
          <w:lang w:eastAsia="ko-KR"/>
        </w:rPr>
        <w:t>by</w:t>
      </w:r>
      <w:r w:rsidR="00B9255E">
        <w:rPr>
          <w:lang w:eastAsia="ko-KR"/>
        </w:rPr>
        <w:t>-</w:t>
      </w:r>
      <w:r>
        <w:rPr>
          <w:lang w:eastAsia="ko-KR"/>
        </w:rPr>
        <w:t xml:space="preserve">side. The first person in each line comes out to the teacher who signs a place name to them. </w:t>
      </w:r>
      <w:r w:rsidR="00B75C71">
        <w:rPr>
          <w:lang w:eastAsia="ko-KR"/>
        </w:rPr>
        <w:t>Each leader goes back to the next person in their group and signs the place name, that person then turns to the person behind and does the same until they get to the last person in the line. The last person in the line races to the teacher</w:t>
      </w:r>
      <w:r w:rsidR="000E61F9">
        <w:rPr>
          <w:lang w:eastAsia="ko-KR"/>
        </w:rPr>
        <w:t>, signs the place name</w:t>
      </w:r>
      <w:r w:rsidR="00DA2D89">
        <w:rPr>
          <w:lang w:eastAsia="ko-KR"/>
        </w:rPr>
        <w:t>,</w:t>
      </w:r>
      <w:r w:rsidR="000E61F9">
        <w:rPr>
          <w:lang w:eastAsia="ko-KR"/>
        </w:rPr>
        <w:t xml:space="preserve"> and</w:t>
      </w:r>
      <w:r w:rsidR="00B75C71">
        <w:rPr>
          <w:lang w:eastAsia="ko-KR"/>
        </w:rPr>
        <w:t xml:space="preserve"> says what they think the place is. The first one in each round to get it correct wins a point for their group. This can be played until a team scores 5 points, or </w:t>
      </w:r>
      <w:r w:rsidR="000E61F9">
        <w:rPr>
          <w:lang w:eastAsia="ko-KR"/>
        </w:rPr>
        <w:t xml:space="preserve">for a </w:t>
      </w:r>
      <w:r w:rsidR="00DA2D89">
        <w:rPr>
          <w:lang w:eastAsia="ko-KR"/>
        </w:rPr>
        <w:t>pre-determined</w:t>
      </w:r>
      <w:r w:rsidR="000E61F9">
        <w:rPr>
          <w:lang w:eastAsia="ko-KR"/>
        </w:rPr>
        <w:t xml:space="preserve"> time</w:t>
      </w:r>
      <w:r w:rsidR="00B9255E">
        <w:rPr>
          <w:lang w:eastAsia="ko-KR"/>
        </w:rPr>
        <w:t>.</w:t>
      </w:r>
      <w:r w:rsidR="000E61F9">
        <w:rPr>
          <w:lang w:eastAsia="ko-KR"/>
        </w:rPr>
        <w:t xml:space="preserve"> </w:t>
      </w:r>
      <w:r w:rsidR="00B9255E">
        <w:rPr>
          <w:lang w:eastAsia="ko-KR"/>
        </w:rPr>
        <w:t>T</w:t>
      </w:r>
      <w:r w:rsidR="000E61F9">
        <w:rPr>
          <w:lang w:eastAsia="ko-KR"/>
        </w:rPr>
        <w:t xml:space="preserve">he team who scores the most points in the set time </w:t>
      </w:r>
      <w:r w:rsidR="00B9255E">
        <w:rPr>
          <w:lang w:eastAsia="ko-KR"/>
        </w:rPr>
        <w:t>wins</w:t>
      </w:r>
      <w:r w:rsidR="000E61F9">
        <w:rPr>
          <w:lang w:eastAsia="ko-KR"/>
        </w:rPr>
        <w:t xml:space="preserve">. </w:t>
      </w:r>
      <w:r w:rsidR="00337740" w:rsidRPr="00337740">
        <w:rPr>
          <w:b/>
          <w:bCs/>
          <w:lang w:eastAsia="ko-KR"/>
        </w:rPr>
        <w:t>Use fingerspelling accurately in planned interactions</w:t>
      </w:r>
      <w:r w:rsidR="00337740">
        <w:rPr>
          <w:b/>
          <w:bCs/>
          <w:lang w:eastAsia="ko-KR"/>
        </w:rPr>
        <w:t xml:space="preserve"> (AU4-INT-01)</w:t>
      </w:r>
    </w:p>
    <w:p w14:paraId="124A4955" w14:textId="0D46487D" w:rsidR="00E855CE" w:rsidRPr="00B2206A" w:rsidRDefault="00E855CE" w:rsidP="00E855CE">
      <w:pPr>
        <w:pStyle w:val="ListBullet"/>
        <w:rPr>
          <w:lang w:eastAsia="ko-KR"/>
        </w:rPr>
      </w:pPr>
      <w:r>
        <w:t>Demonstrate how to</w:t>
      </w:r>
      <w:r w:rsidR="000E61F9">
        <w:t xml:space="preserve"> sign</w:t>
      </w:r>
      <w:r>
        <w:t xml:space="preserve"> </w:t>
      </w:r>
      <w:r w:rsidR="000E61F9">
        <w:t xml:space="preserve">the question </w:t>
      </w:r>
      <w:r w:rsidR="001F72B3" w:rsidRPr="001F72B3">
        <w:t>sign the question ‘Where do you live?’ (YOU LIVE WHERE?) and how</w:t>
      </w:r>
      <w:r w:rsidR="000E61F9">
        <w:t xml:space="preserve"> to respond</w:t>
      </w:r>
      <w:r w:rsidR="00F91695">
        <w:t>,</w:t>
      </w:r>
      <w:r w:rsidR="000E61F9">
        <w:t xml:space="preserve"> I</w:t>
      </w:r>
      <w:r w:rsidR="00847616">
        <w:t xml:space="preserve"> </w:t>
      </w:r>
      <w:r w:rsidR="000E61F9">
        <w:t>LIVE</w:t>
      </w:r>
      <w:r w:rsidR="00847616">
        <w:t xml:space="preserve"> [</w:t>
      </w:r>
      <w:r w:rsidR="000E61F9">
        <w:t>PLACE</w:t>
      </w:r>
      <w:r w:rsidR="00847616">
        <w:t>]</w:t>
      </w:r>
      <w:r w:rsidR="000E61F9">
        <w:t>. A</w:t>
      </w:r>
      <w:r>
        <w:t>sk students to copy</w:t>
      </w:r>
      <w:r w:rsidR="000E61F9">
        <w:t xml:space="preserve"> the actions</w:t>
      </w:r>
      <w:r w:rsidR="00B75C71">
        <w:t xml:space="preserve"> </w:t>
      </w:r>
      <w:r>
        <w:t xml:space="preserve">and use </w:t>
      </w:r>
      <w:r w:rsidR="001C0A23">
        <w:t>fingerspelling</w:t>
      </w:r>
      <w:r>
        <w:t xml:space="preserve"> for place</w:t>
      </w:r>
      <w:r w:rsidR="000E61F9">
        <w:t xml:space="preserve"> names</w:t>
      </w:r>
      <w:r>
        <w:t>.</w:t>
      </w:r>
      <w:r w:rsidR="000E61F9">
        <w:t xml:space="preserve"> </w:t>
      </w:r>
      <w:r w:rsidR="005B2F74">
        <w:t xml:space="preserve">Allow students an opportunity to practise the name of where they live and then </w:t>
      </w:r>
      <w:r>
        <w:t>as</w:t>
      </w:r>
      <w:r w:rsidR="003B24C0">
        <w:t>k</w:t>
      </w:r>
      <w:r>
        <w:t xml:space="preserve"> </w:t>
      </w:r>
      <w:r w:rsidR="005B2F74">
        <w:t xml:space="preserve">volunteer </w:t>
      </w:r>
      <w:r>
        <w:t>students where they live in Auslan</w:t>
      </w:r>
      <w:r w:rsidR="005B2F74">
        <w:t xml:space="preserve">. </w:t>
      </w:r>
      <w:r>
        <w:t xml:space="preserve">After some modelling, encourage students to ask other class members where they live and respond. </w:t>
      </w:r>
      <w:bookmarkStart w:id="45" w:name="_Hlk208556169"/>
      <w:r>
        <w:t xml:space="preserve">Students can add recorded videos or images of these signs to their anchor charts, </w:t>
      </w:r>
      <w:r w:rsidR="005B2F74">
        <w:t>or</w:t>
      </w:r>
      <w:r>
        <w:t xml:space="preserve"> add </w:t>
      </w:r>
      <w:r w:rsidR="005B2F74">
        <w:t xml:space="preserve">the new language </w:t>
      </w:r>
      <w:r>
        <w:t xml:space="preserve">to a </w:t>
      </w:r>
      <w:r w:rsidR="00304715">
        <w:t xml:space="preserve">class anchor </w:t>
      </w:r>
      <w:r w:rsidR="00304715">
        <w:lastRenderedPageBreak/>
        <w:t>chart</w:t>
      </w:r>
      <w:r>
        <w:t>.</w:t>
      </w:r>
      <w:bookmarkEnd w:id="45"/>
      <w:r>
        <w:t xml:space="preserve"> </w:t>
      </w:r>
      <w:r w:rsidRPr="00BF1975">
        <w:rPr>
          <w:b/>
          <w:bCs/>
        </w:rPr>
        <w:t>Exchange information about self, family, friends and interests with peers and teachers</w:t>
      </w:r>
      <w:r w:rsidR="00B44D8A">
        <w:t>;</w:t>
      </w:r>
      <w:r>
        <w:t xml:space="preserve"> </w:t>
      </w:r>
      <w:r w:rsidRPr="00E05F8C">
        <w:rPr>
          <w:b/>
          <w:bCs/>
          <w:lang w:eastAsia="ko-KR"/>
        </w:rPr>
        <w:t>Use</w:t>
      </w:r>
      <w:r w:rsidR="00942BBF">
        <w:rPr>
          <w:b/>
          <w:bCs/>
          <w:lang w:eastAsia="ko-KR"/>
        </w:rPr>
        <w:t xml:space="preserve"> </w:t>
      </w:r>
      <w:r w:rsidRPr="00E05F8C">
        <w:rPr>
          <w:b/>
          <w:bCs/>
          <w:lang w:eastAsia="ko-KR"/>
        </w:rPr>
        <w:t>fingerspelling</w:t>
      </w:r>
      <w:r w:rsidR="00942BBF">
        <w:rPr>
          <w:b/>
          <w:bCs/>
          <w:lang w:eastAsia="ko-KR"/>
        </w:rPr>
        <w:t xml:space="preserve"> </w:t>
      </w:r>
      <w:r w:rsidRPr="00E05F8C">
        <w:rPr>
          <w:b/>
          <w:bCs/>
          <w:lang w:eastAsia="ko-KR"/>
        </w:rPr>
        <w:t>accurately in planned interactions (AU4-INT-01)</w:t>
      </w:r>
    </w:p>
    <w:p w14:paraId="74B71BCF" w14:textId="1C214970" w:rsidR="00285F24" w:rsidRDefault="00ED01F6" w:rsidP="00ED01F6">
      <w:pPr>
        <w:pStyle w:val="Heading3"/>
      </w:pPr>
      <w:bookmarkStart w:id="46" w:name="_Toc214533808"/>
      <w:r>
        <w:t>Family</w:t>
      </w:r>
      <w:r w:rsidR="007465AB">
        <w:t xml:space="preserve"> and friends</w:t>
      </w:r>
      <w:bookmarkEnd w:id="46"/>
    </w:p>
    <w:p w14:paraId="62245996" w14:textId="4F8EBFE2" w:rsidR="00B73BA4" w:rsidRDefault="005B2F74" w:rsidP="008B17CC">
      <w:pPr>
        <w:pStyle w:val="ListBullet"/>
      </w:pPr>
      <w:r>
        <w:t xml:space="preserve">Brainstorm </w:t>
      </w:r>
      <w:r w:rsidR="00D23811">
        <w:t>with students diff</w:t>
      </w:r>
      <w:r w:rsidR="00FE4309">
        <w:t>erent people</w:t>
      </w:r>
      <w:r>
        <w:t xml:space="preserve"> who are</w:t>
      </w:r>
      <w:r w:rsidR="00FE4309">
        <w:t xml:space="preserve"> important in their life</w:t>
      </w:r>
      <w:r w:rsidR="00F91695">
        <w:t>,</w:t>
      </w:r>
      <w:r w:rsidR="00FE4309">
        <w:t xml:space="preserve"> such as family members, friends</w:t>
      </w:r>
      <w:r w:rsidR="007813DA">
        <w:t xml:space="preserve"> or</w:t>
      </w:r>
      <w:r w:rsidR="00FE4309">
        <w:t xml:space="preserve"> teachers</w:t>
      </w:r>
      <w:r w:rsidR="009F2156">
        <w:t>,</w:t>
      </w:r>
      <w:r w:rsidR="00FE4309">
        <w:t xml:space="preserve"> and list these on the board. </w:t>
      </w:r>
      <w:r w:rsidR="00B6363D">
        <w:t xml:space="preserve">Explicitly teach the signs for </w:t>
      </w:r>
      <w:r w:rsidR="00C2522C">
        <w:t>‘</w:t>
      </w:r>
      <w:r w:rsidR="00B6363D">
        <w:t>home</w:t>
      </w:r>
      <w:r w:rsidR="00C2522C">
        <w:t>’</w:t>
      </w:r>
      <w:r w:rsidR="00B6363D">
        <w:t xml:space="preserve">, </w:t>
      </w:r>
      <w:r w:rsidR="00C2522C">
        <w:t>‘</w:t>
      </w:r>
      <w:r w:rsidR="00B6363D">
        <w:t>family</w:t>
      </w:r>
      <w:r w:rsidR="00C2522C">
        <w:t>’</w:t>
      </w:r>
      <w:r w:rsidR="00B6363D">
        <w:t xml:space="preserve">, </w:t>
      </w:r>
      <w:r w:rsidR="00C2522C">
        <w:t>‘</w:t>
      </w:r>
      <w:r w:rsidR="00B6363D">
        <w:t>friend</w:t>
      </w:r>
      <w:r w:rsidR="00C2522C">
        <w:t>’</w:t>
      </w:r>
      <w:r w:rsidR="00B6363D">
        <w:t xml:space="preserve">, </w:t>
      </w:r>
      <w:r w:rsidR="00C2522C">
        <w:t>‘</w:t>
      </w:r>
      <w:r w:rsidR="00B6363D">
        <w:t>mother</w:t>
      </w:r>
      <w:r w:rsidR="00C2522C">
        <w:t>’</w:t>
      </w:r>
      <w:r w:rsidR="00B6363D">
        <w:t xml:space="preserve">, </w:t>
      </w:r>
      <w:r w:rsidR="00C2522C">
        <w:t>‘</w:t>
      </w:r>
      <w:r w:rsidR="00B6363D">
        <w:t>father</w:t>
      </w:r>
      <w:r w:rsidR="00C2522C">
        <w:t>’</w:t>
      </w:r>
      <w:r w:rsidR="00B6363D">
        <w:t xml:space="preserve">, </w:t>
      </w:r>
      <w:r w:rsidR="00C2522C">
        <w:t>‘</w:t>
      </w:r>
      <w:r w:rsidR="00B6363D">
        <w:t>parents</w:t>
      </w:r>
      <w:r w:rsidR="00C2522C">
        <w:t>’</w:t>
      </w:r>
      <w:r w:rsidR="00B6363D">
        <w:t xml:space="preserve">, </w:t>
      </w:r>
      <w:r w:rsidR="00C2522C">
        <w:t>‘</w:t>
      </w:r>
      <w:r w:rsidR="00B6363D">
        <w:t>brother</w:t>
      </w:r>
      <w:r w:rsidR="00C2522C">
        <w:t>’</w:t>
      </w:r>
      <w:r w:rsidR="00B6363D">
        <w:t xml:space="preserve">, </w:t>
      </w:r>
      <w:r w:rsidR="00C2522C">
        <w:t>‘</w:t>
      </w:r>
      <w:r w:rsidR="00B6363D">
        <w:t>sister</w:t>
      </w:r>
      <w:r w:rsidR="00C2522C">
        <w:t>’</w:t>
      </w:r>
      <w:r w:rsidR="00B6363D">
        <w:t xml:space="preserve">, </w:t>
      </w:r>
      <w:r w:rsidR="00C2522C">
        <w:t>‘</w:t>
      </w:r>
      <w:r w:rsidR="00C91019">
        <w:t>grandmother</w:t>
      </w:r>
      <w:r w:rsidR="00C2522C">
        <w:t>’</w:t>
      </w:r>
      <w:r w:rsidR="00C91019">
        <w:t xml:space="preserve">, </w:t>
      </w:r>
      <w:r w:rsidR="00C2522C">
        <w:t>‘</w:t>
      </w:r>
      <w:r w:rsidR="00C91019">
        <w:t>grandfather</w:t>
      </w:r>
      <w:r w:rsidR="00C2522C">
        <w:t>’</w:t>
      </w:r>
      <w:r w:rsidR="00C91019">
        <w:t xml:space="preserve">, </w:t>
      </w:r>
      <w:r w:rsidR="00C2522C">
        <w:t>‘</w:t>
      </w:r>
      <w:r w:rsidR="00C91019">
        <w:t>uncle</w:t>
      </w:r>
      <w:r w:rsidR="00C2522C">
        <w:t>’</w:t>
      </w:r>
      <w:r w:rsidR="00C91019">
        <w:t xml:space="preserve">, </w:t>
      </w:r>
      <w:r w:rsidR="00C2522C">
        <w:t>‘</w:t>
      </w:r>
      <w:r w:rsidR="00C91019">
        <w:t>aunt</w:t>
      </w:r>
      <w:r w:rsidR="00C2522C">
        <w:t>’ and</w:t>
      </w:r>
      <w:r w:rsidR="00C91019">
        <w:t xml:space="preserve"> </w:t>
      </w:r>
      <w:r w:rsidR="00C2522C">
        <w:t>‘</w:t>
      </w:r>
      <w:r w:rsidR="00C91019">
        <w:t>cousin</w:t>
      </w:r>
      <w:r w:rsidR="00C2522C">
        <w:t>’</w:t>
      </w:r>
      <w:r w:rsidR="00735BAC">
        <w:t xml:space="preserve">, modelling </w:t>
      </w:r>
      <w:r w:rsidR="007371CA">
        <w:t>handshape, location and any non-manual features</w:t>
      </w:r>
      <w:r w:rsidR="00C2522C">
        <w:t>. A</w:t>
      </w:r>
      <w:r w:rsidR="007371CA">
        <w:t>sk student</w:t>
      </w:r>
      <w:r w:rsidR="00C2522C">
        <w:t>s</w:t>
      </w:r>
      <w:r w:rsidR="007371CA">
        <w:t xml:space="preserve"> to copy</w:t>
      </w:r>
      <w:r w:rsidR="00C2522C">
        <w:t xml:space="preserve"> each sign</w:t>
      </w:r>
      <w:r w:rsidR="00C91019">
        <w:t xml:space="preserve">. </w:t>
      </w:r>
      <w:r w:rsidR="00075956">
        <w:t xml:space="preserve">Discuss </w:t>
      </w:r>
      <w:r>
        <w:t xml:space="preserve">possible </w:t>
      </w:r>
      <w:r w:rsidR="00075956">
        <w:t>mnemonics to help</w:t>
      </w:r>
      <w:r>
        <w:t xml:space="preserve"> students </w:t>
      </w:r>
      <w:r w:rsidR="00075956">
        <w:t xml:space="preserve">remember each sign. </w:t>
      </w:r>
      <w:r w:rsidR="00C2522C">
        <w:t>S</w:t>
      </w:r>
      <w:r w:rsidR="000A467E">
        <w:t xml:space="preserve">ign these or </w:t>
      </w:r>
      <w:r w:rsidR="007813DA">
        <w:t xml:space="preserve">show </w:t>
      </w:r>
      <w:hyperlink r:id="rId78" w:history="1">
        <w:r w:rsidR="000A467E" w:rsidRPr="00B9744A">
          <w:rPr>
            <w:rStyle w:val="Hyperlink"/>
          </w:rPr>
          <w:t>Auslan</w:t>
        </w:r>
        <w:r w:rsidR="00B9744A" w:rsidRPr="00B9744A">
          <w:rPr>
            <w:rStyle w:val="Hyperlink"/>
          </w:rPr>
          <w:t xml:space="preserve"> Famil</w:t>
        </w:r>
        <w:r w:rsidR="00C2522C">
          <w:rPr>
            <w:rStyle w:val="Hyperlink"/>
          </w:rPr>
          <w:t>y (1:25)</w:t>
        </w:r>
      </w:hyperlink>
      <w:r w:rsidR="009F2156">
        <w:t>.</w:t>
      </w:r>
      <w:r w:rsidR="00B9744A">
        <w:t xml:space="preserve"> </w:t>
      </w:r>
      <w:r w:rsidR="00F54298">
        <w:t xml:space="preserve">Signs for other important people identified may be taught too, or students can use the </w:t>
      </w:r>
      <w:hyperlink r:id="rId79" w:history="1">
        <w:r w:rsidR="00F54298" w:rsidRPr="009F2156">
          <w:rPr>
            <w:rStyle w:val="Hyperlink"/>
          </w:rPr>
          <w:t>Auslan Sign</w:t>
        </w:r>
        <w:r w:rsidR="007048EB" w:rsidRPr="009F2156">
          <w:rPr>
            <w:rStyle w:val="Hyperlink"/>
          </w:rPr>
          <w:t>bank</w:t>
        </w:r>
      </w:hyperlink>
      <w:r w:rsidR="007048EB">
        <w:t xml:space="preserve"> to personalise their list. </w:t>
      </w:r>
      <w:r w:rsidR="007371CA">
        <w:t>Students can add recorded videos or images of these signs to their anchor charts, o</w:t>
      </w:r>
      <w:r w:rsidR="00AD690F">
        <w:t>r</w:t>
      </w:r>
      <w:r w:rsidR="007371CA">
        <w:t xml:space="preserve"> add </w:t>
      </w:r>
      <w:r w:rsidR="009F2156">
        <w:t xml:space="preserve">them </w:t>
      </w:r>
      <w:r w:rsidR="007371CA">
        <w:t xml:space="preserve">to a </w:t>
      </w:r>
      <w:r w:rsidR="00304715">
        <w:t>class anchor chart</w:t>
      </w:r>
      <w:r w:rsidR="007371CA">
        <w:t>.</w:t>
      </w:r>
      <w:r w:rsidR="00D77828">
        <w:t xml:space="preserve"> </w:t>
      </w:r>
      <w:r w:rsidR="00D77828" w:rsidRPr="005B4DB5">
        <w:rPr>
          <w:b/>
          <w:bCs/>
        </w:rPr>
        <w:t>Identify and describe elements of sign production, including handshape and its orientation, movement, location and non-manual features (AU4-</w:t>
      </w:r>
      <w:r w:rsidR="005B4DB5" w:rsidRPr="005B4DB5">
        <w:rPr>
          <w:b/>
          <w:bCs/>
        </w:rPr>
        <w:t>CRE-01)</w:t>
      </w:r>
    </w:p>
    <w:p w14:paraId="5EC40B95" w14:textId="451A4A66" w:rsidR="004D6C54" w:rsidRPr="00B73BA4" w:rsidRDefault="004D6C54" w:rsidP="00B73BA4">
      <w:pPr>
        <w:pStyle w:val="ListBullet"/>
      </w:pPr>
      <w:r>
        <w:t xml:space="preserve">Teach the signs for </w:t>
      </w:r>
      <w:r w:rsidR="009F2156">
        <w:t>‘</w:t>
      </w:r>
      <w:r>
        <w:t>have</w:t>
      </w:r>
      <w:r w:rsidR="009F2156">
        <w:t>’</w:t>
      </w:r>
      <w:r>
        <w:t xml:space="preserve"> and </w:t>
      </w:r>
      <w:r w:rsidR="009F2156">
        <w:t>‘</w:t>
      </w:r>
      <w:r>
        <w:t>don’t have</w:t>
      </w:r>
      <w:r w:rsidR="009F2156">
        <w:t>’</w:t>
      </w:r>
      <w:r w:rsidR="0092057A">
        <w:t xml:space="preserve"> </w:t>
      </w:r>
      <w:r w:rsidR="008E0123">
        <w:t>and ask student</w:t>
      </w:r>
      <w:r w:rsidR="00884595">
        <w:t>s</w:t>
      </w:r>
      <w:r w:rsidR="008E0123">
        <w:t xml:space="preserve"> to copy</w:t>
      </w:r>
      <w:r w:rsidR="009F2156">
        <w:t xml:space="preserve"> them</w:t>
      </w:r>
      <w:r w:rsidR="008E0123">
        <w:t xml:space="preserve">. </w:t>
      </w:r>
      <w:r w:rsidR="00604F81">
        <w:t xml:space="preserve">Ask students how </w:t>
      </w:r>
      <w:r w:rsidR="001605E9">
        <w:t>they think they</w:t>
      </w:r>
      <w:r w:rsidR="00604F81">
        <w:t xml:space="preserve"> use these </w:t>
      </w:r>
      <w:r w:rsidR="00C45829">
        <w:t xml:space="preserve">signs </w:t>
      </w:r>
      <w:r w:rsidR="001605E9">
        <w:t xml:space="preserve">to create </w:t>
      </w:r>
      <w:r w:rsidR="00604F81">
        <w:t>sentence</w:t>
      </w:r>
      <w:r w:rsidR="001605E9">
        <w:t>s</w:t>
      </w:r>
      <w:r w:rsidR="00604F81">
        <w:t xml:space="preserve"> </w:t>
      </w:r>
      <w:r w:rsidR="001605E9">
        <w:t>about</w:t>
      </w:r>
      <w:r w:rsidR="00604F81">
        <w:t xml:space="preserve"> family and friends</w:t>
      </w:r>
      <w:r w:rsidR="00541C88">
        <w:t xml:space="preserve">, then model the </w:t>
      </w:r>
      <w:r w:rsidR="00717070">
        <w:t>correct sentence formation</w:t>
      </w:r>
      <w:r w:rsidR="00085E9A">
        <w:t xml:space="preserve">, for example, </w:t>
      </w:r>
      <w:r w:rsidR="00757BB9">
        <w:t>ME HAVE THREE</w:t>
      </w:r>
      <w:r w:rsidR="003D0C4B">
        <w:t xml:space="preserve"> </w:t>
      </w:r>
      <w:r w:rsidR="00757BB9">
        <w:t xml:space="preserve">SISTER. </w:t>
      </w:r>
      <w:r w:rsidR="00717070">
        <w:t>Ask students to sign a sentence about their family or friends,</w:t>
      </w:r>
      <w:r w:rsidR="00B25803">
        <w:t xml:space="preserve"> for example, </w:t>
      </w:r>
      <w:r w:rsidR="009F2156">
        <w:t>‘</w:t>
      </w:r>
      <w:r w:rsidR="00B25803">
        <w:t>I have a sister</w:t>
      </w:r>
      <w:r w:rsidR="009F2156">
        <w:t>’</w:t>
      </w:r>
      <w:r w:rsidR="00F95706">
        <w:t xml:space="preserve"> or ‘I have 2 friends’.</w:t>
      </w:r>
      <w:r w:rsidR="00B25803">
        <w:t xml:space="preserve"> </w:t>
      </w:r>
      <w:r w:rsidR="004B6DA3">
        <w:t xml:space="preserve">Show students how to ask </w:t>
      </w:r>
      <w:r w:rsidR="009F2156">
        <w:t>someone about their family</w:t>
      </w:r>
      <w:r w:rsidR="004B6DA3">
        <w:t xml:space="preserve"> members, for example, </w:t>
      </w:r>
      <w:r w:rsidR="00757BB9">
        <w:t>YOU HAVE SISTER</w:t>
      </w:r>
      <w:r w:rsidR="003D0C4B">
        <w:t>?</w:t>
      </w:r>
      <w:r w:rsidR="00757BB9">
        <w:t xml:space="preserve"> &lt;</w:t>
      </w:r>
      <w:r w:rsidR="00436DD7">
        <w:t>EYEBROWS UP, HEAD FORWARD</w:t>
      </w:r>
      <w:r w:rsidR="00757BB9">
        <w:t xml:space="preserve">&gt;. </w:t>
      </w:r>
      <w:r w:rsidR="00F95706">
        <w:t>To consolidate, s</w:t>
      </w:r>
      <w:r w:rsidR="008A2669">
        <w:t xml:space="preserve">how a </w:t>
      </w:r>
      <w:r w:rsidR="0064422B">
        <w:t xml:space="preserve">range of images of different families (you can use or edit </w:t>
      </w:r>
      <w:r w:rsidR="004F5CA6" w:rsidRPr="00854095">
        <w:t xml:space="preserve">this </w:t>
      </w:r>
      <w:hyperlink r:id="rId80" w:history="1">
        <w:r w:rsidR="004F5CA6" w:rsidRPr="00B91DB2">
          <w:rPr>
            <w:rStyle w:val="Hyperlink"/>
          </w:rPr>
          <w:t>sample photo board</w:t>
        </w:r>
      </w:hyperlink>
      <w:r w:rsidR="0064422B">
        <w:t>) and</w:t>
      </w:r>
      <w:r w:rsidR="008A2669">
        <w:t xml:space="preserve"> ask students to respond to questions about </w:t>
      </w:r>
      <w:r w:rsidR="0064422B">
        <w:t xml:space="preserve">each family, for example, SHE HAS BROTHER? or HE HAS GRANDFATHER?, </w:t>
      </w:r>
      <w:r w:rsidR="00F95706">
        <w:t xml:space="preserve">with students </w:t>
      </w:r>
      <w:r w:rsidR="0064422B">
        <w:t>practising both ‘have’ and ‘don’t have’. Students then work in pairs</w:t>
      </w:r>
      <w:r w:rsidR="007813DA">
        <w:t xml:space="preserve"> to</w:t>
      </w:r>
      <w:r w:rsidR="0064422B">
        <w:t xml:space="preserve"> ask</w:t>
      </w:r>
      <w:r w:rsidR="007813DA">
        <w:t xml:space="preserve"> and answer</w:t>
      </w:r>
      <w:r w:rsidR="0064422B">
        <w:t xml:space="preserve">  questions about each family. Students practise fingerspelling to indicate the name of each person they are asking about, for example, </w:t>
      </w:r>
      <w:r w:rsidR="005A7265" w:rsidRPr="005A7265">
        <w:t>P-O-P-P-Y &lt;POINT&gt; SISTER HAVE?</w:t>
      </w:r>
      <w:r w:rsidR="005A7265">
        <w:t xml:space="preserve">. </w:t>
      </w:r>
      <w:r w:rsidR="00AD690F">
        <w:t xml:space="preserve">Students can add recorded videos or images of the signs </w:t>
      </w:r>
      <w:r w:rsidR="00640559">
        <w:t>‘</w:t>
      </w:r>
      <w:r w:rsidR="00AD690F">
        <w:t>have</w:t>
      </w:r>
      <w:r w:rsidR="00640559">
        <w:t>’</w:t>
      </w:r>
      <w:r w:rsidR="00AD690F">
        <w:t xml:space="preserve"> and </w:t>
      </w:r>
      <w:r w:rsidR="00640559">
        <w:t>‘</w:t>
      </w:r>
      <w:r w:rsidR="00AD690F">
        <w:t>don’t have</w:t>
      </w:r>
      <w:r w:rsidR="00640559">
        <w:t>’</w:t>
      </w:r>
      <w:r w:rsidR="00AD690F">
        <w:t xml:space="preserve"> to their anchor charts, or </w:t>
      </w:r>
      <w:r w:rsidR="00C6438D">
        <w:t xml:space="preserve">add </w:t>
      </w:r>
      <w:r w:rsidR="00640559">
        <w:t xml:space="preserve">them </w:t>
      </w:r>
      <w:r w:rsidR="00C6438D">
        <w:t xml:space="preserve">to a </w:t>
      </w:r>
      <w:r w:rsidR="00304715">
        <w:t>class anchor chart</w:t>
      </w:r>
      <w:r w:rsidR="00C6438D">
        <w:t>.</w:t>
      </w:r>
      <w:r w:rsidR="00884595">
        <w:t xml:space="preserve"> </w:t>
      </w:r>
      <w:r w:rsidR="00B73BA4" w:rsidRPr="00B73BA4">
        <w:rPr>
          <w:b/>
          <w:bCs/>
        </w:rPr>
        <w:t>Distinguish between statements and questions</w:t>
      </w:r>
      <w:r w:rsidR="00B73BA4">
        <w:rPr>
          <w:b/>
          <w:bCs/>
        </w:rPr>
        <w:t>; Use non-manual features for negation and questions</w:t>
      </w:r>
      <w:r w:rsidR="009B68D4" w:rsidRPr="00B73BA4">
        <w:rPr>
          <w:b/>
          <w:bCs/>
        </w:rPr>
        <w:t xml:space="preserve"> (AU4-INT-01)</w:t>
      </w:r>
      <w:r w:rsidR="003D0C4B" w:rsidRPr="00B73BA4">
        <w:rPr>
          <w:b/>
          <w:bCs/>
        </w:rPr>
        <w:t>;</w:t>
      </w:r>
      <w:r w:rsidR="009B68D4" w:rsidRPr="00B73BA4">
        <w:rPr>
          <w:b/>
          <w:bCs/>
        </w:rPr>
        <w:t xml:space="preserve"> </w:t>
      </w:r>
      <w:r w:rsidR="00B17C4B" w:rsidRPr="00B73BA4">
        <w:rPr>
          <w:b/>
          <w:bCs/>
        </w:rPr>
        <w:t>Use common vocabulary and simple sentence construction (AU4-CRE-01)</w:t>
      </w:r>
    </w:p>
    <w:p w14:paraId="62CB665C" w14:textId="2EA77D12" w:rsidR="002D1297" w:rsidRDefault="00640DED" w:rsidP="002B5019">
      <w:pPr>
        <w:pStyle w:val="ListBullet"/>
      </w:pPr>
      <w:r w:rsidRPr="00640DED">
        <w:lastRenderedPageBreak/>
        <w:t xml:space="preserve">Print </w:t>
      </w:r>
      <w:r w:rsidR="0060658B">
        <w:t xml:space="preserve">enough sets of cards </w:t>
      </w:r>
      <w:r w:rsidR="0017129A">
        <w:t>from</w:t>
      </w:r>
      <w:r w:rsidR="0060658B">
        <w:t xml:space="preserve"> resource </w:t>
      </w:r>
      <w:r w:rsidR="0060658B" w:rsidRPr="00B05B97">
        <w:rPr>
          <w:b/>
          <w:bCs/>
        </w:rPr>
        <w:t>1</w:t>
      </w:r>
      <w:r w:rsidR="002C4D6C">
        <w:rPr>
          <w:b/>
          <w:bCs/>
        </w:rPr>
        <w:t>4</w:t>
      </w:r>
      <w:r w:rsidR="0060658B" w:rsidRPr="00B05B97">
        <w:rPr>
          <w:b/>
          <w:bCs/>
        </w:rPr>
        <w:t>. Family cards (</w:t>
      </w:r>
      <w:r w:rsidR="00AF5744">
        <w:rPr>
          <w:b/>
          <w:bCs/>
        </w:rPr>
        <w:t>Word</w:t>
      </w:r>
      <w:r w:rsidR="0060658B" w:rsidRPr="00B05B97">
        <w:rPr>
          <w:b/>
          <w:bCs/>
        </w:rPr>
        <w:t>)</w:t>
      </w:r>
      <w:r w:rsidR="0060658B">
        <w:t xml:space="preserve"> </w:t>
      </w:r>
      <w:r>
        <w:t>for one set per group</w:t>
      </w:r>
      <w:r w:rsidR="0060658B">
        <w:t xml:space="preserve"> of 2</w:t>
      </w:r>
      <w:r w:rsidR="0064422B">
        <w:t xml:space="preserve"> to </w:t>
      </w:r>
      <w:r w:rsidR="0060658B">
        <w:t xml:space="preserve">3 students </w:t>
      </w:r>
      <w:r w:rsidRPr="00640DED">
        <w:t xml:space="preserve">to play the </w:t>
      </w:r>
      <w:r w:rsidR="0060658B">
        <w:t>‘F</w:t>
      </w:r>
      <w:r w:rsidR="007D3B4F" w:rsidRPr="00640DED">
        <w:t>amily card game</w:t>
      </w:r>
      <w:r w:rsidR="0060658B">
        <w:t>’</w:t>
      </w:r>
      <w:r>
        <w:t>. I</w:t>
      </w:r>
      <w:r w:rsidR="001B5CCD">
        <w:t xml:space="preserve">n groups of </w:t>
      </w:r>
      <w:r w:rsidR="00562FCF">
        <w:t>2</w:t>
      </w:r>
      <w:r w:rsidR="0064422B">
        <w:t xml:space="preserve"> to </w:t>
      </w:r>
      <w:r w:rsidR="00562FCF">
        <w:t>3</w:t>
      </w:r>
      <w:r w:rsidR="000A2D43">
        <w:t>,</w:t>
      </w:r>
      <w:r w:rsidR="001B5CCD">
        <w:t xml:space="preserve"> students are given </w:t>
      </w:r>
      <w:r w:rsidR="00562FCF">
        <w:t xml:space="preserve">a deck of family </w:t>
      </w:r>
      <w:r>
        <w:t>cards</w:t>
      </w:r>
      <w:r w:rsidR="000A2D43">
        <w:t xml:space="preserve"> and place it between them face down</w:t>
      </w:r>
      <w:r w:rsidR="002D1297" w:rsidRPr="698F51E8">
        <w:t xml:space="preserve">. </w:t>
      </w:r>
      <w:r w:rsidR="00562FCF">
        <w:t>Students take turns</w:t>
      </w:r>
      <w:r w:rsidR="00824F3F">
        <w:t xml:space="preserve"> to draw a </w:t>
      </w:r>
      <w:r w:rsidR="002D1297" w:rsidRPr="698F51E8">
        <w:t xml:space="preserve">family word </w:t>
      </w:r>
      <w:r w:rsidR="002D1297" w:rsidRPr="00824F3F">
        <w:t>card</w:t>
      </w:r>
      <w:r w:rsidR="002D1297" w:rsidRPr="698F51E8">
        <w:t xml:space="preserve"> from </w:t>
      </w:r>
      <w:r w:rsidR="002D1297" w:rsidRPr="008E664D">
        <w:t xml:space="preserve">the pile without showing it to anyone else. They look at the card and sign the family member in Auslan to the group. The first student to correctly guess the family member </w:t>
      </w:r>
      <w:r w:rsidR="008F14CF" w:rsidRPr="008E664D">
        <w:t>on the card w</w:t>
      </w:r>
      <w:r w:rsidR="002D1297" w:rsidRPr="008E664D">
        <w:t>ins the card</w:t>
      </w:r>
      <w:r w:rsidR="0017129A">
        <w:t xml:space="preserve"> and</w:t>
      </w:r>
      <w:r w:rsidR="002D1297" w:rsidRPr="008E664D">
        <w:t xml:space="preserve"> keeps</w:t>
      </w:r>
      <w:r w:rsidR="0017129A">
        <w:t xml:space="preserve"> it</w:t>
      </w:r>
      <w:r w:rsidR="002D1297" w:rsidRPr="008E664D">
        <w:t xml:space="preserve">. </w:t>
      </w:r>
      <w:r w:rsidR="0017129A">
        <w:t>Students t</w:t>
      </w:r>
      <w:r w:rsidR="002D1297" w:rsidRPr="008E664D">
        <w:t xml:space="preserve">ake turns around the circle until all </w:t>
      </w:r>
      <w:r w:rsidR="00526A3D">
        <w:t xml:space="preserve">the </w:t>
      </w:r>
      <w:r w:rsidR="002D1297" w:rsidRPr="008E664D">
        <w:t>cards are used. The player with the most cards at the end wins.</w:t>
      </w:r>
      <w:r w:rsidR="008E664D">
        <w:t xml:space="preserve"> Alternatively, students could play </w:t>
      </w:r>
      <w:r w:rsidR="00DD6624">
        <w:t>to win points for each correct guess and the first player to score 10 points wins.</w:t>
      </w:r>
      <w:r w:rsidR="002B5019">
        <w:t xml:space="preserve"> </w:t>
      </w:r>
      <w:r w:rsidR="002B5019" w:rsidRPr="002B5019">
        <w:rPr>
          <w:b/>
          <w:bCs/>
        </w:rPr>
        <w:t>Produce single signs using accurate handshape, movement and location (AU4-INT-01)</w:t>
      </w:r>
    </w:p>
    <w:p w14:paraId="6B00DEBE" w14:textId="470C01AC" w:rsidR="004F5CA6" w:rsidRDefault="000A2D43" w:rsidP="0087090A">
      <w:pPr>
        <w:pStyle w:val="ListBullet"/>
      </w:pPr>
      <w:r>
        <w:t>Show</w:t>
      </w:r>
      <w:r w:rsidR="00CE5192">
        <w:t xml:space="preserve"> </w:t>
      </w:r>
      <w:r w:rsidR="0060658B">
        <w:t xml:space="preserve">students the images </w:t>
      </w:r>
      <w:r>
        <w:t>from</w:t>
      </w:r>
      <w:r w:rsidR="0060658B">
        <w:t xml:space="preserve"> resource </w:t>
      </w:r>
      <w:r w:rsidR="0060658B" w:rsidRPr="005F3BB2">
        <w:rPr>
          <w:b/>
          <w:bCs/>
        </w:rPr>
        <w:t>1</w:t>
      </w:r>
      <w:r w:rsidR="002C4D6C">
        <w:rPr>
          <w:b/>
          <w:bCs/>
        </w:rPr>
        <w:t>4</w:t>
      </w:r>
      <w:r w:rsidR="0060658B" w:rsidRPr="005F3BB2">
        <w:rPr>
          <w:b/>
          <w:bCs/>
        </w:rPr>
        <w:t>. Family cards (</w:t>
      </w:r>
      <w:r w:rsidR="00AF5744">
        <w:rPr>
          <w:b/>
          <w:bCs/>
        </w:rPr>
        <w:t>Word</w:t>
      </w:r>
      <w:r w:rsidR="0060658B" w:rsidRPr="005F3BB2">
        <w:rPr>
          <w:b/>
          <w:bCs/>
        </w:rPr>
        <w:t>)</w:t>
      </w:r>
      <w:r w:rsidR="004F5CA6">
        <w:t xml:space="preserve">. Ask students to sign the correct sign for each family word shown. Then, explain to students </w:t>
      </w:r>
      <w:r w:rsidR="00526A3D">
        <w:t xml:space="preserve">that </w:t>
      </w:r>
      <w:r w:rsidR="004F5CA6">
        <w:t xml:space="preserve">they will need to make up the answers to questions you ask about each person. </w:t>
      </w:r>
      <w:r w:rsidR="00CE5192">
        <w:t xml:space="preserve">Ask students </w:t>
      </w:r>
      <w:r w:rsidR="00A4636D">
        <w:t>questions about t</w:t>
      </w:r>
      <w:r w:rsidR="0034302A">
        <w:t xml:space="preserve">he </w:t>
      </w:r>
      <w:r w:rsidR="00A4636D">
        <w:t xml:space="preserve">family member </w:t>
      </w:r>
      <w:r w:rsidR="0060658B">
        <w:t xml:space="preserve">in </w:t>
      </w:r>
      <w:r w:rsidR="004F5CA6">
        <w:t>each image to consolidate prior learning</w:t>
      </w:r>
      <w:r w:rsidR="00A4636D">
        <w:t xml:space="preserve">, such as </w:t>
      </w:r>
      <w:r w:rsidR="0060658B">
        <w:t>‘H</w:t>
      </w:r>
      <w:r w:rsidR="00A4636D">
        <w:t>ow many</w:t>
      </w:r>
      <w:r w:rsidR="004F5CA6">
        <w:t> </w:t>
      </w:r>
      <w:r w:rsidR="0060658B">
        <w:t>…?’</w:t>
      </w:r>
      <w:r w:rsidR="000C45D1">
        <w:t>,</w:t>
      </w:r>
      <w:r w:rsidR="00A4636D">
        <w:t xml:space="preserve"> </w:t>
      </w:r>
      <w:r w:rsidR="0060658B">
        <w:t>‘H</w:t>
      </w:r>
      <w:r w:rsidR="00A4636D">
        <w:t>ow old</w:t>
      </w:r>
      <w:r w:rsidR="004F5CA6">
        <w:t> </w:t>
      </w:r>
      <w:r w:rsidR="0060658B">
        <w:t>…?’</w:t>
      </w:r>
      <w:r w:rsidR="00A4636D">
        <w:t xml:space="preserve">, </w:t>
      </w:r>
      <w:r w:rsidR="0060658B">
        <w:t>‘W</w:t>
      </w:r>
      <w:r w:rsidR="00A4636D">
        <w:t>here do they live</w:t>
      </w:r>
      <w:r w:rsidR="0060658B">
        <w:t>?’</w:t>
      </w:r>
      <w:r w:rsidR="0034302A">
        <w:t xml:space="preserve">. </w:t>
      </w:r>
      <w:r w:rsidR="00B73BA4" w:rsidRPr="00B73BA4">
        <w:rPr>
          <w:b/>
          <w:bCs/>
        </w:rPr>
        <w:t>Exchange information about self, family, friends and interests with peers and teachers</w:t>
      </w:r>
      <w:r w:rsidR="00B73BA4">
        <w:rPr>
          <w:b/>
          <w:bCs/>
        </w:rPr>
        <w:t xml:space="preserve">; </w:t>
      </w:r>
      <w:r w:rsidR="004F5CA6" w:rsidRPr="0087090A">
        <w:rPr>
          <w:b/>
          <w:bCs/>
        </w:rPr>
        <w:t>Ask and respond to familiar questions and directions (AU4-INT-01)</w:t>
      </w:r>
    </w:p>
    <w:p w14:paraId="639F7472" w14:textId="1A16534A" w:rsidR="00436DD7" w:rsidRPr="00436DD7" w:rsidRDefault="00436DD7" w:rsidP="00436DD7">
      <w:pPr>
        <w:pStyle w:val="ListBullet"/>
      </w:pPr>
      <w:r>
        <w:t xml:space="preserve">Students complete the activity in resource </w:t>
      </w:r>
      <w:r w:rsidRPr="00436DD7">
        <w:rPr>
          <w:b/>
          <w:bCs/>
        </w:rPr>
        <w:t>1</w:t>
      </w:r>
      <w:r w:rsidR="002C4D6C">
        <w:rPr>
          <w:b/>
          <w:bCs/>
        </w:rPr>
        <w:t>5</w:t>
      </w:r>
      <w:r w:rsidRPr="00436DD7">
        <w:rPr>
          <w:b/>
          <w:bCs/>
        </w:rPr>
        <w:t>. Find someone who</w:t>
      </w:r>
      <w:r w:rsidR="008C5097">
        <w:rPr>
          <w:b/>
          <w:bCs/>
        </w:rPr>
        <w:t xml:space="preserve"> (Word)</w:t>
      </w:r>
      <w:r>
        <w:t xml:space="preserve">. Each student is provided with an identity card and an answer sheet. Students move around the room and ask their classmates questions relating to </w:t>
      </w:r>
      <w:r w:rsidR="00526A3D">
        <w:t xml:space="preserve">their </w:t>
      </w:r>
      <w:r>
        <w:t>name, age, family and hometown</w:t>
      </w:r>
      <w:r w:rsidR="008C5097">
        <w:t xml:space="preserve"> (as shown on the profile cards)</w:t>
      </w:r>
      <w:r>
        <w:t xml:space="preserve">. The first student to have a correct name in all sections of the table </w:t>
      </w:r>
      <w:r w:rsidR="00526A3D">
        <w:t>wins</w:t>
      </w:r>
      <w:r>
        <w:t xml:space="preserve">. </w:t>
      </w:r>
      <w:r w:rsidRPr="00436DD7">
        <w:rPr>
          <w:b/>
          <w:bCs/>
        </w:rPr>
        <w:t>Communicate clearly and appropriately with peers and teachers using protocols for classroom interactions; Exchange information about self, family, friends and interests with peers and teachers (AU4-INT-01)</w:t>
      </w:r>
    </w:p>
    <w:p w14:paraId="68368AA7" w14:textId="61053A2B" w:rsidR="00C631F2" w:rsidRDefault="00F3159F" w:rsidP="00F3159F">
      <w:pPr>
        <w:pStyle w:val="Heading3"/>
      </w:pPr>
      <w:bookmarkStart w:id="47" w:name="_Toc214533809"/>
      <w:r>
        <w:t>Pets</w:t>
      </w:r>
      <w:bookmarkEnd w:id="47"/>
    </w:p>
    <w:p w14:paraId="7F279269" w14:textId="51F370F7" w:rsidR="006D5A9A" w:rsidRDefault="00430E86" w:rsidP="00430E86">
      <w:pPr>
        <w:pStyle w:val="ListBullet"/>
      </w:pPr>
      <w:r>
        <w:t>Watch</w:t>
      </w:r>
      <w:r w:rsidR="000A2D43">
        <w:t xml:space="preserve"> </w:t>
      </w:r>
      <w:hyperlink r:id="rId81" w:history="1">
        <w:r w:rsidRPr="009B0DBD">
          <w:rPr>
            <w:rStyle w:val="Hyperlink"/>
          </w:rPr>
          <w:t xml:space="preserve">Auslan Basics </w:t>
        </w:r>
        <w:r w:rsidR="000A2D43">
          <w:rPr>
            <w:rStyle w:val="Hyperlink"/>
          </w:rPr>
          <w:t>–</w:t>
        </w:r>
        <w:r w:rsidRPr="009B0DBD">
          <w:rPr>
            <w:rStyle w:val="Hyperlink"/>
          </w:rPr>
          <w:t xml:space="preserve"> Animal</w:t>
        </w:r>
        <w:r w:rsidR="000A2D43">
          <w:rPr>
            <w:rStyle w:val="Hyperlink"/>
          </w:rPr>
          <w:t>s (5:09)</w:t>
        </w:r>
      </w:hyperlink>
      <w:r w:rsidR="00335DC1">
        <w:t xml:space="preserve"> and ask students to copy </w:t>
      </w:r>
      <w:r w:rsidR="000A2D43">
        <w:t>the</w:t>
      </w:r>
      <w:r w:rsidR="00335DC1">
        <w:t xml:space="preserve"> sign</w:t>
      </w:r>
      <w:r w:rsidR="000A2D43">
        <w:t>s</w:t>
      </w:r>
      <w:r w:rsidR="00335DC1">
        <w:t xml:space="preserve"> for </w:t>
      </w:r>
      <w:r w:rsidR="000A2D43">
        <w:t>each</w:t>
      </w:r>
      <w:r w:rsidR="00335DC1">
        <w:t xml:space="preserve"> animal. Pause between each one to </w:t>
      </w:r>
      <w:r w:rsidR="00144A40">
        <w:t>consider how the sign relates to the animal’s behaviour, appearance or interaction with other</w:t>
      </w:r>
      <w:r w:rsidR="00526A3D">
        <w:t xml:space="preserve"> animals,</w:t>
      </w:r>
      <w:r w:rsidR="001305BF">
        <w:t xml:space="preserve"> and ask students how this can help them remember the signs.</w:t>
      </w:r>
      <w:r w:rsidR="0016541E">
        <w:t xml:space="preserve"> </w:t>
      </w:r>
      <w:r w:rsidR="0016541E" w:rsidRPr="009543EC">
        <w:rPr>
          <w:b/>
          <w:bCs/>
        </w:rPr>
        <w:t>Identify and describe elements of sign production, including handshape and its orientation, movement, location and non-manual features (AU4-CRE-01)</w:t>
      </w:r>
    </w:p>
    <w:p w14:paraId="1021A7F1" w14:textId="2538DBC5" w:rsidR="00331973" w:rsidRDefault="0082273A" w:rsidP="009543EC">
      <w:pPr>
        <w:pStyle w:val="ListBullet"/>
      </w:pPr>
      <w:r>
        <w:lastRenderedPageBreak/>
        <w:t>Revise</w:t>
      </w:r>
      <w:r w:rsidR="00F43FC5" w:rsidRPr="698F51E8">
        <w:t xml:space="preserve"> each pet </w:t>
      </w:r>
      <w:r w:rsidR="000A2D43">
        <w:t>word</w:t>
      </w:r>
      <w:r>
        <w:t>,</w:t>
      </w:r>
      <w:r w:rsidR="000A2D43">
        <w:t xml:space="preserve"> </w:t>
      </w:r>
      <w:r w:rsidR="00F43FC5" w:rsidRPr="698F51E8">
        <w:t>one at a time</w:t>
      </w:r>
      <w:r w:rsidR="000A2D43">
        <w:t xml:space="preserve">: </w:t>
      </w:r>
      <w:r w:rsidR="00526A3D">
        <w:t>‘</w:t>
      </w:r>
      <w:r w:rsidR="0073300F">
        <w:t>pet</w:t>
      </w:r>
      <w:r w:rsidR="00526A3D">
        <w:t>’</w:t>
      </w:r>
      <w:r w:rsidR="0073300F">
        <w:t xml:space="preserve">, </w:t>
      </w:r>
      <w:r w:rsidR="00526A3D">
        <w:t>‘</w:t>
      </w:r>
      <w:r w:rsidR="0073300F">
        <w:t>dog</w:t>
      </w:r>
      <w:r w:rsidR="00526A3D">
        <w:t>’</w:t>
      </w:r>
      <w:r w:rsidR="0073300F">
        <w:t xml:space="preserve">, </w:t>
      </w:r>
      <w:r w:rsidR="00526A3D">
        <w:t>‘</w:t>
      </w:r>
      <w:r w:rsidR="0073300F">
        <w:t>cat</w:t>
      </w:r>
      <w:r w:rsidR="00526A3D">
        <w:t>’</w:t>
      </w:r>
      <w:r w:rsidR="0073300F">
        <w:t xml:space="preserve">, </w:t>
      </w:r>
      <w:r w:rsidR="00526A3D">
        <w:t>‘</w:t>
      </w:r>
      <w:r w:rsidR="0073300F">
        <w:t>fish</w:t>
      </w:r>
      <w:r w:rsidR="00526A3D">
        <w:t>’</w:t>
      </w:r>
      <w:r w:rsidR="0073300F">
        <w:t xml:space="preserve">, </w:t>
      </w:r>
      <w:r w:rsidR="00526A3D">
        <w:t>‘</w:t>
      </w:r>
      <w:r w:rsidR="0073300F">
        <w:t>horse</w:t>
      </w:r>
      <w:r w:rsidR="00526A3D">
        <w:t>’</w:t>
      </w:r>
      <w:r w:rsidR="0073300F">
        <w:t xml:space="preserve">, </w:t>
      </w:r>
      <w:r w:rsidR="00526A3D">
        <w:t>‘</w:t>
      </w:r>
      <w:r w:rsidR="0073300F">
        <w:t>bird</w:t>
      </w:r>
      <w:r w:rsidR="00526A3D">
        <w:t>’</w:t>
      </w:r>
      <w:r w:rsidR="0073300F">
        <w:t xml:space="preserve">, </w:t>
      </w:r>
      <w:r w:rsidR="00526A3D">
        <w:t>‘</w:t>
      </w:r>
      <w:r w:rsidR="0073300F">
        <w:t>guinea pig</w:t>
      </w:r>
      <w:r w:rsidR="00526A3D">
        <w:t>’</w:t>
      </w:r>
      <w:r w:rsidR="0073300F">
        <w:t xml:space="preserve">, </w:t>
      </w:r>
      <w:r w:rsidR="00526A3D">
        <w:t>‘</w:t>
      </w:r>
      <w:r w:rsidR="0073300F">
        <w:t>rabbit</w:t>
      </w:r>
      <w:r w:rsidR="00526A3D">
        <w:t>’</w:t>
      </w:r>
      <w:r w:rsidR="0073300F">
        <w:t xml:space="preserve">, </w:t>
      </w:r>
      <w:r w:rsidR="00B5542F">
        <w:t>using</w:t>
      </w:r>
      <w:r>
        <w:t xml:space="preserve"> resource </w:t>
      </w:r>
      <w:r w:rsidRPr="005F3BB2">
        <w:rPr>
          <w:b/>
          <w:bCs/>
        </w:rPr>
        <w:t>1</w:t>
      </w:r>
      <w:r w:rsidR="009945D3">
        <w:rPr>
          <w:b/>
          <w:bCs/>
        </w:rPr>
        <w:t>6</w:t>
      </w:r>
      <w:r w:rsidRPr="005F3BB2">
        <w:rPr>
          <w:b/>
          <w:bCs/>
        </w:rPr>
        <w:t>. Animal cards (</w:t>
      </w:r>
      <w:r w:rsidR="00AF5744">
        <w:rPr>
          <w:b/>
          <w:bCs/>
        </w:rPr>
        <w:t>Word</w:t>
      </w:r>
      <w:r w:rsidRPr="005F3BB2">
        <w:rPr>
          <w:b/>
          <w:bCs/>
        </w:rPr>
        <w:t>)</w:t>
      </w:r>
      <w:r w:rsidR="00EB7BDC" w:rsidRPr="005F3BB2">
        <w:t>.</w:t>
      </w:r>
      <w:r w:rsidR="00B5542F">
        <w:t xml:space="preserve"> </w:t>
      </w:r>
      <w:r w:rsidR="00D608E7">
        <w:t>F</w:t>
      </w:r>
      <w:r w:rsidR="0073300F">
        <w:t>or each animal</w:t>
      </w:r>
      <w:r w:rsidR="0016541E">
        <w:t xml:space="preserve">, students </w:t>
      </w:r>
      <w:r w:rsidR="00F476A9">
        <w:t>model</w:t>
      </w:r>
      <w:r w:rsidR="0073300F">
        <w:t xml:space="preserve"> the sign </w:t>
      </w:r>
      <w:r w:rsidR="00F476A9">
        <w:t xml:space="preserve">and any non-manual features </w:t>
      </w:r>
      <w:r w:rsidR="007737EF">
        <w:t>for them.</w:t>
      </w:r>
      <w:r w:rsidR="0073300F">
        <w:t xml:space="preserve"> Ask students to copy </w:t>
      </w:r>
      <w:r w:rsidR="00F476A9">
        <w:t>each sign</w:t>
      </w:r>
      <w:r w:rsidR="00AF5744">
        <w:t xml:space="preserve"> and</w:t>
      </w:r>
      <w:r w:rsidR="00F476A9">
        <w:t xml:space="preserve"> </w:t>
      </w:r>
      <w:r w:rsidR="00CD24BF">
        <w:t xml:space="preserve">discuss </w:t>
      </w:r>
      <w:r w:rsidR="00746FB7">
        <w:t xml:space="preserve">mnemonics to </w:t>
      </w:r>
      <w:r w:rsidR="00AC504B">
        <w:t xml:space="preserve">help remember each one. </w:t>
      </w:r>
      <w:r w:rsidR="00331973">
        <w:t>Students can add recorded videos or images of these signs to their anchor charts, or add</w:t>
      </w:r>
      <w:r w:rsidR="00EB7BDC">
        <w:t xml:space="preserve"> them</w:t>
      </w:r>
      <w:r w:rsidR="00331973">
        <w:t xml:space="preserve"> to a </w:t>
      </w:r>
      <w:r w:rsidR="00304715">
        <w:t>class anchor chart</w:t>
      </w:r>
      <w:r w:rsidR="00331973">
        <w:t>.</w:t>
      </w:r>
      <w:r w:rsidR="00F43655">
        <w:t xml:space="preserve"> </w:t>
      </w:r>
      <w:bookmarkStart w:id="48" w:name="_Hlk209093538"/>
      <w:r w:rsidR="00F43655" w:rsidRPr="009543EC">
        <w:rPr>
          <w:b/>
          <w:bCs/>
        </w:rPr>
        <w:t>Identify and describe elements of sign production, including handshape and its orientation, movement, location and non-manual features</w:t>
      </w:r>
      <w:r w:rsidR="00A0253E" w:rsidRPr="009543EC">
        <w:rPr>
          <w:b/>
          <w:bCs/>
        </w:rPr>
        <w:t xml:space="preserve"> (AU4-CRE-01)</w:t>
      </w:r>
    </w:p>
    <w:bookmarkEnd w:id="48"/>
    <w:p w14:paraId="5CA022B3" w14:textId="610D0B1F" w:rsidR="00676A18" w:rsidRPr="00676A18" w:rsidRDefault="00EB7BDC" w:rsidP="009543EC">
      <w:pPr>
        <w:pStyle w:val="ListBullet"/>
      </w:pPr>
      <w:r>
        <w:t xml:space="preserve">Complete the ‘Animal card game’ in resource </w:t>
      </w:r>
      <w:r w:rsidRPr="00B05B97">
        <w:rPr>
          <w:b/>
          <w:bCs/>
        </w:rPr>
        <w:t>1</w:t>
      </w:r>
      <w:r w:rsidR="002C4D6C">
        <w:rPr>
          <w:b/>
          <w:bCs/>
        </w:rPr>
        <w:t>6</w:t>
      </w:r>
      <w:r w:rsidRPr="00B05B97">
        <w:rPr>
          <w:b/>
          <w:bCs/>
        </w:rPr>
        <w:t>. Animal cards (</w:t>
      </w:r>
      <w:r w:rsidR="00AF5744">
        <w:rPr>
          <w:b/>
          <w:bCs/>
        </w:rPr>
        <w:t>Word</w:t>
      </w:r>
      <w:r w:rsidRPr="00B05B97">
        <w:rPr>
          <w:b/>
          <w:bCs/>
        </w:rPr>
        <w:t>)</w:t>
      </w:r>
      <w:r w:rsidRPr="00B05B97">
        <w:t>.</w:t>
      </w:r>
      <w:r>
        <w:t xml:space="preserve"> Instructions for the activity are included in the resource. </w:t>
      </w:r>
      <w:r w:rsidR="009543EC" w:rsidRPr="009543EC">
        <w:rPr>
          <w:b/>
          <w:bCs/>
        </w:rPr>
        <w:t>Produce single signs using accurate handshape, movement and location (AU4-INT-01)</w:t>
      </w:r>
    </w:p>
    <w:p w14:paraId="27FC6306" w14:textId="4A56330C" w:rsidR="0016541E" w:rsidRPr="0016541E" w:rsidRDefault="004F586A" w:rsidP="0016541E">
      <w:pPr>
        <w:pStyle w:val="ListBullet"/>
      </w:pPr>
      <w:r>
        <w:t xml:space="preserve">Sign </w:t>
      </w:r>
      <w:r w:rsidR="00B21598">
        <w:t>phrases</w:t>
      </w:r>
      <w:r w:rsidR="00B91FE0">
        <w:t xml:space="preserve"> about animals to</w:t>
      </w:r>
      <w:r w:rsidR="00F763B8">
        <w:t xml:space="preserve"> the class</w:t>
      </w:r>
      <w:r>
        <w:t xml:space="preserve"> in Auslan</w:t>
      </w:r>
      <w:r w:rsidR="0016541E">
        <w:t xml:space="preserve">, </w:t>
      </w:r>
      <w:r w:rsidR="00AF5744">
        <w:t>incorporat</w:t>
      </w:r>
      <w:r>
        <w:t>ing prior learning</w:t>
      </w:r>
      <w:r w:rsidR="00B91FE0">
        <w:t xml:space="preserve"> and the new vocabulary</w:t>
      </w:r>
      <w:r>
        <w:t>, for example</w:t>
      </w:r>
      <w:r w:rsidR="00B91FE0">
        <w:t>,</w:t>
      </w:r>
      <w:r>
        <w:t xml:space="preserve"> </w:t>
      </w:r>
      <w:r w:rsidR="00B91FE0">
        <w:t>‘</w:t>
      </w:r>
      <w:r>
        <w:t>I have 2 cats</w:t>
      </w:r>
      <w:r w:rsidR="00B91FE0">
        <w:t>’</w:t>
      </w:r>
      <w:r>
        <w:t xml:space="preserve">, </w:t>
      </w:r>
      <w:r w:rsidR="00B91FE0">
        <w:t>‘D</w:t>
      </w:r>
      <w:r>
        <w:t>o you have a dog</w:t>
      </w:r>
      <w:r w:rsidR="00B91FE0">
        <w:t>?’</w:t>
      </w:r>
      <w:r w:rsidR="0058758E">
        <w:t xml:space="preserve">, </w:t>
      </w:r>
      <w:r w:rsidR="00B91FE0">
        <w:t>‘</w:t>
      </w:r>
      <w:r w:rsidR="0058758E">
        <w:t>I don’t have a fish</w:t>
      </w:r>
      <w:r w:rsidR="00B91FE0">
        <w:t>’</w:t>
      </w:r>
      <w:r w:rsidR="0058758E">
        <w:t xml:space="preserve">, </w:t>
      </w:r>
      <w:r w:rsidR="00B91FE0">
        <w:t>‘M</w:t>
      </w:r>
      <w:r w:rsidR="0058758E">
        <w:t xml:space="preserve">y friend has a rabbit and a </w:t>
      </w:r>
      <w:r w:rsidR="008C04E7">
        <w:t>guinea pig</w:t>
      </w:r>
      <w:r w:rsidR="00B91FE0">
        <w:t>’</w:t>
      </w:r>
      <w:r w:rsidR="008C04E7">
        <w:t xml:space="preserve">, </w:t>
      </w:r>
      <w:r w:rsidR="00B91FE0">
        <w:t>‘M</w:t>
      </w:r>
      <w:r w:rsidR="008C04E7">
        <w:t>y dog is 8 years old</w:t>
      </w:r>
      <w:r w:rsidR="00B91FE0">
        <w:t>’</w:t>
      </w:r>
      <w:r w:rsidR="00AF7FA7">
        <w:t>. Students write what the phrases mean in English on mini whiteboards and reveal when requested</w:t>
      </w:r>
      <w:r w:rsidR="005F3BB2">
        <w:t>. Tell students the correct answer so they can</w:t>
      </w:r>
      <w:r w:rsidR="005B78D7">
        <w:t xml:space="preserve"> check </w:t>
      </w:r>
      <w:r w:rsidR="00AF5744">
        <w:t>their understanding</w:t>
      </w:r>
      <w:r w:rsidR="005B78D7">
        <w:t xml:space="preserve">. Students </w:t>
      </w:r>
      <w:r w:rsidR="007B1F23">
        <w:t xml:space="preserve">who are feeling confident </w:t>
      </w:r>
      <w:r w:rsidR="005B78D7">
        <w:t xml:space="preserve">may take turns </w:t>
      </w:r>
      <w:r w:rsidR="00EA306F">
        <w:t>creating phrases for the class</w:t>
      </w:r>
      <w:r w:rsidR="007B1F23">
        <w:t xml:space="preserve"> to respond to</w:t>
      </w:r>
      <w:r w:rsidR="00EA306F">
        <w:t>.</w:t>
      </w:r>
      <w:r w:rsidR="0016541E">
        <w:t xml:space="preserve"> </w:t>
      </w:r>
      <w:r w:rsidR="002D28EF" w:rsidRPr="002D28EF">
        <w:rPr>
          <w:b/>
          <w:bCs/>
        </w:rPr>
        <w:t>Translate short texts between Auslan and English</w:t>
      </w:r>
      <w:r w:rsidR="0016541E" w:rsidRPr="002D28EF">
        <w:rPr>
          <w:b/>
          <w:bCs/>
        </w:rPr>
        <w:t xml:space="preserve"> (AU4-UND-01)</w:t>
      </w:r>
    </w:p>
    <w:p w14:paraId="23DAC15E" w14:textId="55E2F54C" w:rsidR="00864889" w:rsidRPr="007E5890" w:rsidRDefault="00864889" w:rsidP="007E5890">
      <w:pPr>
        <w:pStyle w:val="ListBullet"/>
        <w:rPr>
          <w:b/>
          <w:bCs/>
        </w:rPr>
      </w:pPr>
      <w:r w:rsidRPr="00F3282C">
        <w:rPr>
          <w:b/>
          <w:bCs/>
        </w:rPr>
        <w:t xml:space="preserve">Exit </w:t>
      </w:r>
      <w:r w:rsidR="00E50169">
        <w:rPr>
          <w:b/>
          <w:bCs/>
        </w:rPr>
        <w:t>ti</w:t>
      </w:r>
      <w:r w:rsidRPr="00F3282C">
        <w:rPr>
          <w:b/>
          <w:bCs/>
        </w:rPr>
        <w:t>cket</w:t>
      </w:r>
      <w:r>
        <w:t xml:space="preserve"> </w:t>
      </w:r>
      <w:r w:rsidR="00B027FA">
        <w:t>–</w:t>
      </w:r>
      <w:r>
        <w:t xml:space="preserve"> </w:t>
      </w:r>
      <w:r w:rsidR="00B027FA">
        <w:t xml:space="preserve">students sign a </w:t>
      </w:r>
      <w:r w:rsidR="00B21598">
        <w:t>phrase</w:t>
      </w:r>
      <w:r w:rsidR="00B027FA">
        <w:t xml:space="preserve"> </w:t>
      </w:r>
      <w:r w:rsidR="00F3282C">
        <w:t>or question about animals when leaving the classroom.</w:t>
      </w:r>
      <w:r w:rsidR="007E5890">
        <w:t xml:space="preserve"> </w:t>
      </w:r>
      <w:r w:rsidR="007E5890" w:rsidRPr="007E5890">
        <w:rPr>
          <w:b/>
          <w:bCs/>
        </w:rPr>
        <w:t>Use common vocabulary and simple sentence construction (AU4-CRE-01)</w:t>
      </w:r>
    </w:p>
    <w:p w14:paraId="2359CB8B" w14:textId="17F4FFD2" w:rsidR="006751D2" w:rsidRPr="00CC230D" w:rsidRDefault="00E32212" w:rsidP="007B1F23">
      <w:pPr>
        <w:pStyle w:val="ListBullet"/>
      </w:pPr>
      <w:r w:rsidRPr="698F51E8">
        <w:t xml:space="preserve">Students </w:t>
      </w:r>
      <w:r>
        <w:t>complete the</w:t>
      </w:r>
      <w:r w:rsidRPr="698F51E8">
        <w:t xml:space="preserve"> </w:t>
      </w:r>
      <w:r>
        <w:t xml:space="preserve">activity in resource </w:t>
      </w:r>
      <w:r w:rsidRPr="007C13DC">
        <w:rPr>
          <w:b/>
          <w:bCs/>
        </w:rPr>
        <w:t>1</w:t>
      </w:r>
      <w:r w:rsidR="002C4D6C">
        <w:rPr>
          <w:b/>
          <w:bCs/>
        </w:rPr>
        <w:t>7</w:t>
      </w:r>
      <w:r w:rsidRPr="007C13DC">
        <w:rPr>
          <w:b/>
          <w:bCs/>
        </w:rPr>
        <w:t xml:space="preserve">. </w:t>
      </w:r>
      <w:r w:rsidRPr="00B05B97">
        <w:rPr>
          <w:b/>
          <w:bCs/>
        </w:rPr>
        <w:t xml:space="preserve">About me </w:t>
      </w:r>
      <w:r w:rsidRPr="007C13DC">
        <w:rPr>
          <w:b/>
          <w:bCs/>
        </w:rPr>
        <w:t>(</w:t>
      </w:r>
      <w:r w:rsidR="00AF5744">
        <w:rPr>
          <w:b/>
          <w:bCs/>
        </w:rPr>
        <w:t>Word</w:t>
      </w:r>
      <w:r w:rsidRPr="007C13DC">
        <w:rPr>
          <w:b/>
          <w:bCs/>
        </w:rPr>
        <w:t>)</w:t>
      </w:r>
      <w:r w:rsidRPr="00B05B97">
        <w:t>,</w:t>
      </w:r>
      <w:r>
        <w:t xml:space="preserve"> in which they exchange information about themselves with a partner. Instructions for the activity are included in the resource. </w:t>
      </w:r>
      <w:r w:rsidRPr="00CC230D">
        <w:rPr>
          <w:b/>
          <w:bCs/>
        </w:rPr>
        <w:t>Exchange information about self, family, friends and interests with peers and teachers</w:t>
      </w:r>
      <w:r>
        <w:rPr>
          <w:b/>
          <w:bCs/>
        </w:rPr>
        <w:t xml:space="preserve"> (AU4-INT-01)</w:t>
      </w:r>
    </w:p>
    <w:p w14:paraId="1B9BAFB8" w14:textId="00B982DC" w:rsidR="0082482E" w:rsidRPr="00CC5F3C" w:rsidRDefault="00425BE6" w:rsidP="00CC5F3C">
      <w:pPr>
        <w:pStyle w:val="ListBullet"/>
        <w:rPr>
          <w:b/>
          <w:bCs/>
        </w:rPr>
      </w:pPr>
      <w:r>
        <w:t xml:space="preserve">Show students </w:t>
      </w:r>
      <w:hyperlink r:id="rId82" w:history="1">
        <w:r w:rsidR="0082482E" w:rsidRPr="0082482E">
          <w:rPr>
            <w:rStyle w:val="Hyperlink"/>
          </w:rPr>
          <w:t>Auslan In-Language Story Time: My Peopl</w:t>
        </w:r>
        <w:r>
          <w:rPr>
            <w:rStyle w:val="Hyperlink"/>
          </w:rPr>
          <w:t>e (7:</w:t>
        </w:r>
        <w:r w:rsidR="00526A3D">
          <w:rPr>
            <w:rStyle w:val="Hyperlink"/>
          </w:rPr>
          <w:t>1</w:t>
        </w:r>
        <w:r>
          <w:rPr>
            <w:rStyle w:val="Hyperlink"/>
          </w:rPr>
          <w:t>0)</w:t>
        </w:r>
      </w:hyperlink>
      <w:r w:rsidR="0082482E">
        <w:t xml:space="preserve"> about </w:t>
      </w:r>
      <w:r>
        <w:t xml:space="preserve">an </w:t>
      </w:r>
      <w:r w:rsidR="0082482E">
        <w:t>Aboriginal person discussing their family and pets</w:t>
      </w:r>
      <w:r>
        <w:t xml:space="preserve"> with the </w:t>
      </w:r>
      <w:r w:rsidR="002D28EF">
        <w:t xml:space="preserve">captions and </w:t>
      </w:r>
      <w:r>
        <w:t>sound off</w:t>
      </w:r>
      <w:r w:rsidR="0082482E">
        <w:t xml:space="preserve">. </w:t>
      </w:r>
      <w:r w:rsidR="00A002EE">
        <w:t>Students observe how non-manual features are used to convey meaning</w:t>
      </w:r>
      <w:r w:rsidR="00526A3D">
        <w:t>,</w:t>
      </w:r>
      <w:r w:rsidR="00A002EE">
        <w:t xml:space="preserve"> such as gestures and facial expression. As they watch the video</w:t>
      </w:r>
      <w:r w:rsidR="00526A3D">
        <w:t>,</w:t>
      </w:r>
      <w:r w:rsidR="00A002EE">
        <w:t xml:space="preserve"> students</w:t>
      </w:r>
      <w:r w:rsidR="00AA72BF">
        <w:t xml:space="preserve"> can copy the signs for family</w:t>
      </w:r>
      <w:r w:rsidR="00526A3D">
        <w:t xml:space="preserve">, </w:t>
      </w:r>
      <w:r w:rsidR="00AA72BF">
        <w:t>animals</w:t>
      </w:r>
      <w:r w:rsidR="00526A3D">
        <w:t xml:space="preserve"> and </w:t>
      </w:r>
      <w:r w:rsidR="00D96B18">
        <w:t>any other signs they find interesting or useful</w:t>
      </w:r>
      <w:r w:rsidR="00A002EE">
        <w:t xml:space="preserve">. Students discuss as a class how </w:t>
      </w:r>
      <w:r w:rsidR="00A002EE">
        <w:lastRenderedPageBreak/>
        <w:t xml:space="preserve">non-manual features used in the </w:t>
      </w:r>
      <w:r w:rsidR="00265FD9">
        <w:t xml:space="preserve">video </w:t>
      </w:r>
      <w:r w:rsidR="00A002EE">
        <w:t>relate to communicating in Auslan and the use of storytelling in Deaf culture.</w:t>
      </w:r>
      <w:r w:rsidR="00F56BDA">
        <w:t xml:space="preserve"> </w:t>
      </w:r>
      <w:r w:rsidR="00CC5F3C" w:rsidRPr="00CC5F3C">
        <w:rPr>
          <w:b/>
          <w:bCs/>
        </w:rPr>
        <w:t>Identify, discuss and explain how ideas, characters and events are represented in a range of short texts</w:t>
      </w:r>
      <w:r w:rsidR="00CC5F3C">
        <w:rPr>
          <w:b/>
          <w:bCs/>
        </w:rPr>
        <w:t xml:space="preserve"> (AU4-UND-01)</w:t>
      </w:r>
    </w:p>
    <w:p w14:paraId="6D2D42DE" w14:textId="799E8237" w:rsidR="005B6CEF" w:rsidRPr="0082492B" w:rsidRDefault="00640DED" w:rsidP="00B014F0">
      <w:pPr>
        <w:pStyle w:val="ListBullet"/>
      </w:pPr>
      <w:r>
        <w:t xml:space="preserve">Print </w:t>
      </w:r>
      <w:r w:rsidR="00425BE6">
        <w:t>enough sets of resource</w:t>
      </w:r>
      <w:r w:rsidR="002C2284">
        <w:t xml:space="preserve"> </w:t>
      </w:r>
      <w:r w:rsidR="00425BE6">
        <w:rPr>
          <w:b/>
          <w:bCs/>
        </w:rPr>
        <w:t>1</w:t>
      </w:r>
      <w:r w:rsidR="002C4D6C">
        <w:rPr>
          <w:b/>
          <w:bCs/>
        </w:rPr>
        <w:t>8</w:t>
      </w:r>
      <w:r w:rsidR="00425BE6" w:rsidRPr="009763A3">
        <w:rPr>
          <w:b/>
          <w:bCs/>
        </w:rPr>
        <w:t>.</w:t>
      </w:r>
      <w:r w:rsidRPr="009763A3">
        <w:rPr>
          <w:b/>
          <w:bCs/>
        </w:rPr>
        <w:t xml:space="preserve"> </w:t>
      </w:r>
      <w:r w:rsidR="002C2284" w:rsidRPr="007B1F23">
        <w:rPr>
          <w:b/>
          <w:bCs/>
        </w:rPr>
        <w:t>Family and pet</w:t>
      </w:r>
      <w:r w:rsidR="00D608E7">
        <w:rPr>
          <w:b/>
          <w:bCs/>
        </w:rPr>
        <w:t>s</w:t>
      </w:r>
      <w:r w:rsidR="002C2284" w:rsidRPr="007B1F23">
        <w:rPr>
          <w:b/>
          <w:bCs/>
        </w:rPr>
        <w:t xml:space="preserve"> card game</w:t>
      </w:r>
      <w:r w:rsidR="00425BE6">
        <w:rPr>
          <w:b/>
          <w:bCs/>
        </w:rPr>
        <w:t xml:space="preserve"> (</w:t>
      </w:r>
      <w:r w:rsidR="00AF5744">
        <w:rPr>
          <w:b/>
          <w:bCs/>
        </w:rPr>
        <w:t>Word</w:t>
      </w:r>
      <w:r w:rsidR="00425BE6">
        <w:rPr>
          <w:b/>
          <w:bCs/>
        </w:rPr>
        <w:t>)</w:t>
      </w:r>
      <w:r w:rsidR="00425BE6" w:rsidRPr="00AF5744">
        <w:t xml:space="preserve"> </w:t>
      </w:r>
      <w:r w:rsidR="00425BE6" w:rsidRPr="007B1F23">
        <w:t xml:space="preserve">for students to play </w:t>
      </w:r>
      <w:r w:rsidR="00AF5744">
        <w:t xml:space="preserve">the game </w:t>
      </w:r>
      <w:r w:rsidR="00425BE6" w:rsidRPr="007B1F23">
        <w:t>in groups of 3</w:t>
      </w:r>
      <w:r w:rsidR="00FE44EC">
        <w:t xml:space="preserve"> </w:t>
      </w:r>
      <w:r w:rsidR="0016541E">
        <w:t xml:space="preserve">to </w:t>
      </w:r>
      <w:r w:rsidR="00425BE6" w:rsidRPr="007B1F23">
        <w:t>5.</w:t>
      </w:r>
      <w:r w:rsidR="002C2284">
        <w:t xml:space="preserve"> </w:t>
      </w:r>
      <w:r w:rsidR="005B6CEF">
        <w:t>The object of the game is to collect family member</w:t>
      </w:r>
      <w:r w:rsidR="00425BE6">
        <w:t xml:space="preserve"> and </w:t>
      </w:r>
      <w:r w:rsidR="00666D88">
        <w:t xml:space="preserve">pet </w:t>
      </w:r>
      <w:r w:rsidR="005B6CEF">
        <w:t xml:space="preserve">cards to make </w:t>
      </w:r>
      <w:r w:rsidR="00425BE6">
        <w:t xml:space="preserve">a </w:t>
      </w:r>
      <w:r w:rsidR="005B6CEF">
        <w:t>complete family set</w:t>
      </w:r>
      <w:r w:rsidR="00425BE6">
        <w:t xml:space="preserve">, </w:t>
      </w:r>
      <w:r w:rsidR="00DD3FCD">
        <w:t xml:space="preserve">similar to </w:t>
      </w:r>
      <w:r w:rsidR="00526A3D">
        <w:t xml:space="preserve">a </w:t>
      </w:r>
      <w:r w:rsidR="00425BE6">
        <w:t>‘</w:t>
      </w:r>
      <w:r w:rsidR="00DD3FCD">
        <w:t>Go fish</w:t>
      </w:r>
      <w:r w:rsidR="00425BE6">
        <w:t>’-</w:t>
      </w:r>
      <w:r w:rsidR="00DD3FCD">
        <w:t>style game</w:t>
      </w:r>
      <w:r w:rsidR="005B6CEF">
        <w:t xml:space="preserve">. </w:t>
      </w:r>
      <w:r w:rsidR="00425BE6">
        <w:t xml:space="preserve">Detailed instructions for how to play the game are included in the resource. </w:t>
      </w:r>
      <w:r w:rsidR="00B014F0" w:rsidRPr="00B014F0">
        <w:rPr>
          <w:b/>
          <w:bCs/>
        </w:rPr>
        <w:t>Exchange information about self, family, friends and interests with peers and teachers;</w:t>
      </w:r>
      <w:r w:rsidR="00B014F0">
        <w:t xml:space="preserve"> </w:t>
      </w:r>
      <w:r w:rsidR="00E87FAF" w:rsidRPr="00B014F0">
        <w:rPr>
          <w:b/>
          <w:bCs/>
        </w:rPr>
        <w:t>Ask and respond to familiar questions and directions</w:t>
      </w:r>
      <w:r w:rsidR="00942BBF">
        <w:rPr>
          <w:b/>
          <w:bCs/>
        </w:rPr>
        <w:t xml:space="preserve">; </w:t>
      </w:r>
      <w:r w:rsidR="00942BBF" w:rsidRPr="00B73BA4">
        <w:rPr>
          <w:b/>
          <w:bCs/>
        </w:rPr>
        <w:t>Explore the use of non-manual features in Auslan</w:t>
      </w:r>
      <w:r w:rsidR="00C446F1" w:rsidRPr="00B014F0">
        <w:rPr>
          <w:b/>
          <w:bCs/>
        </w:rPr>
        <w:t xml:space="preserve"> (AU4-INT-01)</w:t>
      </w:r>
    </w:p>
    <w:p w14:paraId="20BB5367" w14:textId="2DA16D8E" w:rsidR="00D81447" w:rsidRPr="00072D3F" w:rsidRDefault="00D81447" w:rsidP="00380709">
      <w:pPr>
        <w:pStyle w:val="Heading3"/>
      </w:pPr>
      <w:bookmarkStart w:id="49" w:name="_Toc214533810"/>
      <w:r w:rsidRPr="00072D3F">
        <w:t>Mini task</w:t>
      </w:r>
      <w:r w:rsidR="00B10C1D">
        <w:t xml:space="preserve"> 2</w:t>
      </w:r>
      <w:r w:rsidRPr="00072D3F">
        <w:t xml:space="preserve"> – progress checkpoint</w:t>
      </w:r>
      <w:bookmarkEnd w:id="49"/>
    </w:p>
    <w:p w14:paraId="4D7B4BFE" w14:textId="31A630F6" w:rsidR="00D81447" w:rsidRPr="00E4098A" w:rsidRDefault="00D81447" w:rsidP="00D81447">
      <w:pPr>
        <w:pStyle w:val="Caption"/>
        <w:rPr>
          <w:color w:val="1F3864" w:themeColor="accent1" w:themeShade="80"/>
        </w:rPr>
      </w:pPr>
      <w:r w:rsidRPr="00E4098A">
        <w:rPr>
          <w:color w:val="1F3864" w:themeColor="accent1" w:themeShade="80"/>
        </w:rPr>
        <w:t xml:space="preserve">Table </w:t>
      </w:r>
      <w:r w:rsidR="00A053B5" w:rsidRPr="00E4098A">
        <w:rPr>
          <w:color w:val="1F3864" w:themeColor="accent1" w:themeShade="80"/>
        </w:rPr>
        <w:t>4</w:t>
      </w:r>
      <w:r w:rsidRPr="00E4098A">
        <w:rPr>
          <w:color w:val="1F3864" w:themeColor="accent1" w:themeShade="80"/>
        </w:rPr>
        <w:t xml:space="preserve"> – mini task – progress checkpoint </w:t>
      </w:r>
      <w:r w:rsidR="00EA7ADA" w:rsidRPr="00E4098A">
        <w:rPr>
          <w:color w:val="1F3864" w:themeColor="accent1" w:themeShade="80"/>
        </w:rPr>
        <w:t>2</w:t>
      </w:r>
    </w:p>
    <w:tbl>
      <w:tblPr>
        <w:tblStyle w:val="Tableheader"/>
        <w:tblW w:w="4964" w:type="pct"/>
        <w:tblLayout w:type="fixed"/>
        <w:tblLook w:val="0420" w:firstRow="1" w:lastRow="0" w:firstColumn="0" w:lastColumn="0" w:noHBand="0" w:noVBand="1"/>
        <w:tblDescription w:val="Mini task to create a page for a big book."/>
      </w:tblPr>
      <w:tblGrid>
        <w:gridCol w:w="14457"/>
      </w:tblGrid>
      <w:tr w:rsidR="000E4762" w:rsidRPr="004400EB" w14:paraId="64EA799F" w14:textId="77777777" w:rsidTr="002213FC">
        <w:trPr>
          <w:cnfStyle w:val="100000000000" w:firstRow="1" w:lastRow="0" w:firstColumn="0" w:lastColumn="0" w:oddVBand="0" w:evenVBand="0" w:oddHBand="0" w:evenHBand="0" w:firstRowFirstColumn="0" w:firstRowLastColumn="0" w:lastRowFirstColumn="0" w:lastRowLastColumn="0"/>
        </w:trPr>
        <w:tc>
          <w:tcPr>
            <w:tcW w:w="5000" w:type="pct"/>
          </w:tcPr>
          <w:p w14:paraId="310D43B0" w14:textId="41656365" w:rsidR="000E4762" w:rsidRPr="004400EB" w:rsidRDefault="000E4762" w:rsidP="00D53459">
            <w:bookmarkStart w:id="50" w:name="_Hlk159241843"/>
            <w:r w:rsidRPr="004400EB">
              <w:t xml:space="preserve">Mini task – </w:t>
            </w:r>
            <w:r w:rsidR="00AE2E4D">
              <w:t>video comprehension</w:t>
            </w:r>
          </w:p>
        </w:tc>
      </w:tr>
      <w:tr w:rsidR="000E4762" w:rsidRPr="007D38C5" w14:paraId="057FFED9" w14:textId="77777777" w:rsidTr="002213FC">
        <w:trPr>
          <w:cnfStyle w:val="000000100000" w:firstRow="0" w:lastRow="0" w:firstColumn="0" w:lastColumn="0" w:oddVBand="0" w:evenVBand="0" w:oddHBand="1" w:evenHBand="0" w:firstRowFirstColumn="0" w:firstRowLastColumn="0" w:lastRowFirstColumn="0" w:lastRowLastColumn="0"/>
        </w:trPr>
        <w:tc>
          <w:tcPr>
            <w:tcW w:w="5000" w:type="pct"/>
          </w:tcPr>
          <w:p w14:paraId="28CFCF7E" w14:textId="0D9E2EFD" w:rsidR="00E855CE" w:rsidRPr="009E6B74" w:rsidRDefault="000E4762" w:rsidP="00330B6F">
            <w:pPr>
              <w:spacing w:after="240"/>
              <w:rPr>
                <w:rFonts w:eastAsiaTheme="minorEastAsia"/>
                <w:color w:val="000000" w:themeColor="text1"/>
              </w:rPr>
            </w:pPr>
            <w:r w:rsidRPr="004400EB">
              <w:rPr>
                <w:noProof/>
              </w:rPr>
              <w:drawing>
                <wp:inline distT="0" distB="0" distL="0" distR="0" wp14:anchorId="1A608C8C" wp14:editId="3C5E3F42">
                  <wp:extent cx="360000" cy="360000"/>
                  <wp:effectExtent l="0" t="0" r="2540" b="2540"/>
                  <wp:docPr id="657650754" name="Picture 657650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50754" name="Picture 657650754">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FF41E6">
              <w:t xml:space="preserve"> </w:t>
            </w:r>
            <w:r w:rsidRPr="00DB41F0">
              <w:t xml:space="preserve">As a formative assessment task, to ensure </w:t>
            </w:r>
            <w:r w:rsidR="00FF3F8F">
              <w:t>students</w:t>
            </w:r>
            <w:r w:rsidR="00FF3F8F" w:rsidRPr="00DB41F0">
              <w:t xml:space="preserve"> </w:t>
            </w:r>
            <w:r w:rsidRPr="00DB41F0">
              <w:t xml:space="preserve">are on track to succeed in the final summative assessment </w:t>
            </w:r>
            <w:r w:rsidRPr="00DB41F0">
              <w:rPr>
                <w:bCs/>
              </w:rPr>
              <w:t>task</w:t>
            </w:r>
            <w:r w:rsidR="009E6B74">
              <w:rPr>
                <w:bCs/>
              </w:rPr>
              <w:t xml:space="preserve">, students </w:t>
            </w:r>
            <w:r w:rsidR="009763A3">
              <w:rPr>
                <w:bCs/>
              </w:rPr>
              <w:t xml:space="preserve">complete an understanding activity in which they </w:t>
            </w:r>
            <w:r w:rsidR="00663E18">
              <w:rPr>
                <w:bCs/>
              </w:rPr>
              <w:t>view</w:t>
            </w:r>
            <w:r w:rsidR="00663E18" w:rsidRPr="009E6B74">
              <w:rPr>
                <w:bCs/>
              </w:rPr>
              <w:t xml:space="preserve"> </w:t>
            </w:r>
            <w:r w:rsidR="009E6B74" w:rsidRPr="009E6B74">
              <w:rPr>
                <w:bCs/>
              </w:rPr>
              <w:t xml:space="preserve">a video in Auslan of people </w:t>
            </w:r>
            <w:r w:rsidR="009763A3">
              <w:rPr>
                <w:bCs/>
              </w:rPr>
              <w:t>interacting to exchange information about themselves.</w:t>
            </w:r>
            <w:r w:rsidR="009E6B74" w:rsidRPr="009E6B74">
              <w:rPr>
                <w:bCs/>
              </w:rPr>
              <w:t xml:space="preserve"> </w:t>
            </w:r>
            <w:r w:rsidR="008613DF" w:rsidRPr="008613DF">
              <w:rPr>
                <w:b/>
              </w:rPr>
              <w:t>(AU4-UND-01)</w:t>
            </w:r>
          </w:p>
          <w:p w14:paraId="4A8A7477" w14:textId="0CF5B2ED" w:rsidR="00330B6F" w:rsidRPr="001C0A23" w:rsidRDefault="00E855CE" w:rsidP="00330B6F">
            <w:pPr>
              <w:spacing w:after="240"/>
              <w:rPr>
                <w:rFonts w:eastAsiaTheme="minorEastAsia"/>
                <w:color w:val="000000" w:themeColor="text1"/>
              </w:rPr>
            </w:pPr>
            <w:r w:rsidRPr="00E855CE">
              <w:rPr>
                <w:rFonts w:eastAsiaTheme="minorEastAsia"/>
                <w:b/>
                <w:bCs/>
                <w:color w:val="000000" w:themeColor="text1"/>
                <w:lang w:val="en-GB"/>
              </w:rPr>
              <w:t>Task</w:t>
            </w:r>
            <w:r w:rsidR="0095491D">
              <w:rPr>
                <w:rFonts w:eastAsiaTheme="minorEastAsia"/>
                <w:color w:val="000000" w:themeColor="text1"/>
                <w:lang w:val="en-GB"/>
              </w:rPr>
              <w:t xml:space="preserve"> – to </w:t>
            </w:r>
            <w:r w:rsidR="00330B6F" w:rsidRPr="4F57106D">
              <w:rPr>
                <w:rFonts w:eastAsiaTheme="minorEastAsia"/>
                <w:color w:val="000000" w:themeColor="text1"/>
                <w:lang w:val="en-GB"/>
              </w:rPr>
              <w:t xml:space="preserve">promote inclusive communication in your school, you have been asked to judge the ‘Meet me in Auslan’ video clip competition. Watch </w:t>
            </w:r>
            <w:r w:rsidR="00914F3A" w:rsidRPr="007B1F23">
              <w:rPr>
                <w:rFonts w:eastAsiaTheme="minorEastAsia"/>
                <w:b/>
                <w:bCs/>
                <w:color w:val="000000" w:themeColor="text1"/>
                <w:lang w:val="en-GB"/>
              </w:rPr>
              <w:t>1</w:t>
            </w:r>
            <w:r w:rsidR="008D6800">
              <w:rPr>
                <w:rFonts w:eastAsiaTheme="minorEastAsia"/>
                <w:b/>
                <w:bCs/>
                <w:color w:val="000000" w:themeColor="text1"/>
                <w:lang w:val="en-GB"/>
              </w:rPr>
              <w:t>9</w:t>
            </w:r>
            <w:r w:rsidR="00914F3A" w:rsidRPr="007B1F23">
              <w:rPr>
                <w:rFonts w:eastAsiaTheme="minorEastAsia"/>
                <w:b/>
                <w:bCs/>
                <w:color w:val="000000" w:themeColor="text1"/>
                <w:lang w:val="en-GB"/>
              </w:rPr>
              <w:t>. Mini task 2 – stimulus text</w:t>
            </w:r>
            <w:r w:rsidR="000658C4">
              <w:rPr>
                <w:rFonts w:eastAsiaTheme="minorEastAsia"/>
                <w:b/>
                <w:bCs/>
                <w:color w:val="000000" w:themeColor="text1"/>
                <w:lang w:val="en-GB"/>
              </w:rPr>
              <w:t xml:space="preserve"> (MP4)</w:t>
            </w:r>
            <w:r w:rsidR="00914F3A">
              <w:rPr>
                <w:rFonts w:eastAsiaTheme="minorEastAsia"/>
                <w:color w:val="000000" w:themeColor="text1"/>
                <w:lang w:val="en-GB"/>
              </w:rPr>
              <w:t xml:space="preserve"> to see the v</w:t>
            </w:r>
            <w:r w:rsidR="00330B6F" w:rsidRPr="007B1F23">
              <w:rPr>
                <w:rFonts w:eastAsiaTheme="minorEastAsia"/>
                <w:color w:val="000000" w:themeColor="text1"/>
                <w:lang w:val="en-GB"/>
              </w:rPr>
              <w:t>ideo entry</w:t>
            </w:r>
            <w:r w:rsidR="00914F3A">
              <w:rPr>
                <w:rFonts w:eastAsiaTheme="minorEastAsia"/>
                <w:color w:val="000000" w:themeColor="text1"/>
                <w:lang w:val="en-GB"/>
              </w:rPr>
              <w:t xml:space="preserve"> </w:t>
            </w:r>
            <w:r w:rsidR="00330B6F" w:rsidRPr="4F57106D">
              <w:rPr>
                <w:rFonts w:eastAsiaTheme="minorEastAsia"/>
                <w:color w:val="000000" w:themeColor="text1"/>
                <w:lang w:val="en-GB"/>
              </w:rPr>
              <w:t>of an interaction</w:t>
            </w:r>
            <w:r w:rsidR="00904CF0">
              <w:rPr>
                <w:rFonts w:eastAsiaTheme="minorEastAsia"/>
                <w:color w:val="000000" w:themeColor="text1"/>
                <w:lang w:val="en-GB"/>
              </w:rPr>
              <w:t xml:space="preserve"> </w:t>
            </w:r>
            <w:r w:rsidR="00904CF0" w:rsidRPr="4F57106D">
              <w:rPr>
                <w:rFonts w:eastAsiaTheme="minorEastAsia"/>
                <w:color w:val="000000" w:themeColor="text1"/>
                <w:lang w:val="en-GB"/>
              </w:rPr>
              <w:t>in Auslan</w:t>
            </w:r>
            <w:r w:rsidR="00330B6F" w:rsidRPr="4F57106D">
              <w:rPr>
                <w:rFonts w:eastAsiaTheme="minorEastAsia"/>
                <w:color w:val="000000" w:themeColor="text1"/>
                <w:lang w:val="en-GB"/>
              </w:rPr>
              <w:t xml:space="preserve"> between </w:t>
            </w:r>
            <w:r w:rsidR="00663E18">
              <w:rPr>
                <w:rFonts w:eastAsiaTheme="minorEastAsia"/>
                <w:color w:val="000000" w:themeColor="text1"/>
                <w:lang w:val="en-GB"/>
              </w:rPr>
              <w:t>2</w:t>
            </w:r>
            <w:r w:rsidR="00663E18" w:rsidRPr="4F57106D">
              <w:rPr>
                <w:rFonts w:eastAsiaTheme="minorEastAsia"/>
                <w:color w:val="000000" w:themeColor="text1"/>
                <w:lang w:val="en-GB"/>
              </w:rPr>
              <w:t xml:space="preserve"> </w:t>
            </w:r>
            <w:r w:rsidR="00330B6F" w:rsidRPr="4F57106D">
              <w:rPr>
                <w:rFonts w:eastAsiaTheme="minorEastAsia"/>
                <w:color w:val="000000" w:themeColor="text1"/>
                <w:lang w:val="en-GB"/>
              </w:rPr>
              <w:t xml:space="preserve">students introducing themselves to get to know each other better. </w:t>
            </w:r>
          </w:p>
          <w:p w14:paraId="4BA820CF" w14:textId="766122FA" w:rsidR="00330B6F" w:rsidRPr="001C0A23" w:rsidRDefault="00330B6F" w:rsidP="009E6B74">
            <w:pPr>
              <w:spacing w:after="240"/>
              <w:rPr>
                <w:rFonts w:eastAsiaTheme="minorEastAsia"/>
                <w:color w:val="000000" w:themeColor="text1"/>
              </w:rPr>
            </w:pPr>
            <w:r w:rsidRPr="698F51E8">
              <w:rPr>
                <w:rFonts w:eastAsiaTheme="minorEastAsia"/>
                <w:color w:val="000000" w:themeColor="text1"/>
                <w:lang w:val="en-GB"/>
              </w:rPr>
              <w:t xml:space="preserve">Identify </w:t>
            </w:r>
            <w:r w:rsidR="00425BE6">
              <w:rPr>
                <w:rFonts w:eastAsiaTheme="minorEastAsia"/>
                <w:color w:val="000000" w:themeColor="text1"/>
                <w:lang w:val="en-GB"/>
              </w:rPr>
              <w:t xml:space="preserve">the </w:t>
            </w:r>
            <w:r w:rsidRPr="698F51E8">
              <w:rPr>
                <w:rFonts w:eastAsiaTheme="minorEastAsia"/>
                <w:color w:val="000000" w:themeColor="text1"/>
                <w:lang w:val="en-GB"/>
              </w:rPr>
              <w:t xml:space="preserve">key information the students give about themselves, and </w:t>
            </w:r>
            <w:r w:rsidR="00425BE6">
              <w:rPr>
                <w:rFonts w:eastAsiaTheme="minorEastAsia"/>
                <w:color w:val="000000" w:themeColor="text1"/>
                <w:lang w:val="en-GB"/>
              </w:rPr>
              <w:t xml:space="preserve">the </w:t>
            </w:r>
            <w:r w:rsidRPr="698F51E8">
              <w:rPr>
                <w:rFonts w:eastAsiaTheme="minorEastAsia"/>
                <w:color w:val="000000" w:themeColor="text1"/>
                <w:lang w:val="en-GB"/>
              </w:rPr>
              <w:t>communication strategies used during the interaction</w:t>
            </w:r>
            <w:r w:rsidR="00914F3A">
              <w:rPr>
                <w:rFonts w:eastAsiaTheme="minorEastAsia"/>
                <w:color w:val="000000" w:themeColor="text1"/>
                <w:lang w:val="en-GB"/>
              </w:rPr>
              <w:t>,</w:t>
            </w:r>
            <w:r w:rsidRPr="698F51E8">
              <w:rPr>
                <w:rFonts w:eastAsiaTheme="minorEastAsia"/>
                <w:color w:val="000000" w:themeColor="text1"/>
                <w:lang w:val="en-GB"/>
              </w:rPr>
              <w:t xml:space="preserve"> by answering</w:t>
            </w:r>
            <w:r w:rsidR="00CB331F">
              <w:rPr>
                <w:rFonts w:eastAsiaTheme="minorEastAsia"/>
                <w:color w:val="000000" w:themeColor="text1"/>
                <w:lang w:val="en-GB"/>
              </w:rPr>
              <w:t xml:space="preserve"> the</w:t>
            </w:r>
            <w:r w:rsidRPr="698F51E8">
              <w:rPr>
                <w:rFonts w:eastAsiaTheme="minorEastAsia"/>
                <w:color w:val="000000" w:themeColor="text1"/>
                <w:lang w:val="en-GB"/>
              </w:rPr>
              <w:t xml:space="preserve"> questions</w:t>
            </w:r>
            <w:r w:rsidR="004243E5">
              <w:rPr>
                <w:rFonts w:eastAsiaTheme="minorEastAsia"/>
                <w:color w:val="000000" w:themeColor="text1"/>
                <w:lang w:val="en-GB"/>
              </w:rPr>
              <w:t xml:space="preserve"> </w:t>
            </w:r>
            <w:r w:rsidR="00425BE6">
              <w:rPr>
                <w:rFonts w:eastAsiaTheme="minorEastAsia"/>
                <w:color w:val="000000" w:themeColor="text1"/>
                <w:lang w:val="en-GB"/>
              </w:rPr>
              <w:t>i</w:t>
            </w:r>
            <w:r w:rsidR="004243E5">
              <w:rPr>
                <w:rFonts w:eastAsiaTheme="minorEastAsia"/>
                <w:color w:val="000000" w:themeColor="text1"/>
                <w:lang w:val="en-GB"/>
              </w:rPr>
              <w:t>n</w:t>
            </w:r>
            <w:r w:rsidR="00425BE6">
              <w:rPr>
                <w:rFonts w:eastAsiaTheme="minorEastAsia"/>
                <w:color w:val="000000" w:themeColor="text1"/>
                <w:lang w:val="en-GB"/>
              </w:rPr>
              <w:t xml:space="preserve"> resource </w:t>
            </w:r>
            <w:r w:rsidR="002C4D6C">
              <w:rPr>
                <w:rFonts w:eastAsiaTheme="minorEastAsia"/>
                <w:b/>
                <w:color w:val="000000" w:themeColor="text1"/>
                <w:lang w:val="en-GB"/>
              </w:rPr>
              <w:t>20</w:t>
            </w:r>
            <w:r w:rsidR="004243E5" w:rsidRPr="007B1F23">
              <w:rPr>
                <w:rFonts w:eastAsiaTheme="minorEastAsia"/>
                <w:b/>
                <w:bCs/>
                <w:color w:val="000000" w:themeColor="text1"/>
                <w:lang w:val="en-GB"/>
              </w:rPr>
              <w:t xml:space="preserve">. </w:t>
            </w:r>
            <w:r w:rsidR="00E32212" w:rsidRPr="007B1F23">
              <w:rPr>
                <w:rFonts w:eastAsiaTheme="minorEastAsia"/>
                <w:b/>
                <w:bCs/>
                <w:color w:val="000000" w:themeColor="text1"/>
                <w:lang w:val="en-GB"/>
              </w:rPr>
              <w:t>Mini task 2 – ‘Understanding texts in Auslan’ activity (</w:t>
            </w:r>
            <w:r w:rsidR="00AF5744">
              <w:rPr>
                <w:rFonts w:eastAsiaTheme="minorEastAsia"/>
                <w:b/>
                <w:bCs/>
                <w:color w:val="000000" w:themeColor="text1"/>
                <w:lang w:val="en-GB"/>
              </w:rPr>
              <w:t>Word</w:t>
            </w:r>
            <w:r w:rsidR="00E32212" w:rsidRPr="007B1F23">
              <w:rPr>
                <w:rFonts w:eastAsiaTheme="minorEastAsia"/>
                <w:b/>
                <w:bCs/>
                <w:color w:val="000000" w:themeColor="text1"/>
                <w:lang w:val="en-GB"/>
              </w:rPr>
              <w:t>)</w:t>
            </w:r>
            <w:r w:rsidRPr="00E32212">
              <w:rPr>
                <w:rFonts w:eastAsiaTheme="minorEastAsia"/>
                <w:color w:val="000000" w:themeColor="text1"/>
                <w:lang w:val="en-GB"/>
              </w:rPr>
              <w:t>.</w:t>
            </w:r>
            <w:r w:rsidRPr="698F51E8">
              <w:rPr>
                <w:rFonts w:eastAsiaTheme="minorEastAsia"/>
                <w:color w:val="000000" w:themeColor="text1"/>
                <w:lang w:val="en-GB"/>
              </w:rPr>
              <w:t xml:space="preserve"> Based on the information in the conversation, determine if the video entry will move on to the final round of the competition, giving reasons for your decision.</w:t>
            </w:r>
          </w:p>
          <w:p w14:paraId="12BF4BDE" w14:textId="45D47B0D" w:rsidR="00A42998" w:rsidRPr="009E5359" w:rsidRDefault="009E5359" w:rsidP="009E5359">
            <w:r w:rsidRPr="009E5359">
              <w:lastRenderedPageBreak/>
              <w:t>Students should consult the marking guidelines for the final summative assessment task to check for understanding of language and expectations</w:t>
            </w:r>
            <w:r w:rsidR="00FF3F8F">
              <w:t>,</w:t>
            </w:r>
            <w:r w:rsidRPr="009E5359">
              <w:t xml:space="preserve"> and apply these to the mini task, as well as set future learning goals.</w:t>
            </w:r>
          </w:p>
          <w:p w14:paraId="3201AE14" w14:textId="2329944A" w:rsidR="000E4762" w:rsidRPr="0064209C" w:rsidRDefault="009E5359" w:rsidP="000E4762">
            <w:pPr>
              <w:rPr>
                <w:b/>
              </w:rPr>
            </w:pPr>
            <w:r>
              <w:rPr>
                <w:noProof/>
              </w:rPr>
              <w:drawing>
                <wp:inline distT="0" distB="0" distL="0" distR="0" wp14:anchorId="16D94E7A" wp14:editId="1CD23E65">
                  <wp:extent cx="360000" cy="360000"/>
                  <wp:effectExtent l="0" t="0" r="2540" b="254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9E5359">
              <w:t xml:space="preserve"> </w:t>
            </w:r>
            <w:r w:rsidR="0064209C">
              <w:rPr>
                <w:b/>
              </w:rPr>
              <w:t>Teacher feedback</w:t>
            </w:r>
            <w:r w:rsidRPr="009E5359">
              <w:t xml:space="preserve"> – </w:t>
            </w:r>
            <w:r w:rsidR="001C4B3D">
              <w:t>share</w:t>
            </w:r>
            <w:r w:rsidR="00BB1075">
              <w:t xml:space="preserve"> answers with the class to </w:t>
            </w:r>
            <w:r w:rsidR="001C4B3D">
              <w:t>check for understanding</w:t>
            </w:r>
            <w:r w:rsidR="00256A21">
              <w:t xml:space="preserve"> and discuss </w:t>
            </w:r>
            <w:r w:rsidR="00FF3F8F">
              <w:t>why</w:t>
            </w:r>
            <w:r w:rsidR="00E808BA">
              <w:t xml:space="preserve"> the video</w:t>
            </w:r>
            <w:r w:rsidR="00044540">
              <w:t xml:space="preserve"> </w:t>
            </w:r>
            <w:r w:rsidR="00FF3F8F">
              <w:t>was or was not</w:t>
            </w:r>
            <w:r w:rsidR="00044540">
              <w:t xml:space="preserve"> included in the competition</w:t>
            </w:r>
            <w:r w:rsidR="00FF3F8F">
              <w:t xml:space="preserve">. Then, </w:t>
            </w:r>
            <w:r w:rsidR="00AD16E7">
              <w:t xml:space="preserve">discuss the key features that would be included in a </w:t>
            </w:r>
            <w:r w:rsidR="00044540">
              <w:t xml:space="preserve">WAGOLL </w:t>
            </w:r>
            <w:r w:rsidR="00AD16E7">
              <w:t>(W</w:t>
            </w:r>
            <w:r w:rsidR="00044540">
              <w:t>hat a good one looks like</w:t>
            </w:r>
            <w:r w:rsidR="00AD16E7">
              <w:t>) example</w:t>
            </w:r>
            <w:r w:rsidR="00044540">
              <w:t>.</w:t>
            </w:r>
          </w:p>
        </w:tc>
      </w:tr>
    </w:tbl>
    <w:p w14:paraId="19FECE9B" w14:textId="77777777" w:rsidR="00A936E4" w:rsidRPr="00DB41F0" w:rsidRDefault="00A936E4" w:rsidP="00A936E4">
      <w:pPr>
        <w:pStyle w:val="FeatureBoxGrey"/>
        <w:rPr>
          <w:sz w:val="22"/>
          <w:szCs w:val="22"/>
        </w:rPr>
      </w:pPr>
      <w:bookmarkStart w:id="51" w:name="_Hlk161146787"/>
      <w:bookmarkEnd w:id="50"/>
      <w:r w:rsidRPr="004400EB">
        <w:rPr>
          <w:noProof/>
        </w:rPr>
        <w:lastRenderedPageBreak/>
        <w:drawing>
          <wp:inline distT="0" distB="0" distL="0" distR="0" wp14:anchorId="57EE8596" wp14:editId="23700DE8">
            <wp:extent cx="360000" cy="360000"/>
            <wp:effectExtent l="0" t="0" r="254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DB41F0">
        <w:rPr>
          <w:sz w:val="22"/>
          <w:szCs w:val="22"/>
        </w:rPr>
        <w:t xml:space="preserve"> </w:t>
      </w:r>
      <w:r w:rsidRPr="00DB41F0">
        <w:rPr>
          <w:b/>
          <w:bCs/>
          <w:sz w:val="22"/>
          <w:szCs w:val="22"/>
        </w:rPr>
        <w:t>Differentiation examples</w:t>
      </w:r>
    </w:p>
    <w:bookmarkEnd w:id="51"/>
    <w:p w14:paraId="5F48DB16" w14:textId="77777777" w:rsidR="00A936E4" w:rsidRPr="00B10C1D" w:rsidRDefault="00A936E4" w:rsidP="00A936E4">
      <w:pPr>
        <w:pStyle w:val="FeatureBoxGrey"/>
        <w:rPr>
          <w:sz w:val="22"/>
          <w:szCs w:val="22"/>
        </w:rPr>
      </w:pPr>
      <w:r w:rsidRPr="00B10C1D">
        <w:rPr>
          <w:sz w:val="22"/>
          <w:szCs w:val="22"/>
        </w:rPr>
        <w:t>The following strategies provide a starting point for how you can differentiate this task for a range of learners. Adapt or design alternatives, to meet the needs of students in your class.</w:t>
      </w:r>
    </w:p>
    <w:p w14:paraId="16706B77" w14:textId="71858651" w:rsidR="00C93125" w:rsidRPr="00DB41F0" w:rsidRDefault="00C93125" w:rsidP="00C93125">
      <w:pPr>
        <w:pStyle w:val="FeatureBoxGrey"/>
        <w:rPr>
          <w:sz w:val="22"/>
          <w:szCs w:val="22"/>
        </w:rPr>
      </w:pPr>
      <w:r w:rsidRPr="00DB41F0">
        <w:rPr>
          <w:b/>
          <w:bCs/>
          <w:sz w:val="22"/>
          <w:szCs w:val="22"/>
        </w:rPr>
        <w:t>Students with advanced proficiency</w:t>
      </w:r>
      <w:r w:rsidRPr="00DB41F0">
        <w:rPr>
          <w:sz w:val="22"/>
          <w:szCs w:val="22"/>
        </w:rPr>
        <w:t xml:space="preserve"> – </w:t>
      </w:r>
      <w:r>
        <w:rPr>
          <w:sz w:val="22"/>
          <w:szCs w:val="22"/>
        </w:rPr>
        <w:t>feedback</w:t>
      </w:r>
      <w:r w:rsidR="00CB331F">
        <w:rPr>
          <w:sz w:val="22"/>
          <w:szCs w:val="22"/>
        </w:rPr>
        <w:t xml:space="preserve"> on the video could</w:t>
      </w:r>
      <w:r>
        <w:rPr>
          <w:sz w:val="22"/>
          <w:szCs w:val="22"/>
        </w:rPr>
        <w:t xml:space="preserve"> include analysing language choice</w:t>
      </w:r>
      <w:r w:rsidR="00CB331F">
        <w:rPr>
          <w:sz w:val="22"/>
          <w:szCs w:val="22"/>
        </w:rPr>
        <w:t xml:space="preserve"> </w:t>
      </w:r>
      <w:r w:rsidR="00FF3F8F">
        <w:rPr>
          <w:sz w:val="22"/>
          <w:szCs w:val="22"/>
        </w:rPr>
        <w:t>and</w:t>
      </w:r>
      <w:r>
        <w:rPr>
          <w:sz w:val="22"/>
          <w:szCs w:val="22"/>
        </w:rPr>
        <w:t xml:space="preserve"> an evaluation of the clarity and cultural appropriateness of the communication in the video</w:t>
      </w:r>
      <w:r w:rsidR="00FF3F8F">
        <w:rPr>
          <w:sz w:val="22"/>
          <w:szCs w:val="22"/>
        </w:rPr>
        <w:t>,</w:t>
      </w:r>
      <w:r>
        <w:rPr>
          <w:sz w:val="22"/>
          <w:szCs w:val="22"/>
        </w:rPr>
        <w:t xml:space="preserve"> such as</w:t>
      </w:r>
      <w:r w:rsidR="00FF3F8F">
        <w:rPr>
          <w:sz w:val="22"/>
          <w:szCs w:val="22"/>
        </w:rPr>
        <w:t xml:space="preserve"> the</w:t>
      </w:r>
      <w:r>
        <w:rPr>
          <w:sz w:val="22"/>
          <w:szCs w:val="22"/>
        </w:rPr>
        <w:t xml:space="preserve"> flow of conversation, use of space</w:t>
      </w:r>
      <w:r w:rsidR="00CB331F">
        <w:rPr>
          <w:sz w:val="22"/>
          <w:szCs w:val="22"/>
        </w:rPr>
        <w:t xml:space="preserve"> and</w:t>
      </w:r>
      <w:r>
        <w:rPr>
          <w:sz w:val="22"/>
          <w:szCs w:val="22"/>
        </w:rPr>
        <w:t xml:space="preserve"> sign choice. </w:t>
      </w:r>
      <w:r w:rsidR="00CB331F">
        <w:rPr>
          <w:sz w:val="22"/>
          <w:szCs w:val="22"/>
        </w:rPr>
        <w:t>Students can r</w:t>
      </w:r>
      <w:r>
        <w:rPr>
          <w:sz w:val="22"/>
          <w:szCs w:val="22"/>
        </w:rPr>
        <w:t xml:space="preserve">ecord their review in Auslan to explain what was done well, what could be improved and </w:t>
      </w:r>
      <w:r w:rsidR="00CB331F">
        <w:rPr>
          <w:sz w:val="22"/>
          <w:szCs w:val="22"/>
        </w:rPr>
        <w:t>whether or not</w:t>
      </w:r>
      <w:r>
        <w:rPr>
          <w:sz w:val="22"/>
          <w:szCs w:val="22"/>
        </w:rPr>
        <w:t xml:space="preserve"> the video should be moved to the final round and why. They could also reflect on how this introduction would be different if </w:t>
      </w:r>
      <w:r w:rsidR="00CB331F">
        <w:rPr>
          <w:sz w:val="22"/>
          <w:szCs w:val="22"/>
        </w:rPr>
        <w:t>it</w:t>
      </w:r>
      <w:r>
        <w:rPr>
          <w:sz w:val="22"/>
          <w:szCs w:val="22"/>
        </w:rPr>
        <w:t xml:space="preserve"> were filmed for a Deaf audience, a hearing audience or a mix of both.</w:t>
      </w:r>
    </w:p>
    <w:p w14:paraId="71D75F29" w14:textId="68818EE3" w:rsidR="00C93125" w:rsidRPr="00DB41F0" w:rsidRDefault="00C93125" w:rsidP="00C93125">
      <w:pPr>
        <w:pStyle w:val="FeatureBoxGrey"/>
        <w:rPr>
          <w:sz w:val="22"/>
          <w:szCs w:val="22"/>
        </w:rPr>
      </w:pPr>
      <w:r w:rsidRPr="00DB41F0">
        <w:rPr>
          <w:b/>
          <w:bCs/>
          <w:sz w:val="22"/>
          <w:szCs w:val="22"/>
        </w:rPr>
        <w:t>High potential and gifted students</w:t>
      </w:r>
      <w:r w:rsidRPr="00DB41F0">
        <w:rPr>
          <w:sz w:val="22"/>
          <w:szCs w:val="22"/>
        </w:rPr>
        <w:t xml:space="preserve"> –</w:t>
      </w:r>
      <w:r w:rsidR="00FF3F8F">
        <w:rPr>
          <w:sz w:val="22"/>
          <w:szCs w:val="22"/>
        </w:rPr>
        <w:t xml:space="preserve"> </w:t>
      </w:r>
      <w:r w:rsidR="00CB331F">
        <w:rPr>
          <w:sz w:val="22"/>
          <w:szCs w:val="22"/>
        </w:rPr>
        <w:t xml:space="preserve">students </w:t>
      </w:r>
      <w:r w:rsidR="00FF3F8F">
        <w:rPr>
          <w:sz w:val="22"/>
          <w:szCs w:val="22"/>
        </w:rPr>
        <w:t>can</w:t>
      </w:r>
      <w:r w:rsidR="00FF3F8F" w:rsidRPr="00DB41F0">
        <w:rPr>
          <w:sz w:val="22"/>
          <w:szCs w:val="22"/>
        </w:rPr>
        <w:t xml:space="preserve"> </w:t>
      </w:r>
      <w:r>
        <w:rPr>
          <w:sz w:val="22"/>
          <w:szCs w:val="22"/>
        </w:rPr>
        <w:t xml:space="preserve">justify </w:t>
      </w:r>
      <w:r w:rsidR="00FF3F8F">
        <w:rPr>
          <w:sz w:val="22"/>
          <w:szCs w:val="22"/>
        </w:rPr>
        <w:t xml:space="preserve">the outcome by </w:t>
      </w:r>
      <w:r w:rsidR="00A44F94">
        <w:rPr>
          <w:sz w:val="22"/>
          <w:szCs w:val="22"/>
        </w:rPr>
        <w:t>identifying</w:t>
      </w:r>
      <w:r>
        <w:rPr>
          <w:sz w:val="22"/>
          <w:szCs w:val="22"/>
        </w:rPr>
        <w:t xml:space="preserve"> Auslan</w:t>
      </w:r>
      <w:r w:rsidR="00A44F94">
        <w:rPr>
          <w:sz w:val="22"/>
          <w:szCs w:val="22"/>
        </w:rPr>
        <w:t xml:space="preserve"> language and communication</w:t>
      </w:r>
      <w:r>
        <w:rPr>
          <w:sz w:val="22"/>
          <w:szCs w:val="22"/>
        </w:rPr>
        <w:t xml:space="preserve"> features</w:t>
      </w:r>
      <w:r w:rsidR="00A44F94">
        <w:rPr>
          <w:sz w:val="22"/>
          <w:szCs w:val="22"/>
        </w:rPr>
        <w:t xml:space="preserve"> in their response, such as maintaining eye contact</w:t>
      </w:r>
      <w:r w:rsidR="00CB331F">
        <w:rPr>
          <w:sz w:val="22"/>
          <w:szCs w:val="22"/>
        </w:rPr>
        <w:t>. Alternatively</w:t>
      </w:r>
      <w:r w:rsidR="00B068BD">
        <w:rPr>
          <w:sz w:val="22"/>
          <w:szCs w:val="22"/>
        </w:rPr>
        <w:t>,</w:t>
      </w:r>
      <w:r w:rsidR="00CB331F">
        <w:rPr>
          <w:sz w:val="22"/>
          <w:szCs w:val="22"/>
        </w:rPr>
        <w:t xml:space="preserve"> they </w:t>
      </w:r>
      <w:r w:rsidR="00FF3F8F">
        <w:rPr>
          <w:sz w:val="22"/>
          <w:szCs w:val="22"/>
        </w:rPr>
        <w:t xml:space="preserve">can </w:t>
      </w:r>
      <w:r w:rsidR="00AD16E7">
        <w:rPr>
          <w:sz w:val="22"/>
          <w:szCs w:val="22"/>
        </w:rPr>
        <w:t xml:space="preserve">develop their own </w:t>
      </w:r>
      <w:r>
        <w:rPr>
          <w:sz w:val="22"/>
          <w:szCs w:val="22"/>
        </w:rPr>
        <w:t>ent</w:t>
      </w:r>
      <w:r w:rsidR="00AD16E7">
        <w:rPr>
          <w:sz w:val="22"/>
          <w:szCs w:val="22"/>
        </w:rPr>
        <w:t>ry</w:t>
      </w:r>
      <w:r>
        <w:rPr>
          <w:sz w:val="22"/>
          <w:szCs w:val="22"/>
        </w:rPr>
        <w:t xml:space="preserve"> and compare </w:t>
      </w:r>
      <w:r w:rsidR="00AD16E7">
        <w:rPr>
          <w:sz w:val="22"/>
          <w:szCs w:val="22"/>
        </w:rPr>
        <w:t>the</w:t>
      </w:r>
      <w:r>
        <w:rPr>
          <w:sz w:val="22"/>
          <w:szCs w:val="22"/>
        </w:rPr>
        <w:t xml:space="preserve"> effectiveness </w:t>
      </w:r>
      <w:r w:rsidR="00AD16E7">
        <w:rPr>
          <w:sz w:val="22"/>
          <w:szCs w:val="22"/>
        </w:rPr>
        <w:t xml:space="preserve">of both </w:t>
      </w:r>
      <w:r>
        <w:rPr>
          <w:sz w:val="22"/>
          <w:szCs w:val="22"/>
        </w:rPr>
        <w:t xml:space="preserve">with reasons, </w:t>
      </w:r>
      <w:r w:rsidR="00CB331F">
        <w:rPr>
          <w:sz w:val="22"/>
          <w:szCs w:val="22"/>
        </w:rPr>
        <w:t xml:space="preserve">and </w:t>
      </w:r>
      <w:r>
        <w:rPr>
          <w:sz w:val="22"/>
          <w:szCs w:val="22"/>
        </w:rPr>
        <w:t xml:space="preserve">give feedback on what the students in the </w:t>
      </w:r>
      <w:r w:rsidR="00AD16E7">
        <w:rPr>
          <w:sz w:val="22"/>
          <w:szCs w:val="22"/>
        </w:rPr>
        <w:t xml:space="preserve">stimulus </w:t>
      </w:r>
      <w:r>
        <w:rPr>
          <w:sz w:val="22"/>
          <w:szCs w:val="22"/>
        </w:rPr>
        <w:t>video c</w:t>
      </w:r>
      <w:r w:rsidR="00CB331F">
        <w:rPr>
          <w:sz w:val="22"/>
          <w:szCs w:val="22"/>
        </w:rPr>
        <w:t>ould</w:t>
      </w:r>
      <w:r>
        <w:rPr>
          <w:sz w:val="22"/>
          <w:szCs w:val="22"/>
        </w:rPr>
        <w:t xml:space="preserve"> do to improve their communication and connection with the audience.</w:t>
      </w:r>
    </w:p>
    <w:p w14:paraId="6E6AAB2B" w14:textId="6577744C" w:rsidR="00C93125" w:rsidRPr="00DB41F0" w:rsidRDefault="00C93125" w:rsidP="00C93125">
      <w:pPr>
        <w:pStyle w:val="FeatureBoxGrey"/>
        <w:rPr>
          <w:sz w:val="22"/>
          <w:szCs w:val="22"/>
        </w:rPr>
      </w:pPr>
      <w:r w:rsidRPr="00DB41F0">
        <w:rPr>
          <w:b/>
          <w:bCs/>
          <w:sz w:val="22"/>
          <w:szCs w:val="22"/>
        </w:rPr>
        <w:t>Students requiring additional support</w:t>
      </w:r>
      <w:r w:rsidRPr="00DB41F0">
        <w:rPr>
          <w:sz w:val="22"/>
          <w:szCs w:val="22"/>
        </w:rPr>
        <w:t xml:space="preserve"> – </w:t>
      </w:r>
      <w:r w:rsidR="00FF3F8F">
        <w:rPr>
          <w:sz w:val="22"/>
          <w:szCs w:val="22"/>
        </w:rPr>
        <w:t xml:space="preserve">use a checklist or table to </w:t>
      </w:r>
      <w:r>
        <w:rPr>
          <w:sz w:val="22"/>
          <w:szCs w:val="22"/>
        </w:rPr>
        <w:t xml:space="preserve">scaffold the key questions to help with responding, use still images from the video to recall information, give sentence starters such as ‘I saw the signer </w:t>
      </w:r>
      <w:r w:rsidR="006E5AC2">
        <w:rPr>
          <w:sz w:val="22"/>
          <w:szCs w:val="22"/>
        </w:rPr>
        <w:t>say</w:t>
      </w:r>
      <w:r w:rsidR="00663E18">
        <w:rPr>
          <w:sz w:val="22"/>
          <w:szCs w:val="22"/>
        </w:rPr>
        <w:t> </w:t>
      </w:r>
      <w:r w:rsidR="006E5AC2">
        <w:rPr>
          <w:sz w:val="22"/>
          <w:szCs w:val="22"/>
        </w:rPr>
        <w:t>…’</w:t>
      </w:r>
      <w:r w:rsidR="00FF3F8F">
        <w:rPr>
          <w:sz w:val="22"/>
          <w:szCs w:val="22"/>
        </w:rPr>
        <w:t>,</w:t>
      </w:r>
      <w:r w:rsidR="006E5AC2">
        <w:rPr>
          <w:sz w:val="22"/>
          <w:szCs w:val="22"/>
        </w:rPr>
        <w:t xml:space="preserve"> </w:t>
      </w:r>
      <w:r w:rsidR="00790370">
        <w:rPr>
          <w:sz w:val="22"/>
          <w:szCs w:val="22"/>
        </w:rPr>
        <w:t>and/</w:t>
      </w:r>
      <w:r w:rsidR="00FF3F8F">
        <w:rPr>
          <w:sz w:val="22"/>
          <w:szCs w:val="22"/>
        </w:rPr>
        <w:t xml:space="preserve">or </w:t>
      </w:r>
      <w:r w:rsidR="006E5AC2">
        <w:rPr>
          <w:sz w:val="22"/>
          <w:szCs w:val="22"/>
        </w:rPr>
        <w:t>view the video in chunks.</w:t>
      </w:r>
    </w:p>
    <w:p w14:paraId="44B677A7" w14:textId="59545EA6" w:rsidR="00D81447" w:rsidRPr="002A039F" w:rsidRDefault="00D81447" w:rsidP="00214B43">
      <w:pPr>
        <w:pStyle w:val="FeatureBox5"/>
        <w:rPr>
          <w:color w:val="000000" w:themeColor="text1"/>
        </w:rPr>
      </w:pPr>
      <w:r w:rsidRPr="004400EB">
        <w:rPr>
          <w:noProof/>
        </w:rPr>
        <w:lastRenderedPageBreak/>
        <w:drawing>
          <wp:inline distT="0" distB="0" distL="0" distR="0" wp14:anchorId="3CC71259" wp14:editId="72759207">
            <wp:extent cx="360000" cy="360000"/>
            <wp:effectExtent l="0" t="0" r="2540" b="2540"/>
            <wp:docPr id="1508481359" name="Picture 1508481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DB41F0">
        <w:t xml:space="preserve"> </w:t>
      </w:r>
      <w:r w:rsidRPr="00DB41F0">
        <w:rPr>
          <w:b/>
          <w:bCs/>
        </w:rPr>
        <w:t>Student reflection</w:t>
      </w:r>
      <w:r w:rsidRPr="00DB41F0">
        <w:t xml:space="preserve"> – </w:t>
      </w:r>
      <w:bookmarkStart w:id="52" w:name="_Hlk210998552"/>
      <w:r w:rsidR="00A44F94" w:rsidRPr="00D46D35">
        <w:t>students complete a learning reflection journal entry, digitally or on paper (see</w:t>
      </w:r>
      <w:r w:rsidR="00B73BA4">
        <w:t xml:space="preserve"> </w:t>
      </w:r>
      <w:hyperlink r:id="rId83" w:history="1">
        <w:r w:rsidR="00B73BA4" w:rsidRPr="00B73BA4">
          <w:rPr>
            <w:rStyle w:val="Hyperlink"/>
          </w:rPr>
          <w:t>sample</w:t>
        </w:r>
      </w:hyperlink>
      <w:r w:rsidR="00A44F94" w:rsidRPr="00D46D35">
        <w:t>, or students could use their own format), reflecting on their learning progress and setting new learning goals</w:t>
      </w:r>
      <w:r w:rsidR="00A44F94">
        <w:t xml:space="preserve">. </w:t>
      </w:r>
      <w:bookmarkEnd w:id="52"/>
    </w:p>
    <w:p w14:paraId="6782ABF7" w14:textId="77777777" w:rsidR="00214B43" w:rsidRPr="002A039F" w:rsidRDefault="00D81447" w:rsidP="00214B43">
      <w:pPr>
        <w:pStyle w:val="FeatureBox5"/>
        <w:rPr>
          <w:color w:val="000000" w:themeColor="text1"/>
        </w:rPr>
      </w:pPr>
      <w:r w:rsidRPr="002A039F">
        <w:rPr>
          <w:color w:val="000000" w:themeColor="text1"/>
        </w:rPr>
        <w:t>Reflection questions:</w:t>
      </w:r>
    </w:p>
    <w:p w14:paraId="22E49D6E" w14:textId="089C70FF" w:rsidR="00214B43" w:rsidRPr="002A039F" w:rsidRDefault="00214B43" w:rsidP="007220BF">
      <w:pPr>
        <w:pStyle w:val="FeatureBox5"/>
        <w:numPr>
          <w:ilvl w:val="0"/>
          <w:numId w:val="4"/>
        </w:numPr>
        <w:ind w:left="567" w:hanging="567"/>
        <w:rPr>
          <w:color w:val="000000" w:themeColor="text1"/>
        </w:rPr>
      </w:pPr>
      <w:r w:rsidRPr="002A039F">
        <w:rPr>
          <w:color w:val="000000" w:themeColor="text1"/>
        </w:rPr>
        <w:t>What elements of this task can be included in the final summative assessment task?</w:t>
      </w:r>
    </w:p>
    <w:p w14:paraId="1BD1BE93" w14:textId="56DE4B0F" w:rsidR="00214B43" w:rsidRDefault="002A039F" w:rsidP="002A039F">
      <w:pPr>
        <w:pStyle w:val="FeatureBox5"/>
        <w:numPr>
          <w:ilvl w:val="0"/>
          <w:numId w:val="4"/>
        </w:numPr>
        <w:ind w:left="567" w:hanging="567"/>
        <w:rPr>
          <w:color w:val="000000" w:themeColor="text1"/>
        </w:rPr>
      </w:pPr>
      <w:r>
        <w:rPr>
          <w:color w:val="000000" w:themeColor="text1"/>
        </w:rPr>
        <w:t xml:space="preserve">What helped me make </w:t>
      </w:r>
      <w:r w:rsidR="00FF3F8F">
        <w:rPr>
          <w:color w:val="000000" w:themeColor="text1"/>
        </w:rPr>
        <w:t xml:space="preserve">my </w:t>
      </w:r>
      <w:r>
        <w:rPr>
          <w:color w:val="000000" w:themeColor="text1"/>
        </w:rPr>
        <w:t>questions clear and easy to understand in Auslan?</w:t>
      </w:r>
    </w:p>
    <w:p w14:paraId="4244EEC2" w14:textId="44E0D6CF" w:rsidR="002A039F" w:rsidRDefault="002A039F" w:rsidP="002A039F">
      <w:pPr>
        <w:pStyle w:val="FeatureBox5"/>
        <w:numPr>
          <w:ilvl w:val="0"/>
          <w:numId w:val="4"/>
        </w:numPr>
        <w:ind w:left="567" w:hanging="567"/>
        <w:rPr>
          <w:color w:val="000000" w:themeColor="text1"/>
        </w:rPr>
      </w:pPr>
      <w:r>
        <w:rPr>
          <w:color w:val="000000" w:themeColor="text1"/>
        </w:rPr>
        <w:t>What non-manual features do I use to show feelings?</w:t>
      </w:r>
    </w:p>
    <w:p w14:paraId="3A08B585" w14:textId="39EF4F10" w:rsidR="002A039F" w:rsidRPr="002A039F" w:rsidRDefault="002A039F" w:rsidP="002A039F">
      <w:pPr>
        <w:pStyle w:val="FeatureBox5"/>
        <w:numPr>
          <w:ilvl w:val="0"/>
          <w:numId w:val="4"/>
        </w:numPr>
        <w:ind w:left="567" w:hanging="567"/>
        <w:rPr>
          <w:color w:val="000000" w:themeColor="text1"/>
        </w:rPr>
      </w:pPr>
      <w:r>
        <w:rPr>
          <w:color w:val="000000" w:themeColor="text1"/>
        </w:rPr>
        <w:t xml:space="preserve">How does sharing information about ourselves in Auslan help build understanding between </w:t>
      </w:r>
      <w:r w:rsidR="00AD16E7">
        <w:rPr>
          <w:color w:val="000000" w:themeColor="text1"/>
        </w:rPr>
        <w:t xml:space="preserve">people who are </w:t>
      </w:r>
      <w:r w:rsidR="00FF3F8F">
        <w:rPr>
          <w:color w:val="000000" w:themeColor="text1"/>
        </w:rPr>
        <w:t>d/</w:t>
      </w:r>
      <w:r>
        <w:rPr>
          <w:color w:val="000000" w:themeColor="text1"/>
        </w:rPr>
        <w:t>Deaf</w:t>
      </w:r>
      <w:r w:rsidR="00AD16E7">
        <w:rPr>
          <w:color w:val="000000" w:themeColor="text1"/>
        </w:rPr>
        <w:t xml:space="preserve"> or hard of hearing</w:t>
      </w:r>
      <w:r>
        <w:rPr>
          <w:color w:val="000000" w:themeColor="text1"/>
        </w:rPr>
        <w:t xml:space="preserve"> and hearing people?</w:t>
      </w:r>
    </w:p>
    <w:p w14:paraId="3E424592" w14:textId="0ECDC7AF" w:rsidR="002A039F" w:rsidRPr="002A039F" w:rsidRDefault="002A039F" w:rsidP="002A039F">
      <w:pPr>
        <w:pStyle w:val="FeatureBox5"/>
        <w:numPr>
          <w:ilvl w:val="0"/>
          <w:numId w:val="4"/>
        </w:numPr>
        <w:ind w:left="567" w:hanging="567"/>
        <w:rPr>
          <w:color w:val="000000" w:themeColor="text1"/>
        </w:rPr>
      </w:pPr>
      <w:r>
        <w:rPr>
          <w:color w:val="000000" w:themeColor="text1"/>
        </w:rPr>
        <w:t>How did learning more signs help me connect more with the Deaf community and culture?</w:t>
      </w:r>
    </w:p>
    <w:p w14:paraId="30FCF31A" w14:textId="7EAF40F1" w:rsidR="00A936E4" w:rsidRPr="00072D3F" w:rsidRDefault="00D81447" w:rsidP="007050D3">
      <w:pPr>
        <w:pStyle w:val="FeatureBox3"/>
      </w:pPr>
      <w:r w:rsidRPr="004400EB">
        <w:rPr>
          <w:noProof/>
        </w:rPr>
        <w:drawing>
          <wp:inline distT="0" distB="0" distL="0" distR="0" wp14:anchorId="75C6B639" wp14:editId="17D21B7F">
            <wp:extent cx="360000" cy="360000"/>
            <wp:effectExtent l="0" t="0" r="2540" b="2540"/>
            <wp:docPr id="1407733400" name="Picture 140773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BC3D6C" w:rsidRPr="008F44A8">
        <w:t xml:space="preserve"> </w:t>
      </w:r>
      <w:r w:rsidRPr="008F44A8">
        <w:rPr>
          <w:b/>
          <w:bCs/>
        </w:rPr>
        <w:t>Teacher reflection and evaluation</w:t>
      </w:r>
      <w:r w:rsidRPr="008F44A8">
        <w:t xml:space="preserve"> – reflect on the </w:t>
      </w:r>
      <w:r w:rsidR="000414D7">
        <w:t>unit</w:t>
      </w:r>
      <w:r w:rsidRPr="008F44A8">
        <w:t xml:space="preserve"> to this point, along with student data such as formative assessment and feedback through exit tickets. </w:t>
      </w:r>
      <w:r w:rsidRPr="00072D3F">
        <w:t>Use this space to add any adjustments made to the unit or that will be made to the next stage of the learning sequence.</w:t>
      </w:r>
    </w:p>
    <w:p w14:paraId="07786B40" w14:textId="5C666F0F" w:rsidR="001F27C0" w:rsidRPr="00072D3F" w:rsidRDefault="001F27C0" w:rsidP="001F27C0">
      <w:pPr>
        <w:pStyle w:val="Heading2"/>
      </w:pPr>
      <w:bookmarkStart w:id="53" w:name="_Toc214533811"/>
      <w:r w:rsidRPr="00072D3F">
        <w:t xml:space="preserve">Weeks </w:t>
      </w:r>
      <w:r>
        <w:t>7</w:t>
      </w:r>
      <w:r w:rsidRPr="00072D3F">
        <w:t>–</w:t>
      </w:r>
      <w:r w:rsidR="00AD6CBF">
        <w:t>9</w:t>
      </w:r>
      <w:r w:rsidRPr="00072D3F">
        <w:t xml:space="preserve"> – </w:t>
      </w:r>
      <w:r w:rsidR="000A3B25">
        <w:t>what we like and don’t like</w:t>
      </w:r>
      <w:bookmarkEnd w:id="53"/>
    </w:p>
    <w:p w14:paraId="31B719B1" w14:textId="5D8D3B5D" w:rsidR="001F27C0" w:rsidRPr="00072D3F" w:rsidRDefault="001F27C0" w:rsidP="001F27C0">
      <w:r w:rsidRPr="00072D3F">
        <w:t>The table below contains suggested learning intentions and success criteria</w:t>
      </w:r>
      <w:r w:rsidR="00132C2E" w:rsidRPr="00132C2E">
        <w:t xml:space="preserve"> </w:t>
      </w:r>
      <w:r w:rsidR="00132C2E">
        <w:t>for this learning sequence.</w:t>
      </w:r>
    </w:p>
    <w:p w14:paraId="586171EB" w14:textId="77777777" w:rsidR="001F27C0" w:rsidRPr="00E4098A" w:rsidRDefault="001F27C0" w:rsidP="001F27C0">
      <w:pPr>
        <w:pStyle w:val="Caption"/>
        <w:rPr>
          <w:color w:val="1F3864" w:themeColor="accent1" w:themeShade="80"/>
        </w:rPr>
      </w:pPr>
      <w:r w:rsidRPr="00E4098A">
        <w:rPr>
          <w:color w:val="1F3864" w:themeColor="accent1" w:themeShade="80"/>
        </w:rPr>
        <w:lastRenderedPageBreak/>
        <w:t>Table 5 – learning intentions and success criteria for Weeks 7–9</w:t>
      </w:r>
    </w:p>
    <w:tbl>
      <w:tblPr>
        <w:tblStyle w:val="Tableheader"/>
        <w:tblW w:w="5000" w:type="pct"/>
        <w:tblLayout w:type="fixed"/>
        <w:tblLook w:val="0420" w:firstRow="1" w:lastRow="0" w:firstColumn="0" w:lastColumn="0" w:noHBand="0" w:noVBand="1"/>
        <w:tblDescription w:val="Learning intentions and seccess criteria."/>
      </w:tblPr>
      <w:tblGrid>
        <w:gridCol w:w="7281"/>
        <w:gridCol w:w="7281"/>
      </w:tblGrid>
      <w:tr w:rsidR="001F27C0" w:rsidRPr="004400EB" w14:paraId="62732C95" w14:textId="77777777" w:rsidTr="004A37EF">
        <w:trPr>
          <w:cnfStyle w:val="100000000000" w:firstRow="1" w:lastRow="0" w:firstColumn="0" w:lastColumn="0" w:oddVBand="0" w:evenVBand="0" w:oddHBand="0" w:evenHBand="0" w:firstRowFirstColumn="0" w:firstRowLastColumn="0" w:lastRowFirstColumn="0" w:lastRowLastColumn="0"/>
        </w:trPr>
        <w:tc>
          <w:tcPr>
            <w:tcW w:w="2500" w:type="pct"/>
          </w:tcPr>
          <w:p w14:paraId="2D5C1D50" w14:textId="77777777" w:rsidR="001F27C0" w:rsidRPr="004400EB" w:rsidRDefault="001F27C0" w:rsidP="004A37EF">
            <w:r w:rsidRPr="004400EB">
              <w:t>Learning intentions</w:t>
            </w:r>
          </w:p>
        </w:tc>
        <w:tc>
          <w:tcPr>
            <w:tcW w:w="2500" w:type="pct"/>
          </w:tcPr>
          <w:p w14:paraId="41DD50D7" w14:textId="77777777" w:rsidR="001F27C0" w:rsidRPr="004400EB" w:rsidRDefault="001F27C0" w:rsidP="004A37EF">
            <w:r w:rsidRPr="004400EB">
              <w:t>Success criteria</w:t>
            </w:r>
          </w:p>
        </w:tc>
      </w:tr>
      <w:tr w:rsidR="001F27C0" w:rsidRPr="00B73BA4" w14:paraId="2A5BA0A7" w14:textId="77777777" w:rsidTr="004A37EF">
        <w:trPr>
          <w:cnfStyle w:val="000000100000" w:firstRow="0" w:lastRow="0" w:firstColumn="0" w:lastColumn="0" w:oddVBand="0" w:evenVBand="0" w:oddHBand="1" w:evenHBand="0" w:firstRowFirstColumn="0" w:firstRowLastColumn="0" w:lastRowFirstColumn="0" w:lastRowLastColumn="0"/>
        </w:trPr>
        <w:tc>
          <w:tcPr>
            <w:tcW w:w="2500" w:type="pct"/>
          </w:tcPr>
          <w:p w14:paraId="77824038" w14:textId="22A73B61" w:rsidR="001F27C0" w:rsidRPr="00655E56" w:rsidRDefault="001F27C0" w:rsidP="004A37EF">
            <w:r w:rsidRPr="00655E56">
              <w:t>Students are learning:</w:t>
            </w:r>
          </w:p>
          <w:p w14:paraId="5AE69A5B" w14:textId="4DBC0EF4" w:rsidR="001F27C0" w:rsidRPr="00D817C6" w:rsidRDefault="00BA5710" w:rsidP="004A37EF">
            <w:pPr>
              <w:pStyle w:val="ListBullet"/>
              <w:numPr>
                <w:ilvl w:val="0"/>
                <w:numId w:val="1"/>
              </w:numPr>
              <w:suppressAutoHyphens w:val="0"/>
              <w:spacing w:after="0"/>
              <w:contextualSpacing/>
            </w:pPr>
            <w:r>
              <w:t>t</w:t>
            </w:r>
            <w:r w:rsidR="00C9001D">
              <w:t xml:space="preserve">o share information about </w:t>
            </w:r>
            <w:r w:rsidR="0001261E">
              <w:t xml:space="preserve">their </w:t>
            </w:r>
            <w:r w:rsidR="00C9001D">
              <w:t>likes and dislikes</w:t>
            </w:r>
          </w:p>
        </w:tc>
        <w:tc>
          <w:tcPr>
            <w:tcW w:w="2500" w:type="pct"/>
          </w:tcPr>
          <w:p w14:paraId="5BBC7231" w14:textId="77777777" w:rsidR="001F27C0" w:rsidRPr="00655E56" w:rsidRDefault="001F27C0" w:rsidP="004A37EF">
            <w:pPr>
              <w:rPr>
                <w:rFonts w:eastAsia="Calibri"/>
              </w:rPr>
            </w:pPr>
            <w:r w:rsidRPr="00655E56">
              <w:t>Students can:</w:t>
            </w:r>
          </w:p>
          <w:p w14:paraId="6775B989" w14:textId="624FBFA6" w:rsidR="001F27C0" w:rsidRPr="00D817C6" w:rsidRDefault="00BA5710" w:rsidP="004A37EF">
            <w:pPr>
              <w:pStyle w:val="ListBullet"/>
              <w:numPr>
                <w:ilvl w:val="0"/>
                <w:numId w:val="1"/>
              </w:numPr>
              <w:suppressAutoHyphens w:val="0"/>
              <w:spacing w:after="0"/>
              <w:contextualSpacing/>
            </w:pPr>
            <w:r>
              <w:t>a</w:t>
            </w:r>
            <w:r w:rsidR="00C9001D">
              <w:t>sk and respond</w:t>
            </w:r>
            <w:r>
              <w:t xml:space="preserve"> to questions about</w:t>
            </w:r>
            <w:r w:rsidR="0001261E">
              <w:t xml:space="preserve"> their </w:t>
            </w:r>
            <w:r>
              <w:t>likes and dislikes</w:t>
            </w:r>
            <w:r w:rsidR="00DB7453">
              <w:t xml:space="preserve"> </w:t>
            </w:r>
            <w:r w:rsidR="00EF3C69">
              <w:t xml:space="preserve">relating to </w:t>
            </w:r>
            <w:r w:rsidR="00DB7453">
              <w:t>food, drinks and activities</w:t>
            </w:r>
          </w:p>
        </w:tc>
      </w:tr>
      <w:tr w:rsidR="001F27C0" w:rsidRPr="00B73BA4" w14:paraId="642707D1" w14:textId="77777777" w:rsidTr="00875C3A">
        <w:trPr>
          <w:cnfStyle w:val="000000010000" w:firstRow="0" w:lastRow="0" w:firstColumn="0" w:lastColumn="0" w:oddVBand="0" w:evenVBand="0" w:oddHBand="0" w:evenHBand="1" w:firstRowFirstColumn="0" w:firstRowLastColumn="0" w:lastRowFirstColumn="0" w:lastRowLastColumn="0"/>
        </w:trPr>
        <w:tc>
          <w:tcPr>
            <w:tcW w:w="2500" w:type="pct"/>
            <w:shd w:val="clear" w:color="auto" w:fill="auto"/>
          </w:tcPr>
          <w:p w14:paraId="182EDF04" w14:textId="4F096D9C" w:rsidR="001F27C0" w:rsidRPr="00D817C6" w:rsidRDefault="00DB7453" w:rsidP="007220BF">
            <w:pPr>
              <w:pStyle w:val="ListBullet"/>
              <w:numPr>
                <w:ilvl w:val="0"/>
                <w:numId w:val="3"/>
              </w:numPr>
            </w:pPr>
            <w:r>
              <w:t>that</w:t>
            </w:r>
            <w:r w:rsidR="009A3FC8">
              <w:t xml:space="preserve"> depicting signs in Auslan</w:t>
            </w:r>
            <w:r>
              <w:t xml:space="preserve"> include</w:t>
            </w:r>
            <w:r w:rsidR="006A50E6">
              <w:t xml:space="preserve"> movement</w:t>
            </w:r>
            <w:r w:rsidR="00653F8A">
              <w:t xml:space="preserve"> to represent </w:t>
            </w:r>
            <w:r w:rsidR="008F6C85">
              <w:t>words</w:t>
            </w:r>
          </w:p>
        </w:tc>
        <w:tc>
          <w:tcPr>
            <w:tcW w:w="2500" w:type="pct"/>
            <w:shd w:val="clear" w:color="auto" w:fill="auto"/>
            <w:vAlign w:val="center"/>
          </w:tcPr>
          <w:p w14:paraId="592E66B5" w14:textId="7D0CC2A4" w:rsidR="00512083" w:rsidRPr="00D817C6" w:rsidRDefault="008F6C85" w:rsidP="007220BF">
            <w:pPr>
              <w:pStyle w:val="ListBullet"/>
              <w:numPr>
                <w:ilvl w:val="0"/>
                <w:numId w:val="3"/>
              </w:numPr>
            </w:pPr>
            <w:r>
              <w:t>use dep</w:t>
            </w:r>
            <w:r w:rsidR="00CF431C">
              <w:t xml:space="preserve">icting signs for words associated </w:t>
            </w:r>
            <w:r w:rsidR="00BB3A3E">
              <w:t>with food, drinks and activities</w:t>
            </w:r>
            <w:r w:rsidR="00DB7453">
              <w:t xml:space="preserve"> when expressing their preferences</w:t>
            </w:r>
          </w:p>
        </w:tc>
      </w:tr>
      <w:tr w:rsidR="005F3ADE" w:rsidRPr="00B73BA4" w14:paraId="6495DEC7" w14:textId="77777777" w:rsidTr="00875C3A">
        <w:trPr>
          <w:cnfStyle w:val="000000100000" w:firstRow="0" w:lastRow="0" w:firstColumn="0" w:lastColumn="0" w:oddVBand="0" w:evenVBand="0" w:oddHBand="1" w:evenHBand="0" w:firstRowFirstColumn="0" w:firstRowLastColumn="0" w:lastRowFirstColumn="0" w:lastRowLastColumn="0"/>
        </w:trPr>
        <w:tc>
          <w:tcPr>
            <w:tcW w:w="2500" w:type="pct"/>
          </w:tcPr>
          <w:p w14:paraId="088F0666" w14:textId="7DB1135C" w:rsidR="005F3ADE" w:rsidRPr="005F3ADE" w:rsidRDefault="001D7A8F" w:rsidP="00BB3A3E">
            <w:pPr>
              <w:pStyle w:val="ListBullet"/>
            </w:pPr>
            <w:r>
              <w:t xml:space="preserve">there are </w:t>
            </w:r>
            <w:r w:rsidR="00AD16E7">
              <w:t xml:space="preserve">Auslan </w:t>
            </w:r>
            <w:r>
              <w:t>signs for conjunctions to connect ideas and phrases</w:t>
            </w:r>
            <w:r w:rsidR="00C049FC">
              <w:t>.</w:t>
            </w:r>
          </w:p>
        </w:tc>
        <w:tc>
          <w:tcPr>
            <w:tcW w:w="2500" w:type="pct"/>
            <w:vAlign w:val="center"/>
          </w:tcPr>
          <w:p w14:paraId="71F524E8" w14:textId="53567601" w:rsidR="005F3ADE" w:rsidRDefault="00EF3C69" w:rsidP="007220BF">
            <w:pPr>
              <w:pStyle w:val="ListBullet"/>
              <w:numPr>
                <w:ilvl w:val="0"/>
                <w:numId w:val="3"/>
              </w:numPr>
            </w:pPr>
            <w:r>
              <w:t>p</w:t>
            </w:r>
            <w:r w:rsidR="00AD16E7">
              <w:t>roduce a long</w:t>
            </w:r>
            <w:r>
              <w:t>er</w:t>
            </w:r>
            <w:r w:rsidR="00AD16E7">
              <w:t xml:space="preserve"> response to a question </w:t>
            </w:r>
            <w:r w:rsidR="001D7A8F">
              <w:t>us</w:t>
            </w:r>
            <w:r w:rsidR="00AD16E7">
              <w:t>ing</w:t>
            </w:r>
            <w:r w:rsidR="001D7A8F">
              <w:t xml:space="preserve"> the signs for </w:t>
            </w:r>
            <w:r w:rsidR="00E850A5">
              <w:t>‘</w:t>
            </w:r>
            <w:r w:rsidR="001D7A8F">
              <w:t>and</w:t>
            </w:r>
            <w:r w:rsidR="00E850A5">
              <w:t>’</w:t>
            </w:r>
            <w:r w:rsidR="001D7A8F">
              <w:t xml:space="preserve"> and </w:t>
            </w:r>
            <w:r w:rsidR="00E850A5">
              <w:t>‘</w:t>
            </w:r>
            <w:r w:rsidR="001D7A8F">
              <w:t>but</w:t>
            </w:r>
            <w:r w:rsidR="00E850A5">
              <w:t>’</w:t>
            </w:r>
            <w:r w:rsidR="001D7A8F">
              <w:t xml:space="preserve"> </w:t>
            </w:r>
            <w:r w:rsidR="00C049FC">
              <w:t>to connect ideas and phrases</w:t>
            </w:r>
            <w:r w:rsidR="00AD16E7">
              <w:t xml:space="preserve"> when expressing their preferences.</w:t>
            </w:r>
          </w:p>
        </w:tc>
      </w:tr>
    </w:tbl>
    <w:p w14:paraId="08874A14" w14:textId="77777777" w:rsidR="001C4F06" w:rsidRPr="00DE646B" w:rsidRDefault="001C4F06" w:rsidP="001C4F06">
      <w:pPr>
        <w:pStyle w:val="FeatureBox1"/>
        <w:rPr>
          <w:sz w:val="22"/>
          <w:szCs w:val="22"/>
        </w:rPr>
      </w:pPr>
      <w:r w:rsidRPr="00DE646B">
        <w:rPr>
          <w:b/>
          <w:bCs/>
          <w:sz w:val="22"/>
          <w:szCs w:val="22"/>
          <w:lang w:eastAsia="ja-JP"/>
        </w:rPr>
        <w:t>Suggested vocabulary and grammatical structures</w:t>
      </w:r>
    </w:p>
    <w:p w14:paraId="49B23AFA" w14:textId="6B3D0E9A" w:rsidR="000E4638" w:rsidRPr="00AD16E7" w:rsidRDefault="00DD0D4B" w:rsidP="00DC52E5">
      <w:pPr>
        <w:pStyle w:val="FeatureBox2"/>
        <w:rPr>
          <w:rStyle w:val="Strong"/>
          <w:b w:val="0"/>
          <w:bCs w:val="0"/>
          <w:lang w:eastAsia="ja-JP"/>
        </w:rPr>
      </w:pPr>
      <w:r>
        <w:rPr>
          <w:rStyle w:val="Strong"/>
          <w:lang w:eastAsia="ja-JP"/>
        </w:rPr>
        <w:t>Like</w:t>
      </w:r>
      <w:r w:rsidR="000E4638">
        <w:rPr>
          <w:rStyle w:val="Strong"/>
          <w:lang w:eastAsia="ja-JP"/>
        </w:rPr>
        <w:t xml:space="preserve"> and dislike:</w:t>
      </w:r>
      <w:r w:rsidR="00AD16E7" w:rsidRPr="00AD16E7">
        <w:rPr>
          <w:rStyle w:val="Strong"/>
          <w:b w:val="0"/>
          <w:bCs w:val="0"/>
          <w:lang w:eastAsia="ja-JP"/>
        </w:rPr>
        <w:t xml:space="preserve"> </w:t>
      </w:r>
      <w:r w:rsidR="003C55E7" w:rsidRPr="00E505DB">
        <w:rPr>
          <w:rStyle w:val="Strong"/>
          <w:b w:val="0"/>
          <w:bCs w:val="0"/>
          <w:lang w:eastAsia="ja-JP"/>
        </w:rPr>
        <w:t>l</w:t>
      </w:r>
      <w:r w:rsidR="006D2625" w:rsidRPr="00E505DB">
        <w:rPr>
          <w:rStyle w:val="Strong"/>
          <w:b w:val="0"/>
          <w:bCs w:val="0"/>
          <w:lang w:eastAsia="ja-JP"/>
        </w:rPr>
        <w:t xml:space="preserve">ike, dislike, </w:t>
      </w:r>
      <w:r w:rsidR="005214CF">
        <w:rPr>
          <w:rStyle w:val="Strong"/>
          <w:b w:val="0"/>
          <w:bCs w:val="0"/>
          <w:lang w:eastAsia="ja-JP"/>
        </w:rPr>
        <w:t>D</w:t>
      </w:r>
      <w:r w:rsidR="00862431">
        <w:rPr>
          <w:rStyle w:val="Strong"/>
          <w:b w:val="0"/>
          <w:bCs w:val="0"/>
          <w:lang w:eastAsia="ja-JP"/>
        </w:rPr>
        <w:t>o you like</w:t>
      </w:r>
      <w:r w:rsidR="00EF3C69">
        <w:rPr>
          <w:rStyle w:val="Strong"/>
          <w:b w:val="0"/>
          <w:bCs w:val="0"/>
          <w:lang w:eastAsia="ja-JP"/>
        </w:rPr>
        <w:t> </w:t>
      </w:r>
      <w:r w:rsidR="00862431">
        <w:rPr>
          <w:rStyle w:val="Strong"/>
          <w:b w:val="0"/>
          <w:bCs w:val="0"/>
          <w:lang w:eastAsia="ja-JP"/>
        </w:rPr>
        <w:t>…?</w:t>
      </w:r>
    </w:p>
    <w:p w14:paraId="7BB2A18F" w14:textId="171881EF" w:rsidR="00E505DB" w:rsidRPr="00AD16E7" w:rsidRDefault="000E4638" w:rsidP="00DC52E5">
      <w:pPr>
        <w:pStyle w:val="FeatureBox2"/>
        <w:rPr>
          <w:rStyle w:val="Strong"/>
          <w:b w:val="0"/>
          <w:bCs w:val="0"/>
          <w:lang w:eastAsia="ja-JP"/>
        </w:rPr>
      </w:pPr>
      <w:r>
        <w:rPr>
          <w:rStyle w:val="Strong"/>
          <w:lang w:eastAsia="ja-JP"/>
        </w:rPr>
        <w:t>Food and drinks:</w:t>
      </w:r>
      <w:r w:rsidRPr="00AD16E7">
        <w:rPr>
          <w:rStyle w:val="Strong"/>
          <w:b w:val="0"/>
          <w:bCs w:val="0"/>
          <w:lang w:eastAsia="ja-JP"/>
        </w:rPr>
        <w:t xml:space="preserve"> </w:t>
      </w:r>
      <w:r w:rsidR="00DD1548" w:rsidRPr="00E505DB">
        <w:rPr>
          <w:rStyle w:val="Strong"/>
          <w:b w:val="0"/>
          <w:bCs w:val="0"/>
          <w:lang w:eastAsia="ja-JP"/>
        </w:rPr>
        <w:t>chocolate, hot chips,</w:t>
      </w:r>
      <w:r w:rsidR="003C55E7" w:rsidRPr="00E505DB">
        <w:rPr>
          <w:rStyle w:val="Strong"/>
          <w:b w:val="0"/>
          <w:bCs w:val="0"/>
          <w:lang w:eastAsia="ja-JP"/>
        </w:rPr>
        <w:t xml:space="preserve"> hamburger</w:t>
      </w:r>
      <w:r w:rsidR="002242D1" w:rsidRPr="00E505DB">
        <w:rPr>
          <w:rStyle w:val="Strong"/>
          <w:b w:val="0"/>
          <w:bCs w:val="0"/>
          <w:lang w:eastAsia="ja-JP"/>
        </w:rPr>
        <w:t>, pizza, lollies, fruit, vegetables, chicken,</w:t>
      </w:r>
      <w:r w:rsidR="00DD1548" w:rsidRPr="00E505DB">
        <w:rPr>
          <w:rStyle w:val="Strong"/>
          <w:b w:val="0"/>
          <w:bCs w:val="0"/>
          <w:lang w:eastAsia="ja-JP"/>
        </w:rPr>
        <w:t xml:space="preserve"> </w:t>
      </w:r>
      <w:r w:rsidR="00776D8E" w:rsidRPr="00E505DB">
        <w:rPr>
          <w:rStyle w:val="Strong"/>
          <w:b w:val="0"/>
          <w:bCs w:val="0"/>
          <w:lang w:eastAsia="ja-JP"/>
        </w:rPr>
        <w:t>food,</w:t>
      </w:r>
      <w:r w:rsidR="00862431">
        <w:rPr>
          <w:rStyle w:val="Strong"/>
          <w:b w:val="0"/>
          <w:bCs w:val="0"/>
          <w:lang w:eastAsia="ja-JP"/>
        </w:rPr>
        <w:t xml:space="preserve"> </w:t>
      </w:r>
      <w:r w:rsidR="002242D1" w:rsidRPr="00E505DB">
        <w:rPr>
          <w:rStyle w:val="Strong"/>
          <w:b w:val="0"/>
          <w:bCs w:val="0"/>
          <w:lang w:eastAsia="ja-JP"/>
        </w:rPr>
        <w:t xml:space="preserve">drinks, </w:t>
      </w:r>
      <w:r w:rsidR="0095491D">
        <w:rPr>
          <w:rStyle w:val="Strong"/>
          <w:b w:val="0"/>
          <w:bCs w:val="0"/>
          <w:lang w:eastAsia="ja-JP"/>
        </w:rPr>
        <w:t>cola</w:t>
      </w:r>
      <w:r w:rsidR="002242D1" w:rsidRPr="00E505DB">
        <w:rPr>
          <w:rStyle w:val="Strong"/>
          <w:b w:val="0"/>
          <w:bCs w:val="0"/>
          <w:lang w:eastAsia="ja-JP"/>
        </w:rPr>
        <w:t xml:space="preserve">, water, </w:t>
      </w:r>
      <w:r w:rsidR="00191E53" w:rsidRPr="00E505DB">
        <w:rPr>
          <w:rStyle w:val="Strong"/>
          <w:b w:val="0"/>
          <w:bCs w:val="0"/>
          <w:lang w:eastAsia="ja-JP"/>
        </w:rPr>
        <w:t>chocolate, milkshake,</w:t>
      </w:r>
      <w:r w:rsidR="00191E53" w:rsidRPr="002D28EF">
        <w:rPr>
          <w:rStyle w:val="Strong"/>
          <w:b w:val="0"/>
          <w:bCs w:val="0"/>
          <w:lang w:eastAsia="ja-JP"/>
        </w:rPr>
        <w:t xml:space="preserve"> </w:t>
      </w:r>
      <w:r w:rsidR="00831218" w:rsidRPr="00F04023">
        <w:rPr>
          <w:rStyle w:val="Strong"/>
          <w:b w:val="0"/>
          <w:bCs w:val="0"/>
          <w:lang w:eastAsia="ja-JP"/>
        </w:rPr>
        <w:t>orange juice, apple juice, tea, coffee, hot chocolate</w:t>
      </w:r>
    </w:p>
    <w:p w14:paraId="6607A070" w14:textId="79D2DBA8" w:rsidR="00742B3B" w:rsidRDefault="00E505DB" w:rsidP="00A94065">
      <w:pPr>
        <w:pStyle w:val="FeatureBox2"/>
        <w:rPr>
          <w:rStyle w:val="Strong"/>
          <w:b w:val="0"/>
          <w:bCs w:val="0"/>
          <w:lang w:eastAsia="ja-JP"/>
        </w:rPr>
      </w:pPr>
      <w:r>
        <w:rPr>
          <w:rStyle w:val="Strong"/>
          <w:lang w:eastAsia="ja-JP"/>
        </w:rPr>
        <w:t>Activities:</w:t>
      </w:r>
      <w:r w:rsidRPr="00AD16E7">
        <w:rPr>
          <w:rStyle w:val="Strong"/>
          <w:b w:val="0"/>
          <w:bCs w:val="0"/>
          <w:lang w:eastAsia="ja-JP"/>
        </w:rPr>
        <w:t xml:space="preserve"> </w:t>
      </w:r>
      <w:r w:rsidR="00A11F04" w:rsidRPr="00A11F04">
        <w:rPr>
          <w:rStyle w:val="Strong"/>
          <w:b w:val="0"/>
          <w:bCs w:val="0"/>
          <w:lang w:eastAsia="ja-JP"/>
        </w:rPr>
        <w:t>activity,</w:t>
      </w:r>
      <w:r w:rsidR="00A11F04" w:rsidRPr="002D28EF">
        <w:rPr>
          <w:rStyle w:val="Strong"/>
          <w:b w:val="0"/>
          <w:bCs w:val="0"/>
          <w:lang w:eastAsia="ja-JP"/>
        </w:rPr>
        <w:t xml:space="preserve"> </w:t>
      </w:r>
      <w:r w:rsidR="00594B61" w:rsidRPr="00E505DB">
        <w:rPr>
          <w:rStyle w:val="Strong"/>
          <w:b w:val="0"/>
          <w:bCs w:val="0"/>
          <w:lang w:eastAsia="ja-JP"/>
        </w:rPr>
        <w:t xml:space="preserve">sport, drawing, swim, play video games, surfing, computer, </w:t>
      </w:r>
      <w:r w:rsidR="004378DB" w:rsidRPr="00E505DB">
        <w:rPr>
          <w:rStyle w:val="Strong"/>
          <w:b w:val="0"/>
          <w:bCs w:val="0"/>
          <w:lang w:eastAsia="ja-JP"/>
        </w:rPr>
        <w:t>soccer, netball, basketball, football, reading, walking, gym, music, weights, dancing, horse riding</w:t>
      </w:r>
      <w:r w:rsidR="00432050" w:rsidRPr="00E505DB">
        <w:rPr>
          <w:rStyle w:val="Strong"/>
          <w:b w:val="0"/>
          <w:bCs w:val="0"/>
          <w:lang w:eastAsia="ja-JP"/>
        </w:rPr>
        <w:t>, watching movies</w:t>
      </w:r>
      <w:r w:rsidR="00F04023">
        <w:rPr>
          <w:rStyle w:val="Strong"/>
          <w:b w:val="0"/>
          <w:bCs w:val="0"/>
          <w:lang w:eastAsia="ja-JP"/>
        </w:rPr>
        <w:t>, sleep</w:t>
      </w:r>
      <w:r w:rsidR="00862431">
        <w:rPr>
          <w:rStyle w:val="Strong"/>
          <w:b w:val="0"/>
          <w:bCs w:val="0"/>
          <w:lang w:eastAsia="ja-JP"/>
        </w:rPr>
        <w:t>, school</w:t>
      </w:r>
    </w:p>
    <w:p w14:paraId="0181E34D" w14:textId="4DA2E01F" w:rsidR="00A94065" w:rsidRPr="00A94065" w:rsidRDefault="00742B3B" w:rsidP="00A94065">
      <w:pPr>
        <w:pStyle w:val="FeatureBox2"/>
        <w:rPr>
          <w:lang w:eastAsia="ja-JP"/>
        </w:rPr>
      </w:pPr>
      <w:r w:rsidRPr="00742B3B">
        <w:rPr>
          <w:rStyle w:val="Strong"/>
          <w:lang w:eastAsia="ja-JP"/>
        </w:rPr>
        <w:lastRenderedPageBreak/>
        <w:t>Conjunctions:</w:t>
      </w:r>
      <w:r>
        <w:rPr>
          <w:rStyle w:val="Strong"/>
          <w:b w:val="0"/>
          <w:bCs w:val="0"/>
          <w:lang w:eastAsia="ja-JP"/>
        </w:rPr>
        <w:t xml:space="preserve"> and, but</w:t>
      </w:r>
    </w:p>
    <w:p w14:paraId="47B041BF" w14:textId="41F4EE96" w:rsidR="00EF6C13" w:rsidRDefault="007D20E0" w:rsidP="007F7C0E">
      <w:pPr>
        <w:pStyle w:val="ListBullet"/>
      </w:pPr>
      <w:r>
        <w:t>To consolidate what they have learn</w:t>
      </w:r>
      <w:r w:rsidR="00380876">
        <w:t>ed</w:t>
      </w:r>
      <w:r>
        <w:t xml:space="preserve"> so far, s</w:t>
      </w:r>
      <w:r w:rsidR="00A71114" w:rsidRPr="00A71114">
        <w:t>tudents</w:t>
      </w:r>
      <w:r w:rsidR="00544878">
        <w:t xml:space="preserve"> form pairs to</w:t>
      </w:r>
      <w:r>
        <w:t xml:space="preserve"> revise</w:t>
      </w:r>
      <w:r w:rsidR="00A71114" w:rsidRPr="00A71114">
        <w:t xml:space="preserve"> introduc</w:t>
      </w:r>
      <w:r>
        <w:t>ing</w:t>
      </w:r>
      <w:r w:rsidR="00A71114" w:rsidRPr="00A71114">
        <w:t xml:space="preserve"> themselves to </w:t>
      </w:r>
      <w:r w:rsidR="00544878">
        <w:t>each other</w:t>
      </w:r>
      <w:r w:rsidR="00A71114" w:rsidRPr="00A71114">
        <w:t xml:space="preserve"> by saying their name, age, where they live and how they describe themselves</w:t>
      </w:r>
      <w:r w:rsidR="00AD16E7">
        <w:t xml:space="preserve">. </w:t>
      </w:r>
      <w:r w:rsidR="00544878">
        <w:t>For example,</w:t>
      </w:r>
      <w:r w:rsidR="00A71114" w:rsidRPr="00A71114">
        <w:t xml:space="preserve"> </w:t>
      </w:r>
      <w:r w:rsidR="00380876">
        <w:t>‘M</w:t>
      </w:r>
      <w:r w:rsidR="00A71114" w:rsidRPr="00A71114">
        <w:t>y name is Steven, I am 14 years old, I live in Wollongong and I am hearing.</w:t>
      </w:r>
      <w:r w:rsidR="00380876">
        <w:t>’</w:t>
      </w:r>
      <w:r w:rsidR="00544878">
        <w:t xml:space="preserve"> Students can give each other feedback </w:t>
      </w:r>
      <w:r w:rsidR="007A737F">
        <w:t>on sign formation</w:t>
      </w:r>
      <w:r w:rsidR="00880064">
        <w:t xml:space="preserve"> and </w:t>
      </w:r>
      <w:r w:rsidR="007A737F">
        <w:t>non-manual features</w:t>
      </w:r>
      <w:r w:rsidR="00880064">
        <w:t>, supporting each other and providing feedback, as required.</w:t>
      </w:r>
      <w:r w:rsidR="007A737F">
        <w:t xml:space="preserve"> </w:t>
      </w:r>
      <w:r w:rsidR="007F7C0E" w:rsidRPr="007F7C0E">
        <w:rPr>
          <w:b/>
          <w:bCs/>
        </w:rPr>
        <w:t>Exchange information about self, family, friends and interests with peers and teachers</w:t>
      </w:r>
      <w:r w:rsidR="007F7C0E">
        <w:rPr>
          <w:b/>
          <w:bCs/>
        </w:rPr>
        <w:t xml:space="preserve"> (AU4-INT-01)</w:t>
      </w:r>
    </w:p>
    <w:p w14:paraId="42E582C9" w14:textId="0022C83D" w:rsidR="00880064" w:rsidRPr="00880064" w:rsidRDefault="007D20E0" w:rsidP="00880064">
      <w:pPr>
        <w:pStyle w:val="ListBullet"/>
        <w:rPr>
          <w:rFonts w:eastAsiaTheme="minorEastAsia"/>
        </w:rPr>
      </w:pPr>
      <w:r>
        <w:t>Play</w:t>
      </w:r>
      <w:r w:rsidR="00EA6040">
        <w:t xml:space="preserve"> </w:t>
      </w:r>
      <w:r w:rsidR="0060658B">
        <w:t>‘</w:t>
      </w:r>
      <w:r w:rsidR="006511BE">
        <w:t>I</w:t>
      </w:r>
      <w:r w:rsidR="00EA6040">
        <w:t>ntroduction bingo</w:t>
      </w:r>
      <w:r w:rsidR="0060658B">
        <w:t>’</w:t>
      </w:r>
      <w:r w:rsidR="00EA6040">
        <w:t xml:space="preserve"> with students. </w:t>
      </w:r>
      <w:r w:rsidR="003D4B77">
        <w:t>Print and g</w:t>
      </w:r>
      <w:r w:rsidR="003E1B60" w:rsidRPr="003E1B60">
        <w:t xml:space="preserve">ive each student </w:t>
      </w:r>
      <w:r w:rsidR="00C04053">
        <w:t xml:space="preserve">a card from resource </w:t>
      </w:r>
      <w:r w:rsidR="00B014F0">
        <w:rPr>
          <w:b/>
          <w:bCs/>
        </w:rPr>
        <w:t>2</w:t>
      </w:r>
      <w:r w:rsidR="002C4D6C">
        <w:rPr>
          <w:b/>
          <w:bCs/>
        </w:rPr>
        <w:t>1</w:t>
      </w:r>
      <w:r w:rsidR="003D4B77" w:rsidRPr="00F421FC">
        <w:rPr>
          <w:b/>
          <w:bCs/>
        </w:rPr>
        <w:t xml:space="preserve">. Introduction bingo </w:t>
      </w:r>
      <w:r w:rsidR="00C04053">
        <w:rPr>
          <w:b/>
          <w:bCs/>
        </w:rPr>
        <w:t>(</w:t>
      </w:r>
      <w:r w:rsidR="00AD16E7">
        <w:rPr>
          <w:b/>
          <w:bCs/>
        </w:rPr>
        <w:t>Word</w:t>
      </w:r>
      <w:r w:rsidR="00C04053">
        <w:rPr>
          <w:b/>
          <w:bCs/>
        </w:rPr>
        <w:t>)</w:t>
      </w:r>
      <w:r w:rsidR="003E1B60" w:rsidRPr="00AD16E7">
        <w:t xml:space="preserve"> </w:t>
      </w:r>
      <w:r w:rsidR="00270EB9" w:rsidRPr="00F421FC">
        <w:t>which includes phrases</w:t>
      </w:r>
      <w:r w:rsidR="00270EB9" w:rsidRPr="002D28EF">
        <w:t xml:space="preserve"> </w:t>
      </w:r>
      <w:r w:rsidR="003E1B60" w:rsidRPr="003E1B60">
        <w:t>related to Deaf community identity and personal info</w:t>
      </w:r>
      <w:r w:rsidR="004D3AFD">
        <w:t>rmation.</w:t>
      </w:r>
      <w:r w:rsidR="003E1B60" w:rsidRPr="003E1B60">
        <w:t xml:space="preserve"> </w:t>
      </w:r>
      <w:r w:rsidR="00270EB9">
        <w:rPr>
          <w:rFonts w:eastAsiaTheme="minorEastAsia"/>
        </w:rPr>
        <w:t>S</w:t>
      </w:r>
      <w:r w:rsidR="00A71846">
        <w:rPr>
          <w:rFonts w:eastAsiaTheme="minorEastAsia"/>
        </w:rPr>
        <w:t>ign statements from the bingo grids</w:t>
      </w:r>
      <w:r w:rsidR="009A794F">
        <w:rPr>
          <w:rFonts w:eastAsiaTheme="minorEastAsia"/>
        </w:rPr>
        <w:t xml:space="preserve"> and </w:t>
      </w:r>
      <w:r w:rsidR="00380876">
        <w:rPr>
          <w:rFonts w:eastAsiaTheme="minorEastAsia"/>
        </w:rPr>
        <w:t xml:space="preserve">have </w:t>
      </w:r>
      <w:r w:rsidR="009A794F">
        <w:rPr>
          <w:rFonts w:eastAsiaTheme="minorEastAsia"/>
        </w:rPr>
        <w:t>students cross them off their bingo card if they have a match.</w:t>
      </w:r>
      <w:r w:rsidR="00006425">
        <w:rPr>
          <w:rFonts w:eastAsiaTheme="minorEastAsia"/>
        </w:rPr>
        <w:t xml:space="preserve"> </w:t>
      </w:r>
      <w:r w:rsidR="0078571C">
        <w:t>The first student to complete their grid approaches the teacher, appropriately gains their attention and fingerspells ‘b</w:t>
      </w:r>
      <w:r w:rsidR="0078571C" w:rsidRPr="698F51E8">
        <w:t>ingo</w:t>
      </w:r>
      <w:r w:rsidR="0078571C">
        <w:t>’</w:t>
      </w:r>
      <w:r w:rsidR="0078571C" w:rsidRPr="698F51E8">
        <w:t>.</w:t>
      </w:r>
      <w:r w:rsidR="0078571C">
        <w:t xml:space="preserve"> </w:t>
      </w:r>
      <w:r w:rsidR="002D28EF" w:rsidRPr="002D28EF">
        <w:rPr>
          <w:b/>
          <w:bCs/>
        </w:rPr>
        <w:t>Translate short texts between Auslan and English (AU4-UND-01)</w:t>
      </w:r>
    </w:p>
    <w:p w14:paraId="03C8D193" w14:textId="315EA097" w:rsidR="006F7A29" w:rsidRPr="007E4C0A" w:rsidRDefault="006F7A29" w:rsidP="007E4C0A">
      <w:pPr>
        <w:pStyle w:val="Heading3"/>
      </w:pPr>
      <w:bookmarkStart w:id="54" w:name="_Toc214533812"/>
      <w:r w:rsidRPr="006F7A29">
        <w:t>Food and drinks</w:t>
      </w:r>
      <w:bookmarkEnd w:id="54"/>
    </w:p>
    <w:p w14:paraId="530C387B" w14:textId="312BFF6F" w:rsidR="00B14287" w:rsidRDefault="00702CA2" w:rsidP="002D28EF">
      <w:pPr>
        <w:pStyle w:val="ListBullet"/>
        <w:rPr>
          <w:lang w:eastAsia="ko-KR"/>
        </w:rPr>
      </w:pPr>
      <w:bookmarkStart w:id="55" w:name="_Hlk210921919"/>
      <w:r>
        <w:t>Print</w:t>
      </w:r>
      <w:r w:rsidR="006511BE">
        <w:t xml:space="preserve"> the flashcards from resource </w:t>
      </w:r>
      <w:r w:rsidR="00847616">
        <w:rPr>
          <w:b/>
          <w:bCs/>
        </w:rPr>
        <w:t>2</w:t>
      </w:r>
      <w:r w:rsidR="002C4D6C">
        <w:rPr>
          <w:b/>
          <w:bCs/>
        </w:rPr>
        <w:t>2</w:t>
      </w:r>
      <w:r w:rsidR="006511BE" w:rsidRPr="00F421FC">
        <w:rPr>
          <w:b/>
          <w:bCs/>
        </w:rPr>
        <w:t>.</w:t>
      </w:r>
      <w:r w:rsidR="006F7A29" w:rsidRPr="00F421FC">
        <w:rPr>
          <w:b/>
          <w:bCs/>
        </w:rPr>
        <w:t xml:space="preserve"> </w:t>
      </w:r>
      <w:r w:rsidR="00135C46" w:rsidRPr="00F421FC">
        <w:rPr>
          <w:b/>
          <w:bCs/>
        </w:rPr>
        <w:t>Food and drink</w:t>
      </w:r>
      <w:r w:rsidR="00135C46">
        <w:rPr>
          <w:b/>
          <w:bCs/>
        </w:rPr>
        <w:t xml:space="preserve">s </w:t>
      </w:r>
      <w:r w:rsidR="0022569A">
        <w:rPr>
          <w:b/>
          <w:bCs/>
        </w:rPr>
        <w:t xml:space="preserve">cards </w:t>
      </w:r>
      <w:r w:rsidR="006511BE" w:rsidRPr="00F421FC">
        <w:rPr>
          <w:b/>
          <w:bCs/>
        </w:rPr>
        <w:t>(</w:t>
      </w:r>
      <w:r w:rsidR="00AD16E7">
        <w:rPr>
          <w:b/>
          <w:bCs/>
        </w:rPr>
        <w:t>Word</w:t>
      </w:r>
      <w:r w:rsidR="006511BE" w:rsidRPr="00F421FC">
        <w:rPr>
          <w:b/>
          <w:bCs/>
        </w:rPr>
        <w:t>)</w:t>
      </w:r>
      <w:r w:rsidR="006511BE">
        <w:t xml:space="preserve"> to introduce the signs for various food and drinks</w:t>
      </w:r>
      <w:bookmarkEnd w:id="55"/>
      <w:r w:rsidR="006511BE">
        <w:t>.</w:t>
      </w:r>
      <w:r w:rsidR="006F7A29" w:rsidRPr="006F7A29">
        <w:t xml:space="preserve"> </w:t>
      </w:r>
      <w:bookmarkStart w:id="56" w:name="_Hlk209061778"/>
      <w:r w:rsidR="006511BE">
        <w:t>M</w:t>
      </w:r>
      <w:r w:rsidR="000D2477">
        <w:t>odel the Auslan sign</w:t>
      </w:r>
      <w:r w:rsidR="00476C10">
        <w:t xml:space="preserve">, and any relevant </w:t>
      </w:r>
      <w:r w:rsidR="006511BE">
        <w:t>n</w:t>
      </w:r>
      <w:r w:rsidR="00476C10">
        <w:t>on-manual features</w:t>
      </w:r>
      <w:r w:rsidR="000D2477">
        <w:t xml:space="preserve"> for each</w:t>
      </w:r>
      <w:r w:rsidR="006511BE">
        <w:t>,</w:t>
      </w:r>
      <w:r w:rsidR="000D2477">
        <w:t xml:space="preserve"> </w:t>
      </w:r>
      <w:r w:rsidR="00380876">
        <w:t xml:space="preserve">and ask </w:t>
      </w:r>
      <w:r w:rsidR="000D2477">
        <w:t>students to copy</w:t>
      </w:r>
      <w:r w:rsidR="00135C46">
        <w:t xml:space="preserve"> them</w:t>
      </w:r>
      <w:r w:rsidR="000D2477">
        <w:t xml:space="preserve">. </w:t>
      </w:r>
      <w:r w:rsidR="001528C7">
        <w:t>Discuss mnemonics to remember how to reproduce these signs.</w:t>
      </w:r>
      <w:r w:rsidR="00287942">
        <w:t xml:space="preserve"> </w:t>
      </w:r>
      <w:r w:rsidR="00135C46">
        <w:t>Next, h</w:t>
      </w:r>
      <w:r w:rsidR="00287942">
        <w:t>old the flashcards up in random order</w:t>
      </w:r>
      <w:r w:rsidR="00380876">
        <w:t xml:space="preserve"> and ask</w:t>
      </w:r>
      <w:r w:rsidR="00287942">
        <w:t xml:space="preserve"> the class to </w:t>
      </w:r>
      <w:r w:rsidR="000E4CB3">
        <w:t xml:space="preserve">sign </w:t>
      </w:r>
      <w:r w:rsidR="003A73C4">
        <w:t>each</w:t>
      </w:r>
      <w:r w:rsidR="000E4CB3">
        <w:t xml:space="preserve"> word. </w:t>
      </w:r>
      <w:r w:rsidR="00B14287" w:rsidRPr="001C0A23">
        <w:rPr>
          <w:b/>
          <w:bCs/>
        </w:rPr>
        <w:t>Identify and describe elements of sign production, including handshape and its orientation, movement, location and non-manual features (AU4-CRE-01)</w:t>
      </w:r>
    </w:p>
    <w:p w14:paraId="14635110" w14:textId="1F98F448" w:rsidR="00880064" w:rsidRDefault="003A73C4" w:rsidP="002D28EF">
      <w:pPr>
        <w:pStyle w:val="ListBullet"/>
        <w:rPr>
          <w:lang w:eastAsia="ko-KR"/>
        </w:rPr>
      </w:pPr>
      <w:r>
        <w:t>Distribute cards to students</w:t>
      </w:r>
      <w:r w:rsidR="00135C46">
        <w:t xml:space="preserve"> at random</w:t>
      </w:r>
      <w:r>
        <w:t xml:space="preserve">. </w:t>
      </w:r>
      <w:r w:rsidR="00135C46">
        <w:t xml:space="preserve">Ask individual students to hold up their flashcard </w:t>
      </w:r>
      <w:r>
        <w:t xml:space="preserve">for </w:t>
      </w:r>
      <w:r w:rsidR="00380876">
        <w:t>everyone</w:t>
      </w:r>
      <w:r>
        <w:t xml:space="preserve"> to see. </w:t>
      </w:r>
      <w:r w:rsidR="00380876">
        <w:t>S</w:t>
      </w:r>
      <w:r w:rsidR="00034BCB">
        <w:t xml:space="preserve">ign a food or drink </w:t>
      </w:r>
      <w:r w:rsidR="00CA1BC3">
        <w:t>word</w:t>
      </w:r>
      <w:r w:rsidR="00135C46">
        <w:t xml:space="preserve"> to the class</w:t>
      </w:r>
      <w:r w:rsidR="00B14287">
        <w:t xml:space="preserve"> (it may or may not match the card the student is holding up)</w:t>
      </w:r>
      <w:r w:rsidR="00135C46">
        <w:t>. I</w:t>
      </w:r>
      <w:r w:rsidR="006511BE">
        <w:t>f the word matches the flashcard</w:t>
      </w:r>
      <w:r w:rsidR="00380876">
        <w:t>,</w:t>
      </w:r>
      <w:r w:rsidR="00034BCB">
        <w:t xml:space="preserve"> the students sign </w:t>
      </w:r>
      <w:r w:rsidR="006511BE">
        <w:t>‘</w:t>
      </w:r>
      <w:r w:rsidR="00880064">
        <w:t>y</w:t>
      </w:r>
      <w:r w:rsidR="00034BCB">
        <w:t>es</w:t>
      </w:r>
      <w:r w:rsidR="006511BE">
        <w:t>’</w:t>
      </w:r>
      <w:r w:rsidR="00880064">
        <w:t xml:space="preserve">; if the word you have signed does not match, students </w:t>
      </w:r>
      <w:r w:rsidR="00034BCB">
        <w:t xml:space="preserve">sign </w:t>
      </w:r>
      <w:r w:rsidR="006511BE">
        <w:t>‘</w:t>
      </w:r>
      <w:r w:rsidR="00880064">
        <w:t>n</w:t>
      </w:r>
      <w:r w:rsidR="00034BCB">
        <w:t>o</w:t>
      </w:r>
      <w:r w:rsidR="006511BE">
        <w:t>’</w:t>
      </w:r>
      <w:r w:rsidR="002D28EF">
        <w:t xml:space="preserve">. </w:t>
      </w:r>
    </w:p>
    <w:p w14:paraId="5BE0D25F" w14:textId="31C51564" w:rsidR="006F7A29" w:rsidRPr="001C0A23" w:rsidRDefault="00241671" w:rsidP="00E20E96">
      <w:pPr>
        <w:pStyle w:val="ListBullet"/>
      </w:pPr>
      <w:r w:rsidRPr="00241671">
        <w:lastRenderedPageBreak/>
        <w:t xml:space="preserve">Students can add recorded videos or images of the signs </w:t>
      </w:r>
      <w:r w:rsidR="00AC7A59">
        <w:t>for food and drinks</w:t>
      </w:r>
      <w:r w:rsidRPr="00241671">
        <w:t xml:space="preserve"> to their anchor charts, or add</w:t>
      </w:r>
      <w:r w:rsidR="006511BE">
        <w:t xml:space="preserve"> them</w:t>
      </w:r>
      <w:r w:rsidRPr="00241671">
        <w:t xml:space="preserve"> to a </w:t>
      </w:r>
      <w:r w:rsidR="00304715">
        <w:t>class anchor chart</w:t>
      </w:r>
      <w:r w:rsidRPr="00241671">
        <w:t xml:space="preserve">. </w:t>
      </w:r>
      <w:r w:rsidR="006F7A29" w:rsidRPr="001C0A23">
        <w:t>Students</w:t>
      </w:r>
      <w:r w:rsidR="007E4C0A" w:rsidRPr="001C0A23">
        <w:t xml:space="preserve"> may also</w:t>
      </w:r>
      <w:r w:rsidR="006F7A29" w:rsidRPr="001C0A23">
        <w:t xml:space="preserve"> use</w:t>
      </w:r>
      <w:r w:rsidR="007E4C0A" w:rsidRPr="001C0A23">
        <w:t xml:space="preserve"> the </w:t>
      </w:r>
      <w:hyperlink r:id="rId84" w:history="1">
        <w:r w:rsidR="007E4C0A" w:rsidRPr="001C0A23">
          <w:rPr>
            <w:rStyle w:val="Hyperlink"/>
          </w:rPr>
          <w:t>Auslan</w:t>
        </w:r>
        <w:r w:rsidR="006F7A29" w:rsidRPr="001C0A23">
          <w:rPr>
            <w:rStyle w:val="Hyperlink"/>
          </w:rPr>
          <w:t xml:space="preserve"> Signbank</w:t>
        </w:r>
      </w:hyperlink>
      <w:r w:rsidR="006F7A29" w:rsidRPr="001C0A23">
        <w:t xml:space="preserve"> to </w:t>
      </w:r>
      <w:r w:rsidR="007E4C0A" w:rsidRPr="001C0A23">
        <w:t>personalise their food and drink list</w:t>
      </w:r>
      <w:r w:rsidR="000C2305" w:rsidRPr="001C0A23">
        <w:t xml:space="preserve"> on their anchor charts.</w:t>
      </w:r>
      <w:r w:rsidR="001E360B" w:rsidRPr="001C0A23">
        <w:t xml:space="preserve"> </w:t>
      </w:r>
      <w:r w:rsidR="00E20E96" w:rsidRPr="001C0A23">
        <w:rPr>
          <w:b/>
          <w:bCs/>
        </w:rPr>
        <w:t>Identify and describe elements of sign production, including handshape and its orientation, movement, location and non-manual features (AU4-CRE-01)</w:t>
      </w:r>
    </w:p>
    <w:bookmarkEnd w:id="56"/>
    <w:p w14:paraId="5AF3801E" w14:textId="32A54D2A" w:rsidR="006F7A29" w:rsidRPr="001C0A23" w:rsidRDefault="006F7A29" w:rsidP="00DE14CE">
      <w:pPr>
        <w:pStyle w:val="ListBullet"/>
      </w:pPr>
      <w:r w:rsidRPr="006F7A29">
        <w:t>Divide</w:t>
      </w:r>
      <w:r w:rsidR="00BC4D78">
        <w:t xml:space="preserve"> </w:t>
      </w:r>
      <w:r w:rsidR="003A73C4">
        <w:t xml:space="preserve">the </w:t>
      </w:r>
      <w:r w:rsidR="00BC4D78">
        <w:t>class into</w:t>
      </w:r>
      <w:r w:rsidR="00A163E5">
        <w:t xml:space="preserve"> groups</w:t>
      </w:r>
      <w:r w:rsidR="00BC4D78">
        <w:t xml:space="preserve"> of 5</w:t>
      </w:r>
      <w:r w:rsidRPr="006F7A29">
        <w:t xml:space="preserve"> students. </w:t>
      </w:r>
      <w:r w:rsidR="00A163E5">
        <w:t>One student</w:t>
      </w:r>
      <w:r w:rsidR="00BC2722">
        <w:t xml:space="preserve"> from each group</w:t>
      </w:r>
      <w:r w:rsidR="00BC4D78">
        <w:t xml:space="preserve"> comes out </w:t>
      </w:r>
      <w:r w:rsidR="003A73C4">
        <w:t>to the front of the class. S</w:t>
      </w:r>
      <w:r w:rsidR="00BC4D78">
        <w:t>how</w:t>
      </w:r>
      <w:r w:rsidR="003A73C4">
        <w:t xml:space="preserve"> these students</w:t>
      </w:r>
      <w:r w:rsidR="00BC4D78">
        <w:t xml:space="preserve"> a </w:t>
      </w:r>
      <w:r w:rsidR="003B648E">
        <w:t xml:space="preserve">food or drink </w:t>
      </w:r>
      <w:r w:rsidR="003A73C4">
        <w:t>flashcard</w:t>
      </w:r>
      <w:r w:rsidR="003B648E" w:rsidRPr="003D4B77">
        <w:t>.</w:t>
      </w:r>
      <w:r w:rsidR="003B648E">
        <w:t xml:space="preserve"> </w:t>
      </w:r>
      <w:r w:rsidR="00BC2722">
        <w:t>Th</w:t>
      </w:r>
      <w:r w:rsidR="003A73C4">
        <w:t>e</w:t>
      </w:r>
      <w:r w:rsidR="00BC2722">
        <w:t xml:space="preserve"> student</w:t>
      </w:r>
      <w:r w:rsidR="003A73C4">
        <w:t>s</w:t>
      </w:r>
      <w:r w:rsidR="00BC2722">
        <w:t xml:space="preserve"> return to the</w:t>
      </w:r>
      <w:r w:rsidR="003A73C4">
        <w:t>ir</w:t>
      </w:r>
      <w:r w:rsidR="00BC2722">
        <w:t xml:space="preserve"> group</w:t>
      </w:r>
      <w:r w:rsidR="00880064">
        <w:t>s</w:t>
      </w:r>
      <w:r w:rsidR="00BC2722">
        <w:t xml:space="preserve"> </w:t>
      </w:r>
      <w:r w:rsidRPr="006F7A29">
        <w:t xml:space="preserve">and </w:t>
      </w:r>
      <w:r w:rsidR="00BC2722">
        <w:t>s</w:t>
      </w:r>
      <w:r w:rsidRPr="006F7A29">
        <w:t xml:space="preserve">ign the food </w:t>
      </w:r>
      <w:r w:rsidR="00BC2722">
        <w:t xml:space="preserve">or drink </w:t>
      </w:r>
      <w:r w:rsidRPr="006F7A29">
        <w:t>to their team</w:t>
      </w:r>
      <w:r w:rsidR="003A73C4">
        <w:t xml:space="preserve">. </w:t>
      </w:r>
      <w:r w:rsidR="003263BD">
        <w:t xml:space="preserve">Students cannot </w:t>
      </w:r>
      <w:r w:rsidRPr="006F7A29">
        <w:t>talk or act it out. The</w:t>
      </w:r>
      <w:r w:rsidR="004D50A3">
        <w:t xml:space="preserve"> first </w:t>
      </w:r>
      <w:r w:rsidRPr="006F7A29">
        <w:t xml:space="preserve">team to guess the food </w:t>
      </w:r>
      <w:r w:rsidR="004D50A3">
        <w:t xml:space="preserve">or drink correctly </w:t>
      </w:r>
      <w:r w:rsidRPr="006F7A29">
        <w:t>by saying the word aloud</w:t>
      </w:r>
      <w:r w:rsidR="006779E1">
        <w:t xml:space="preserve"> </w:t>
      </w:r>
      <w:r w:rsidR="003263BD">
        <w:t xml:space="preserve">scores </w:t>
      </w:r>
      <w:r w:rsidRPr="006F7A29">
        <w:t>a point</w:t>
      </w:r>
      <w:r w:rsidR="003A73C4">
        <w:t xml:space="preserve"> for their team</w:t>
      </w:r>
      <w:r w:rsidRPr="006F7A29">
        <w:t xml:space="preserve">. Repeat until each student </w:t>
      </w:r>
      <w:r w:rsidR="003A73C4">
        <w:t xml:space="preserve">in the group </w:t>
      </w:r>
      <w:r w:rsidRPr="006F7A29">
        <w:t>has had a turn</w:t>
      </w:r>
      <w:r w:rsidR="003A73C4">
        <w:t>,</w:t>
      </w:r>
      <w:r w:rsidRPr="006F7A29">
        <w:t xml:space="preserve"> or </w:t>
      </w:r>
      <w:r w:rsidR="006511BE">
        <w:t>use</w:t>
      </w:r>
      <w:r w:rsidR="0022569A">
        <w:t xml:space="preserve"> the</w:t>
      </w:r>
      <w:r w:rsidR="006511BE">
        <w:t xml:space="preserve"> </w:t>
      </w:r>
      <w:hyperlink r:id="rId85" w:history="1">
        <w:r w:rsidR="006511BE" w:rsidRPr="006511BE">
          <w:rPr>
            <w:rStyle w:val="Hyperlink"/>
          </w:rPr>
          <w:t>Rocket timer</w:t>
        </w:r>
      </w:hyperlink>
      <w:r w:rsidR="006511BE">
        <w:t xml:space="preserve"> or similar to countdown a pre-determined amount of </w:t>
      </w:r>
      <w:r w:rsidR="003A73C4">
        <w:t xml:space="preserve">play </w:t>
      </w:r>
      <w:r w:rsidR="006511BE">
        <w:t>time.</w:t>
      </w:r>
      <w:r w:rsidR="0008208C">
        <w:t xml:space="preserve"> </w:t>
      </w:r>
      <w:r w:rsidR="00DE14CE" w:rsidRPr="001C0A23">
        <w:rPr>
          <w:b/>
          <w:bCs/>
        </w:rPr>
        <w:t>Produce single signs using accurate handshape, movement and location (AU4-INT-01)</w:t>
      </w:r>
    </w:p>
    <w:p w14:paraId="1E697756" w14:textId="3AE8CD3E" w:rsidR="00D7322E" w:rsidRPr="00D7322E" w:rsidRDefault="008D362F" w:rsidP="000C2305">
      <w:pPr>
        <w:pStyle w:val="Heading3"/>
      </w:pPr>
      <w:bookmarkStart w:id="57" w:name="_Toc214533813"/>
      <w:r>
        <w:t>Likes and dislikes</w:t>
      </w:r>
      <w:bookmarkEnd w:id="57"/>
    </w:p>
    <w:p w14:paraId="130A8D9D" w14:textId="4F9DC622" w:rsidR="0089333C" w:rsidRDefault="003A73C4" w:rsidP="005A4097">
      <w:pPr>
        <w:pStyle w:val="ListBullet"/>
      </w:pPr>
      <w:r>
        <w:t xml:space="preserve">Show students </w:t>
      </w:r>
      <w:hyperlink r:id="rId86" w:history="1">
        <w:r w:rsidR="0089333C" w:rsidRPr="00B93EBF">
          <w:rPr>
            <w:rStyle w:val="Hyperlink"/>
          </w:rPr>
          <w:t>Key Word Sign of the week – Lik</w:t>
        </w:r>
        <w:r>
          <w:rPr>
            <w:rStyle w:val="Hyperlink"/>
          </w:rPr>
          <w:t>e (0:40)</w:t>
        </w:r>
      </w:hyperlink>
      <w:r w:rsidR="00272A4D">
        <w:t xml:space="preserve"> and ask students to copy the sign</w:t>
      </w:r>
      <w:r>
        <w:t xml:space="preserve"> for ‘like’</w:t>
      </w:r>
      <w:r w:rsidR="00272A4D">
        <w:t xml:space="preserve">. Pay attention to the location of </w:t>
      </w:r>
      <w:r w:rsidR="000144B9">
        <w:t xml:space="preserve">the </w:t>
      </w:r>
      <w:r w:rsidR="00272A4D">
        <w:t xml:space="preserve">hand when signing about </w:t>
      </w:r>
      <w:r w:rsidR="00E078CD">
        <w:t>food</w:t>
      </w:r>
      <w:r w:rsidR="000144B9">
        <w:t xml:space="preserve"> (</w:t>
      </w:r>
      <w:r w:rsidR="00E078CD">
        <w:t>closer to the stomach</w:t>
      </w:r>
      <w:r w:rsidR="000144B9">
        <w:t>)</w:t>
      </w:r>
      <w:r w:rsidR="00E078CD">
        <w:t xml:space="preserve">. </w:t>
      </w:r>
      <w:bookmarkStart w:id="58" w:name="_Hlk209019122"/>
      <w:r w:rsidR="00E078CD">
        <w:t xml:space="preserve">Sign statements such as </w:t>
      </w:r>
      <w:r>
        <w:t>‘</w:t>
      </w:r>
      <w:r w:rsidR="00E078CD">
        <w:t xml:space="preserve">I like </w:t>
      </w:r>
      <w:r w:rsidR="00434B45">
        <w:t>chocolate</w:t>
      </w:r>
      <w:r>
        <w:t>’</w:t>
      </w:r>
      <w:r w:rsidR="003263BD">
        <w:t>,</w:t>
      </w:r>
      <w:r w:rsidR="00434B45">
        <w:t xml:space="preserve"> and ask students to agree by signing </w:t>
      </w:r>
      <w:r>
        <w:t>‘</w:t>
      </w:r>
      <w:r w:rsidR="000144B9">
        <w:t>y</w:t>
      </w:r>
      <w:r w:rsidR="00434B45">
        <w:t>es</w:t>
      </w:r>
      <w:r>
        <w:t>’</w:t>
      </w:r>
      <w:r w:rsidR="00434B45">
        <w:t xml:space="preserve">, or disagree by signing </w:t>
      </w:r>
      <w:r>
        <w:t>‘</w:t>
      </w:r>
      <w:r w:rsidR="000144B9">
        <w:t>n</w:t>
      </w:r>
      <w:r>
        <w:t>o’</w:t>
      </w:r>
      <w:r w:rsidR="00434B45">
        <w:t xml:space="preserve">. </w:t>
      </w:r>
      <w:r>
        <w:t>Next,</w:t>
      </w:r>
      <w:r w:rsidR="00434B45">
        <w:t xml:space="preserve"> ask students to volunteer to sign an </w:t>
      </w:r>
      <w:r>
        <w:t>‘</w:t>
      </w:r>
      <w:r w:rsidR="00434B45">
        <w:t>I like</w:t>
      </w:r>
      <w:r w:rsidR="000144B9">
        <w:t> </w:t>
      </w:r>
      <w:r w:rsidR="00434B45">
        <w:t>…</w:t>
      </w:r>
      <w:r>
        <w:t>’</w:t>
      </w:r>
      <w:r w:rsidR="00434B45">
        <w:t xml:space="preserve"> phrase for </w:t>
      </w:r>
      <w:r>
        <w:t xml:space="preserve">other </w:t>
      </w:r>
      <w:r w:rsidR="00434B45">
        <w:t>students to agree or disagree with.</w:t>
      </w:r>
      <w:r w:rsidR="00967774">
        <w:t xml:space="preserve"> </w:t>
      </w:r>
      <w:r w:rsidR="00596E2D" w:rsidRPr="00596E2D">
        <w:rPr>
          <w:b/>
          <w:bCs/>
        </w:rPr>
        <w:t>Produce single signs using accurate handshape, movement and location (AU4-INT-01)</w:t>
      </w:r>
    </w:p>
    <w:bookmarkEnd w:id="58"/>
    <w:p w14:paraId="1D9C6E87" w14:textId="32DA1EC2" w:rsidR="00235FE8" w:rsidRDefault="005D207E" w:rsidP="001425EB">
      <w:pPr>
        <w:pStyle w:val="ListBullet"/>
      </w:pPr>
      <w:r>
        <w:t>Show students</w:t>
      </w:r>
      <w:r w:rsidR="00F42E4A">
        <w:t xml:space="preserve"> </w:t>
      </w:r>
      <w:hyperlink r:id="rId87" w:history="1">
        <w:r w:rsidR="00F42E4A" w:rsidRPr="00E57F25">
          <w:rPr>
            <w:rStyle w:val="Hyperlink"/>
          </w:rPr>
          <w:t xml:space="preserve">How to sign </w:t>
        </w:r>
        <w:r>
          <w:rPr>
            <w:rStyle w:val="Hyperlink"/>
          </w:rPr>
          <w:t>‘</w:t>
        </w:r>
        <w:r w:rsidR="00F42E4A" w:rsidRPr="00E57F25">
          <w:rPr>
            <w:rStyle w:val="Hyperlink"/>
          </w:rPr>
          <w:t xml:space="preserve">don't </w:t>
        </w:r>
        <w:r w:rsidR="00E5108D" w:rsidRPr="00E57F25">
          <w:rPr>
            <w:rStyle w:val="Hyperlink"/>
          </w:rPr>
          <w:t>like</w:t>
        </w:r>
        <w:r w:rsidR="00E5108D">
          <w:rPr>
            <w:rStyle w:val="Hyperlink"/>
          </w:rPr>
          <w:t>’</w:t>
        </w:r>
        <w:r w:rsidR="00E5108D" w:rsidRPr="00E57F25">
          <w:rPr>
            <w:rStyle w:val="Hyperlink"/>
          </w:rPr>
          <w:t xml:space="preserve"> </w:t>
        </w:r>
        <w:r w:rsidR="00F42E4A" w:rsidRPr="00E57F25">
          <w:rPr>
            <w:rStyle w:val="Hyperlink"/>
          </w:rPr>
          <w:t>in Ausla</w:t>
        </w:r>
        <w:r>
          <w:rPr>
            <w:rStyle w:val="Hyperlink"/>
          </w:rPr>
          <w:t>n (0:26)</w:t>
        </w:r>
      </w:hyperlink>
      <w:r w:rsidR="00B42C57">
        <w:t xml:space="preserve"> </w:t>
      </w:r>
      <w:r w:rsidR="00C3161C">
        <w:t xml:space="preserve">and ask students to copy the sign with the appropriate facial features. Ask students </w:t>
      </w:r>
      <w:r w:rsidR="002017A0">
        <w:t xml:space="preserve">to identify </w:t>
      </w:r>
      <w:r w:rsidR="00C3161C">
        <w:t xml:space="preserve">how expressing </w:t>
      </w:r>
      <w:r w:rsidR="00D17875">
        <w:t>‘</w:t>
      </w:r>
      <w:r w:rsidR="00C3161C">
        <w:t>like</w:t>
      </w:r>
      <w:r w:rsidR="00D17875">
        <w:t>’</w:t>
      </w:r>
      <w:r w:rsidR="00C3161C">
        <w:t xml:space="preserve"> </w:t>
      </w:r>
      <w:r w:rsidR="002017A0">
        <w:t xml:space="preserve">is different to </w:t>
      </w:r>
      <w:r w:rsidR="00D17875">
        <w:t>‘</w:t>
      </w:r>
      <w:r w:rsidR="00C3161C">
        <w:t>dislike</w:t>
      </w:r>
      <w:r w:rsidR="00D17875">
        <w:t>’</w:t>
      </w:r>
      <w:r w:rsidR="00C3161C">
        <w:t xml:space="preserve"> in Auslan</w:t>
      </w:r>
      <w:r>
        <w:t>. S</w:t>
      </w:r>
      <w:r w:rsidR="00B42C57" w:rsidRPr="00B42C57">
        <w:t xml:space="preserve">ign statements such as </w:t>
      </w:r>
      <w:r>
        <w:t>‘</w:t>
      </w:r>
      <w:r w:rsidR="00B42C57" w:rsidRPr="00B42C57">
        <w:t>I</w:t>
      </w:r>
      <w:r w:rsidR="00B42C57">
        <w:t xml:space="preserve"> don’t</w:t>
      </w:r>
      <w:r w:rsidR="00B42C57" w:rsidRPr="00B42C57">
        <w:t xml:space="preserve"> like chocolate</w:t>
      </w:r>
      <w:r>
        <w:t>’</w:t>
      </w:r>
      <w:r w:rsidR="00B42C57" w:rsidRPr="00B42C57">
        <w:t xml:space="preserve"> and ask students to </w:t>
      </w:r>
      <w:r w:rsidR="007711F0">
        <w:t xml:space="preserve">agree or disagree by </w:t>
      </w:r>
      <w:r w:rsidR="00B42C57" w:rsidRPr="00B42C57">
        <w:t>sign</w:t>
      </w:r>
      <w:r w:rsidR="007711F0">
        <w:t>ing</w:t>
      </w:r>
      <w:r>
        <w:t xml:space="preserve"> ‘</w:t>
      </w:r>
      <w:r w:rsidR="007711F0">
        <w:t>I like</w:t>
      </w:r>
      <w:r w:rsidR="000144B9">
        <w:t> </w:t>
      </w:r>
      <w:r w:rsidR="007711F0">
        <w:t>…</w:t>
      </w:r>
      <w:r>
        <w:t>’</w:t>
      </w:r>
      <w:r w:rsidR="00B42C57" w:rsidRPr="00B42C57">
        <w:t xml:space="preserve">, or </w:t>
      </w:r>
      <w:r>
        <w:t>‘</w:t>
      </w:r>
      <w:r w:rsidR="007711F0">
        <w:t>I don’t like</w:t>
      </w:r>
      <w:r w:rsidR="000144B9">
        <w:t> </w:t>
      </w:r>
      <w:r w:rsidR="007711F0">
        <w:t>…</w:t>
      </w:r>
      <w:r>
        <w:t>’</w:t>
      </w:r>
      <w:r w:rsidR="007711F0">
        <w:t xml:space="preserve"> to express their opinion</w:t>
      </w:r>
      <w:r w:rsidR="00B42C57" w:rsidRPr="00B42C57">
        <w:t>. Then</w:t>
      </w:r>
      <w:r>
        <w:t>,</w:t>
      </w:r>
      <w:r w:rsidR="00B42C57" w:rsidRPr="00B42C57">
        <w:t xml:space="preserve"> ask students to volunteer to sign an </w:t>
      </w:r>
      <w:r>
        <w:t>‘</w:t>
      </w:r>
      <w:r w:rsidR="00B42C57" w:rsidRPr="00B42C57">
        <w:t xml:space="preserve">I </w:t>
      </w:r>
      <w:r w:rsidR="00E54F1B">
        <w:t xml:space="preserve">don’t </w:t>
      </w:r>
      <w:r w:rsidR="00B42C57" w:rsidRPr="00B42C57">
        <w:t>like</w:t>
      </w:r>
      <w:r w:rsidR="000144B9">
        <w:t> </w:t>
      </w:r>
      <w:r w:rsidR="00B42C57" w:rsidRPr="00B42C57">
        <w:t>…</w:t>
      </w:r>
      <w:r>
        <w:t>’</w:t>
      </w:r>
      <w:r w:rsidR="00B42C57" w:rsidRPr="00B42C57">
        <w:t xml:space="preserve"> phrase for </w:t>
      </w:r>
      <w:r>
        <w:t xml:space="preserve">other </w:t>
      </w:r>
      <w:r w:rsidR="00B42C57" w:rsidRPr="00B42C57">
        <w:t>students to agree or disagree with.</w:t>
      </w:r>
      <w:r w:rsidR="00AC7A59">
        <w:t xml:space="preserve"> </w:t>
      </w:r>
      <w:bookmarkStart w:id="59" w:name="_Hlk209093660"/>
      <w:r w:rsidR="007711F0" w:rsidRPr="007711F0">
        <w:rPr>
          <w:b/>
          <w:bCs/>
        </w:rPr>
        <w:t>Identify gist and key information in a range of texts about familiar topics and use the information in new ways</w:t>
      </w:r>
      <w:r w:rsidR="001425EB" w:rsidRPr="001425EB">
        <w:rPr>
          <w:b/>
          <w:bCs/>
        </w:rPr>
        <w:t xml:space="preserve"> (AU4-</w:t>
      </w:r>
      <w:r w:rsidR="007711F0">
        <w:rPr>
          <w:b/>
          <w:bCs/>
        </w:rPr>
        <w:t>UND</w:t>
      </w:r>
      <w:r w:rsidR="001425EB" w:rsidRPr="001425EB">
        <w:rPr>
          <w:b/>
          <w:bCs/>
        </w:rPr>
        <w:t>-01)</w:t>
      </w:r>
    </w:p>
    <w:bookmarkEnd w:id="59"/>
    <w:p w14:paraId="455B1142" w14:textId="557945E2" w:rsidR="007C30E0" w:rsidRDefault="00577C2E" w:rsidP="003E027C">
      <w:pPr>
        <w:pStyle w:val="ListBullet"/>
      </w:pPr>
      <w:r w:rsidRPr="00577C2E">
        <w:t>Ask students</w:t>
      </w:r>
      <w:r w:rsidR="007711F0">
        <w:t xml:space="preserve"> if they can </w:t>
      </w:r>
      <w:r w:rsidR="000144B9">
        <w:t xml:space="preserve">work </w:t>
      </w:r>
      <w:r w:rsidR="007711F0">
        <w:t>out</w:t>
      </w:r>
      <w:r w:rsidRPr="00577C2E">
        <w:t xml:space="preserve"> how t</w:t>
      </w:r>
      <w:r>
        <w:t>o</w:t>
      </w:r>
      <w:r w:rsidRPr="00577C2E">
        <w:t xml:space="preserve"> ask someone if they like something and model the structure YOU</w:t>
      </w:r>
      <w:r w:rsidR="007711F0">
        <w:t xml:space="preserve"> </w:t>
      </w:r>
      <w:r w:rsidRPr="00577C2E">
        <w:t>LIKE</w:t>
      </w:r>
      <w:r w:rsidR="007711F0">
        <w:t xml:space="preserve"> </w:t>
      </w:r>
      <w:r w:rsidRPr="00577C2E">
        <w:t>CHOCOLATE</w:t>
      </w:r>
      <w:r w:rsidR="00D17875">
        <w:t>?</w:t>
      </w:r>
      <w:r w:rsidR="007711F0">
        <w:t xml:space="preserve"> &lt;</w:t>
      </w:r>
      <w:r w:rsidR="008D51FA">
        <w:t>EYEBROWS UP, HEAD FORWARD, EYE CONTACT</w:t>
      </w:r>
      <w:r w:rsidR="007711F0">
        <w:t>&gt;</w:t>
      </w:r>
      <w:r w:rsidR="00D17875">
        <w:t>.</w:t>
      </w:r>
      <w:r w:rsidR="002F729F">
        <w:t xml:space="preserve"> Students copy the signs for the question</w:t>
      </w:r>
      <w:r w:rsidR="00344183">
        <w:t>. In pairs, students take turns to ask and respond to a</w:t>
      </w:r>
      <w:r w:rsidR="002F729F">
        <w:t xml:space="preserve"> </w:t>
      </w:r>
      <w:r w:rsidR="00344183">
        <w:t>‘</w:t>
      </w:r>
      <w:r w:rsidR="002F729F">
        <w:t xml:space="preserve">Do </w:t>
      </w:r>
      <w:r w:rsidR="002F729F">
        <w:lastRenderedPageBreak/>
        <w:t>you like</w:t>
      </w:r>
      <w:r w:rsidR="005D207E">
        <w:t xml:space="preserve"> [</w:t>
      </w:r>
      <w:r w:rsidR="002F729F">
        <w:t>food or drink</w:t>
      </w:r>
      <w:r w:rsidR="005D207E">
        <w:t>]?’</w:t>
      </w:r>
      <w:r w:rsidR="002F729F">
        <w:t xml:space="preserve"> question</w:t>
      </w:r>
      <w:r w:rsidR="00344183">
        <w:t>.</w:t>
      </w:r>
      <w:r w:rsidR="00FF6629">
        <w:t xml:space="preserve"> </w:t>
      </w:r>
      <w:r w:rsidR="00AC7A59" w:rsidRPr="00AC7A59">
        <w:t>Students can add recorded videos or images of the signs</w:t>
      </w:r>
      <w:r w:rsidR="00AC7A59">
        <w:t xml:space="preserve"> for </w:t>
      </w:r>
      <w:r w:rsidR="00344183">
        <w:t>‘</w:t>
      </w:r>
      <w:r w:rsidR="00AC7A59">
        <w:t>I like</w:t>
      </w:r>
      <w:r w:rsidR="00344183">
        <w:t>’</w:t>
      </w:r>
      <w:r w:rsidR="00AC7A59">
        <w:t xml:space="preserve"> and </w:t>
      </w:r>
      <w:r w:rsidR="00344183">
        <w:t>‘</w:t>
      </w:r>
      <w:r w:rsidR="00AC7A59">
        <w:t>I don’t like</w:t>
      </w:r>
      <w:r w:rsidR="00344183">
        <w:t>’</w:t>
      </w:r>
      <w:r w:rsidR="00AC7A59" w:rsidRPr="00AC7A59">
        <w:t xml:space="preserve"> </w:t>
      </w:r>
      <w:r w:rsidR="00235FE8">
        <w:t xml:space="preserve">and </w:t>
      </w:r>
      <w:r w:rsidR="00344183">
        <w:t>‘</w:t>
      </w:r>
      <w:r w:rsidR="00235FE8">
        <w:t>Do you like</w:t>
      </w:r>
      <w:r w:rsidR="000144B9">
        <w:t> </w:t>
      </w:r>
      <w:r w:rsidR="00344183">
        <w:t>…</w:t>
      </w:r>
      <w:r w:rsidR="00235FE8">
        <w:t>?</w:t>
      </w:r>
      <w:r w:rsidR="00344183">
        <w:t>’</w:t>
      </w:r>
      <w:r w:rsidR="00235FE8">
        <w:t xml:space="preserve"> </w:t>
      </w:r>
      <w:r w:rsidR="00AC7A59" w:rsidRPr="00AC7A59">
        <w:t>to their anchor charts, or add</w:t>
      </w:r>
      <w:r w:rsidR="002017A0">
        <w:t xml:space="preserve"> them</w:t>
      </w:r>
      <w:r w:rsidR="00AC7A59" w:rsidRPr="00AC7A59">
        <w:t xml:space="preserve"> to a </w:t>
      </w:r>
      <w:r w:rsidR="00304715">
        <w:t>class anchor chart</w:t>
      </w:r>
      <w:r w:rsidR="00AC7A59" w:rsidRPr="00AC7A59">
        <w:t>.</w:t>
      </w:r>
      <w:r w:rsidR="00AF0FC0">
        <w:t xml:space="preserve"> </w:t>
      </w:r>
      <w:r w:rsidR="00D92A2E" w:rsidRPr="00D92A2E">
        <w:rPr>
          <w:b/>
          <w:bCs/>
        </w:rPr>
        <w:t>Ask and respond to familiar questions and directions (AU4-INT-01)</w:t>
      </w:r>
    </w:p>
    <w:p w14:paraId="428C2B6D" w14:textId="4B88CBFC" w:rsidR="00EF422F" w:rsidRDefault="00E74DA4" w:rsidP="00AE5080">
      <w:pPr>
        <w:pStyle w:val="ListBullet"/>
      </w:pPr>
      <w:r>
        <w:t xml:space="preserve">Students </w:t>
      </w:r>
      <w:r w:rsidR="00905F1A">
        <w:t xml:space="preserve">move around the room to try and find drink and food </w:t>
      </w:r>
      <w:r w:rsidR="002017A0">
        <w:t>‘</w:t>
      </w:r>
      <w:r w:rsidR="00905F1A">
        <w:t>twins</w:t>
      </w:r>
      <w:r w:rsidR="002017A0">
        <w:t>’</w:t>
      </w:r>
      <w:r w:rsidR="00905F1A">
        <w:t xml:space="preserve"> by asking each other in Auslan </w:t>
      </w:r>
      <w:r w:rsidR="002017A0">
        <w:t>‘</w:t>
      </w:r>
      <w:r w:rsidR="00905F1A">
        <w:t>Do you like</w:t>
      </w:r>
      <w:r w:rsidR="002017A0">
        <w:t xml:space="preserve"> [food or drink]</w:t>
      </w:r>
      <w:r w:rsidR="001A724A">
        <w:t>?</w:t>
      </w:r>
      <w:r w:rsidR="002017A0">
        <w:t>’</w:t>
      </w:r>
      <w:r w:rsidR="000144B9">
        <w:t>.</w:t>
      </w:r>
      <w:r w:rsidR="001A724A">
        <w:t xml:space="preserve"> </w:t>
      </w:r>
      <w:r w:rsidR="00087B8C">
        <w:t>When they find someone who likes or dislikes the same things as them</w:t>
      </w:r>
      <w:r w:rsidR="00D17875">
        <w:t>,</w:t>
      </w:r>
      <w:r w:rsidR="00087B8C">
        <w:t xml:space="preserve"> s</w:t>
      </w:r>
      <w:r w:rsidR="002017A0">
        <w:t xml:space="preserve">tudents write down the name of the ‘twin’ on a sticky note. </w:t>
      </w:r>
      <w:r w:rsidR="001A724A">
        <w:t xml:space="preserve">The first student to find 5 other students who like or dislike </w:t>
      </w:r>
      <w:r w:rsidR="0042297F">
        <w:t>the same food or drinks as them signs the applause sign for everyone to see.</w:t>
      </w:r>
      <w:r w:rsidR="001A724A">
        <w:t xml:space="preserve"> </w:t>
      </w:r>
      <w:r w:rsidR="00AE5080" w:rsidRPr="00AE5080">
        <w:rPr>
          <w:b/>
          <w:bCs/>
        </w:rPr>
        <w:t>Express feelings and preferences to peers and teachers</w:t>
      </w:r>
      <w:r w:rsidR="002962B6">
        <w:t xml:space="preserve">, </w:t>
      </w:r>
      <w:r w:rsidR="003E027C" w:rsidRPr="00AE5080">
        <w:rPr>
          <w:b/>
          <w:bCs/>
        </w:rPr>
        <w:t>Ask and respond to familiar questions and directions (AU4-INT-01)</w:t>
      </w:r>
    </w:p>
    <w:p w14:paraId="062F93B0" w14:textId="7039E5DA" w:rsidR="0042297F" w:rsidRDefault="000144B9" w:rsidP="0042297F">
      <w:pPr>
        <w:pStyle w:val="Heading3"/>
      </w:pPr>
      <w:bookmarkStart w:id="60" w:name="_Toc214533814"/>
      <w:r>
        <w:t>Free</w:t>
      </w:r>
      <w:r w:rsidR="003263BD">
        <w:t xml:space="preserve"> </w:t>
      </w:r>
      <w:r>
        <w:t>time a</w:t>
      </w:r>
      <w:r w:rsidR="0042297F">
        <w:t>ctivities</w:t>
      </w:r>
      <w:bookmarkEnd w:id="60"/>
    </w:p>
    <w:p w14:paraId="131AA03D" w14:textId="2919ECCF" w:rsidR="00E92E98" w:rsidRPr="00E92E98" w:rsidRDefault="003D4B77" w:rsidP="00D32F04">
      <w:pPr>
        <w:pStyle w:val="ListBullet"/>
      </w:pPr>
      <w:r w:rsidRPr="001C0A23">
        <w:t>Print and u</w:t>
      </w:r>
      <w:r w:rsidR="00E92E98">
        <w:t>se</w:t>
      </w:r>
      <w:r w:rsidR="002017A0">
        <w:t xml:space="preserve"> the cards in resource </w:t>
      </w:r>
      <w:r w:rsidR="00847616">
        <w:rPr>
          <w:b/>
          <w:bCs/>
        </w:rPr>
        <w:t>2</w:t>
      </w:r>
      <w:r w:rsidR="002C4D6C">
        <w:rPr>
          <w:b/>
          <w:bCs/>
        </w:rPr>
        <w:t>3</w:t>
      </w:r>
      <w:r w:rsidR="002017A0" w:rsidRPr="00F421FC">
        <w:rPr>
          <w:b/>
          <w:bCs/>
        </w:rPr>
        <w:t>. Activit</w:t>
      </w:r>
      <w:r w:rsidR="0022569A">
        <w:rPr>
          <w:b/>
          <w:bCs/>
        </w:rPr>
        <w:t>ies</w:t>
      </w:r>
      <w:r w:rsidR="002017A0" w:rsidRPr="00F421FC">
        <w:rPr>
          <w:b/>
          <w:bCs/>
        </w:rPr>
        <w:t xml:space="preserve"> cards (</w:t>
      </w:r>
      <w:r w:rsidR="00D17875">
        <w:rPr>
          <w:b/>
          <w:bCs/>
        </w:rPr>
        <w:t>Word</w:t>
      </w:r>
      <w:r w:rsidR="002017A0" w:rsidRPr="00F421FC">
        <w:rPr>
          <w:b/>
          <w:bCs/>
        </w:rPr>
        <w:t>)</w:t>
      </w:r>
      <w:r w:rsidR="002017A0">
        <w:t xml:space="preserve"> to introduce the signs for a variety of activities. M</w:t>
      </w:r>
      <w:r w:rsidR="00E92E98" w:rsidRPr="00E92E98">
        <w:t xml:space="preserve">odel the Auslan sign and any relevant </w:t>
      </w:r>
      <w:r w:rsidR="002017A0">
        <w:t>n</w:t>
      </w:r>
      <w:r w:rsidR="00E92E98" w:rsidRPr="00E92E98">
        <w:t>on-manual features for each</w:t>
      </w:r>
      <w:r w:rsidR="003263BD">
        <w:t xml:space="preserve"> and ask</w:t>
      </w:r>
      <w:r w:rsidR="00E92E98" w:rsidRPr="00E92E98">
        <w:t xml:space="preserve"> students to copy. Discuss mnemonics to remember how to reproduce these signs. </w:t>
      </w:r>
      <w:r w:rsidR="004F5364">
        <w:t>To practise the new vocabulary</w:t>
      </w:r>
      <w:r w:rsidR="003263BD">
        <w:t>,</w:t>
      </w:r>
      <w:r w:rsidR="004F5364">
        <w:t xml:space="preserve"> h</w:t>
      </w:r>
      <w:r w:rsidR="00E92E98" w:rsidRPr="00E92E98">
        <w:t xml:space="preserve">old the flashcards up in random order </w:t>
      </w:r>
      <w:r w:rsidR="00D60C3E">
        <w:t xml:space="preserve">and </w:t>
      </w:r>
      <w:r w:rsidR="00E92E98" w:rsidRPr="00E92E98">
        <w:t>sign a</w:t>
      </w:r>
      <w:r w:rsidR="00917566">
        <w:t>n activity word</w:t>
      </w:r>
      <w:r w:rsidR="00FC055A">
        <w:t>. S</w:t>
      </w:r>
      <w:r w:rsidR="00E92E98" w:rsidRPr="00E92E98">
        <w:t xml:space="preserve">tudents sign </w:t>
      </w:r>
      <w:r w:rsidR="00FC055A">
        <w:t>‘</w:t>
      </w:r>
      <w:r w:rsidR="000144B9">
        <w:t>y</w:t>
      </w:r>
      <w:r w:rsidR="00E92E98" w:rsidRPr="00E92E98">
        <w:t>es</w:t>
      </w:r>
      <w:r w:rsidR="00FC055A">
        <w:t>’</w:t>
      </w:r>
      <w:r w:rsidR="00E92E98" w:rsidRPr="00E92E98">
        <w:t xml:space="preserve"> if </w:t>
      </w:r>
      <w:r w:rsidR="00DB4041">
        <w:t>you</w:t>
      </w:r>
      <w:r w:rsidR="00E92E98" w:rsidRPr="00E92E98">
        <w:t xml:space="preserve"> </w:t>
      </w:r>
      <w:r w:rsidR="003263BD">
        <w:t>signed the word</w:t>
      </w:r>
      <w:r w:rsidR="00FC055A">
        <w:t xml:space="preserve"> that matches the card</w:t>
      </w:r>
      <w:r w:rsidR="00E92E98" w:rsidRPr="00E92E98">
        <w:t xml:space="preserve">, or sign </w:t>
      </w:r>
      <w:r w:rsidR="00FC055A">
        <w:t>‘</w:t>
      </w:r>
      <w:r w:rsidR="000144B9">
        <w:t>n</w:t>
      </w:r>
      <w:r w:rsidR="00E92E98" w:rsidRPr="00E92E98">
        <w:t>o</w:t>
      </w:r>
      <w:r w:rsidR="00FC055A">
        <w:t>’</w:t>
      </w:r>
      <w:r w:rsidR="00E92E98" w:rsidRPr="00E92E98">
        <w:t xml:space="preserve"> if </w:t>
      </w:r>
      <w:r w:rsidR="00FC055A">
        <w:t>the sign does not m</w:t>
      </w:r>
      <w:r w:rsidR="00E92E98" w:rsidRPr="00E92E98">
        <w:t xml:space="preserve">atch. </w:t>
      </w:r>
      <w:r w:rsidR="00DB4041">
        <w:t xml:space="preserve">After a few </w:t>
      </w:r>
      <w:r w:rsidR="003263BD">
        <w:t>rounds</w:t>
      </w:r>
      <w:r w:rsidR="00FC055A">
        <w:t>,</w:t>
      </w:r>
      <w:r w:rsidR="00DB4041">
        <w:t xml:space="preserve"> ask students to </w:t>
      </w:r>
      <w:r w:rsidR="00CA1BC3">
        <w:t xml:space="preserve">take the role of signing an action for the class to determine if </w:t>
      </w:r>
      <w:r w:rsidR="00FC055A">
        <w:t>their sign matches the card or</w:t>
      </w:r>
      <w:r w:rsidR="00CA1BC3">
        <w:t xml:space="preserve"> not. </w:t>
      </w:r>
      <w:r w:rsidR="00E92E98" w:rsidRPr="00E92E98">
        <w:t xml:space="preserve">Students can add recorded videos or images of the signs for </w:t>
      </w:r>
      <w:r w:rsidR="00DA6067">
        <w:t>activities</w:t>
      </w:r>
      <w:r w:rsidR="00E92E98" w:rsidRPr="00E92E98">
        <w:t xml:space="preserve"> to their anchor charts, or add </w:t>
      </w:r>
      <w:r w:rsidR="004F5364">
        <w:t xml:space="preserve">them </w:t>
      </w:r>
      <w:r w:rsidR="00E92E98" w:rsidRPr="00E92E98">
        <w:t xml:space="preserve">to a </w:t>
      </w:r>
      <w:r w:rsidR="00304715">
        <w:t>class anchor chart</w:t>
      </w:r>
      <w:r w:rsidR="00E92E98" w:rsidRPr="00E92E98">
        <w:t xml:space="preserve">. Students may also use the </w:t>
      </w:r>
      <w:hyperlink r:id="rId88" w:history="1">
        <w:r w:rsidR="00E92E98" w:rsidRPr="004F5364">
          <w:rPr>
            <w:rStyle w:val="Hyperlink"/>
          </w:rPr>
          <w:t>Auslan Signbank</w:t>
        </w:r>
      </w:hyperlink>
      <w:r w:rsidR="00E92E98" w:rsidRPr="00E92E98">
        <w:t xml:space="preserve"> to personalise their </w:t>
      </w:r>
      <w:r w:rsidR="00DA6067">
        <w:t>activity</w:t>
      </w:r>
      <w:r w:rsidR="00E92E98" w:rsidRPr="00E92E98">
        <w:t xml:space="preserve"> list on their anchor charts.</w:t>
      </w:r>
      <w:r w:rsidR="00D32F04">
        <w:t xml:space="preserve"> </w:t>
      </w:r>
      <w:r w:rsidR="00D32F04" w:rsidRPr="00D32F04">
        <w:rPr>
          <w:b/>
          <w:bCs/>
        </w:rPr>
        <w:t>Identify and describe elements of sign production, including handshape and its orientation, movement, location and non-manual features (AU4-CRE-01)</w:t>
      </w:r>
    </w:p>
    <w:p w14:paraId="14B59F13" w14:textId="0C5F0EE2" w:rsidR="006E6C28" w:rsidRDefault="00E64691" w:rsidP="000144B9">
      <w:pPr>
        <w:pStyle w:val="ListBullet"/>
      </w:pPr>
      <w:r>
        <w:t xml:space="preserve">Revise the question </w:t>
      </w:r>
      <w:r w:rsidR="00FC055A">
        <w:t>‘</w:t>
      </w:r>
      <w:r>
        <w:t>Do you like</w:t>
      </w:r>
      <w:r w:rsidR="000144B9">
        <w:t> </w:t>
      </w:r>
      <w:r>
        <w:t>…</w:t>
      </w:r>
      <w:r w:rsidR="00B340EB">
        <w:t>?’</w:t>
      </w:r>
      <w:r>
        <w:t xml:space="preserve"> and ask students </w:t>
      </w:r>
      <w:r w:rsidR="00B340EB">
        <w:t>‘</w:t>
      </w:r>
      <w:r w:rsidR="00DA4B05">
        <w:t>Do you like</w:t>
      </w:r>
      <w:r w:rsidR="004F5364">
        <w:t xml:space="preserve"> [activity]</w:t>
      </w:r>
      <w:r w:rsidR="00B340EB">
        <w:t>?’</w:t>
      </w:r>
      <w:r w:rsidR="00DA4B05">
        <w:t xml:space="preserve"> </w:t>
      </w:r>
      <w:r w:rsidR="000A5EB1">
        <w:t>in Auslan</w:t>
      </w:r>
      <w:r w:rsidR="00DA4B05">
        <w:t>.</w:t>
      </w:r>
      <w:r w:rsidR="00836279">
        <w:t xml:space="preserve"> </w:t>
      </w:r>
      <w:r w:rsidR="004F5364">
        <w:t xml:space="preserve">Students respond with their opinion about the activity. Practise a number of times with volunteer students or use a </w:t>
      </w:r>
      <w:hyperlink r:id="rId89" w:history="1">
        <w:r w:rsidR="004F5364" w:rsidRPr="00545EA1">
          <w:rPr>
            <w:rStyle w:val="Hyperlink"/>
          </w:rPr>
          <w:t>student selector</w:t>
        </w:r>
      </w:hyperlink>
      <w:r w:rsidR="004F5364">
        <w:t xml:space="preserve"> </w:t>
      </w:r>
      <w:r w:rsidR="00545EA1">
        <w:t xml:space="preserve">tool </w:t>
      </w:r>
      <w:r w:rsidR="004F5364">
        <w:t>to choose students at random. Next, divide the classroom in half and indicate which side of the room represents ‘li</w:t>
      </w:r>
      <w:r w:rsidR="00DA6067">
        <w:t>ke</w:t>
      </w:r>
      <w:r w:rsidR="00B340EB">
        <w:t>’</w:t>
      </w:r>
      <w:r w:rsidR="00DA6067">
        <w:t xml:space="preserve"> and</w:t>
      </w:r>
      <w:r w:rsidR="004F5364">
        <w:t xml:space="preserve"> which side represents</w:t>
      </w:r>
      <w:r w:rsidR="00DA6067">
        <w:t xml:space="preserve"> </w:t>
      </w:r>
      <w:r w:rsidR="00B340EB">
        <w:t>‘</w:t>
      </w:r>
      <w:r w:rsidR="00DA6067">
        <w:t>dislike</w:t>
      </w:r>
      <w:r w:rsidR="00B340EB">
        <w:t>’</w:t>
      </w:r>
      <w:r w:rsidR="00DA6067">
        <w:t xml:space="preserve">. Sign </w:t>
      </w:r>
      <w:r w:rsidR="00545EA1">
        <w:t>the question ‘Do you like [</w:t>
      </w:r>
      <w:r w:rsidR="00DA6067">
        <w:t>activit</w:t>
      </w:r>
      <w:r w:rsidR="00545EA1">
        <w:t>y/food/drink?]’.</w:t>
      </w:r>
      <w:r w:rsidR="00B340EB">
        <w:t xml:space="preserve"> </w:t>
      </w:r>
      <w:r w:rsidR="00545EA1">
        <w:t>S</w:t>
      </w:r>
      <w:r w:rsidR="00DA6067">
        <w:t>tudents move to the side of the room indicating their response</w:t>
      </w:r>
      <w:r w:rsidR="000A5EB1">
        <w:t xml:space="preserve">. This can be extended upon by </w:t>
      </w:r>
      <w:r w:rsidR="00545EA1">
        <w:t>including statements such as ‘</w:t>
      </w:r>
      <w:r w:rsidR="00E36110">
        <w:t>I don’t like soccer</w:t>
      </w:r>
      <w:r w:rsidR="00545EA1">
        <w:t>’ and then asking ‘D</w:t>
      </w:r>
      <w:r w:rsidR="00A0071B">
        <w:t>o you like soccer?</w:t>
      </w:r>
      <w:r w:rsidR="00545EA1">
        <w:t>’.</w:t>
      </w:r>
      <w:r w:rsidR="000144B9">
        <w:t xml:space="preserve"> </w:t>
      </w:r>
      <w:r w:rsidR="000144B9" w:rsidRPr="00B14287">
        <w:rPr>
          <w:b/>
          <w:bCs/>
        </w:rPr>
        <w:t>Identify gist and key information in a range of texts about familiar topics and use the information in new ways (AU4-UND-01)</w:t>
      </w:r>
    </w:p>
    <w:p w14:paraId="2F651E4D" w14:textId="11BA7DA5" w:rsidR="007C30E0" w:rsidRDefault="007C30E0" w:rsidP="003876B8">
      <w:pPr>
        <w:pStyle w:val="ListBullet"/>
      </w:pPr>
      <w:r>
        <w:lastRenderedPageBreak/>
        <w:t xml:space="preserve">Teach students the signs for </w:t>
      </w:r>
      <w:r w:rsidR="00545EA1">
        <w:t>‘</w:t>
      </w:r>
      <w:r>
        <w:t>and</w:t>
      </w:r>
      <w:r w:rsidR="00545EA1">
        <w:t>’</w:t>
      </w:r>
      <w:r>
        <w:t xml:space="preserve"> and </w:t>
      </w:r>
      <w:r w:rsidR="00545EA1">
        <w:t>‘</w:t>
      </w:r>
      <w:r>
        <w:t>but</w:t>
      </w:r>
      <w:r w:rsidR="00545EA1">
        <w:t>’</w:t>
      </w:r>
      <w:r w:rsidR="00E06CA7">
        <w:t xml:space="preserve">, modelling the formation of each and asking students to copy. </w:t>
      </w:r>
      <w:r w:rsidR="00046B38">
        <w:t>Sign</w:t>
      </w:r>
      <w:r w:rsidR="00806F83">
        <w:t xml:space="preserve"> </w:t>
      </w:r>
      <w:r w:rsidR="00D17875">
        <w:t>sentenc</w:t>
      </w:r>
      <w:r w:rsidR="00806F83">
        <w:t xml:space="preserve">es using </w:t>
      </w:r>
      <w:r w:rsidR="009F7CF1">
        <w:t>‘</w:t>
      </w:r>
      <w:r w:rsidR="00806F83">
        <w:t>and</w:t>
      </w:r>
      <w:r w:rsidR="009F7CF1">
        <w:t>’</w:t>
      </w:r>
      <w:r w:rsidR="00806F83">
        <w:t xml:space="preserve"> and </w:t>
      </w:r>
      <w:r w:rsidR="009F7CF1">
        <w:t>‘</w:t>
      </w:r>
      <w:r w:rsidR="00806F83">
        <w:t>but</w:t>
      </w:r>
      <w:r w:rsidR="009F7CF1">
        <w:t>’</w:t>
      </w:r>
      <w:r w:rsidR="00806F83">
        <w:t xml:space="preserve"> with food</w:t>
      </w:r>
      <w:r w:rsidR="00545EA1">
        <w:t xml:space="preserve">, </w:t>
      </w:r>
      <w:r w:rsidR="00806F83">
        <w:t>drink and activity words</w:t>
      </w:r>
      <w:r w:rsidR="00545EA1">
        <w:t>, for example, ‘I like chocolate but I don’t like pizza’ or ‘I like surfing and playing soccer’</w:t>
      </w:r>
      <w:r w:rsidR="00177D5C">
        <w:t>. Using mini whiteboards</w:t>
      </w:r>
      <w:r w:rsidR="000144B9">
        <w:t>,</w:t>
      </w:r>
      <w:r w:rsidR="00177D5C">
        <w:t xml:space="preserve"> </w:t>
      </w:r>
      <w:r w:rsidR="00806F83">
        <w:t xml:space="preserve">students </w:t>
      </w:r>
      <w:r w:rsidR="00046B38">
        <w:t>write the English</w:t>
      </w:r>
      <w:r w:rsidR="003263BD">
        <w:t xml:space="preserve"> word</w:t>
      </w:r>
      <w:r w:rsidR="00046B38">
        <w:t xml:space="preserve"> for what they understood</w:t>
      </w:r>
      <w:r w:rsidR="00D17875">
        <w:t xml:space="preserve"> in each sentence</w:t>
      </w:r>
      <w:r w:rsidR="00046B38">
        <w:t xml:space="preserve">. </w:t>
      </w:r>
      <w:r w:rsidR="00545EA1">
        <w:t>Allow enough time for students</w:t>
      </w:r>
      <w:r w:rsidR="00046B38">
        <w:t xml:space="preserve"> </w:t>
      </w:r>
      <w:r w:rsidR="00203AA1">
        <w:t xml:space="preserve">to write </w:t>
      </w:r>
      <w:r w:rsidR="00D17875">
        <w:t>the translation</w:t>
      </w:r>
      <w:r w:rsidR="00203AA1">
        <w:t xml:space="preserve"> on their whiteboards </w:t>
      </w:r>
      <w:r w:rsidR="00545EA1">
        <w:t xml:space="preserve">before </w:t>
      </w:r>
      <w:r w:rsidR="00203AA1">
        <w:t>ask</w:t>
      </w:r>
      <w:r w:rsidR="00545EA1">
        <w:t>ing</w:t>
      </w:r>
      <w:r w:rsidR="00203AA1">
        <w:t xml:space="preserve"> the class to reveal their answers. </w:t>
      </w:r>
      <w:r w:rsidR="00017FF3">
        <w:t xml:space="preserve">If students are feeling confident with the </w:t>
      </w:r>
      <w:r w:rsidR="007711F0">
        <w:t>signs</w:t>
      </w:r>
      <w:r w:rsidR="00F421FC">
        <w:t xml:space="preserve"> ‘and’ and ‘but’,</w:t>
      </w:r>
      <w:r w:rsidR="00017FF3">
        <w:t xml:space="preserve"> </w:t>
      </w:r>
      <w:r w:rsidR="00203AA1">
        <w:t xml:space="preserve">ask </w:t>
      </w:r>
      <w:r w:rsidR="00017FF3">
        <w:t xml:space="preserve">volunteer </w:t>
      </w:r>
      <w:r w:rsidR="00203AA1">
        <w:t xml:space="preserve">students to </w:t>
      </w:r>
      <w:r w:rsidR="008C0B41">
        <w:t xml:space="preserve">sign </w:t>
      </w:r>
      <w:r w:rsidR="00017FF3">
        <w:t>their own sentence</w:t>
      </w:r>
      <w:r w:rsidR="008C0B41">
        <w:t xml:space="preserve"> for the class. Students can add recorded videos or images of the signs </w:t>
      </w:r>
      <w:r w:rsidR="00017FF3">
        <w:t>‘</w:t>
      </w:r>
      <w:r w:rsidR="008C0B41">
        <w:t>and</w:t>
      </w:r>
      <w:r w:rsidR="00017FF3">
        <w:t>’</w:t>
      </w:r>
      <w:r w:rsidR="008C0B41">
        <w:t xml:space="preserve"> and </w:t>
      </w:r>
      <w:r w:rsidR="00017FF3">
        <w:t>‘</w:t>
      </w:r>
      <w:r w:rsidR="008C0B41">
        <w:t>but</w:t>
      </w:r>
      <w:r w:rsidR="00017FF3">
        <w:t>’</w:t>
      </w:r>
      <w:r w:rsidR="008C0B41">
        <w:t xml:space="preserve"> </w:t>
      </w:r>
      <w:r w:rsidR="00002F33">
        <w:t>to their anchor charts, or add</w:t>
      </w:r>
      <w:r w:rsidR="00017FF3">
        <w:t xml:space="preserve"> them </w:t>
      </w:r>
      <w:r w:rsidR="00002F33">
        <w:t xml:space="preserve">to a </w:t>
      </w:r>
      <w:r w:rsidR="00304715">
        <w:t>class anchor chart</w:t>
      </w:r>
      <w:r w:rsidR="00002F33">
        <w:t>.</w:t>
      </w:r>
      <w:r w:rsidR="00D32F04">
        <w:t xml:space="preserve"> </w:t>
      </w:r>
      <w:r w:rsidR="00CF68D8" w:rsidRPr="00CF68D8">
        <w:rPr>
          <w:b/>
          <w:bCs/>
        </w:rPr>
        <w:t>Translate short texts between Auslan and English</w:t>
      </w:r>
      <w:r w:rsidR="00CF68D8">
        <w:rPr>
          <w:b/>
          <w:bCs/>
        </w:rPr>
        <w:t xml:space="preserve"> (AU4-UND-01)</w:t>
      </w:r>
    </w:p>
    <w:p w14:paraId="1B12F5EF" w14:textId="337F5504" w:rsidR="00B4022D" w:rsidRDefault="00F0019E" w:rsidP="00C53690">
      <w:pPr>
        <w:pStyle w:val="ListBullet"/>
      </w:pPr>
      <w:r>
        <w:t>Students practi</w:t>
      </w:r>
      <w:r w:rsidR="00B6142B">
        <w:t>s</w:t>
      </w:r>
      <w:r>
        <w:t xml:space="preserve">e signing </w:t>
      </w:r>
      <w:r w:rsidR="00B6142B">
        <w:t xml:space="preserve">2 sentences about themselves using </w:t>
      </w:r>
      <w:r w:rsidR="009F7CF1">
        <w:t>‘</w:t>
      </w:r>
      <w:r w:rsidR="00B6142B">
        <w:t>and</w:t>
      </w:r>
      <w:r w:rsidR="009F7CF1">
        <w:t>’</w:t>
      </w:r>
      <w:r w:rsidR="00B6142B">
        <w:t xml:space="preserve"> and </w:t>
      </w:r>
      <w:r w:rsidR="009F7CF1">
        <w:t>‘</w:t>
      </w:r>
      <w:r w:rsidR="00B6142B">
        <w:t>but</w:t>
      </w:r>
      <w:r w:rsidR="009F7CF1">
        <w:t>’</w:t>
      </w:r>
      <w:r w:rsidR="007F153B">
        <w:t>, one for food</w:t>
      </w:r>
      <w:r w:rsidR="00017FF3">
        <w:t xml:space="preserve"> or drinks,</w:t>
      </w:r>
      <w:r w:rsidR="007F153B">
        <w:t xml:space="preserve"> and one for activities. </w:t>
      </w:r>
      <w:r w:rsidR="00017FF3">
        <w:t xml:space="preserve">Ask students to form groups of 3. </w:t>
      </w:r>
      <w:r w:rsidR="00B45FD8">
        <w:t>Students practise</w:t>
      </w:r>
      <w:r w:rsidR="00860E7D">
        <w:t xml:space="preserve"> asking</w:t>
      </w:r>
      <w:r w:rsidR="00B45FD8">
        <w:t xml:space="preserve"> the question </w:t>
      </w:r>
      <w:r w:rsidR="00017FF3">
        <w:t>‘</w:t>
      </w:r>
      <w:r w:rsidR="00B45FD8">
        <w:t xml:space="preserve">What </w:t>
      </w:r>
      <w:r w:rsidR="00860E7D">
        <w:t>food/activity do you like?</w:t>
      </w:r>
      <w:r w:rsidR="00017FF3">
        <w:t xml:space="preserve">' </w:t>
      </w:r>
      <w:r w:rsidR="00C53690" w:rsidRPr="00F421FC">
        <w:t>FOOD</w:t>
      </w:r>
      <w:r w:rsidR="00C53690">
        <w:t>/ACTIVITY</w:t>
      </w:r>
      <w:r w:rsidR="00C53690" w:rsidRPr="00F421FC">
        <w:t xml:space="preserve"> YOU LIKE WHAT</w:t>
      </w:r>
      <w:r w:rsidR="00D17875">
        <w:t>?</w:t>
      </w:r>
      <w:r w:rsidR="00C53690" w:rsidRPr="00F421FC">
        <w:t xml:space="preserve"> &lt;</w:t>
      </w:r>
      <w:r w:rsidR="008D51FA" w:rsidRPr="00F421FC">
        <w:t>EYEBROWS DOWN, HEAD FORWARD, EYE CONTACT&gt;</w:t>
      </w:r>
      <w:r w:rsidR="008D51FA">
        <w:t xml:space="preserve">. </w:t>
      </w:r>
      <w:r w:rsidR="00860E7D">
        <w:t>Students take turns</w:t>
      </w:r>
      <w:r w:rsidR="00495F78">
        <w:t xml:space="preserve"> to gain </w:t>
      </w:r>
      <w:r w:rsidR="00C53690">
        <w:t xml:space="preserve">their classmate’s </w:t>
      </w:r>
      <w:r w:rsidR="00495F78">
        <w:t>attention appropriately</w:t>
      </w:r>
      <w:r w:rsidR="003263BD">
        <w:t>,</w:t>
      </w:r>
      <w:r w:rsidR="00C53690">
        <w:t xml:space="preserve"> then</w:t>
      </w:r>
      <w:r w:rsidR="00860E7D">
        <w:t xml:space="preserve"> ask </w:t>
      </w:r>
      <w:r w:rsidR="00C53690">
        <w:t xml:space="preserve">and respond to each </w:t>
      </w:r>
      <w:r w:rsidR="00860E7D">
        <w:t>other</w:t>
      </w:r>
      <w:r w:rsidR="00D17875">
        <w:t>’</w:t>
      </w:r>
      <w:r w:rsidR="00C53690">
        <w:t>s</w:t>
      </w:r>
      <w:r w:rsidR="00860E7D">
        <w:t xml:space="preserve"> question</w:t>
      </w:r>
      <w:r w:rsidR="00C53690">
        <w:t>s. Students respond</w:t>
      </w:r>
      <w:r w:rsidR="00894E8F">
        <w:t xml:space="preserve"> using </w:t>
      </w:r>
      <w:r w:rsidR="004243E5">
        <w:t>‘</w:t>
      </w:r>
      <w:r w:rsidR="00894E8F">
        <w:t>and</w:t>
      </w:r>
      <w:r w:rsidR="004243E5">
        <w:t>’</w:t>
      </w:r>
      <w:r w:rsidR="00894E8F">
        <w:t xml:space="preserve"> and </w:t>
      </w:r>
      <w:r w:rsidR="004243E5">
        <w:t>‘</w:t>
      </w:r>
      <w:r w:rsidR="00894E8F">
        <w:t>but</w:t>
      </w:r>
      <w:r w:rsidR="004243E5">
        <w:t>’</w:t>
      </w:r>
      <w:r w:rsidR="00C53690">
        <w:t xml:space="preserve"> in their sentence</w:t>
      </w:r>
      <w:r w:rsidR="00894E8F">
        <w:t xml:space="preserve">. As each student responds, the </w:t>
      </w:r>
      <w:r w:rsidR="00C53690">
        <w:t xml:space="preserve">signer </w:t>
      </w:r>
      <w:r w:rsidR="00894E8F">
        <w:t>can</w:t>
      </w:r>
      <w:r w:rsidR="009479C3">
        <w:t xml:space="preserve"> check for understanding</w:t>
      </w:r>
      <w:r w:rsidR="00C53690">
        <w:t xml:space="preserve"> with their peers, and if needed, students can</w:t>
      </w:r>
      <w:r w:rsidR="00894E8F">
        <w:t xml:space="preserve"> give each other feedback</w:t>
      </w:r>
      <w:r w:rsidR="0040335C">
        <w:t xml:space="preserve"> about sign formation and </w:t>
      </w:r>
      <w:r w:rsidR="00D17875">
        <w:t xml:space="preserve">the inclusion of </w:t>
      </w:r>
      <w:r w:rsidR="0040335C">
        <w:t xml:space="preserve">non-manual features </w:t>
      </w:r>
      <w:r w:rsidR="009479C3">
        <w:t xml:space="preserve">to support </w:t>
      </w:r>
      <w:r w:rsidR="0040335C">
        <w:t>effective communication.</w:t>
      </w:r>
      <w:r w:rsidR="00102393">
        <w:t xml:space="preserve"> </w:t>
      </w:r>
      <w:r w:rsidR="00795C78" w:rsidRPr="00795C78">
        <w:rPr>
          <w:b/>
          <w:bCs/>
        </w:rPr>
        <w:t>Ask and respond to familiar questions and directions</w:t>
      </w:r>
      <w:r w:rsidR="00795C78">
        <w:rPr>
          <w:b/>
          <w:bCs/>
        </w:rPr>
        <w:t xml:space="preserve"> (AU4-INT-01)</w:t>
      </w:r>
    </w:p>
    <w:p w14:paraId="1A0D038F" w14:textId="11BA1493" w:rsidR="005D7737" w:rsidRDefault="00734FE9" w:rsidP="00313651">
      <w:pPr>
        <w:pStyle w:val="ListBullet"/>
      </w:pPr>
      <w:r>
        <w:t>Ask</w:t>
      </w:r>
      <w:r w:rsidR="005D7737" w:rsidRPr="698F51E8">
        <w:t xml:space="preserve"> student</w:t>
      </w:r>
      <w:r>
        <w:t>s to draw</w:t>
      </w:r>
      <w:r w:rsidR="005D7737" w:rsidRPr="698F51E8">
        <w:t xml:space="preserve"> a blank</w:t>
      </w:r>
      <w:r w:rsidR="00C53690">
        <w:t xml:space="preserve"> 3 </w:t>
      </w:r>
      <w:r w:rsidR="003263BD">
        <w:t>×</w:t>
      </w:r>
      <w:r w:rsidR="00C53690">
        <w:t xml:space="preserve"> 3</w:t>
      </w:r>
      <w:r w:rsidR="00C53690" w:rsidRPr="698F51E8">
        <w:t xml:space="preserve"> </w:t>
      </w:r>
      <w:r w:rsidR="000144B9">
        <w:t>b</w:t>
      </w:r>
      <w:r w:rsidR="005D7737" w:rsidRPr="698F51E8">
        <w:t>ingo</w:t>
      </w:r>
      <w:r w:rsidR="00C53690">
        <w:t xml:space="preserve"> </w:t>
      </w:r>
      <w:r w:rsidR="005D7737" w:rsidRPr="698F51E8">
        <w:t>grid</w:t>
      </w:r>
      <w:r>
        <w:t xml:space="preserve"> on a piece of paper</w:t>
      </w:r>
      <w:r w:rsidR="007D11D3">
        <w:t xml:space="preserve">, </w:t>
      </w:r>
      <w:r w:rsidR="000144B9">
        <w:t>and then</w:t>
      </w:r>
      <w:r w:rsidR="000144B9" w:rsidRPr="698F51E8">
        <w:t xml:space="preserve"> </w:t>
      </w:r>
      <w:r w:rsidR="005D7737" w:rsidRPr="698F51E8">
        <w:t>write or draw 9 activities from the</w:t>
      </w:r>
      <w:r w:rsidR="007D11D3">
        <w:t xml:space="preserve"> list on their anchor chart</w:t>
      </w:r>
      <w:r w:rsidR="005D7737" w:rsidRPr="698F51E8">
        <w:t>. Students walk around</w:t>
      </w:r>
      <w:r w:rsidR="00C53690">
        <w:t xml:space="preserve"> the class</w:t>
      </w:r>
      <w:r w:rsidR="005D7737" w:rsidRPr="698F51E8">
        <w:t xml:space="preserve">, gain a peer’s attention and </w:t>
      </w:r>
      <w:r w:rsidR="00C53690">
        <w:t>sign to them</w:t>
      </w:r>
      <w:r w:rsidR="005D7737" w:rsidRPr="698F51E8">
        <w:t xml:space="preserve"> </w:t>
      </w:r>
      <w:r w:rsidR="00C53690">
        <w:t>‘</w:t>
      </w:r>
      <w:r w:rsidR="005D7737" w:rsidRPr="698F51E8">
        <w:t>Do you like [activity</w:t>
      </w:r>
      <w:r w:rsidR="00C53690">
        <w:t xml:space="preserve"> </w:t>
      </w:r>
      <w:r w:rsidR="005D7737" w:rsidRPr="698F51E8">
        <w:t>]</w:t>
      </w:r>
      <w:r w:rsidR="006A7A22">
        <w:t>?</w:t>
      </w:r>
      <w:r w:rsidR="00C53690">
        <w:t>’</w:t>
      </w:r>
      <w:r w:rsidR="00D17875">
        <w:t xml:space="preserve">, </w:t>
      </w:r>
      <w:r w:rsidR="000144B9">
        <w:t xml:space="preserve">relating to </w:t>
      </w:r>
      <w:r w:rsidR="00D17875">
        <w:t>one of the activities from their bingo card</w:t>
      </w:r>
      <w:r w:rsidR="006A7A22">
        <w:t xml:space="preserve">. </w:t>
      </w:r>
      <w:r w:rsidR="005D7737" w:rsidRPr="698F51E8">
        <w:t>The peer responds</w:t>
      </w:r>
      <w:r w:rsidR="00C53690">
        <w:t>,</w:t>
      </w:r>
      <w:r w:rsidR="005D7737" w:rsidRPr="698F51E8">
        <w:t xml:space="preserve"> </w:t>
      </w:r>
      <w:r w:rsidR="00C53690">
        <w:t>signing either ‘</w:t>
      </w:r>
      <w:r w:rsidR="005D7737" w:rsidRPr="698F51E8">
        <w:t>Yes, I like [activity] or</w:t>
      </w:r>
      <w:r w:rsidR="00C53690">
        <w:t xml:space="preserve"> ‘</w:t>
      </w:r>
      <w:r w:rsidR="005D7737" w:rsidRPr="698F51E8">
        <w:t>No, I don’t like [activity]</w:t>
      </w:r>
      <w:r w:rsidR="00C53690">
        <w:t xml:space="preserve">’. </w:t>
      </w:r>
      <w:r w:rsidR="005D7737" w:rsidRPr="698F51E8">
        <w:t xml:space="preserve">If the answer is </w:t>
      </w:r>
      <w:r w:rsidR="00C53690">
        <w:t>‘</w:t>
      </w:r>
      <w:r w:rsidR="000144B9">
        <w:t>y</w:t>
      </w:r>
      <w:r w:rsidR="005D7737" w:rsidRPr="698F51E8">
        <w:t>es</w:t>
      </w:r>
      <w:r w:rsidR="00C53690">
        <w:t>’</w:t>
      </w:r>
      <w:r w:rsidR="005D7737" w:rsidRPr="698F51E8">
        <w:t>, they write that student’s name in the bo</w:t>
      </w:r>
      <w:r>
        <w:t>x</w:t>
      </w:r>
      <w:r w:rsidR="00C53690">
        <w:t xml:space="preserve"> under the activity</w:t>
      </w:r>
      <w:r>
        <w:t xml:space="preserve">. </w:t>
      </w:r>
      <w:r w:rsidR="00B8595F">
        <w:t>The first student to g</w:t>
      </w:r>
      <w:r w:rsidR="005D7737" w:rsidRPr="698F51E8">
        <w:t>et 3 in a row</w:t>
      </w:r>
      <w:r w:rsidR="00B8595F">
        <w:t xml:space="preserve"> </w:t>
      </w:r>
      <w:r w:rsidR="00C53690">
        <w:t xml:space="preserve">approaches </w:t>
      </w:r>
      <w:r w:rsidR="00B8595F">
        <w:t>the teacher</w:t>
      </w:r>
      <w:r w:rsidR="00C53690">
        <w:t>,</w:t>
      </w:r>
      <w:r w:rsidR="00B8595F">
        <w:t xml:space="preserve"> </w:t>
      </w:r>
      <w:r w:rsidR="00C53690">
        <w:t xml:space="preserve">appropriately gains their attention </w:t>
      </w:r>
      <w:r w:rsidR="00B8595F">
        <w:t xml:space="preserve">and </w:t>
      </w:r>
      <w:r w:rsidR="00C53690">
        <w:t>fingerspells ‘</w:t>
      </w:r>
      <w:r w:rsidR="000144B9">
        <w:t>b</w:t>
      </w:r>
      <w:r w:rsidR="005D7737" w:rsidRPr="698F51E8">
        <w:t>ingo</w:t>
      </w:r>
      <w:r w:rsidR="00C53690">
        <w:t>’</w:t>
      </w:r>
      <w:r w:rsidR="005D7737" w:rsidRPr="698F51E8">
        <w:t>.</w:t>
      </w:r>
      <w:r w:rsidR="00E00CF1">
        <w:t xml:space="preserve"> </w:t>
      </w:r>
      <w:r w:rsidR="00E00CF1" w:rsidRPr="00C53690">
        <w:rPr>
          <w:b/>
          <w:bCs/>
        </w:rPr>
        <w:t>Ask and respond to familiar questions and directions (AU4-INT-01)</w:t>
      </w:r>
    </w:p>
    <w:p w14:paraId="544F1DDE" w14:textId="17100BFE" w:rsidR="00E56D7B" w:rsidRDefault="004243E5" w:rsidP="000C6793">
      <w:pPr>
        <w:pStyle w:val="ListBullet"/>
      </w:pPr>
      <w:r>
        <w:t>Give s</w:t>
      </w:r>
      <w:r w:rsidR="00E56D7B" w:rsidRPr="00E56D7B">
        <w:t>tudent</w:t>
      </w:r>
      <w:r w:rsidR="00C53690">
        <w:t>s resource</w:t>
      </w:r>
      <w:r w:rsidR="00E56D7B" w:rsidRPr="00E56D7B">
        <w:t xml:space="preserve"> </w:t>
      </w:r>
      <w:r w:rsidR="00D97A05" w:rsidRPr="00F421FC">
        <w:rPr>
          <w:b/>
          <w:bCs/>
        </w:rPr>
        <w:t>2</w:t>
      </w:r>
      <w:r w:rsidR="002C4D6C">
        <w:rPr>
          <w:b/>
          <w:bCs/>
        </w:rPr>
        <w:t>4</w:t>
      </w:r>
      <w:r w:rsidRPr="00D97A05">
        <w:rPr>
          <w:b/>
          <w:bCs/>
        </w:rPr>
        <w:t xml:space="preserve">. </w:t>
      </w:r>
      <w:r w:rsidR="00E56D7B" w:rsidRPr="00F421FC">
        <w:rPr>
          <w:b/>
          <w:bCs/>
        </w:rPr>
        <w:t>Find someone who</w:t>
      </w:r>
      <w:r w:rsidR="00D17875">
        <w:rPr>
          <w:b/>
          <w:bCs/>
        </w:rPr>
        <w:t xml:space="preserve"> </w:t>
      </w:r>
      <w:r w:rsidR="00D97A05" w:rsidRPr="00F421FC">
        <w:rPr>
          <w:b/>
          <w:bCs/>
        </w:rPr>
        <w:t>(</w:t>
      </w:r>
      <w:r w:rsidR="00D17875">
        <w:rPr>
          <w:b/>
          <w:bCs/>
        </w:rPr>
        <w:t>Word</w:t>
      </w:r>
      <w:r w:rsidR="00D97A05" w:rsidRPr="00F421FC">
        <w:rPr>
          <w:b/>
          <w:bCs/>
        </w:rPr>
        <w:t>)</w:t>
      </w:r>
      <w:r w:rsidR="00C7088F">
        <w:t xml:space="preserve">. </w:t>
      </w:r>
      <w:r w:rsidR="00E56D7B" w:rsidRPr="00E56D7B">
        <w:t xml:space="preserve">Students are provided with a profile as their alias </w:t>
      </w:r>
      <w:r w:rsidR="00D97A05">
        <w:t xml:space="preserve">that includes information about their </w:t>
      </w:r>
      <w:r w:rsidR="00D97A05" w:rsidRPr="00E56D7B">
        <w:t xml:space="preserve">name, age, </w:t>
      </w:r>
      <w:r w:rsidR="003263BD">
        <w:t xml:space="preserve">a description of </w:t>
      </w:r>
      <w:r w:rsidR="00D97A05">
        <w:t>their identity,</w:t>
      </w:r>
      <w:r w:rsidR="00D97A05" w:rsidRPr="00E56D7B">
        <w:t xml:space="preserve"> where</w:t>
      </w:r>
      <w:r w:rsidR="00D97A05">
        <w:t xml:space="preserve"> they</w:t>
      </w:r>
      <w:r w:rsidR="00D97A05" w:rsidRPr="00E56D7B">
        <w:t xml:space="preserve"> live, and basic likes and dislikes</w:t>
      </w:r>
      <w:r w:rsidR="00D97A05">
        <w:t>. Students</w:t>
      </w:r>
      <w:r w:rsidR="00E56D7B" w:rsidRPr="00E56D7B">
        <w:t xml:space="preserve"> engage in conversations with other students</w:t>
      </w:r>
      <w:r w:rsidR="00790370">
        <w:t xml:space="preserve"> by</w:t>
      </w:r>
      <w:r w:rsidR="00F7362F">
        <w:t xml:space="preserve"> using appropriate </w:t>
      </w:r>
      <w:r w:rsidR="00D97A05">
        <w:t xml:space="preserve">techniques to gain </w:t>
      </w:r>
      <w:r w:rsidR="00F7362F">
        <w:t>attention and non-manual features</w:t>
      </w:r>
      <w:r w:rsidR="00790370">
        <w:t xml:space="preserve"> to </w:t>
      </w:r>
      <w:r w:rsidR="00C7088F" w:rsidRPr="00E56D7B">
        <w:t xml:space="preserve">ask and respond to questions </w:t>
      </w:r>
      <w:r w:rsidR="00790370">
        <w:t>typically</w:t>
      </w:r>
      <w:r w:rsidR="00C7088F" w:rsidRPr="00E56D7B">
        <w:t xml:space="preserve"> used when meeting new people.</w:t>
      </w:r>
      <w:r w:rsidR="00D97A05">
        <w:t xml:space="preserve"> Additional instructions for this activity are included in the resource.</w:t>
      </w:r>
      <w:r w:rsidR="004446F9" w:rsidRPr="004446F9">
        <w:t xml:space="preserve"> </w:t>
      </w:r>
      <w:r w:rsidR="004446F9" w:rsidRPr="000C6793">
        <w:rPr>
          <w:b/>
          <w:bCs/>
        </w:rPr>
        <w:t>Exchange information about self, family, friends and interests with peers and teachers</w:t>
      </w:r>
      <w:r w:rsidR="0016107E">
        <w:rPr>
          <w:b/>
          <w:bCs/>
        </w:rPr>
        <w:t>;</w:t>
      </w:r>
      <w:r w:rsidR="000C6793" w:rsidRPr="000C6793">
        <w:rPr>
          <w:b/>
          <w:bCs/>
        </w:rPr>
        <w:t xml:space="preserve"> Ask and respond to familiar questions and directions (AU4-INT-01)</w:t>
      </w:r>
    </w:p>
    <w:p w14:paraId="4F050540" w14:textId="6C8956C6" w:rsidR="00056540" w:rsidRPr="008024D5" w:rsidRDefault="004D3474" w:rsidP="008024D5">
      <w:pPr>
        <w:pStyle w:val="ListBullet"/>
        <w:rPr>
          <w:b/>
          <w:bCs/>
        </w:rPr>
      </w:pPr>
      <w:r w:rsidRPr="00F421FC">
        <w:lastRenderedPageBreak/>
        <w:t xml:space="preserve">Show students resource </w:t>
      </w:r>
      <w:bookmarkStart w:id="61" w:name="_Hlk212195991"/>
      <w:r w:rsidRPr="00F421FC">
        <w:rPr>
          <w:b/>
          <w:bCs/>
        </w:rPr>
        <w:t>2</w:t>
      </w:r>
      <w:r w:rsidR="002C4D6C">
        <w:rPr>
          <w:b/>
          <w:bCs/>
        </w:rPr>
        <w:t>5</w:t>
      </w:r>
      <w:r w:rsidRPr="00F421FC">
        <w:rPr>
          <w:b/>
          <w:bCs/>
        </w:rPr>
        <w:t xml:space="preserve">. Expressing likes and dislikes </w:t>
      </w:r>
      <w:r w:rsidR="00366138">
        <w:rPr>
          <w:b/>
          <w:bCs/>
        </w:rPr>
        <w:t>(MP4)</w:t>
      </w:r>
      <w:r w:rsidR="00366138" w:rsidRPr="00366138">
        <w:t xml:space="preserve"> </w:t>
      </w:r>
      <w:bookmarkEnd w:id="61"/>
      <w:r w:rsidR="00C7088F" w:rsidRPr="00F421FC">
        <w:t>and</w:t>
      </w:r>
      <w:r w:rsidR="00C7088F">
        <w:t xml:space="preserve"> provide</w:t>
      </w:r>
      <w:r w:rsidR="00200054">
        <w:t xml:space="preserve"> s</w:t>
      </w:r>
      <w:r w:rsidR="00717C37" w:rsidRPr="00717C37">
        <w:t>tudents</w:t>
      </w:r>
      <w:r w:rsidR="00200054">
        <w:t xml:space="preserve"> </w:t>
      </w:r>
      <w:r w:rsidR="00C7088F">
        <w:t>with resource</w:t>
      </w:r>
      <w:r w:rsidR="00200054">
        <w:t xml:space="preserve"> </w:t>
      </w:r>
      <w:r w:rsidRPr="00F421FC">
        <w:rPr>
          <w:b/>
          <w:bCs/>
        </w:rPr>
        <w:t>2</w:t>
      </w:r>
      <w:r w:rsidR="002C4D6C">
        <w:rPr>
          <w:b/>
          <w:bCs/>
        </w:rPr>
        <w:t>6</w:t>
      </w:r>
      <w:r w:rsidR="004243E5" w:rsidRPr="00F421FC">
        <w:rPr>
          <w:b/>
          <w:bCs/>
        </w:rPr>
        <w:t>. Likes and dislikes</w:t>
      </w:r>
      <w:r w:rsidR="00C7088F" w:rsidRPr="00F421FC">
        <w:rPr>
          <w:b/>
          <w:bCs/>
        </w:rPr>
        <w:t xml:space="preserve"> –</w:t>
      </w:r>
      <w:r w:rsidR="004243E5" w:rsidRPr="00F421FC">
        <w:rPr>
          <w:b/>
          <w:bCs/>
        </w:rPr>
        <w:t xml:space="preserve"> understanding activity</w:t>
      </w:r>
      <w:r w:rsidR="00C7088F" w:rsidRPr="00C7088F">
        <w:rPr>
          <w:b/>
          <w:bCs/>
        </w:rPr>
        <w:t xml:space="preserve"> (</w:t>
      </w:r>
      <w:r w:rsidR="00D17875">
        <w:rPr>
          <w:b/>
          <w:bCs/>
        </w:rPr>
        <w:t>Word</w:t>
      </w:r>
      <w:r w:rsidR="00C7088F" w:rsidRPr="00C7088F">
        <w:rPr>
          <w:b/>
          <w:bCs/>
        </w:rPr>
        <w:t>)</w:t>
      </w:r>
      <w:r w:rsidR="00C7088F" w:rsidRPr="00D17875">
        <w:t xml:space="preserve">. </w:t>
      </w:r>
      <w:r w:rsidR="00C7088F" w:rsidRPr="00F421FC">
        <w:t>Students</w:t>
      </w:r>
      <w:r w:rsidR="00717C37" w:rsidRPr="00C7088F">
        <w:t xml:space="preserve"> </w:t>
      </w:r>
      <w:r w:rsidR="00C7088F" w:rsidRPr="00C7088F">
        <w:t>w</w:t>
      </w:r>
      <w:r w:rsidR="00717C37" w:rsidRPr="00C7088F">
        <w:t xml:space="preserve">atch </w:t>
      </w:r>
      <w:r w:rsidR="00500804" w:rsidRPr="00C7088F">
        <w:t>the</w:t>
      </w:r>
      <w:r w:rsidR="00717C37" w:rsidRPr="00C7088F">
        <w:t xml:space="preserve"> </w:t>
      </w:r>
      <w:r w:rsidR="00717C37" w:rsidRPr="00F421FC">
        <w:t>video of a person signing about their likes and dislikes</w:t>
      </w:r>
      <w:r w:rsidR="00074AB5">
        <w:t xml:space="preserve"> and answer the questions</w:t>
      </w:r>
      <w:r w:rsidR="00C7088F">
        <w:t xml:space="preserve"> in the resource</w:t>
      </w:r>
      <w:r w:rsidR="00074AB5">
        <w:t xml:space="preserve">. </w:t>
      </w:r>
      <w:r w:rsidR="00790370">
        <w:t>Replay the video as</w:t>
      </w:r>
      <w:r w:rsidR="00074AB5">
        <w:t xml:space="preserve"> needed. </w:t>
      </w:r>
      <w:r w:rsidR="0039775F">
        <w:t>Students share their answers with the class to check for understanding.</w:t>
      </w:r>
      <w:r w:rsidR="000C6793">
        <w:t xml:space="preserve"> </w:t>
      </w:r>
      <w:r w:rsidR="008024D5" w:rsidRPr="008024D5">
        <w:rPr>
          <w:b/>
          <w:bCs/>
        </w:rPr>
        <w:t>Identify gist and key information in a range of texts about familiar topics and use the information in new ways (AU4-UND-01)</w:t>
      </w:r>
    </w:p>
    <w:p w14:paraId="1573B048" w14:textId="5728131D" w:rsidR="00084AF1" w:rsidRPr="00DB41F0" w:rsidRDefault="00084AF1" w:rsidP="00084AF1">
      <w:pPr>
        <w:pStyle w:val="Heading3"/>
      </w:pPr>
      <w:bookmarkStart w:id="62" w:name="_Toc214533815"/>
      <w:r w:rsidRPr="00DB41F0">
        <w:t>Mini ta</w:t>
      </w:r>
      <w:r w:rsidR="00B4022D">
        <w:t>s</w:t>
      </w:r>
      <w:r w:rsidR="006C2147">
        <w:t>k</w:t>
      </w:r>
      <w:r w:rsidRPr="00DB41F0">
        <w:t>– progress checkpoint</w:t>
      </w:r>
      <w:bookmarkEnd w:id="62"/>
    </w:p>
    <w:p w14:paraId="123E7308" w14:textId="77777777" w:rsidR="00084AF1" w:rsidRPr="00E4098A" w:rsidRDefault="00084AF1" w:rsidP="00084AF1">
      <w:pPr>
        <w:pStyle w:val="Caption"/>
        <w:rPr>
          <w:color w:val="1F3864" w:themeColor="accent1" w:themeShade="80"/>
        </w:rPr>
      </w:pPr>
      <w:r w:rsidRPr="00E4098A">
        <w:rPr>
          <w:color w:val="1F3864" w:themeColor="accent1" w:themeShade="80"/>
        </w:rPr>
        <w:t>Table 6 – mini task – progress checkpoint 3</w:t>
      </w:r>
    </w:p>
    <w:tbl>
      <w:tblPr>
        <w:tblStyle w:val="Tableheader"/>
        <w:tblW w:w="4964" w:type="pct"/>
        <w:tblLayout w:type="fixed"/>
        <w:tblLook w:val="0420" w:firstRow="1" w:lastRow="0" w:firstColumn="0" w:lastColumn="0" w:noHBand="0" w:noVBand="1"/>
        <w:tblDescription w:val="Mini task called 'speed friending'."/>
      </w:tblPr>
      <w:tblGrid>
        <w:gridCol w:w="14457"/>
      </w:tblGrid>
      <w:tr w:rsidR="00084AF1" w:rsidRPr="00311CF7" w14:paraId="39750333" w14:textId="77777777" w:rsidTr="004A37EF">
        <w:trPr>
          <w:cnfStyle w:val="100000000000" w:firstRow="1" w:lastRow="0" w:firstColumn="0" w:lastColumn="0" w:oddVBand="0" w:evenVBand="0" w:oddHBand="0" w:evenHBand="0" w:firstRowFirstColumn="0" w:firstRowLastColumn="0" w:lastRowFirstColumn="0" w:lastRowLastColumn="0"/>
        </w:trPr>
        <w:tc>
          <w:tcPr>
            <w:tcW w:w="5000" w:type="pct"/>
          </w:tcPr>
          <w:p w14:paraId="00CFA837" w14:textId="676A86C1" w:rsidR="00084AF1" w:rsidRPr="00B75CD4" w:rsidRDefault="00084AF1" w:rsidP="004A37EF">
            <w:r w:rsidRPr="00B75CD4">
              <w:t xml:space="preserve">Mini task – </w:t>
            </w:r>
            <w:r w:rsidR="00BF5048">
              <w:t>conversation</w:t>
            </w:r>
          </w:p>
        </w:tc>
      </w:tr>
      <w:tr w:rsidR="00084AF1" w:rsidRPr="00B73BA4" w14:paraId="5B2DE7BA" w14:textId="77777777" w:rsidTr="004A37EF">
        <w:trPr>
          <w:cnfStyle w:val="000000100000" w:firstRow="0" w:lastRow="0" w:firstColumn="0" w:lastColumn="0" w:oddVBand="0" w:evenVBand="0" w:oddHBand="1" w:evenHBand="0" w:firstRowFirstColumn="0" w:firstRowLastColumn="0" w:lastRowFirstColumn="0" w:lastRowLastColumn="0"/>
        </w:trPr>
        <w:tc>
          <w:tcPr>
            <w:tcW w:w="5000" w:type="pct"/>
          </w:tcPr>
          <w:p w14:paraId="1656E85C" w14:textId="2351B2EE" w:rsidR="00084AF1" w:rsidRPr="001C0A23" w:rsidRDefault="00084AF1" w:rsidP="00DC52E5">
            <w:pPr>
              <w:rPr>
                <w:szCs w:val="22"/>
              </w:rPr>
            </w:pPr>
            <w:r w:rsidRPr="004400EB">
              <w:rPr>
                <w:noProof/>
              </w:rPr>
              <w:drawing>
                <wp:inline distT="0" distB="0" distL="0" distR="0" wp14:anchorId="66D0272B" wp14:editId="5A7B94A8">
                  <wp:extent cx="360000" cy="360000"/>
                  <wp:effectExtent l="0" t="0" r="2540" b="2540"/>
                  <wp:docPr id="186541009" name="Picture 186541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5740" name="Picture 547995740">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078E5">
              <w:t xml:space="preserve"> </w:t>
            </w:r>
            <w:r w:rsidRPr="00B75CD4">
              <w:t xml:space="preserve">As a formative assessment task, to ensure students are on track to succeed in the final summative assessment task, </w:t>
            </w:r>
            <w:r w:rsidR="008613DF">
              <w:t>students partici</w:t>
            </w:r>
            <w:r w:rsidR="00D45B9C">
              <w:t xml:space="preserve">pate in a conversation in Auslan. </w:t>
            </w:r>
            <w:r w:rsidR="00D45B9C" w:rsidRPr="00D45B9C">
              <w:rPr>
                <w:b/>
                <w:bCs/>
              </w:rPr>
              <w:t>(AU4-INT-01)</w:t>
            </w:r>
          </w:p>
          <w:p w14:paraId="5358C0B3" w14:textId="2BB4E9F0" w:rsidR="00565CD9" w:rsidRPr="00565CD9" w:rsidRDefault="007F22D3" w:rsidP="00565CD9">
            <w:pPr>
              <w:rPr>
                <w:rFonts w:eastAsiaTheme="minorEastAsia"/>
                <w:color w:val="000000" w:themeColor="text1"/>
                <w:lang w:val="en-GB"/>
              </w:rPr>
            </w:pPr>
            <w:r w:rsidRPr="00B14287">
              <w:rPr>
                <w:rFonts w:eastAsiaTheme="minorEastAsia"/>
                <w:b/>
                <w:bCs/>
                <w:color w:val="000000" w:themeColor="text1"/>
                <w:lang w:val="en-GB"/>
              </w:rPr>
              <w:t>Task</w:t>
            </w:r>
            <w:r w:rsidR="0095491D">
              <w:rPr>
                <w:rFonts w:eastAsiaTheme="minorEastAsia"/>
                <w:color w:val="000000" w:themeColor="text1"/>
                <w:lang w:val="en-GB"/>
              </w:rPr>
              <w:t xml:space="preserve"> – to </w:t>
            </w:r>
            <w:r w:rsidR="00565CD9" w:rsidRPr="00565CD9">
              <w:rPr>
                <w:rFonts w:eastAsiaTheme="minorEastAsia"/>
                <w:color w:val="000000" w:themeColor="text1"/>
                <w:lang w:val="en-GB"/>
              </w:rPr>
              <w:t xml:space="preserve">prepare for </w:t>
            </w:r>
            <w:r w:rsidR="005C312F">
              <w:rPr>
                <w:rFonts w:eastAsiaTheme="minorEastAsia"/>
                <w:color w:val="000000" w:themeColor="text1"/>
                <w:lang w:val="en-GB"/>
              </w:rPr>
              <w:t xml:space="preserve">a </w:t>
            </w:r>
            <w:r w:rsidR="00565CD9" w:rsidRPr="00565CD9">
              <w:rPr>
                <w:rFonts w:eastAsiaTheme="minorEastAsia"/>
                <w:color w:val="000000" w:themeColor="text1"/>
                <w:lang w:val="en-GB"/>
              </w:rPr>
              <w:t xml:space="preserve">visit with a class of </w:t>
            </w:r>
            <w:r w:rsidR="00D17875">
              <w:rPr>
                <w:rFonts w:eastAsiaTheme="minorEastAsia"/>
                <w:color w:val="000000" w:themeColor="text1"/>
                <w:lang w:val="en-GB"/>
              </w:rPr>
              <w:t xml:space="preserve">students who are </w:t>
            </w:r>
            <w:r>
              <w:rPr>
                <w:rFonts w:eastAsiaTheme="minorEastAsia"/>
                <w:color w:val="000000" w:themeColor="text1"/>
                <w:lang w:val="en-GB"/>
              </w:rPr>
              <w:t>d/</w:t>
            </w:r>
            <w:r w:rsidR="00565CD9" w:rsidRPr="00565CD9">
              <w:rPr>
                <w:rFonts w:eastAsiaTheme="minorEastAsia"/>
                <w:color w:val="000000" w:themeColor="text1"/>
                <w:lang w:val="en-GB"/>
              </w:rPr>
              <w:t>Deaf</w:t>
            </w:r>
            <w:r>
              <w:rPr>
                <w:rFonts w:eastAsiaTheme="minorEastAsia"/>
                <w:color w:val="000000" w:themeColor="text1"/>
                <w:lang w:val="en-GB"/>
              </w:rPr>
              <w:t xml:space="preserve"> or hard of hearing</w:t>
            </w:r>
            <w:r w:rsidR="00565CD9" w:rsidRPr="00565CD9">
              <w:rPr>
                <w:rFonts w:eastAsiaTheme="minorEastAsia"/>
                <w:color w:val="000000" w:themeColor="text1"/>
                <w:lang w:val="en-GB"/>
              </w:rPr>
              <w:t>, interact in Auslan with a peer to</w:t>
            </w:r>
            <w:r w:rsidR="00F167D5">
              <w:rPr>
                <w:rFonts w:eastAsiaTheme="minorEastAsia"/>
                <w:color w:val="000000" w:themeColor="text1"/>
                <w:lang w:val="en-GB"/>
              </w:rPr>
              <w:t xml:space="preserve"> </w:t>
            </w:r>
            <w:r w:rsidR="005C312F">
              <w:rPr>
                <w:rFonts w:eastAsiaTheme="minorEastAsia"/>
                <w:color w:val="000000" w:themeColor="text1"/>
                <w:lang w:val="en-GB"/>
              </w:rPr>
              <w:t>practise</w:t>
            </w:r>
            <w:r w:rsidR="000004B3">
              <w:rPr>
                <w:rFonts w:eastAsiaTheme="minorEastAsia"/>
                <w:color w:val="000000" w:themeColor="text1"/>
                <w:lang w:val="en-GB"/>
              </w:rPr>
              <w:t xml:space="preserve"> </w:t>
            </w:r>
            <w:r w:rsidR="00D17875">
              <w:rPr>
                <w:rFonts w:eastAsiaTheme="minorEastAsia"/>
                <w:color w:val="000000" w:themeColor="text1"/>
                <w:lang w:val="en-GB"/>
              </w:rPr>
              <w:t xml:space="preserve">asking and answering questions to </w:t>
            </w:r>
            <w:r w:rsidR="000004B3">
              <w:rPr>
                <w:rFonts w:eastAsiaTheme="minorEastAsia"/>
                <w:color w:val="000000" w:themeColor="text1"/>
                <w:lang w:val="en-GB"/>
              </w:rPr>
              <w:t>get to</w:t>
            </w:r>
            <w:r w:rsidR="00F167D5">
              <w:rPr>
                <w:rFonts w:eastAsiaTheme="minorEastAsia"/>
                <w:color w:val="000000" w:themeColor="text1"/>
                <w:lang w:val="en-GB"/>
              </w:rPr>
              <w:t xml:space="preserve"> know each other better</w:t>
            </w:r>
            <w:r w:rsidR="007B569F">
              <w:rPr>
                <w:rFonts w:eastAsiaTheme="minorEastAsia"/>
                <w:color w:val="000000" w:themeColor="text1"/>
                <w:lang w:val="en-GB"/>
              </w:rPr>
              <w:t xml:space="preserve">. </w:t>
            </w:r>
            <w:r w:rsidR="00D17875">
              <w:rPr>
                <w:rFonts w:eastAsiaTheme="minorEastAsia"/>
                <w:color w:val="000000" w:themeColor="text1"/>
                <w:lang w:val="en-GB"/>
              </w:rPr>
              <w:t>Exchange information about</w:t>
            </w:r>
            <w:r w:rsidR="00565CD9" w:rsidRPr="00565CD9">
              <w:rPr>
                <w:rFonts w:eastAsiaTheme="minorEastAsia"/>
                <w:color w:val="000000" w:themeColor="text1"/>
                <w:lang w:val="en-GB"/>
              </w:rPr>
              <w:t>:</w:t>
            </w:r>
          </w:p>
          <w:p w14:paraId="0EE564DA" w14:textId="4F9C7CBF" w:rsidR="00565CD9" w:rsidRPr="00565CD9" w:rsidRDefault="007B569F" w:rsidP="00565CD9">
            <w:pPr>
              <w:pStyle w:val="ListBullet"/>
            </w:pPr>
            <w:r>
              <w:t>n</w:t>
            </w:r>
            <w:r w:rsidR="00565CD9" w:rsidRPr="00565CD9">
              <w:t xml:space="preserve">ames </w:t>
            </w:r>
          </w:p>
          <w:p w14:paraId="115AC029" w14:textId="2F016E2F" w:rsidR="00565CD9" w:rsidRPr="00565CD9" w:rsidRDefault="007B569F" w:rsidP="00565CD9">
            <w:pPr>
              <w:pStyle w:val="ListBullet"/>
            </w:pPr>
            <w:r>
              <w:t>a</w:t>
            </w:r>
            <w:r w:rsidR="00565CD9" w:rsidRPr="00565CD9">
              <w:t xml:space="preserve">ges </w:t>
            </w:r>
          </w:p>
          <w:p w14:paraId="618AAAE0" w14:textId="69F69E73" w:rsidR="00565CD9" w:rsidRPr="00565CD9" w:rsidRDefault="007B569F" w:rsidP="00565CD9">
            <w:pPr>
              <w:pStyle w:val="ListBullet"/>
            </w:pPr>
            <w:r>
              <w:t>w</w:t>
            </w:r>
            <w:r w:rsidR="00565CD9" w:rsidRPr="00565CD9">
              <w:t xml:space="preserve">here you live </w:t>
            </w:r>
          </w:p>
          <w:p w14:paraId="1FCA463E" w14:textId="3C70B74D" w:rsidR="00565CD9" w:rsidRPr="00565CD9" w:rsidRDefault="00790370" w:rsidP="00565CD9">
            <w:pPr>
              <w:pStyle w:val="ListBullet"/>
            </w:pPr>
            <w:r>
              <w:t xml:space="preserve">how you </w:t>
            </w:r>
            <w:r w:rsidR="007B569F">
              <w:t>d</w:t>
            </w:r>
            <w:r w:rsidR="00565CD9" w:rsidRPr="00565CD9">
              <w:t>escrib</w:t>
            </w:r>
            <w:r>
              <w:t>e</w:t>
            </w:r>
            <w:r w:rsidR="00565CD9" w:rsidRPr="00565CD9">
              <w:t xml:space="preserve"> your identity </w:t>
            </w:r>
          </w:p>
          <w:p w14:paraId="0BB6B49E" w14:textId="196C0CDC" w:rsidR="00C7258D" w:rsidRDefault="007B569F" w:rsidP="00C7258D">
            <w:pPr>
              <w:pStyle w:val="ListBullet"/>
            </w:pPr>
            <w:r>
              <w:lastRenderedPageBreak/>
              <w:t>b</w:t>
            </w:r>
            <w:r w:rsidR="00565CD9" w:rsidRPr="00565CD9">
              <w:t xml:space="preserve">asic likes and dislikes. </w:t>
            </w:r>
          </w:p>
          <w:p w14:paraId="73252A70" w14:textId="17E52F1A" w:rsidR="007B569F" w:rsidRDefault="007B569F" w:rsidP="007B569F">
            <w:pPr>
              <w:pStyle w:val="ListBullet"/>
              <w:numPr>
                <w:ilvl w:val="0"/>
                <w:numId w:val="0"/>
              </w:numPr>
            </w:pPr>
            <w:r>
              <w:t xml:space="preserve">Make sure you include appropriate </w:t>
            </w:r>
            <w:r w:rsidR="00E07003">
              <w:t xml:space="preserve">techniques to </w:t>
            </w:r>
            <w:r w:rsidR="00E2768E">
              <w:t>gain attention</w:t>
            </w:r>
            <w:r w:rsidR="00790370">
              <w:t xml:space="preserve"> </w:t>
            </w:r>
            <w:r w:rsidR="00E2768E">
              <w:t>and relevant non-manual features when interacting</w:t>
            </w:r>
            <w:r w:rsidR="003375AD">
              <w:t xml:space="preserve"> for effective communication.</w:t>
            </w:r>
            <w:r w:rsidR="00C33588">
              <w:t xml:space="preserve"> </w:t>
            </w:r>
          </w:p>
          <w:p w14:paraId="6B19E332" w14:textId="0C6F8971" w:rsidR="00084AF1" w:rsidRPr="00DB41F0" w:rsidRDefault="00C34287" w:rsidP="004A37EF">
            <w:r w:rsidRPr="00605D6A">
              <w:rPr>
                <w:noProof/>
              </w:rPr>
              <w:drawing>
                <wp:inline distT="0" distB="0" distL="0" distR="0" wp14:anchorId="040C531C" wp14:editId="1D4FC1FF">
                  <wp:extent cx="360000" cy="360000"/>
                  <wp:effectExtent l="0" t="0" r="2540" b="2540"/>
                  <wp:docPr id="1905134941" name="Picture 1905134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1C0A23">
              <w:t xml:space="preserve"> </w:t>
            </w:r>
            <w:r w:rsidR="00B14287" w:rsidRPr="00B14287">
              <w:rPr>
                <w:b/>
                <w:bCs/>
              </w:rPr>
              <w:t>Teacher</w:t>
            </w:r>
            <w:r w:rsidR="00B14287" w:rsidRPr="00B14287">
              <w:rPr>
                <w:rStyle w:val="Strong"/>
              </w:rPr>
              <w:t xml:space="preserve"> </w:t>
            </w:r>
            <w:r w:rsidRPr="00B14287">
              <w:rPr>
                <w:rStyle w:val="Strong"/>
              </w:rPr>
              <w:t>feedback</w:t>
            </w:r>
            <w:r w:rsidRPr="00B14287">
              <w:rPr>
                <w:b/>
              </w:rPr>
              <w:t xml:space="preserve"> </w:t>
            </w:r>
            <w:r w:rsidR="00B14287" w:rsidRPr="00B14287">
              <w:rPr>
                <w:b/>
              </w:rPr>
              <w:t>and self-reflection</w:t>
            </w:r>
            <w:r w:rsidR="00B14287">
              <w:t xml:space="preserve"> </w:t>
            </w:r>
            <w:r w:rsidRPr="001C0A23">
              <w:t xml:space="preserve">– </w:t>
            </w:r>
            <w:r w:rsidR="00790370">
              <w:t>s</w:t>
            </w:r>
            <w:r w:rsidR="00B14287">
              <w:t>tudents view</w:t>
            </w:r>
            <w:r w:rsidR="00B14287" w:rsidRPr="00B14287">
              <w:t xml:space="preserve"> resource </w:t>
            </w:r>
            <w:bookmarkStart w:id="63" w:name="_Hlk214452458"/>
            <w:r w:rsidR="00B14287" w:rsidRPr="00B14287">
              <w:rPr>
                <w:b/>
                <w:bCs/>
              </w:rPr>
              <w:t>2</w:t>
            </w:r>
            <w:r w:rsidR="00B52745">
              <w:rPr>
                <w:b/>
                <w:bCs/>
              </w:rPr>
              <w:t>7</w:t>
            </w:r>
            <w:r w:rsidR="00B14287" w:rsidRPr="00B14287">
              <w:rPr>
                <w:b/>
                <w:bCs/>
              </w:rPr>
              <w:t>. Mini task 3 – sample response (MP4</w:t>
            </w:r>
            <w:bookmarkEnd w:id="63"/>
            <w:r w:rsidR="00B14287" w:rsidRPr="00B14287">
              <w:rPr>
                <w:b/>
                <w:bCs/>
              </w:rPr>
              <w:t>)</w:t>
            </w:r>
            <w:r w:rsidR="00B14287" w:rsidRPr="00B14287">
              <w:t xml:space="preserve"> as an example of a WAGOLL</w:t>
            </w:r>
            <w:r w:rsidR="00B14287">
              <w:t xml:space="preserve">. Ask </w:t>
            </w:r>
            <w:r w:rsidR="00B14287" w:rsidRPr="00B14287">
              <w:t xml:space="preserve">students to identify </w:t>
            </w:r>
            <w:r w:rsidR="00B14287">
              <w:t xml:space="preserve">and discuss </w:t>
            </w:r>
            <w:r w:rsidR="00B14287" w:rsidRPr="00B14287">
              <w:t>elements that make this a good response</w:t>
            </w:r>
            <w:r w:rsidR="00B14287">
              <w:t xml:space="preserve">, for example, </w:t>
            </w:r>
            <w:r w:rsidR="00B14287" w:rsidRPr="00B14287">
              <w:t xml:space="preserve">language </w:t>
            </w:r>
            <w:r w:rsidR="00B14287">
              <w:t>choices</w:t>
            </w:r>
            <w:r w:rsidR="00B14287" w:rsidRPr="00B14287">
              <w:t xml:space="preserve">, a variety of grammatical phrases, questions, </w:t>
            </w:r>
            <w:r w:rsidR="00B14287">
              <w:t xml:space="preserve">range of </w:t>
            </w:r>
            <w:r w:rsidR="00B14287" w:rsidRPr="00B14287">
              <w:t>vocabulary</w:t>
            </w:r>
            <w:r w:rsidR="00B14287">
              <w:t xml:space="preserve"> and </w:t>
            </w:r>
            <w:r w:rsidR="00B14287" w:rsidRPr="00B14287">
              <w:t xml:space="preserve">non-manual features. Students </w:t>
            </w:r>
            <w:r w:rsidR="00B14287">
              <w:t xml:space="preserve">then </w:t>
            </w:r>
            <w:r w:rsidR="00B14287" w:rsidRPr="00B14287">
              <w:t xml:space="preserve">compare the modelled response to their own conversation and note 2 things they did well and 2 things that </w:t>
            </w:r>
            <w:r w:rsidR="00B14287">
              <w:t>they could improve</w:t>
            </w:r>
            <w:r w:rsidR="00B14287" w:rsidRPr="00B14287">
              <w:t>.</w:t>
            </w:r>
            <w:r w:rsidR="00B14287">
              <w:t xml:space="preserve"> </w:t>
            </w:r>
          </w:p>
        </w:tc>
      </w:tr>
    </w:tbl>
    <w:p w14:paraId="0B1FC070" w14:textId="77777777" w:rsidR="00084AF1" w:rsidRPr="00DB41F0" w:rsidRDefault="00084AF1" w:rsidP="00084AF1">
      <w:pPr>
        <w:pStyle w:val="FeatureBoxGrey"/>
        <w:rPr>
          <w:sz w:val="22"/>
          <w:szCs w:val="22"/>
        </w:rPr>
      </w:pPr>
      <w:r w:rsidRPr="004400EB">
        <w:rPr>
          <w:noProof/>
          <w:sz w:val="22"/>
          <w:szCs w:val="22"/>
        </w:rPr>
        <w:lastRenderedPageBreak/>
        <w:drawing>
          <wp:inline distT="0" distB="0" distL="0" distR="0" wp14:anchorId="5202CA6C" wp14:editId="71246BFD">
            <wp:extent cx="360000" cy="360000"/>
            <wp:effectExtent l="0" t="0" r="2540" b="2540"/>
            <wp:docPr id="1393096298" name="Picture 1393096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DB41F0">
        <w:rPr>
          <w:sz w:val="22"/>
          <w:szCs w:val="22"/>
        </w:rPr>
        <w:t xml:space="preserve"> </w:t>
      </w:r>
      <w:r w:rsidRPr="00DB41F0">
        <w:rPr>
          <w:b/>
          <w:bCs/>
          <w:sz w:val="22"/>
          <w:szCs w:val="22"/>
        </w:rPr>
        <w:t>Differentiation examples</w:t>
      </w:r>
    </w:p>
    <w:p w14:paraId="5C263172" w14:textId="77777777" w:rsidR="00084AF1" w:rsidRPr="00DB41F0" w:rsidRDefault="00084AF1" w:rsidP="00084AF1">
      <w:pPr>
        <w:pStyle w:val="FeatureBoxGrey"/>
        <w:rPr>
          <w:sz w:val="22"/>
          <w:szCs w:val="22"/>
        </w:rPr>
      </w:pPr>
      <w:r w:rsidRPr="00DB41F0">
        <w:rPr>
          <w:sz w:val="22"/>
          <w:szCs w:val="22"/>
        </w:rPr>
        <w:t>The following strategies provide a starting point for how you can differentiate this task for a range of learners. Adapt or design alternatives, to meet the needs of students in your class.</w:t>
      </w:r>
    </w:p>
    <w:p w14:paraId="4043DB6C" w14:textId="3AFF26CD" w:rsidR="00084AF1" w:rsidRPr="00DB41F0" w:rsidRDefault="00084AF1" w:rsidP="00084AF1">
      <w:pPr>
        <w:pStyle w:val="FeatureBoxGrey"/>
        <w:rPr>
          <w:sz w:val="22"/>
          <w:szCs w:val="22"/>
        </w:rPr>
      </w:pPr>
      <w:r w:rsidRPr="00DB41F0">
        <w:rPr>
          <w:b/>
          <w:bCs/>
          <w:sz w:val="22"/>
          <w:szCs w:val="22"/>
        </w:rPr>
        <w:t>Students with advanced proficiency</w:t>
      </w:r>
      <w:r w:rsidRPr="00DB41F0">
        <w:rPr>
          <w:sz w:val="22"/>
          <w:szCs w:val="22"/>
        </w:rPr>
        <w:t xml:space="preserve"> – </w:t>
      </w:r>
      <w:r w:rsidR="005025CB">
        <w:rPr>
          <w:sz w:val="22"/>
          <w:szCs w:val="22"/>
        </w:rPr>
        <w:t>move beyond basic information to include their language journey, cultural connections and</w:t>
      </w:r>
      <w:r w:rsidR="007711F0">
        <w:rPr>
          <w:sz w:val="22"/>
          <w:szCs w:val="22"/>
        </w:rPr>
        <w:t xml:space="preserve"> how they would identify themselves in the Deaf community for example, ‘I am a CODA’.</w:t>
      </w:r>
      <w:r w:rsidR="005025CB">
        <w:rPr>
          <w:sz w:val="22"/>
          <w:szCs w:val="22"/>
        </w:rPr>
        <w:t xml:space="preserve"> Reflect on how this ‘</w:t>
      </w:r>
      <w:r w:rsidR="007D5F90">
        <w:rPr>
          <w:sz w:val="22"/>
          <w:szCs w:val="22"/>
        </w:rPr>
        <w:t>g</w:t>
      </w:r>
      <w:r w:rsidR="005025CB">
        <w:rPr>
          <w:sz w:val="22"/>
          <w:szCs w:val="22"/>
        </w:rPr>
        <w:t xml:space="preserve">et to know you’ interaction differs between </w:t>
      </w:r>
      <w:r w:rsidR="007F22D3">
        <w:rPr>
          <w:sz w:val="22"/>
          <w:szCs w:val="22"/>
        </w:rPr>
        <w:t>d/</w:t>
      </w:r>
      <w:r w:rsidR="005025CB">
        <w:rPr>
          <w:sz w:val="22"/>
          <w:szCs w:val="22"/>
        </w:rPr>
        <w:t xml:space="preserve">Deaf </w:t>
      </w:r>
      <w:r w:rsidR="00790370">
        <w:rPr>
          <w:sz w:val="22"/>
          <w:szCs w:val="22"/>
        </w:rPr>
        <w:t xml:space="preserve">or hard of hearing people </w:t>
      </w:r>
      <w:r w:rsidR="005025CB">
        <w:rPr>
          <w:sz w:val="22"/>
          <w:szCs w:val="22"/>
        </w:rPr>
        <w:t>and hearing people. Reflect on how their conversation shows Deaf cultural communication</w:t>
      </w:r>
      <w:r w:rsidR="00790370">
        <w:rPr>
          <w:sz w:val="22"/>
          <w:szCs w:val="22"/>
        </w:rPr>
        <w:t>,</w:t>
      </w:r>
      <w:r w:rsidR="005025CB">
        <w:rPr>
          <w:sz w:val="22"/>
          <w:szCs w:val="22"/>
        </w:rPr>
        <w:t xml:space="preserve"> such as non-manual features, shared space or name sign use. Students could share how they got their Deaf name sign, if they have one.</w:t>
      </w:r>
    </w:p>
    <w:p w14:paraId="0645A57D" w14:textId="53FCC50B" w:rsidR="00084AF1" w:rsidRPr="00DB41F0" w:rsidRDefault="00084AF1" w:rsidP="00084AF1">
      <w:pPr>
        <w:pStyle w:val="FeatureBoxGrey"/>
        <w:rPr>
          <w:sz w:val="22"/>
          <w:szCs w:val="22"/>
        </w:rPr>
      </w:pPr>
      <w:r w:rsidRPr="00DB41F0">
        <w:rPr>
          <w:b/>
          <w:bCs/>
          <w:sz w:val="22"/>
          <w:szCs w:val="22"/>
        </w:rPr>
        <w:t>High potential and gifted students</w:t>
      </w:r>
      <w:r w:rsidRPr="00DB41F0">
        <w:rPr>
          <w:sz w:val="22"/>
          <w:szCs w:val="22"/>
        </w:rPr>
        <w:t xml:space="preserve"> – </w:t>
      </w:r>
      <w:r w:rsidR="005025CB">
        <w:rPr>
          <w:sz w:val="22"/>
          <w:szCs w:val="22"/>
        </w:rPr>
        <w:t xml:space="preserve">change the situation or audience such as meeting a </w:t>
      </w:r>
      <w:r w:rsidR="007F22D3">
        <w:rPr>
          <w:sz w:val="22"/>
          <w:szCs w:val="22"/>
        </w:rPr>
        <w:t>d/</w:t>
      </w:r>
      <w:r w:rsidR="005025CB">
        <w:rPr>
          <w:sz w:val="22"/>
          <w:szCs w:val="22"/>
        </w:rPr>
        <w:t xml:space="preserve">Deaf </w:t>
      </w:r>
      <w:r w:rsidR="007F22D3">
        <w:rPr>
          <w:sz w:val="22"/>
          <w:szCs w:val="22"/>
        </w:rPr>
        <w:t xml:space="preserve">or hard of hearing </w:t>
      </w:r>
      <w:r w:rsidR="005025CB">
        <w:rPr>
          <w:sz w:val="22"/>
          <w:szCs w:val="22"/>
        </w:rPr>
        <w:t>student at a sports carnival</w:t>
      </w:r>
      <w:r w:rsidR="00790370">
        <w:rPr>
          <w:sz w:val="22"/>
          <w:szCs w:val="22"/>
        </w:rPr>
        <w:t xml:space="preserve"> and/or</w:t>
      </w:r>
      <w:r w:rsidR="005025CB">
        <w:rPr>
          <w:sz w:val="22"/>
          <w:szCs w:val="22"/>
        </w:rPr>
        <w:t xml:space="preserve"> create a signed introduction of their partner after the conversation.</w:t>
      </w:r>
    </w:p>
    <w:p w14:paraId="38EA6B6D" w14:textId="7A4A3C4D" w:rsidR="00084AF1" w:rsidRPr="00DB41F0" w:rsidRDefault="00084AF1" w:rsidP="00084AF1">
      <w:pPr>
        <w:pStyle w:val="FeatureBoxGrey"/>
        <w:rPr>
          <w:sz w:val="22"/>
          <w:szCs w:val="22"/>
        </w:rPr>
      </w:pPr>
      <w:r w:rsidRPr="00DB41F0">
        <w:rPr>
          <w:b/>
          <w:bCs/>
          <w:sz w:val="22"/>
          <w:szCs w:val="22"/>
        </w:rPr>
        <w:lastRenderedPageBreak/>
        <w:t>Students requiring additional support</w:t>
      </w:r>
      <w:r w:rsidRPr="00DB41F0">
        <w:rPr>
          <w:sz w:val="22"/>
          <w:szCs w:val="22"/>
        </w:rPr>
        <w:t xml:space="preserve"> – </w:t>
      </w:r>
      <w:r w:rsidR="005025CB">
        <w:rPr>
          <w:sz w:val="22"/>
          <w:szCs w:val="22"/>
        </w:rPr>
        <w:t xml:space="preserve">provide prompts through posters and images with key signs, give </w:t>
      </w:r>
      <w:r w:rsidR="007D5F90">
        <w:rPr>
          <w:sz w:val="22"/>
          <w:szCs w:val="22"/>
        </w:rPr>
        <w:t>‘</w:t>
      </w:r>
      <w:r w:rsidR="005025CB">
        <w:rPr>
          <w:sz w:val="22"/>
          <w:szCs w:val="22"/>
        </w:rPr>
        <w:t>fill in the blank</w:t>
      </w:r>
      <w:r w:rsidR="007D5F90">
        <w:rPr>
          <w:sz w:val="22"/>
          <w:szCs w:val="22"/>
        </w:rPr>
        <w:t>’</w:t>
      </w:r>
      <w:r w:rsidR="005025CB">
        <w:rPr>
          <w:sz w:val="22"/>
          <w:szCs w:val="22"/>
        </w:rPr>
        <w:t xml:space="preserve"> structured script</w:t>
      </w:r>
      <w:r w:rsidR="00790370">
        <w:rPr>
          <w:sz w:val="22"/>
          <w:szCs w:val="22"/>
        </w:rPr>
        <w:t>s</w:t>
      </w:r>
      <w:r w:rsidR="005025CB">
        <w:rPr>
          <w:sz w:val="22"/>
          <w:szCs w:val="22"/>
        </w:rPr>
        <w:t xml:space="preserve"> to support their interaction, use prompt cards with images or signs to help</w:t>
      </w:r>
      <w:r w:rsidR="007D5F90">
        <w:rPr>
          <w:sz w:val="22"/>
          <w:szCs w:val="22"/>
        </w:rPr>
        <w:t xml:space="preserve"> the student create</w:t>
      </w:r>
      <w:r w:rsidR="005025CB">
        <w:rPr>
          <w:sz w:val="22"/>
          <w:szCs w:val="22"/>
        </w:rPr>
        <w:t xml:space="preserve"> content</w:t>
      </w:r>
      <w:r w:rsidR="00790370">
        <w:rPr>
          <w:sz w:val="22"/>
          <w:szCs w:val="22"/>
        </w:rPr>
        <w:t xml:space="preserve"> and/or</w:t>
      </w:r>
      <w:r w:rsidR="005025CB">
        <w:rPr>
          <w:sz w:val="22"/>
          <w:szCs w:val="22"/>
        </w:rPr>
        <w:t xml:space="preserve"> practise and engage in the conversation in chunks.</w:t>
      </w:r>
    </w:p>
    <w:p w14:paraId="14280539" w14:textId="25140F29" w:rsidR="00084AF1" w:rsidRPr="002A039F" w:rsidRDefault="00084AF1" w:rsidP="00084AF1">
      <w:pPr>
        <w:pStyle w:val="FeatureBox5"/>
        <w:rPr>
          <w:color w:val="000000" w:themeColor="text1"/>
        </w:rPr>
      </w:pPr>
      <w:r w:rsidRPr="004400EB">
        <w:rPr>
          <w:noProof/>
        </w:rPr>
        <w:drawing>
          <wp:inline distT="0" distB="0" distL="0" distR="0" wp14:anchorId="6B86FD9E" wp14:editId="434CB765">
            <wp:extent cx="360000" cy="360000"/>
            <wp:effectExtent l="0" t="0" r="2540" b="2540"/>
            <wp:docPr id="342138046" name="Picture 3421380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DB41F0">
        <w:t xml:space="preserve"> </w:t>
      </w:r>
      <w:r w:rsidRPr="00DB41F0">
        <w:rPr>
          <w:b/>
          <w:bCs/>
        </w:rPr>
        <w:t>Student reflection</w:t>
      </w:r>
      <w:r w:rsidRPr="00DB41F0">
        <w:t xml:space="preserve"> – </w:t>
      </w:r>
      <w:r w:rsidR="007711F0" w:rsidRPr="00D46D35">
        <w:t>students complete a learning reflection journal entry, digitally or on paper (</w:t>
      </w:r>
      <w:r w:rsidR="00B73BA4" w:rsidRPr="00D46D35">
        <w:t>see</w:t>
      </w:r>
      <w:r w:rsidR="00B73BA4">
        <w:t xml:space="preserve"> </w:t>
      </w:r>
      <w:hyperlink r:id="rId90" w:history="1">
        <w:r w:rsidR="00B73BA4" w:rsidRPr="00B73BA4">
          <w:rPr>
            <w:rStyle w:val="Hyperlink"/>
          </w:rPr>
          <w:t>sample</w:t>
        </w:r>
      </w:hyperlink>
      <w:r w:rsidR="00B73BA4" w:rsidRPr="00D46D35">
        <w:t xml:space="preserve">, or </w:t>
      </w:r>
      <w:r w:rsidR="007711F0" w:rsidRPr="00D46D35">
        <w:t>students could use their own format), reflecting on their learning progress and setting new learning goals</w:t>
      </w:r>
      <w:r w:rsidR="007711F0">
        <w:t>.</w:t>
      </w:r>
    </w:p>
    <w:p w14:paraId="5E5D2044" w14:textId="77777777" w:rsidR="00084AF1" w:rsidRPr="002A039F" w:rsidRDefault="00084AF1" w:rsidP="00084AF1">
      <w:pPr>
        <w:pStyle w:val="FeatureBox5"/>
        <w:rPr>
          <w:color w:val="000000" w:themeColor="text1"/>
        </w:rPr>
      </w:pPr>
      <w:r w:rsidRPr="002A039F">
        <w:rPr>
          <w:color w:val="000000" w:themeColor="text1"/>
        </w:rPr>
        <w:t>Reflection questions:</w:t>
      </w:r>
    </w:p>
    <w:p w14:paraId="2237EA86" w14:textId="77777777" w:rsidR="002A039F" w:rsidRDefault="00084AF1" w:rsidP="002A039F">
      <w:pPr>
        <w:pStyle w:val="FeatureBox5"/>
        <w:numPr>
          <w:ilvl w:val="0"/>
          <w:numId w:val="5"/>
        </w:numPr>
        <w:ind w:left="567" w:hanging="567"/>
        <w:rPr>
          <w:color w:val="000000" w:themeColor="text1"/>
        </w:rPr>
      </w:pPr>
      <w:r w:rsidRPr="002A039F">
        <w:rPr>
          <w:color w:val="000000" w:themeColor="text1"/>
        </w:rPr>
        <w:t>What elements of this task can be included in the final summative assessment task?</w:t>
      </w:r>
    </w:p>
    <w:p w14:paraId="16E27ADA" w14:textId="02EB0325" w:rsidR="00084AF1" w:rsidRDefault="002A039F" w:rsidP="002A039F">
      <w:pPr>
        <w:pStyle w:val="FeatureBox5"/>
        <w:numPr>
          <w:ilvl w:val="0"/>
          <w:numId w:val="5"/>
        </w:numPr>
        <w:ind w:left="567" w:hanging="567"/>
        <w:rPr>
          <w:color w:val="000000" w:themeColor="text1"/>
        </w:rPr>
      </w:pPr>
      <w:r>
        <w:rPr>
          <w:color w:val="000000" w:themeColor="text1"/>
        </w:rPr>
        <w:t>How does Auslan help people show who they are, beyond just words and information?</w:t>
      </w:r>
    </w:p>
    <w:p w14:paraId="310E2F89" w14:textId="12ED7BB6" w:rsidR="002A039F" w:rsidRPr="002A039F" w:rsidRDefault="002A039F" w:rsidP="002A039F">
      <w:pPr>
        <w:pStyle w:val="FeatureBox5"/>
        <w:numPr>
          <w:ilvl w:val="0"/>
          <w:numId w:val="5"/>
        </w:numPr>
        <w:ind w:left="567" w:hanging="567"/>
        <w:rPr>
          <w:color w:val="000000" w:themeColor="text1"/>
        </w:rPr>
      </w:pPr>
      <w:r>
        <w:rPr>
          <w:color w:val="000000" w:themeColor="text1"/>
        </w:rPr>
        <w:t>How did I show what I enjoy doing using signs, space and facial expression?</w:t>
      </w:r>
    </w:p>
    <w:p w14:paraId="2B91353A" w14:textId="2D967D85" w:rsidR="002A039F" w:rsidRPr="002A039F" w:rsidRDefault="002A039F" w:rsidP="007220BF">
      <w:pPr>
        <w:pStyle w:val="FeatureBox5"/>
        <w:numPr>
          <w:ilvl w:val="0"/>
          <w:numId w:val="5"/>
        </w:numPr>
        <w:ind w:left="567" w:hanging="567"/>
        <w:rPr>
          <w:color w:val="000000" w:themeColor="text1"/>
        </w:rPr>
      </w:pPr>
      <w:r>
        <w:rPr>
          <w:color w:val="000000" w:themeColor="text1"/>
        </w:rPr>
        <w:t xml:space="preserve">Why is it important to include information such as what we like or dislike </w:t>
      </w:r>
      <w:r w:rsidR="00790370">
        <w:rPr>
          <w:color w:val="000000" w:themeColor="text1"/>
        </w:rPr>
        <w:t xml:space="preserve">in Auslan </w:t>
      </w:r>
      <w:r>
        <w:rPr>
          <w:color w:val="000000" w:themeColor="text1"/>
        </w:rPr>
        <w:t>when we meet someone?</w:t>
      </w:r>
    </w:p>
    <w:p w14:paraId="098FADC1" w14:textId="77777777" w:rsidR="00084AF1" w:rsidRDefault="00084AF1" w:rsidP="00084AF1">
      <w:pPr>
        <w:pStyle w:val="FeatureBox3"/>
      </w:pPr>
      <w:r w:rsidRPr="004400EB">
        <w:rPr>
          <w:noProof/>
        </w:rPr>
        <w:drawing>
          <wp:inline distT="0" distB="0" distL="0" distR="0" wp14:anchorId="3FD69BB1" wp14:editId="3CD144E4">
            <wp:extent cx="360000" cy="360000"/>
            <wp:effectExtent l="0" t="0" r="2540" b="2540"/>
            <wp:docPr id="2050231383" name="Picture 2050231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F44A8">
        <w:t xml:space="preserve"> </w:t>
      </w:r>
      <w:r w:rsidRPr="008F44A8">
        <w:rPr>
          <w:b/>
          <w:bCs/>
        </w:rPr>
        <w:t>Teacher reflection and evaluation</w:t>
      </w:r>
      <w:r w:rsidRPr="008F44A8">
        <w:t xml:space="preserve"> – reflect on the </w:t>
      </w:r>
      <w:r>
        <w:t>unit</w:t>
      </w:r>
      <w:r w:rsidRPr="008F44A8">
        <w:t xml:space="preserve"> to this point, along with student data such as formative assessment and feedback through exit tickets. </w:t>
      </w:r>
      <w:r w:rsidRPr="00DB41F0">
        <w:t>Use this space to add any adjustments made to the unit or that will be made to the next stage of the learning sequence.</w:t>
      </w:r>
    </w:p>
    <w:p w14:paraId="5632D586" w14:textId="2FFFC712" w:rsidR="00AA515E" w:rsidRPr="00072D3F" w:rsidRDefault="00AA515E" w:rsidP="00AA515E">
      <w:pPr>
        <w:pStyle w:val="Heading2"/>
      </w:pPr>
      <w:bookmarkStart w:id="64" w:name="_Toc214533816"/>
      <w:r w:rsidRPr="00072D3F">
        <w:lastRenderedPageBreak/>
        <w:t>Week</w:t>
      </w:r>
      <w:r>
        <w:t xml:space="preserve"> 10</w:t>
      </w:r>
      <w:r w:rsidRPr="00072D3F">
        <w:t xml:space="preserve"> – </w:t>
      </w:r>
      <w:r w:rsidR="00132C2E">
        <w:t>s</w:t>
      </w:r>
      <w:r>
        <w:t>ummative assessment task</w:t>
      </w:r>
      <w:bookmarkEnd w:id="64"/>
    </w:p>
    <w:p w14:paraId="5194D1A7" w14:textId="721DD975" w:rsidR="00E32B08" w:rsidRDefault="003921E9" w:rsidP="00AB58ED">
      <w:pPr>
        <w:pStyle w:val="ListBullet"/>
      </w:pPr>
      <w:r w:rsidRPr="698F51E8">
        <w:t xml:space="preserve">Students </w:t>
      </w:r>
      <w:r w:rsidR="00B001DA">
        <w:t>work on their summative assessment task this week</w:t>
      </w:r>
      <w:r w:rsidR="007F22D3">
        <w:t xml:space="preserve"> – </w:t>
      </w:r>
      <w:r w:rsidR="00357FD9">
        <w:t>Part A</w:t>
      </w:r>
      <w:r w:rsidR="007F22D3">
        <w:t xml:space="preserve">, </w:t>
      </w:r>
      <w:r w:rsidR="00357FD9">
        <w:t>creating a</w:t>
      </w:r>
      <w:r w:rsidR="007A726F">
        <w:t xml:space="preserve"> self-introduction video message and </w:t>
      </w:r>
      <w:r w:rsidR="00851474">
        <w:t>Part B</w:t>
      </w:r>
      <w:r w:rsidR="00E32B08">
        <w:t>,</w:t>
      </w:r>
      <w:r w:rsidR="00596855">
        <w:t xml:space="preserve"> a reflective article for a school newsletter on </w:t>
      </w:r>
      <w:r w:rsidR="00B93435">
        <w:t>Auslan and fostering inclusive environments. Students review the task description</w:t>
      </w:r>
      <w:r w:rsidR="00357FD9">
        <w:t xml:space="preserve"> </w:t>
      </w:r>
      <w:r w:rsidR="001F5F3C">
        <w:t>and</w:t>
      </w:r>
      <w:r w:rsidR="008562FA">
        <w:t xml:space="preserve"> the</w:t>
      </w:r>
      <w:r w:rsidRPr="698F51E8">
        <w:t xml:space="preserve"> learning from the unit and</w:t>
      </w:r>
      <w:r w:rsidR="004A6089">
        <w:t xml:space="preserve"> anchor chart to</w:t>
      </w:r>
      <w:r w:rsidRPr="698F51E8">
        <w:t xml:space="preserve"> consider how they can </w:t>
      </w:r>
      <w:r w:rsidR="00F603EC">
        <w:t>apply</w:t>
      </w:r>
      <w:r w:rsidRPr="698F51E8">
        <w:t xml:space="preserve"> and extend their learning to complete their assessment task. Students consult the final task marking guidelines to check for understanding of language and expectations</w:t>
      </w:r>
      <w:r w:rsidR="00335C5C">
        <w:t xml:space="preserve"> and</w:t>
      </w:r>
      <w:r w:rsidRPr="698F51E8">
        <w:t xml:space="preserve"> </w:t>
      </w:r>
      <w:r w:rsidR="003538C9">
        <w:t>apply</w:t>
      </w:r>
      <w:r w:rsidRPr="698F51E8">
        <w:t xml:space="preserve"> these to the task</w:t>
      </w:r>
      <w:r w:rsidR="003628B1">
        <w:t>.</w:t>
      </w:r>
      <w:r w:rsidRPr="698F51E8">
        <w:t xml:space="preserve"> </w:t>
      </w:r>
      <w:r w:rsidR="003628B1">
        <w:t xml:space="preserve">They should also </w:t>
      </w:r>
      <w:r w:rsidRPr="698F51E8">
        <w:t>identify areas they need to develop and seek support</w:t>
      </w:r>
      <w:r w:rsidR="008058DC">
        <w:t xml:space="preserve"> for any language and technical </w:t>
      </w:r>
      <w:r w:rsidR="00AB58ED">
        <w:t xml:space="preserve">questions they have to complete the task. </w:t>
      </w:r>
    </w:p>
    <w:p w14:paraId="1F6DFB12" w14:textId="2941816F" w:rsidR="003921E9" w:rsidRDefault="003921E9" w:rsidP="00AB58ED">
      <w:pPr>
        <w:pStyle w:val="ListBullet"/>
      </w:pPr>
      <w:r w:rsidRPr="00AB58ED">
        <w:rPr>
          <w:b/>
          <w:bCs/>
        </w:rPr>
        <w:t>Teacher feedback</w:t>
      </w:r>
      <w:r w:rsidRPr="698F51E8">
        <w:t xml:space="preserve"> – while students are finalising their tasks, engage in group and individual discussions to support ideas, encourage deep thinking about vocabulary and structures</w:t>
      </w:r>
      <w:r w:rsidR="00C348A1">
        <w:t xml:space="preserve">, </w:t>
      </w:r>
      <w:r w:rsidR="00335C5C">
        <w:t xml:space="preserve">the </w:t>
      </w:r>
      <w:r w:rsidR="00E32B08">
        <w:t xml:space="preserve">use of </w:t>
      </w:r>
      <w:r w:rsidR="00C348A1">
        <w:t xml:space="preserve">non-manual features and cultural </w:t>
      </w:r>
      <w:r w:rsidR="00C54B8A">
        <w:t>elements</w:t>
      </w:r>
      <w:r w:rsidRPr="698F51E8">
        <w:t xml:space="preserve"> from the unit which can be included, and give advice to students needing support.</w:t>
      </w:r>
    </w:p>
    <w:p w14:paraId="7F171F91" w14:textId="32EF3EDB" w:rsidR="001540E4" w:rsidRDefault="001540E4" w:rsidP="003921E9">
      <w:pPr>
        <w:pStyle w:val="ListBullet"/>
      </w:pPr>
      <w:r>
        <w:t>Students draft their responses</w:t>
      </w:r>
      <w:r w:rsidR="00E32B08">
        <w:t xml:space="preserve"> and</w:t>
      </w:r>
      <w:r>
        <w:t xml:space="preserve"> crosscheck </w:t>
      </w:r>
      <w:r w:rsidR="00754941">
        <w:t xml:space="preserve">the marking guidelines to </w:t>
      </w:r>
      <w:r w:rsidR="00FF7B04">
        <w:t xml:space="preserve">refine and edit their responses. </w:t>
      </w:r>
      <w:r w:rsidR="006767CB">
        <w:t>Students also practise recording the video message component of the task</w:t>
      </w:r>
      <w:r w:rsidR="00BB7342">
        <w:t>. When students are satisfied with their drafts</w:t>
      </w:r>
      <w:r w:rsidR="004A3661">
        <w:t>,</w:t>
      </w:r>
      <w:r w:rsidR="00BB7342">
        <w:t xml:space="preserve"> they may complete the</w:t>
      </w:r>
      <w:r w:rsidR="001D48DE">
        <w:t xml:space="preserve">ir final versions of the task ready for submission. Ensure students know </w:t>
      </w:r>
      <w:r w:rsidR="00756FDA">
        <w:t xml:space="preserve">how </w:t>
      </w:r>
      <w:r w:rsidR="001D48DE">
        <w:t>to submit the task components</w:t>
      </w:r>
      <w:r w:rsidR="00756FDA">
        <w:t>.</w:t>
      </w:r>
    </w:p>
    <w:p w14:paraId="6A1459B4" w14:textId="3F470F58" w:rsidR="0067219B" w:rsidRDefault="00CA55BB" w:rsidP="0067219B">
      <w:pPr>
        <w:pStyle w:val="ListBullet"/>
      </w:pPr>
      <w:r>
        <w:t>As students complete their assessment tasks</w:t>
      </w:r>
      <w:r w:rsidR="004A3661">
        <w:t>,</w:t>
      </w:r>
      <w:r>
        <w:t xml:space="preserve"> they may do the following activities</w:t>
      </w:r>
      <w:r w:rsidR="0067219B">
        <w:t>:</w:t>
      </w:r>
    </w:p>
    <w:p w14:paraId="1B657063" w14:textId="5B7E464D" w:rsidR="0067219B" w:rsidRDefault="0067219B" w:rsidP="00D30C3D">
      <w:pPr>
        <w:pStyle w:val="ListBullet2"/>
      </w:pPr>
      <w:r>
        <w:t xml:space="preserve">Create a </w:t>
      </w:r>
      <w:r w:rsidR="004A3661">
        <w:t>short video</w:t>
      </w:r>
      <w:r w:rsidR="006414CD">
        <w:t xml:space="preserve"> in Auslan or about Auslan on content of their own choosing</w:t>
      </w:r>
      <w:r w:rsidR="00B838A9">
        <w:t xml:space="preserve"> for a teenage audience</w:t>
      </w:r>
      <w:r w:rsidR="00694764">
        <w:t>.</w:t>
      </w:r>
    </w:p>
    <w:p w14:paraId="0963AD5B" w14:textId="17370E65" w:rsidR="00E22C79" w:rsidRDefault="00E22C79" w:rsidP="00D30C3D">
      <w:pPr>
        <w:pStyle w:val="ListBullet2"/>
      </w:pPr>
      <w:r>
        <w:t xml:space="preserve">Watch </w:t>
      </w:r>
      <w:hyperlink r:id="rId91" w:history="1">
        <w:r w:rsidR="0053310F" w:rsidRPr="00AD2A97">
          <w:rPr>
            <w:rStyle w:val="Hyperlink"/>
          </w:rPr>
          <w:t>How to make Origami Finger Game in Ausla</w:t>
        </w:r>
        <w:r w:rsidR="007D5F90">
          <w:rPr>
            <w:rStyle w:val="Hyperlink"/>
          </w:rPr>
          <w:t>n (7:59)</w:t>
        </w:r>
      </w:hyperlink>
      <w:r w:rsidR="0053310F">
        <w:t xml:space="preserve"> and make the origami finger game </w:t>
      </w:r>
      <w:r w:rsidR="004A3661">
        <w:t xml:space="preserve">by </w:t>
      </w:r>
      <w:r w:rsidR="0053310F">
        <w:t>following the Auslan video instructions</w:t>
      </w:r>
      <w:r w:rsidR="00694764">
        <w:t>.</w:t>
      </w:r>
    </w:p>
    <w:p w14:paraId="1B64CA8B" w14:textId="56FE71EB" w:rsidR="00C410F2" w:rsidRDefault="00C410F2" w:rsidP="00D30C3D">
      <w:pPr>
        <w:pStyle w:val="ListBullet2"/>
      </w:pPr>
      <w:r>
        <w:t xml:space="preserve">Watch </w:t>
      </w:r>
      <w:hyperlink r:id="rId92" w:history="1">
        <w:r w:rsidRPr="00AE7CC9">
          <w:rPr>
            <w:rStyle w:val="Hyperlink"/>
          </w:rPr>
          <w:t>You</w:t>
        </w:r>
        <w:r w:rsidR="00E5108D">
          <w:rPr>
            <w:rStyle w:val="Hyperlink"/>
          </w:rPr>
          <w:t>’</w:t>
        </w:r>
        <w:r w:rsidRPr="00AE7CC9">
          <w:rPr>
            <w:rStyle w:val="Hyperlink"/>
          </w:rPr>
          <w:t>re Welcome - Moana - Auslan Cove</w:t>
        </w:r>
        <w:r w:rsidR="007D5F90">
          <w:rPr>
            <w:rStyle w:val="Hyperlink"/>
          </w:rPr>
          <w:t>r</w:t>
        </w:r>
        <w:r w:rsidR="007F22D3">
          <w:rPr>
            <w:rStyle w:val="Hyperlink"/>
          </w:rPr>
          <w:t xml:space="preserve"> </w:t>
        </w:r>
        <w:r w:rsidR="007D5F90">
          <w:rPr>
            <w:rStyle w:val="Hyperlink"/>
          </w:rPr>
          <w:t>(3:17)</w:t>
        </w:r>
      </w:hyperlink>
      <w:r w:rsidR="00AE7CC9" w:rsidRPr="00AE7CC9">
        <w:t xml:space="preserve"> and copy the signs, watching for how they align to </w:t>
      </w:r>
      <w:r w:rsidR="004A3661">
        <w:t xml:space="preserve">the </w:t>
      </w:r>
      <w:r w:rsidR="00AE7CC9" w:rsidRPr="00AE7CC9">
        <w:t>meaning of the words of the song.</w:t>
      </w:r>
    </w:p>
    <w:p w14:paraId="47B7EFBB" w14:textId="244276C7" w:rsidR="00084AF1" w:rsidRPr="009563CA" w:rsidRDefault="004D369B" w:rsidP="00D30C3D">
      <w:pPr>
        <w:pStyle w:val="ListBullet2"/>
      </w:pPr>
      <w:r>
        <w:t xml:space="preserve">Research </w:t>
      </w:r>
      <w:r w:rsidR="00C01796">
        <w:t xml:space="preserve">what tactile Auslan is, who uses it and how it differs to </w:t>
      </w:r>
      <w:r w:rsidR="007D5F90">
        <w:t xml:space="preserve">the </w:t>
      </w:r>
      <w:r w:rsidR="00C01796">
        <w:t>Auslan they have learn</w:t>
      </w:r>
      <w:r w:rsidR="00092AF3">
        <w:t>ed</w:t>
      </w:r>
      <w:r w:rsidR="00C01796">
        <w:t xml:space="preserve"> in this unit</w:t>
      </w:r>
      <w:r w:rsidR="00694764">
        <w:t>.</w:t>
      </w:r>
    </w:p>
    <w:p w14:paraId="7674A2E3" w14:textId="77777777" w:rsidR="00084AF1" w:rsidRPr="00B25A18" w:rsidRDefault="00084AF1" w:rsidP="00084AF1">
      <w:pPr>
        <w:pStyle w:val="Heading1"/>
      </w:pPr>
      <w:bookmarkStart w:id="65" w:name="_Toc214533817"/>
      <w:r w:rsidRPr="00B25A18">
        <w:lastRenderedPageBreak/>
        <w:t>Evaluation and variation</w:t>
      </w:r>
      <w:bookmarkEnd w:id="65"/>
    </w:p>
    <w:p w14:paraId="7399C304" w14:textId="77777777" w:rsidR="00084AF1" w:rsidRPr="008D28FC" w:rsidRDefault="00084AF1" w:rsidP="00084AF1">
      <w:pPr>
        <w:pBdr>
          <w:top w:val="single" w:sz="24" w:space="10" w:color="FFB8C2"/>
          <w:left w:val="single" w:sz="24" w:space="10" w:color="FFB8C2"/>
          <w:bottom w:val="single" w:sz="24" w:space="10" w:color="FFB8C2"/>
          <w:right w:val="single" w:sz="24" w:space="10" w:color="FFB8C2"/>
        </w:pBdr>
        <w:shd w:val="clear" w:color="auto" w:fill="FFB8C2"/>
        <w:spacing w:before="120"/>
        <w:rPr>
          <w:rFonts w:eastAsiaTheme="minorEastAsia"/>
          <w:lang w:eastAsia="zh-CN"/>
        </w:rPr>
      </w:pPr>
      <w:r w:rsidRPr="004400EB">
        <w:rPr>
          <w:rFonts w:eastAsiaTheme="minorEastAsia"/>
          <w:noProof/>
        </w:rPr>
        <w:drawing>
          <wp:inline distT="0" distB="0" distL="0" distR="0" wp14:anchorId="06D95AE2" wp14:editId="51E44253">
            <wp:extent cx="360000" cy="360000"/>
            <wp:effectExtent l="0" t="0" r="2540" b="2540"/>
            <wp:docPr id="581503261" name="Picture 58150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D28FC">
        <w:rPr>
          <w:rFonts w:eastAsiaTheme="minorEastAsia"/>
          <w:lang w:eastAsia="zh-CN"/>
        </w:rPr>
        <w:t xml:space="preserve"> </w:t>
      </w:r>
      <w:r w:rsidRPr="008D28FC">
        <w:rPr>
          <w:rFonts w:eastAsiaTheme="minorEastAsia"/>
          <w:i/>
          <w:iCs/>
          <w:lang w:eastAsia="zh-CN"/>
        </w:rPr>
        <w:t>Record any variations you implemented, including extensions and adjustments implemented to support student learning</w:t>
      </w:r>
      <w:r>
        <w:rPr>
          <w:rFonts w:eastAsiaTheme="minorEastAsia"/>
          <w:i/>
          <w:iCs/>
          <w:lang w:eastAsia="zh-CN"/>
        </w:rPr>
        <w:t>,</w:t>
      </w:r>
      <w:r w:rsidRPr="00712F18">
        <w:rPr>
          <w:rFonts w:eastAsiaTheme="minorEastAsia"/>
          <w:i/>
          <w:iCs/>
          <w:lang w:eastAsia="zh-CN"/>
        </w:rPr>
        <w:t xml:space="preserve"> for students with special education needs. The evaluation can include feedback from students.</w:t>
      </w:r>
    </w:p>
    <w:p w14:paraId="6CDB67A9" w14:textId="77777777" w:rsidR="00084AF1" w:rsidRPr="008D28FC" w:rsidRDefault="00084AF1" w:rsidP="00084AF1">
      <w:pPr>
        <w:pStyle w:val="Heading2"/>
      </w:pPr>
      <w:bookmarkStart w:id="66" w:name="_Toc214533818"/>
      <w:r w:rsidRPr="008D28FC">
        <w:t>Registration</w:t>
      </w:r>
      <w:bookmarkEnd w:id="66"/>
    </w:p>
    <w:p w14:paraId="3824BE4C" w14:textId="77777777" w:rsidR="00084AF1" w:rsidRPr="008D28FC" w:rsidRDefault="00084AF1" w:rsidP="00084AF1">
      <w:pPr>
        <w:rPr>
          <w:lang w:eastAsia="zh-CN"/>
        </w:rPr>
      </w:pPr>
      <w:r w:rsidRPr="008D28FC">
        <w:rPr>
          <w:lang w:eastAsia="zh-CN"/>
        </w:rPr>
        <w:t>Teacher name:</w:t>
      </w:r>
    </w:p>
    <w:p w14:paraId="74A545D8" w14:textId="77777777" w:rsidR="00084AF1" w:rsidRPr="008D28FC" w:rsidRDefault="00084AF1" w:rsidP="00084AF1">
      <w:pPr>
        <w:rPr>
          <w:lang w:eastAsia="zh-CN"/>
        </w:rPr>
      </w:pPr>
      <w:r w:rsidRPr="008D28FC">
        <w:rPr>
          <w:lang w:eastAsia="zh-CN"/>
        </w:rPr>
        <w:t>Teacher signature:</w:t>
      </w:r>
    </w:p>
    <w:p w14:paraId="03756051" w14:textId="77777777" w:rsidR="00084AF1" w:rsidRPr="008D28FC" w:rsidRDefault="00084AF1" w:rsidP="00084AF1">
      <w:pPr>
        <w:rPr>
          <w:lang w:eastAsia="zh-CN"/>
        </w:rPr>
      </w:pPr>
      <w:r w:rsidRPr="008D28FC">
        <w:rPr>
          <w:lang w:eastAsia="zh-CN"/>
        </w:rPr>
        <w:t>Date:</w:t>
      </w:r>
    </w:p>
    <w:p w14:paraId="48FCA5D1" w14:textId="77777777" w:rsidR="00084AF1" w:rsidRPr="008D28FC" w:rsidRDefault="00084AF1" w:rsidP="00084AF1">
      <w:r w:rsidRPr="008D28FC">
        <w:br w:type="page"/>
      </w:r>
    </w:p>
    <w:p w14:paraId="1F722B14" w14:textId="77777777" w:rsidR="00084AF1" w:rsidRPr="008D28FC" w:rsidRDefault="00084AF1" w:rsidP="00084AF1">
      <w:pPr>
        <w:pStyle w:val="Heading1"/>
      </w:pPr>
      <w:bookmarkStart w:id="67" w:name="_Appendix_A_–_1"/>
      <w:bookmarkStart w:id="68" w:name="_Toc214533819"/>
      <w:bookmarkEnd w:id="67"/>
      <w:r w:rsidRPr="008D28FC">
        <w:lastRenderedPageBreak/>
        <w:t>Appendix A – sample summative assessment task</w:t>
      </w:r>
      <w:bookmarkEnd w:id="68"/>
    </w:p>
    <w:p w14:paraId="79EB642C" w14:textId="10BBECC7" w:rsidR="00084AF1" w:rsidRDefault="00804F51" w:rsidP="00C42B51">
      <w:pPr>
        <w:pStyle w:val="Heading2"/>
      </w:pPr>
      <w:bookmarkStart w:id="69" w:name="_Toc214533820"/>
      <w:r>
        <w:t>O</w:t>
      </w:r>
      <w:r w:rsidR="00084AF1" w:rsidRPr="008D28FC">
        <w:t xml:space="preserve">utcomes and </w:t>
      </w:r>
      <w:r w:rsidR="00084AF1" w:rsidRPr="001C0A23">
        <w:t>content</w:t>
      </w:r>
      <w:bookmarkEnd w:id="69"/>
    </w:p>
    <w:p w14:paraId="5777F007" w14:textId="77777777" w:rsidR="00804F51" w:rsidRDefault="00804F51" w:rsidP="007B6A2E">
      <w:pPr>
        <w:rPr>
          <w:b/>
          <w:bCs/>
          <w:iCs/>
        </w:rPr>
      </w:pPr>
      <w:r>
        <w:rPr>
          <w:b/>
          <w:bCs/>
          <w:iCs/>
        </w:rPr>
        <w:t>Creating texts in Auslan</w:t>
      </w:r>
    </w:p>
    <w:p w14:paraId="2E0FA2CD" w14:textId="4330CCC8" w:rsidR="004F00D4" w:rsidRDefault="00F87751" w:rsidP="007B6A2E">
      <w:pPr>
        <w:rPr>
          <w:b/>
          <w:bCs/>
          <w:iCs/>
        </w:rPr>
      </w:pPr>
      <w:r>
        <w:rPr>
          <w:b/>
          <w:bCs/>
          <w:iCs/>
        </w:rPr>
        <w:t>AU4-CRE-01</w:t>
      </w:r>
      <w:r w:rsidR="004F00D4">
        <w:rPr>
          <w:b/>
          <w:bCs/>
          <w:iCs/>
        </w:rPr>
        <w:t xml:space="preserve"> </w:t>
      </w:r>
      <w:r w:rsidR="007B6A2E" w:rsidRPr="00351C3B">
        <w:rPr>
          <w:iCs/>
        </w:rPr>
        <w:t xml:space="preserve">creates </w:t>
      </w:r>
      <w:r w:rsidR="007B6A2E" w:rsidRPr="007B6A2E">
        <w:t>informative</w:t>
      </w:r>
      <w:r w:rsidR="007B6A2E" w:rsidRPr="00351C3B">
        <w:rPr>
          <w:iCs/>
        </w:rPr>
        <w:t xml:space="preserve"> and imaginative texts for different contexts and audiences using a range of linguistic structures</w:t>
      </w:r>
      <w:r w:rsidR="007B6A2E">
        <w:rPr>
          <w:b/>
          <w:bCs/>
          <w:iCs/>
        </w:rPr>
        <w:t xml:space="preserve"> </w:t>
      </w:r>
    </w:p>
    <w:p w14:paraId="6D3777C3" w14:textId="381C3AFC" w:rsidR="00F0190E" w:rsidRDefault="004F00D4" w:rsidP="004F00D4">
      <w:pPr>
        <w:pStyle w:val="ListBullet"/>
      </w:pPr>
      <w:r w:rsidRPr="004F00D4">
        <w:t>Create texts about their ideas and concepts using familiar signs, gestures, drawing and visual supports with a focus on emotions, appearance and actions</w:t>
      </w:r>
    </w:p>
    <w:p w14:paraId="437D0F92" w14:textId="45799943" w:rsidR="004F00D4" w:rsidRDefault="004F00D4" w:rsidP="004F00D4">
      <w:pPr>
        <w:pStyle w:val="ListBullet"/>
      </w:pPr>
      <w:r w:rsidRPr="00D357A6">
        <w:t>Use common vocabulary and simple sentence construction</w:t>
      </w:r>
    </w:p>
    <w:p w14:paraId="471145FB" w14:textId="77777777" w:rsidR="00804F51" w:rsidRDefault="00804F51" w:rsidP="004F00D4">
      <w:pPr>
        <w:pStyle w:val="ListBullet"/>
        <w:numPr>
          <w:ilvl w:val="0"/>
          <w:numId w:val="0"/>
        </w:numPr>
        <w:ind w:left="567" w:hanging="567"/>
        <w:rPr>
          <w:rStyle w:val="Strong"/>
        </w:rPr>
      </w:pPr>
      <w:r>
        <w:rPr>
          <w:rStyle w:val="Strong"/>
        </w:rPr>
        <w:t>Role of language, culture and identity</w:t>
      </w:r>
    </w:p>
    <w:p w14:paraId="30F1DAE2" w14:textId="422CE25B" w:rsidR="004F00D4" w:rsidRDefault="004F00D4" w:rsidP="004F00D4">
      <w:pPr>
        <w:pStyle w:val="ListBullet"/>
        <w:numPr>
          <w:ilvl w:val="0"/>
          <w:numId w:val="0"/>
        </w:numPr>
        <w:ind w:left="567" w:hanging="567"/>
        <w:rPr>
          <w:rStyle w:val="Strong"/>
        </w:rPr>
      </w:pPr>
      <w:r>
        <w:rPr>
          <w:rStyle w:val="Strong"/>
        </w:rPr>
        <w:t xml:space="preserve">AU4-RLC-01 </w:t>
      </w:r>
      <w:r w:rsidR="007B6A2E" w:rsidRPr="00351C3B">
        <w:rPr>
          <w:iCs/>
        </w:rPr>
        <w:t>explains the relationship between language, culture and identity</w:t>
      </w:r>
    </w:p>
    <w:p w14:paraId="152987C9" w14:textId="77777777" w:rsidR="00B73BA4" w:rsidRDefault="00B73BA4" w:rsidP="00B73BA4">
      <w:pPr>
        <w:pStyle w:val="ListBullet"/>
      </w:pPr>
      <w:r>
        <w:t>Reflect on how learning Auslan has impacted on their identity</w:t>
      </w:r>
    </w:p>
    <w:p w14:paraId="754AE848" w14:textId="77777777" w:rsidR="00B73BA4" w:rsidRDefault="00B73BA4" w:rsidP="00B73BA4">
      <w:pPr>
        <w:pStyle w:val="ListBullet"/>
      </w:pPr>
      <w:r>
        <w:t>Demonstrate understanding of the nature of identity in relation to themselves, the Deaf community and the wider hearing community</w:t>
      </w:r>
    </w:p>
    <w:p w14:paraId="55BE102F" w14:textId="77777777" w:rsidR="00B73BA4" w:rsidRDefault="00B73BA4" w:rsidP="00B73BA4">
      <w:pPr>
        <w:pStyle w:val="ListBullet"/>
      </w:pPr>
      <w:r>
        <w:t>Create a written text in English to describe how their identity is shaped by language and culture</w:t>
      </w:r>
    </w:p>
    <w:p w14:paraId="11F9D969" w14:textId="77777777" w:rsidR="007B6A2E" w:rsidRDefault="007B6A2E">
      <w:pPr>
        <w:suppressAutoHyphens w:val="0"/>
        <w:spacing w:before="0" w:after="160" w:line="259" w:lineRule="auto"/>
        <w:rPr>
          <w:rFonts w:eastAsiaTheme="majorEastAsia"/>
          <w:bCs/>
          <w:color w:val="002664"/>
          <w:sz w:val="36"/>
          <w:szCs w:val="48"/>
        </w:rPr>
      </w:pPr>
      <w:r>
        <w:br w:type="page"/>
      </w:r>
    </w:p>
    <w:p w14:paraId="1CA471BE" w14:textId="38E3B093" w:rsidR="00084AF1" w:rsidRPr="00116CF5" w:rsidRDefault="00084AF1" w:rsidP="00C42B51">
      <w:pPr>
        <w:pStyle w:val="Heading2"/>
      </w:pPr>
      <w:bookmarkStart w:id="70" w:name="_Toc214533821"/>
      <w:r w:rsidRPr="001C0A23">
        <w:lastRenderedPageBreak/>
        <w:t>Task</w:t>
      </w:r>
      <w:bookmarkEnd w:id="70"/>
    </w:p>
    <w:p w14:paraId="100A6C12" w14:textId="77777777" w:rsidR="00F0190E" w:rsidRPr="00F0190E" w:rsidRDefault="00F0190E" w:rsidP="00F0190E">
      <w:pPr>
        <w:rPr>
          <w:b/>
        </w:rPr>
      </w:pPr>
      <w:r w:rsidRPr="00F0190E">
        <w:rPr>
          <w:b/>
          <w:bCs/>
        </w:rPr>
        <w:t>Part A – Creating texts in Auslan</w:t>
      </w:r>
      <w:r w:rsidRPr="00F0190E">
        <w:rPr>
          <w:b/>
        </w:rPr>
        <w:t xml:space="preserve"> (AU4-CRE-01)</w:t>
      </w:r>
    </w:p>
    <w:p w14:paraId="7AE0B4D2" w14:textId="6605BA49" w:rsidR="00F0190E" w:rsidRPr="00F0190E" w:rsidRDefault="00F0190E" w:rsidP="00F0190E">
      <w:pPr>
        <w:rPr>
          <w:szCs w:val="22"/>
        </w:rPr>
      </w:pPr>
      <w:r w:rsidRPr="00F0190E">
        <w:rPr>
          <w:szCs w:val="22"/>
        </w:rPr>
        <w:t xml:space="preserve">You have been nominated as the buddy for a new class member who is d/Deaf or hard of hearing. To help them transition to your class, create a video for them in Auslan </w:t>
      </w:r>
      <w:r w:rsidR="007B6A2E">
        <w:rPr>
          <w:szCs w:val="22"/>
        </w:rPr>
        <w:t>that</w:t>
      </w:r>
      <w:r w:rsidR="007B6A2E" w:rsidRPr="00F0190E">
        <w:rPr>
          <w:szCs w:val="22"/>
        </w:rPr>
        <w:t xml:space="preserve"> </w:t>
      </w:r>
      <w:r w:rsidRPr="00F0190E">
        <w:rPr>
          <w:szCs w:val="22"/>
        </w:rPr>
        <w:t>introduce</w:t>
      </w:r>
      <w:r w:rsidR="007B6A2E">
        <w:rPr>
          <w:szCs w:val="22"/>
        </w:rPr>
        <w:t>s</w:t>
      </w:r>
      <w:r w:rsidRPr="00F0190E">
        <w:rPr>
          <w:szCs w:val="22"/>
        </w:rPr>
        <w:t xml:space="preserve"> yourself and a classmate</w:t>
      </w:r>
      <w:r w:rsidR="00EB304A">
        <w:rPr>
          <w:rStyle w:val="FootnoteReference"/>
          <w:szCs w:val="22"/>
        </w:rPr>
        <w:footnoteReference w:id="4"/>
      </w:r>
      <w:r w:rsidRPr="00F0190E">
        <w:rPr>
          <w:szCs w:val="22"/>
        </w:rPr>
        <w:t xml:space="preserve">. </w:t>
      </w:r>
    </w:p>
    <w:p w14:paraId="1985C4AB" w14:textId="77777777" w:rsidR="00F0190E" w:rsidRPr="00F0190E" w:rsidRDefault="00F0190E" w:rsidP="00F0190E">
      <w:pPr>
        <w:rPr>
          <w:szCs w:val="22"/>
        </w:rPr>
      </w:pPr>
      <w:r w:rsidRPr="00F0190E">
        <w:rPr>
          <w:szCs w:val="22"/>
        </w:rPr>
        <w:t>In your video:</w:t>
      </w:r>
    </w:p>
    <w:p w14:paraId="3BD688A5" w14:textId="20CF485D" w:rsidR="00F0190E" w:rsidRPr="00F0190E" w:rsidRDefault="00F0190E" w:rsidP="00770B3C">
      <w:pPr>
        <w:pStyle w:val="ListBullet"/>
      </w:pPr>
      <w:r w:rsidRPr="00F0190E">
        <w:t>use effective communication strategies such as eye contact, facial expressions and body position, to make your message clear and engaging</w:t>
      </w:r>
    </w:p>
    <w:p w14:paraId="30450872" w14:textId="4B17E6C3" w:rsidR="00F0190E" w:rsidRPr="00F0190E" w:rsidRDefault="00F0190E" w:rsidP="00770B3C">
      <w:pPr>
        <w:pStyle w:val="ListBullet"/>
      </w:pPr>
      <w:r w:rsidRPr="00F0190E">
        <w:t>show emotions, appearance or actions where relevant to support meaning</w:t>
      </w:r>
    </w:p>
    <w:p w14:paraId="6361C378" w14:textId="6EFC99EF" w:rsidR="00F0190E" w:rsidRPr="00F0190E" w:rsidRDefault="00F0190E" w:rsidP="00770B3C">
      <w:pPr>
        <w:pStyle w:val="ListBullet"/>
        <w:rPr>
          <w:szCs w:val="22"/>
        </w:rPr>
      </w:pPr>
      <w:r w:rsidRPr="00F0190E">
        <w:t>include a greeting</w:t>
      </w:r>
      <w:r w:rsidRPr="00F0190E">
        <w:rPr>
          <w:szCs w:val="22"/>
        </w:rPr>
        <w:t>, and an image of the person you are introducing.</w:t>
      </w:r>
    </w:p>
    <w:p w14:paraId="3894CC6E" w14:textId="77777777" w:rsidR="00F0190E" w:rsidRPr="00F0190E" w:rsidRDefault="00F0190E" w:rsidP="00F0190E">
      <w:pPr>
        <w:rPr>
          <w:szCs w:val="22"/>
        </w:rPr>
      </w:pPr>
      <w:r w:rsidRPr="00F0190E">
        <w:rPr>
          <w:szCs w:val="22"/>
        </w:rPr>
        <w:t>For you and your classmate, include:</w:t>
      </w:r>
    </w:p>
    <w:p w14:paraId="3F7358C6" w14:textId="77777777" w:rsidR="00F0190E" w:rsidRPr="00F0190E" w:rsidRDefault="00F0190E" w:rsidP="00770B3C">
      <w:pPr>
        <w:pStyle w:val="ListBullet"/>
      </w:pPr>
      <w:r w:rsidRPr="00F0190E">
        <w:t>names and ages</w:t>
      </w:r>
    </w:p>
    <w:p w14:paraId="47218257" w14:textId="77777777" w:rsidR="00F0190E" w:rsidRPr="00F0190E" w:rsidRDefault="00F0190E" w:rsidP="00770B3C">
      <w:pPr>
        <w:pStyle w:val="ListBullet"/>
      </w:pPr>
      <w:r w:rsidRPr="00F0190E">
        <w:t>where you each live</w:t>
      </w:r>
    </w:p>
    <w:p w14:paraId="6B921859" w14:textId="77777777" w:rsidR="00F0190E" w:rsidRPr="00F0190E" w:rsidRDefault="00F0190E" w:rsidP="00770B3C">
      <w:pPr>
        <w:pStyle w:val="ListBullet"/>
      </w:pPr>
      <w:r w:rsidRPr="00F0190E">
        <w:t>information about your identity, for example,</w:t>
      </w:r>
      <w:r w:rsidRPr="00F0190E">
        <w:rPr>
          <w:i/>
          <w:iCs/>
        </w:rPr>
        <w:t xml:space="preserve"> </w:t>
      </w:r>
      <w:r w:rsidRPr="00F0190E">
        <w:rPr>
          <w:sz w:val="20"/>
          <w:szCs w:val="20"/>
        </w:rPr>
        <w:t>ME DEAF, MY FRIEND HEARING, ME BORN AUSTRALIA, &lt;POINT&gt; ABORIGINAL AUSTRALIA LIVE</w:t>
      </w:r>
      <w:r w:rsidRPr="00F0190E">
        <w:rPr>
          <w:i/>
          <w:iCs/>
        </w:rPr>
        <w:t xml:space="preserve"> </w:t>
      </w:r>
      <w:r w:rsidRPr="00F0190E">
        <w:rPr>
          <w:sz w:val="20"/>
          <w:szCs w:val="20"/>
        </w:rPr>
        <w:t>WHERE D-A-R-U-G AREA</w:t>
      </w:r>
    </w:p>
    <w:p w14:paraId="5EBCF8E1" w14:textId="77777777" w:rsidR="00F0190E" w:rsidRPr="00F0190E" w:rsidRDefault="00F0190E" w:rsidP="00770B3C">
      <w:pPr>
        <w:pStyle w:val="ListBullet"/>
      </w:pPr>
      <w:r w:rsidRPr="00F0190E">
        <w:lastRenderedPageBreak/>
        <w:t>basic likes and dislikes for each person</w:t>
      </w:r>
    </w:p>
    <w:p w14:paraId="12A4B4F8" w14:textId="77777777" w:rsidR="00F0190E" w:rsidRPr="00F0190E" w:rsidRDefault="00F0190E" w:rsidP="00770B3C">
      <w:pPr>
        <w:pStyle w:val="ListBullet"/>
      </w:pPr>
      <w:r w:rsidRPr="00F0190E">
        <w:t>something you do together or have in common.</w:t>
      </w:r>
    </w:p>
    <w:p w14:paraId="53BF50C7" w14:textId="77777777" w:rsidR="00F0190E" w:rsidRPr="00F0190E" w:rsidRDefault="00F0190E" w:rsidP="00F0190E">
      <w:pPr>
        <w:rPr>
          <w:b/>
          <w:bCs/>
        </w:rPr>
      </w:pPr>
      <w:r w:rsidRPr="00F0190E">
        <w:rPr>
          <w:b/>
          <w:bCs/>
        </w:rPr>
        <w:t>Part B – Role of language, culture and identity (AU4-RLC-01)</w:t>
      </w:r>
    </w:p>
    <w:p w14:paraId="6D8AD575" w14:textId="560336C0" w:rsidR="00F0190E" w:rsidRPr="00F0190E" w:rsidRDefault="00F0190E" w:rsidP="00F0190E">
      <w:r w:rsidRPr="00F0190E">
        <w:t>You have been asked to create an article for the school newsletter, to explain to the school community how identity is shaped by language, culture and community, and ways to foster inclusion for d/Deaf or hard of hearing people. Reflect on the knowledge and understanding you have gained in this unit about Auslan and the d/Deaf community. Then</w:t>
      </w:r>
      <w:r w:rsidR="00EB304A">
        <w:t xml:space="preserve"> </w:t>
      </w:r>
      <w:r w:rsidRPr="00F0190E">
        <w:t>create the article, including information relating to:</w:t>
      </w:r>
    </w:p>
    <w:p w14:paraId="022BCA51" w14:textId="77777777" w:rsidR="00F0190E" w:rsidRPr="00F0190E" w:rsidRDefault="00F0190E" w:rsidP="00770B3C">
      <w:pPr>
        <w:pStyle w:val="ListBullet"/>
      </w:pPr>
      <w:r w:rsidRPr="00F0190E">
        <w:t>types of visual communication</w:t>
      </w:r>
    </w:p>
    <w:p w14:paraId="64FD2C9D" w14:textId="77777777" w:rsidR="00F0190E" w:rsidRPr="00F0190E" w:rsidRDefault="00F0190E" w:rsidP="00770B3C">
      <w:pPr>
        <w:pStyle w:val="ListBullet"/>
      </w:pPr>
      <w:r w:rsidRPr="00F0190E">
        <w:t>communication style (storytelling, humour, directness)</w:t>
      </w:r>
    </w:p>
    <w:p w14:paraId="5FA55CCD" w14:textId="77777777" w:rsidR="00F0190E" w:rsidRPr="00F0190E" w:rsidRDefault="00F0190E" w:rsidP="00770B3C">
      <w:pPr>
        <w:pStyle w:val="ListBullet"/>
      </w:pPr>
      <w:r w:rsidRPr="00F0190E">
        <w:t>visual alerts</w:t>
      </w:r>
    </w:p>
    <w:p w14:paraId="65E6062D" w14:textId="77777777" w:rsidR="00F0190E" w:rsidRPr="00F0190E" w:rsidRDefault="00F0190E" w:rsidP="00770B3C">
      <w:pPr>
        <w:pStyle w:val="ListBullet"/>
      </w:pPr>
      <w:r w:rsidRPr="00F0190E">
        <w:t>establishing and maintaining appropriate interaction</w:t>
      </w:r>
    </w:p>
    <w:p w14:paraId="4487E728" w14:textId="77777777" w:rsidR="00F0190E" w:rsidRPr="00F0190E" w:rsidRDefault="00F0190E" w:rsidP="00770B3C">
      <w:pPr>
        <w:pStyle w:val="ListBullet"/>
      </w:pPr>
      <w:r w:rsidRPr="00F0190E">
        <w:t>sense of community</w:t>
      </w:r>
    </w:p>
    <w:p w14:paraId="2CBBB835" w14:textId="77777777" w:rsidR="00F0190E" w:rsidRPr="00F0190E" w:rsidRDefault="00F0190E" w:rsidP="00770B3C">
      <w:pPr>
        <w:pStyle w:val="ListBullet"/>
      </w:pPr>
      <w:r w:rsidRPr="00F0190E">
        <w:t>identity.</w:t>
      </w:r>
    </w:p>
    <w:p w14:paraId="38969874" w14:textId="77777777" w:rsidR="00F0190E" w:rsidRPr="00C42B51" w:rsidRDefault="00F0190E" w:rsidP="00C42B51">
      <w:pPr>
        <w:pStyle w:val="Heading2"/>
      </w:pPr>
      <w:bookmarkStart w:id="71" w:name="_Toc209081995"/>
      <w:bookmarkStart w:id="72" w:name="_Toc209092577"/>
      <w:bookmarkStart w:id="73" w:name="_Toc214533822"/>
      <w:r w:rsidRPr="00C42B51">
        <w:lastRenderedPageBreak/>
        <w:t>Sample marking guidelines</w:t>
      </w:r>
      <w:bookmarkEnd w:id="71"/>
      <w:bookmarkEnd w:id="72"/>
      <w:bookmarkEnd w:id="73"/>
    </w:p>
    <w:p w14:paraId="046373C2" w14:textId="51389C10" w:rsidR="00F0190E" w:rsidRPr="00F0190E" w:rsidRDefault="00F0190E" w:rsidP="00C42B51">
      <w:pPr>
        <w:pStyle w:val="Heading3"/>
      </w:pPr>
      <w:bookmarkStart w:id="74" w:name="_Toc214533823"/>
      <w:r w:rsidRPr="00F0190E">
        <w:t>Part A</w:t>
      </w:r>
      <w:r w:rsidR="005E7E76">
        <w:t xml:space="preserve"> – Creating texts</w:t>
      </w:r>
      <w:r w:rsidR="00E374E0">
        <w:t xml:space="preserve"> in Auslan</w:t>
      </w:r>
      <w:bookmarkEnd w:id="74"/>
    </w:p>
    <w:p w14:paraId="765C963E" w14:textId="45CF8255" w:rsidR="00F0190E" w:rsidRPr="00F0190E" w:rsidRDefault="00F0190E" w:rsidP="00F0190E">
      <w:pPr>
        <w:keepNext/>
        <w:spacing w:after="200" w:line="240" w:lineRule="auto"/>
        <w:rPr>
          <w:iCs/>
          <w:color w:val="002664"/>
          <w:sz w:val="18"/>
          <w:szCs w:val="18"/>
        </w:rPr>
      </w:pPr>
      <w:r w:rsidRPr="00F0190E">
        <w:rPr>
          <w:iCs/>
          <w:color w:val="002664"/>
          <w:sz w:val="18"/>
          <w:szCs w:val="18"/>
        </w:rPr>
        <w:t xml:space="preserve">Table </w:t>
      </w:r>
      <w:r w:rsidR="00E4098A">
        <w:rPr>
          <w:iCs/>
          <w:color w:val="002664"/>
          <w:sz w:val="18"/>
          <w:szCs w:val="18"/>
        </w:rPr>
        <w:t>7</w:t>
      </w:r>
      <w:r w:rsidRPr="00F0190E">
        <w:rPr>
          <w:iCs/>
          <w:color w:val="002664"/>
          <w:sz w:val="18"/>
          <w:szCs w:val="18"/>
        </w:rPr>
        <w:t xml:space="preserve"> – sample marking guidelines for Part A</w:t>
      </w:r>
    </w:p>
    <w:tbl>
      <w:tblPr>
        <w:tblStyle w:val="Tableheader"/>
        <w:tblpPr w:leftFromText="180" w:rightFromText="180" w:vertAnchor="text" w:tblpY="1"/>
        <w:tblOverlap w:val="never"/>
        <w:tblW w:w="14170" w:type="dxa"/>
        <w:tblBorders>
          <w:top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2048"/>
      </w:tblGrid>
      <w:tr w:rsidR="00F0190E" w:rsidRPr="00F0190E" w14:paraId="2A333540" w14:textId="77777777" w:rsidTr="003D68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58FCAE46" w14:textId="77777777" w:rsidR="00F0190E" w:rsidRPr="00F0190E" w:rsidRDefault="00F0190E" w:rsidP="00F0190E">
            <w:pPr>
              <w:rPr>
                <w:b w:val="0"/>
              </w:rPr>
            </w:pPr>
            <w:r w:rsidRPr="00F0190E">
              <w:t>Grade</w:t>
            </w:r>
          </w:p>
        </w:tc>
        <w:tc>
          <w:tcPr>
            <w:tcW w:w="12048" w:type="dxa"/>
            <w:hideMark/>
          </w:tcPr>
          <w:p w14:paraId="70B6A70B" w14:textId="77777777" w:rsidR="00F0190E" w:rsidRPr="00F0190E" w:rsidRDefault="00F0190E" w:rsidP="00F0190E">
            <w:pPr>
              <w:cnfStyle w:val="100000000000" w:firstRow="1" w:lastRow="0" w:firstColumn="0" w:lastColumn="0" w:oddVBand="0" w:evenVBand="0" w:oddHBand="0" w:evenHBand="0" w:firstRowFirstColumn="0" w:firstRowLastColumn="0" w:lastRowFirstColumn="0" w:lastRowLastColumn="0"/>
              <w:rPr>
                <w:b w:val="0"/>
              </w:rPr>
            </w:pPr>
            <w:r w:rsidRPr="00F0190E">
              <w:t>Descriptor</w:t>
            </w:r>
          </w:p>
        </w:tc>
      </w:tr>
      <w:tr w:rsidR="00F0190E" w:rsidRPr="00B73BA4" w14:paraId="2002A1BF"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098EB397" w14:textId="0978F29F" w:rsidR="00F0190E" w:rsidRPr="00F0190E" w:rsidRDefault="00F0190E" w:rsidP="00F0190E">
            <w:r w:rsidRPr="00F0190E">
              <w:t xml:space="preserve">A – </w:t>
            </w:r>
            <w:r w:rsidR="007B6A2E">
              <w:t>o</w:t>
            </w:r>
            <w:r w:rsidRPr="00F0190E">
              <w:t>utstanding</w:t>
            </w:r>
          </w:p>
        </w:tc>
        <w:tc>
          <w:tcPr>
            <w:tcW w:w="12048" w:type="dxa"/>
            <w:hideMark/>
          </w:tcPr>
          <w:p w14:paraId="2262BC47"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 xml:space="preserve">Creates a fluent and engaging signed text with </w:t>
            </w:r>
            <w:r w:rsidR="007B6A2E">
              <w:t xml:space="preserve">a </w:t>
            </w:r>
            <w:r w:rsidRPr="00F0190E">
              <w:t>high degree of accuracy</w:t>
            </w:r>
          </w:p>
          <w:p w14:paraId="62ED7344"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Uses a wide range of familiar signs, gestures and non-manual features to convey meaning clearly</w:t>
            </w:r>
          </w:p>
          <w:p w14:paraId="428C6B71" w14:textId="6F31CA7B"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Integrates drawing or other visual supports seamlessly and expresses emotions, appearance and actions effectively for a specific audience and purpose</w:t>
            </w:r>
          </w:p>
        </w:tc>
      </w:tr>
      <w:tr w:rsidR="00F0190E" w:rsidRPr="00F0190E" w14:paraId="0BDEF26E"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2003F21B" w14:textId="5F4BB9DD" w:rsidR="00F0190E" w:rsidRPr="00F0190E" w:rsidRDefault="00F0190E" w:rsidP="00F0190E">
            <w:r w:rsidRPr="00F0190E">
              <w:t xml:space="preserve">B – </w:t>
            </w:r>
            <w:r w:rsidR="007B6A2E">
              <w:t>h</w:t>
            </w:r>
            <w:r w:rsidRPr="00F0190E">
              <w:t>igh</w:t>
            </w:r>
          </w:p>
        </w:tc>
        <w:tc>
          <w:tcPr>
            <w:tcW w:w="12048" w:type="dxa"/>
            <w:hideMark/>
          </w:tcPr>
          <w:p w14:paraId="57F38678" w14:textId="77777777" w:rsidR="00756E80"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Creates a clear and mostly accurate signed text</w:t>
            </w:r>
          </w:p>
          <w:p w14:paraId="7BF657B6" w14:textId="0F1DE31F" w:rsidR="00756E80"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Uses a range of familiar signs, gestures and non-manual features with minor errors that do not affect meaning</w:t>
            </w:r>
          </w:p>
          <w:p w14:paraId="40A5320D" w14:textId="77777777" w:rsidR="00756E80"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Visual supports are used appropriately, with detail in expressing emotions, appearance and actions</w:t>
            </w:r>
          </w:p>
          <w:p w14:paraId="526BC7DB" w14:textId="3D3445BE" w:rsidR="00F0190E" w:rsidRPr="00F0190E"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Overall communication is purposeful and clear</w:t>
            </w:r>
          </w:p>
        </w:tc>
      </w:tr>
      <w:tr w:rsidR="00F0190E" w:rsidRPr="00B73BA4" w14:paraId="714D20D8"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3071F96" w14:textId="624FB2E1" w:rsidR="00F0190E" w:rsidRPr="00F0190E" w:rsidRDefault="00F0190E" w:rsidP="00F0190E">
            <w:r w:rsidRPr="00F0190E">
              <w:t xml:space="preserve">C – </w:t>
            </w:r>
            <w:r w:rsidR="007B6A2E">
              <w:t>e</w:t>
            </w:r>
            <w:r w:rsidRPr="00F0190E">
              <w:t>xpected</w:t>
            </w:r>
          </w:p>
        </w:tc>
        <w:tc>
          <w:tcPr>
            <w:tcW w:w="12048" w:type="dxa"/>
          </w:tcPr>
          <w:p w14:paraId="05CA5682"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Creates a signed text that conveys the intended meaning using familiar signs, gestures and non-manual features</w:t>
            </w:r>
          </w:p>
          <w:p w14:paraId="5711307B"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lastRenderedPageBreak/>
              <w:t>Errors are evident and sometimes affect clarity, but the message is still clear overall</w:t>
            </w:r>
          </w:p>
          <w:p w14:paraId="435364C1" w14:textId="2E567583"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 xml:space="preserve">Demonstrates some use of visual supports and includes basic references to emotions, appearance or actions, </w:t>
            </w:r>
            <w:r w:rsidR="00A602C6">
              <w:t xml:space="preserve">with limited </w:t>
            </w:r>
            <w:r w:rsidRPr="00F0190E">
              <w:t>detail</w:t>
            </w:r>
          </w:p>
        </w:tc>
      </w:tr>
      <w:tr w:rsidR="008C5097" w:rsidRPr="008C5097" w14:paraId="6083BA74"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9744063" w14:textId="48DC01C9" w:rsidR="008C5097" w:rsidRPr="00F0190E" w:rsidRDefault="008C5097" w:rsidP="00F0190E">
            <w:r w:rsidRPr="00F0190E">
              <w:lastRenderedPageBreak/>
              <w:t xml:space="preserve">D – </w:t>
            </w:r>
            <w:r w:rsidR="007B6A2E">
              <w:t>b</w:t>
            </w:r>
            <w:r w:rsidRPr="00F0190E">
              <w:t>asic</w:t>
            </w:r>
          </w:p>
        </w:tc>
        <w:tc>
          <w:tcPr>
            <w:tcW w:w="12048" w:type="dxa"/>
          </w:tcPr>
          <w:p w14:paraId="75D71CBF" w14:textId="77777777" w:rsidR="00756E80" w:rsidRDefault="008C5097" w:rsidP="00756E80">
            <w:pPr>
              <w:pStyle w:val="ListBullet"/>
              <w:cnfStyle w:val="000000010000" w:firstRow="0" w:lastRow="0" w:firstColumn="0" w:lastColumn="0" w:oddVBand="0" w:evenVBand="0" w:oddHBand="0" w:evenHBand="1" w:firstRowFirstColumn="0" w:firstRowLastColumn="0" w:lastRowFirstColumn="0" w:lastRowLastColumn="0"/>
            </w:pPr>
            <w:r w:rsidRPr="008C5097">
              <w:t>Creates a simple signed text with limited vocabulary, gestures and structures</w:t>
            </w:r>
          </w:p>
          <w:p w14:paraId="45A36A7E" w14:textId="77777777" w:rsidR="00756E80" w:rsidRDefault="008C5097" w:rsidP="00756E80">
            <w:pPr>
              <w:pStyle w:val="ListBullet"/>
              <w:cnfStyle w:val="000000010000" w:firstRow="0" w:lastRow="0" w:firstColumn="0" w:lastColumn="0" w:oddVBand="0" w:evenVBand="0" w:oddHBand="0" w:evenHBand="1" w:firstRowFirstColumn="0" w:firstRowLastColumn="0" w:lastRowFirstColumn="0" w:lastRowLastColumn="0"/>
            </w:pPr>
            <w:r w:rsidRPr="008C5097">
              <w:t>Includes minimal visual supports, references to emotions, appearance or actions</w:t>
            </w:r>
          </w:p>
          <w:p w14:paraId="5BD6F50C" w14:textId="3BA52D34" w:rsidR="008C5097" w:rsidRPr="00F0190E" w:rsidRDefault="008C5097" w:rsidP="00756E80">
            <w:pPr>
              <w:pStyle w:val="ListBullet"/>
              <w:cnfStyle w:val="000000010000" w:firstRow="0" w:lastRow="0" w:firstColumn="0" w:lastColumn="0" w:oddVBand="0" w:evenVBand="0" w:oddHBand="0" w:evenHBand="1" w:firstRowFirstColumn="0" w:firstRowLastColumn="0" w:lastRowFirstColumn="0" w:lastRowLastColumn="0"/>
            </w:pPr>
            <w:r w:rsidRPr="008C5097">
              <w:t>Frequent errors impact clarity, though some meaning is still conveyed</w:t>
            </w:r>
          </w:p>
        </w:tc>
      </w:tr>
      <w:tr w:rsidR="00F0190E" w:rsidRPr="00B73BA4" w14:paraId="12F82420"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61ECF2EE" w14:textId="4912C12D" w:rsidR="00F0190E" w:rsidRPr="00F0190E" w:rsidRDefault="00F0190E" w:rsidP="00F0190E">
            <w:r w:rsidRPr="00F0190E">
              <w:t xml:space="preserve">E – </w:t>
            </w:r>
            <w:r w:rsidR="007B6A2E">
              <w:t>l</w:t>
            </w:r>
            <w:r w:rsidRPr="00F0190E">
              <w:t>imited</w:t>
            </w:r>
          </w:p>
        </w:tc>
        <w:tc>
          <w:tcPr>
            <w:tcW w:w="12048" w:type="dxa"/>
            <w:hideMark/>
          </w:tcPr>
          <w:p w14:paraId="2595EC42"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Demonstrates limited achievement</w:t>
            </w:r>
          </w:p>
          <w:p w14:paraId="5A3088AC" w14:textId="53880E35"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Attempts to create a signed text with isolated signs or phrases</w:t>
            </w:r>
          </w:p>
        </w:tc>
      </w:tr>
    </w:tbl>
    <w:p w14:paraId="548E99D8" w14:textId="76C2A96B" w:rsidR="00F0190E" w:rsidRPr="00F0190E" w:rsidRDefault="00F0190E" w:rsidP="00C42B51">
      <w:pPr>
        <w:pStyle w:val="Heading3"/>
      </w:pPr>
      <w:bookmarkStart w:id="75" w:name="_Toc214533824"/>
      <w:r w:rsidRPr="00F0190E">
        <w:t>Part B</w:t>
      </w:r>
      <w:r w:rsidR="005E7E76">
        <w:t xml:space="preserve"> – Role of language, culture and identity</w:t>
      </w:r>
      <w:bookmarkEnd w:id="75"/>
    </w:p>
    <w:p w14:paraId="7DB0D279" w14:textId="7F68C325" w:rsidR="00F0190E" w:rsidRPr="00F0190E" w:rsidRDefault="00F0190E" w:rsidP="00F0190E">
      <w:pPr>
        <w:keepNext/>
        <w:spacing w:after="200" w:line="240" w:lineRule="auto"/>
        <w:rPr>
          <w:iCs/>
          <w:color w:val="002664"/>
          <w:sz w:val="18"/>
          <w:szCs w:val="18"/>
        </w:rPr>
      </w:pPr>
      <w:r w:rsidRPr="00F0190E">
        <w:rPr>
          <w:iCs/>
          <w:color w:val="002664"/>
          <w:sz w:val="18"/>
          <w:szCs w:val="18"/>
        </w:rPr>
        <w:t xml:space="preserve">Table </w:t>
      </w:r>
      <w:r w:rsidR="005E7E76">
        <w:rPr>
          <w:iCs/>
          <w:color w:val="002664"/>
          <w:sz w:val="18"/>
          <w:szCs w:val="18"/>
        </w:rPr>
        <w:t>8</w:t>
      </w:r>
      <w:r w:rsidRPr="00F0190E">
        <w:rPr>
          <w:iCs/>
          <w:color w:val="002664"/>
          <w:sz w:val="18"/>
          <w:szCs w:val="18"/>
        </w:rPr>
        <w:t xml:space="preserve"> – sample marking guidelines for Part B</w:t>
      </w:r>
    </w:p>
    <w:tbl>
      <w:tblPr>
        <w:tblStyle w:val="Tableheader"/>
        <w:tblW w:w="0" w:type="auto"/>
        <w:tblLook w:val="04A0" w:firstRow="1" w:lastRow="0" w:firstColumn="1" w:lastColumn="0" w:noHBand="0" w:noVBand="1"/>
      </w:tblPr>
      <w:tblGrid>
        <w:gridCol w:w="1935"/>
        <w:gridCol w:w="12535"/>
      </w:tblGrid>
      <w:tr w:rsidR="00F0190E" w:rsidRPr="00F0190E" w14:paraId="3AB87401" w14:textId="77777777" w:rsidTr="003D68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hideMark/>
          </w:tcPr>
          <w:p w14:paraId="03877874" w14:textId="77777777" w:rsidR="00F0190E" w:rsidRPr="00F0190E" w:rsidRDefault="00F0190E" w:rsidP="00F0190E">
            <w:pPr>
              <w:rPr>
                <w:b w:val="0"/>
              </w:rPr>
            </w:pPr>
            <w:r w:rsidRPr="00F0190E">
              <w:t>Grade</w:t>
            </w:r>
          </w:p>
        </w:tc>
        <w:tc>
          <w:tcPr>
            <w:tcW w:w="12535" w:type="dxa"/>
            <w:hideMark/>
          </w:tcPr>
          <w:p w14:paraId="7F249D6E" w14:textId="77777777" w:rsidR="00F0190E" w:rsidRPr="00F0190E" w:rsidRDefault="00F0190E" w:rsidP="00F0190E">
            <w:pPr>
              <w:cnfStyle w:val="100000000000" w:firstRow="1" w:lastRow="0" w:firstColumn="0" w:lastColumn="0" w:oddVBand="0" w:evenVBand="0" w:oddHBand="0" w:evenHBand="0" w:firstRowFirstColumn="0" w:firstRowLastColumn="0" w:lastRowFirstColumn="0" w:lastRowLastColumn="0"/>
              <w:rPr>
                <w:b w:val="0"/>
              </w:rPr>
            </w:pPr>
            <w:r w:rsidRPr="00F0190E">
              <w:t>Descriptor</w:t>
            </w:r>
          </w:p>
        </w:tc>
      </w:tr>
      <w:tr w:rsidR="00F0190E" w:rsidRPr="00B73BA4" w14:paraId="46B7BAC5"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vAlign w:val="center"/>
            <w:hideMark/>
          </w:tcPr>
          <w:p w14:paraId="51472BB2" w14:textId="1428543C" w:rsidR="00F0190E" w:rsidRPr="00F0190E" w:rsidRDefault="00F0190E" w:rsidP="00F0190E">
            <w:r w:rsidRPr="00F0190E">
              <w:t xml:space="preserve">A – </w:t>
            </w:r>
            <w:r w:rsidR="007B6A2E">
              <w:t>o</w:t>
            </w:r>
            <w:r w:rsidRPr="00F0190E">
              <w:t>utstanding</w:t>
            </w:r>
          </w:p>
        </w:tc>
        <w:tc>
          <w:tcPr>
            <w:tcW w:w="12535" w:type="dxa"/>
            <w:hideMark/>
          </w:tcPr>
          <w:p w14:paraId="3EBDD4E2"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Communicates ideas clearly and effectively in an engaging article for the school community</w:t>
            </w:r>
          </w:p>
          <w:p w14:paraId="326423A2" w14:textId="7B1987CD"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lastRenderedPageBreak/>
              <w:t>Explains with reflection and insight how language, culture and community shape identity and foster inclusion, integrating a wide range of relevant examples</w:t>
            </w:r>
            <w:r w:rsidR="00A602C6">
              <w:t>,</w:t>
            </w:r>
            <w:r w:rsidRPr="00F0190E">
              <w:t xml:space="preserve"> such as visual communication, communication style, visual alerts, appropriate interaction, sense of community and identity</w:t>
            </w:r>
          </w:p>
        </w:tc>
      </w:tr>
      <w:tr w:rsidR="00F0190E" w:rsidRPr="00B73BA4" w14:paraId="7218CBC9"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vAlign w:val="center"/>
            <w:hideMark/>
          </w:tcPr>
          <w:p w14:paraId="1184E4E5" w14:textId="7D28BBE7" w:rsidR="00F0190E" w:rsidRPr="00F0190E" w:rsidRDefault="00F0190E" w:rsidP="00F0190E">
            <w:r w:rsidRPr="00F0190E">
              <w:lastRenderedPageBreak/>
              <w:t xml:space="preserve">B – </w:t>
            </w:r>
            <w:r w:rsidR="007B6A2E">
              <w:t>h</w:t>
            </w:r>
            <w:r w:rsidRPr="00F0190E">
              <w:t>igh</w:t>
            </w:r>
          </w:p>
        </w:tc>
        <w:tc>
          <w:tcPr>
            <w:tcW w:w="12535" w:type="dxa"/>
            <w:hideMark/>
          </w:tcPr>
          <w:p w14:paraId="625D24C3" w14:textId="77777777" w:rsidR="00756E80"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Communicates ideas clearly in an article for the school community</w:t>
            </w:r>
          </w:p>
          <w:p w14:paraId="324DEA0D" w14:textId="7CC59430" w:rsidR="00F0190E" w:rsidRPr="00F0190E"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Explains with reflection how language, culture and community shape identity and foster inclusion, drawing on a range of relevant examples</w:t>
            </w:r>
            <w:r w:rsidR="00A602C6">
              <w:t>,</w:t>
            </w:r>
            <w:r w:rsidRPr="00F0190E">
              <w:t xml:space="preserve"> such </w:t>
            </w:r>
            <w:r w:rsidR="00A602C6">
              <w:t xml:space="preserve">as </w:t>
            </w:r>
            <w:r w:rsidRPr="00F0190E">
              <w:t>visual communication, communication style, visual alerts, appropriate interaction, sense of community and identity</w:t>
            </w:r>
          </w:p>
        </w:tc>
      </w:tr>
      <w:tr w:rsidR="00F0190E" w:rsidRPr="00B73BA4" w14:paraId="78B50CC7"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vAlign w:val="center"/>
            <w:hideMark/>
          </w:tcPr>
          <w:p w14:paraId="3C4EE0C5" w14:textId="3E2213CC" w:rsidR="00F0190E" w:rsidRPr="00F0190E" w:rsidRDefault="00F0190E" w:rsidP="00F0190E">
            <w:r w:rsidRPr="00F0190E">
              <w:t xml:space="preserve">C – </w:t>
            </w:r>
            <w:r w:rsidR="007B6A2E">
              <w:t>e</w:t>
            </w:r>
            <w:r w:rsidRPr="00F0190E">
              <w:t>xpected</w:t>
            </w:r>
          </w:p>
        </w:tc>
        <w:tc>
          <w:tcPr>
            <w:tcW w:w="12535" w:type="dxa"/>
            <w:hideMark/>
          </w:tcPr>
          <w:p w14:paraId="3F64107C" w14:textId="77777777"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Communicates sound ideas in an article for the school community</w:t>
            </w:r>
          </w:p>
          <w:p w14:paraId="3911BE0F" w14:textId="64F6F9B8"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Explains with some reflection how language, culture and community shape identity and inclusion, using some examples</w:t>
            </w:r>
            <w:r w:rsidR="00A602C6">
              <w:t>,</w:t>
            </w:r>
            <w:r w:rsidRPr="00F0190E">
              <w:t xml:space="preserve"> such as visual communication, communication style, visual alerts, appropriate interaction, sense of community and identity</w:t>
            </w:r>
          </w:p>
        </w:tc>
      </w:tr>
      <w:tr w:rsidR="00F0190E" w:rsidRPr="00F0190E" w14:paraId="458825D5"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vAlign w:val="center"/>
          </w:tcPr>
          <w:p w14:paraId="54B82B7F" w14:textId="47C87CD0" w:rsidR="00F0190E" w:rsidRPr="00F0190E" w:rsidRDefault="00F0190E" w:rsidP="00F0190E">
            <w:r w:rsidRPr="00F0190E">
              <w:t xml:space="preserve">D – </w:t>
            </w:r>
            <w:r w:rsidR="007B6A2E">
              <w:t>b</w:t>
            </w:r>
            <w:r w:rsidRPr="00F0190E">
              <w:t>asic</w:t>
            </w:r>
          </w:p>
        </w:tc>
        <w:tc>
          <w:tcPr>
            <w:tcW w:w="12535" w:type="dxa"/>
          </w:tcPr>
          <w:p w14:paraId="794B4FE1" w14:textId="77777777" w:rsidR="00756E80"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Provides a basic explanation of how language, culture and community influence identity and inclusion, with limited or general examples</w:t>
            </w:r>
          </w:p>
          <w:p w14:paraId="3869950F" w14:textId="3F12C3B3" w:rsidR="00F0190E" w:rsidRPr="00F0190E" w:rsidRDefault="00F0190E" w:rsidP="00756E80">
            <w:pPr>
              <w:pStyle w:val="ListBullet"/>
              <w:cnfStyle w:val="000000010000" w:firstRow="0" w:lastRow="0" w:firstColumn="0" w:lastColumn="0" w:oddVBand="0" w:evenVBand="0" w:oddHBand="0" w:evenHBand="1" w:firstRowFirstColumn="0" w:firstRowLastColumn="0" w:lastRowFirstColumn="0" w:lastRowLastColumn="0"/>
            </w:pPr>
            <w:r w:rsidRPr="00F0190E">
              <w:t>The article lack</w:t>
            </w:r>
            <w:r w:rsidR="00A602C6">
              <w:t>s</w:t>
            </w:r>
            <w:r w:rsidRPr="00F0190E">
              <w:t xml:space="preserve"> clarity </w:t>
            </w:r>
            <w:r w:rsidR="00A602C6">
              <w:t>and/</w:t>
            </w:r>
            <w:r w:rsidRPr="00F0190E">
              <w:t>or sufficient detail</w:t>
            </w:r>
          </w:p>
        </w:tc>
      </w:tr>
      <w:tr w:rsidR="00F0190E" w:rsidRPr="00F0190E" w14:paraId="1DFCA7B1"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vAlign w:val="center"/>
          </w:tcPr>
          <w:p w14:paraId="13203DDD" w14:textId="0A75C60F" w:rsidR="00F0190E" w:rsidRPr="00F0190E" w:rsidRDefault="00F0190E" w:rsidP="00F0190E">
            <w:r w:rsidRPr="00F0190E">
              <w:t xml:space="preserve">E – </w:t>
            </w:r>
            <w:r w:rsidR="007B6A2E">
              <w:t>l</w:t>
            </w:r>
            <w:r w:rsidRPr="00F0190E">
              <w:t>imited</w:t>
            </w:r>
          </w:p>
        </w:tc>
        <w:tc>
          <w:tcPr>
            <w:tcW w:w="12535" w:type="dxa"/>
          </w:tcPr>
          <w:p w14:paraId="1CB74AA1" w14:textId="3A3BD13C" w:rsidR="00756E80"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t xml:space="preserve">Attempts to describe aspects of language, culture or community, but with little detail or connection to identity or inclusion </w:t>
            </w:r>
          </w:p>
          <w:p w14:paraId="56F206D3" w14:textId="176D099F" w:rsidR="00F0190E" w:rsidRPr="00F0190E" w:rsidRDefault="00F0190E" w:rsidP="00756E80">
            <w:pPr>
              <w:pStyle w:val="ListBullet"/>
              <w:cnfStyle w:val="000000100000" w:firstRow="0" w:lastRow="0" w:firstColumn="0" w:lastColumn="0" w:oddVBand="0" w:evenVBand="0" w:oddHBand="1" w:evenHBand="0" w:firstRowFirstColumn="0" w:firstRowLastColumn="0" w:lastRowFirstColumn="0" w:lastRowLastColumn="0"/>
            </w:pPr>
            <w:r w:rsidRPr="00F0190E">
              <w:lastRenderedPageBreak/>
              <w:t>Response is incomplete or unclear</w:t>
            </w:r>
          </w:p>
        </w:tc>
      </w:tr>
    </w:tbl>
    <w:p w14:paraId="00B9FF61" w14:textId="77777777" w:rsidR="00F0190E" w:rsidRDefault="00F0190E" w:rsidP="00C42B51">
      <w:pPr>
        <w:pStyle w:val="Heading2"/>
      </w:pPr>
      <w:bookmarkStart w:id="76" w:name="_Sample_response"/>
      <w:bookmarkStart w:id="77" w:name="_Toc209092578"/>
      <w:bookmarkStart w:id="78" w:name="_Toc214533825"/>
      <w:bookmarkStart w:id="79" w:name="_Toc209081996"/>
      <w:bookmarkEnd w:id="76"/>
      <w:r w:rsidRPr="00F0190E">
        <w:lastRenderedPageBreak/>
        <w:t>Sample response</w:t>
      </w:r>
      <w:bookmarkEnd w:id="77"/>
      <w:bookmarkEnd w:id="78"/>
    </w:p>
    <w:p w14:paraId="235FA60F" w14:textId="77777777" w:rsidR="00A42998" w:rsidRPr="008073F7" w:rsidRDefault="00A42998" w:rsidP="00A42998">
      <w:pPr>
        <w:rPr>
          <w:b/>
        </w:rPr>
      </w:pPr>
      <w:r>
        <w:rPr>
          <w:b/>
        </w:rPr>
        <w:t>Sample response</w:t>
      </w:r>
      <w:r w:rsidRPr="008073F7">
        <w:rPr>
          <w:b/>
        </w:rPr>
        <w:t>:</w:t>
      </w:r>
    </w:p>
    <w:p w14:paraId="66D8B9E0" w14:textId="5A095480" w:rsidR="00A42998" w:rsidRPr="00F421FC" w:rsidRDefault="00EB304A" w:rsidP="00A42998">
      <w:r w:rsidRPr="00F421FC">
        <w:t xml:space="preserve">View </w:t>
      </w:r>
      <w:r>
        <w:t xml:space="preserve">resource </w:t>
      </w:r>
      <w:r w:rsidRPr="00F421FC">
        <w:rPr>
          <w:b/>
          <w:bCs/>
        </w:rPr>
        <w:t>2</w:t>
      </w:r>
      <w:r w:rsidR="003A50DE">
        <w:rPr>
          <w:b/>
          <w:bCs/>
        </w:rPr>
        <w:t>8</w:t>
      </w:r>
      <w:r w:rsidRPr="00F421FC">
        <w:rPr>
          <w:b/>
          <w:bCs/>
        </w:rPr>
        <w:t>. Term 1 summative assessment task Part A – sample respons</w:t>
      </w:r>
      <w:r w:rsidRPr="00E32B08">
        <w:rPr>
          <w:b/>
          <w:bCs/>
        </w:rPr>
        <w:t xml:space="preserve">e </w:t>
      </w:r>
      <w:r w:rsidR="00E32B08" w:rsidRPr="00E32B08">
        <w:rPr>
          <w:b/>
          <w:bCs/>
        </w:rPr>
        <w:t>(MP4)</w:t>
      </w:r>
      <w:r w:rsidR="00E32B08" w:rsidRPr="00E32B08">
        <w:t xml:space="preserve"> </w:t>
      </w:r>
      <w:r>
        <w:t>with students.</w:t>
      </w:r>
    </w:p>
    <w:p w14:paraId="7A86EA0D" w14:textId="77777777" w:rsidR="00F0190E" w:rsidRPr="00F0190E" w:rsidRDefault="00F0190E" w:rsidP="00C42B51">
      <w:pPr>
        <w:pStyle w:val="Heading3"/>
      </w:pPr>
      <w:bookmarkStart w:id="80" w:name="_Toc214533826"/>
      <w:r w:rsidRPr="00F0190E">
        <w:t>Part A</w:t>
      </w:r>
      <w:bookmarkEnd w:id="80"/>
    </w:p>
    <w:p w14:paraId="24CDEF4F" w14:textId="77777777" w:rsidR="00F0190E" w:rsidRPr="00F0190E" w:rsidRDefault="00F0190E" w:rsidP="00F0190E">
      <w:pPr>
        <w:rPr>
          <w:b/>
          <w:bCs/>
        </w:rPr>
      </w:pPr>
      <w:r w:rsidRPr="00F0190E">
        <w:rPr>
          <w:b/>
          <w:bCs/>
        </w:rPr>
        <w:t>Script of sample response using glossing to convey meaning in Auslan:</w:t>
      </w:r>
    </w:p>
    <w:p w14:paraId="0B626F03" w14:textId="77777777" w:rsidR="00F0190E" w:rsidRPr="00F0190E" w:rsidRDefault="00F0190E" w:rsidP="00F0190E">
      <w:r w:rsidRPr="00F0190E">
        <w:t>HELLO. WELL? ME GREAT!</w:t>
      </w:r>
    </w:p>
    <w:p w14:paraId="5A497A3D" w14:textId="530273F6" w:rsidR="00F0190E" w:rsidRPr="00F0190E" w:rsidRDefault="00F0190E" w:rsidP="00F0190E">
      <w:r w:rsidRPr="00F0190E">
        <w:t>WHO ME</w:t>
      </w:r>
      <w:r w:rsidR="006F1F14">
        <w:t>?</w:t>
      </w:r>
      <w:r w:rsidRPr="00F0190E">
        <w:t xml:space="preserve"> JARRAH. ME 13.</w:t>
      </w:r>
    </w:p>
    <w:p w14:paraId="4FE3602F" w14:textId="77777777" w:rsidR="00F0190E" w:rsidRPr="00F0190E" w:rsidRDefault="00F0190E" w:rsidP="00F0190E">
      <w:r w:rsidRPr="00F0190E">
        <w:t>ME ABORIGINAL PLUS HEARING</w:t>
      </w:r>
    </w:p>
    <w:p w14:paraId="60EDC5BC" w14:textId="77777777" w:rsidR="00F0190E" w:rsidRPr="00F0190E" w:rsidRDefault="00F0190E" w:rsidP="00F0190E">
      <w:r w:rsidRPr="00F0190E">
        <w:t>ME LIVE WHERE? DUBBO.</w:t>
      </w:r>
    </w:p>
    <w:p w14:paraId="1CC7B542" w14:textId="77777777" w:rsidR="00F0190E" w:rsidRPr="00F0190E" w:rsidRDefault="00F0190E" w:rsidP="00F0190E">
      <w:r w:rsidRPr="00F0190E">
        <w:t>&lt;POINT&gt; MY FRIEND WHO? LOLA. &lt;POINT&gt; 14. LIVE WHERE? DUBBO TOO.</w:t>
      </w:r>
    </w:p>
    <w:p w14:paraId="34817766" w14:textId="77777777" w:rsidR="00F0190E" w:rsidRPr="00F0190E" w:rsidRDefault="00F0190E" w:rsidP="00F0190E">
      <w:r w:rsidRPr="00F0190E">
        <w:t>&lt;POINT&gt; ITALIAN PLUS CODA</w:t>
      </w:r>
    </w:p>
    <w:p w14:paraId="65CE5666" w14:textId="77777777" w:rsidR="00F0190E" w:rsidRPr="00F0190E" w:rsidRDefault="00F0190E" w:rsidP="00F0190E">
      <w:r w:rsidRPr="00F0190E">
        <w:t>ME LOVE WALK PLUS SWIM BUT &lt;POINT&gt; LOLA LIKE LISTEN MUSIC PLUS NETFLIX.</w:t>
      </w:r>
    </w:p>
    <w:p w14:paraId="37D578CC" w14:textId="77777777" w:rsidR="00F0190E" w:rsidRPr="00F0190E" w:rsidRDefault="00F0190E" w:rsidP="00F0190E">
      <w:r w:rsidRPr="00F0190E">
        <w:lastRenderedPageBreak/>
        <w:t>WHAT YOU LIKE DO?</w:t>
      </w:r>
    </w:p>
    <w:p w14:paraId="1387F99D" w14:textId="77777777" w:rsidR="00F0190E" w:rsidRPr="00F0190E" w:rsidRDefault="00F0190E" w:rsidP="00F0190E">
      <w:r w:rsidRPr="00F0190E">
        <w:t>ME LIKE EAT PIZZA BUT DON’T LIKE EAT CHOCOLATE. &lt;POINT&gt; LOLA LIKE EAT CHOCOLATE PLUS DRINK COKE.</w:t>
      </w:r>
    </w:p>
    <w:p w14:paraId="627FA4CB" w14:textId="77777777" w:rsidR="00F0190E" w:rsidRPr="00F0190E" w:rsidRDefault="00F0190E" w:rsidP="00F0190E">
      <w:r w:rsidRPr="00F0190E">
        <w:t>WHAT YOU LIKE EAT PLUS DRINK?</w:t>
      </w:r>
    </w:p>
    <w:p w14:paraId="55E1F8C1" w14:textId="77777777" w:rsidR="00F0190E" w:rsidRPr="00F0190E" w:rsidRDefault="00F0190E" w:rsidP="00F0190E">
      <w:r w:rsidRPr="00F0190E">
        <w:t>WE LIKE WATCH MOVIE WITH BUT HATE HORROR MOVIE</w:t>
      </w:r>
    </w:p>
    <w:p w14:paraId="5910EB5D" w14:textId="77777777" w:rsidR="00F0190E" w:rsidRPr="00F0190E" w:rsidRDefault="00F0190E" w:rsidP="00F0190E">
      <w:r w:rsidRPr="00F0190E">
        <w:t>WE LOVE VIDEO GAMES. YOU TOO?</w:t>
      </w:r>
    </w:p>
    <w:p w14:paraId="79223429" w14:textId="77777777" w:rsidR="00F0190E" w:rsidRPr="00F0190E" w:rsidRDefault="00F0190E" w:rsidP="00F0190E">
      <w:r w:rsidRPr="00F0190E">
        <w:t>NICE MEET YOU! SEE SOON!</w:t>
      </w:r>
    </w:p>
    <w:p w14:paraId="3037FFE2" w14:textId="77777777" w:rsidR="00F0190E" w:rsidRPr="00F0190E" w:rsidRDefault="00F0190E" w:rsidP="00F0190E">
      <w:r w:rsidRPr="00F0190E">
        <w:t>THANK YOU.</w:t>
      </w:r>
    </w:p>
    <w:p w14:paraId="5B5D45F3" w14:textId="6E367402" w:rsidR="00EA5514" w:rsidRDefault="00F0190E" w:rsidP="00EA5514">
      <w:pPr>
        <w:pStyle w:val="FeatureBox1"/>
      </w:pPr>
      <w:r w:rsidRPr="00EA5514">
        <w:rPr>
          <w:b/>
          <w:bCs/>
        </w:rPr>
        <w:t>Note</w:t>
      </w:r>
      <w:r w:rsidR="00EA5514" w:rsidRPr="00EA5514">
        <w:rPr>
          <w:b/>
          <w:bCs/>
        </w:rPr>
        <w:t>:</w:t>
      </w:r>
      <w:r w:rsidRPr="00F0190E">
        <w:t xml:space="preserve"> the sample response would be a video recording in Auslan. The sample response has been provided in English and uses glossing for illustrative purposes only.</w:t>
      </w:r>
    </w:p>
    <w:p w14:paraId="3055FF78" w14:textId="77777777" w:rsidR="00EA5514" w:rsidRDefault="00EA5514">
      <w:pPr>
        <w:suppressAutoHyphens w:val="0"/>
        <w:spacing w:before="0" w:after="160" w:line="259" w:lineRule="auto"/>
        <w:rPr>
          <w:sz w:val="24"/>
        </w:rPr>
      </w:pPr>
      <w:r>
        <w:br w:type="page"/>
      </w:r>
    </w:p>
    <w:p w14:paraId="2451684D" w14:textId="77777777" w:rsidR="00F0190E" w:rsidRPr="00F0190E" w:rsidRDefault="00F0190E" w:rsidP="00C42B51">
      <w:pPr>
        <w:pStyle w:val="Heading3"/>
      </w:pPr>
      <w:bookmarkStart w:id="81" w:name="_Toc214533827"/>
      <w:r w:rsidRPr="00F0190E">
        <w:lastRenderedPageBreak/>
        <w:t>Part B</w:t>
      </w:r>
      <w:bookmarkEnd w:id="81"/>
    </w:p>
    <w:p w14:paraId="621B1076" w14:textId="77777777" w:rsidR="00F0190E" w:rsidRPr="00F0190E" w:rsidRDefault="00F0190E" w:rsidP="00F0190E">
      <w:pPr>
        <w:rPr>
          <w:b/>
          <w:bCs/>
        </w:rPr>
      </w:pPr>
      <w:r w:rsidRPr="00F0190E">
        <w:rPr>
          <w:b/>
          <w:bCs/>
        </w:rPr>
        <w:t>This is a sample article at A level.</w:t>
      </w:r>
    </w:p>
    <w:p w14:paraId="43536B70" w14:textId="77777777" w:rsidR="00F0190E" w:rsidRPr="00F0190E" w:rsidRDefault="00F0190E" w:rsidP="00F0190E">
      <w:pPr>
        <w:rPr>
          <w:b/>
          <w:bCs/>
        </w:rPr>
      </w:pPr>
      <w:r w:rsidRPr="00F0190E">
        <w:rPr>
          <w:b/>
          <w:bCs/>
        </w:rPr>
        <w:t>The power of language, culture and community: how Auslan has opened my eyes</w:t>
      </w:r>
    </w:p>
    <w:p w14:paraId="724D8917" w14:textId="1E8340C3" w:rsidR="00F0190E" w:rsidRPr="00F0190E" w:rsidRDefault="00F0190E" w:rsidP="00F0190E">
      <w:r w:rsidRPr="00F0190E">
        <w:t>Learning Auslan and learning about the Deaf community has changed the way I think about communication, identity and inclusion. Before this unit, I mostly thought of communication as talking or writing. Now I realise that communication can be visual and expressive in many different ways.</w:t>
      </w:r>
    </w:p>
    <w:p w14:paraId="23913CA8" w14:textId="2C582E57" w:rsidR="00F0190E" w:rsidRPr="00F0190E" w:rsidRDefault="00F0190E" w:rsidP="00F0190E">
      <w:r w:rsidRPr="00F0190E">
        <w:t xml:space="preserve">Identity is shaped not just by who we are, but by how we connect with others – and language plays a big part in that. For </w:t>
      </w:r>
      <w:r w:rsidR="00E32B08">
        <w:t xml:space="preserve">people who are </w:t>
      </w:r>
      <w:r w:rsidR="00E374E0">
        <w:t>d/</w:t>
      </w:r>
      <w:r w:rsidRPr="00F0190E">
        <w:t xml:space="preserve">Deaf </w:t>
      </w:r>
      <w:r w:rsidR="00E32B08">
        <w:t>or hard of hearing</w:t>
      </w:r>
      <w:r w:rsidRPr="00F0190E">
        <w:t xml:space="preserve">, Auslan is not just a language. It’s a key part of their identity and culture. Being able to communicate in Auslan gives </w:t>
      </w:r>
      <w:r w:rsidR="00E32B08">
        <w:t xml:space="preserve">people who are </w:t>
      </w:r>
      <w:r w:rsidR="00E374E0">
        <w:t>d/</w:t>
      </w:r>
      <w:r w:rsidRPr="00F0190E">
        <w:t>Deaf</w:t>
      </w:r>
      <w:r w:rsidR="00E32B08">
        <w:t xml:space="preserve"> or hard of hearing</w:t>
      </w:r>
      <w:r w:rsidRPr="00F0190E">
        <w:t xml:space="preserve"> a strong connection to their community, shared experiences and pride in who they are.</w:t>
      </w:r>
    </w:p>
    <w:p w14:paraId="15D0B1E8" w14:textId="77777777" w:rsidR="00F0190E" w:rsidRPr="00F0190E" w:rsidRDefault="00F0190E" w:rsidP="00F0190E">
      <w:r w:rsidRPr="00F0190E">
        <w:t>One of the most fascinating things I’ve discovered is how much visual communication is used in Deaf culture. Facial expressions, handshapes and body movement all help show meaning in Auslan. For example, when someone signs a story, their face shows emotions like surprise, sadness or excitement. It reminded me of how we use tone of voice in English – but in Auslan, the face and body carry that meaning.</w:t>
      </w:r>
    </w:p>
    <w:p w14:paraId="0245BF97" w14:textId="06A35086" w:rsidR="00F0190E" w:rsidRPr="00F0190E" w:rsidRDefault="00F0190E" w:rsidP="00F0190E">
      <w:r w:rsidRPr="00F0190E">
        <w:t xml:space="preserve">The communication style in the Deaf community is also unique. People often get straight to the point – no beating around the bush! At first, I thought, </w:t>
      </w:r>
      <w:r w:rsidR="00E374E0">
        <w:t>‘</w:t>
      </w:r>
      <w:r w:rsidRPr="00F0190E">
        <w:t>Wow, that’s blunt</w:t>
      </w:r>
      <w:r w:rsidR="00E374E0">
        <w:t>’,</w:t>
      </w:r>
      <w:r w:rsidRPr="00F0190E">
        <w:t xml:space="preserve"> but now I see it’s the most respectful and efficient way to communicate. Honestly, it makes me wish more of my friends would talk like that, it would save me a lot of guessing games. I also enjoyed learning about Deaf storytelling and humour. Stories are told visually, with expressions and gestures that make them come alive.</w:t>
      </w:r>
    </w:p>
    <w:p w14:paraId="48D3C112" w14:textId="4254D6A8" w:rsidR="00F0190E" w:rsidRPr="00F0190E" w:rsidRDefault="00F0190E" w:rsidP="00F0190E">
      <w:r w:rsidRPr="00F0190E">
        <w:t>I was surprised to learn about visual alerts. Instead of sound-based alarms or doorbells, many</w:t>
      </w:r>
      <w:r w:rsidR="00E32B08">
        <w:t xml:space="preserve"> people who are</w:t>
      </w:r>
      <w:r w:rsidRPr="00F0190E">
        <w:t xml:space="preserve"> </w:t>
      </w:r>
      <w:r w:rsidR="00E374E0">
        <w:t>d/</w:t>
      </w:r>
      <w:r w:rsidRPr="00F0190E">
        <w:t>Deaf</w:t>
      </w:r>
      <w:r w:rsidR="00E32B08">
        <w:t xml:space="preserve"> or hard of hearing</w:t>
      </w:r>
      <w:r w:rsidRPr="00F0190E">
        <w:t xml:space="preserve"> use flashing lights or vibrating devices. Everyday design like this shows why accessibility matters so much. I also learned different ways of getting someone’s attention: tapping on the shoulder, waving or even stomping on the floor so the vibration is felt. These strategies reminded me how much thought goes into respectful and effective communication.</w:t>
      </w:r>
    </w:p>
    <w:p w14:paraId="7EA2B8BD" w14:textId="77777777" w:rsidR="00F0190E" w:rsidRPr="00F0190E" w:rsidRDefault="00F0190E" w:rsidP="00F0190E">
      <w:r w:rsidRPr="00F0190E">
        <w:lastRenderedPageBreak/>
        <w:t>What stood out to me most is the strong sense of community within the Deaf world. People who use Auslan share not just a language, but a culture with its own traditions, values and pride. There is a deep connection between members of the Deaf community, and they support and stand up for one another.</w:t>
      </w:r>
    </w:p>
    <w:p w14:paraId="43961C67" w14:textId="77777777" w:rsidR="00F0190E" w:rsidRPr="00F0190E" w:rsidRDefault="00F0190E" w:rsidP="00F0190E">
      <w:r w:rsidRPr="00F0190E">
        <w:t>Learning Auslan has shown me that inclusion is about more than interpreters or captions. It’s about recognising Auslan as a vital language and making spaces where Deaf people feel welcome and valued. Learning Auslan has inspired me to keep going and to use what I’ve learned to be a better ally.</w:t>
      </w:r>
    </w:p>
    <w:p w14:paraId="70CC6B10" w14:textId="77777777" w:rsidR="00F0190E" w:rsidRPr="00F0190E" w:rsidRDefault="00F0190E" w:rsidP="00F0190E">
      <w:pPr>
        <w:suppressAutoHyphens w:val="0"/>
        <w:spacing w:before="0" w:after="160" w:line="259" w:lineRule="auto"/>
        <w:rPr>
          <w:rFonts w:eastAsiaTheme="majorEastAsia"/>
          <w:bCs/>
          <w:color w:val="002664"/>
          <w:sz w:val="36"/>
          <w:szCs w:val="48"/>
          <w:highlight w:val="yellow"/>
        </w:rPr>
      </w:pPr>
      <w:r w:rsidRPr="00F0190E">
        <w:rPr>
          <w:highlight w:val="yellow"/>
        </w:rPr>
        <w:br w:type="page"/>
      </w:r>
    </w:p>
    <w:p w14:paraId="6D34483C" w14:textId="77777777" w:rsidR="00F0190E" w:rsidRPr="00F0190E" w:rsidRDefault="00F0190E" w:rsidP="00C42B51">
      <w:pPr>
        <w:pStyle w:val="Heading2"/>
      </w:pPr>
      <w:bookmarkStart w:id="82" w:name="_Toc209092579"/>
      <w:bookmarkStart w:id="83" w:name="_Toc214533828"/>
      <w:r w:rsidRPr="00F0190E">
        <w:lastRenderedPageBreak/>
        <w:t>Student assessment planner – steps to success</w:t>
      </w:r>
      <w:bookmarkEnd w:id="82"/>
      <w:bookmarkEnd w:id="83"/>
    </w:p>
    <w:p w14:paraId="09C416B8" w14:textId="77B590D2" w:rsidR="00F0190E" w:rsidRPr="00F0190E" w:rsidRDefault="00F0190E" w:rsidP="00C42B51">
      <w:pPr>
        <w:pStyle w:val="Heading3"/>
      </w:pPr>
      <w:bookmarkStart w:id="84" w:name="_Toc214533829"/>
      <w:r w:rsidRPr="00F0190E">
        <w:t>Part A</w:t>
      </w:r>
      <w:r w:rsidR="005E7E76">
        <w:t xml:space="preserve"> – Creating texts</w:t>
      </w:r>
      <w:r w:rsidR="00E374E0">
        <w:t xml:space="preserve"> in Auslan</w:t>
      </w:r>
      <w:bookmarkEnd w:id="84"/>
    </w:p>
    <w:p w14:paraId="42A83A21" w14:textId="335E8326" w:rsidR="00F0190E" w:rsidRPr="00F0190E" w:rsidRDefault="00F0190E" w:rsidP="00F0190E">
      <w:r w:rsidRPr="00F0190E">
        <w:t>Provide this planner to students to support them to plan their response and address all requirements of the task.</w:t>
      </w:r>
    </w:p>
    <w:p w14:paraId="4ACAE10D" w14:textId="1D04BEFD" w:rsidR="00F0190E" w:rsidRPr="00F0190E" w:rsidRDefault="00F0190E" w:rsidP="00F0190E">
      <w:pPr>
        <w:keepNext/>
        <w:spacing w:after="200" w:line="240" w:lineRule="auto"/>
        <w:rPr>
          <w:iCs/>
          <w:color w:val="002664"/>
          <w:sz w:val="18"/>
          <w:szCs w:val="18"/>
        </w:rPr>
      </w:pPr>
      <w:r w:rsidRPr="00F0190E">
        <w:rPr>
          <w:iCs/>
          <w:color w:val="002664"/>
          <w:sz w:val="18"/>
          <w:szCs w:val="18"/>
        </w:rPr>
        <w:t xml:space="preserve">Table </w:t>
      </w:r>
      <w:r w:rsidR="005E7E76">
        <w:rPr>
          <w:iCs/>
          <w:color w:val="002664"/>
          <w:sz w:val="18"/>
          <w:szCs w:val="18"/>
        </w:rPr>
        <w:t>9</w:t>
      </w:r>
      <w:r w:rsidR="00FE44EC">
        <w:rPr>
          <w:iCs/>
          <w:color w:val="002664"/>
          <w:sz w:val="18"/>
          <w:szCs w:val="18"/>
        </w:rPr>
        <w:t xml:space="preserve"> </w:t>
      </w:r>
      <w:r w:rsidRPr="00F0190E">
        <w:rPr>
          <w:iCs/>
          <w:color w:val="002664"/>
          <w:sz w:val="18"/>
          <w:szCs w:val="18"/>
        </w:rPr>
        <w:t>– steps to success for Part A of Term 1 task</w:t>
      </w:r>
    </w:p>
    <w:tbl>
      <w:tblPr>
        <w:tblStyle w:val="Tableheader"/>
        <w:tblW w:w="14596" w:type="dxa"/>
        <w:tblLook w:val="04A0" w:firstRow="1" w:lastRow="0" w:firstColumn="1" w:lastColumn="0" w:noHBand="0" w:noVBand="1"/>
        <w:tblDescription w:val="Steps to success student assessment planner."/>
      </w:tblPr>
      <w:tblGrid>
        <w:gridCol w:w="2547"/>
        <w:gridCol w:w="12049"/>
      </w:tblGrid>
      <w:tr w:rsidR="00F0190E" w:rsidRPr="00B73BA4" w14:paraId="1CFEA976" w14:textId="77777777" w:rsidTr="00A602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64287A20" w14:textId="77777777" w:rsidR="00F0190E" w:rsidRPr="00F0190E" w:rsidRDefault="00F0190E" w:rsidP="00F0190E">
            <w:r w:rsidRPr="00F0190E">
              <w:rPr>
                <w:bCs/>
              </w:rPr>
              <w:t>Steps</w:t>
            </w:r>
          </w:p>
        </w:tc>
        <w:tc>
          <w:tcPr>
            <w:tcW w:w="12049" w:type="dxa"/>
            <w:hideMark/>
          </w:tcPr>
          <w:p w14:paraId="7FE2059F" w14:textId="77777777" w:rsidR="00F0190E" w:rsidRPr="00F0190E" w:rsidRDefault="00F0190E" w:rsidP="00F0190E">
            <w:pPr>
              <w:cnfStyle w:val="100000000000" w:firstRow="1" w:lastRow="0" w:firstColumn="0" w:lastColumn="0" w:oddVBand="0" w:evenVBand="0" w:oddHBand="0" w:evenHBand="0" w:firstRowFirstColumn="0" w:firstRowLastColumn="0" w:lastRowFirstColumn="0" w:lastRowLastColumn="0"/>
            </w:pPr>
            <w:r w:rsidRPr="00F0190E">
              <w:rPr>
                <w:bCs/>
              </w:rPr>
              <w:t>What I need to do</w:t>
            </w:r>
          </w:p>
        </w:tc>
      </w:tr>
      <w:tr w:rsidR="00F0190E" w:rsidRPr="00B73BA4" w14:paraId="68476B35" w14:textId="77777777" w:rsidTr="00A60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0B7E1B7" w14:textId="77777777" w:rsidR="00F0190E" w:rsidRPr="00F0190E" w:rsidRDefault="00F0190E" w:rsidP="00F0190E">
            <w:pPr>
              <w:rPr>
                <w:bCs/>
              </w:rPr>
            </w:pPr>
            <w:r w:rsidRPr="00F0190E">
              <w:rPr>
                <w:bCs/>
              </w:rPr>
              <w:t>Before you film</w:t>
            </w:r>
          </w:p>
          <w:p w14:paraId="595B1F1E" w14:textId="77777777" w:rsidR="00F0190E" w:rsidRPr="00F0190E" w:rsidRDefault="00F0190E" w:rsidP="00F0190E">
            <w:pPr>
              <w:rPr>
                <w:b w:val="0"/>
                <w:bCs/>
              </w:rPr>
            </w:pPr>
            <w:r w:rsidRPr="00F0190E">
              <w:rPr>
                <w:b w:val="0"/>
                <w:bCs/>
              </w:rPr>
              <w:t>Plan your introduction</w:t>
            </w:r>
          </w:p>
        </w:tc>
        <w:tc>
          <w:tcPr>
            <w:tcW w:w="12049" w:type="dxa"/>
          </w:tcPr>
          <w:p w14:paraId="17C5A2A2" w14:textId="585EC469"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Decide what to share about yourself and your classmate: name, age, where you live, identity (for example d/Deaf, hearing, Aboriginal, CODA), likes/dislikes and something in common</w:t>
            </w:r>
          </w:p>
          <w:p w14:paraId="13FCE770" w14:textId="124E1E27"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Choose a classmate to introduce and prepare an image of them to include</w:t>
            </w:r>
          </w:p>
        </w:tc>
      </w:tr>
      <w:tr w:rsidR="00F0190E" w:rsidRPr="00B73BA4" w14:paraId="655D2B93" w14:textId="77777777" w:rsidTr="00A602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6E8C0F3" w14:textId="77777777" w:rsidR="00F0190E" w:rsidRPr="00F0190E" w:rsidRDefault="00F0190E" w:rsidP="00F0190E">
            <w:pPr>
              <w:rPr>
                <w:b w:val="0"/>
                <w:bCs/>
              </w:rPr>
            </w:pPr>
            <w:r w:rsidRPr="00F0190E">
              <w:rPr>
                <w:b w:val="0"/>
                <w:bCs/>
              </w:rPr>
              <w:t>Think about how to make your signing clear</w:t>
            </w:r>
          </w:p>
        </w:tc>
        <w:tc>
          <w:tcPr>
            <w:tcW w:w="12049" w:type="dxa"/>
          </w:tcPr>
          <w:p w14:paraId="7A3EE4F1" w14:textId="463D2723"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Practise using eye contact and facial expressions to connect with the viewer</w:t>
            </w:r>
          </w:p>
          <w:p w14:paraId="59E1FA5E" w14:textId="33133698"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Use body position to show who you are talking about</w:t>
            </w:r>
          </w:p>
          <w:p w14:paraId="4D4EDC10" w14:textId="032226A3"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Add signs for emotions, appearance or actions to make your video more engaging</w:t>
            </w:r>
          </w:p>
        </w:tc>
      </w:tr>
      <w:tr w:rsidR="00F0190E" w:rsidRPr="00F0190E" w14:paraId="271900BF" w14:textId="77777777" w:rsidTr="00A60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25D9778" w14:textId="77777777" w:rsidR="00F0190E" w:rsidRPr="00F0190E" w:rsidRDefault="00F0190E" w:rsidP="00F0190E">
            <w:pPr>
              <w:rPr>
                <w:b w:val="0"/>
                <w:bCs/>
              </w:rPr>
            </w:pPr>
            <w:r w:rsidRPr="00F0190E">
              <w:rPr>
                <w:b w:val="0"/>
                <w:bCs/>
              </w:rPr>
              <w:t>Organise your ideas</w:t>
            </w:r>
          </w:p>
        </w:tc>
        <w:tc>
          <w:tcPr>
            <w:tcW w:w="12049" w:type="dxa"/>
          </w:tcPr>
          <w:p w14:paraId="1B88B41B" w14:textId="52BF2CA3" w:rsidR="00F0190E" w:rsidRPr="00F0190E" w:rsidRDefault="00F0190E" w:rsidP="00A316CA">
            <w:pPr>
              <w:pStyle w:val="ListBullet"/>
              <w:cnfStyle w:val="000000100000" w:firstRow="0" w:lastRow="0" w:firstColumn="0" w:lastColumn="0" w:oddVBand="0" w:evenVBand="0" w:oddHBand="1" w:evenHBand="0" w:firstRowFirstColumn="0" w:firstRowLastColumn="0" w:lastRowFirstColumn="0" w:lastRowLastColumn="0"/>
            </w:pPr>
            <w:r w:rsidRPr="00F0190E">
              <w:t>Greet</w:t>
            </w:r>
            <w:r w:rsidR="00A316CA">
              <w:t xml:space="preserve"> your classmate</w:t>
            </w:r>
          </w:p>
          <w:p w14:paraId="66723DA8" w14:textId="77777777"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Introduce yourself</w:t>
            </w:r>
          </w:p>
          <w:p w14:paraId="47B44BAB" w14:textId="77777777"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lastRenderedPageBreak/>
              <w:t>Introduce your classmate</w:t>
            </w:r>
          </w:p>
          <w:p w14:paraId="6AC7BFB4" w14:textId="216D211F" w:rsidR="00F0190E" w:rsidRPr="00F0190E" w:rsidRDefault="00A316CA" w:rsidP="00770B3C">
            <w:pPr>
              <w:pStyle w:val="ListBullet"/>
              <w:cnfStyle w:val="000000100000" w:firstRow="0" w:lastRow="0" w:firstColumn="0" w:lastColumn="0" w:oddVBand="0" w:evenVBand="0" w:oddHBand="1" w:evenHBand="0" w:firstRowFirstColumn="0" w:firstRowLastColumn="0" w:lastRowFirstColumn="0" w:lastRowLastColumn="0"/>
            </w:pPr>
            <w:r>
              <w:t>Share l</w:t>
            </w:r>
            <w:r w:rsidR="00F0190E" w:rsidRPr="00F0190E">
              <w:t>ikes/dislikes for both of you</w:t>
            </w:r>
          </w:p>
          <w:p w14:paraId="0C123B67" w14:textId="729C55F6" w:rsidR="00F0190E" w:rsidRPr="00F0190E" w:rsidRDefault="00A316CA" w:rsidP="00770B3C">
            <w:pPr>
              <w:pStyle w:val="ListBullet"/>
              <w:cnfStyle w:val="000000100000" w:firstRow="0" w:lastRow="0" w:firstColumn="0" w:lastColumn="0" w:oddVBand="0" w:evenVBand="0" w:oddHBand="1" w:evenHBand="0" w:firstRowFirstColumn="0" w:firstRowLastColumn="0" w:lastRowFirstColumn="0" w:lastRowLastColumn="0"/>
            </w:pPr>
            <w:r>
              <w:t>Share s</w:t>
            </w:r>
            <w:r w:rsidR="00F0190E" w:rsidRPr="00F0190E">
              <w:t>omething you do together or have in common</w:t>
            </w:r>
          </w:p>
          <w:p w14:paraId="327D9E2F" w14:textId="77777777"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Ask a question to the new student</w:t>
            </w:r>
          </w:p>
          <w:p w14:paraId="182A3AA8" w14:textId="5375979C" w:rsidR="00F0190E" w:rsidRPr="00F0190E" w:rsidRDefault="00756E80" w:rsidP="00770B3C">
            <w:pPr>
              <w:pStyle w:val="ListBullet"/>
              <w:cnfStyle w:val="000000100000" w:firstRow="0" w:lastRow="0" w:firstColumn="0" w:lastColumn="0" w:oddVBand="0" w:evenVBand="0" w:oddHBand="1" w:evenHBand="0" w:firstRowFirstColumn="0" w:firstRowLastColumn="0" w:lastRowFirstColumn="0" w:lastRowLastColumn="0"/>
            </w:pPr>
            <w:r>
              <w:t>Say goodbye</w:t>
            </w:r>
          </w:p>
        </w:tc>
      </w:tr>
      <w:tr w:rsidR="00F0190E" w:rsidRPr="00B73BA4" w14:paraId="0DE6FFE9" w14:textId="77777777" w:rsidTr="00A602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53E5E55" w14:textId="77777777" w:rsidR="00F0190E" w:rsidRPr="00F0190E" w:rsidRDefault="00F0190E" w:rsidP="00F0190E">
            <w:pPr>
              <w:rPr>
                <w:b w:val="0"/>
              </w:rPr>
            </w:pPr>
            <w:r w:rsidRPr="00F0190E">
              <w:lastRenderedPageBreak/>
              <w:t>While you film</w:t>
            </w:r>
          </w:p>
          <w:p w14:paraId="44B5862C" w14:textId="77777777" w:rsidR="00F0190E" w:rsidRPr="00F0190E" w:rsidRDefault="00F0190E" w:rsidP="00F0190E">
            <w:pPr>
              <w:rPr>
                <w:b w:val="0"/>
                <w:bCs/>
              </w:rPr>
            </w:pPr>
            <w:r w:rsidRPr="00F0190E">
              <w:rPr>
                <w:b w:val="0"/>
                <w:bCs/>
              </w:rPr>
              <w:t>Use clear communication strategies</w:t>
            </w:r>
          </w:p>
        </w:tc>
        <w:tc>
          <w:tcPr>
            <w:tcW w:w="12049" w:type="dxa"/>
          </w:tcPr>
          <w:p w14:paraId="02E90EAB" w14:textId="4E8DF4AC" w:rsidR="00F0190E" w:rsidRPr="00F0190E" w:rsidRDefault="00F0190E" w:rsidP="00A316CA">
            <w:pPr>
              <w:pStyle w:val="ListBullet"/>
              <w:cnfStyle w:val="000000010000" w:firstRow="0" w:lastRow="0" w:firstColumn="0" w:lastColumn="0" w:oddVBand="0" w:evenVBand="0" w:oddHBand="0" w:evenHBand="1" w:firstRowFirstColumn="0" w:firstRowLastColumn="0" w:lastRowFirstColumn="0" w:lastRowLastColumn="0"/>
            </w:pPr>
            <w:r w:rsidRPr="00F0190E">
              <w:t>Keep your signing accurate and consistent</w:t>
            </w:r>
          </w:p>
          <w:p w14:paraId="41E470F1" w14:textId="36F043E0" w:rsidR="00F0190E" w:rsidRPr="00F0190E" w:rsidRDefault="00F0190E" w:rsidP="00A316CA">
            <w:pPr>
              <w:pStyle w:val="ListBullet"/>
              <w:cnfStyle w:val="000000010000" w:firstRow="0" w:lastRow="0" w:firstColumn="0" w:lastColumn="0" w:oddVBand="0" w:evenVBand="0" w:oddHBand="0" w:evenHBand="1" w:firstRowFirstColumn="0" w:firstRowLastColumn="0" w:lastRowFirstColumn="0" w:lastRowLastColumn="0"/>
            </w:pPr>
            <w:r w:rsidRPr="00F0190E">
              <w:t>Stay in your signing space so your video is easy to watch</w:t>
            </w:r>
          </w:p>
          <w:p w14:paraId="313D0B4B" w14:textId="5E31FDB2" w:rsidR="00F0190E" w:rsidRPr="00E374E0" w:rsidRDefault="00F0190E" w:rsidP="00A316CA">
            <w:pPr>
              <w:pStyle w:val="ListBullet"/>
              <w:cnfStyle w:val="000000010000" w:firstRow="0" w:lastRow="0" w:firstColumn="0" w:lastColumn="0" w:oddVBand="0" w:evenVBand="0" w:oddHBand="0" w:evenHBand="1" w:firstRowFirstColumn="0" w:firstRowLastColumn="0" w:lastRowFirstColumn="0" w:lastRowLastColumn="0"/>
            </w:pPr>
            <w:r w:rsidRPr="00F0190E">
              <w:t>Include the image of your classmate</w:t>
            </w:r>
          </w:p>
        </w:tc>
      </w:tr>
    </w:tbl>
    <w:p w14:paraId="71F441F1" w14:textId="77777777" w:rsidR="00F0190E" w:rsidRPr="00F0190E" w:rsidRDefault="00F0190E" w:rsidP="00F0190E">
      <w:r w:rsidRPr="00F0190E">
        <w:rPr>
          <w:b/>
          <w:bCs/>
        </w:rPr>
        <w:t>After you film</w:t>
      </w:r>
    </w:p>
    <w:p w14:paraId="5AA3707B" w14:textId="520046FC" w:rsidR="00F0190E" w:rsidRPr="00F0190E" w:rsidRDefault="00F0190E" w:rsidP="00313651">
      <w:pPr>
        <w:rPr>
          <w:color w:val="002664"/>
          <w:sz w:val="32"/>
          <w:szCs w:val="40"/>
        </w:rPr>
      </w:pPr>
      <w:r w:rsidRPr="00F0190E">
        <w:t xml:space="preserve">Before handing in your video, take a moment to reflect on your work. Watch it back as if you were the new student. Use the ‘What success looks like’ table below to check what </w:t>
      </w:r>
      <w:r w:rsidR="0031653A">
        <w:t>you did</w:t>
      </w:r>
      <w:r w:rsidRPr="00F0190E">
        <w:t xml:space="preserve"> well</w:t>
      </w:r>
      <w:r w:rsidR="0031653A">
        <w:t xml:space="preserve"> and what</w:t>
      </w:r>
      <w:r w:rsidRPr="00F0190E">
        <w:t xml:space="preserve"> </w:t>
      </w:r>
      <w:r w:rsidR="0031653A">
        <w:t>you could</w:t>
      </w:r>
      <w:r w:rsidRPr="00F0190E">
        <w:t xml:space="preserve"> add or improve</w:t>
      </w:r>
      <w:r w:rsidR="0031653A">
        <w:t>.</w:t>
      </w:r>
      <w:r w:rsidRPr="00F0190E">
        <w:t xml:space="preserve"> The </w:t>
      </w:r>
      <w:r w:rsidR="00756E80" w:rsidRPr="00756E80">
        <w:t xml:space="preserve">dot points in the ‘What I need to do’ column </w:t>
      </w:r>
      <w:r w:rsidRPr="00F0190E">
        <w:t xml:space="preserve">will help you make sure </w:t>
      </w:r>
      <w:r w:rsidR="0031653A">
        <w:t>you have</w:t>
      </w:r>
      <w:r w:rsidR="0031653A" w:rsidRPr="00F0190E">
        <w:t xml:space="preserve"> </w:t>
      </w:r>
      <w:r w:rsidRPr="00F0190E">
        <w:t xml:space="preserve">included the right details and used clear Auslan communication strategies. Your teacher will be using </w:t>
      </w:r>
      <w:r w:rsidR="0031653A">
        <w:t xml:space="preserve">a </w:t>
      </w:r>
      <w:r w:rsidRPr="00F0190E">
        <w:t>similar criteria when marking, so this step gives you the best chance of success.</w:t>
      </w:r>
      <w:r w:rsidRPr="00F0190E">
        <w:br w:type="page"/>
      </w:r>
    </w:p>
    <w:p w14:paraId="4B1F16B8" w14:textId="659688DF" w:rsidR="00F0190E" w:rsidRPr="00F0190E" w:rsidRDefault="00F0190E" w:rsidP="00C42B51">
      <w:pPr>
        <w:pStyle w:val="Heading3"/>
      </w:pPr>
      <w:bookmarkStart w:id="85" w:name="_Toc214533830"/>
      <w:r w:rsidRPr="00F0190E">
        <w:lastRenderedPageBreak/>
        <w:t>Part B</w:t>
      </w:r>
      <w:r w:rsidR="005E7E76">
        <w:t xml:space="preserve"> – Role of language, culture and identity</w:t>
      </w:r>
      <w:bookmarkEnd w:id="85"/>
    </w:p>
    <w:p w14:paraId="02B76A3D" w14:textId="77777777" w:rsidR="00F0190E" w:rsidRPr="00F0190E" w:rsidRDefault="00F0190E" w:rsidP="00F0190E">
      <w:r w:rsidRPr="00F0190E">
        <w:t>Provide this planner to students, to support them to plan their response and address all requirements of the task.</w:t>
      </w:r>
    </w:p>
    <w:p w14:paraId="51734E05" w14:textId="01684163" w:rsidR="00F0190E" w:rsidRPr="00F0190E" w:rsidRDefault="00F0190E" w:rsidP="00F0190E">
      <w:pPr>
        <w:keepNext/>
        <w:spacing w:after="200" w:line="240" w:lineRule="auto"/>
        <w:rPr>
          <w:iCs/>
          <w:color w:val="002664"/>
          <w:sz w:val="18"/>
          <w:szCs w:val="18"/>
        </w:rPr>
      </w:pPr>
      <w:r w:rsidRPr="00F0190E">
        <w:rPr>
          <w:iCs/>
          <w:color w:val="002664"/>
          <w:sz w:val="18"/>
          <w:szCs w:val="18"/>
        </w:rPr>
        <w:t xml:space="preserve">Table </w:t>
      </w:r>
      <w:r w:rsidR="005E7E76">
        <w:rPr>
          <w:iCs/>
          <w:color w:val="002664"/>
          <w:sz w:val="18"/>
          <w:szCs w:val="18"/>
        </w:rPr>
        <w:t>1</w:t>
      </w:r>
      <w:r w:rsidR="00FE44EC">
        <w:rPr>
          <w:iCs/>
          <w:color w:val="002664"/>
          <w:sz w:val="18"/>
          <w:szCs w:val="18"/>
        </w:rPr>
        <w:t>0</w:t>
      </w:r>
      <w:r w:rsidRPr="00F0190E">
        <w:rPr>
          <w:iCs/>
          <w:color w:val="002664"/>
          <w:sz w:val="18"/>
          <w:szCs w:val="18"/>
        </w:rPr>
        <w:t xml:space="preserve"> – steps to success for Part </w:t>
      </w:r>
      <w:r w:rsidR="005E7E76">
        <w:rPr>
          <w:iCs/>
          <w:color w:val="002664"/>
          <w:sz w:val="18"/>
          <w:szCs w:val="18"/>
        </w:rPr>
        <w:t>B</w:t>
      </w:r>
      <w:r w:rsidRPr="00F0190E">
        <w:rPr>
          <w:iCs/>
          <w:color w:val="002664"/>
          <w:sz w:val="18"/>
          <w:szCs w:val="18"/>
        </w:rPr>
        <w:t xml:space="preserve"> of Term 1 task</w:t>
      </w:r>
    </w:p>
    <w:tbl>
      <w:tblPr>
        <w:tblStyle w:val="Tableheader"/>
        <w:tblW w:w="14614" w:type="dxa"/>
        <w:tblLook w:val="04A0" w:firstRow="1" w:lastRow="0" w:firstColumn="1" w:lastColumn="0" w:noHBand="0" w:noVBand="1"/>
        <w:tblCaption w:val=""/>
        <w:tblDescription w:val=""/>
      </w:tblPr>
      <w:tblGrid>
        <w:gridCol w:w="1879"/>
        <w:gridCol w:w="10658"/>
        <w:gridCol w:w="2211"/>
      </w:tblGrid>
      <w:tr w:rsidR="00F0190E" w:rsidRPr="00B73BA4" w14:paraId="117FA804" w14:textId="77777777" w:rsidTr="003D68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hideMark/>
          </w:tcPr>
          <w:p w14:paraId="4F8507EF" w14:textId="77777777" w:rsidR="00F0190E" w:rsidRPr="00F0190E" w:rsidRDefault="00F0190E" w:rsidP="00F0190E">
            <w:r w:rsidRPr="00F0190E">
              <w:rPr>
                <w:bCs/>
              </w:rPr>
              <w:t>Steps</w:t>
            </w:r>
          </w:p>
        </w:tc>
        <w:tc>
          <w:tcPr>
            <w:tcW w:w="10658" w:type="dxa"/>
            <w:hideMark/>
          </w:tcPr>
          <w:p w14:paraId="3D8E3ECE" w14:textId="77777777" w:rsidR="00F0190E" w:rsidRPr="00F0190E" w:rsidRDefault="00F0190E" w:rsidP="00F0190E">
            <w:pPr>
              <w:cnfStyle w:val="100000000000" w:firstRow="1" w:lastRow="0" w:firstColumn="0" w:lastColumn="0" w:oddVBand="0" w:evenVBand="0" w:oddHBand="0" w:evenHBand="0" w:firstRowFirstColumn="0" w:firstRowLastColumn="0" w:lastRowFirstColumn="0" w:lastRowLastColumn="0"/>
            </w:pPr>
            <w:r w:rsidRPr="00F0190E">
              <w:rPr>
                <w:bCs/>
              </w:rPr>
              <w:t>What do I need to do?</w:t>
            </w:r>
          </w:p>
        </w:tc>
        <w:tc>
          <w:tcPr>
            <w:tcW w:w="2211" w:type="dxa"/>
          </w:tcPr>
          <w:p w14:paraId="150C3CA8" w14:textId="77777777" w:rsidR="00F0190E" w:rsidRPr="00F0190E" w:rsidRDefault="00F0190E" w:rsidP="00F0190E">
            <w:pPr>
              <w:cnfStyle w:val="100000000000" w:firstRow="1" w:lastRow="0" w:firstColumn="0" w:lastColumn="0" w:oddVBand="0" w:evenVBand="0" w:oddHBand="0" w:evenHBand="0" w:firstRowFirstColumn="0" w:firstRowLastColumn="0" w:lastRowFirstColumn="0" w:lastRowLastColumn="0"/>
            </w:pPr>
            <w:r w:rsidRPr="00F0190E">
              <w:t>When do I need to do it by?</w:t>
            </w:r>
          </w:p>
        </w:tc>
      </w:tr>
      <w:tr w:rsidR="00F0190E" w:rsidRPr="00F0190E" w14:paraId="1C944297"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14:paraId="695D50A8" w14:textId="77777777" w:rsidR="00F0190E" w:rsidRPr="00313651" w:rsidRDefault="00F0190E" w:rsidP="00F0190E">
            <w:r w:rsidRPr="005D1F2E">
              <w:t xml:space="preserve">Research </w:t>
            </w:r>
          </w:p>
        </w:tc>
        <w:tc>
          <w:tcPr>
            <w:tcW w:w="10658" w:type="dxa"/>
          </w:tcPr>
          <w:p w14:paraId="3BEC2781" w14:textId="08640B01"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Complete your own research based on your learning throughout the unit to create a list of key points for the following:</w:t>
            </w:r>
          </w:p>
          <w:p w14:paraId="6DB45DF9"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types of visual communication</w:t>
            </w:r>
          </w:p>
          <w:p w14:paraId="3B85F8B1"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communication style (storytelling, humour, directness)</w:t>
            </w:r>
          </w:p>
          <w:p w14:paraId="1DA2730C"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visual alerts</w:t>
            </w:r>
          </w:p>
          <w:p w14:paraId="7C24578A"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establishing and maintaining appropriate interaction</w:t>
            </w:r>
          </w:p>
          <w:p w14:paraId="193F5494"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sense of community</w:t>
            </w:r>
          </w:p>
          <w:p w14:paraId="2D9C6697" w14:textId="4E274630"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identity</w:t>
            </w:r>
            <w:r w:rsidR="0031653A">
              <w:t>.</w:t>
            </w:r>
          </w:p>
        </w:tc>
        <w:tc>
          <w:tcPr>
            <w:tcW w:w="2211" w:type="dxa"/>
          </w:tcPr>
          <w:p w14:paraId="64188ADE" w14:textId="77777777" w:rsidR="00F0190E" w:rsidRPr="00F0190E" w:rsidRDefault="00F0190E" w:rsidP="00F0190E">
            <w:pPr>
              <w:ind w:left="567" w:hanging="567"/>
              <w:cnfStyle w:val="000000100000" w:firstRow="0" w:lastRow="0" w:firstColumn="0" w:lastColumn="0" w:oddVBand="0" w:evenVBand="0" w:oddHBand="1" w:evenHBand="0" w:firstRowFirstColumn="0" w:firstRowLastColumn="0" w:lastRowFirstColumn="0" w:lastRowLastColumn="0"/>
              <w:rPr>
                <w:bCs/>
              </w:rPr>
            </w:pPr>
          </w:p>
        </w:tc>
      </w:tr>
      <w:tr w:rsidR="00F0190E" w:rsidRPr="00B73BA4" w14:paraId="7EB53048"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hideMark/>
          </w:tcPr>
          <w:p w14:paraId="7ECB4975" w14:textId="77777777" w:rsidR="00F0190E" w:rsidRPr="00E374E0" w:rsidRDefault="00F0190E" w:rsidP="00F0190E">
            <w:r w:rsidRPr="005D1F2E">
              <w:t>Visual communication</w:t>
            </w:r>
          </w:p>
        </w:tc>
        <w:tc>
          <w:tcPr>
            <w:tcW w:w="10658" w:type="dxa"/>
            <w:hideMark/>
          </w:tcPr>
          <w:p w14:paraId="57CE0CF5" w14:textId="15E278BB"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Plan your content for this section of the article</w:t>
            </w:r>
            <w:r w:rsidR="0031653A">
              <w:t xml:space="preserve"> and make sure to</w:t>
            </w:r>
            <w:r w:rsidRPr="00F0190E">
              <w:t>:</w:t>
            </w:r>
          </w:p>
          <w:p w14:paraId="16D3EBCC" w14:textId="77777777"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identify and describe types of visual communication</w:t>
            </w:r>
          </w:p>
          <w:p w14:paraId="5B09ADF3" w14:textId="77777777"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lastRenderedPageBreak/>
              <w:t>explain how, when and why they are used</w:t>
            </w:r>
          </w:p>
          <w:p w14:paraId="1D633000" w14:textId="2075767F"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 xml:space="preserve">write </w:t>
            </w:r>
            <w:r w:rsidR="0031653A">
              <w:t xml:space="preserve">one to </w:t>
            </w:r>
            <w:r w:rsidRPr="00F0190E">
              <w:t>2 sentences reflecting on how this knowledge may impact your interactions in different contexts</w:t>
            </w:r>
          </w:p>
          <w:p w14:paraId="013538FC" w14:textId="28132398"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seek peer feedback on your draft content</w:t>
            </w:r>
            <w:r w:rsidR="0031653A">
              <w:t>.</w:t>
            </w:r>
          </w:p>
        </w:tc>
        <w:tc>
          <w:tcPr>
            <w:tcW w:w="2211" w:type="dxa"/>
          </w:tcPr>
          <w:p w14:paraId="71D7CBDF" w14:textId="77777777" w:rsidR="00F0190E" w:rsidRPr="00F0190E" w:rsidRDefault="00F0190E" w:rsidP="00F0190E">
            <w:pPr>
              <w:ind w:left="567" w:hanging="567"/>
              <w:cnfStyle w:val="000000010000" w:firstRow="0" w:lastRow="0" w:firstColumn="0" w:lastColumn="0" w:oddVBand="0" w:evenVBand="0" w:oddHBand="0" w:evenHBand="1" w:firstRowFirstColumn="0" w:firstRowLastColumn="0" w:lastRowFirstColumn="0" w:lastRowLastColumn="0"/>
              <w:rPr>
                <w:bCs/>
              </w:rPr>
            </w:pPr>
          </w:p>
        </w:tc>
      </w:tr>
      <w:tr w:rsidR="00F0190E" w:rsidRPr="00B73BA4" w14:paraId="242B2E62"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hideMark/>
          </w:tcPr>
          <w:p w14:paraId="080A32B8" w14:textId="77777777" w:rsidR="00F0190E" w:rsidRPr="00E374E0" w:rsidRDefault="00F0190E" w:rsidP="00F0190E">
            <w:r w:rsidRPr="005D1F2E">
              <w:t>Communication style</w:t>
            </w:r>
          </w:p>
        </w:tc>
        <w:tc>
          <w:tcPr>
            <w:tcW w:w="10658" w:type="dxa"/>
            <w:hideMark/>
          </w:tcPr>
          <w:p w14:paraId="0A487A5D" w14:textId="4E09AC3C"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Plan your content for this section of the article</w:t>
            </w:r>
            <w:r w:rsidR="0031653A">
              <w:t xml:space="preserve"> and make sure to</w:t>
            </w:r>
            <w:r w:rsidRPr="00F0190E">
              <w:t>:</w:t>
            </w:r>
          </w:p>
          <w:p w14:paraId="198AFA22"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identify and describe different communication styles </w:t>
            </w:r>
          </w:p>
          <w:p w14:paraId="03AAB49C" w14:textId="77777777"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explain how, when and why they are used</w:t>
            </w:r>
          </w:p>
          <w:p w14:paraId="46DF785F" w14:textId="1315277B"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write </w:t>
            </w:r>
            <w:r w:rsidR="0031653A">
              <w:t xml:space="preserve">one to </w:t>
            </w:r>
            <w:r w:rsidRPr="00F0190E">
              <w:t>2 sentences reflecting on how this knowledge may impact your interactions in different contexts</w:t>
            </w:r>
            <w:r w:rsidR="001C3F31">
              <w:t>.</w:t>
            </w:r>
          </w:p>
        </w:tc>
        <w:tc>
          <w:tcPr>
            <w:tcW w:w="2211" w:type="dxa"/>
          </w:tcPr>
          <w:p w14:paraId="0619BB18" w14:textId="77777777" w:rsidR="00F0190E" w:rsidRPr="00F0190E" w:rsidRDefault="00F0190E" w:rsidP="00F0190E">
            <w:pPr>
              <w:ind w:left="567" w:hanging="567"/>
              <w:cnfStyle w:val="000000100000" w:firstRow="0" w:lastRow="0" w:firstColumn="0" w:lastColumn="0" w:oddVBand="0" w:evenVBand="0" w:oddHBand="1" w:evenHBand="0" w:firstRowFirstColumn="0" w:firstRowLastColumn="0" w:lastRowFirstColumn="0" w:lastRowLastColumn="0"/>
              <w:rPr>
                <w:bCs/>
              </w:rPr>
            </w:pPr>
          </w:p>
        </w:tc>
      </w:tr>
      <w:tr w:rsidR="00F0190E" w:rsidRPr="00B73BA4" w14:paraId="0381AF72"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hideMark/>
          </w:tcPr>
          <w:p w14:paraId="279F34F4" w14:textId="77777777" w:rsidR="00F0190E" w:rsidRPr="00E374E0" w:rsidRDefault="00F0190E" w:rsidP="00F0190E">
            <w:r w:rsidRPr="005D1F2E">
              <w:t>Visual alerts</w:t>
            </w:r>
          </w:p>
        </w:tc>
        <w:tc>
          <w:tcPr>
            <w:tcW w:w="10658" w:type="dxa"/>
            <w:hideMark/>
          </w:tcPr>
          <w:p w14:paraId="21BF35D5" w14:textId="382B819A"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Plan your content for this section of the article</w:t>
            </w:r>
            <w:r w:rsidR="0031653A">
              <w:t xml:space="preserve"> and make sure to</w:t>
            </w:r>
            <w:r w:rsidRPr="00F0190E">
              <w:t>:</w:t>
            </w:r>
          </w:p>
          <w:p w14:paraId="3F80E0E7" w14:textId="77777777"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 xml:space="preserve">identify and describe different visual alerts </w:t>
            </w:r>
          </w:p>
          <w:p w14:paraId="4E40E46B" w14:textId="77777777"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explain how, when and why they are used</w:t>
            </w:r>
          </w:p>
          <w:p w14:paraId="2A87C94B" w14:textId="03825DAA"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 xml:space="preserve">write </w:t>
            </w:r>
            <w:r w:rsidR="0031653A">
              <w:t xml:space="preserve">one to </w:t>
            </w:r>
            <w:r w:rsidRPr="00F0190E">
              <w:t xml:space="preserve">2 sentences reflecting on how you could use them in your environment to foster </w:t>
            </w:r>
            <w:r w:rsidRPr="00F0190E">
              <w:lastRenderedPageBreak/>
              <w:t>inclusivity</w:t>
            </w:r>
          </w:p>
          <w:p w14:paraId="364215B8" w14:textId="14E9BD7A" w:rsidR="00F0190E" w:rsidRPr="00F0190E" w:rsidRDefault="00F0190E" w:rsidP="001C3F31">
            <w:pPr>
              <w:pStyle w:val="ListBullet2"/>
              <w:cnfStyle w:val="000000010000" w:firstRow="0" w:lastRow="0" w:firstColumn="0" w:lastColumn="0" w:oddVBand="0" w:evenVBand="0" w:oddHBand="0" w:evenHBand="1" w:firstRowFirstColumn="0" w:firstRowLastColumn="0" w:lastRowFirstColumn="0" w:lastRowLastColumn="0"/>
            </w:pPr>
            <w:r w:rsidRPr="00F0190E">
              <w:t>seek peer feedback on your draft content</w:t>
            </w:r>
            <w:r w:rsidR="001C3F31">
              <w:t>.</w:t>
            </w:r>
          </w:p>
        </w:tc>
        <w:tc>
          <w:tcPr>
            <w:tcW w:w="2211" w:type="dxa"/>
          </w:tcPr>
          <w:p w14:paraId="2047F4A9" w14:textId="77777777" w:rsidR="00F0190E" w:rsidRPr="00F0190E" w:rsidRDefault="00F0190E" w:rsidP="00F0190E">
            <w:pPr>
              <w:ind w:left="567" w:hanging="567"/>
              <w:cnfStyle w:val="000000010000" w:firstRow="0" w:lastRow="0" w:firstColumn="0" w:lastColumn="0" w:oddVBand="0" w:evenVBand="0" w:oddHBand="0" w:evenHBand="1" w:firstRowFirstColumn="0" w:firstRowLastColumn="0" w:lastRowFirstColumn="0" w:lastRowLastColumn="0"/>
              <w:rPr>
                <w:bCs/>
              </w:rPr>
            </w:pPr>
          </w:p>
        </w:tc>
      </w:tr>
      <w:tr w:rsidR="00F0190E" w:rsidRPr="00B73BA4" w14:paraId="1A651B57"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14:paraId="213456CC" w14:textId="77777777" w:rsidR="00F0190E" w:rsidRPr="00313651" w:rsidRDefault="00F0190E" w:rsidP="00F0190E">
            <w:r w:rsidRPr="005D1F2E">
              <w:t>Appropriate interaction</w:t>
            </w:r>
          </w:p>
        </w:tc>
        <w:tc>
          <w:tcPr>
            <w:tcW w:w="10658" w:type="dxa"/>
          </w:tcPr>
          <w:p w14:paraId="6FF2944B" w14:textId="6DFB9179"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Plan your content for this section of the article</w:t>
            </w:r>
            <w:r w:rsidR="001C3F31">
              <w:t xml:space="preserve"> and make sure to</w:t>
            </w:r>
            <w:r w:rsidRPr="00F0190E">
              <w:t>:</w:t>
            </w:r>
          </w:p>
          <w:p w14:paraId="482FE653" w14:textId="42239C5B"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identify what culturally</w:t>
            </w:r>
            <w:r w:rsidR="009B3D66">
              <w:t>-</w:t>
            </w:r>
            <w:r w:rsidRPr="00F0190E">
              <w:t>appropriate techniques can be used to gain and maintain attention</w:t>
            </w:r>
          </w:p>
          <w:p w14:paraId="70A3D956" w14:textId="7FC8C895"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write </w:t>
            </w:r>
            <w:r w:rsidR="001C3F31">
              <w:t xml:space="preserve">one to </w:t>
            </w:r>
            <w:r w:rsidRPr="00F0190E">
              <w:t>2 sentences reflecting on ways you gain attention in the hearing community and why these may not be appropriate with the Deaf community</w:t>
            </w:r>
            <w:r w:rsidR="001C3F31">
              <w:t>.</w:t>
            </w:r>
          </w:p>
        </w:tc>
        <w:tc>
          <w:tcPr>
            <w:tcW w:w="2211" w:type="dxa"/>
          </w:tcPr>
          <w:p w14:paraId="58D5BA9E" w14:textId="77777777" w:rsidR="00F0190E" w:rsidRPr="00F0190E" w:rsidRDefault="00F0190E" w:rsidP="00F0190E">
            <w:pPr>
              <w:ind w:left="567" w:hanging="567"/>
              <w:cnfStyle w:val="000000100000" w:firstRow="0" w:lastRow="0" w:firstColumn="0" w:lastColumn="0" w:oddVBand="0" w:evenVBand="0" w:oddHBand="1" w:evenHBand="0" w:firstRowFirstColumn="0" w:firstRowLastColumn="0" w:lastRowFirstColumn="0" w:lastRowLastColumn="0"/>
              <w:rPr>
                <w:bCs/>
              </w:rPr>
            </w:pPr>
          </w:p>
        </w:tc>
      </w:tr>
      <w:tr w:rsidR="00F0190E" w:rsidRPr="00B73BA4" w14:paraId="1CE13CC6"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14:paraId="33D68736" w14:textId="77777777" w:rsidR="00F0190E" w:rsidRPr="00313651" w:rsidRDefault="00F0190E" w:rsidP="00F0190E">
            <w:r w:rsidRPr="005D1F2E">
              <w:t>Sense of community</w:t>
            </w:r>
          </w:p>
        </w:tc>
        <w:tc>
          <w:tcPr>
            <w:tcW w:w="10658" w:type="dxa"/>
          </w:tcPr>
          <w:p w14:paraId="480DFBB5" w14:textId="1AEDD6AC"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Plan your content for this section of the article</w:t>
            </w:r>
            <w:r w:rsidR="001C3F31">
              <w:t xml:space="preserve"> and make sure to</w:t>
            </w:r>
            <w:r w:rsidRPr="00F0190E">
              <w:t>:</w:t>
            </w:r>
          </w:p>
          <w:p w14:paraId="5B7E2778" w14:textId="623105BC"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identify community groups which support leisure for the Deaf community</w:t>
            </w:r>
          </w:p>
          <w:p w14:paraId="11BD02D5" w14:textId="3570732C"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identify where</w:t>
            </w:r>
            <w:r w:rsidR="001C3F31">
              <w:t xml:space="preserve"> these community groups</w:t>
            </w:r>
            <w:r w:rsidRPr="00F0190E">
              <w:t xml:space="preserve"> are </w:t>
            </w:r>
          </w:p>
          <w:p w14:paraId="1B226FDC" w14:textId="77777777"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explain what they do and their benefits</w:t>
            </w:r>
          </w:p>
          <w:p w14:paraId="132A1388" w14:textId="04FF01DE"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 xml:space="preserve">write </w:t>
            </w:r>
            <w:r w:rsidR="001C3F31">
              <w:t xml:space="preserve">one to </w:t>
            </w:r>
            <w:r w:rsidRPr="00F0190E">
              <w:t>2 sentences reflecting on how these groups foster inclusivity for the Deaf community</w:t>
            </w:r>
          </w:p>
          <w:p w14:paraId="503BFC42" w14:textId="216D1E56" w:rsidR="00F0190E" w:rsidRPr="00F0190E" w:rsidRDefault="00F0190E" w:rsidP="00770B3C">
            <w:pPr>
              <w:pStyle w:val="ListBullet2"/>
              <w:cnfStyle w:val="000000010000" w:firstRow="0" w:lastRow="0" w:firstColumn="0" w:lastColumn="0" w:oddVBand="0" w:evenVBand="0" w:oddHBand="0" w:evenHBand="1" w:firstRowFirstColumn="0" w:firstRowLastColumn="0" w:lastRowFirstColumn="0" w:lastRowLastColumn="0"/>
            </w:pPr>
            <w:r w:rsidRPr="00F0190E">
              <w:t xml:space="preserve">write </w:t>
            </w:r>
            <w:r w:rsidR="001C3F31">
              <w:t xml:space="preserve">one to </w:t>
            </w:r>
            <w:r w:rsidRPr="00F0190E">
              <w:t>2 sentences reflecting on how these community groups compare to your own groups, or groups in the hearing community you are familiar with</w:t>
            </w:r>
            <w:r w:rsidR="001C3F31">
              <w:t>.</w:t>
            </w:r>
          </w:p>
        </w:tc>
        <w:tc>
          <w:tcPr>
            <w:tcW w:w="2211" w:type="dxa"/>
          </w:tcPr>
          <w:p w14:paraId="28493E21" w14:textId="77777777" w:rsidR="00F0190E" w:rsidRPr="00F0190E" w:rsidRDefault="00F0190E" w:rsidP="00F0190E">
            <w:pPr>
              <w:ind w:left="567" w:hanging="567"/>
              <w:cnfStyle w:val="000000010000" w:firstRow="0" w:lastRow="0" w:firstColumn="0" w:lastColumn="0" w:oddVBand="0" w:evenVBand="0" w:oddHBand="0" w:evenHBand="1" w:firstRowFirstColumn="0" w:firstRowLastColumn="0" w:lastRowFirstColumn="0" w:lastRowLastColumn="0"/>
              <w:rPr>
                <w:bCs/>
              </w:rPr>
            </w:pPr>
          </w:p>
        </w:tc>
      </w:tr>
      <w:tr w:rsidR="00F0190E" w:rsidRPr="00B73BA4" w14:paraId="0A0A0BF7"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14:paraId="07E54808" w14:textId="77777777" w:rsidR="00F0190E" w:rsidRPr="00313651" w:rsidRDefault="00F0190E" w:rsidP="00F0190E">
            <w:r w:rsidRPr="005D1F2E">
              <w:lastRenderedPageBreak/>
              <w:t>Identity</w:t>
            </w:r>
          </w:p>
        </w:tc>
        <w:tc>
          <w:tcPr>
            <w:tcW w:w="10658" w:type="dxa"/>
          </w:tcPr>
          <w:p w14:paraId="0209150E" w14:textId="2563DD92"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Plan your content for this section of the article</w:t>
            </w:r>
            <w:r w:rsidR="001C3F31">
              <w:t xml:space="preserve"> and make sure to</w:t>
            </w:r>
            <w:r w:rsidRPr="00F0190E">
              <w:t>:</w:t>
            </w:r>
          </w:p>
          <w:p w14:paraId="31796BC4" w14:textId="01879EE2"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describe what contributes to the identity of people in the Deaf community</w:t>
            </w:r>
          </w:p>
          <w:p w14:paraId="1A280218" w14:textId="52DA5B6A"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explain why these </w:t>
            </w:r>
            <w:r w:rsidR="001C3F31">
              <w:t xml:space="preserve">are </w:t>
            </w:r>
            <w:r w:rsidRPr="00F0190E">
              <w:t>important to the Deaf community</w:t>
            </w:r>
          </w:p>
          <w:p w14:paraId="0BE50C91" w14:textId="4CDA834F"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write </w:t>
            </w:r>
            <w:r w:rsidR="001C3F31">
              <w:t xml:space="preserve">one to </w:t>
            </w:r>
            <w:r w:rsidRPr="00F0190E">
              <w:t>2 sentences reflecting on what contributes to your own identity</w:t>
            </w:r>
          </w:p>
          <w:p w14:paraId="6D1FD2D7" w14:textId="4A5A8654" w:rsidR="00F0190E" w:rsidRPr="00F0190E" w:rsidRDefault="00F0190E" w:rsidP="00770B3C">
            <w:pPr>
              <w:pStyle w:val="ListBullet2"/>
              <w:cnfStyle w:val="000000100000" w:firstRow="0" w:lastRow="0" w:firstColumn="0" w:lastColumn="0" w:oddVBand="0" w:evenVBand="0" w:oddHBand="1" w:evenHBand="0" w:firstRowFirstColumn="0" w:firstRowLastColumn="0" w:lastRowFirstColumn="0" w:lastRowLastColumn="0"/>
            </w:pPr>
            <w:r w:rsidRPr="00F0190E">
              <w:t xml:space="preserve">write </w:t>
            </w:r>
            <w:r w:rsidR="001C3F31">
              <w:t xml:space="preserve">one to </w:t>
            </w:r>
            <w:r w:rsidRPr="00F0190E">
              <w:t>2 sentences reflecting on if this has or may change, as you learn to interact with others in new ways</w:t>
            </w:r>
            <w:r w:rsidR="001C3F31">
              <w:t>.</w:t>
            </w:r>
          </w:p>
        </w:tc>
        <w:tc>
          <w:tcPr>
            <w:tcW w:w="2211" w:type="dxa"/>
          </w:tcPr>
          <w:p w14:paraId="78E87CD6" w14:textId="77777777" w:rsidR="00F0190E" w:rsidRPr="00F0190E" w:rsidRDefault="00F0190E" w:rsidP="00F0190E">
            <w:pPr>
              <w:ind w:left="567" w:hanging="567"/>
              <w:cnfStyle w:val="000000100000" w:firstRow="0" w:lastRow="0" w:firstColumn="0" w:lastColumn="0" w:oddVBand="0" w:evenVBand="0" w:oddHBand="1" w:evenHBand="0" w:firstRowFirstColumn="0" w:firstRowLastColumn="0" w:lastRowFirstColumn="0" w:lastRowLastColumn="0"/>
              <w:rPr>
                <w:bCs/>
              </w:rPr>
            </w:pPr>
          </w:p>
        </w:tc>
      </w:tr>
      <w:tr w:rsidR="00F0190E" w:rsidRPr="00B73BA4" w14:paraId="72C60710" w14:textId="77777777" w:rsidTr="003D68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14:paraId="3E79BDB3" w14:textId="77777777" w:rsidR="00F0190E" w:rsidRPr="00F0190E" w:rsidRDefault="00F0190E" w:rsidP="00F0190E">
            <w:pPr>
              <w:rPr>
                <w:b w:val="0"/>
              </w:rPr>
            </w:pPr>
            <w:r w:rsidRPr="00F0190E">
              <w:t>Tips for engaging writing</w:t>
            </w:r>
          </w:p>
        </w:tc>
        <w:tc>
          <w:tcPr>
            <w:tcW w:w="10658" w:type="dxa"/>
          </w:tcPr>
          <w:p w14:paraId="5F6F53FE" w14:textId="505C7713"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Start strong, use a title and an opening that grabs attention</w:t>
            </w:r>
          </w:p>
          <w:p w14:paraId="4CF61A8E" w14:textId="0650F563"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Write for your audience – keep it clear, simple, and accessible</w:t>
            </w:r>
          </w:p>
          <w:p w14:paraId="186586EA" w14:textId="6AE29680"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Make it personal and include your own reflections</w:t>
            </w:r>
          </w:p>
          <w:p w14:paraId="09F583DF" w14:textId="11B4ADE8"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Use examples such as real-life, comparisons, humour and short stories, so they stick with the audience</w:t>
            </w:r>
          </w:p>
          <w:p w14:paraId="2AD0B2B7" w14:textId="5B804511" w:rsidR="00F0190E" w:rsidRPr="00F0190E" w:rsidRDefault="00F0190E" w:rsidP="00770B3C">
            <w:pPr>
              <w:pStyle w:val="ListBullet"/>
              <w:cnfStyle w:val="000000010000" w:firstRow="0" w:lastRow="0" w:firstColumn="0" w:lastColumn="0" w:oddVBand="0" w:evenVBand="0" w:oddHBand="0" w:evenHBand="1" w:firstRowFirstColumn="0" w:firstRowLastColumn="0" w:lastRowFirstColumn="0" w:lastRowLastColumn="0"/>
            </w:pPr>
            <w:r w:rsidRPr="00F0190E">
              <w:t>Finish with impact and end with a message that makes the reader think</w:t>
            </w:r>
          </w:p>
        </w:tc>
        <w:tc>
          <w:tcPr>
            <w:tcW w:w="2211" w:type="dxa"/>
          </w:tcPr>
          <w:p w14:paraId="2364F2DE" w14:textId="77777777" w:rsidR="00F0190E" w:rsidRPr="00F0190E" w:rsidRDefault="00F0190E" w:rsidP="00F0190E">
            <w:pPr>
              <w:ind w:left="567" w:hanging="567"/>
              <w:cnfStyle w:val="000000010000" w:firstRow="0" w:lastRow="0" w:firstColumn="0" w:lastColumn="0" w:oddVBand="0" w:evenVBand="0" w:oddHBand="0" w:evenHBand="1" w:firstRowFirstColumn="0" w:firstRowLastColumn="0" w:lastRowFirstColumn="0" w:lastRowLastColumn="0"/>
              <w:rPr>
                <w:bCs/>
              </w:rPr>
            </w:pPr>
          </w:p>
        </w:tc>
      </w:tr>
      <w:tr w:rsidR="00F0190E" w:rsidRPr="00F0190E" w14:paraId="7FB93199" w14:textId="77777777" w:rsidTr="003D68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hideMark/>
          </w:tcPr>
          <w:p w14:paraId="3209D78A" w14:textId="77777777" w:rsidR="00F0190E" w:rsidRPr="00E374E0" w:rsidRDefault="00F0190E" w:rsidP="00F0190E">
            <w:r w:rsidRPr="005D1F2E">
              <w:t>Article</w:t>
            </w:r>
          </w:p>
        </w:tc>
        <w:tc>
          <w:tcPr>
            <w:tcW w:w="10658" w:type="dxa"/>
            <w:hideMark/>
          </w:tcPr>
          <w:p w14:paraId="3E9EA42C" w14:textId="29D54B51"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Draft your article, including an introduction and a conclusion</w:t>
            </w:r>
          </w:p>
          <w:p w14:paraId="670CFA0F" w14:textId="76B735F8"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lastRenderedPageBreak/>
              <w:t>Make sure your writing is engaging and suitable for the school community</w:t>
            </w:r>
          </w:p>
          <w:p w14:paraId="77E1F5A0" w14:textId="6D9E593C"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Integrate examples smoothly and show how ideas connect, rather than listing them</w:t>
            </w:r>
          </w:p>
          <w:p w14:paraId="3298F5B5" w14:textId="6ED25399"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Include your personal reflections on how learning Auslan and Deaf culture has changed your thinking</w:t>
            </w:r>
          </w:p>
          <w:p w14:paraId="311700E3" w14:textId="13A57FBE"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Identify and pick images and</w:t>
            </w:r>
            <w:r w:rsidR="001C3F31">
              <w:t>/</w:t>
            </w:r>
            <w:r w:rsidRPr="00F0190E">
              <w:t>or links to support your content</w:t>
            </w:r>
          </w:p>
          <w:p w14:paraId="5A89E007" w14:textId="7F74E6F1" w:rsidR="00F0190E" w:rsidRPr="00F0190E" w:rsidRDefault="00F0190E" w:rsidP="00770B3C">
            <w:pPr>
              <w:pStyle w:val="ListBullet"/>
              <w:cnfStyle w:val="000000100000" w:firstRow="0" w:lastRow="0" w:firstColumn="0" w:lastColumn="0" w:oddVBand="0" w:evenVBand="0" w:oddHBand="1" w:evenHBand="0" w:firstRowFirstColumn="0" w:firstRowLastColumn="0" w:lastRowFirstColumn="0" w:lastRowLastColumn="0"/>
            </w:pPr>
            <w:r w:rsidRPr="00F0190E">
              <w:t>Seek teacher feedback</w:t>
            </w:r>
          </w:p>
        </w:tc>
        <w:tc>
          <w:tcPr>
            <w:tcW w:w="2211" w:type="dxa"/>
          </w:tcPr>
          <w:p w14:paraId="76644508" w14:textId="77777777" w:rsidR="00F0190E" w:rsidRPr="00F0190E" w:rsidRDefault="00F0190E" w:rsidP="00F0190E">
            <w:pPr>
              <w:cnfStyle w:val="000000100000" w:firstRow="0" w:lastRow="0" w:firstColumn="0" w:lastColumn="0" w:oddVBand="0" w:evenVBand="0" w:oddHBand="1" w:evenHBand="0" w:firstRowFirstColumn="0" w:firstRowLastColumn="0" w:lastRowFirstColumn="0" w:lastRowLastColumn="0"/>
              <w:rPr>
                <w:bCs/>
              </w:rPr>
            </w:pPr>
          </w:p>
        </w:tc>
      </w:tr>
    </w:tbl>
    <w:bookmarkEnd w:id="79"/>
    <w:p w14:paraId="545F0ED9" w14:textId="58FEE7CE" w:rsidR="00854095" w:rsidRDefault="00854095" w:rsidP="00D73DBA">
      <w:pPr>
        <w:pStyle w:val="FeatureBoxGrey"/>
        <w:rPr>
          <w:sz w:val="22"/>
          <w:szCs w:val="22"/>
        </w:rPr>
      </w:pPr>
      <w:r w:rsidRPr="00D73DBA">
        <w:rPr>
          <w:noProof/>
          <w:sz w:val="22"/>
          <w:szCs w:val="22"/>
        </w:rPr>
        <w:drawing>
          <wp:inline distT="0" distB="0" distL="0" distR="0" wp14:anchorId="5BF9D307" wp14:editId="75FEFAB1">
            <wp:extent cx="360000" cy="360000"/>
            <wp:effectExtent l="0" t="0" r="2540" b="2540"/>
            <wp:docPr id="1825642836" name="Picture 1825642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sz w:val="22"/>
          <w:szCs w:val="22"/>
        </w:rPr>
        <w:t xml:space="preserve"> </w:t>
      </w:r>
      <w:r w:rsidRPr="00854095">
        <w:rPr>
          <w:b/>
          <w:bCs/>
          <w:sz w:val="22"/>
          <w:szCs w:val="22"/>
        </w:rPr>
        <w:t>Differentiation examples</w:t>
      </w:r>
    </w:p>
    <w:p w14:paraId="24AD92ED" w14:textId="77777777" w:rsidR="00EB2C05" w:rsidRDefault="00854095" w:rsidP="00EB2C05">
      <w:pPr>
        <w:pStyle w:val="FeatureBoxGrey"/>
        <w:rPr>
          <w:sz w:val="22"/>
          <w:szCs w:val="22"/>
        </w:rPr>
      </w:pPr>
      <w:r w:rsidRPr="00D73DBA">
        <w:rPr>
          <w:sz w:val="22"/>
          <w:szCs w:val="22"/>
        </w:rPr>
        <w:t>The following strategies provide a starting point for how you can differentiate this task for a range of learners. Adapt or design alternatives, to meet the needs of students in your class.</w:t>
      </w:r>
    </w:p>
    <w:p w14:paraId="385CD365" w14:textId="47D3D560" w:rsidR="00D73DBA" w:rsidRPr="00D73DBA" w:rsidRDefault="00D73DBA" w:rsidP="007220BF">
      <w:pPr>
        <w:pStyle w:val="FeatureBoxGrey"/>
        <w:numPr>
          <w:ilvl w:val="0"/>
          <w:numId w:val="3"/>
        </w:numPr>
        <w:rPr>
          <w:sz w:val="22"/>
          <w:szCs w:val="22"/>
        </w:rPr>
      </w:pPr>
      <w:r w:rsidRPr="00D73DBA">
        <w:rPr>
          <w:b/>
          <w:bCs/>
          <w:sz w:val="22"/>
          <w:szCs w:val="22"/>
        </w:rPr>
        <w:t>Students with advanced proficiency</w:t>
      </w:r>
      <w:r w:rsidRPr="00D73DBA">
        <w:rPr>
          <w:sz w:val="22"/>
          <w:szCs w:val="22"/>
        </w:rPr>
        <w:t xml:space="preserve"> – </w:t>
      </w:r>
      <w:r w:rsidR="000B5FAC">
        <w:rPr>
          <w:sz w:val="22"/>
          <w:szCs w:val="22"/>
        </w:rPr>
        <w:t xml:space="preserve">encourage analysis of how communication </w:t>
      </w:r>
      <w:r w:rsidR="00903DF6">
        <w:rPr>
          <w:sz w:val="22"/>
          <w:szCs w:val="22"/>
        </w:rPr>
        <w:t xml:space="preserve">differs </w:t>
      </w:r>
      <w:r w:rsidR="000B5FAC">
        <w:rPr>
          <w:sz w:val="22"/>
          <w:szCs w:val="22"/>
        </w:rPr>
        <w:t xml:space="preserve">between Deaf and </w:t>
      </w:r>
      <w:r w:rsidR="00FD4D48">
        <w:rPr>
          <w:sz w:val="22"/>
          <w:szCs w:val="22"/>
        </w:rPr>
        <w:t>h</w:t>
      </w:r>
      <w:r w:rsidR="000B5FAC">
        <w:rPr>
          <w:sz w:val="22"/>
          <w:szCs w:val="22"/>
        </w:rPr>
        <w:t>earing communities. Students can give a deeper reflection about how their identity has been shaped by being part of the Deaf community. Students can draw on personal lived experiences to add depth and authenticity or choose a different audience to present to.</w:t>
      </w:r>
    </w:p>
    <w:p w14:paraId="5C26AC25" w14:textId="544ABEF2" w:rsidR="00D73DBA" w:rsidRPr="00D73DBA" w:rsidRDefault="00D73DBA" w:rsidP="007220BF">
      <w:pPr>
        <w:pStyle w:val="FeatureBoxGrey"/>
        <w:numPr>
          <w:ilvl w:val="0"/>
          <w:numId w:val="3"/>
        </w:numPr>
        <w:rPr>
          <w:sz w:val="22"/>
          <w:szCs w:val="22"/>
        </w:rPr>
      </w:pPr>
      <w:r w:rsidRPr="00D73DBA">
        <w:rPr>
          <w:b/>
          <w:bCs/>
          <w:sz w:val="22"/>
          <w:szCs w:val="22"/>
        </w:rPr>
        <w:t>High potential and gifted students</w:t>
      </w:r>
      <w:r w:rsidRPr="00D73DBA">
        <w:rPr>
          <w:sz w:val="22"/>
          <w:szCs w:val="22"/>
        </w:rPr>
        <w:t xml:space="preserve"> – </w:t>
      </w:r>
      <w:r w:rsidR="005E7E76">
        <w:rPr>
          <w:sz w:val="22"/>
          <w:szCs w:val="22"/>
        </w:rPr>
        <w:t xml:space="preserve">encourage </w:t>
      </w:r>
      <w:r w:rsidR="001C3F31">
        <w:rPr>
          <w:sz w:val="22"/>
          <w:szCs w:val="22"/>
        </w:rPr>
        <w:t xml:space="preserve">the </w:t>
      </w:r>
      <w:r w:rsidR="005E7E76">
        <w:rPr>
          <w:sz w:val="22"/>
          <w:szCs w:val="22"/>
        </w:rPr>
        <w:t xml:space="preserve">use of complex phrases, creative storytelling or student choice to create a version for a different audience. Students could create a reflective ‘behind the scenes’ blog explaining their language choices and content. Students can analyse </w:t>
      </w:r>
      <w:r w:rsidR="001C3F31">
        <w:rPr>
          <w:sz w:val="22"/>
          <w:szCs w:val="22"/>
        </w:rPr>
        <w:t xml:space="preserve">how </w:t>
      </w:r>
      <w:r w:rsidR="005E7E76">
        <w:rPr>
          <w:sz w:val="22"/>
          <w:szCs w:val="22"/>
        </w:rPr>
        <w:t>schools could better include people from the Deaf community.</w:t>
      </w:r>
    </w:p>
    <w:p w14:paraId="52A6FB34" w14:textId="6D3B6397" w:rsidR="00D73DBA" w:rsidRPr="00D73DBA" w:rsidRDefault="00D73DBA" w:rsidP="007220BF">
      <w:pPr>
        <w:pStyle w:val="FeatureBoxGrey"/>
        <w:numPr>
          <w:ilvl w:val="0"/>
          <w:numId w:val="3"/>
        </w:numPr>
        <w:rPr>
          <w:sz w:val="22"/>
          <w:szCs w:val="22"/>
        </w:rPr>
      </w:pPr>
      <w:r w:rsidRPr="00D73DBA">
        <w:rPr>
          <w:b/>
          <w:bCs/>
          <w:sz w:val="22"/>
          <w:szCs w:val="22"/>
        </w:rPr>
        <w:lastRenderedPageBreak/>
        <w:t>Students requiring additional support</w:t>
      </w:r>
      <w:r w:rsidRPr="00D73DBA">
        <w:rPr>
          <w:sz w:val="22"/>
          <w:szCs w:val="22"/>
        </w:rPr>
        <w:t xml:space="preserve"> – </w:t>
      </w:r>
      <w:r w:rsidR="005E7E76">
        <w:rPr>
          <w:sz w:val="22"/>
          <w:szCs w:val="22"/>
        </w:rPr>
        <w:t xml:space="preserve">record in segments, provide </w:t>
      </w:r>
      <w:r w:rsidR="000B5FAC">
        <w:rPr>
          <w:sz w:val="22"/>
          <w:szCs w:val="22"/>
        </w:rPr>
        <w:t xml:space="preserve">scaffolds such as </w:t>
      </w:r>
      <w:r w:rsidR="005E7E76">
        <w:rPr>
          <w:sz w:val="22"/>
          <w:szCs w:val="22"/>
        </w:rPr>
        <w:t>sentence starters</w:t>
      </w:r>
      <w:r w:rsidR="000B5FAC">
        <w:rPr>
          <w:sz w:val="22"/>
          <w:szCs w:val="22"/>
        </w:rPr>
        <w:t>. Provide a visual story board or flashcards as a prompt for students to sign.</w:t>
      </w:r>
    </w:p>
    <w:p w14:paraId="681D3334" w14:textId="77777777" w:rsidR="005A7265" w:rsidRDefault="005A7265">
      <w:pPr>
        <w:suppressAutoHyphens w:val="0"/>
        <w:spacing w:before="0" w:after="160" w:line="259" w:lineRule="auto"/>
        <w:rPr>
          <w:rFonts w:eastAsiaTheme="majorEastAsia"/>
          <w:bCs/>
          <w:color w:val="002664"/>
          <w:sz w:val="40"/>
          <w:szCs w:val="52"/>
        </w:rPr>
      </w:pPr>
      <w:r>
        <w:br w:type="page"/>
      </w:r>
    </w:p>
    <w:p w14:paraId="779B783B" w14:textId="63810802" w:rsidR="00084AF1" w:rsidRPr="00DB1260" w:rsidRDefault="00084AF1" w:rsidP="00084AF1">
      <w:pPr>
        <w:pStyle w:val="Heading1"/>
      </w:pPr>
      <w:bookmarkStart w:id="86" w:name="_Toc214533831"/>
      <w:r w:rsidRPr="00DB1260">
        <w:lastRenderedPageBreak/>
        <w:t xml:space="preserve">Appendix B – </w:t>
      </w:r>
      <w:r>
        <w:t>unit</w:t>
      </w:r>
      <w:r w:rsidRPr="00DB1260">
        <w:t xml:space="preserve"> infographic for students</w:t>
      </w:r>
      <w:bookmarkEnd w:id="86"/>
    </w:p>
    <w:p w14:paraId="644D8576" w14:textId="2C76422D" w:rsidR="00CC11C5" w:rsidRDefault="003C3B45" w:rsidP="00CC11C5">
      <w:pPr>
        <w:rPr>
          <w:color w:val="000000" w:themeColor="text1"/>
        </w:rPr>
      </w:pPr>
      <w:bookmarkStart w:id="87" w:name="_Toc105417567"/>
      <w:bookmarkStart w:id="88" w:name="_Toc106112724"/>
      <w:r w:rsidRPr="001C0A23">
        <w:rPr>
          <w:color w:val="000000" w:themeColor="text1"/>
        </w:rPr>
        <w:t xml:space="preserve">To support student engagement in the unit, the student-facing infographic gives students a visual guide of the unit’s learning pathway. It is available on the </w:t>
      </w:r>
      <w:hyperlink r:id="rId93" w:history="1">
        <w:r w:rsidR="00903DF6" w:rsidRPr="00883F0D">
          <w:rPr>
            <w:rStyle w:val="Hyperlink"/>
          </w:rPr>
          <w:t>Support for Auslan Stage 4</w:t>
        </w:r>
      </w:hyperlink>
      <w:r w:rsidR="00903DF6">
        <w:rPr>
          <w:color w:val="000000" w:themeColor="text1"/>
        </w:rPr>
        <w:t xml:space="preserve"> webpage</w:t>
      </w:r>
      <w:r w:rsidRPr="001C0A23">
        <w:rPr>
          <w:color w:val="000000" w:themeColor="text1"/>
        </w:rPr>
        <w:t xml:space="preserve">. You can also access an </w:t>
      </w:r>
      <w:hyperlink r:id="rId94" w:history="1">
        <w:r w:rsidR="00903DF6" w:rsidRPr="00903DF6">
          <w:rPr>
            <w:rStyle w:val="Hyperlink"/>
          </w:rPr>
          <w:t>editable version</w:t>
        </w:r>
      </w:hyperlink>
      <w:r w:rsidRPr="001C0A23">
        <w:rPr>
          <w:color w:val="000000" w:themeColor="text1"/>
        </w:rPr>
        <w:t xml:space="preserve">, to amend for your own context. Using visual learning journeys also </w:t>
      </w:r>
      <w:r w:rsidR="00903DF6">
        <w:rPr>
          <w:color w:val="000000" w:themeColor="text1"/>
        </w:rPr>
        <w:t xml:space="preserve">supports </w:t>
      </w:r>
      <w:hyperlink r:id="rId95" w:anchor=":~:text=Embedding%20Aboriginal%20pedagogies%20enables%20you,rather%20than%20in%20Aboriginal%20content." w:history="1">
        <w:r w:rsidR="00903DF6" w:rsidRPr="00903DF6">
          <w:rPr>
            <w:rStyle w:val="Hyperlink"/>
          </w:rPr>
          <w:t>Embedding Aboriginal pedagogies in language teaching</w:t>
        </w:r>
      </w:hyperlink>
      <w:r w:rsidR="00903DF6" w:rsidRPr="00903DF6">
        <w:rPr>
          <w:color w:val="000000" w:themeColor="text1"/>
        </w:rPr>
        <w:t xml:space="preserve"> </w:t>
      </w:r>
      <w:r w:rsidRPr="001C0A23">
        <w:rPr>
          <w:color w:val="000000" w:themeColor="text1"/>
        </w:rPr>
        <w:t>through Learning Maps – explicitly mapping or visualising processes.</w:t>
      </w:r>
    </w:p>
    <w:p w14:paraId="1764845C" w14:textId="619391DE" w:rsidR="00123E3A" w:rsidRPr="00123E3A" w:rsidRDefault="0006694E" w:rsidP="00313651">
      <w:pPr>
        <w:rPr>
          <w:rFonts w:ascii="Times New Roman" w:eastAsia="Times New Roman" w:hAnsi="Times New Roman" w:cs="Times New Roman"/>
          <w:sz w:val="24"/>
          <w:lang w:eastAsia="ja-JP"/>
        </w:rPr>
      </w:pPr>
      <w:r>
        <w:rPr>
          <w:rFonts w:ascii="Times New Roman" w:eastAsia="Times New Roman" w:hAnsi="Times New Roman" w:cs="Times New Roman"/>
          <w:noProof/>
          <w:sz w:val="24"/>
          <w:lang w:eastAsia="ja-JP"/>
        </w:rPr>
        <w:drawing>
          <wp:inline distT="0" distB="0" distL="0" distR="0" wp14:anchorId="76398A4D" wp14:editId="53CC7B2F">
            <wp:extent cx="2038879" cy="4320000"/>
            <wp:effectExtent l="0" t="0" r="0" b="4445"/>
            <wp:docPr id="748249924" name="Picture 1" descr="Student-facing infographic summarising unit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49924" name="Picture 1" descr="Student-facing infographic summarising unit conten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38879" cy="4320000"/>
                    </a:xfrm>
                    <a:prstGeom prst="rect">
                      <a:avLst/>
                    </a:prstGeom>
                    <a:noFill/>
                    <a:ln>
                      <a:noFill/>
                    </a:ln>
                  </pic:spPr>
                </pic:pic>
              </a:graphicData>
            </a:graphic>
          </wp:inline>
        </w:drawing>
      </w:r>
    </w:p>
    <w:p w14:paraId="09B0695F" w14:textId="5152632F" w:rsidR="00097BF5" w:rsidRPr="00097270" w:rsidRDefault="00020E85" w:rsidP="00743253">
      <w:pPr>
        <w:pStyle w:val="NormalWeb"/>
      </w:pPr>
      <w:r w:rsidRPr="00DC6B53">
        <w:br w:type="page"/>
      </w:r>
      <w:bookmarkStart w:id="89" w:name="_Toc214533832"/>
      <w:r w:rsidR="00097BF5" w:rsidRPr="007A073F">
        <w:rPr>
          <w:rStyle w:val="Heading1Char"/>
        </w:rPr>
        <w:lastRenderedPageBreak/>
        <w:t>About this resource</w:t>
      </w:r>
      <w:bookmarkEnd w:id="87"/>
      <w:bookmarkEnd w:id="88"/>
      <w:bookmarkEnd w:id="89"/>
    </w:p>
    <w:p w14:paraId="747568E7" w14:textId="7C4CAF91" w:rsidR="003C3B45" w:rsidRPr="005811F2" w:rsidRDefault="003C3B45" w:rsidP="004F00D4">
      <w:pPr>
        <w:pStyle w:val="ListBullet"/>
        <w:numPr>
          <w:ilvl w:val="0"/>
          <w:numId w:val="6"/>
        </w:numPr>
        <w:ind w:left="567" w:hanging="567"/>
        <w:rPr>
          <w:color w:val="000000" w:themeColor="text1"/>
        </w:rPr>
      </w:pPr>
      <w:bookmarkStart w:id="90" w:name="_Toc105417568"/>
      <w:bookmarkStart w:id="91" w:name="_Toc106112725"/>
      <w:r w:rsidRPr="005811F2">
        <w:rPr>
          <w:color w:val="000000" w:themeColor="text1"/>
        </w:rPr>
        <w:t>The target audience for this resource is teachers of A</w:t>
      </w:r>
      <w:r w:rsidR="005811F2" w:rsidRPr="005811F2">
        <w:rPr>
          <w:color w:val="000000" w:themeColor="text1"/>
        </w:rPr>
        <w:t>uslan</w:t>
      </w:r>
      <w:r w:rsidRPr="005811F2">
        <w:rPr>
          <w:color w:val="000000" w:themeColor="text1"/>
        </w:rPr>
        <w:t xml:space="preserve"> Stage 4.</w:t>
      </w:r>
    </w:p>
    <w:p w14:paraId="574649F2" w14:textId="724E839A" w:rsidR="003C3B45" w:rsidRPr="005811F2" w:rsidRDefault="003C3B45" w:rsidP="004F00D4">
      <w:pPr>
        <w:pStyle w:val="ListBullet"/>
        <w:numPr>
          <w:ilvl w:val="0"/>
          <w:numId w:val="6"/>
        </w:numPr>
        <w:ind w:left="567" w:hanging="567"/>
        <w:rPr>
          <w:color w:val="000000" w:themeColor="text1"/>
        </w:rPr>
      </w:pPr>
      <w:r w:rsidRPr="005811F2">
        <w:rPr>
          <w:color w:val="000000" w:themeColor="text1"/>
        </w:rPr>
        <w:t xml:space="preserve">Email questions and feedback about this resource to </w:t>
      </w:r>
      <w:hyperlink r:id="rId97" w:history="1">
        <w:r w:rsidRPr="001C3F31">
          <w:rPr>
            <w:rStyle w:val="Hyperlink"/>
          </w:rPr>
          <w:t>languagesnsw@det.nsw.edu.au</w:t>
        </w:r>
      </w:hyperlink>
      <w:r w:rsidRPr="005811F2">
        <w:rPr>
          <w:color w:val="000000" w:themeColor="text1"/>
        </w:rPr>
        <w:t xml:space="preserve"> using the subject line ‘A</w:t>
      </w:r>
      <w:r w:rsidR="005811F2" w:rsidRPr="005811F2">
        <w:rPr>
          <w:color w:val="000000" w:themeColor="text1"/>
        </w:rPr>
        <w:t>uslan</w:t>
      </w:r>
      <w:r w:rsidRPr="005811F2">
        <w:rPr>
          <w:color w:val="000000" w:themeColor="text1"/>
        </w:rPr>
        <w:t xml:space="preserve"> Stage 4’.</w:t>
      </w:r>
    </w:p>
    <w:p w14:paraId="3E8FB5A3" w14:textId="77777777" w:rsidR="003C3B45" w:rsidRPr="005811F2" w:rsidRDefault="003C3B45" w:rsidP="004F00D4">
      <w:pPr>
        <w:pStyle w:val="ListBullet"/>
        <w:numPr>
          <w:ilvl w:val="0"/>
          <w:numId w:val="6"/>
        </w:numPr>
        <w:ind w:left="567" w:hanging="567"/>
        <w:rPr>
          <w:color w:val="000000" w:themeColor="text1"/>
        </w:rPr>
      </w:pPr>
      <w:r w:rsidRPr="005811F2">
        <w:rPr>
          <w:color w:val="000000" w:themeColor="text1"/>
        </w:rPr>
        <w:t>This resource will be reviewed in 12 months’ time as part of ongoing internal evaluation.</w:t>
      </w:r>
    </w:p>
    <w:p w14:paraId="2A37F732" w14:textId="1845FE1D" w:rsidR="003C3B45" w:rsidRPr="005811F2" w:rsidRDefault="003C3B45" w:rsidP="004F00D4">
      <w:pPr>
        <w:pStyle w:val="ListBullet"/>
        <w:numPr>
          <w:ilvl w:val="0"/>
          <w:numId w:val="6"/>
        </w:numPr>
        <w:ind w:left="567" w:hanging="567"/>
        <w:rPr>
          <w:color w:val="000000" w:themeColor="text1"/>
        </w:rPr>
      </w:pPr>
      <w:r w:rsidRPr="005811F2">
        <w:rPr>
          <w:color w:val="000000" w:themeColor="text1"/>
        </w:rPr>
        <w:t xml:space="preserve">Created/last updated: </w:t>
      </w:r>
      <w:r w:rsidR="009A451B">
        <w:rPr>
          <w:color w:val="000000" w:themeColor="text1"/>
        </w:rPr>
        <w:t xml:space="preserve">1 </w:t>
      </w:r>
      <w:r w:rsidR="00903DF6">
        <w:rPr>
          <w:color w:val="000000" w:themeColor="text1"/>
        </w:rPr>
        <w:t>November</w:t>
      </w:r>
      <w:r w:rsidR="00903DF6" w:rsidRPr="005811F2">
        <w:rPr>
          <w:color w:val="000000" w:themeColor="text1"/>
        </w:rPr>
        <w:t xml:space="preserve"> </w:t>
      </w:r>
      <w:r w:rsidRPr="005811F2">
        <w:rPr>
          <w:color w:val="000000" w:themeColor="text1"/>
        </w:rPr>
        <w:t>2025.</w:t>
      </w:r>
    </w:p>
    <w:p w14:paraId="772B40D8" w14:textId="503254A2" w:rsidR="00424873" w:rsidRPr="001C0A23" w:rsidRDefault="00424873" w:rsidP="00743253">
      <w:pPr>
        <w:pStyle w:val="FeatureBox1"/>
        <w:rPr>
          <w:sz w:val="22"/>
          <w:szCs w:val="22"/>
        </w:rPr>
      </w:pPr>
      <w:r w:rsidRPr="001C0A23">
        <w:rPr>
          <w:sz w:val="22"/>
          <w:szCs w:val="22"/>
        </w:rPr>
        <w:t xml:space="preserve">Please complete this </w:t>
      </w:r>
      <w:hyperlink r:id="rId98" w:history="1">
        <w:r w:rsidRPr="001C0A23">
          <w:rPr>
            <w:rStyle w:val="Hyperlink"/>
            <w:sz w:val="22"/>
            <w:szCs w:val="22"/>
          </w:rPr>
          <w:t>feedback form</w:t>
        </w:r>
      </w:hyperlink>
      <w:r w:rsidRPr="001C0A23">
        <w:rPr>
          <w:sz w:val="22"/>
          <w:szCs w:val="22"/>
        </w:rPr>
        <w:t xml:space="preserve"> to help us improve our resources and support.</w:t>
      </w:r>
    </w:p>
    <w:p w14:paraId="79291045" w14:textId="77777777" w:rsidR="00097BF5" w:rsidRPr="00097270" w:rsidRDefault="00097BF5" w:rsidP="00380709">
      <w:pPr>
        <w:pStyle w:val="Heading2"/>
      </w:pPr>
      <w:bookmarkStart w:id="92" w:name="_Toc214533833"/>
      <w:r w:rsidRPr="00097270">
        <w:t>How to use this resource</w:t>
      </w:r>
      <w:bookmarkEnd w:id="90"/>
      <w:bookmarkEnd w:id="91"/>
      <w:bookmarkEnd w:id="92"/>
    </w:p>
    <w:p w14:paraId="7EEC5D55" w14:textId="77777777" w:rsidR="003C3B45" w:rsidRPr="001C0A23" w:rsidRDefault="003C3B45" w:rsidP="003C3B45">
      <w:pPr>
        <w:rPr>
          <w:rFonts w:eastAsiaTheme="minorEastAsia"/>
          <w:color w:val="000000" w:themeColor="text1"/>
        </w:rPr>
      </w:pPr>
      <w:bookmarkStart w:id="93" w:name="_Toc135921974"/>
      <w:r w:rsidRPr="001C0A23">
        <w:rPr>
          <w:color w:val="000000" w:themeColor="text1"/>
        </w:rPr>
        <w:t xml:space="preserve">This 10-week unit can be modified to suit the needs of your learners, including adding your own resources, modifying content or duration, and differentiating for learning needs and learner groups. </w:t>
      </w:r>
      <w:hyperlink r:id="rId99" w:anchor="Assessment1" w:history="1">
        <w:r w:rsidRPr="009C2544">
          <w:rPr>
            <w:rStyle w:val="Hyperlink"/>
          </w:rPr>
          <w:t>Assessing and identifying high potential and gifted learners</w:t>
        </w:r>
      </w:hyperlink>
      <w:r w:rsidRPr="001C0A23">
        <w:rPr>
          <w:color w:val="000000" w:themeColor="text1"/>
        </w:rPr>
        <w:t xml:space="preserve"> will help teachers decide which students may benefit from extension and additional challenge. To learn more about how to support the specific learning needs for high potential and gifted learners, you can access the department’s </w:t>
      </w:r>
      <w:hyperlink r:id="rId100">
        <w:r w:rsidRPr="001C3F31">
          <w:rPr>
            <w:rStyle w:val="Hyperlink"/>
          </w:rPr>
          <w:t>Differentiation Adjustment Tool</w:t>
        </w:r>
      </w:hyperlink>
      <w:r w:rsidRPr="001C0A23">
        <w:rPr>
          <w:color w:val="000000" w:themeColor="text1"/>
        </w:rPr>
        <w:t xml:space="preserve">. </w:t>
      </w:r>
      <w:r w:rsidRPr="001C0A23">
        <w:rPr>
          <w:rFonts w:eastAsiaTheme="minorEastAsia"/>
          <w:color w:val="000000" w:themeColor="text1"/>
        </w:rPr>
        <w:t xml:space="preserve">Accessing the microlearning series </w:t>
      </w:r>
      <w:hyperlink r:id="rId101" w:history="1">
        <w:r w:rsidRPr="009C2544">
          <w:rPr>
            <w:rStyle w:val="Hyperlink"/>
          </w:rPr>
          <w:t>Curriculum planning for every student in every classroom</w:t>
        </w:r>
      </w:hyperlink>
      <w:r w:rsidRPr="001C0A23">
        <w:rPr>
          <w:rFonts w:eastAsiaTheme="minorEastAsia"/>
          <w:color w:val="000000" w:themeColor="text1"/>
        </w:rPr>
        <w:t xml:space="preserve"> will support you to plan for the diversity of student need. The learning, teaching and assessment strategies and assessment task are suggestions only.</w:t>
      </w:r>
    </w:p>
    <w:p w14:paraId="1CB2CEDF" w14:textId="013D759E" w:rsidR="003C3B45" w:rsidRPr="001C0A23" w:rsidRDefault="003C3B45" w:rsidP="003C3B45">
      <w:pPr>
        <w:rPr>
          <w:color w:val="000000" w:themeColor="text1"/>
        </w:rPr>
      </w:pPr>
      <w:bookmarkStart w:id="94" w:name="_Appendix_A_–"/>
      <w:bookmarkStart w:id="95" w:name="_Toc135921977"/>
      <w:bookmarkEnd w:id="93"/>
      <w:bookmarkEnd w:id="94"/>
      <w:r w:rsidRPr="001C0A23">
        <w:rPr>
          <w:color w:val="000000" w:themeColor="text1"/>
        </w:rPr>
        <w:t>When using this unit, the assessment task and embedded scaffolds, planners</w:t>
      </w:r>
      <w:r w:rsidR="001C3F31">
        <w:rPr>
          <w:color w:val="000000" w:themeColor="text1"/>
        </w:rPr>
        <w:t>,</w:t>
      </w:r>
      <w:r w:rsidRPr="001C0A23">
        <w:rPr>
          <w:color w:val="000000" w:themeColor="text1"/>
        </w:rPr>
        <w:t xml:space="preserve"> and teaching and learning activities</w:t>
      </w:r>
      <w:r w:rsidR="001C3F31">
        <w:rPr>
          <w:color w:val="000000" w:themeColor="text1"/>
        </w:rPr>
        <w:t>,</w:t>
      </w:r>
      <w:r w:rsidRPr="001C0A23">
        <w:rPr>
          <w:color w:val="000000" w:themeColor="text1"/>
        </w:rPr>
        <w:t xml:space="preserve"> consider the needs of students with disability to ensure inclusivity for student access, engagement and expression in lessons.</w:t>
      </w:r>
    </w:p>
    <w:p w14:paraId="12B7007B" w14:textId="77777777" w:rsidR="003C3B45" w:rsidRPr="005811F2" w:rsidRDefault="003C3B45" w:rsidP="003C3B45">
      <w:pPr>
        <w:rPr>
          <w:color w:val="000000" w:themeColor="text1"/>
        </w:rPr>
      </w:pPr>
      <w:r w:rsidRPr="005811F2">
        <w:rPr>
          <w:color w:val="000000" w:themeColor="text1"/>
        </w:rPr>
        <w:t>Considerations may include:</w:t>
      </w:r>
    </w:p>
    <w:p w14:paraId="119A1C65" w14:textId="77777777" w:rsidR="003C3B45" w:rsidRPr="005811F2" w:rsidRDefault="003C3B45" w:rsidP="003C3B45">
      <w:pPr>
        <w:pStyle w:val="ListBullet"/>
        <w:numPr>
          <w:ilvl w:val="0"/>
          <w:numId w:val="1"/>
        </w:numPr>
        <w:rPr>
          <w:color w:val="000000" w:themeColor="text1"/>
        </w:rPr>
      </w:pPr>
      <w:r w:rsidRPr="005811F2">
        <w:rPr>
          <w:color w:val="000000" w:themeColor="text1"/>
        </w:rPr>
        <w:lastRenderedPageBreak/>
        <w:t>providing scaffolds as an option for all students to use when needed to guide their response</w:t>
      </w:r>
    </w:p>
    <w:p w14:paraId="603FFA86" w14:textId="77777777" w:rsidR="003C3B45" w:rsidRPr="005811F2" w:rsidRDefault="003C3B45" w:rsidP="003C3B45">
      <w:pPr>
        <w:pStyle w:val="ListBullet"/>
        <w:numPr>
          <w:ilvl w:val="0"/>
          <w:numId w:val="1"/>
        </w:numPr>
        <w:rPr>
          <w:color w:val="000000" w:themeColor="text1"/>
        </w:rPr>
      </w:pPr>
      <w:r w:rsidRPr="005811F2">
        <w:rPr>
          <w:color w:val="000000" w:themeColor="text1"/>
        </w:rPr>
        <w:t>providing a visual list of key vocabulary and phrases</w:t>
      </w:r>
    </w:p>
    <w:p w14:paraId="117ACA7D" w14:textId="77777777" w:rsidR="003C3B45" w:rsidRPr="005811F2" w:rsidRDefault="003C3B45" w:rsidP="003C3B45">
      <w:pPr>
        <w:pStyle w:val="ListBullet"/>
        <w:numPr>
          <w:ilvl w:val="0"/>
          <w:numId w:val="1"/>
        </w:numPr>
        <w:rPr>
          <w:color w:val="000000" w:themeColor="text1"/>
        </w:rPr>
      </w:pPr>
      <w:r w:rsidRPr="005811F2">
        <w:rPr>
          <w:color w:val="000000" w:themeColor="text1"/>
        </w:rPr>
        <w:t>providing options for student expression using their preferred mode of communication</w:t>
      </w:r>
    </w:p>
    <w:p w14:paraId="2EB6CECA" w14:textId="54E17AFA" w:rsidR="003C3B45" w:rsidRPr="005811F2" w:rsidRDefault="003C3B45" w:rsidP="003C3B45">
      <w:pPr>
        <w:pStyle w:val="ListBullet"/>
        <w:numPr>
          <w:ilvl w:val="0"/>
          <w:numId w:val="1"/>
        </w:numPr>
        <w:rPr>
          <w:color w:val="000000" w:themeColor="text1"/>
        </w:rPr>
      </w:pPr>
      <w:r w:rsidRPr="005811F2">
        <w:rPr>
          <w:color w:val="000000" w:themeColor="text1"/>
        </w:rPr>
        <w:t>using closed captions (with English translation setting where appropriate) and/or provide transcripts for d</w:t>
      </w:r>
      <w:r w:rsidR="001C3F31">
        <w:rPr>
          <w:color w:val="000000" w:themeColor="text1"/>
        </w:rPr>
        <w:t>/D</w:t>
      </w:r>
      <w:r w:rsidRPr="005811F2">
        <w:rPr>
          <w:color w:val="000000" w:themeColor="text1"/>
        </w:rPr>
        <w:t>eaf or hard of hearing students</w:t>
      </w:r>
    </w:p>
    <w:p w14:paraId="3627E9C2" w14:textId="73E5CAC9" w:rsidR="003C3B45" w:rsidRPr="005811F2" w:rsidRDefault="003C3B45" w:rsidP="003C3B45">
      <w:pPr>
        <w:pStyle w:val="ListBullet"/>
        <w:numPr>
          <w:ilvl w:val="0"/>
          <w:numId w:val="1"/>
        </w:numPr>
        <w:rPr>
          <w:color w:val="000000" w:themeColor="text1"/>
        </w:rPr>
      </w:pPr>
      <w:r w:rsidRPr="005811F2">
        <w:rPr>
          <w:color w:val="000000" w:themeColor="text1"/>
        </w:rPr>
        <w:t>providing documents digitally and/or orally, as well as on paper so that they may be accessed by means such as screen readers</w:t>
      </w:r>
    </w:p>
    <w:p w14:paraId="343F912B" w14:textId="77777777" w:rsidR="003C3B45" w:rsidRPr="005811F2" w:rsidRDefault="003C3B45" w:rsidP="003C3B45">
      <w:pPr>
        <w:pStyle w:val="ListBullet"/>
        <w:numPr>
          <w:ilvl w:val="0"/>
          <w:numId w:val="1"/>
        </w:numPr>
        <w:rPr>
          <w:color w:val="000000" w:themeColor="text1"/>
        </w:rPr>
      </w:pPr>
      <w:r w:rsidRPr="005811F2">
        <w:rPr>
          <w:color w:val="000000" w:themeColor="text1"/>
        </w:rPr>
        <w:t>advising students of accessibility options for websites used in the unit, such as large font and voice over options.</w:t>
      </w:r>
    </w:p>
    <w:p w14:paraId="05B0E25C" w14:textId="77777777" w:rsidR="003C3B45" w:rsidRPr="001C0A23" w:rsidRDefault="003C3B45" w:rsidP="003C3B45">
      <w:pPr>
        <w:rPr>
          <w:color w:val="000000" w:themeColor="text1"/>
        </w:rPr>
      </w:pPr>
      <w:r w:rsidRPr="001C0A23">
        <w:rPr>
          <w:rFonts w:eastAsiaTheme="minorEastAsia"/>
          <w:color w:val="000000" w:themeColor="text1"/>
        </w:rPr>
        <w:t xml:space="preserve">Adjustments are recommended to cater to your class’s learning needs. This could include how students will present their work and communicate their </w:t>
      </w:r>
      <w:r w:rsidRPr="001C0A23">
        <w:rPr>
          <w:color w:val="000000" w:themeColor="text1"/>
        </w:rPr>
        <w:t>understanding.</w:t>
      </w:r>
    </w:p>
    <w:p w14:paraId="6DE89EB0" w14:textId="77777777" w:rsidR="003C3B45" w:rsidRPr="005811F2" w:rsidRDefault="003C3B45" w:rsidP="003C3B45">
      <w:pPr>
        <w:rPr>
          <w:rFonts w:eastAsiaTheme="minorEastAsia"/>
          <w:color w:val="000000" w:themeColor="text1"/>
        </w:rPr>
      </w:pPr>
      <w:r w:rsidRPr="005811F2">
        <w:rPr>
          <w:color w:val="000000" w:themeColor="text1"/>
        </w:rPr>
        <w:t>App</w:t>
      </w:r>
      <w:r w:rsidRPr="005811F2">
        <w:rPr>
          <w:rFonts w:eastAsiaTheme="minorEastAsia"/>
          <w:color w:val="000000" w:themeColor="text1"/>
        </w:rPr>
        <w:t>ropriate adjustments may include:</w:t>
      </w:r>
    </w:p>
    <w:p w14:paraId="101CB9C8" w14:textId="77777777" w:rsidR="003C3B45" w:rsidRPr="005811F2" w:rsidRDefault="003C3B45" w:rsidP="003C3B45">
      <w:pPr>
        <w:pStyle w:val="ListBullet"/>
        <w:numPr>
          <w:ilvl w:val="0"/>
          <w:numId w:val="1"/>
        </w:numPr>
        <w:rPr>
          <w:color w:val="000000" w:themeColor="text1"/>
        </w:rPr>
      </w:pPr>
      <w:r w:rsidRPr="005811F2">
        <w:rPr>
          <w:color w:val="000000" w:themeColor="text1"/>
        </w:rPr>
        <w:t>use of explicit instructions and defining key terms/concepts</w:t>
      </w:r>
    </w:p>
    <w:p w14:paraId="390FDA3D" w14:textId="77777777" w:rsidR="003C3B45" w:rsidRPr="005811F2" w:rsidRDefault="003C3B45" w:rsidP="003C3B45">
      <w:pPr>
        <w:pStyle w:val="ListBullet"/>
        <w:numPr>
          <w:ilvl w:val="0"/>
          <w:numId w:val="1"/>
        </w:numPr>
        <w:rPr>
          <w:color w:val="000000" w:themeColor="text1"/>
        </w:rPr>
      </w:pPr>
      <w:r w:rsidRPr="005811F2">
        <w:rPr>
          <w:color w:val="000000" w:themeColor="text1"/>
        </w:rPr>
        <w:t>simplified or modified practical activities</w:t>
      </w:r>
    </w:p>
    <w:p w14:paraId="303432EC" w14:textId="77777777" w:rsidR="003C3B45" w:rsidRPr="005811F2" w:rsidRDefault="003C3B45" w:rsidP="003C3B45">
      <w:pPr>
        <w:pStyle w:val="ListBullet"/>
        <w:numPr>
          <w:ilvl w:val="0"/>
          <w:numId w:val="1"/>
        </w:numPr>
        <w:rPr>
          <w:color w:val="000000" w:themeColor="text1"/>
        </w:rPr>
      </w:pPr>
      <w:r w:rsidRPr="005811F2">
        <w:rPr>
          <w:color w:val="000000" w:themeColor="text1"/>
        </w:rPr>
        <w:t>use of pictures and diagrams, clearly labelled to support students to access the tasks</w:t>
      </w:r>
    </w:p>
    <w:p w14:paraId="5D925CA0" w14:textId="77777777" w:rsidR="003C3B45" w:rsidRPr="005811F2" w:rsidRDefault="003C3B45" w:rsidP="003C3B45">
      <w:pPr>
        <w:pStyle w:val="ListBullet"/>
        <w:numPr>
          <w:ilvl w:val="0"/>
          <w:numId w:val="1"/>
        </w:numPr>
        <w:rPr>
          <w:color w:val="000000" w:themeColor="text1"/>
        </w:rPr>
      </w:pPr>
      <w:r w:rsidRPr="005811F2">
        <w:rPr>
          <w:color w:val="000000" w:themeColor="text1"/>
        </w:rPr>
        <w:t>speech-to-text or augmentative communication devices.</w:t>
      </w:r>
    </w:p>
    <w:p w14:paraId="52F85E9C" w14:textId="77777777" w:rsidR="003C3B45" w:rsidRPr="001C0A23" w:rsidRDefault="003C3B45" w:rsidP="003C3B45">
      <w:pPr>
        <w:rPr>
          <w:rFonts w:eastAsiaTheme="minorEastAsia"/>
          <w:color w:val="000000" w:themeColor="text1"/>
        </w:rPr>
      </w:pPr>
      <w:r w:rsidRPr="001C0A23">
        <w:rPr>
          <w:rFonts w:eastAsiaTheme="minorEastAsia"/>
          <w:color w:val="000000" w:themeColor="text1"/>
        </w:rPr>
        <w:t>Tailoring the mini task – progress checkpoints should provide an equitable opportunity for all students to demonstrate their understanding and receive quality feedback to improve learning outcomes.</w:t>
      </w:r>
    </w:p>
    <w:p w14:paraId="1D526383" w14:textId="77777777" w:rsidR="003C3B45" w:rsidRPr="001C0A23" w:rsidRDefault="003C3B45" w:rsidP="003C3B45">
      <w:pPr>
        <w:rPr>
          <w:rFonts w:eastAsiaTheme="minorEastAsia"/>
          <w:color w:val="000000" w:themeColor="text1"/>
        </w:rPr>
      </w:pPr>
      <w:r w:rsidRPr="001C0A23">
        <w:rPr>
          <w:rFonts w:eastAsiaTheme="minorEastAsia"/>
          <w:color w:val="000000" w:themeColor="text1"/>
        </w:rPr>
        <w:t xml:space="preserve">Further examples of differentiated and personalised adjustments are provided on </w:t>
      </w:r>
      <w:hyperlink r:id="rId102" w:history="1">
        <w:r w:rsidRPr="001C0A23">
          <w:rPr>
            <w:color w:val="000000" w:themeColor="text1"/>
          </w:rPr>
          <w:t xml:space="preserve">the </w:t>
        </w:r>
        <w:r w:rsidRPr="009C2544">
          <w:rPr>
            <w:rStyle w:val="Hyperlink"/>
          </w:rPr>
          <w:t>Inclusive Practice hub</w:t>
        </w:r>
      </w:hyperlink>
      <w:r w:rsidRPr="001C0A23">
        <w:rPr>
          <w:color w:val="000000" w:themeColor="text1"/>
        </w:rPr>
        <w:t>.</w:t>
      </w:r>
    </w:p>
    <w:p w14:paraId="7CC04E16" w14:textId="77777777" w:rsidR="003C3B45" w:rsidRPr="005B049D" w:rsidRDefault="003C3B45" w:rsidP="00627A2D">
      <w:pPr>
        <w:pStyle w:val="Heading2"/>
      </w:pPr>
      <w:bookmarkStart w:id="96" w:name="_Toc142921797"/>
      <w:bookmarkStart w:id="97" w:name="_Toc170728881"/>
      <w:bookmarkStart w:id="98" w:name="_Toc173752536"/>
      <w:bookmarkStart w:id="99" w:name="_Toc196980021"/>
      <w:bookmarkStart w:id="100" w:name="_Toc214533834"/>
      <w:r w:rsidRPr="005B049D">
        <w:lastRenderedPageBreak/>
        <w:t>Additional support for EAL/D students</w:t>
      </w:r>
      <w:bookmarkEnd w:id="96"/>
      <w:bookmarkEnd w:id="97"/>
      <w:bookmarkEnd w:id="98"/>
      <w:bookmarkEnd w:id="99"/>
      <w:bookmarkEnd w:id="100"/>
    </w:p>
    <w:p w14:paraId="7880965A" w14:textId="77777777" w:rsidR="003C3B45" w:rsidRPr="005811F2" w:rsidRDefault="003C3B45" w:rsidP="003C3B45">
      <w:pPr>
        <w:rPr>
          <w:color w:val="000000" w:themeColor="text1"/>
        </w:rPr>
      </w:pPr>
      <w:bookmarkStart w:id="101" w:name="_Hlk141423051"/>
      <w:r w:rsidRPr="001C0A23">
        <w:rPr>
          <w:color w:val="000000" w:themeColor="text1"/>
        </w:rPr>
        <w:t xml:space="preserve">When using this resource, it is important to consider the needs of EAL/D students’ backgrounds when adapting teaching and learning activities. </w:t>
      </w:r>
      <w:r w:rsidRPr="005811F2">
        <w:rPr>
          <w:color w:val="000000" w:themeColor="text1"/>
        </w:rPr>
        <w:t>Considerations may include:</w:t>
      </w:r>
    </w:p>
    <w:p w14:paraId="7814FE57" w14:textId="77777777" w:rsidR="003C3B45" w:rsidRPr="005811F2" w:rsidRDefault="003C3B45" w:rsidP="003C3B45">
      <w:pPr>
        <w:pStyle w:val="ListBullet"/>
        <w:numPr>
          <w:ilvl w:val="0"/>
          <w:numId w:val="1"/>
        </w:numPr>
        <w:rPr>
          <w:color w:val="000000" w:themeColor="text1"/>
        </w:rPr>
      </w:pPr>
      <w:r w:rsidRPr="005811F2">
        <w:rPr>
          <w:color w:val="000000" w:themeColor="text1"/>
        </w:rPr>
        <w:t>building background knowledge (cultural and linguistic) for what may be considered ‘common’ terms as students may not have a conceptual understanding of some terms</w:t>
      </w:r>
    </w:p>
    <w:p w14:paraId="586E555A" w14:textId="4D967CEB" w:rsidR="003C3B45" w:rsidRDefault="003C3B45" w:rsidP="003C3B45">
      <w:pPr>
        <w:pStyle w:val="ListBullet"/>
        <w:numPr>
          <w:ilvl w:val="0"/>
          <w:numId w:val="1"/>
        </w:numPr>
        <w:rPr>
          <w:color w:val="000000" w:themeColor="text1"/>
        </w:rPr>
      </w:pPr>
      <w:r w:rsidRPr="005811F2">
        <w:rPr>
          <w:color w:val="000000" w:themeColor="text1"/>
        </w:rPr>
        <w:t>understanding that topics that address ‘</w:t>
      </w:r>
      <w:r w:rsidR="00627A2D">
        <w:rPr>
          <w:color w:val="000000" w:themeColor="text1"/>
        </w:rPr>
        <w:t>family and identity</w:t>
      </w:r>
      <w:r w:rsidRPr="005811F2">
        <w:rPr>
          <w:color w:val="000000" w:themeColor="text1"/>
        </w:rPr>
        <w:t>’ can be a sensitive topic for many students, particularly those from refugee backgrounds. Teachers’ knowledge of their students’ family backgrounds is essential to adapt the task appropriately</w:t>
      </w:r>
    </w:p>
    <w:p w14:paraId="44BD81EF" w14:textId="08618921" w:rsidR="00627A2D" w:rsidRPr="005811F2" w:rsidRDefault="00627A2D" w:rsidP="003C3B45">
      <w:pPr>
        <w:pStyle w:val="ListBullet"/>
        <w:numPr>
          <w:ilvl w:val="0"/>
          <w:numId w:val="1"/>
        </w:numPr>
        <w:rPr>
          <w:color w:val="000000" w:themeColor="text1"/>
        </w:rPr>
      </w:pPr>
      <w:r>
        <w:rPr>
          <w:color w:val="000000" w:themeColor="text1"/>
        </w:rPr>
        <w:t>encourage students to write anchor charts and translations in their preferred language</w:t>
      </w:r>
      <w:r w:rsidR="0083402B">
        <w:rPr>
          <w:color w:val="000000" w:themeColor="text1"/>
        </w:rPr>
        <w:t>, for their own reference</w:t>
      </w:r>
    </w:p>
    <w:p w14:paraId="2C2B852F" w14:textId="77777777" w:rsidR="003C3B45" w:rsidRPr="005811F2" w:rsidRDefault="003C3B45" w:rsidP="003C3B45">
      <w:pPr>
        <w:pStyle w:val="ListBullet"/>
        <w:numPr>
          <w:ilvl w:val="0"/>
          <w:numId w:val="1"/>
        </w:numPr>
        <w:rPr>
          <w:color w:val="000000" w:themeColor="text1"/>
        </w:rPr>
      </w:pPr>
      <w:r w:rsidRPr="005811F2">
        <w:rPr>
          <w:color w:val="000000" w:themeColor="text1"/>
        </w:rPr>
        <w:t>questions in English posed using language that is accessible for EAL/D students as students will have varying levels of proficiency in English and will need to process and make meaning across 2 languages different from their own</w:t>
      </w:r>
    </w:p>
    <w:p w14:paraId="1CA11B8A" w14:textId="4DE294CA" w:rsidR="003C3B45" w:rsidRPr="005811F2" w:rsidRDefault="003C3B45" w:rsidP="003C3B45">
      <w:pPr>
        <w:pStyle w:val="ListBullet"/>
        <w:numPr>
          <w:ilvl w:val="0"/>
          <w:numId w:val="1"/>
        </w:numPr>
        <w:rPr>
          <w:color w:val="000000" w:themeColor="text1"/>
        </w:rPr>
      </w:pPr>
      <w:r w:rsidRPr="005811F2">
        <w:rPr>
          <w:color w:val="000000" w:themeColor="text1"/>
        </w:rPr>
        <w:t xml:space="preserve">EAL/D learners may require </w:t>
      </w:r>
      <w:hyperlink r:id="rId103" w:anchor="Differentiation2" w:history="1">
        <w:r w:rsidRPr="009C2544">
          <w:rPr>
            <w:rStyle w:val="Hyperlink"/>
          </w:rPr>
          <w:t>scaffolding</w:t>
        </w:r>
      </w:hyperlink>
      <w:r w:rsidRPr="005811F2">
        <w:rPr>
          <w:color w:val="000000" w:themeColor="text1"/>
        </w:rPr>
        <w:t xml:space="preserve"> to support them to gain content knowledge, while providing extra time and assistance to master the English language required to engage with texts or complete classroom tasks. EAL/D students could require background knowledge and explicit teaching of particular text types (audience, purpose, structure, register, language).</w:t>
      </w:r>
    </w:p>
    <w:p w14:paraId="6BAA5133" w14:textId="77777777" w:rsidR="003C3B45" w:rsidRPr="001C0A23" w:rsidRDefault="003C3B45" w:rsidP="005811F2">
      <w:pPr>
        <w:pStyle w:val="Heading2"/>
      </w:pPr>
      <w:bookmarkStart w:id="102" w:name="_Toc105417569"/>
      <w:bookmarkStart w:id="103" w:name="_Toc106112726"/>
      <w:bookmarkStart w:id="104" w:name="_Toc135921975"/>
      <w:bookmarkStart w:id="105" w:name="_Toc170728882"/>
      <w:bookmarkStart w:id="106" w:name="_Toc173752537"/>
      <w:bookmarkStart w:id="107" w:name="_Toc196980022"/>
      <w:bookmarkStart w:id="108" w:name="_Toc214533835"/>
      <w:bookmarkEnd w:id="101"/>
      <w:r w:rsidRPr="001C0A23">
        <w:t>Evidence base</w:t>
      </w:r>
      <w:bookmarkEnd w:id="102"/>
      <w:bookmarkEnd w:id="103"/>
      <w:bookmarkEnd w:id="104"/>
      <w:bookmarkEnd w:id="105"/>
      <w:bookmarkEnd w:id="106"/>
      <w:bookmarkEnd w:id="107"/>
      <w:bookmarkEnd w:id="108"/>
    </w:p>
    <w:p w14:paraId="7FFA0A15" w14:textId="77777777" w:rsidR="003C3B45" w:rsidRPr="001C0A23" w:rsidRDefault="003C3B45" w:rsidP="003C3B45">
      <w:pPr>
        <w:rPr>
          <w:rFonts w:eastAsiaTheme="minorEastAsia"/>
          <w:color w:val="000000" w:themeColor="text1"/>
        </w:rPr>
      </w:pPr>
      <w:r w:rsidRPr="001C0A23">
        <w:rPr>
          <w:rFonts w:eastAsiaTheme="minorEastAsia"/>
          <w:color w:val="000000" w:themeColor="text1"/>
        </w:rPr>
        <w:t xml:space="preserve">This unit supports the following themes from </w:t>
      </w:r>
      <w:hyperlink r:id="rId104" w:anchor="Summary1" w:history="1">
        <w:r w:rsidRPr="009C2544">
          <w:rPr>
            <w:rStyle w:val="Hyperlink"/>
          </w:rPr>
          <w:t>‘What works best’ 2020 update</w:t>
        </w:r>
      </w:hyperlink>
      <w:r w:rsidRPr="001C0A23">
        <w:rPr>
          <w:rFonts w:eastAsiaTheme="minorEastAsia"/>
          <w:color w:val="000000" w:themeColor="text1"/>
        </w:rPr>
        <w:t>:</w:t>
      </w:r>
    </w:p>
    <w:p w14:paraId="3661D1DF" w14:textId="77777777" w:rsidR="003C3B45" w:rsidRPr="005811F2" w:rsidRDefault="003C3B45" w:rsidP="003C3B45">
      <w:pPr>
        <w:pStyle w:val="ListBullet"/>
        <w:numPr>
          <w:ilvl w:val="0"/>
          <w:numId w:val="1"/>
        </w:numPr>
        <w:rPr>
          <w:color w:val="000000" w:themeColor="text1"/>
        </w:rPr>
      </w:pPr>
      <w:r w:rsidRPr="005811F2">
        <w:rPr>
          <w:color w:val="000000" w:themeColor="text1"/>
        </w:rPr>
        <w:t>high expectations</w:t>
      </w:r>
    </w:p>
    <w:p w14:paraId="61BD36CB" w14:textId="77777777" w:rsidR="003C3B45" w:rsidRPr="005811F2" w:rsidRDefault="003C3B45" w:rsidP="003C3B45">
      <w:pPr>
        <w:pStyle w:val="ListBullet"/>
        <w:numPr>
          <w:ilvl w:val="0"/>
          <w:numId w:val="1"/>
        </w:numPr>
        <w:rPr>
          <w:color w:val="000000" w:themeColor="text1"/>
        </w:rPr>
      </w:pPr>
      <w:r w:rsidRPr="005811F2">
        <w:rPr>
          <w:color w:val="000000" w:themeColor="text1"/>
        </w:rPr>
        <w:lastRenderedPageBreak/>
        <w:t>explicit teaching</w:t>
      </w:r>
    </w:p>
    <w:p w14:paraId="32EC0155" w14:textId="77777777" w:rsidR="003C3B45" w:rsidRPr="005811F2" w:rsidRDefault="003C3B45" w:rsidP="003C3B45">
      <w:pPr>
        <w:pStyle w:val="ListBullet"/>
        <w:numPr>
          <w:ilvl w:val="0"/>
          <w:numId w:val="1"/>
        </w:numPr>
        <w:rPr>
          <w:color w:val="000000" w:themeColor="text1"/>
        </w:rPr>
      </w:pPr>
      <w:r w:rsidRPr="005811F2">
        <w:rPr>
          <w:color w:val="000000" w:themeColor="text1"/>
        </w:rPr>
        <w:t>effective feedback</w:t>
      </w:r>
    </w:p>
    <w:p w14:paraId="22FBEFD3" w14:textId="77777777" w:rsidR="003C3B45" w:rsidRPr="005811F2" w:rsidRDefault="003C3B45" w:rsidP="003C3B45">
      <w:pPr>
        <w:pStyle w:val="ListBullet"/>
        <w:numPr>
          <w:ilvl w:val="0"/>
          <w:numId w:val="1"/>
        </w:numPr>
        <w:rPr>
          <w:color w:val="000000" w:themeColor="text1"/>
        </w:rPr>
      </w:pPr>
      <w:r w:rsidRPr="005811F2">
        <w:rPr>
          <w:color w:val="000000" w:themeColor="text1"/>
        </w:rPr>
        <w:t>use of data to inform practice</w:t>
      </w:r>
    </w:p>
    <w:p w14:paraId="362C323E" w14:textId="77777777" w:rsidR="003C3B45" w:rsidRPr="005811F2" w:rsidRDefault="003C3B45" w:rsidP="003C3B45">
      <w:pPr>
        <w:pStyle w:val="ListBullet"/>
        <w:numPr>
          <w:ilvl w:val="0"/>
          <w:numId w:val="1"/>
        </w:numPr>
        <w:rPr>
          <w:color w:val="000000" w:themeColor="text1"/>
        </w:rPr>
      </w:pPr>
      <w:r w:rsidRPr="005811F2">
        <w:rPr>
          <w:color w:val="000000" w:themeColor="text1"/>
        </w:rPr>
        <w:t>assessment.</w:t>
      </w:r>
    </w:p>
    <w:p w14:paraId="58903E07" w14:textId="77777777" w:rsidR="003C3B45" w:rsidRPr="005811F2" w:rsidRDefault="003C3B45" w:rsidP="005811F2">
      <w:pPr>
        <w:pStyle w:val="Heading2"/>
      </w:pPr>
      <w:bookmarkStart w:id="109" w:name="_Toc196980023"/>
      <w:bookmarkStart w:id="110" w:name="_Toc214533836"/>
      <w:r w:rsidRPr="005811F2">
        <w:t>Further information</w:t>
      </w:r>
      <w:bookmarkEnd w:id="109"/>
      <w:bookmarkEnd w:id="110"/>
    </w:p>
    <w:p w14:paraId="30A873A7" w14:textId="77777777" w:rsidR="003C3B45" w:rsidRPr="005811F2" w:rsidRDefault="003C3B45" w:rsidP="003C3B45">
      <w:pPr>
        <w:pStyle w:val="ListBullet"/>
        <w:numPr>
          <w:ilvl w:val="0"/>
          <w:numId w:val="1"/>
        </w:numPr>
        <w:rPr>
          <w:color w:val="000000" w:themeColor="text1"/>
        </w:rPr>
      </w:pPr>
      <w:r w:rsidRPr="005811F2">
        <w:rPr>
          <w:color w:val="000000" w:themeColor="text1"/>
        </w:rPr>
        <w:t xml:space="preserve">Aligned to system priorities and/or needs: </w:t>
      </w:r>
      <w:hyperlink r:id="rId105" w:history="1">
        <w:r w:rsidRPr="009C2544">
          <w:rPr>
            <w:rStyle w:val="Hyperlink"/>
          </w:rPr>
          <w:t>Our Plan for NSW Public Education</w:t>
        </w:r>
      </w:hyperlink>
    </w:p>
    <w:p w14:paraId="496990BB" w14:textId="77777777" w:rsidR="003C3B45" w:rsidRPr="005811F2" w:rsidRDefault="003C3B45" w:rsidP="003C3B45">
      <w:pPr>
        <w:pStyle w:val="ListBullet"/>
        <w:numPr>
          <w:ilvl w:val="0"/>
          <w:numId w:val="1"/>
        </w:numPr>
        <w:rPr>
          <w:rFonts w:eastAsia="Calibri"/>
          <w:color w:val="000000" w:themeColor="text1"/>
        </w:rPr>
      </w:pPr>
      <w:r w:rsidRPr="005811F2">
        <w:rPr>
          <w:color w:val="000000" w:themeColor="text1"/>
        </w:rPr>
        <w:t xml:space="preserve">Aligned to </w:t>
      </w:r>
      <w:hyperlink r:id="rId106" w:history="1">
        <w:r w:rsidRPr="009C2544">
          <w:rPr>
            <w:rStyle w:val="Hyperlink"/>
          </w:rPr>
          <w:t>School Excellence Framework</w:t>
        </w:r>
      </w:hyperlink>
      <w:r w:rsidRPr="005811F2">
        <w:rPr>
          <w:color w:val="000000" w:themeColor="text1"/>
        </w:rPr>
        <w:t>: Learning domains – curriculum; assessment; Teaching domain – effective classroom practice</w:t>
      </w:r>
    </w:p>
    <w:p w14:paraId="71E21F36" w14:textId="37B10CE2" w:rsidR="003C3B45" w:rsidRPr="005811F2" w:rsidRDefault="003C3B45" w:rsidP="003C3B45">
      <w:pPr>
        <w:pStyle w:val="ListBullet"/>
        <w:numPr>
          <w:ilvl w:val="0"/>
          <w:numId w:val="1"/>
        </w:numPr>
        <w:rPr>
          <w:color w:val="000000" w:themeColor="text1"/>
        </w:rPr>
      </w:pPr>
      <w:r w:rsidRPr="005811F2">
        <w:rPr>
          <w:color w:val="000000" w:themeColor="text1"/>
        </w:rPr>
        <w:t xml:space="preserve">Consultation: </w:t>
      </w:r>
      <w:r w:rsidR="005811F2">
        <w:rPr>
          <w:color w:val="000000" w:themeColor="text1"/>
        </w:rPr>
        <w:t>Assistant Principal</w:t>
      </w:r>
      <w:r w:rsidR="00CC11C5">
        <w:rPr>
          <w:color w:val="000000" w:themeColor="text1"/>
        </w:rPr>
        <w:t>,</w:t>
      </w:r>
      <w:r w:rsidR="005811F2">
        <w:rPr>
          <w:color w:val="000000" w:themeColor="text1"/>
        </w:rPr>
        <w:t xml:space="preserve"> Hearing</w:t>
      </w:r>
      <w:r w:rsidR="00CC11C5">
        <w:rPr>
          <w:color w:val="000000" w:themeColor="text1"/>
        </w:rPr>
        <w:t xml:space="preserve">; </w:t>
      </w:r>
      <w:r w:rsidR="005811F2">
        <w:rPr>
          <w:color w:val="000000" w:themeColor="text1"/>
        </w:rPr>
        <w:t>Auslan teachers</w:t>
      </w:r>
      <w:r w:rsidR="00CC11C5">
        <w:rPr>
          <w:color w:val="000000" w:themeColor="text1"/>
        </w:rPr>
        <w:t>;</w:t>
      </w:r>
      <w:r w:rsidR="005811F2">
        <w:rPr>
          <w:color w:val="000000" w:themeColor="text1"/>
        </w:rPr>
        <w:t xml:space="preserve"> NESA</w:t>
      </w:r>
    </w:p>
    <w:p w14:paraId="441F8761" w14:textId="77777777" w:rsidR="00544908" w:rsidRPr="00313651" w:rsidRDefault="00544908">
      <w:pPr>
        <w:suppressAutoHyphens w:val="0"/>
        <w:spacing w:before="0" w:after="160" w:line="259" w:lineRule="auto"/>
        <w:rPr>
          <w:rFonts w:eastAsiaTheme="majorEastAsia"/>
          <w:bCs/>
          <w:sz w:val="40"/>
          <w:szCs w:val="52"/>
        </w:rPr>
      </w:pPr>
      <w:r w:rsidRPr="00313651">
        <w:br w:type="page"/>
      </w:r>
    </w:p>
    <w:p w14:paraId="481D7F5B" w14:textId="77777777" w:rsidR="003C3B45" w:rsidRPr="001C0A23" w:rsidRDefault="003C3B45" w:rsidP="005811F2">
      <w:pPr>
        <w:pStyle w:val="Heading2"/>
      </w:pPr>
      <w:bookmarkStart w:id="111" w:name="_Toc148970222"/>
      <w:bookmarkStart w:id="112" w:name="_Toc148970310"/>
      <w:bookmarkStart w:id="113" w:name="_Toc196980024"/>
      <w:bookmarkStart w:id="114" w:name="_Toc214533837"/>
      <w:r w:rsidRPr="001C0A23">
        <w:lastRenderedPageBreak/>
        <w:t>Support and alignment</w:t>
      </w:r>
      <w:bookmarkEnd w:id="111"/>
      <w:bookmarkEnd w:id="112"/>
      <w:bookmarkEnd w:id="113"/>
      <w:bookmarkEnd w:id="114"/>
    </w:p>
    <w:p w14:paraId="2EABA9A4" w14:textId="77777777" w:rsidR="003C3B45" w:rsidRPr="001C0A23" w:rsidRDefault="003C3B45" w:rsidP="003C3B45">
      <w:pPr>
        <w:rPr>
          <w:color w:val="000000" w:themeColor="text1"/>
        </w:rPr>
      </w:pPr>
      <w:r w:rsidRPr="001C0A23">
        <w:rPr>
          <w:rStyle w:val="Strong"/>
          <w:color w:val="000000" w:themeColor="text1"/>
        </w:rPr>
        <w:t>Resource evaluation and support</w:t>
      </w:r>
      <w:r w:rsidRPr="001C0A23">
        <w:rPr>
          <w:color w:val="000000" w:themeColor="text1"/>
        </w:rPr>
        <w:t xml:space="preserve">: All curriculum resources are prepared through a rigorous process. Resources are periodically reviewed as part of our ongoing evaluation plan to ensure currency, relevance and effectiveness. For additional support or advice, contact the Languages and Culture team by emailing </w:t>
      </w:r>
      <w:hyperlink r:id="rId107" w:history="1">
        <w:r w:rsidRPr="009C2544">
          <w:rPr>
            <w:rStyle w:val="Hyperlink"/>
          </w:rPr>
          <w:t>languagesnsw@det.nsw.edu.au</w:t>
        </w:r>
      </w:hyperlink>
      <w:r w:rsidRPr="001C0A23">
        <w:rPr>
          <w:color w:val="000000" w:themeColor="text1"/>
        </w:rPr>
        <w:t>.</w:t>
      </w:r>
    </w:p>
    <w:p w14:paraId="0A97BB6B" w14:textId="77777777" w:rsidR="003C3B45" w:rsidRPr="001C0A23" w:rsidRDefault="003C3B45" w:rsidP="003C3B45">
      <w:pPr>
        <w:rPr>
          <w:rFonts w:eastAsia="Arial"/>
          <w:color w:val="000000" w:themeColor="text1"/>
        </w:rPr>
      </w:pPr>
      <w:r w:rsidRPr="001C0A23">
        <w:rPr>
          <w:rStyle w:val="Strong"/>
          <w:color w:val="000000" w:themeColor="text1"/>
        </w:rPr>
        <w:t>Differentiation</w:t>
      </w:r>
      <w:r w:rsidRPr="001C0A23">
        <w:rPr>
          <w:b/>
          <w:bCs/>
          <w:color w:val="000000" w:themeColor="text1"/>
        </w:rPr>
        <w:t xml:space="preserve">: </w:t>
      </w:r>
      <w:r w:rsidRPr="001C0A23">
        <w:rPr>
          <w:color w:val="000000" w:themeColor="text1"/>
        </w:rPr>
        <w:t>F</w:t>
      </w:r>
      <w:r w:rsidRPr="001C0A23">
        <w:rPr>
          <w:rFonts w:eastAsia="Arial"/>
          <w:color w:val="000000" w:themeColor="text1"/>
        </w:rPr>
        <w:t xml:space="preserve">urther advice to support Aboriginal and Torres Strait Islander students, EAL/D students, students with a disability and/or additional needs, and high potential and gifted students can be found on the </w:t>
      </w:r>
      <w:hyperlink r:id="rId108">
        <w:r w:rsidRPr="009C2544">
          <w:rPr>
            <w:rStyle w:val="Hyperlink"/>
          </w:rPr>
          <w:t>Planning, programming and assessing 7–12</w:t>
        </w:r>
      </w:hyperlink>
      <w:r w:rsidRPr="001C0A23">
        <w:rPr>
          <w:rFonts w:eastAsia="Arial"/>
          <w:color w:val="000000" w:themeColor="text1"/>
        </w:rPr>
        <w:t xml:space="preserve"> webpage. This includes the</w:t>
      </w:r>
      <w:r w:rsidRPr="001C0A23">
        <w:rPr>
          <w:color w:val="000000" w:themeColor="text1"/>
        </w:rPr>
        <w:t xml:space="preserve"> </w:t>
      </w:r>
      <w:hyperlink r:id="rId109" w:history="1">
        <w:r w:rsidRPr="009C2544">
          <w:rPr>
            <w:rStyle w:val="Hyperlink"/>
          </w:rPr>
          <w:t>Inclusion and differentiation advice 7–10</w:t>
        </w:r>
      </w:hyperlink>
      <w:r w:rsidRPr="001C0A23">
        <w:rPr>
          <w:color w:val="000000" w:themeColor="text1"/>
        </w:rPr>
        <w:t xml:space="preserve"> webpage.</w:t>
      </w:r>
    </w:p>
    <w:p w14:paraId="79FDAC3E" w14:textId="77777777" w:rsidR="003C3B45" w:rsidRPr="001C0A23" w:rsidRDefault="003C3B45" w:rsidP="003C3B45">
      <w:pPr>
        <w:rPr>
          <w:color w:val="000000" w:themeColor="text1"/>
        </w:rPr>
      </w:pPr>
      <w:r w:rsidRPr="001C0A23">
        <w:rPr>
          <w:rStyle w:val="Strong"/>
          <w:color w:val="000000" w:themeColor="text1"/>
        </w:rPr>
        <w:t>Assessment</w:t>
      </w:r>
      <w:r w:rsidRPr="001C0A23">
        <w:rPr>
          <w:color w:val="000000" w:themeColor="text1"/>
        </w:rPr>
        <w:t xml:space="preserve">: </w:t>
      </w:r>
      <w:r w:rsidRPr="001C0A23">
        <w:rPr>
          <w:rFonts w:eastAsia="Arial"/>
          <w:color w:val="000000" w:themeColor="text1"/>
        </w:rPr>
        <w:t xml:space="preserve">Further advice to support formative assessment is available on the </w:t>
      </w:r>
      <w:hyperlink r:id="rId110">
        <w:r w:rsidRPr="009C2544">
          <w:rPr>
            <w:rStyle w:val="Hyperlink"/>
          </w:rPr>
          <w:t>Planning, programming and assessing 7–12</w:t>
        </w:r>
      </w:hyperlink>
      <w:r w:rsidRPr="001C0A23">
        <w:rPr>
          <w:rFonts w:eastAsia="Arial"/>
          <w:color w:val="000000" w:themeColor="text1"/>
        </w:rPr>
        <w:t xml:space="preserve"> webpage. This includes the</w:t>
      </w:r>
      <w:r w:rsidRPr="001C0A23">
        <w:rPr>
          <w:color w:val="000000" w:themeColor="text1"/>
        </w:rPr>
        <w:t xml:space="preserve"> </w:t>
      </w:r>
      <w:hyperlink r:id="rId111" w:history="1">
        <w:r w:rsidRPr="009C2544">
          <w:rPr>
            <w:rStyle w:val="Hyperlink"/>
          </w:rPr>
          <w:t>Classroom assessment advice 7–10</w:t>
        </w:r>
      </w:hyperlink>
      <w:r w:rsidRPr="001C0A23">
        <w:rPr>
          <w:color w:val="000000" w:themeColor="text1"/>
        </w:rPr>
        <w:t xml:space="preserve">. For summative assessment tasks, the </w:t>
      </w:r>
      <w:hyperlink r:id="rId112" w:history="1">
        <w:r w:rsidRPr="009C2544">
          <w:rPr>
            <w:rStyle w:val="Hyperlink"/>
          </w:rPr>
          <w:t>Assessment task advice 7–10</w:t>
        </w:r>
      </w:hyperlink>
      <w:r w:rsidRPr="001C0A23">
        <w:rPr>
          <w:color w:val="000000" w:themeColor="text1"/>
        </w:rPr>
        <w:t xml:space="preserve"> webpage is available.</w:t>
      </w:r>
    </w:p>
    <w:p w14:paraId="13C5C574" w14:textId="77777777" w:rsidR="003C3B45" w:rsidRPr="001C0A23" w:rsidRDefault="003C3B45" w:rsidP="003C3B45">
      <w:pPr>
        <w:rPr>
          <w:color w:val="000000" w:themeColor="text1"/>
        </w:rPr>
      </w:pPr>
      <w:r w:rsidRPr="001C0A23">
        <w:rPr>
          <w:rStyle w:val="Strong"/>
          <w:color w:val="000000" w:themeColor="text1"/>
        </w:rPr>
        <w:t>Explicit teaching</w:t>
      </w:r>
      <w:r w:rsidRPr="001C0A23">
        <w:rPr>
          <w:color w:val="000000" w:themeColor="text1"/>
        </w:rPr>
        <w:t xml:space="preserve">: Further advice to support explicit teaching is available on the </w:t>
      </w:r>
      <w:hyperlink r:id="rId113" w:history="1">
        <w:r w:rsidRPr="009C2544">
          <w:rPr>
            <w:rStyle w:val="Hyperlink"/>
          </w:rPr>
          <w:t>Explicit teaching</w:t>
        </w:r>
      </w:hyperlink>
      <w:r w:rsidRPr="001C0A23">
        <w:rPr>
          <w:color w:val="000000" w:themeColor="text1"/>
        </w:rPr>
        <w:t xml:space="preserve"> webpage. This includes the CESE </w:t>
      </w:r>
      <w:hyperlink r:id="rId114" w:history="1">
        <w:r w:rsidRPr="009C2544">
          <w:rPr>
            <w:rStyle w:val="Hyperlink"/>
          </w:rPr>
          <w:t>Explicit teaching – Driving learning and engagement</w:t>
        </w:r>
      </w:hyperlink>
      <w:r w:rsidRPr="001C0A23">
        <w:rPr>
          <w:color w:val="000000" w:themeColor="text1"/>
        </w:rPr>
        <w:t xml:space="preserve"> webpage.</w:t>
      </w:r>
    </w:p>
    <w:p w14:paraId="2534C198" w14:textId="77777777" w:rsidR="003C3B45" w:rsidRPr="001C0A23" w:rsidRDefault="003C3B45" w:rsidP="003C3B45">
      <w:pPr>
        <w:rPr>
          <w:color w:val="000000" w:themeColor="text1"/>
        </w:rPr>
      </w:pPr>
      <w:r w:rsidRPr="001C0A23">
        <w:rPr>
          <w:rStyle w:val="Strong"/>
          <w:color w:val="000000" w:themeColor="text1"/>
        </w:rPr>
        <w:t>Consulted with</w:t>
      </w:r>
      <w:r w:rsidRPr="001C0A23">
        <w:rPr>
          <w:color w:val="000000" w:themeColor="text1"/>
        </w:rPr>
        <w:t>: Curriculum, Inclusive Education and subject matter experts.</w:t>
      </w:r>
    </w:p>
    <w:p w14:paraId="73F39E83" w14:textId="77777777" w:rsidR="003C3B45" w:rsidRPr="001C0A23" w:rsidRDefault="003C3B45" w:rsidP="003C3B45">
      <w:pPr>
        <w:rPr>
          <w:color w:val="000000" w:themeColor="text1"/>
        </w:rPr>
      </w:pPr>
      <w:r w:rsidRPr="001C0A23">
        <w:rPr>
          <w:rStyle w:val="Strong"/>
          <w:color w:val="000000" w:themeColor="text1"/>
        </w:rPr>
        <w:t>Alignment to system priorities and/or needs</w:t>
      </w:r>
      <w:r w:rsidRPr="001C0A23">
        <w:rPr>
          <w:color w:val="000000" w:themeColor="text1"/>
        </w:rPr>
        <w:t xml:space="preserve">: </w:t>
      </w:r>
      <w:hyperlink r:id="rId115" w:history="1">
        <w:r w:rsidRPr="009C2544">
          <w:rPr>
            <w:rStyle w:val="Hyperlink"/>
          </w:rPr>
          <w:t>School Excellence Policy</w:t>
        </w:r>
      </w:hyperlink>
      <w:r w:rsidRPr="001C0A23">
        <w:rPr>
          <w:color w:val="000000" w:themeColor="text1"/>
        </w:rPr>
        <w:t>,</w:t>
      </w:r>
      <w:r w:rsidRPr="001C0A23">
        <w:rPr>
          <w:color w:val="000000" w:themeColor="text1"/>
          <w:sz w:val="20"/>
          <w:szCs w:val="20"/>
        </w:rPr>
        <w:t xml:space="preserve"> </w:t>
      </w:r>
      <w:hyperlink r:id="rId116" w:history="1">
        <w:r w:rsidRPr="009C2544">
          <w:rPr>
            <w:rStyle w:val="Hyperlink"/>
          </w:rPr>
          <w:t>Our Plan for NSW Public Education</w:t>
        </w:r>
      </w:hyperlink>
      <w:r w:rsidRPr="001C0A23">
        <w:rPr>
          <w:color w:val="000000" w:themeColor="text1"/>
        </w:rPr>
        <w:t>.</w:t>
      </w:r>
    </w:p>
    <w:p w14:paraId="6414ED91" w14:textId="77777777" w:rsidR="003C3B45" w:rsidRPr="001C0A23" w:rsidRDefault="003C3B45" w:rsidP="003C3B45">
      <w:pPr>
        <w:rPr>
          <w:color w:val="000000" w:themeColor="text1"/>
        </w:rPr>
      </w:pPr>
      <w:r w:rsidRPr="001C0A23">
        <w:rPr>
          <w:rStyle w:val="Strong"/>
          <w:color w:val="000000" w:themeColor="text1"/>
        </w:rPr>
        <w:t>Alignment to the School Excellence Framework</w:t>
      </w:r>
      <w:r w:rsidRPr="001C0A23">
        <w:rPr>
          <w:color w:val="000000" w:themeColor="text1"/>
        </w:rPr>
        <w:t xml:space="preserve">: This resource supports the </w:t>
      </w:r>
      <w:hyperlink r:id="rId117" w:history="1">
        <w:r w:rsidRPr="009C2544">
          <w:rPr>
            <w:rStyle w:val="Hyperlink"/>
          </w:rPr>
          <w:t>School Excellence Framework</w:t>
        </w:r>
      </w:hyperlink>
      <w:r w:rsidRPr="001C0A23">
        <w:rPr>
          <w:color w:val="000000" w:themeColor="text1"/>
        </w:rPr>
        <w:t xml:space="preserve"> elements of curriculum (curriculum provision) and effective classroom practice (lesson planning, explicit teaching).</w:t>
      </w:r>
    </w:p>
    <w:p w14:paraId="11EAB5C3" w14:textId="12E2975E" w:rsidR="003C3B45" w:rsidRPr="001C0A23" w:rsidRDefault="003C3B45" w:rsidP="003C3B45">
      <w:pPr>
        <w:rPr>
          <w:color w:val="000000" w:themeColor="text1"/>
        </w:rPr>
      </w:pPr>
      <w:r w:rsidRPr="001C0A23">
        <w:rPr>
          <w:rStyle w:val="Strong"/>
          <w:color w:val="000000" w:themeColor="text1"/>
        </w:rPr>
        <w:t>Alignment to Australian Professional Standards for Teachers</w:t>
      </w:r>
      <w:r w:rsidRPr="001C0A23">
        <w:rPr>
          <w:color w:val="000000" w:themeColor="text1"/>
        </w:rPr>
        <w:t xml:space="preserve">: This resource supports teachers to address </w:t>
      </w:r>
      <w:hyperlink r:id="rId118" w:history="1">
        <w:r w:rsidRPr="009C2544">
          <w:rPr>
            <w:rStyle w:val="Hyperlink"/>
          </w:rPr>
          <w:t>Proficient Teacher Standard Descriptors</w:t>
        </w:r>
      </w:hyperlink>
      <w:r w:rsidR="00424873" w:rsidRPr="009C2544">
        <w:rPr>
          <w:rStyle w:val="Hyperlink"/>
        </w:rPr>
        <w:t xml:space="preserve"> </w:t>
      </w:r>
      <w:r w:rsidRPr="009C2544">
        <w:rPr>
          <w:rStyle w:val="Hyperlink"/>
        </w:rPr>
        <w:t>[</w:t>
      </w:r>
      <w:r w:rsidRPr="001C0A23">
        <w:rPr>
          <w:color w:val="000000" w:themeColor="text1"/>
        </w:rPr>
        <w:t>3.2.2, 3.3.2].</w:t>
      </w:r>
    </w:p>
    <w:p w14:paraId="744BA465" w14:textId="2389FC1E" w:rsidR="003C3B45" w:rsidRPr="001C0A23" w:rsidRDefault="003C3B45" w:rsidP="003C3B45">
      <w:pPr>
        <w:rPr>
          <w:color w:val="000000" w:themeColor="text1"/>
          <w:lang w:val="fr-FR"/>
        </w:rPr>
      </w:pPr>
      <w:r w:rsidRPr="001C0A23">
        <w:rPr>
          <w:rStyle w:val="Strong"/>
          <w:color w:val="000000" w:themeColor="text1"/>
          <w:lang w:val="fr-FR"/>
        </w:rPr>
        <w:t>NSW syllabus</w:t>
      </w:r>
      <w:r w:rsidRPr="001C0A23">
        <w:rPr>
          <w:color w:val="000000" w:themeColor="text1"/>
          <w:lang w:val="fr-FR"/>
        </w:rPr>
        <w:t xml:space="preserve">: </w:t>
      </w:r>
      <w:r w:rsidR="00304D8B" w:rsidRPr="001C0A23">
        <w:rPr>
          <w:color w:val="000000" w:themeColor="text1"/>
          <w:lang w:val="fr-FR"/>
        </w:rPr>
        <w:t>Auslan</w:t>
      </w:r>
      <w:r w:rsidRPr="001C0A23">
        <w:rPr>
          <w:color w:val="000000" w:themeColor="text1"/>
          <w:lang w:val="fr-FR"/>
        </w:rPr>
        <w:t xml:space="preserve"> K–10 Syllabus</w:t>
      </w:r>
    </w:p>
    <w:p w14:paraId="14EEBD7E" w14:textId="2623C4B3" w:rsidR="003C3B45" w:rsidRPr="001C0A23" w:rsidRDefault="003C3B45" w:rsidP="00837D56">
      <w:pPr>
        <w:rPr>
          <w:color w:val="000000" w:themeColor="text1"/>
          <w:lang w:val="fr-FR"/>
        </w:rPr>
      </w:pPr>
      <w:r w:rsidRPr="001C0A23">
        <w:rPr>
          <w:rStyle w:val="Strong"/>
          <w:color w:val="000000" w:themeColor="text1"/>
          <w:lang w:val="fr-FR"/>
        </w:rPr>
        <w:lastRenderedPageBreak/>
        <w:t>Syllabus outcomes</w:t>
      </w:r>
      <w:r w:rsidRPr="001C0A23">
        <w:rPr>
          <w:color w:val="000000" w:themeColor="text1"/>
          <w:lang w:val="fr-FR"/>
        </w:rPr>
        <w:t xml:space="preserve">: </w:t>
      </w:r>
      <w:r w:rsidR="00304D8B" w:rsidRPr="001C0A23">
        <w:rPr>
          <w:color w:val="000000" w:themeColor="text1"/>
          <w:lang w:val="fr-FR"/>
        </w:rPr>
        <w:t>AU4-INT-01, AU4-UND-01, AU4-CRE-01, AU4-RLC-01</w:t>
      </w:r>
    </w:p>
    <w:p w14:paraId="25E8358F" w14:textId="77777777" w:rsidR="003C3B45" w:rsidRPr="001C0A23" w:rsidRDefault="003C3B45" w:rsidP="003C3B45">
      <w:pPr>
        <w:rPr>
          <w:color w:val="000000" w:themeColor="text1"/>
        </w:rPr>
      </w:pPr>
      <w:r w:rsidRPr="001C0A23">
        <w:rPr>
          <w:rStyle w:val="Strong"/>
          <w:color w:val="000000" w:themeColor="text1"/>
        </w:rPr>
        <w:t>Author</w:t>
      </w:r>
      <w:r w:rsidRPr="001C0A23">
        <w:rPr>
          <w:color w:val="000000" w:themeColor="text1"/>
        </w:rPr>
        <w:t>: Languages and Culture</w:t>
      </w:r>
    </w:p>
    <w:p w14:paraId="585B7DEC" w14:textId="77777777" w:rsidR="003C3B45" w:rsidRPr="001C0A23" w:rsidRDefault="003C3B45" w:rsidP="003C3B45">
      <w:pPr>
        <w:rPr>
          <w:color w:val="000000" w:themeColor="text1"/>
        </w:rPr>
      </w:pPr>
      <w:r w:rsidRPr="001C0A23">
        <w:rPr>
          <w:rStyle w:val="Strong"/>
          <w:color w:val="000000" w:themeColor="text1"/>
        </w:rPr>
        <w:t>Publisher</w:t>
      </w:r>
      <w:r w:rsidRPr="001C0A23">
        <w:rPr>
          <w:color w:val="000000" w:themeColor="text1"/>
        </w:rPr>
        <w:t>: State of NSW, Department of Education</w:t>
      </w:r>
    </w:p>
    <w:p w14:paraId="48FAB1CF" w14:textId="6459C7B6" w:rsidR="003C3B45" w:rsidRPr="001C0A23" w:rsidRDefault="003C3B45" w:rsidP="003C3B45">
      <w:pPr>
        <w:rPr>
          <w:color w:val="000000" w:themeColor="text1"/>
        </w:rPr>
      </w:pPr>
      <w:r w:rsidRPr="001C0A23">
        <w:rPr>
          <w:rStyle w:val="Strong"/>
          <w:color w:val="000000" w:themeColor="text1"/>
        </w:rPr>
        <w:t>Resource</w:t>
      </w:r>
      <w:r w:rsidRPr="001C0A23">
        <w:rPr>
          <w:color w:val="000000" w:themeColor="text1"/>
        </w:rPr>
        <w:t xml:space="preserve">: </w:t>
      </w:r>
      <w:r w:rsidR="00CC11C5">
        <w:rPr>
          <w:color w:val="000000" w:themeColor="text1"/>
        </w:rPr>
        <w:t>Auslan Stage 4 – sample unit</w:t>
      </w:r>
    </w:p>
    <w:p w14:paraId="54841B54" w14:textId="40AC1F60" w:rsidR="003C3B45" w:rsidRPr="001C0A23" w:rsidRDefault="003C3B45" w:rsidP="003C3B45">
      <w:pPr>
        <w:rPr>
          <w:color w:val="000000" w:themeColor="text1"/>
        </w:rPr>
      </w:pPr>
      <w:r w:rsidRPr="001C0A23">
        <w:rPr>
          <w:rStyle w:val="Strong"/>
          <w:color w:val="000000" w:themeColor="text1"/>
        </w:rPr>
        <w:t>Related resources</w:t>
      </w:r>
      <w:r w:rsidRPr="001C0A23">
        <w:rPr>
          <w:color w:val="000000" w:themeColor="text1"/>
        </w:rPr>
        <w:t xml:space="preserve">: Further resources to support </w:t>
      </w:r>
      <w:r w:rsidR="00304D8B" w:rsidRPr="001C0A23">
        <w:rPr>
          <w:color w:val="000000" w:themeColor="text1"/>
        </w:rPr>
        <w:t>Auslan</w:t>
      </w:r>
      <w:r w:rsidRPr="001C0A23">
        <w:rPr>
          <w:color w:val="000000" w:themeColor="text1"/>
        </w:rPr>
        <w:t xml:space="preserve"> can be found on the </w:t>
      </w:r>
      <w:hyperlink r:id="rId119" w:history="1">
        <w:r w:rsidR="009C2544">
          <w:rPr>
            <w:rStyle w:val="Hyperlink"/>
          </w:rPr>
          <w:t>Auslan</w:t>
        </w:r>
        <w:r w:rsidR="009C2544" w:rsidRPr="009C2544">
          <w:rPr>
            <w:rStyle w:val="Hyperlink"/>
          </w:rPr>
          <w:t xml:space="preserve"> curriculum page</w:t>
        </w:r>
      </w:hyperlink>
      <w:r w:rsidRPr="001C0A23">
        <w:rPr>
          <w:color w:val="000000" w:themeColor="text1"/>
        </w:rPr>
        <w:t>.</w:t>
      </w:r>
    </w:p>
    <w:p w14:paraId="6B194A24" w14:textId="634F7AFD" w:rsidR="003C3B45" w:rsidRPr="001C0A23" w:rsidRDefault="003C3B45" w:rsidP="003C3B45">
      <w:pPr>
        <w:rPr>
          <w:color w:val="000000" w:themeColor="text1"/>
        </w:rPr>
      </w:pPr>
      <w:r w:rsidRPr="001C0A23">
        <w:rPr>
          <w:rStyle w:val="Strong"/>
          <w:color w:val="000000" w:themeColor="text1"/>
        </w:rPr>
        <w:t>Professional learning</w:t>
      </w:r>
      <w:r w:rsidRPr="001C0A23">
        <w:rPr>
          <w:color w:val="000000" w:themeColor="text1"/>
        </w:rPr>
        <w:t xml:space="preserve">: </w:t>
      </w:r>
      <w:r w:rsidR="00CC11C5">
        <w:rPr>
          <w:color w:val="000000" w:themeColor="text1"/>
        </w:rPr>
        <w:t>R</w:t>
      </w:r>
      <w:r w:rsidRPr="001C0A23">
        <w:rPr>
          <w:color w:val="000000" w:themeColor="text1"/>
        </w:rPr>
        <w:t xml:space="preserve">elevant professional learning is available through the </w:t>
      </w:r>
      <w:hyperlink r:id="rId120" w:history="1">
        <w:r w:rsidRPr="009C2544">
          <w:rPr>
            <w:rStyle w:val="Hyperlink"/>
          </w:rPr>
          <w:t>Languages statewide staffroom</w:t>
        </w:r>
      </w:hyperlink>
      <w:r w:rsidRPr="001C0A23">
        <w:rPr>
          <w:color w:val="000000" w:themeColor="text1"/>
        </w:rPr>
        <w:t xml:space="preserve"> (entry survey link for staff only).</w:t>
      </w:r>
    </w:p>
    <w:p w14:paraId="443E451C" w14:textId="35CDECD7" w:rsidR="003C3B45" w:rsidRPr="001C0A23" w:rsidRDefault="003C3B45" w:rsidP="003C3B45">
      <w:pPr>
        <w:rPr>
          <w:color w:val="000000" w:themeColor="text1"/>
        </w:rPr>
      </w:pPr>
      <w:r w:rsidRPr="001C0A23">
        <w:rPr>
          <w:rStyle w:val="Strong"/>
          <w:color w:val="000000" w:themeColor="text1"/>
        </w:rPr>
        <w:t>Creation date</w:t>
      </w:r>
      <w:r w:rsidRPr="001C0A23">
        <w:rPr>
          <w:color w:val="000000" w:themeColor="text1"/>
        </w:rPr>
        <w:t xml:space="preserve">: </w:t>
      </w:r>
      <w:r w:rsidR="00CC11C5">
        <w:rPr>
          <w:color w:val="000000" w:themeColor="text1"/>
        </w:rPr>
        <w:t>November</w:t>
      </w:r>
      <w:r w:rsidR="00CC11C5" w:rsidRPr="001C0A23">
        <w:rPr>
          <w:color w:val="000000" w:themeColor="text1"/>
        </w:rPr>
        <w:t xml:space="preserve"> </w:t>
      </w:r>
      <w:r w:rsidRPr="001C0A23">
        <w:rPr>
          <w:color w:val="000000" w:themeColor="text1"/>
        </w:rPr>
        <w:t>2025</w:t>
      </w:r>
    </w:p>
    <w:p w14:paraId="23EE0ABB" w14:textId="77777777" w:rsidR="003C3B45" w:rsidRPr="001C0A23" w:rsidRDefault="003C3B45" w:rsidP="003C3B45">
      <w:pPr>
        <w:rPr>
          <w:color w:val="000000" w:themeColor="text1"/>
        </w:rPr>
      </w:pPr>
      <w:r w:rsidRPr="001C0A23">
        <w:rPr>
          <w:rStyle w:val="Strong"/>
          <w:color w:val="000000" w:themeColor="text1"/>
        </w:rPr>
        <w:t>Rights</w:t>
      </w:r>
      <w:r w:rsidRPr="001C0A23">
        <w:rPr>
          <w:color w:val="000000" w:themeColor="text1"/>
        </w:rPr>
        <w:t>: © State of New South Wales, Department of Education</w:t>
      </w:r>
    </w:p>
    <w:p w14:paraId="56A49C5F" w14:textId="77777777" w:rsidR="003C3B45" w:rsidRPr="001C0A23" w:rsidRDefault="005C35F6" w:rsidP="00916D70">
      <w:pPr>
        <w:pStyle w:val="Heading2"/>
      </w:pPr>
      <w:r w:rsidRPr="00D76751">
        <w:br w:type="column"/>
      </w:r>
      <w:bookmarkStart w:id="115" w:name="_Toc196980025"/>
      <w:bookmarkStart w:id="116" w:name="_Toc214533838"/>
      <w:bookmarkEnd w:id="95"/>
      <w:r w:rsidR="003C3B45" w:rsidRPr="001C0A23">
        <w:lastRenderedPageBreak/>
        <w:t>Evidence base</w:t>
      </w:r>
      <w:bookmarkEnd w:id="115"/>
      <w:bookmarkEnd w:id="116"/>
    </w:p>
    <w:p w14:paraId="040FC936" w14:textId="77777777" w:rsidR="003C3B45" w:rsidRPr="001C0A23" w:rsidRDefault="003C3B45" w:rsidP="003C3B45">
      <w:pPr>
        <w:pStyle w:val="FeatureBox2"/>
        <w:rPr>
          <w:color w:val="000000" w:themeColor="text1"/>
        </w:rPr>
      </w:pPr>
      <w:r w:rsidRPr="001C0A23">
        <w:rPr>
          <w:color w:val="000000" w:themeColor="text1"/>
        </w:rP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CA6CC92" w14:textId="77777777" w:rsidR="003C3B45" w:rsidRPr="001C0A23" w:rsidRDefault="003C3B45" w:rsidP="003C3B45">
      <w:pPr>
        <w:pStyle w:val="FeatureBox2"/>
        <w:rPr>
          <w:color w:val="000000" w:themeColor="text1"/>
        </w:rPr>
      </w:pPr>
      <w:r w:rsidRPr="001C0A23">
        <w:rPr>
          <w:color w:val="000000" w:themeColor="text1"/>
        </w:rPr>
        <w:t xml:space="preserve">Please refer to the NESA Copyright Disclaimer for more information </w:t>
      </w:r>
      <w:hyperlink r:id="rId121" w:tgtFrame="_blank" w:tooltip="https://educationstandards.nsw.edu.au/wps/portal/nesa/mini-footer/copyright" w:history="1">
        <w:r w:rsidRPr="009C2544">
          <w:rPr>
            <w:rStyle w:val="Hyperlink"/>
          </w:rPr>
          <w:t>https://educationstandards.nsw.edu.au/wps/portal/nesa/mini-footer/copyright</w:t>
        </w:r>
      </w:hyperlink>
      <w:r w:rsidRPr="001C0A23">
        <w:rPr>
          <w:color w:val="000000" w:themeColor="text1"/>
        </w:rPr>
        <w:t>.</w:t>
      </w:r>
    </w:p>
    <w:p w14:paraId="5602E078" w14:textId="77777777" w:rsidR="003C3B45" w:rsidRPr="001C0A23" w:rsidRDefault="003C3B45" w:rsidP="003C3B45">
      <w:pPr>
        <w:pStyle w:val="FeatureBox2"/>
        <w:rPr>
          <w:color w:val="000000" w:themeColor="text1"/>
        </w:rPr>
      </w:pPr>
      <w:r w:rsidRPr="001C0A23">
        <w:rPr>
          <w:color w:val="000000" w:themeColor="text1"/>
        </w:rPr>
        <w:t xml:space="preserve">NESA holds the only official and up-to-date versions of the NSW Curriculum and syllabus documents. Please visit the NSW Education Standards Authority (NESA) website </w:t>
      </w:r>
      <w:hyperlink r:id="rId122" w:history="1">
        <w:r w:rsidRPr="009C2544">
          <w:rPr>
            <w:rStyle w:val="Hyperlink"/>
          </w:rPr>
          <w:t>https://educationstandards.nsw.edu.au</w:t>
        </w:r>
      </w:hyperlink>
      <w:r w:rsidRPr="009C2544">
        <w:rPr>
          <w:rStyle w:val="Hyperlink"/>
        </w:rPr>
        <w:t xml:space="preserve"> </w:t>
      </w:r>
      <w:r w:rsidRPr="001C0A23">
        <w:rPr>
          <w:color w:val="000000" w:themeColor="text1"/>
        </w:rPr>
        <w:t xml:space="preserve">and the NSW Curriculum website </w:t>
      </w:r>
      <w:hyperlink r:id="rId123" w:history="1">
        <w:r w:rsidRPr="009C2544">
          <w:rPr>
            <w:rStyle w:val="Hyperlink"/>
          </w:rPr>
          <w:t>https://curriculum.nsw.edu.au</w:t>
        </w:r>
      </w:hyperlink>
      <w:r w:rsidRPr="009C2544">
        <w:rPr>
          <w:rStyle w:val="Hyperlink"/>
        </w:rPr>
        <w:t>.</w:t>
      </w:r>
    </w:p>
    <w:p w14:paraId="476A36EE" w14:textId="415EA084" w:rsidR="003C3B45" w:rsidRPr="001C0A23" w:rsidRDefault="00916D70" w:rsidP="003C3B45">
      <w:pPr>
        <w:rPr>
          <w:color w:val="000000" w:themeColor="text1"/>
        </w:rPr>
      </w:pPr>
      <w:hyperlink r:id="rId124" w:history="1">
        <w:r w:rsidRPr="00FE4A97">
          <w:rPr>
            <w:rStyle w:val="Hyperlink"/>
          </w:rPr>
          <w:t xml:space="preserve">Auslan </w:t>
        </w:r>
        <w:r w:rsidR="003C3B45" w:rsidRPr="00FE4A97">
          <w:rPr>
            <w:rStyle w:val="Hyperlink"/>
          </w:rPr>
          <w:t>K–10 Syllabus</w:t>
        </w:r>
      </w:hyperlink>
      <w:r w:rsidR="003C3B45" w:rsidRPr="00FE4A97">
        <w:rPr>
          <w:rStyle w:val="Hyperlink"/>
        </w:rPr>
        <w:t xml:space="preserve"> </w:t>
      </w:r>
      <w:r w:rsidR="003C3B45" w:rsidRPr="001C0A23">
        <w:rPr>
          <w:color w:val="000000" w:themeColor="text1"/>
        </w:rPr>
        <w:t>© NSW Education Standards Authority (NESA) for and on behalf of the Crown in right of the State of New South Wales, 202</w:t>
      </w:r>
      <w:r w:rsidRPr="001C0A23">
        <w:rPr>
          <w:color w:val="000000" w:themeColor="text1"/>
        </w:rPr>
        <w:t>3</w:t>
      </w:r>
      <w:r w:rsidR="003C3B45" w:rsidRPr="001C0A23">
        <w:rPr>
          <w:color w:val="000000" w:themeColor="text1"/>
        </w:rPr>
        <w:t>.</w:t>
      </w:r>
    </w:p>
    <w:p w14:paraId="50CA3269" w14:textId="77777777" w:rsidR="003C3B45" w:rsidRPr="001C0A23" w:rsidRDefault="003C3B45" w:rsidP="003C3B45">
      <w:pPr>
        <w:rPr>
          <w:color w:val="000000" w:themeColor="text1"/>
        </w:rPr>
      </w:pPr>
      <w:r w:rsidRPr="001C0A23">
        <w:rPr>
          <w:color w:val="000000" w:themeColor="text1"/>
        </w:rPr>
        <w:t xml:space="preserve">CESE (Centre for Education Statistics and Evaluation) (2020) </w:t>
      </w:r>
      <w:hyperlink r:id="rId125" w:history="1">
        <w:r w:rsidRPr="00FE4A97">
          <w:rPr>
            <w:rStyle w:val="Hyperlink"/>
            <w:i/>
            <w:iCs/>
          </w:rPr>
          <w:t>What works best: 2020 update</w:t>
        </w:r>
      </w:hyperlink>
      <w:r w:rsidRPr="001C0A23">
        <w:rPr>
          <w:color w:val="000000" w:themeColor="text1"/>
        </w:rPr>
        <w:t>, NSW Department of Education, accessed 25 August 2023.</w:t>
      </w:r>
    </w:p>
    <w:p w14:paraId="77FCB9D6" w14:textId="77777777" w:rsidR="003C3B45" w:rsidRPr="001C0A23" w:rsidRDefault="003C3B45" w:rsidP="003C3B45">
      <w:pPr>
        <w:rPr>
          <w:color w:val="000000" w:themeColor="text1"/>
        </w:rPr>
      </w:pPr>
      <w:r w:rsidRPr="001C0A23">
        <w:rPr>
          <w:color w:val="000000" w:themeColor="text1"/>
        </w:rPr>
        <w:t>NESA (NSW Education Standards Authority) (2022a) ‘</w:t>
      </w:r>
      <w:hyperlink r:id="rId126" w:history="1">
        <w:r w:rsidRPr="00FE4A97">
          <w:rPr>
            <w:rStyle w:val="Hyperlink"/>
          </w:rPr>
          <w:t>Advice on units</w:t>
        </w:r>
      </w:hyperlink>
      <w:r w:rsidRPr="001C0A23">
        <w:rPr>
          <w:color w:val="000000" w:themeColor="text1"/>
        </w:rPr>
        <w:t xml:space="preserve">’, </w:t>
      </w:r>
      <w:r w:rsidRPr="001C0A23">
        <w:rPr>
          <w:rStyle w:val="Emphasis"/>
          <w:color w:val="000000" w:themeColor="text1"/>
        </w:rPr>
        <w:t>Programming</w:t>
      </w:r>
      <w:r w:rsidRPr="001C0A23">
        <w:rPr>
          <w:color w:val="000000" w:themeColor="text1"/>
        </w:rPr>
        <w:t>, NESA website, accessed 25 August 2023.</w:t>
      </w:r>
    </w:p>
    <w:p w14:paraId="08DCA563" w14:textId="28E36606" w:rsidR="00BD0724" w:rsidRPr="001C0A23" w:rsidRDefault="003C3B45" w:rsidP="003C3B45">
      <w:pPr>
        <w:rPr>
          <w:color w:val="000000" w:themeColor="text1"/>
        </w:rPr>
        <w:sectPr w:rsidR="00BD0724" w:rsidRPr="001C0A23" w:rsidSect="00B36E99">
          <w:headerReference w:type="default" r:id="rId127"/>
          <w:footerReference w:type="default" r:id="rId128"/>
          <w:headerReference w:type="first" r:id="rId129"/>
          <w:footerReference w:type="first" r:id="rId130"/>
          <w:pgSz w:w="16838" w:h="11906" w:orient="landscape"/>
          <w:pgMar w:top="1134" w:right="1134" w:bottom="1134" w:left="1134" w:header="709" w:footer="530" w:gutter="0"/>
          <w:pgNumType w:start="0"/>
          <w:cols w:space="708"/>
          <w:titlePg/>
          <w:docGrid w:linePitch="360"/>
        </w:sectPr>
      </w:pPr>
      <w:r w:rsidRPr="001C0A23">
        <w:rPr>
          <w:color w:val="000000" w:themeColor="text1"/>
        </w:rPr>
        <w:t>NESA (2022b) ‘</w:t>
      </w:r>
      <w:hyperlink r:id="rId131" w:history="1">
        <w:r w:rsidRPr="00FE4A97">
          <w:rPr>
            <w:rStyle w:val="Hyperlink"/>
          </w:rPr>
          <w:t>Assessment Principles</w:t>
        </w:r>
      </w:hyperlink>
      <w:r w:rsidRPr="001C0A23">
        <w:rPr>
          <w:color w:val="000000" w:themeColor="text1"/>
        </w:rPr>
        <w:t xml:space="preserve">’, </w:t>
      </w:r>
      <w:r w:rsidRPr="001C0A23">
        <w:rPr>
          <w:rStyle w:val="Emphasis"/>
          <w:color w:val="000000" w:themeColor="text1"/>
        </w:rPr>
        <w:t>Assessment</w:t>
      </w:r>
      <w:r w:rsidRPr="001C0A23">
        <w:rPr>
          <w:color w:val="000000" w:themeColor="text1"/>
        </w:rPr>
        <w:t>, NESA website, accessed 25 August 2023.</w:t>
      </w:r>
      <w:r w:rsidR="00BD0724" w:rsidRPr="00916D70">
        <w:rPr>
          <w:color w:val="000000" w:themeColor="text1"/>
        </w:rPr>
        <w:t>.</w:t>
      </w:r>
    </w:p>
    <w:p w14:paraId="5A8F104E" w14:textId="77777777" w:rsidR="003C3B45" w:rsidRPr="001C0A23" w:rsidRDefault="003C3B45" w:rsidP="003C3B45">
      <w:pPr>
        <w:spacing w:before="0" w:after="0"/>
        <w:rPr>
          <w:rStyle w:val="Strong"/>
          <w:color w:val="000000" w:themeColor="text1"/>
          <w:szCs w:val="22"/>
        </w:rPr>
      </w:pPr>
      <w:r w:rsidRPr="001C0A23">
        <w:rPr>
          <w:rStyle w:val="Strong"/>
          <w:color w:val="000000" w:themeColor="text1"/>
          <w:szCs w:val="22"/>
        </w:rPr>
        <w:lastRenderedPageBreak/>
        <w:t>© State of New South Wales (Department of Education), 2025</w:t>
      </w:r>
    </w:p>
    <w:p w14:paraId="3D715CDF" w14:textId="77777777" w:rsidR="003C3B45" w:rsidRPr="001C0A23" w:rsidRDefault="003C3B45" w:rsidP="003C3B45">
      <w:pPr>
        <w:rPr>
          <w:color w:val="000000" w:themeColor="text1"/>
        </w:rPr>
      </w:pPr>
      <w:r w:rsidRPr="001C0A23">
        <w:rPr>
          <w:color w:val="000000" w:themeColor="text1"/>
        </w:rPr>
        <w:t xml:space="preserve">The copyright material published in this resource is subject to the </w:t>
      </w:r>
      <w:r w:rsidRPr="001C0A23">
        <w:rPr>
          <w:rStyle w:val="Emphasis"/>
          <w:color w:val="000000" w:themeColor="text1"/>
        </w:rPr>
        <w:t>Copyright Act 1968</w:t>
      </w:r>
      <w:r w:rsidRPr="001C0A23">
        <w:rPr>
          <w:color w:val="000000" w:themeColor="text1"/>
        </w:rPr>
        <w:t xml:space="preserve"> (Cth) and is owned by the NSW Department of Education or, where indicated, by a party other than the NSW Department of Education (third-party material).</w:t>
      </w:r>
    </w:p>
    <w:p w14:paraId="4104BD5D" w14:textId="77777777" w:rsidR="003C3B45" w:rsidRPr="001C0A23" w:rsidRDefault="003C3B45" w:rsidP="003C3B45">
      <w:pPr>
        <w:rPr>
          <w:color w:val="000000" w:themeColor="text1"/>
        </w:rPr>
      </w:pPr>
      <w:r w:rsidRPr="001C0A23">
        <w:rPr>
          <w:color w:val="000000" w:themeColor="text1"/>
        </w:rPr>
        <w:t xml:space="preserve">Copyright material available in this resource and owned by the NSW Department of Education is licensed under a </w:t>
      </w:r>
      <w:hyperlink r:id="rId132" w:history="1">
        <w:r w:rsidRPr="00756E80">
          <w:rPr>
            <w:rStyle w:val="Hyperlink"/>
          </w:rPr>
          <w:t>Creative Commons Attribution 4.0 International (CC BY 4.0) license</w:t>
        </w:r>
      </w:hyperlink>
      <w:r w:rsidRPr="00756E80">
        <w:rPr>
          <w:rStyle w:val="Hyperlink"/>
        </w:rPr>
        <w:t>.</w:t>
      </w:r>
    </w:p>
    <w:p w14:paraId="6DE17744" w14:textId="77777777" w:rsidR="003C3B45" w:rsidRPr="00916D70" w:rsidRDefault="003C3B45" w:rsidP="003C3B45">
      <w:pPr>
        <w:spacing w:line="276" w:lineRule="auto"/>
        <w:rPr>
          <w:color w:val="000000" w:themeColor="text1"/>
        </w:rPr>
      </w:pPr>
      <w:r w:rsidRPr="00916D70">
        <w:rPr>
          <w:noProof/>
          <w:color w:val="000000" w:themeColor="text1"/>
        </w:rPr>
        <w:drawing>
          <wp:inline distT="0" distB="0" distL="0" distR="0" wp14:anchorId="6075724D" wp14:editId="14AED3A9">
            <wp:extent cx="1228725" cy="428625"/>
            <wp:effectExtent l="0" t="0" r="9525" b="9525"/>
            <wp:docPr id="32" name="Picture 32" descr="Creative Commons Attribution license log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DA96DC6" w14:textId="77777777" w:rsidR="003C3B45" w:rsidRPr="001C0A23" w:rsidRDefault="003C3B45" w:rsidP="003C3B45">
      <w:pPr>
        <w:rPr>
          <w:color w:val="000000" w:themeColor="text1"/>
        </w:rPr>
      </w:pPr>
      <w:r w:rsidRPr="001C0A23">
        <w:rPr>
          <w:color w:val="000000" w:themeColor="text1"/>
        </w:rPr>
        <w:t>This license allows you to share and adapt the material for any purpose, even commercially.</w:t>
      </w:r>
    </w:p>
    <w:p w14:paraId="67E551B8" w14:textId="77777777" w:rsidR="003C3B45" w:rsidRPr="001C0A23" w:rsidRDefault="003C3B45" w:rsidP="003C3B45">
      <w:pPr>
        <w:rPr>
          <w:color w:val="000000" w:themeColor="text1"/>
        </w:rPr>
      </w:pPr>
      <w:r w:rsidRPr="001C0A23">
        <w:rPr>
          <w:color w:val="000000" w:themeColor="text1"/>
        </w:rPr>
        <w:t>Attribution should be given to © State of New South Wales (Department of Education), 2025.</w:t>
      </w:r>
    </w:p>
    <w:p w14:paraId="637CE55F" w14:textId="77777777" w:rsidR="003C3B45" w:rsidRPr="001C0A23" w:rsidRDefault="003C3B45" w:rsidP="003C3B45">
      <w:pPr>
        <w:rPr>
          <w:color w:val="000000" w:themeColor="text1"/>
        </w:rPr>
      </w:pPr>
      <w:r w:rsidRPr="001C0A23">
        <w:rPr>
          <w:color w:val="000000" w:themeColor="text1"/>
        </w:rPr>
        <w:t>Material in this resource not available under a Creative Commons license:</w:t>
      </w:r>
    </w:p>
    <w:p w14:paraId="49784C12" w14:textId="77777777" w:rsidR="003C3B45" w:rsidRPr="00916D70" w:rsidRDefault="003C3B45" w:rsidP="003C3B45">
      <w:pPr>
        <w:pStyle w:val="ListBullet"/>
        <w:numPr>
          <w:ilvl w:val="0"/>
          <w:numId w:val="1"/>
        </w:numPr>
        <w:spacing w:line="276" w:lineRule="auto"/>
        <w:contextualSpacing/>
        <w:rPr>
          <w:color w:val="000000" w:themeColor="text1"/>
        </w:rPr>
      </w:pPr>
      <w:r w:rsidRPr="00916D70">
        <w:rPr>
          <w:color w:val="000000" w:themeColor="text1"/>
        </w:rPr>
        <w:t>the NSW Department of Education logo, other logos and trademark-protected material</w:t>
      </w:r>
    </w:p>
    <w:p w14:paraId="270B3139" w14:textId="77777777" w:rsidR="003C3B45" w:rsidRPr="00916D70" w:rsidRDefault="003C3B45" w:rsidP="003C3B45">
      <w:pPr>
        <w:pStyle w:val="ListBullet"/>
        <w:numPr>
          <w:ilvl w:val="0"/>
          <w:numId w:val="1"/>
        </w:numPr>
        <w:spacing w:line="276" w:lineRule="auto"/>
        <w:contextualSpacing/>
        <w:rPr>
          <w:color w:val="000000" w:themeColor="text1"/>
        </w:rPr>
      </w:pPr>
      <w:r w:rsidRPr="00916D70">
        <w:rPr>
          <w:color w:val="000000" w:themeColor="text1"/>
        </w:rPr>
        <w:t>material owned by a third party that has been reproduced with permission. You will need to obtain permission from the third party to reuse its material.</w:t>
      </w:r>
    </w:p>
    <w:p w14:paraId="736C13A6" w14:textId="77777777" w:rsidR="003C3B45" w:rsidRPr="001C0A23" w:rsidRDefault="003C3B45" w:rsidP="003C3B45">
      <w:pPr>
        <w:pStyle w:val="FeatureBox2"/>
        <w:spacing w:line="276" w:lineRule="auto"/>
        <w:rPr>
          <w:rStyle w:val="Strong"/>
          <w:color w:val="000000" w:themeColor="text1"/>
        </w:rPr>
      </w:pPr>
      <w:r w:rsidRPr="001C0A23">
        <w:rPr>
          <w:rStyle w:val="Strong"/>
          <w:color w:val="000000" w:themeColor="text1"/>
        </w:rPr>
        <w:t>Links to third-party material and websites</w:t>
      </w:r>
    </w:p>
    <w:p w14:paraId="143AAD23" w14:textId="77777777" w:rsidR="003C3B45" w:rsidRPr="001C0A23" w:rsidRDefault="003C3B45" w:rsidP="003C3B45">
      <w:pPr>
        <w:pStyle w:val="FeatureBox2"/>
        <w:spacing w:line="276" w:lineRule="auto"/>
        <w:rPr>
          <w:color w:val="000000" w:themeColor="text1"/>
        </w:rPr>
      </w:pPr>
      <w:r w:rsidRPr="001C0A23">
        <w:rPr>
          <w:color w:val="000000" w:themeColor="text1"/>
        </w:rP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11152F8" w14:textId="1CF7AE5E" w:rsidR="00BD0724" w:rsidRPr="001C0A23" w:rsidRDefault="003C3B45" w:rsidP="003C3B45">
      <w:pPr>
        <w:pStyle w:val="FeatureBox2"/>
        <w:spacing w:line="276" w:lineRule="auto"/>
        <w:rPr>
          <w:color w:val="000000" w:themeColor="text1"/>
        </w:rPr>
      </w:pPr>
      <w:r w:rsidRPr="001C0A23">
        <w:rPr>
          <w:color w:val="000000" w:themeColor="text1"/>
        </w:rP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1C0A23">
        <w:rPr>
          <w:rStyle w:val="Emphasis"/>
          <w:color w:val="000000" w:themeColor="text1"/>
        </w:rPr>
        <w:t>Copyright Act 1968</w:t>
      </w:r>
      <w:r w:rsidRPr="001C0A23">
        <w:rPr>
          <w:color w:val="000000" w:themeColor="text1"/>
        </w:rPr>
        <w:t xml:space="preserve"> (Cth). The department accepts no responsibility for content on third-party websites.</w:t>
      </w:r>
    </w:p>
    <w:sectPr w:rsidR="00BD0724" w:rsidRPr="001C0A23" w:rsidSect="003C3B45">
      <w:headerReference w:type="default" r:id="rId134"/>
      <w:footerReference w:type="default" r:id="rId135"/>
      <w:headerReference w:type="first" r:id="rId136"/>
      <w:footerReference w:type="first" r:id="rId137"/>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A87DD1" w14:textId="77777777" w:rsidR="00F917E2" w:rsidRPr="004400EB" w:rsidRDefault="00F917E2" w:rsidP="00532324">
      <w:r w:rsidRPr="004400EB">
        <w:separator/>
      </w:r>
    </w:p>
  </w:endnote>
  <w:endnote w:type="continuationSeparator" w:id="0">
    <w:p w14:paraId="633C0896" w14:textId="77777777" w:rsidR="00F917E2" w:rsidRPr="004400EB" w:rsidRDefault="00F917E2" w:rsidP="00532324">
      <w:r w:rsidRPr="004400EB">
        <w:continuationSeparator/>
      </w:r>
    </w:p>
  </w:endnote>
  <w:endnote w:type="continuationNotice" w:id="1">
    <w:p w14:paraId="6DF206B0" w14:textId="77777777" w:rsidR="00F917E2" w:rsidRPr="004400EB" w:rsidRDefault="00F917E2" w:rsidP="00532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B6BFD73-4AF6-4251-A608-D83ADB10CBEA}"/>
  </w:font>
  <w:font w:name="Calibri">
    <w:panose1 w:val="020F0502020204030204"/>
    <w:charset w:val="00"/>
    <w:family w:val="swiss"/>
    <w:pitch w:val="variable"/>
    <w:sig w:usb0="E4002EFF" w:usb1="C200247B" w:usb2="00000009" w:usb3="00000000" w:csb0="000001FF" w:csb1="00000000"/>
    <w:embedRegular r:id="rId2" w:fontKey="{EC8AAA9F-7ED6-46D9-9D88-435E30243186}"/>
    <w:embedBold r:id="rId3" w:fontKey="{006AAFB5-42F1-4D4B-8DB7-5D4CD1B796C7}"/>
    <w:embedItalic r:id="rId4" w:fontKey="{2AAA019A-C99A-44EF-B4D4-E5D03F07ECB1}"/>
    <w:embedBoldItalic r:id="rId5" w:fontKey="{8B26E41D-78B0-47EE-94EB-FD2E08AD6665}"/>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3E002AED-6F63-405D-8141-E60B12C95190}"/>
  </w:font>
  <w:font w:name="Segoe UI">
    <w:panose1 w:val="020B0502040204020203"/>
    <w:charset w:val="00"/>
    <w:family w:val="swiss"/>
    <w:pitch w:val="variable"/>
    <w:sig w:usb0="E4002EFF" w:usb1="C000E47F" w:usb2="00000009" w:usb3="00000000" w:csb0="000001FF" w:csb1="00000000"/>
    <w:embedRegular r:id="rId7" w:fontKey="{B5560A54-0474-42E5-ADC2-12F47D9F0198}"/>
  </w:font>
  <w:font w:name="Consolas">
    <w:panose1 w:val="020B0609020204030204"/>
    <w:charset w:val="00"/>
    <w:family w:val="modern"/>
    <w:pitch w:val="fixed"/>
    <w:sig w:usb0="E00006FF" w:usb1="0000FCFF" w:usb2="00000001" w:usb3="00000000" w:csb0="0000019F" w:csb1="00000000"/>
    <w:embedRegular r:id="rId8" w:fontKey="{777E4091-FF01-4990-81BF-E91D446BDBF2}"/>
  </w:font>
  <w:font w:name="Public Sans">
    <w:panose1 w:val="00000000000000000000"/>
    <w:charset w:val="00"/>
    <w:family w:val="auto"/>
    <w:pitch w:val="variable"/>
    <w:sig w:usb0="A00000FF" w:usb1="4000205B" w:usb2="00000000" w:usb3="00000000" w:csb0="00000193" w:csb1="00000000"/>
    <w:embedRegular r:id="rId9" w:fontKey="{4630FA5E-D9E5-4E5C-B773-8BECC649067E}"/>
  </w:font>
  <w:font w:name="Segoe UI Emoji">
    <w:panose1 w:val="020B0502040204020203"/>
    <w:charset w:val="00"/>
    <w:family w:val="swiss"/>
    <w:pitch w:val="variable"/>
    <w:sig w:usb0="00000003" w:usb1="02000000" w:usb2="08000000" w:usb3="00000000" w:csb0="00000001" w:csb1="00000000"/>
    <w:embedRegular r:id="rId10" w:fontKey="{57105817-E695-49C8-B028-9FF93C5DC432}"/>
  </w:font>
  <w:font w:name="Segoe UI Symbol">
    <w:panose1 w:val="020B0502040204020203"/>
    <w:charset w:val="00"/>
    <w:family w:val="swiss"/>
    <w:pitch w:val="variable"/>
    <w:sig w:usb0="800001E3" w:usb1="1200FFEF" w:usb2="00040000" w:usb3="00000000" w:csb0="00000001" w:csb1="00000000"/>
    <w:embedRegular r:id="rId11" w:fontKey="{CCA51323-119C-4A4E-A242-5026E93C18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BCD93" w14:textId="79C16BA6" w:rsidR="005D6EB9" w:rsidRPr="00376D25" w:rsidRDefault="00376D25" w:rsidP="00376D25">
    <w:pPr>
      <w:tabs>
        <w:tab w:val="center" w:pos="4513"/>
        <w:tab w:val="right" w:pos="9026"/>
        <w:tab w:val="right" w:pos="10773"/>
      </w:tabs>
      <w:spacing w:after="0" w:line="23" w:lineRule="atLeast"/>
      <w:ind w:right="-567"/>
      <w:rPr>
        <w:rFonts w:eastAsia="Calibri"/>
        <w:sz w:val="18"/>
        <w:szCs w:val="18"/>
      </w:rPr>
    </w:pPr>
    <w:r w:rsidRPr="00376D25">
      <w:rPr>
        <w:rFonts w:eastAsia="Calibri"/>
        <w:sz w:val="18"/>
        <w:szCs w:val="18"/>
      </w:rPr>
      <w:t xml:space="preserve">© NSW Department of Education, </w:t>
    </w:r>
    <w:r w:rsidR="007E2AD2" w:rsidRPr="00376D25">
      <w:rPr>
        <w:rFonts w:eastAsia="Calibri"/>
        <w:sz w:val="18"/>
        <w:szCs w:val="18"/>
      </w:rPr>
      <w:fldChar w:fldCharType="begin"/>
    </w:r>
    <w:r w:rsidR="007E2AD2" w:rsidRPr="00376D25">
      <w:rPr>
        <w:rFonts w:eastAsia="Calibri"/>
        <w:sz w:val="18"/>
        <w:szCs w:val="18"/>
      </w:rPr>
      <w:instrText xml:space="preserve"> DATE  \@ "MMM-yy"  \* MERGEFORMAT </w:instrText>
    </w:r>
    <w:r w:rsidR="007E2AD2" w:rsidRPr="00376D25">
      <w:rPr>
        <w:rFonts w:eastAsia="Calibri"/>
        <w:sz w:val="18"/>
        <w:szCs w:val="18"/>
      </w:rPr>
      <w:fldChar w:fldCharType="separate"/>
    </w:r>
    <w:r w:rsidR="000B117E">
      <w:rPr>
        <w:rFonts w:eastAsia="Calibri"/>
        <w:noProof/>
        <w:sz w:val="18"/>
        <w:szCs w:val="18"/>
      </w:rPr>
      <w:t>Nov-25</w:t>
    </w:r>
    <w:r w:rsidR="007E2AD2" w:rsidRPr="00376D25">
      <w:rPr>
        <w:rFonts w:eastAsia="Calibri"/>
        <w:sz w:val="18"/>
        <w:szCs w:val="18"/>
      </w:rPr>
      <w:fldChar w:fldCharType="end"/>
    </w:r>
    <w:r w:rsidRPr="00376D25">
      <w:rPr>
        <w:rFonts w:eastAsia="Calibri"/>
        <w:sz w:val="18"/>
        <w:szCs w:val="18"/>
      </w:rPr>
      <w:ptab w:relativeTo="margin" w:alignment="right" w:leader="none"/>
    </w:r>
    <w:r w:rsidRPr="00376D25">
      <w:rPr>
        <w:rFonts w:eastAsia="Calibri"/>
        <w:b/>
        <w:noProof/>
        <w:sz w:val="28"/>
        <w:szCs w:val="28"/>
      </w:rPr>
      <w:drawing>
        <wp:inline distT="0" distB="0" distL="0" distR="0" wp14:anchorId="60388C66" wp14:editId="746EFDFE">
          <wp:extent cx="571500" cy="190500"/>
          <wp:effectExtent l="0" t="0" r="0" b="0"/>
          <wp:docPr id="1661262715" name="Picture 166126271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9CFB4" w14:textId="3E7224EB" w:rsidR="001C7212" w:rsidRPr="004400EB" w:rsidRDefault="00976698" w:rsidP="00976698">
    <w:pPr>
      <w:pStyle w:val="Logo"/>
      <w:jc w:val="right"/>
    </w:pPr>
    <w:bookmarkStart w:id="117" w:name="_Hlk146867061"/>
    <w:bookmarkStart w:id="118" w:name="_Hlk146867062"/>
    <w:r w:rsidRPr="004400EB">
      <w:rPr>
        <w:noProof/>
      </w:rPr>
      <w:drawing>
        <wp:inline distT="0" distB="0" distL="0" distR="0" wp14:anchorId="66B707CD" wp14:editId="16B335F7">
          <wp:extent cx="834442" cy="906218"/>
          <wp:effectExtent l="0" t="0" r="3810" b="8255"/>
          <wp:docPr id="41746308" name="Graphic 4174630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bookmarkEnd w:id="117"/>
    <w:bookmarkEnd w:id="118"/>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2307B" w14:textId="77777777" w:rsidR="00844D77" w:rsidRDefault="00844D77">
    <w:pPr>
      <w:pStyle w:val="Foo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0EF79" w14:textId="77777777" w:rsidR="00844D77" w:rsidRPr="00E80FFD" w:rsidRDefault="00844D77"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F145D2" w14:textId="77777777" w:rsidR="00F917E2" w:rsidRPr="004400EB" w:rsidRDefault="00F917E2" w:rsidP="00532324">
      <w:r w:rsidRPr="004400EB">
        <w:separator/>
      </w:r>
    </w:p>
  </w:footnote>
  <w:footnote w:type="continuationSeparator" w:id="0">
    <w:p w14:paraId="48ED5325" w14:textId="77777777" w:rsidR="00F917E2" w:rsidRPr="004400EB" w:rsidRDefault="00F917E2" w:rsidP="00532324">
      <w:r w:rsidRPr="004400EB">
        <w:continuationSeparator/>
      </w:r>
    </w:p>
  </w:footnote>
  <w:footnote w:type="continuationNotice" w:id="1">
    <w:p w14:paraId="0EFD3361" w14:textId="77777777" w:rsidR="00F917E2" w:rsidRPr="004400EB" w:rsidRDefault="00F917E2" w:rsidP="00532324"/>
  </w:footnote>
  <w:footnote w:id="2">
    <w:p w14:paraId="243AC3A0" w14:textId="7B4E1DC7" w:rsidR="00F0190E" w:rsidRPr="001C0A23" w:rsidRDefault="00F0190E" w:rsidP="00F0190E">
      <w:pPr>
        <w:pStyle w:val="FootnoteText"/>
      </w:pPr>
      <w:r>
        <w:rPr>
          <w:rStyle w:val="FootnoteReference"/>
        </w:rPr>
        <w:footnoteRef/>
      </w:r>
      <w:r w:rsidRPr="001C0A23">
        <w:t xml:space="preserve"> As preparation for this task, students could complete a class survey with this information. Students can then be allocated a classmate to introduce in their presentation as a means to build relationships in the classroom context.</w:t>
      </w:r>
    </w:p>
  </w:footnote>
  <w:footnote w:id="3">
    <w:p w14:paraId="26531456" w14:textId="60CE04D9" w:rsidR="00B91DB2" w:rsidRPr="00B91DB2" w:rsidRDefault="00B91DB2">
      <w:pPr>
        <w:pStyle w:val="FootnoteText"/>
      </w:pPr>
      <w:r>
        <w:rPr>
          <w:rStyle w:val="FootnoteReference"/>
        </w:rPr>
        <w:footnoteRef/>
      </w:r>
      <w:r w:rsidRPr="00B91DB2">
        <w:t xml:space="preserve"> </w:t>
      </w:r>
      <w:r w:rsidRPr="001C0A23">
        <w:t xml:space="preserve">Teachers may choose videos from </w:t>
      </w:r>
      <w:hyperlink r:id="rId1" w:history="1">
        <w:r w:rsidRPr="001C0A23">
          <w:rPr>
            <w:rStyle w:val="Hyperlink"/>
          </w:rPr>
          <w:t>Auslan90 Daily News</w:t>
        </w:r>
      </w:hyperlink>
      <w:r w:rsidRPr="001C0A23">
        <w:t xml:space="preserve"> that are more current or align with student interest, and can edit </w:t>
      </w:r>
      <w:r w:rsidRPr="00B73BA4">
        <w:t>the comprehension sheet accordingly.</w:t>
      </w:r>
    </w:p>
  </w:footnote>
  <w:footnote w:id="4">
    <w:p w14:paraId="71EB1944" w14:textId="52BCA609" w:rsidR="00EB304A" w:rsidRPr="00313651" w:rsidRDefault="00EB304A">
      <w:pPr>
        <w:pStyle w:val="FootnoteText"/>
      </w:pPr>
      <w:r>
        <w:rPr>
          <w:rStyle w:val="FootnoteReference"/>
        </w:rPr>
        <w:footnoteRef/>
      </w:r>
      <w:r w:rsidRPr="00964E10">
        <w:t xml:space="preserve"> </w:t>
      </w:r>
      <w:r w:rsidRPr="001C0A23">
        <w:t>As preparation for this task, students could complete a class survey with this information. Students can then be allocated a classmate to introduce in their presentation, as a means to build relationships in the classroom context.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85382" w14:textId="5884D78D" w:rsidR="007A6F07" w:rsidRPr="00D53ECD" w:rsidRDefault="00D53ECD" w:rsidP="007A6F07">
    <w:pPr>
      <w:pStyle w:val="Documentname"/>
    </w:pPr>
    <w:r>
      <w:t>A</w:t>
    </w:r>
    <w:r w:rsidR="000F75A6">
      <w:t>uslan</w:t>
    </w:r>
    <w:r w:rsidR="00B077C7" w:rsidRPr="00072D3F">
      <w:t xml:space="preserve"> </w:t>
    </w:r>
    <w:r w:rsidR="005B1624" w:rsidRPr="00072D3F">
      <w:t>Stage 4</w:t>
    </w:r>
    <w:r w:rsidR="00EF3898" w:rsidRPr="00072D3F">
      <w:t xml:space="preserve"> </w:t>
    </w:r>
    <w:r w:rsidR="005B1624" w:rsidRPr="00072D3F">
      <w:t xml:space="preserve">sample unit </w:t>
    </w:r>
    <w:r w:rsidR="00A83B95" w:rsidRPr="00072D3F">
      <w:t xml:space="preserve">– </w:t>
    </w:r>
    <w:r w:rsidR="00AB4054">
      <w:t>M</w:t>
    </w:r>
    <w:r w:rsidR="000F75A6">
      <w:t>yself and my class</w:t>
    </w:r>
    <w:r w:rsidR="009B3D66">
      <w:t xml:space="preserve"> </w:t>
    </w:r>
    <w:r w:rsidR="007A6F07" w:rsidRPr="00D53ECD">
      <w:t xml:space="preserve">| </w:t>
    </w:r>
    <w:r w:rsidR="007A6F07" w:rsidRPr="004400EB">
      <w:fldChar w:fldCharType="begin"/>
    </w:r>
    <w:r w:rsidR="007A6F07" w:rsidRPr="00D53ECD">
      <w:instrText xml:space="preserve"> PAGE   \* MERGEFORMAT </w:instrText>
    </w:r>
    <w:r w:rsidR="007A6F07" w:rsidRPr="004400EB">
      <w:fldChar w:fldCharType="separate"/>
    </w:r>
    <w:r w:rsidR="007A6F07" w:rsidRPr="00D53ECD">
      <w:t>1</w:t>
    </w:r>
    <w:r w:rsidR="007A6F07" w:rsidRPr="004400E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5CDD6" w14:textId="16E8286E" w:rsidR="008C26EF" w:rsidRPr="004400EB" w:rsidRDefault="000B117E" w:rsidP="001C7212">
    <w:pPr>
      <w:pStyle w:val="Header"/>
      <w:rPr>
        <w:noProof w:val="0"/>
      </w:rPr>
    </w:pPr>
    <w:r>
      <w:rPr>
        <w:noProof w:val="0"/>
      </w:rPr>
      <w:pict w14:anchorId="4C70A5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358D8" w:rsidRPr="004400EB">
      <w:rPr>
        <w:noProof w:val="0"/>
      </w:rPr>
      <w:t>NSW Department of Education</w:t>
    </w:r>
    <w:r w:rsidR="009358D8" w:rsidRPr="004400EB">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AAC26" w14:textId="77777777" w:rsidR="00844D77" w:rsidRDefault="00844D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A146" w14:textId="77777777" w:rsidR="00844D77" w:rsidRPr="00FA6449" w:rsidRDefault="00844D77"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736501C"/>
    <w:multiLevelType w:val="multilevel"/>
    <w:tmpl w:val="9EB05512"/>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EACAD11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F2E71F8"/>
    <w:multiLevelType w:val="hybridMultilevel"/>
    <w:tmpl w:val="57303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02153A1"/>
    <w:multiLevelType w:val="hybridMultilevel"/>
    <w:tmpl w:val="82DA62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3A161A8"/>
    <w:multiLevelType w:val="hybridMultilevel"/>
    <w:tmpl w:val="616613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42B84BF1"/>
    <w:multiLevelType w:val="multilevel"/>
    <w:tmpl w:val="500AFDF4"/>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4552679"/>
    <w:multiLevelType w:val="hybridMultilevel"/>
    <w:tmpl w:val="FB743AB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D3762F6"/>
    <w:multiLevelType w:val="hybridMultilevel"/>
    <w:tmpl w:val="70FA8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6C5B1C11"/>
    <w:multiLevelType w:val="hybridMultilevel"/>
    <w:tmpl w:val="CAC6B4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7D237F17"/>
    <w:multiLevelType w:val="hybridMultilevel"/>
    <w:tmpl w:val="D11472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39983817">
    <w:abstractNumId w:val="2"/>
  </w:num>
  <w:num w:numId="2" w16cid:durableId="1708480706">
    <w:abstractNumId w:val="8"/>
  </w:num>
  <w:num w:numId="3" w16cid:durableId="1211502426">
    <w:abstractNumId w:val="2"/>
  </w:num>
  <w:num w:numId="4" w16cid:durableId="181936639">
    <w:abstractNumId w:val="12"/>
  </w:num>
  <w:num w:numId="5" w16cid:durableId="887842428">
    <w:abstractNumId w:val="11"/>
  </w:num>
  <w:num w:numId="6" w16cid:durableId="2021740647">
    <w:abstractNumId w:val="6"/>
  </w:num>
  <w:num w:numId="7" w16cid:durableId="82917177">
    <w:abstractNumId w:val="1"/>
  </w:num>
  <w:num w:numId="8" w16cid:durableId="1892377712">
    <w:abstractNumId w:val="9"/>
  </w:num>
  <w:num w:numId="9" w16cid:durableId="583952558">
    <w:abstractNumId w:val="4"/>
  </w:num>
  <w:num w:numId="10" w16cid:durableId="1550144911">
    <w:abstractNumId w:val="3"/>
  </w:num>
  <w:num w:numId="11" w16cid:durableId="1642347005">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1397515320">
    <w:abstractNumId w:val="0"/>
  </w:num>
  <w:num w:numId="13" w16cid:durableId="2118325842">
    <w:abstractNumId w:val="2"/>
  </w:num>
  <w:num w:numId="14" w16cid:durableId="1176112617">
    <w:abstractNumId w:val="10"/>
  </w:num>
  <w:num w:numId="15" w16cid:durableId="1670399979">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ED"/>
    <w:rsid w:val="0000023C"/>
    <w:rsid w:val="000004B3"/>
    <w:rsid w:val="0000089D"/>
    <w:rsid w:val="00000F10"/>
    <w:rsid w:val="000011A9"/>
    <w:rsid w:val="00001229"/>
    <w:rsid w:val="0000139B"/>
    <w:rsid w:val="00001512"/>
    <w:rsid w:val="00001EEA"/>
    <w:rsid w:val="00001FD6"/>
    <w:rsid w:val="0000277F"/>
    <w:rsid w:val="000028D3"/>
    <w:rsid w:val="00002CEE"/>
    <w:rsid w:val="00002F33"/>
    <w:rsid w:val="00003C86"/>
    <w:rsid w:val="0000406F"/>
    <w:rsid w:val="00004483"/>
    <w:rsid w:val="0000487E"/>
    <w:rsid w:val="00004D93"/>
    <w:rsid w:val="000057BA"/>
    <w:rsid w:val="00005BA8"/>
    <w:rsid w:val="000060EA"/>
    <w:rsid w:val="00006357"/>
    <w:rsid w:val="00006425"/>
    <w:rsid w:val="00007192"/>
    <w:rsid w:val="0000767B"/>
    <w:rsid w:val="00007681"/>
    <w:rsid w:val="00007D61"/>
    <w:rsid w:val="000102C2"/>
    <w:rsid w:val="00010A0B"/>
    <w:rsid w:val="00010B51"/>
    <w:rsid w:val="00010B79"/>
    <w:rsid w:val="00010FA6"/>
    <w:rsid w:val="0001129E"/>
    <w:rsid w:val="000115B3"/>
    <w:rsid w:val="00011FAE"/>
    <w:rsid w:val="00012156"/>
    <w:rsid w:val="0001218B"/>
    <w:rsid w:val="0001261E"/>
    <w:rsid w:val="000126DA"/>
    <w:rsid w:val="0001372D"/>
    <w:rsid w:val="000137EC"/>
    <w:rsid w:val="00013E31"/>
    <w:rsid w:val="00013FF2"/>
    <w:rsid w:val="000141F7"/>
    <w:rsid w:val="000142A6"/>
    <w:rsid w:val="00014387"/>
    <w:rsid w:val="000144B9"/>
    <w:rsid w:val="0001469F"/>
    <w:rsid w:val="00014CC6"/>
    <w:rsid w:val="00014ECF"/>
    <w:rsid w:val="00014FE8"/>
    <w:rsid w:val="00015173"/>
    <w:rsid w:val="000155B4"/>
    <w:rsid w:val="00015EAF"/>
    <w:rsid w:val="0001654C"/>
    <w:rsid w:val="000168D4"/>
    <w:rsid w:val="00016D78"/>
    <w:rsid w:val="00016F03"/>
    <w:rsid w:val="00017FF3"/>
    <w:rsid w:val="00020102"/>
    <w:rsid w:val="0002021A"/>
    <w:rsid w:val="00020E0D"/>
    <w:rsid w:val="00020E85"/>
    <w:rsid w:val="00020EBD"/>
    <w:rsid w:val="0002119F"/>
    <w:rsid w:val="000211DC"/>
    <w:rsid w:val="00021342"/>
    <w:rsid w:val="00021462"/>
    <w:rsid w:val="00021ABF"/>
    <w:rsid w:val="00022568"/>
    <w:rsid w:val="0002282E"/>
    <w:rsid w:val="000228D8"/>
    <w:rsid w:val="00022918"/>
    <w:rsid w:val="00022AF9"/>
    <w:rsid w:val="00023CA9"/>
    <w:rsid w:val="00023D62"/>
    <w:rsid w:val="00024239"/>
    <w:rsid w:val="0002497B"/>
    <w:rsid w:val="00024DE3"/>
    <w:rsid w:val="000252CB"/>
    <w:rsid w:val="000253FF"/>
    <w:rsid w:val="000262AA"/>
    <w:rsid w:val="0002634D"/>
    <w:rsid w:val="000266B0"/>
    <w:rsid w:val="000269CA"/>
    <w:rsid w:val="000305FE"/>
    <w:rsid w:val="000309EB"/>
    <w:rsid w:val="00030F02"/>
    <w:rsid w:val="00031246"/>
    <w:rsid w:val="00031858"/>
    <w:rsid w:val="000327F0"/>
    <w:rsid w:val="0003321C"/>
    <w:rsid w:val="00033D40"/>
    <w:rsid w:val="0003470F"/>
    <w:rsid w:val="00034BCB"/>
    <w:rsid w:val="00034BD0"/>
    <w:rsid w:val="00034E01"/>
    <w:rsid w:val="000359B4"/>
    <w:rsid w:val="00035C79"/>
    <w:rsid w:val="00036B21"/>
    <w:rsid w:val="00036BCB"/>
    <w:rsid w:val="00036F6F"/>
    <w:rsid w:val="0003709D"/>
    <w:rsid w:val="00037693"/>
    <w:rsid w:val="0003782F"/>
    <w:rsid w:val="000401A8"/>
    <w:rsid w:val="000414D7"/>
    <w:rsid w:val="00041968"/>
    <w:rsid w:val="00041F3F"/>
    <w:rsid w:val="000425A0"/>
    <w:rsid w:val="0004276C"/>
    <w:rsid w:val="00042C8C"/>
    <w:rsid w:val="0004339F"/>
    <w:rsid w:val="0004366C"/>
    <w:rsid w:val="0004385C"/>
    <w:rsid w:val="00043904"/>
    <w:rsid w:val="00043957"/>
    <w:rsid w:val="00043FB1"/>
    <w:rsid w:val="000440A5"/>
    <w:rsid w:val="00044540"/>
    <w:rsid w:val="00044867"/>
    <w:rsid w:val="00044C14"/>
    <w:rsid w:val="00044CC3"/>
    <w:rsid w:val="000450A2"/>
    <w:rsid w:val="00045F0D"/>
    <w:rsid w:val="0004606D"/>
    <w:rsid w:val="000462E6"/>
    <w:rsid w:val="000464F1"/>
    <w:rsid w:val="000468E4"/>
    <w:rsid w:val="00046B38"/>
    <w:rsid w:val="00046C7C"/>
    <w:rsid w:val="0004750C"/>
    <w:rsid w:val="00047A1E"/>
    <w:rsid w:val="00047A24"/>
    <w:rsid w:val="00047EB8"/>
    <w:rsid w:val="0005048A"/>
    <w:rsid w:val="00051946"/>
    <w:rsid w:val="00051D0A"/>
    <w:rsid w:val="000526A2"/>
    <w:rsid w:val="00052984"/>
    <w:rsid w:val="00052C9E"/>
    <w:rsid w:val="00054158"/>
    <w:rsid w:val="00054AC2"/>
    <w:rsid w:val="00054DE2"/>
    <w:rsid w:val="00054FF0"/>
    <w:rsid w:val="00055098"/>
    <w:rsid w:val="000550DB"/>
    <w:rsid w:val="00055282"/>
    <w:rsid w:val="0005528D"/>
    <w:rsid w:val="00055985"/>
    <w:rsid w:val="00055B25"/>
    <w:rsid w:val="00055CC6"/>
    <w:rsid w:val="00055FFB"/>
    <w:rsid w:val="00056071"/>
    <w:rsid w:val="00056540"/>
    <w:rsid w:val="00056A78"/>
    <w:rsid w:val="000572A7"/>
    <w:rsid w:val="0005778A"/>
    <w:rsid w:val="000578AF"/>
    <w:rsid w:val="000578D7"/>
    <w:rsid w:val="0005797B"/>
    <w:rsid w:val="000579E4"/>
    <w:rsid w:val="00057ED6"/>
    <w:rsid w:val="0006015E"/>
    <w:rsid w:val="00060782"/>
    <w:rsid w:val="00060ED4"/>
    <w:rsid w:val="00061A9A"/>
    <w:rsid w:val="00061AAC"/>
    <w:rsid w:val="00062BEF"/>
    <w:rsid w:val="00063112"/>
    <w:rsid w:val="00063F23"/>
    <w:rsid w:val="000641D9"/>
    <w:rsid w:val="00064CD2"/>
    <w:rsid w:val="000650C8"/>
    <w:rsid w:val="000654E5"/>
    <w:rsid w:val="000658C4"/>
    <w:rsid w:val="00065D7F"/>
    <w:rsid w:val="000660D7"/>
    <w:rsid w:val="00066162"/>
    <w:rsid w:val="0006694E"/>
    <w:rsid w:val="00066C6C"/>
    <w:rsid w:val="00067166"/>
    <w:rsid w:val="00067649"/>
    <w:rsid w:val="00067DE2"/>
    <w:rsid w:val="00070129"/>
    <w:rsid w:val="00071025"/>
    <w:rsid w:val="0007108A"/>
    <w:rsid w:val="00071189"/>
    <w:rsid w:val="00071960"/>
    <w:rsid w:val="000719B1"/>
    <w:rsid w:val="0007246B"/>
    <w:rsid w:val="000728A5"/>
    <w:rsid w:val="00072994"/>
    <w:rsid w:val="000729BC"/>
    <w:rsid w:val="000729DC"/>
    <w:rsid w:val="00072BC5"/>
    <w:rsid w:val="00072D3F"/>
    <w:rsid w:val="00073074"/>
    <w:rsid w:val="0007408C"/>
    <w:rsid w:val="000741DE"/>
    <w:rsid w:val="0007485F"/>
    <w:rsid w:val="00074AB5"/>
    <w:rsid w:val="00074B1D"/>
    <w:rsid w:val="00074C6A"/>
    <w:rsid w:val="00074F0F"/>
    <w:rsid w:val="00075956"/>
    <w:rsid w:val="00075AE5"/>
    <w:rsid w:val="00075F6B"/>
    <w:rsid w:val="00076A67"/>
    <w:rsid w:val="00076DE3"/>
    <w:rsid w:val="00077080"/>
    <w:rsid w:val="00077637"/>
    <w:rsid w:val="00077B0F"/>
    <w:rsid w:val="00077B2D"/>
    <w:rsid w:val="000812F4"/>
    <w:rsid w:val="00081366"/>
    <w:rsid w:val="000813DF"/>
    <w:rsid w:val="0008169A"/>
    <w:rsid w:val="00081A47"/>
    <w:rsid w:val="00081C02"/>
    <w:rsid w:val="0008208C"/>
    <w:rsid w:val="000825C0"/>
    <w:rsid w:val="00082783"/>
    <w:rsid w:val="00082F20"/>
    <w:rsid w:val="0008316C"/>
    <w:rsid w:val="000832F6"/>
    <w:rsid w:val="0008346F"/>
    <w:rsid w:val="00083562"/>
    <w:rsid w:val="0008394A"/>
    <w:rsid w:val="00083F20"/>
    <w:rsid w:val="00084AF1"/>
    <w:rsid w:val="00084BEF"/>
    <w:rsid w:val="000856A3"/>
    <w:rsid w:val="00085E9A"/>
    <w:rsid w:val="00086844"/>
    <w:rsid w:val="0008684D"/>
    <w:rsid w:val="00086B9C"/>
    <w:rsid w:val="00086EE1"/>
    <w:rsid w:val="000878A1"/>
    <w:rsid w:val="000878DE"/>
    <w:rsid w:val="00087B8C"/>
    <w:rsid w:val="00087E5A"/>
    <w:rsid w:val="00090254"/>
    <w:rsid w:val="00090954"/>
    <w:rsid w:val="00090AD0"/>
    <w:rsid w:val="00091977"/>
    <w:rsid w:val="00091D47"/>
    <w:rsid w:val="00091D98"/>
    <w:rsid w:val="00091FC6"/>
    <w:rsid w:val="000923DA"/>
    <w:rsid w:val="000927B8"/>
    <w:rsid w:val="000929EE"/>
    <w:rsid w:val="00092A46"/>
    <w:rsid w:val="00092AF3"/>
    <w:rsid w:val="000930F6"/>
    <w:rsid w:val="00093824"/>
    <w:rsid w:val="00093DD7"/>
    <w:rsid w:val="0009479C"/>
    <w:rsid w:val="000947BA"/>
    <w:rsid w:val="000953B9"/>
    <w:rsid w:val="00095488"/>
    <w:rsid w:val="00095895"/>
    <w:rsid w:val="00095F8C"/>
    <w:rsid w:val="00096709"/>
    <w:rsid w:val="000968D8"/>
    <w:rsid w:val="00097270"/>
    <w:rsid w:val="00097B4E"/>
    <w:rsid w:val="00097BF5"/>
    <w:rsid w:val="00097F38"/>
    <w:rsid w:val="000A04A0"/>
    <w:rsid w:val="000A0DFF"/>
    <w:rsid w:val="000A10DA"/>
    <w:rsid w:val="000A14C5"/>
    <w:rsid w:val="000A2773"/>
    <w:rsid w:val="000A2D43"/>
    <w:rsid w:val="000A2D7B"/>
    <w:rsid w:val="000A3B25"/>
    <w:rsid w:val="000A40AD"/>
    <w:rsid w:val="000A419D"/>
    <w:rsid w:val="000A4615"/>
    <w:rsid w:val="000A467E"/>
    <w:rsid w:val="000A46A0"/>
    <w:rsid w:val="000A4ACD"/>
    <w:rsid w:val="000A4D04"/>
    <w:rsid w:val="000A50F5"/>
    <w:rsid w:val="000A537F"/>
    <w:rsid w:val="000A5454"/>
    <w:rsid w:val="000A5D6E"/>
    <w:rsid w:val="000A5EB1"/>
    <w:rsid w:val="000A6255"/>
    <w:rsid w:val="000A62B1"/>
    <w:rsid w:val="000A69F4"/>
    <w:rsid w:val="000A6AA9"/>
    <w:rsid w:val="000A72CE"/>
    <w:rsid w:val="000A7356"/>
    <w:rsid w:val="000A75E0"/>
    <w:rsid w:val="000B0155"/>
    <w:rsid w:val="000B0409"/>
    <w:rsid w:val="000B117E"/>
    <w:rsid w:val="000B11DD"/>
    <w:rsid w:val="000B12C1"/>
    <w:rsid w:val="000B1AF7"/>
    <w:rsid w:val="000B2063"/>
    <w:rsid w:val="000B20EB"/>
    <w:rsid w:val="000B2160"/>
    <w:rsid w:val="000B228B"/>
    <w:rsid w:val="000B240A"/>
    <w:rsid w:val="000B2500"/>
    <w:rsid w:val="000B2701"/>
    <w:rsid w:val="000B27E9"/>
    <w:rsid w:val="000B2986"/>
    <w:rsid w:val="000B3B2B"/>
    <w:rsid w:val="000B3BAF"/>
    <w:rsid w:val="000B3D43"/>
    <w:rsid w:val="000B3FAC"/>
    <w:rsid w:val="000B42C5"/>
    <w:rsid w:val="000B4437"/>
    <w:rsid w:val="000B4862"/>
    <w:rsid w:val="000B4DEB"/>
    <w:rsid w:val="000B5431"/>
    <w:rsid w:val="000B58D0"/>
    <w:rsid w:val="000B5CC2"/>
    <w:rsid w:val="000B5DB8"/>
    <w:rsid w:val="000B5DE3"/>
    <w:rsid w:val="000B5FAC"/>
    <w:rsid w:val="000B60C6"/>
    <w:rsid w:val="000B64C0"/>
    <w:rsid w:val="000B6628"/>
    <w:rsid w:val="000B667E"/>
    <w:rsid w:val="000B7A23"/>
    <w:rsid w:val="000C073B"/>
    <w:rsid w:val="000C114B"/>
    <w:rsid w:val="000C1224"/>
    <w:rsid w:val="000C125F"/>
    <w:rsid w:val="000C1564"/>
    <w:rsid w:val="000C1A76"/>
    <w:rsid w:val="000C1EB6"/>
    <w:rsid w:val="000C1ECE"/>
    <w:rsid w:val="000C2305"/>
    <w:rsid w:val="000C23E3"/>
    <w:rsid w:val="000C245C"/>
    <w:rsid w:val="000C24ED"/>
    <w:rsid w:val="000C2FFE"/>
    <w:rsid w:val="000C3042"/>
    <w:rsid w:val="000C325F"/>
    <w:rsid w:val="000C33D7"/>
    <w:rsid w:val="000C3677"/>
    <w:rsid w:val="000C3B8F"/>
    <w:rsid w:val="000C3D9E"/>
    <w:rsid w:val="000C4463"/>
    <w:rsid w:val="000C45D1"/>
    <w:rsid w:val="000C4D3E"/>
    <w:rsid w:val="000C4F35"/>
    <w:rsid w:val="000C56CE"/>
    <w:rsid w:val="000C58A5"/>
    <w:rsid w:val="000C5DA0"/>
    <w:rsid w:val="000C5F46"/>
    <w:rsid w:val="000C63DD"/>
    <w:rsid w:val="000C66E2"/>
    <w:rsid w:val="000C6755"/>
    <w:rsid w:val="000C6793"/>
    <w:rsid w:val="000C69B3"/>
    <w:rsid w:val="000C6D39"/>
    <w:rsid w:val="000C72EB"/>
    <w:rsid w:val="000C7B95"/>
    <w:rsid w:val="000C7DD7"/>
    <w:rsid w:val="000D0288"/>
    <w:rsid w:val="000D043D"/>
    <w:rsid w:val="000D0642"/>
    <w:rsid w:val="000D0E13"/>
    <w:rsid w:val="000D0E6D"/>
    <w:rsid w:val="000D1273"/>
    <w:rsid w:val="000D14CD"/>
    <w:rsid w:val="000D1A0D"/>
    <w:rsid w:val="000D22A9"/>
    <w:rsid w:val="000D2477"/>
    <w:rsid w:val="000D2DA5"/>
    <w:rsid w:val="000D3086"/>
    <w:rsid w:val="000D367A"/>
    <w:rsid w:val="000D38F8"/>
    <w:rsid w:val="000D3BBE"/>
    <w:rsid w:val="000D4C57"/>
    <w:rsid w:val="000D51E8"/>
    <w:rsid w:val="000D53DF"/>
    <w:rsid w:val="000D5B7F"/>
    <w:rsid w:val="000D72A8"/>
    <w:rsid w:val="000D7466"/>
    <w:rsid w:val="000D7AD4"/>
    <w:rsid w:val="000E0030"/>
    <w:rsid w:val="000E013A"/>
    <w:rsid w:val="000E05C5"/>
    <w:rsid w:val="000E063F"/>
    <w:rsid w:val="000E0838"/>
    <w:rsid w:val="000E095A"/>
    <w:rsid w:val="000E0EFB"/>
    <w:rsid w:val="000E12C0"/>
    <w:rsid w:val="000E1D7C"/>
    <w:rsid w:val="000E2723"/>
    <w:rsid w:val="000E2957"/>
    <w:rsid w:val="000E3097"/>
    <w:rsid w:val="000E34B5"/>
    <w:rsid w:val="000E39A5"/>
    <w:rsid w:val="000E3BC1"/>
    <w:rsid w:val="000E3D3A"/>
    <w:rsid w:val="000E3E97"/>
    <w:rsid w:val="000E4041"/>
    <w:rsid w:val="000E40C4"/>
    <w:rsid w:val="000E4638"/>
    <w:rsid w:val="000E4762"/>
    <w:rsid w:val="000E4866"/>
    <w:rsid w:val="000E4CB3"/>
    <w:rsid w:val="000E4D3C"/>
    <w:rsid w:val="000E5ABE"/>
    <w:rsid w:val="000E5F60"/>
    <w:rsid w:val="000E6060"/>
    <w:rsid w:val="000E61F9"/>
    <w:rsid w:val="000E65BA"/>
    <w:rsid w:val="000E67CE"/>
    <w:rsid w:val="000E6D63"/>
    <w:rsid w:val="000E7235"/>
    <w:rsid w:val="000F03E7"/>
    <w:rsid w:val="000F04C3"/>
    <w:rsid w:val="000F0CE3"/>
    <w:rsid w:val="000F0DE2"/>
    <w:rsid w:val="000F0FDF"/>
    <w:rsid w:val="000F1C92"/>
    <w:rsid w:val="000F20C7"/>
    <w:rsid w:val="000F2F1B"/>
    <w:rsid w:val="000F36B1"/>
    <w:rsid w:val="000F3CD7"/>
    <w:rsid w:val="000F3F82"/>
    <w:rsid w:val="000F4814"/>
    <w:rsid w:val="000F4833"/>
    <w:rsid w:val="000F4B7C"/>
    <w:rsid w:val="000F4DDA"/>
    <w:rsid w:val="000F4EF0"/>
    <w:rsid w:val="000F50F2"/>
    <w:rsid w:val="000F513F"/>
    <w:rsid w:val="000F521F"/>
    <w:rsid w:val="000F53A5"/>
    <w:rsid w:val="000F54B2"/>
    <w:rsid w:val="000F5630"/>
    <w:rsid w:val="000F5983"/>
    <w:rsid w:val="000F5D2D"/>
    <w:rsid w:val="000F5DCC"/>
    <w:rsid w:val="000F6059"/>
    <w:rsid w:val="000F646C"/>
    <w:rsid w:val="000F6568"/>
    <w:rsid w:val="000F681A"/>
    <w:rsid w:val="000F6CBF"/>
    <w:rsid w:val="000F75A6"/>
    <w:rsid w:val="0010059D"/>
    <w:rsid w:val="0010229A"/>
    <w:rsid w:val="00102393"/>
    <w:rsid w:val="001024F9"/>
    <w:rsid w:val="00102CE6"/>
    <w:rsid w:val="00102F2F"/>
    <w:rsid w:val="00103527"/>
    <w:rsid w:val="001037A4"/>
    <w:rsid w:val="001037A8"/>
    <w:rsid w:val="001037CA"/>
    <w:rsid w:val="00104470"/>
    <w:rsid w:val="001052AB"/>
    <w:rsid w:val="001059EC"/>
    <w:rsid w:val="00106013"/>
    <w:rsid w:val="0010603D"/>
    <w:rsid w:val="00106351"/>
    <w:rsid w:val="001066D7"/>
    <w:rsid w:val="001071F9"/>
    <w:rsid w:val="00107994"/>
    <w:rsid w:val="0011019E"/>
    <w:rsid w:val="00110D6B"/>
    <w:rsid w:val="00110F70"/>
    <w:rsid w:val="00111158"/>
    <w:rsid w:val="0011129A"/>
    <w:rsid w:val="0011191C"/>
    <w:rsid w:val="00111AA6"/>
    <w:rsid w:val="00111AF4"/>
    <w:rsid w:val="00112063"/>
    <w:rsid w:val="00112528"/>
    <w:rsid w:val="001125B8"/>
    <w:rsid w:val="00112FFC"/>
    <w:rsid w:val="00113C61"/>
    <w:rsid w:val="00113E85"/>
    <w:rsid w:val="00114180"/>
    <w:rsid w:val="00114AAA"/>
    <w:rsid w:val="00114CE4"/>
    <w:rsid w:val="00114F77"/>
    <w:rsid w:val="00114F7D"/>
    <w:rsid w:val="0011521F"/>
    <w:rsid w:val="0011623A"/>
    <w:rsid w:val="001169F1"/>
    <w:rsid w:val="00116CD2"/>
    <w:rsid w:val="00116CF5"/>
    <w:rsid w:val="0011705F"/>
    <w:rsid w:val="00120017"/>
    <w:rsid w:val="00120CB9"/>
    <w:rsid w:val="001218FE"/>
    <w:rsid w:val="00121AB6"/>
    <w:rsid w:val="001223FA"/>
    <w:rsid w:val="001226A8"/>
    <w:rsid w:val="0012287E"/>
    <w:rsid w:val="00123E3A"/>
    <w:rsid w:val="001243C0"/>
    <w:rsid w:val="0012492D"/>
    <w:rsid w:val="00124D05"/>
    <w:rsid w:val="00125418"/>
    <w:rsid w:val="00125437"/>
    <w:rsid w:val="001256DF"/>
    <w:rsid w:val="001257AA"/>
    <w:rsid w:val="00125A41"/>
    <w:rsid w:val="00125B23"/>
    <w:rsid w:val="00126102"/>
    <w:rsid w:val="001261E0"/>
    <w:rsid w:val="001264E6"/>
    <w:rsid w:val="00126DCB"/>
    <w:rsid w:val="00126E85"/>
    <w:rsid w:val="00126EFB"/>
    <w:rsid w:val="001277B3"/>
    <w:rsid w:val="00127818"/>
    <w:rsid w:val="00127C65"/>
    <w:rsid w:val="001302CC"/>
    <w:rsid w:val="00130476"/>
    <w:rsid w:val="001305BF"/>
    <w:rsid w:val="001305D0"/>
    <w:rsid w:val="00130909"/>
    <w:rsid w:val="00131205"/>
    <w:rsid w:val="00131C0B"/>
    <w:rsid w:val="0013244C"/>
    <w:rsid w:val="00132C2E"/>
    <w:rsid w:val="00132C49"/>
    <w:rsid w:val="001331D7"/>
    <w:rsid w:val="0013404C"/>
    <w:rsid w:val="00134904"/>
    <w:rsid w:val="00134910"/>
    <w:rsid w:val="00134A6D"/>
    <w:rsid w:val="00134C98"/>
    <w:rsid w:val="00134D76"/>
    <w:rsid w:val="001356C0"/>
    <w:rsid w:val="0013583E"/>
    <w:rsid w:val="00135C46"/>
    <w:rsid w:val="001360F1"/>
    <w:rsid w:val="00136854"/>
    <w:rsid w:val="00137198"/>
    <w:rsid w:val="001375C1"/>
    <w:rsid w:val="00137A36"/>
    <w:rsid w:val="00137E97"/>
    <w:rsid w:val="00140871"/>
    <w:rsid w:val="00141979"/>
    <w:rsid w:val="001421A0"/>
    <w:rsid w:val="00142291"/>
    <w:rsid w:val="001425EB"/>
    <w:rsid w:val="001431CE"/>
    <w:rsid w:val="001432FE"/>
    <w:rsid w:val="0014341D"/>
    <w:rsid w:val="001437BE"/>
    <w:rsid w:val="001438DA"/>
    <w:rsid w:val="001439EB"/>
    <w:rsid w:val="00144001"/>
    <w:rsid w:val="00144807"/>
    <w:rsid w:val="00144A40"/>
    <w:rsid w:val="00144D42"/>
    <w:rsid w:val="00144E0D"/>
    <w:rsid w:val="00145C40"/>
    <w:rsid w:val="00145D1A"/>
    <w:rsid w:val="00147284"/>
    <w:rsid w:val="00147333"/>
    <w:rsid w:val="00147E38"/>
    <w:rsid w:val="00147E82"/>
    <w:rsid w:val="0015019D"/>
    <w:rsid w:val="00150EB6"/>
    <w:rsid w:val="00151C12"/>
    <w:rsid w:val="001520DE"/>
    <w:rsid w:val="001528C7"/>
    <w:rsid w:val="00152E0C"/>
    <w:rsid w:val="00153305"/>
    <w:rsid w:val="001534DC"/>
    <w:rsid w:val="00153700"/>
    <w:rsid w:val="001540C6"/>
    <w:rsid w:val="001540E4"/>
    <w:rsid w:val="00154D70"/>
    <w:rsid w:val="001556F4"/>
    <w:rsid w:val="00155B4D"/>
    <w:rsid w:val="00155C06"/>
    <w:rsid w:val="00155F20"/>
    <w:rsid w:val="00155F9E"/>
    <w:rsid w:val="001560BD"/>
    <w:rsid w:val="0015634A"/>
    <w:rsid w:val="00156590"/>
    <w:rsid w:val="00156D64"/>
    <w:rsid w:val="00157014"/>
    <w:rsid w:val="00157390"/>
    <w:rsid w:val="00157803"/>
    <w:rsid w:val="00157E22"/>
    <w:rsid w:val="0016035B"/>
    <w:rsid w:val="0016044D"/>
    <w:rsid w:val="001605E9"/>
    <w:rsid w:val="0016064F"/>
    <w:rsid w:val="00160DF2"/>
    <w:rsid w:val="0016107E"/>
    <w:rsid w:val="001614D8"/>
    <w:rsid w:val="001620A2"/>
    <w:rsid w:val="001621D1"/>
    <w:rsid w:val="00162235"/>
    <w:rsid w:val="00162C26"/>
    <w:rsid w:val="00162E0C"/>
    <w:rsid w:val="0016311F"/>
    <w:rsid w:val="0016349B"/>
    <w:rsid w:val="00163764"/>
    <w:rsid w:val="00164060"/>
    <w:rsid w:val="00164536"/>
    <w:rsid w:val="00164901"/>
    <w:rsid w:val="00164B6B"/>
    <w:rsid w:val="00164F30"/>
    <w:rsid w:val="0016541E"/>
    <w:rsid w:val="00165F7C"/>
    <w:rsid w:val="00166855"/>
    <w:rsid w:val="00166B83"/>
    <w:rsid w:val="00166EAE"/>
    <w:rsid w:val="001671E8"/>
    <w:rsid w:val="00167FB7"/>
    <w:rsid w:val="00170127"/>
    <w:rsid w:val="001706F5"/>
    <w:rsid w:val="00170EF6"/>
    <w:rsid w:val="0017103F"/>
    <w:rsid w:val="001710A9"/>
    <w:rsid w:val="0017129A"/>
    <w:rsid w:val="001713C9"/>
    <w:rsid w:val="0017176B"/>
    <w:rsid w:val="00171A99"/>
    <w:rsid w:val="001730E9"/>
    <w:rsid w:val="0017332B"/>
    <w:rsid w:val="00173502"/>
    <w:rsid w:val="00174B7E"/>
    <w:rsid w:val="00174DAC"/>
    <w:rsid w:val="00174DB2"/>
    <w:rsid w:val="00176DC9"/>
    <w:rsid w:val="00176F47"/>
    <w:rsid w:val="00176F5C"/>
    <w:rsid w:val="00177083"/>
    <w:rsid w:val="001771DE"/>
    <w:rsid w:val="0017727A"/>
    <w:rsid w:val="00177B33"/>
    <w:rsid w:val="00177C1F"/>
    <w:rsid w:val="00177D5C"/>
    <w:rsid w:val="00180156"/>
    <w:rsid w:val="00180212"/>
    <w:rsid w:val="00180CD0"/>
    <w:rsid w:val="00181064"/>
    <w:rsid w:val="001812CE"/>
    <w:rsid w:val="001817EA"/>
    <w:rsid w:val="00181D59"/>
    <w:rsid w:val="00181F78"/>
    <w:rsid w:val="001822D6"/>
    <w:rsid w:val="001822DC"/>
    <w:rsid w:val="0018249D"/>
    <w:rsid w:val="001825C4"/>
    <w:rsid w:val="00182697"/>
    <w:rsid w:val="00182AC3"/>
    <w:rsid w:val="00182CF1"/>
    <w:rsid w:val="0018345F"/>
    <w:rsid w:val="00183F89"/>
    <w:rsid w:val="00184712"/>
    <w:rsid w:val="0018491F"/>
    <w:rsid w:val="00184B21"/>
    <w:rsid w:val="001850FE"/>
    <w:rsid w:val="00185A13"/>
    <w:rsid w:val="00185C87"/>
    <w:rsid w:val="00185FC0"/>
    <w:rsid w:val="0018653B"/>
    <w:rsid w:val="00186560"/>
    <w:rsid w:val="0018663E"/>
    <w:rsid w:val="00186767"/>
    <w:rsid w:val="00186BB3"/>
    <w:rsid w:val="00186FB3"/>
    <w:rsid w:val="001876C9"/>
    <w:rsid w:val="001878B7"/>
    <w:rsid w:val="00187DDE"/>
    <w:rsid w:val="00190069"/>
    <w:rsid w:val="0019072F"/>
    <w:rsid w:val="0019185B"/>
    <w:rsid w:val="00191D9F"/>
    <w:rsid w:val="00191E53"/>
    <w:rsid w:val="0019212D"/>
    <w:rsid w:val="0019223A"/>
    <w:rsid w:val="0019233C"/>
    <w:rsid w:val="00192C91"/>
    <w:rsid w:val="00192D3C"/>
    <w:rsid w:val="00192D6E"/>
    <w:rsid w:val="001937EB"/>
    <w:rsid w:val="00193BA9"/>
    <w:rsid w:val="001941A8"/>
    <w:rsid w:val="00194529"/>
    <w:rsid w:val="0019485B"/>
    <w:rsid w:val="00194F9C"/>
    <w:rsid w:val="00195220"/>
    <w:rsid w:val="00195D97"/>
    <w:rsid w:val="00196A0B"/>
    <w:rsid w:val="00196C53"/>
    <w:rsid w:val="00197519"/>
    <w:rsid w:val="00197688"/>
    <w:rsid w:val="00199ECF"/>
    <w:rsid w:val="001A17D3"/>
    <w:rsid w:val="001A1874"/>
    <w:rsid w:val="001A1B42"/>
    <w:rsid w:val="001A20EA"/>
    <w:rsid w:val="001A25E4"/>
    <w:rsid w:val="001A26A6"/>
    <w:rsid w:val="001A27B1"/>
    <w:rsid w:val="001A2D64"/>
    <w:rsid w:val="001A2F75"/>
    <w:rsid w:val="001A3009"/>
    <w:rsid w:val="001A3E7C"/>
    <w:rsid w:val="001A40D4"/>
    <w:rsid w:val="001A416F"/>
    <w:rsid w:val="001A502C"/>
    <w:rsid w:val="001A526C"/>
    <w:rsid w:val="001A6159"/>
    <w:rsid w:val="001A670B"/>
    <w:rsid w:val="001A724A"/>
    <w:rsid w:val="001A7AC6"/>
    <w:rsid w:val="001B016D"/>
    <w:rsid w:val="001B0474"/>
    <w:rsid w:val="001B04F1"/>
    <w:rsid w:val="001B058F"/>
    <w:rsid w:val="001B06CF"/>
    <w:rsid w:val="001B0F4F"/>
    <w:rsid w:val="001B141E"/>
    <w:rsid w:val="001B1431"/>
    <w:rsid w:val="001B14AF"/>
    <w:rsid w:val="001B18BD"/>
    <w:rsid w:val="001B2176"/>
    <w:rsid w:val="001B2740"/>
    <w:rsid w:val="001B282A"/>
    <w:rsid w:val="001B30FA"/>
    <w:rsid w:val="001B316F"/>
    <w:rsid w:val="001B3554"/>
    <w:rsid w:val="001B3617"/>
    <w:rsid w:val="001B3938"/>
    <w:rsid w:val="001B4199"/>
    <w:rsid w:val="001B4324"/>
    <w:rsid w:val="001B50B6"/>
    <w:rsid w:val="001B5290"/>
    <w:rsid w:val="001B547D"/>
    <w:rsid w:val="001B5A59"/>
    <w:rsid w:val="001B5C59"/>
    <w:rsid w:val="001B5CCD"/>
    <w:rsid w:val="001B667D"/>
    <w:rsid w:val="001B6BCF"/>
    <w:rsid w:val="001B6DB0"/>
    <w:rsid w:val="001B6F90"/>
    <w:rsid w:val="001B7177"/>
    <w:rsid w:val="001B7A46"/>
    <w:rsid w:val="001B7D44"/>
    <w:rsid w:val="001C0860"/>
    <w:rsid w:val="001C0A23"/>
    <w:rsid w:val="001C0B4C"/>
    <w:rsid w:val="001C1540"/>
    <w:rsid w:val="001C2432"/>
    <w:rsid w:val="001C2521"/>
    <w:rsid w:val="001C25D8"/>
    <w:rsid w:val="001C288E"/>
    <w:rsid w:val="001C2B3C"/>
    <w:rsid w:val="001C36BC"/>
    <w:rsid w:val="001C38A2"/>
    <w:rsid w:val="001C38F1"/>
    <w:rsid w:val="001C3908"/>
    <w:rsid w:val="001C3A84"/>
    <w:rsid w:val="001C3AF6"/>
    <w:rsid w:val="001C3C9E"/>
    <w:rsid w:val="001C3F31"/>
    <w:rsid w:val="001C402F"/>
    <w:rsid w:val="001C4778"/>
    <w:rsid w:val="001C4B3D"/>
    <w:rsid w:val="001C4F06"/>
    <w:rsid w:val="001C5268"/>
    <w:rsid w:val="001C5459"/>
    <w:rsid w:val="001C55AE"/>
    <w:rsid w:val="001C5616"/>
    <w:rsid w:val="001C5E2A"/>
    <w:rsid w:val="001C5EBE"/>
    <w:rsid w:val="001C6B10"/>
    <w:rsid w:val="001C6EF4"/>
    <w:rsid w:val="001C7212"/>
    <w:rsid w:val="001C7229"/>
    <w:rsid w:val="001C7AE1"/>
    <w:rsid w:val="001C7C41"/>
    <w:rsid w:val="001C7DD1"/>
    <w:rsid w:val="001C7E82"/>
    <w:rsid w:val="001C7E97"/>
    <w:rsid w:val="001D058E"/>
    <w:rsid w:val="001D06C8"/>
    <w:rsid w:val="001D10A8"/>
    <w:rsid w:val="001D1468"/>
    <w:rsid w:val="001D1B05"/>
    <w:rsid w:val="001D224E"/>
    <w:rsid w:val="001D240A"/>
    <w:rsid w:val="001D2CCC"/>
    <w:rsid w:val="001D2E6F"/>
    <w:rsid w:val="001D2FD0"/>
    <w:rsid w:val="001D32F8"/>
    <w:rsid w:val="001D3CA2"/>
    <w:rsid w:val="001D3D5F"/>
    <w:rsid w:val="001D3F97"/>
    <w:rsid w:val="001D4687"/>
    <w:rsid w:val="001D48DE"/>
    <w:rsid w:val="001D4EA9"/>
    <w:rsid w:val="001D506E"/>
    <w:rsid w:val="001D54C8"/>
    <w:rsid w:val="001D5C95"/>
    <w:rsid w:val="001D5D17"/>
    <w:rsid w:val="001D5E42"/>
    <w:rsid w:val="001D6C42"/>
    <w:rsid w:val="001D6F3E"/>
    <w:rsid w:val="001D70E7"/>
    <w:rsid w:val="001D7759"/>
    <w:rsid w:val="001D7A8F"/>
    <w:rsid w:val="001E0179"/>
    <w:rsid w:val="001E092A"/>
    <w:rsid w:val="001E0A93"/>
    <w:rsid w:val="001E123D"/>
    <w:rsid w:val="001E1490"/>
    <w:rsid w:val="001E1749"/>
    <w:rsid w:val="001E18E3"/>
    <w:rsid w:val="001E1E57"/>
    <w:rsid w:val="001E204D"/>
    <w:rsid w:val="001E27F9"/>
    <w:rsid w:val="001E2BD1"/>
    <w:rsid w:val="001E332A"/>
    <w:rsid w:val="001E354C"/>
    <w:rsid w:val="001E360B"/>
    <w:rsid w:val="001E399C"/>
    <w:rsid w:val="001E3D8E"/>
    <w:rsid w:val="001E45E5"/>
    <w:rsid w:val="001E5D0D"/>
    <w:rsid w:val="001E5E75"/>
    <w:rsid w:val="001E691D"/>
    <w:rsid w:val="001E7010"/>
    <w:rsid w:val="001E7D3E"/>
    <w:rsid w:val="001F0097"/>
    <w:rsid w:val="001F0302"/>
    <w:rsid w:val="001F0598"/>
    <w:rsid w:val="001F081C"/>
    <w:rsid w:val="001F0E2E"/>
    <w:rsid w:val="001F1129"/>
    <w:rsid w:val="001F1457"/>
    <w:rsid w:val="001F2249"/>
    <w:rsid w:val="001F27C0"/>
    <w:rsid w:val="001F28BE"/>
    <w:rsid w:val="001F3C41"/>
    <w:rsid w:val="001F3D51"/>
    <w:rsid w:val="001F3EDC"/>
    <w:rsid w:val="001F454F"/>
    <w:rsid w:val="001F48C2"/>
    <w:rsid w:val="001F5A06"/>
    <w:rsid w:val="001F5EF2"/>
    <w:rsid w:val="001F5F3C"/>
    <w:rsid w:val="001F62A0"/>
    <w:rsid w:val="001F67DE"/>
    <w:rsid w:val="001F72B3"/>
    <w:rsid w:val="001F748C"/>
    <w:rsid w:val="00200054"/>
    <w:rsid w:val="00200B8B"/>
    <w:rsid w:val="00200EDA"/>
    <w:rsid w:val="00201054"/>
    <w:rsid w:val="002017A0"/>
    <w:rsid w:val="002019F7"/>
    <w:rsid w:val="00201EBA"/>
    <w:rsid w:val="00202409"/>
    <w:rsid w:val="002024BA"/>
    <w:rsid w:val="002025E7"/>
    <w:rsid w:val="00202C91"/>
    <w:rsid w:val="00202F48"/>
    <w:rsid w:val="00203455"/>
    <w:rsid w:val="00203AA1"/>
    <w:rsid w:val="00203ACB"/>
    <w:rsid w:val="00203AE8"/>
    <w:rsid w:val="00203E3B"/>
    <w:rsid w:val="00204403"/>
    <w:rsid w:val="002045B4"/>
    <w:rsid w:val="00204AA7"/>
    <w:rsid w:val="00204E0E"/>
    <w:rsid w:val="00204EBB"/>
    <w:rsid w:val="002053D3"/>
    <w:rsid w:val="0020558D"/>
    <w:rsid w:val="00205A83"/>
    <w:rsid w:val="00205CB5"/>
    <w:rsid w:val="002068EE"/>
    <w:rsid w:val="00206FA0"/>
    <w:rsid w:val="00207D6F"/>
    <w:rsid w:val="00207E1B"/>
    <w:rsid w:val="00207F76"/>
    <w:rsid w:val="002105AD"/>
    <w:rsid w:val="002113C2"/>
    <w:rsid w:val="00212B5E"/>
    <w:rsid w:val="00212BBA"/>
    <w:rsid w:val="00213753"/>
    <w:rsid w:val="0021498F"/>
    <w:rsid w:val="00214B43"/>
    <w:rsid w:val="0021502A"/>
    <w:rsid w:val="0021540F"/>
    <w:rsid w:val="00215B0F"/>
    <w:rsid w:val="00215DB9"/>
    <w:rsid w:val="00216814"/>
    <w:rsid w:val="00217B80"/>
    <w:rsid w:val="00217D18"/>
    <w:rsid w:val="00220109"/>
    <w:rsid w:val="0022046F"/>
    <w:rsid w:val="00220767"/>
    <w:rsid w:val="002209AF"/>
    <w:rsid w:val="002213FC"/>
    <w:rsid w:val="002214A9"/>
    <w:rsid w:val="00221C46"/>
    <w:rsid w:val="00221FA6"/>
    <w:rsid w:val="002220FB"/>
    <w:rsid w:val="002224B0"/>
    <w:rsid w:val="00222590"/>
    <w:rsid w:val="00222FED"/>
    <w:rsid w:val="002233FA"/>
    <w:rsid w:val="00223CF3"/>
    <w:rsid w:val="00224062"/>
    <w:rsid w:val="00224272"/>
    <w:rsid w:val="002242D1"/>
    <w:rsid w:val="002246F7"/>
    <w:rsid w:val="0022569A"/>
    <w:rsid w:val="00225A24"/>
    <w:rsid w:val="0022605F"/>
    <w:rsid w:val="002261FE"/>
    <w:rsid w:val="00226219"/>
    <w:rsid w:val="00226A6A"/>
    <w:rsid w:val="0022709D"/>
    <w:rsid w:val="0022765A"/>
    <w:rsid w:val="00227CF4"/>
    <w:rsid w:val="00227E92"/>
    <w:rsid w:val="00230B76"/>
    <w:rsid w:val="00231FB2"/>
    <w:rsid w:val="002320C0"/>
    <w:rsid w:val="002324E8"/>
    <w:rsid w:val="00232803"/>
    <w:rsid w:val="0023328E"/>
    <w:rsid w:val="0023390A"/>
    <w:rsid w:val="00233A77"/>
    <w:rsid w:val="002342FF"/>
    <w:rsid w:val="0023499C"/>
    <w:rsid w:val="00234D62"/>
    <w:rsid w:val="00235A28"/>
    <w:rsid w:val="00235FE8"/>
    <w:rsid w:val="002363AC"/>
    <w:rsid w:val="002365AF"/>
    <w:rsid w:val="00236733"/>
    <w:rsid w:val="00236F23"/>
    <w:rsid w:val="00240055"/>
    <w:rsid w:val="0024041A"/>
    <w:rsid w:val="0024128E"/>
    <w:rsid w:val="00241671"/>
    <w:rsid w:val="00241924"/>
    <w:rsid w:val="0024258C"/>
    <w:rsid w:val="00242E80"/>
    <w:rsid w:val="00242FD0"/>
    <w:rsid w:val="002436FA"/>
    <w:rsid w:val="00243810"/>
    <w:rsid w:val="002438E2"/>
    <w:rsid w:val="00243BF8"/>
    <w:rsid w:val="00243C02"/>
    <w:rsid w:val="00243CC6"/>
    <w:rsid w:val="00245AFD"/>
    <w:rsid w:val="00245E48"/>
    <w:rsid w:val="00246070"/>
    <w:rsid w:val="00247B17"/>
    <w:rsid w:val="00247DBE"/>
    <w:rsid w:val="00250221"/>
    <w:rsid w:val="0025076E"/>
    <w:rsid w:val="0025102C"/>
    <w:rsid w:val="002511F2"/>
    <w:rsid w:val="00251CA8"/>
    <w:rsid w:val="002525CD"/>
    <w:rsid w:val="00252904"/>
    <w:rsid w:val="0025293F"/>
    <w:rsid w:val="00252C24"/>
    <w:rsid w:val="00253953"/>
    <w:rsid w:val="002546EB"/>
    <w:rsid w:val="00254D4F"/>
    <w:rsid w:val="00255081"/>
    <w:rsid w:val="00255235"/>
    <w:rsid w:val="00255AA6"/>
    <w:rsid w:val="0025674D"/>
    <w:rsid w:val="00256A21"/>
    <w:rsid w:val="00256A2F"/>
    <w:rsid w:val="00256D9B"/>
    <w:rsid w:val="0025710B"/>
    <w:rsid w:val="00257AFC"/>
    <w:rsid w:val="0026047E"/>
    <w:rsid w:val="0026063E"/>
    <w:rsid w:val="00261461"/>
    <w:rsid w:val="00261BC5"/>
    <w:rsid w:val="0026204C"/>
    <w:rsid w:val="00262E51"/>
    <w:rsid w:val="00263128"/>
    <w:rsid w:val="002634B3"/>
    <w:rsid w:val="00263832"/>
    <w:rsid w:val="00263892"/>
    <w:rsid w:val="00264087"/>
    <w:rsid w:val="002644AC"/>
    <w:rsid w:val="00264AA6"/>
    <w:rsid w:val="0026518F"/>
    <w:rsid w:val="0026548C"/>
    <w:rsid w:val="002659DE"/>
    <w:rsid w:val="00265B72"/>
    <w:rsid w:val="00265FD9"/>
    <w:rsid w:val="00266207"/>
    <w:rsid w:val="002669E6"/>
    <w:rsid w:val="00266DB1"/>
    <w:rsid w:val="00267061"/>
    <w:rsid w:val="00267318"/>
    <w:rsid w:val="00267333"/>
    <w:rsid w:val="002674F9"/>
    <w:rsid w:val="002701D3"/>
    <w:rsid w:val="0027045C"/>
    <w:rsid w:val="00270BF9"/>
    <w:rsid w:val="00270E4D"/>
    <w:rsid w:val="00270EB9"/>
    <w:rsid w:val="00271162"/>
    <w:rsid w:val="0027153C"/>
    <w:rsid w:val="00271F02"/>
    <w:rsid w:val="00272A4D"/>
    <w:rsid w:val="00272BC7"/>
    <w:rsid w:val="00272F3B"/>
    <w:rsid w:val="0027370C"/>
    <w:rsid w:val="002744EB"/>
    <w:rsid w:val="00274551"/>
    <w:rsid w:val="002745A6"/>
    <w:rsid w:val="00274903"/>
    <w:rsid w:val="002749B6"/>
    <w:rsid w:val="00274CE9"/>
    <w:rsid w:val="0027518E"/>
    <w:rsid w:val="0027597F"/>
    <w:rsid w:val="00275DFC"/>
    <w:rsid w:val="00276875"/>
    <w:rsid w:val="00276ADB"/>
    <w:rsid w:val="00276AF8"/>
    <w:rsid w:val="002778CF"/>
    <w:rsid w:val="00277A7C"/>
    <w:rsid w:val="00277C09"/>
    <w:rsid w:val="00280534"/>
    <w:rsid w:val="0028069C"/>
    <w:rsid w:val="00280782"/>
    <w:rsid w:val="00280B2A"/>
    <w:rsid w:val="00281050"/>
    <w:rsid w:val="0028191F"/>
    <w:rsid w:val="00281EE9"/>
    <w:rsid w:val="002830B8"/>
    <w:rsid w:val="00283502"/>
    <w:rsid w:val="00283764"/>
    <w:rsid w:val="00283F99"/>
    <w:rsid w:val="0028418C"/>
    <w:rsid w:val="00284420"/>
    <w:rsid w:val="00284A2A"/>
    <w:rsid w:val="00284A33"/>
    <w:rsid w:val="00284B6C"/>
    <w:rsid w:val="00284BCF"/>
    <w:rsid w:val="00285214"/>
    <w:rsid w:val="002859A6"/>
    <w:rsid w:val="00285F24"/>
    <w:rsid w:val="00286018"/>
    <w:rsid w:val="002861EB"/>
    <w:rsid w:val="00286604"/>
    <w:rsid w:val="002867D0"/>
    <w:rsid w:val="00287436"/>
    <w:rsid w:val="0028770B"/>
    <w:rsid w:val="002877A0"/>
    <w:rsid w:val="00287942"/>
    <w:rsid w:val="00287A86"/>
    <w:rsid w:val="00287CB9"/>
    <w:rsid w:val="002901C3"/>
    <w:rsid w:val="0029041B"/>
    <w:rsid w:val="00290D4D"/>
    <w:rsid w:val="002916B1"/>
    <w:rsid w:val="0029204C"/>
    <w:rsid w:val="00292553"/>
    <w:rsid w:val="00292BA1"/>
    <w:rsid w:val="0029326D"/>
    <w:rsid w:val="00293956"/>
    <w:rsid w:val="0029416C"/>
    <w:rsid w:val="00294D1D"/>
    <w:rsid w:val="00294F3D"/>
    <w:rsid w:val="0029520D"/>
    <w:rsid w:val="0029540A"/>
    <w:rsid w:val="00295842"/>
    <w:rsid w:val="00295C65"/>
    <w:rsid w:val="00295FC2"/>
    <w:rsid w:val="002962B6"/>
    <w:rsid w:val="00296D70"/>
    <w:rsid w:val="00296EB2"/>
    <w:rsid w:val="00296F5E"/>
    <w:rsid w:val="0029705C"/>
    <w:rsid w:val="00297283"/>
    <w:rsid w:val="002978A7"/>
    <w:rsid w:val="002A018C"/>
    <w:rsid w:val="002A039F"/>
    <w:rsid w:val="002A0B45"/>
    <w:rsid w:val="002A124B"/>
    <w:rsid w:val="002A175E"/>
    <w:rsid w:val="002A1A05"/>
    <w:rsid w:val="002A1AFA"/>
    <w:rsid w:val="002A1E28"/>
    <w:rsid w:val="002A1E7B"/>
    <w:rsid w:val="002A21C9"/>
    <w:rsid w:val="002A23D8"/>
    <w:rsid w:val="002A2824"/>
    <w:rsid w:val="002A28B4"/>
    <w:rsid w:val="002A2B8C"/>
    <w:rsid w:val="002A2DA1"/>
    <w:rsid w:val="002A2DF2"/>
    <w:rsid w:val="002A3105"/>
    <w:rsid w:val="002A3471"/>
    <w:rsid w:val="002A35CF"/>
    <w:rsid w:val="002A4112"/>
    <w:rsid w:val="002A468A"/>
    <w:rsid w:val="002A475D"/>
    <w:rsid w:val="002A4AFE"/>
    <w:rsid w:val="002A4CED"/>
    <w:rsid w:val="002A4D9F"/>
    <w:rsid w:val="002A501F"/>
    <w:rsid w:val="002A5581"/>
    <w:rsid w:val="002A560A"/>
    <w:rsid w:val="002A5CC1"/>
    <w:rsid w:val="002A5F67"/>
    <w:rsid w:val="002A633A"/>
    <w:rsid w:val="002A6F41"/>
    <w:rsid w:val="002A7B93"/>
    <w:rsid w:val="002B014D"/>
    <w:rsid w:val="002B020B"/>
    <w:rsid w:val="002B06D3"/>
    <w:rsid w:val="002B0E95"/>
    <w:rsid w:val="002B142E"/>
    <w:rsid w:val="002B1C13"/>
    <w:rsid w:val="002B1C34"/>
    <w:rsid w:val="002B2B2A"/>
    <w:rsid w:val="002B326D"/>
    <w:rsid w:val="002B335D"/>
    <w:rsid w:val="002B35D7"/>
    <w:rsid w:val="002B3B07"/>
    <w:rsid w:val="002B3C8C"/>
    <w:rsid w:val="002B3FF8"/>
    <w:rsid w:val="002B42DC"/>
    <w:rsid w:val="002B4977"/>
    <w:rsid w:val="002B4AD0"/>
    <w:rsid w:val="002B4B0E"/>
    <w:rsid w:val="002B4B73"/>
    <w:rsid w:val="002B4F9E"/>
    <w:rsid w:val="002B5019"/>
    <w:rsid w:val="002B5B65"/>
    <w:rsid w:val="002B5E24"/>
    <w:rsid w:val="002B5E4E"/>
    <w:rsid w:val="002B6067"/>
    <w:rsid w:val="002B71FE"/>
    <w:rsid w:val="002C0050"/>
    <w:rsid w:val="002C0C82"/>
    <w:rsid w:val="002C0DA5"/>
    <w:rsid w:val="002C106B"/>
    <w:rsid w:val="002C13D0"/>
    <w:rsid w:val="002C177D"/>
    <w:rsid w:val="002C2284"/>
    <w:rsid w:val="002C2611"/>
    <w:rsid w:val="002C3D7B"/>
    <w:rsid w:val="002C4D6C"/>
    <w:rsid w:val="002C4F97"/>
    <w:rsid w:val="002C4FC4"/>
    <w:rsid w:val="002C5162"/>
    <w:rsid w:val="002C51D2"/>
    <w:rsid w:val="002C55FB"/>
    <w:rsid w:val="002C587B"/>
    <w:rsid w:val="002C59B4"/>
    <w:rsid w:val="002C5C32"/>
    <w:rsid w:val="002C6706"/>
    <w:rsid w:val="002C6A61"/>
    <w:rsid w:val="002C6BB1"/>
    <w:rsid w:val="002C763E"/>
    <w:rsid w:val="002D0C80"/>
    <w:rsid w:val="002D1297"/>
    <w:rsid w:val="002D16A3"/>
    <w:rsid w:val="002D18BC"/>
    <w:rsid w:val="002D18C7"/>
    <w:rsid w:val="002D1903"/>
    <w:rsid w:val="002D1A67"/>
    <w:rsid w:val="002D1D2B"/>
    <w:rsid w:val="002D21EF"/>
    <w:rsid w:val="002D230C"/>
    <w:rsid w:val="002D2815"/>
    <w:rsid w:val="002D28EF"/>
    <w:rsid w:val="002D3194"/>
    <w:rsid w:val="002D3313"/>
    <w:rsid w:val="002D3D45"/>
    <w:rsid w:val="002D441D"/>
    <w:rsid w:val="002D491A"/>
    <w:rsid w:val="002D4E45"/>
    <w:rsid w:val="002D4F34"/>
    <w:rsid w:val="002D51CE"/>
    <w:rsid w:val="002D5989"/>
    <w:rsid w:val="002D5AE7"/>
    <w:rsid w:val="002D5CD4"/>
    <w:rsid w:val="002D6411"/>
    <w:rsid w:val="002D6504"/>
    <w:rsid w:val="002D6535"/>
    <w:rsid w:val="002D6963"/>
    <w:rsid w:val="002D6E77"/>
    <w:rsid w:val="002D6E88"/>
    <w:rsid w:val="002D6F7E"/>
    <w:rsid w:val="002D6FB7"/>
    <w:rsid w:val="002DC879"/>
    <w:rsid w:val="002E011A"/>
    <w:rsid w:val="002E1F70"/>
    <w:rsid w:val="002E218E"/>
    <w:rsid w:val="002E23D3"/>
    <w:rsid w:val="002E2C90"/>
    <w:rsid w:val="002E3571"/>
    <w:rsid w:val="002E45ED"/>
    <w:rsid w:val="002E463A"/>
    <w:rsid w:val="002E4DEB"/>
    <w:rsid w:val="002E5054"/>
    <w:rsid w:val="002E5AFC"/>
    <w:rsid w:val="002E5E10"/>
    <w:rsid w:val="002E5EA0"/>
    <w:rsid w:val="002E5ED3"/>
    <w:rsid w:val="002E677E"/>
    <w:rsid w:val="002E6D4C"/>
    <w:rsid w:val="002E72CF"/>
    <w:rsid w:val="002E7BBF"/>
    <w:rsid w:val="002F054D"/>
    <w:rsid w:val="002F0D47"/>
    <w:rsid w:val="002F0D9E"/>
    <w:rsid w:val="002F1127"/>
    <w:rsid w:val="002F15F3"/>
    <w:rsid w:val="002F23E1"/>
    <w:rsid w:val="002F30EC"/>
    <w:rsid w:val="002F3C22"/>
    <w:rsid w:val="002F43ED"/>
    <w:rsid w:val="002F49F7"/>
    <w:rsid w:val="002F4B43"/>
    <w:rsid w:val="002F4DE4"/>
    <w:rsid w:val="002F4E5A"/>
    <w:rsid w:val="002F50EF"/>
    <w:rsid w:val="002F5350"/>
    <w:rsid w:val="002F5446"/>
    <w:rsid w:val="002F62DF"/>
    <w:rsid w:val="002F63F6"/>
    <w:rsid w:val="002F6694"/>
    <w:rsid w:val="002F685C"/>
    <w:rsid w:val="002F69AF"/>
    <w:rsid w:val="002F713A"/>
    <w:rsid w:val="002F729F"/>
    <w:rsid w:val="002F75D5"/>
    <w:rsid w:val="002F7CFE"/>
    <w:rsid w:val="002F7DB1"/>
    <w:rsid w:val="00300898"/>
    <w:rsid w:val="00300FFD"/>
    <w:rsid w:val="00301680"/>
    <w:rsid w:val="003016A2"/>
    <w:rsid w:val="0030185F"/>
    <w:rsid w:val="00301AD0"/>
    <w:rsid w:val="00301E54"/>
    <w:rsid w:val="0030247A"/>
    <w:rsid w:val="00302C90"/>
    <w:rsid w:val="00302D02"/>
    <w:rsid w:val="003032D0"/>
    <w:rsid w:val="00303325"/>
    <w:rsid w:val="00303732"/>
    <w:rsid w:val="00303D03"/>
    <w:rsid w:val="00304715"/>
    <w:rsid w:val="00304D8B"/>
    <w:rsid w:val="003057AC"/>
    <w:rsid w:val="00306129"/>
    <w:rsid w:val="0030627F"/>
    <w:rsid w:val="003068C2"/>
    <w:rsid w:val="003068EC"/>
    <w:rsid w:val="00306B6A"/>
    <w:rsid w:val="00306C23"/>
    <w:rsid w:val="00307605"/>
    <w:rsid w:val="003079C9"/>
    <w:rsid w:val="00307A3C"/>
    <w:rsid w:val="00307FD4"/>
    <w:rsid w:val="003105BB"/>
    <w:rsid w:val="003107DA"/>
    <w:rsid w:val="00310B2F"/>
    <w:rsid w:val="00310EED"/>
    <w:rsid w:val="00311271"/>
    <w:rsid w:val="00311355"/>
    <w:rsid w:val="0031160C"/>
    <w:rsid w:val="00311B55"/>
    <w:rsid w:val="00311CF7"/>
    <w:rsid w:val="00312738"/>
    <w:rsid w:val="00312B40"/>
    <w:rsid w:val="00312F10"/>
    <w:rsid w:val="00313129"/>
    <w:rsid w:val="00313578"/>
    <w:rsid w:val="00313651"/>
    <w:rsid w:val="00314483"/>
    <w:rsid w:val="003145B2"/>
    <w:rsid w:val="00314709"/>
    <w:rsid w:val="00314D08"/>
    <w:rsid w:val="00314F5C"/>
    <w:rsid w:val="00315339"/>
    <w:rsid w:val="00315422"/>
    <w:rsid w:val="0031653A"/>
    <w:rsid w:val="003178FC"/>
    <w:rsid w:val="00317E83"/>
    <w:rsid w:val="00317EA5"/>
    <w:rsid w:val="003208F0"/>
    <w:rsid w:val="00320A43"/>
    <w:rsid w:val="00321676"/>
    <w:rsid w:val="00321877"/>
    <w:rsid w:val="00321B08"/>
    <w:rsid w:val="00321D92"/>
    <w:rsid w:val="00322337"/>
    <w:rsid w:val="003229A1"/>
    <w:rsid w:val="00323065"/>
    <w:rsid w:val="00323364"/>
    <w:rsid w:val="00324076"/>
    <w:rsid w:val="003244AF"/>
    <w:rsid w:val="0032471A"/>
    <w:rsid w:val="00324B3C"/>
    <w:rsid w:val="00324D35"/>
    <w:rsid w:val="0032519E"/>
    <w:rsid w:val="00325723"/>
    <w:rsid w:val="00325D3E"/>
    <w:rsid w:val="003263BD"/>
    <w:rsid w:val="003266DB"/>
    <w:rsid w:val="00326B86"/>
    <w:rsid w:val="00326EE9"/>
    <w:rsid w:val="0032753C"/>
    <w:rsid w:val="00327F45"/>
    <w:rsid w:val="00327FAC"/>
    <w:rsid w:val="00330615"/>
    <w:rsid w:val="0033088F"/>
    <w:rsid w:val="00330A0B"/>
    <w:rsid w:val="00330B6F"/>
    <w:rsid w:val="00330CB6"/>
    <w:rsid w:val="00331544"/>
    <w:rsid w:val="0033171E"/>
    <w:rsid w:val="00331973"/>
    <w:rsid w:val="003319A1"/>
    <w:rsid w:val="003319FD"/>
    <w:rsid w:val="00332771"/>
    <w:rsid w:val="0033296C"/>
    <w:rsid w:val="00333770"/>
    <w:rsid w:val="00333B88"/>
    <w:rsid w:val="00334DFC"/>
    <w:rsid w:val="00334FF0"/>
    <w:rsid w:val="003353C8"/>
    <w:rsid w:val="00335A03"/>
    <w:rsid w:val="00335B2D"/>
    <w:rsid w:val="00335C5C"/>
    <w:rsid w:val="00335DC1"/>
    <w:rsid w:val="00336E28"/>
    <w:rsid w:val="003375AD"/>
    <w:rsid w:val="00337740"/>
    <w:rsid w:val="00340C58"/>
    <w:rsid w:val="00340DD9"/>
    <w:rsid w:val="00340E71"/>
    <w:rsid w:val="00341180"/>
    <w:rsid w:val="0034139E"/>
    <w:rsid w:val="00341A90"/>
    <w:rsid w:val="00342484"/>
    <w:rsid w:val="003424E3"/>
    <w:rsid w:val="0034302A"/>
    <w:rsid w:val="00344183"/>
    <w:rsid w:val="00344483"/>
    <w:rsid w:val="003453C3"/>
    <w:rsid w:val="00345B78"/>
    <w:rsid w:val="00345D96"/>
    <w:rsid w:val="00345E01"/>
    <w:rsid w:val="00345E56"/>
    <w:rsid w:val="003466DF"/>
    <w:rsid w:val="003468FB"/>
    <w:rsid w:val="003479E3"/>
    <w:rsid w:val="00347E41"/>
    <w:rsid w:val="00347F58"/>
    <w:rsid w:val="00347F6E"/>
    <w:rsid w:val="0034EF3B"/>
    <w:rsid w:val="00350950"/>
    <w:rsid w:val="00351006"/>
    <w:rsid w:val="00351137"/>
    <w:rsid w:val="00351BBE"/>
    <w:rsid w:val="00351C3B"/>
    <w:rsid w:val="00351C5D"/>
    <w:rsid w:val="003520B6"/>
    <w:rsid w:val="003522CC"/>
    <w:rsid w:val="00352404"/>
    <w:rsid w:val="003525A3"/>
    <w:rsid w:val="00352690"/>
    <w:rsid w:val="003529C5"/>
    <w:rsid w:val="00352F63"/>
    <w:rsid w:val="003538C9"/>
    <w:rsid w:val="003538F8"/>
    <w:rsid w:val="00354622"/>
    <w:rsid w:val="00354904"/>
    <w:rsid w:val="00354D13"/>
    <w:rsid w:val="003553B2"/>
    <w:rsid w:val="003554DE"/>
    <w:rsid w:val="003557A1"/>
    <w:rsid w:val="003559D5"/>
    <w:rsid w:val="00355B96"/>
    <w:rsid w:val="00355F26"/>
    <w:rsid w:val="0035623E"/>
    <w:rsid w:val="003565B1"/>
    <w:rsid w:val="003566DF"/>
    <w:rsid w:val="00357099"/>
    <w:rsid w:val="0035745C"/>
    <w:rsid w:val="003579A1"/>
    <w:rsid w:val="003579B8"/>
    <w:rsid w:val="00357BC9"/>
    <w:rsid w:val="00357FD9"/>
    <w:rsid w:val="003606BD"/>
    <w:rsid w:val="003607D2"/>
    <w:rsid w:val="00360E17"/>
    <w:rsid w:val="00361246"/>
    <w:rsid w:val="00361463"/>
    <w:rsid w:val="00361B2E"/>
    <w:rsid w:val="0036209C"/>
    <w:rsid w:val="00362112"/>
    <w:rsid w:val="00362751"/>
    <w:rsid w:val="003628B1"/>
    <w:rsid w:val="00362A66"/>
    <w:rsid w:val="00362FC8"/>
    <w:rsid w:val="00363B49"/>
    <w:rsid w:val="00363F5F"/>
    <w:rsid w:val="003647D3"/>
    <w:rsid w:val="00364B98"/>
    <w:rsid w:val="00364CF4"/>
    <w:rsid w:val="003651B4"/>
    <w:rsid w:val="0036527D"/>
    <w:rsid w:val="003654A4"/>
    <w:rsid w:val="00365847"/>
    <w:rsid w:val="00365B38"/>
    <w:rsid w:val="00365BF1"/>
    <w:rsid w:val="00365CF2"/>
    <w:rsid w:val="00366138"/>
    <w:rsid w:val="0036731D"/>
    <w:rsid w:val="00367386"/>
    <w:rsid w:val="00367984"/>
    <w:rsid w:val="00367C67"/>
    <w:rsid w:val="0037000A"/>
    <w:rsid w:val="0037095B"/>
    <w:rsid w:val="00370E80"/>
    <w:rsid w:val="0037138F"/>
    <w:rsid w:val="0037187C"/>
    <w:rsid w:val="00371A1B"/>
    <w:rsid w:val="00371A5F"/>
    <w:rsid w:val="00371B20"/>
    <w:rsid w:val="00372005"/>
    <w:rsid w:val="0037210D"/>
    <w:rsid w:val="0037214B"/>
    <w:rsid w:val="00372241"/>
    <w:rsid w:val="0037279A"/>
    <w:rsid w:val="00372C8B"/>
    <w:rsid w:val="00372D99"/>
    <w:rsid w:val="00373572"/>
    <w:rsid w:val="0037435F"/>
    <w:rsid w:val="00374DD8"/>
    <w:rsid w:val="003759C8"/>
    <w:rsid w:val="00375E34"/>
    <w:rsid w:val="003767CE"/>
    <w:rsid w:val="00376B22"/>
    <w:rsid w:val="00376D25"/>
    <w:rsid w:val="00376EFF"/>
    <w:rsid w:val="0037756F"/>
    <w:rsid w:val="00377973"/>
    <w:rsid w:val="00377C3D"/>
    <w:rsid w:val="00380709"/>
    <w:rsid w:val="00380876"/>
    <w:rsid w:val="00380B25"/>
    <w:rsid w:val="00380C71"/>
    <w:rsid w:val="00380CDB"/>
    <w:rsid w:val="003812FB"/>
    <w:rsid w:val="0038145E"/>
    <w:rsid w:val="00382CEF"/>
    <w:rsid w:val="0038308C"/>
    <w:rsid w:val="003830A5"/>
    <w:rsid w:val="00383204"/>
    <w:rsid w:val="003840BE"/>
    <w:rsid w:val="0038439C"/>
    <w:rsid w:val="003845C0"/>
    <w:rsid w:val="00384985"/>
    <w:rsid w:val="00384DF1"/>
    <w:rsid w:val="003855DA"/>
    <w:rsid w:val="0038576A"/>
    <w:rsid w:val="0038587A"/>
    <w:rsid w:val="00385880"/>
    <w:rsid w:val="00385DFB"/>
    <w:rsid w:val="00386519"/>
    <w:rsid w:val="003876B8"/>
    <w:rsid w:val="0039054C"/>
    <w:rsid w:val="003905A0"/>
    <w:rsid w:val="00390667"/>
    <w:rsid w:val="00390BEE"/>
    <w:rsid w:val="00390FDB"/>
    <w:rsid w:val="0039113C"/>
    <w:rsid w:val="00391B51"/>
    <w:rsid w:val="00391F64"/>
    <w:rsid w:val="003921E9"/>
    <w:rsid w:val="00392323"/>
    <w:rsid w:val="00392861"/>
    <w:rsid w:val="00392CE9"/>
    <w:rsid w:val="003931EA"/>
    <w:rsid w:val="003933B7"/>
    <w:rsid w:val="003934E2"/>
    <w:rsid w:val="003945F9"/>
    <w:rsid w:val="003946A2"/>
    <w:rsid w:val="00394A13"/>
    <w:rsid w:val="00394B40"/>
    <w:rsid w:val="00395CFA"/>
    <w:rsid w:val="0039686C"/>
    <w:rsid w:val="00396CB6"/>
    <w:rsid w:val="0039775F"/>
    <w:rsid w:val="003A04DA"/>
    <w:rsid w:val="003A07DF"/>
    <w:rsid w:val="003A0EA3"/>
    <w:rsid w:val="003A14DD"/>
    <w:rsid w:val="003A1700"/>
    <w:rsid w:val="003A1FBC"/>
    <w:rsid w:val="003A2374"/>
    <w:rsid w:val="003A2388"/>
    <w:rsid w:val="003A24FE"/>
    <w:rsid w:val="003A2A98"/>
    <w:rsid w:val="003A2C75"/>
    <w:rsid w:val="003A3AA0"/>
    <w:rsid w:val="003A3FD4"/>
    <w:rsid w:val="003A4583"/>
    <w:rsid w:val="003A48D8"/>
    <w:rsid w:val="003A49F1"/>
    <w:rsid w:val="003A4B84"/>
    <w:rsid w:val="003A4C3A"/>
    <w:rsid w:val="003A50DE"/>
    <w:rsid w:val="003A5190"/>
    <w:rsid w:val="003A5AAE"/>
    <w:rsid w:val="003A6428"/>
    <w:rsid w:val="003A6AC2"/>
    <w:rsid w:val="003A73C4"/>
    <w:rsid w:val="003A745C"/>
    <w:rsid w:val="003A7A75"/>
    <w:rsid w:val="003A7AB3"/>
    <w:rsid w:val="003B0319"/>
    <w:rsid w:val="003B1026"/>
    <w:rsid w:val="003B1389"/>
    <w:rsid w:val="003B1719"/>
    <w:rsid w:val="003B240E"/>
    <w:rsid w:val="003B24C0"/>
    <w:rsid w:val="003B262D"/>
    <w:rsid w:val="003B26EB"/>
    <w:rsid w:val="003B28DC"/>
    <w:rsid w:val="003B2C5E"/>
    <w:rsid w:val="003B3188"/>
    <w:rsid w:val="003B332B"/>
    <w:rsid w:val="003B3368"/>
    <w:rsid w:val="003B3A48"/>
    <w:rsid w:val="003B40B4"/>
    <w:rsid w:val="003B40F3"/>
    <w:rsid w:val="003B445E"/>
    <w:rsid w:val="003B44B6"/>
    <w:rsid w:val="003B46D9"/>
    <w:rsid w:val="003B4D3E"/>
    <w:rsid w:val="003B5033"/>
    <w:rsid w:val="003B5388"/>
    <w:rsid w:val="003B571D"/>
    <w:rsid w:val="003B5817"/>
    <w:rsid w:val="003B5EC4"/>
    <w:rsid w:val="003B648E"/>
    <w:rsid w:val="003B6814"/>
    <w:rsid w:val="003B6FF2"/>
    <w:rsid w:val="003B7279"/>
    <w:rsid w:val="003B7410"/>
    <w:rsid w:val="003B76CA"/>
    <w:rsid w:val="003C0053"/>
    <w:rsid w:val="003C0649"/>
    <w:rsid w:val="003C0F07"/>
    <w:rsid w:val="003C13CD"/>
    <w:rsid w:val="003C16DC"/>
    <w:rsid w:val="003C174A"/>
    <w:rsid w:val="003C24F6"/>
    <w:rsid w:val="003C2C53"/>
    <w:rsid w:val="003C30B7"/>
    <w:rsid w:val="003C3575"/>
    <w:rsid w:val="003C3B00"/>
    <w:rsid w:val="003C3B45"/>
    <w:rsid w:val="003C44BB"/>
    <w:rsid w:val="003C47C8"/>
    <w:rsid w:val="003C4F14"/>
    <w:rsid w:val="003C53D9"/>
    <w:rsid w:val="003C55E7"/>
    <w:rsid w:val="003C5902"/>
    <w:rsid w:val="003C5A1E"/>
    <w:rsid w:val="003C5E93"/>
    <w:rsid w:val="003C5FFD"/>
    <w:rsid w:val="003C66FC"/>
    <w:rsid w:val="003C69E6"/>
    <w:rsid w:val="003C6A7D"/>
    <w:rsid w:val="003C7D20"/>
    <w:rsid w:val="003D0782"/>
    <w:rsid w:val="003D09C8"/>
    <w:rsid w:val="003D0A97"/>
    <w:rsid w:val="003D0C4B"/>
    <w:rsid w:val="003D0CEF"/>
    <w:rsid w:val="003D0F7D"/>
    <w:rsid w:val="003D0F9F"/>
    <w:rsid w:val="003D13EF"/>
    <w:rsid w:val="003D1468"/>
    <w:rsid w:val="003D1726"/>
    <w:rsid w:val="003D2039"/>
    <w:rsid w:val="003D2954"/>
    <w:rsid w:val="003D2BCF"/>
    <w:rsid w:val="003D3145"/>
    <w:rsid w:val="003D3148"/>
    <w:rsid w:val="003D3306"/>
    <w:rsid w:val="003D409D"/>
    <w:rsid w:val="003D457A"/>
    <w:rsid w:val="003D4895"/>
    <w:rsid w:val="003D4943"/>
    <w:rsid w:val="003D4B77"/>
    <w:rsid w:val="003D56ED"/>
    <w:rsid w:val="003D5A19"/>
    <w:rsid w:val="003D5AAD"/>
    <w:rsid w:val="003D5E26"/>
    <w:rsid w:val="003D5EE8"/>
    <w:rsid w:val="003D6113"/>
    <w:rsid w:val="003D6461"/>
    <w:rsid w:val="003D6F44"/>
    <w:rsid w:val="003D76D3"/>
    <w:rsid w:val="003D7B99"/>
    <w:rsid w:val="003D7CA3"/>
    <w:rsid w:val="003E027C"/>
    <w:rsid w:val="003E083D"/>
    <w:rsid w:val="003E0C7F"/>
    <w:rsid w:val="003E1026"/>
    <w:rsid w:val="003E1B60"/>
    <w:rsid w:val="003E1C0B"/>
    <w:rsid w:val="003E21F5"/>
    <w:rsid w:val="003E226E"/>
    <w:rsid w:val="003E2D22"/>
    <w:rsid w:val="003E2E57"/>
    <w:rsid w:val="003E33EA"/>
    <w:rsid w:val="003E4B42"/>
    <w:rsid w:val="003E4DB8"/>
    <w:rsid w:val="003E5017"/>
    <w:rsid w:val="003E673C"/>
    <w:rsid w:val="003E6903"/>
    <w:rsid w:val="003E6FDA"/>
    <w:rsid w:val="003E722E"/>
    <w:rsid w:val="003E75F9"/>
    <w:rsid w:val="003E76F0"/>
    <w:rsid w:val="003F0204"/>
    <w:rsid w:val="003F042D"/>
    <w:rsid w:val="003F14B4"/>
    <w:rsid w:val="003F14F5"/>
    <w:rsid w:val="003F209D"/>
    <w:rsid w:val="003F25CC"/>
    <w:rsid w:val="003F394A"/>
    <w:rsid w:val="003F417B"/>
    <w:rsid w:val="003F41A6"/>
    <w:rsid w:val="003F4D15"/>
    <w:rsid w:val="003F509F"/>
    <w:rsid w:val="003F5540"/>
    <w:rsid w:val="003F5A97"/>
    <w:rsid w:val="003F60C7"/>
    <w:rsid w:val="003F6432"/>
    <w:rsid w:val="003F64E5"/>
    <w:rsid w:val="003F65C0"/>
    <w:rsid w:val="003F7247"/>
    <w:rsid w:val="003F74BB"/>
    <w:rsid w:val="003F770F"/>
    <w:rsid w:val="003F7AFA"/>
    <w:rsid w:val="003F7D68"/>
    <w:rsid w:val="0040027E"/>
    <w:rsid w:val="004002BC"/>
    <w:rsid w:val="004003EB"/>
    <w:rsid w:val="00400478"/>
    <w:rsid w:val="0040079A"/>
    <w:rsid w:val="00401084"/>
    <w:rsid w:val="00401FED"/>
    <w:rsid w:val="00402686"/>
    <w:rsid w:val="00403185"/>
    <w:rsid w:val="0040324C"/>
    <w:rsid w:val="0040335C"/>
    <w:rsid w:val="00403F12"/>
    <w:rsid w:val="00405841"/>
    <w:rsid w:val="00405A0C"/>
    <w:rsid w:val="00405CAB"/>
    <w:rsid w:val="004069A8"/>
    <w:rsid w:val="00406A8E"/>
    <w:rsid w:val="004070AD"/>
    <w:rsid w:val="0040765B"/>
    <w:rsid w:val="00407EF0"/>
    <w:rsid w:val="00410BDD"/>
    <w:rsid w:val="00411932"/>
    <w:rsid w:val="00411C46"/>
    <w:rsid w:val="004123F2"/>
    <w:rsid w:val="00412F2B"/>
    <w:rsid w:val="0041395B"/>
    <w:rsid w:val="0041426B"/>
    <w:rsid w:val="00414492"/>
    <w:rsid w:val="00414727"/>
    <w:rsid w:val="00414729"/>
    <w:rsid w:val="00414F6A"/>
    <w:rsid w:val="0041538A"/>
    <w:rsid w:val="004166D1"/>
    <w:rsid w:val="0041688F"/>
    <w:rsid w:val="00416CED"/>
    <w:rsid w:val="004178B3"/>
    <w:rsid w:val="004178BD"/>
    <w:rsid w:val="00420A4E"/>
    <w:rsid w:val="00420E4A"/>
    <w:rsid w:val="00421072"/>
    <w:rsid w:val="004215A2"/>
    <w:rsid w:val="00421A37"/>
    <w:rsid w:val="0042297F"/>
    <w:rsid w:val="00422DD0"/>
    <w:rsid w:val="00422F80"/>
    <w:rsid w:val="00423151"/>
    <w:rsid w:val="00423370"/>
    <w:rsid w:val="004234D1"/>
    <w:rsid w:val="00423AC4"/>
    <w:rsid w:val="00423E51"/>
    <w:rsid w:val="00423FFC"/>
    <w:rsid w:val="004243E5"/>
    <w:rsid w:val="00424873"/>
    <w:rsid w:val="004251D8"/>
    <w:rsid w:val="0042537F"/>
    <w:rsid w:val="00425385"/>
    <w:rsid w:val="00425A5C"/>
    <w:rsid w:val="00425BE6"/>
    <w:rsid w:val="004268F0"/>
    <w:rsid w:val="00426F9C"/>
    <w:rsid w:val="00430E86"/>
    <w:rsid w:val="00430F12"/>
    <w:rsid w:val="004319C2"/>
    <w:rsid w:val="00431AB6"/>
    <w:rsid w:val="00431C8C"/>
    <w:rsid w:val="00431F10"/>
    <w:rsid w:val="00432050"/>
    <w:rsid w:val="00432548"/>
    <w:rsid w:val="004326D6"/>
    <w:rsid w:val="00432874"/>
    <w:rsid w:val="00433741"/>
    <w:rsid w:val="00433C41"/>
    <w:rsid w:val="004344D1"/>
    <w:rsid w:val="00434715"/>
    <w:rsid w:val="00434805"/>
    <w:rsid w:val="00434823"/>
    <w:rsid w:val="00434B45"/>
    <w:rsid w:val="00434B97"/>
    <w:rsid w:val="004358A5"/>
    <w:rsid w:val="00435A0B"/>
    <w:rsid w:val="00435C88"/>
    <w:rsid w:val="00435DA4"/>
    <w:rsid w:val="00436DD7"/>
    <w:rsid w:val="004371E1"/>
    <w:rsid w:val="00437718"/>
    <w:rsid w:val="004378DB"/>
    <w:rsid w:val="00437917"/>
    <w:rsid w:val="00437DD6"/>
    <w:rsid w:val="004400EB"/>
    <w:rsid w:val="00441186"/>
    <w:rsid w:val="0044139E"/>
    <w:rsid w:val="00441408"/>
    <w:rsid w:val="00441A23"/>
    <w:rsid w:val="00441EE9"/>
    <w:rsid w:val="00442A49"/>
    <w:rsid w:val="00442A81"/>
    <w:rsid w:val="00442F5E"/>
    <w:rsid w:val="00443B0A"/>
    <w:rsid w:val="00443FCA"/>
    <w:rsid w:val="00444500"/>
    <w:rsid w:val="00444694"/>
    <w:rsid w:val="004446F9"/>
    <w:rsid w:val="004448B2"/>
    <w:rsid w:val="00444B1B"/>
    <w:rsid w:val="0044546D"/>
    <w:rsid w:val="004455B5"/>
    <w:rsid w:val="004458BB"/>
    <w:rsid w:val="00445978"/>
    <w:rsid w:val="00446086"/>
    <w:rsid w:val="004461E7"/>
    <w:rsid w:val="00446364"/>
    <w:rsid w:val="00446AE0"/>
    <w:rsid w:val="00447261"/>
    <w:rsid w:val="00447B0C"/>
    <w:rsid w:val="00447C0F"/>
    <w:rsid w:val="004500EC"/>
    <w:rsid w:val="0045065B"/>
    <w:rsid w:val="00450716"/>
    <w:rsid w:val="00450B98"/>
    <w:rsid w:val="0045154B"/>
    <w:rsid w:val="00451D44"/>
    <w:rsid w:val="00452683"/>
    <w:rsid w:val="004526A5"/>
    <w:rsid w:val="004526C4"/>
    <w:rsid w:val="00453680"/>
    <w:rsid w:val="004538A9"/>
    <w:rsid w:val="00453E49"/>
    <w:rsid w:val="00453F17"/>
    <w:rsid w:val="004542FE"/>
    <w:rsid w:val="004543A0"/>
    <w:rsid w:val="004543E0"/>
    <w:rsid w:val="004546F3"/>
    <w:rsid w:val="00455431"/>
    <w:rsid w:val="00455577"/>
    <w:rsid w:val="004556DF"/>
    <w:rsid w:val="00455C84"/>
    <w:rsid w:val="00455CA7"/>
    <w:rsid w:val="00455F87"/>
    <w:rsid w:val="00456488"/>
    <w:rsid w:val="00456D22"/>
    <w:rsid w:val="00456DE4"/>
    <w:rsid w:val="00457668"/>
    <w:rsid w:val="0045768F"/>
    <w:rsid w:val="004578B6"/>
    <w:rsid w:val="00457981"/>
    <w:rsid w:val="00457D59"/>
    <w:rsid w:val="00460415"/>
    <w:rsid w:val="00460C10"/>
    <w:rsid w:val="00461327"/>
    <w:rsid w:val="00461A23"/>
    <w:rsid w:val="00462C34"/>
    <w:rsid w:val="00462DD3"/>
    <w:rsid w:val="004631E7"/>
    <w:rsid w:val="00463A66"/>
    <w:rsid w:val="00463AC6"/>
    <w:rsid w:val="0046417D"/>
    <w:rsid w:val="004651EC"/>
    <w:rsid w:val="00466259"/>
    <w:rsid w:val="004662AB"/>
    <w:rsid w:val="00466600"/>
    <w:rsid w:val="00466757"/>
    <w:rsid w:val="004672CE"/>
    <w:rsid w:val="00467A43"/>
    <w:rsid w:val="00467B65"/>
    <w:rsid w:val="00467E4E"/>
    <w:rsid w:val="004722C7"/>
    <w:rsid w:val="004725C2"/>
    <w:rsid w:val="00472DE5"/>
    <w:rsid w:val="00473885"/>
    <w:rsid w:val="00474402"/>
    <w:rsid w:val="004755E8"/>
    <w:rsid w:val="004759D0"/>
    <w:rsid w:val="00475BCD"/>
    <w:rsid w:val="00475D02"/>
    <w:rsid w:val="004760FB"/>
    <w:rsid w:val="00476143"/>
    <w:rsid w:val="004761EE"/>
    <w:rsid w:val="004765C0"/>
    <w:rsid w:val="004769C5"/>
    <w:rsid w:val="00476C10"/>
    <w:rsid w:val="00476EAB"/>
    <w:rsid w:val="004771ED"/>
    <w:rsid w:val="00477E2D"/>
    <w:rsid w:val="00480185"/>
    <w:rsid w:val="00480688"/>
    <w:rsid w:val="004806A0"/>
    <w:rsid w:val="004806CB"/>
    <w:rsid w:val="00480C0E"/>
    <w:rsid w:val="0048116C"/>
    <w:rsid w:val="00481B6C"/>
    <w:rsid w:val="00481C61"/>
    <w:rsid w:val="00481E6F"/>
    <w:rsid w:val="004827F5"/>
    <w:rsid w:val="00482EE8"/>
    <w:rsid w:val="00483087"/>
    <w:rsid w:val="00484B15"/>
    <w:rsid w:val="00484D9A"/>
    <w:rsid w:val="00484F1F"/>
    <w:rsid w:val="00484FD1"/>
    <w:rsid w:val="00485C0E"/>
    <w:rsid w:val="0048642E"/>
    <w:rsid w:val="00486B9C"/>
    <w:rsid w:val="00487377"/>
    <w:rsid w:val="00487634"/>
    <w:rsid w:val="0048797F"/>
    <w:rsid w:val="00487BAC"/>
    <w:rsid w:val="00487F82"/>
    <w:rsid w:val="00490FB3"/>
    <w:rsid w:val="0049108B"/>
    <w:rsid w:val="0049134C"/>
    <w:rsid w:val="0049173F"/>
    <w:rsid w:val="00491804"/>
    <w:rsid w:val="00491AFA"/>
    <w:rsid w:val="00492068"/>
    <w:rsid w:val="004923CE"/>
    <w:rsid w:val="00492C40"/>
    <w:rsid w:val="00492D11"/>
    <w:rsid w:val="00492EF5"/>
    <w:rsid w:val="0049365F"/>
    <w:rsid w:val="004937A3"/>
    <w:rsid w:val="00494040"/>
    <w:rsid w:val="004947B0"/>
    <w:rsid w:val="00494AD8"/>
    <w:rsid w:val="00494C1E"/>
    <w:rsid w:val="004950BA"/>
    <w:rsid w:val="0049566E"/>
    <w:rsid w:val="004957B9"/>
    <w:rsid w:val="00495F78"/>
    <w:rsid w:val="004962BC"/>
    <w:rsid w:val="00496609"/>
    <w:rsid w:val="00496909"/>
    <w:rsid w:val="004975DD"/>
    <w:rsid w:val="00497898"/>
    <w:rsid w:val="00497979"/>
    <w:rsid w:val="0049798C"/>
    <w:rsid w:val="00497B64"/>
    <w:rsid w:val="00497DDE"/>
    <w:rsid w:val="004A03C1"/>
    <w:rsid w:val="004A0505"/>
    <w:rsid w:val="004A0AC6"/>
    <w:rsid w:val="004A29E4"/>
    <w:rsid w:val="004A2A2B"/>
    <w:rsid w:val="004A3661"/>
    <w:rsid w:val="004A37C6"/>
    <w:rsid w:val="004A4315"/>
    <w:rsid w:val="004A436A"/>
    <w:rsid w:val="004A489B"/>
    <w:rsid w:val="004A4C7A"/>
    <w:rsid w:val="004A4CCE"/>
    <w:rsid w:val="004A52A9"/>
    <w:rsid w:val="004A58E4"/>
    <w:rsid w:val="004A5A19"/>
    <w:rsid w:val="004A6089"/>
    <w:rsid w:val="004A654E"/>
    <w:rsid w:val="004A69EC"/>
    <w:rsid w:val="004A6ACA"/>
    <w:rsid w:val="004A6FA7"/>
    <w:rsid w:val="004A7850"/>
    <w:rsid w:val="004A7E25"/>
    <w:rsid w:val="004B076A"/>
    <w:rsid w:val="004B135B"/>
    <w:rsid w:val="004B1674"/>
    <w:rsid w:val="004B2034"/>
    <w:rsid w:val="004B2337"/>
    <w:rsid w:val="004B2477"/>
    <w:rsid w:val="004B2553"/>
    <w:rsid w:val="004B3210"/>
    <w:rsid w:val="004B4055"/>
    <w:rsid w:val="004B484F"/>
    <w:rsid w:val="004B581D"/>
    <w:rsid w:val="004B5C45"/>
    <w:rsid w:val="004B62EF"/>
    <w:rsid w:val="004B68D6"/>
    <w:rsid w:val="004B6DA3"/>
    <w:rsid w:val="004B6FAB"/>
    <w:rsid w:val="004B700C"/>
    <w:rsid w:val="004B7420"/>
    <w:rsid w:val="004B7517"/>
    <w:rsid w:val="004B7567"/>
    <w:rsid w:val="004C00CA"/>
    <w:rsid w:val="004C0111"/>
    <w:rsid w:val="004C0284"/>
    <w:rsid w:val="004C0390"/>
    <w:rsid w:val="004C0469"/>
    <w:rsid w:val="004C075D"/>
    <w:rsid w:val="004C09E0"/>
    <w:rsid w:val="004C0A89"/>
    <w:rsid w:val="004C0F1C"/>
    <w:rsid w:val="004C186B"/>
    <w:rsid w:val="004C193C"/>
    <w:rsid w:val="004C252D"/>
    <w:rsid w:val="004C281F"/>
    <w:rsid w:val="004C509F"/>
    <w:rsid w:val="004C50B6"/>
    <w:rsid w:val="004C5200"/>
    <w:rsid w:val="004C5E08"/>
    <w:rsid w:val="004C62E6"/>
    <w:rsid w:val="004C642F"/>
    <w:rsid w:val="004C7A02"/>
    <w:rsid w:val="004C7D25"/>
    <w:rsid w:val="004C7F2D"/>
    <w:rsid w:val="004D037D"/>
    <w:rsid w:val="004D0607"/>
    <w:rsid w:val="004D0E0A"/>
    <w:rsid w:val="004D1078"/>
    <w:rsid w:val="004D133C"/>
    <w:rsid w:val="004D155F"/>
    <w:rsid w:val="004D16EE"/>
    <w:rsid w:val="004D3205"/>
    <w:rsid w:val="004D3294"/>
    <w:rsid w:val="004D32A1"/>
    <w:rsid w:val="004D3474"/>
    <w:rsid w:val="004D369B"/>
    <w:rsid w:val="004D374A"/>
    <w:rsid w:val="004D3AFD"/>
    <w:rsid w:val="004D3E9A"/>
    <w:rsid w:val="004D3EA7"/>
    <w:rsid w:val="004D403D"/>
    <w:rsid w:val="004D4B2C"/>
    <w:rsid w:val="004D4BA6"/>
    <w:rsid w:val="004D503D"/>
    <w:rsid w:val="004D50A3"/>
    <w:rsid w:val="004D5D3D"/>
    <w:rsid w:val="004D6378"/>
    <w:rsid w:val="004D69FC"/>
    <w:rsid w:val="004D6C54"/>
    <w:rsid w:val="004D6DDE"/>
    <w:rsid w:val="004D7647"/>
    <w:rsid w:val="004D7678"/>
    <w:rsid w:val="004D7696"/>
    <w:rsid w:val="004D7ACC"/>
    <w:rsid w:val="004D7EC2"/>
    <w:rsid w:val="004E05E3"/>
    <w:rsid w:val="004E0921"/>
    <w:rsid w:val="004E12E5"/>
    <w:rsid w:val="004E15F2"/>
    <w:rsid w:val="004E18D7"/>
    <w:rsid w:val="004E1A4E"/>
    <w:rsid w:val="004E2054"/>
    <w:rsid w:val="004E20CC"/>
    <w:rsid w:val="004E26CC"/>
    <w:rsid w:val="004E2B63"/>
    <w:rsid w:val="004E2C59"/>
    <w:rsid w:val="004E2D52"/>
    <w:rsid w:val="004E3035"/>
    <w:rsid w:val="004E3425"/>
    <w:rsid w:val="004E357C"/>
    <w:rsid w:val="004E35EE"/>
    <w:rsid w:val="004E417F"/>
    <w:rsid w:val="004E4216"/>
    <w:rsid w:val="004E4526"/>
    <w:rsid w:val="004E485B"/>
    <w:rsid w:val="004E4B41"/>
    <w:rsid w:val="004E5530"/>
    <w:rsid w:val="004E55EA"/>
    <w:rsid w:val="004E56F4"/>
    <w:rsid w:val="004E6011"/>
    <w:rsid w:val="004E6298"/>
    <w:rsid w:val="004E64CD"/>
    <w:rsid w:val="004E6D7F"/>
    <w:rsid w:val="004E6FB8"/>
    <w:rsid w:val="004E72A4"/>
    <w:rsid w:val="004E735B"/>
    <w:rsid w:val="004E777A"/>
    <w:rsid w:val="004F00D4"/>
    <w:rsid w:val="004F0279"/>
    <w:rsid w:val="004F05D5"/>
    <w:rsid w:val="004F0C34"/>
    <w:rsid w:val="004F0CE6"/>
    <w:rsid w:val="004F0D94"/>
    <w:rsid w:val="004F0DC3"/>
    <w:rsid w:val="004F1B6A"/>
    <w:rsid w:val="004F1FE9"/>
    <w:rsid w:val="004F2254"/>
    <w:rsid w:val="004F2BBD"/>
    <w:rsid w:val="004F2CF9"/>
    <w:rsid w:val="004F37C1"/>
    <w:rsid w:val="004F3C88"/>
    <w:rsid w:val="004F4699"/>
    <w:rsid w:val="004F48DD"/>
    <w:rsid w:val="004F4982"/>
    <w:rsid w:val="004F4BF2"/>
    <w:rsid w:val="004F4DD1"/>
    <w:rsid w:val="004F4E84"/>
    <w:rsid w:val="004F5364"/>
    <w:rsid w:val="004F586A"/>
    <w:rsid w:val="004F5AA1"/>
    <w:rsid w:val="004F5CA6"/>
    <w:rsid w:val="004F5D19"/>
    <w:rsid w:val="004F5D6F"/>
    <w:rsid w:val="004F60BB"/>
    <w:rsid w:val="004F6373"/>
    <w:rsid w:val="004F693F"/>
    <w:rsid w:val="004F6AB0"/>
    <w:rsid w:val="004F6AF2"/>
    <w:rsid w:val="004F74DF"/>
    <w:rsid w:val="004F759B"/>
    <w:rsid w:val="004F76EA"/>
    <w:rsid w:val="004F772D"/>
    <w:rsid w:val="004F796D"/>
    <w:rsid w:val="004F7ACB"/>
    <w:rsid w:val="005006C9"/>
    <w:rsid w:val="00500804"/>
    <w:rsid w:val="00501156"/>
    <w:rsid w:val="005013B6"/>
    <w:rsid w:val="00501997"/>
    <w:rsid w:val="00501D37"/>
    <w:rsid w:val="00502174"/>
    <w:rsid w:val="005021EA"/>
    <w:rsid w:val="0050222D"/>
    <w:rsid w:val="005025CB"/>
    <w:rsid w:val="00502696"/>
    <w:rsid w:val="00502A3E"/>
    <w:rsid w:val="00502F6E"/>
    <w:rsid w:val="00502FA2"/>
    <w:rsid w:val="00503140"/>
    <w:rsid w:val="00503279"/>
    <w:rsid w:val="00503308"/>
    <w:rsid w:val="005038EF"/>
    <w:rsid w:val="00503942"/>
    <w:rsid w:val="00503C3B"/>
    <w:rsid w:val="00504051"/>
    <w:rsid w:val="005042D5"/>
    <w:rsid w:val="005042DC"/>
    <w:rsid w:val="005042F7"/>
    <w:rsid w:val="005047DF"/>
    <w:rsid w:val="00504D70"/>
    <w:rsid w:val="005056F4"/>
    <w:rsid w:val="00505803"/>
    <w:rsid w:val="005059F3"/>
    <w:rsid w:val="00505F0B"/>
    <w:rsid w:val="005066FF"/>
    <w:rsid w:val="005067AF"/>
    <w:rsid w:val="00506B8F"/>
    <w:rsid w:val="00506D1C"/>
    <w:rsid w:val="0050739A"/>
    <w:rsid w:val="00507AEE"/>
    <w:rsid w:val="00507BEC"/>
    <w:rsid w:val="005102E2"/>
    <w:rsid w:val="00510E80"/>
    <w:rsid w:val="00511863"/>
    <w:rsid w:val="00512083"/>
    <w:rsid w:val="005127D3"/>
    <w:rsid w:val="005128B8"/>
    <w:rsid w:val="00512E8E"/>
    <w:rsid w:val="00512F28"/>
    <w:rsid w:val="00513888"/>
    <w:rsid w:val="00514694"/>
    <w:rsid w:val="00514D0C"/>
    <w:rsid w:val="005154BB"/>
    <w:rsid w:val="005159A1"/>
    <w:rsid w:val="00515AEE"/>
    <w:rsid w:val="00515B7F"/>
    <w:rsid w:val="0051654A"/>
    <w:rsid w:val="005171C8"/>
    <w:rsid w:val="00517270"/>
    <w:rsid w:val="00517317"/>
    <w:rsid w:val="00517609"/>
    <w:rsid w:val="005176FF"/>
    <w:rsid w:val="00520193"/>
    <w:rsid w:val="00520334"/>
    <w:rsid w:val="00520B94"/>
    <w:rsid w:val="00521420"/>
    <w:rsid w:val="005214CF"/>
    <w:rsid w:val="005214E2"/>
    <w:rsid w:val="005215D2"/>
    <w:rsid w:val="0052321B"/>
    <w:rsid w:val="00523B52"/>
    <w:rsid w:val="00524E3A"/>
    <w:rsid w:val="005250B9"/>
    <w:rsid w:val="00525104"/>
    <w:rsid w:val="00525415"/>
    <w:rsid w:val="00525D76"/>
    <w:rsid w:val="00526123"/>
    <w:rsid w:val="005262DD"/>
    <w:rsid w:val="005266B7"/>
    <w:rsid w:val="00526795"/>
    <w:rsid w:val="005268CC"/>
    <w:rsid w:val="00526A3D"/>
    <w:rsid w:val="005274F5"/>
    <w:rsid w:val="00527B7C"/>
    <w:rsid w:val="005300F3"/>
    <w:rsid w:val="005309F7"/>
    <w:rsid w:val="00530EA9"/>
    <w:rsid w:val="00531F8A"/>
    <w:rsid w:val="00532324"/>
    <w:rsid w:val="0053271E"/>
    <w:rsid w:val="005328BD"/>
    <w:rsid w:val="00532937"/>
    <w:rsid w:val="0053310F"/>
    <w:rsid w:val="005336BC"/>
    <w:rsid w:val="0053389D"/>
    <w:rsid w:val="00533D83"/>
    <w:rsid w:val="00533E51"/>
    <w:rsid w:val="005345DD"/>
    <w:rsid w:val="00534894"/>
    <w:rsid w:val="00535483"/>
    <w:rsid w:val="0053556D"/>
    <w:rsid w:val="00535D7B"/>
    <w:rsid w:val="005368ED"/>
    <w:rsid w:val="00537562"/>
    <w:rsid w:val="005376F9"/>
    <w:rsid w:val="00537998"/>
    <w:rsid w:val="0054084F"/>
    <w:rsid w:val="00540A03"/>
    <w:rsid w:val="00540D58"/>
    <w:rsid w:val="00541C88"/>
    <w:rsid w:val="00541D0C"/>
    <w:rsid w:val="00541FBB"/>
    <w:rsid w:val="005425D1"/>
    <w:rsid w:val="005429F1"/>
    <w:rsid w:val="00543007"/>
    <w:rsid w:val="00543160"/>
    <w:rsid w:val="005439CC"/>
    <w:rsid w:val="00543C85"/>
    <w:rsid w:val="00543E2B"/>
    <w:rsid w:val="00544011"/>
    <w:rsid w:val="0054406E"/>
    <w:rsid w:val="00544878"/>
    <w:rsid w:val="005448C4"/>
    <w:rsid w:val="00544908"/>
    <w:rsid w:val="00545EA1"/>
    <w:rsid w:val="00546137"/>
    <w:rsid w:val="00546255"/>
    <w:rsid w:val="005462A3"/>
    <w:rsid w:val="005462C2"/>
    <w:rsid w:val="005462D6"/>
    <w:rsid w:val="005462F3"/>
    <w:rsid w:val="005464C1"/>
    <w:rsid w:val="005469F7"/>
    <w:rsid w:val="00546B00"/>
    <w:rsid w:val="005476FE"/>
    <w:rsid w:val="0054785D"/>
    <w:rsid w:val="00547A47"/>
    <w:rsid w:val="00547BEE"/>
    <w:rsid w:val="00550539"/>
    <w:rsid w:val="0055090E"/>
    <w:rsid w:val="00550AF6"/>
    <w:rsid w:val="005526C7"/>
    <w:rsid w:val="00552D94"/>
    <w:rsid w:val="00553469"/>
    <w:rsid w:val="0055446D"/>
    <w:rsid w:val="005544C7"/>
    <w:rsid w:val="005544FA"/>
    <w:rsid w:val="00554737"/>
    <w:rsid w:val="00554F56"/>
    <w:rsid w:val="005554B0"/>
    <w:rsid w:val="00555857"/>
    <w:rsid w:val="00555AFB"/>
    <w:rsid w:val="0055622F"/>
    <w:rsid w:val="00556563"/>
    <w:rsid w:val="0055688E"/>
    <w:rsid w:val="00556954"/>
    <w:rsid w:val="0055702E"/>
    <w:rsid w:val="00557596"/>
    <w:rsid w:val="00557DF1"/>
    <w:rsid w:val="00560129"/>
    <w:rsid w:val="00560626"/>
    <w:rsid w:val="0056078D"/>
    <w:rsid w:val="00560CAD"/>
    <w:rsid w:val="0056239F"/>
    <w:rsid w:val="00562FCF"/>
    <w:rsid w:val="00563232"/>
    <w:rsid w:val="005633B0"/>
    <w:rsid w:val="005633FF"/>
    <w:rsid w:val="00563723"/>
    <w:rsid w:val="0056403B"/>
    <w:rsid w:val="005640C3"/>
    <w:rsid w:val="00564590"/>
    <w:rsid w:val="005651C2"/>
    <w:rsid w:val="00565CD9"/>
    <w:rsid w:val="00566796"/>
    <w:rsid w:val="005667CE"/>
    <w:rsid w:val="0056697D"/>
    <w:rsid w:val="005672FA"/>
    <w:rsid w:val="00567306"/>
    <w:rsid w:val="0056748C"/>
    <w:rsid w:val="00567544"/>
    <w:rsid w:val="005701B0"/>
    <w:rsid w:val="00570577"/>
    <w:rsid w:val="0057098B"/>
    <w:rsid w:val="005710B2"/>
    <w:rsid w:val="00571DD7"/>
    <w:rsid w:val="005722CD"/>
    <w:rsid w:val="005724AB"/>
    <w:rsid w:val="005724FB"/>
    <w:rsid w:val="00572838"/>
    <w:rsid w:val="0057332D"/>
    <w:rsid w:val="00573354"/>
    <w:rsid w:val="005733EC"/>
    <w:rsid w:val="00573ADD"/>
    <w:rsid w:val="0057449A"/>
    <w:rsid w:val="005747BC"/>
    <w:rsid w:val="00574B93"/>
    <w:rsid w:val="00575387"/>
    <w:rsid w:val="0057559D"/>
    <w:rsid w:val="005756A7"/>
    <w:rsid w:val="0057577D"/>
    <w:rsid w:val="00575D41"/>
    <w:rsid w:val="00575D4B"/>
    <w:rsid w:val="00576390"/>
    <w:rsid w:val="005764D5"/>
    <w:rsid w:val="00576613"/>
    <w:rsid w:val="005766FA"/>
    <w:rsid w:val="00577A9E"/>
    <w:rsid w:val="00577BFC"/>
    <w:rsid w:val="00577C2E"/>
    <w:rsid w:val="00580506"/>
    <w:rsid w:val="0058102D"/>
    <w:rsid w:val="005811F2"/>
    <w:rsid w:val="00581922"/>
    <w:rsid w:val="0058205E"/>
    <w:rsid w:val="00582E26"/>
    <w:rsid w:val="00583460"/>
    <w:rsid w:val="00583731"/>
    <w:rsid w:val="0058389A"/>
    <w:rsid w:val="005838BD"/>
    <w:rsid w:val="00583CA0"/>
    <w:rsid w:val="00583CB0"/>
    <w:rsid w:val="005844DA"/>
    <w:rsid w:val="00584CF8"/>
    <w:rsid w:val="00585B69"/>
    <w:rsid w:val="00585D75"/>
    <w:rsid w:val="00585DB0"/>
    <w:rsid w:val="00585EF6"/>
    <w:rsid w:val="00585F09"/>
    <w:rsid w:val="00586634"/>
    <w:rsid w:val="00586AC7"/>
    <w:rsid w:val="005874F6"/>
    <w:rsid w:val="0058758E"/>
    <w:rsid w:val="00590485"/>
    <w:rsid w:val="005904BB"/>
    <w:rsid w:val="0059123F"/>
    <w:rsid w:val="005920A9"/>
    <w:rsid w:val="0059258F"/>
    <w:rsid w:val="00592AF3"/>
    <w:rsid w:val="00593267"/>
    <w:rsid w:val="005934B4"/>
    <w:rsid w:val="00593669"/>
    <w:rsid w:val="00593B0E"/>
    <w:rsid w:val="005948B0"/>
    <w:rsid w:val="00594B61"/>
    <w:rsid w:val="00594D1B"/>
    <w:rsid w:val="00594EEA"/>
    <w:rsid w:val="00596855"/>
    <w:rsid w:val="00596C41"/>
    <w:rsid w:val="00596E2D"/>
    <w:rsid w:val="005979C9"/>
    <w:rsid w:val="00597D0C"/>
    <w:rsid w:val="005A03EC"/>
    <w:rsid w:val="005A0B7D"/>
    <w:rsid w:val="005A1011"/>
    <w:rsid w:val="005A1102"/>
    <w:rsid w:val="005A14D7"/>
    <w:rsid w:val="005A1784"/>
    <w:rsid w:val="005A1B9A"/>
    <w:rsid w:val="005A2247"/>
    <w:rsid w:val="005A2516"/>
    <w:rsid w:val="005A32EC"/>
    <w:rsid w:val="005A4097"/>
    <w:rsid w:val="005A4700"/>
    <w:rsid w:val="005A483C"/>
    <w:rsid w:val="005A515E"/>
    <w:rsid w:val="005A58CD"/>
    <w:rsid w:val="005A5944"/>
    <w:rsid w:val="005A6088"/>
    <w:rsid w:val="005A624B"/>
    <w:rsid w:val="005A67CA"/>
    <w:rsid w:val="005A711B"/>
    <w:rsid w:val="005A7265"/>
    <w:rsid w:val="005A78BB"/>
    <w:rsid w:val="005A7FB4"/>
    <w:rsid w:val="005B0230"/>
    <w:rsid w:val="005B049D"/>
    <w:rsid w:val="005B11EE"/>
    <w:rsid w:val="005B12AD"/>
    <w:rsid w:val="005B1624"/>
    <w:rsid w:val="005B184F"/>
    <w:rsid w:val="005B1934"/>
    <w:rsid w:val="005B1D87"/>
    <w:rsid w:val="005B2685"/>
    <w:rsid w:val="005B2854"/>
    <w:rsid w:val="005B2F74"/>
    <w:rsid w:val="005B2FDC"/>
    <w:rsid w:val="005B34CC"/>
    <w:rsid w:val="005B365D"/>
    <w:rsid w:val="005B3C5D"/>
    <w:rsid w:val="005B3DA0"/>
    <w:rsid w:val="005B4A5C"/>
    <w:rsid w:val="005B4D18"/>
    <w:rsid w:val="005B4DB5"/>
    <w:rsid w:val="005B5184"/>
    <w:rsid w:val="005B6CEF"/>
    <w:rsid w:val="005B7210"/>
    <w:rsid w:val="005B754E"/>
    <w:rsid w:val="005B77CC"/>
    <w:rsid w:val="005B78D7"/>
    <w:rsid w:val="005B7F2F"/>
    <w:rsid w:val="005C0E0D"/>
    <w:rsid w:val="005C0E2B"/>
    <w:rsid w:val="005C0E34"/>
    <w:rsid w:val="005C14A7"/>
    <w:rsid w:val="005C1D23"/>
    <w:rsid w:val="005C1ED4"/>
    <w:rsid w:val="005C2BB4"/>
    <w:rsid w:val="005C312F"/>
    <w:rsid w:val="005C33CB"/>
    <w:rsid w:val="005C3442"/>
    <w:rsid w:val="005C35F6"/>
    <w:rsid w:val="005C37EF"/>
    <w:rsid w:val="005C396A"/>
    <w:rsid w:val="005C4168"/>
    <w:rsid w:val="005C4521"/>
    <w:rsid w:val="005C5145"/>
    <w:rsid w:val="005C57A0"/>
    <w:rsid w:val="005C5AAE"/>
    <w:rsid w:val="005C5C0F"/>
    <w:rsid w:val="005C5D8A"/>
    <w:rsid w:val="005C5EC4"/>
    <w:rsid w:val="005C60A1"/>
    <w:rsid w:val="005C6590"/>
    <w:rsid w:val="005C6D9A"/>
    <w:rsid w:val="005C7E22"/>
    <w:rsid w:val="005C7FC2"/>
    <w:rsid w:val="005C7FC9"/>
    <w:rsid w:val="005D003E"/>
    <w:rsid w:val="005D0A3F"/>
    <w:rsid w:val="005D0AFF"/>
    <w:rsid w:val="005D0F0C"/>
    <w:rsid w:val="005D153E"/>
    <w:rsid w:val="005D1F2E"/>
    <w:rsid w:val="005D2046"/>
    <w:rsid w:val="005D207E"/>
    <w:rsid w:val="005D2783"/>
    <w:rsid w:val="005D2912"/>
    <w:rsid w:val="005D2A9A"/>
    <w:rsid w:val="005D2D67"/>
    <w:rsid w:val="005D3256"/>
    <w:rsid w:val="005D3CC5"/>
    <w:rsid w:val="005D3DC1"/>
    <w:rsid w:val="005D41A5"/>
    <w:rsid w:val="005D41CE"/>
    <w:rsid w:val="005D473A"/>
    <w:rsid w:val="005D49FE"/>
    <w:rsid w:val="005D61E4"/>
    <w:rsid w:val="005D664D"/>
    <w:rsid w:val="005D6EB9"/>
    <w:rsid w:val="005D7054"/>
    <w:rsid w:val="005D71F5"/>
    <w:rsid w:val="005D7351"/>
    <w:rsid w:val="005D7737"/>
    <w:rsid w:val="005D7AC0"/>
    <w:rsid w:val="005E00D9"/>
    <w:rsid w:val="005E0638"/>
    <w:rsid w:val="005E10AE"/>
    <w:rsid w:val="005E1F63"/>
    <w:rsid w:val="005E2146"/>
    <w:rsid w:val="005E28DD"/>
    <w:rsid w:val="005E2F3F"/>
    <w:rsid w:val="005E3005"/>
    <w:rsid w:val="005E32F2"/>
    <w:rsid w:val="005E3ECF"/>
    <w:rsid w:val="005E3FC9"/>
    <w:rsid w:val="005E50BE"/>
    <w:rsid w:val="005E5620"/>
    <w:rsid w:val="005E58A6"/>
    <w:rsid w:val="005E5D1A"/>
    <w:rsid w:val="005E630F"/>
    <w:rsid w:val="005E63CD"/>
    <w:rsid w:val="005E67FA"/>
    <w:rsid w:val="005E7704"/>
    <w:rsid w:val="005E772F"/>
    <w:rsid w:val="005E7D8D"/>
    <w:rsid w:val="005E7E76"/>
    <w:rsid w:val="005E7F99"/>
    <w:rsid w:val="005F0869"/>
    <w:rsid w:val="005F0FB6"/>
    <w:rsid w:val="005F1252"/>
    <w:rsid w:val="005F16DB"/>
    <w:rsid w:val="005F27FC"/>
    <w:rsid w:val="005F2D4E"/>
    <w:rsid w:val="005F2ECC"/>
    <w:rsid w:val="005F3031"/>
    <w:rsid w:val="005F33C1"/>
    <w:rsid w:val="005F34C2"/>
    <w:rsid w:val="005F3554"/>
    <w:rsid w:val="005F3ADE"/>
    <w:rsid w:val="005F3BB2"/>
    <w:rsid w:val="005F3CC0"/>
    <w:rsid w:val="005F4C80"/>
    <w:rsid w:val="005F4E38"/>
    <w:rsid w:val="005F502E"/>
    <w:rsid w:val="005F5910"/>
    <w:rsid w:val="005F5EBC"/>
    <w:rsid w:val="005F6686"/>
    <w:rsid w:val="005F732D"/>
    <w:rsid w:val="005F749A"/>
    <w:rsid w:val="005F7AC2"/>
    <w:rsid w:val="005F7C65"/>
    <w:rsid w:val="00600021"/>
    <w:rsid w:val="0060007F"/>
    <w:rsid w:val="00600450"/>
    <w:rsid w:val="0060109E"/>
    <w:rsid w:val="00601100"/>
    <w:rsid w:val="006011A5"/>
    <w:rsid w:val="00601230"/>
    <w:rsid w:val="00601426"/>
    <w:rsid w:val="00601919"/>
    <w:rsid w:val="00601C85"/>
    <w:rsid w:val="00602CC5"/>
    <w:rsid w:val="00603059"/>
    <w:rsid w:val="006034DC"/>
    <w:rsid w:val="0060409D"/>
    <w:rsid w:val="006045E5"/>
    <w:rsid w:val="00604F5B"/>
    <w:rsid w:val="00604F81"/>
    <w:rsid w:val="006056EF"/>
    <w:rsid w:val="00605CA5"/>
    <w:rsid w:val="006064C3"/>
    <w:rsid w:val="0060658B"/>
    <w:rsid w:val="006066C8"/>
    <w:rsid w:val="0060697E"/>
    <w:rsid w:val="0060711E"/>
    <w:rsid w:val="00607186"/>
    <w:rsid w:val="006072F0"/>
    <w:rsid w:val="00607355"/>
    <w:rsid w:val="00607EDD"/>
    <w:rsid w:val="00610BD5"/>
    <w:rsid w:val="00610FDB"/>
    <w:rsid w:val="00611A0E"/>
    <w:rsid w:val="00611BCB"/>
    <w:rsid w:val="00611CCA"/>
    <w:rsid w:val="00611DDA"/>
    <w:rsid w:val="006121EC"/>
    <w:rsid w:val="0061277B"/>
    <w:rsid w:val="00612873"/>
    <w:rsid w:val="00613063"/>
    <w:rsid w:val="00613255"/>
    <w:rsid w:val="0061430B"/>
    <w:rsid w:val="00614384"/>
    <w:rsid w:val="00614761"/>
    <w:rsid w:val="0061488B"/>
    <w:rsid w:val="0061493D"/>
    <w:rsid w:val="00614DBE"/>
    <w:rsid w:val="00614EB6"/>
    <w:rsid w:val="00615B33"/>
    <w:rsid w:val="00616CB7"/>
    <w:rsid w:val="006172F9"/>
    <w:rsid w:val="00617857"/>
    <w:rsid w:val="00617A3A"/>
    <w:rsid w:val="00617C41"/>
    <w:rsid w:val="00617FEE"/>
    <w:rsid w:val="0062141A"/>
    <w:rsid w:val="006215C9"/>
    <w:rsid w:val="00621ABC"/>
    <w:rsid w:val="00622316"/>
    <w:rsid w:val="00622805"/>
    <w:rsid w:val="00623974"/>
    <w:rsid w:val="00624261"/>
    <w:rsid w:val="006244FB"/>
    <w:rsid w:val="00625531"/>
    <w:rsid w:val="00625B44"/>
    <w:rsid w:val="006261B7"/>
    <w:rsid w:val="00626716"/>
    <w:rsid w:val="00626913"/>
    <w:rsid w:val="00626BBF"/>
    <w:rsid w:val="00626C8C"/>
    <w:rsid w:val="00626F6A"/>
    <w:rsid w:val="00627893"/>
    <w:rsid w:val="00627A2D"/>
    <w:rsid w:val="00630545"/>
    <w:rsid w:val="00630618"/>
    <w:rsid w:val="006308E1"/>
    <w:rsid w:val="0063127B"/>
    <w:rsid w:val="006315AD"/>
    <w:rsid w:val="00631F75"/>
    <w:rsid w:val="00632581"/>
    <w:rsid w:val="00632CB0"/>
    <w:rsid w:val="00633380"/>
    <w:rsid w:val="00633DBF"/>
    <w:rsid w:val="006344D8"/>
    <w:rsid w:val="00634A5E"/>
    <w:rsid w:val="00634CA5"/>
    <w:rsid w:val="006352B4"/>
    <w:rsid w:val="0063546D"/>
    <w:rsid w:val="00635748"/>
    <w:rsid w:val="006357A1"/>
    <w:rsid w:val="0063596F"/>
    <w:rsid w:val="00635E1D"/>
    <w:rsid w:val="00635FC3"/>
    <w:rsid w:val="006363C7"/>
    <w:rsid w:val="00636BDA"/>
    <w:rsid w:val="00636C30"/>
    <w:rsid w:val="00636D0D"/>
    <w:rsid w:val="00637611"/>
    <w:rsid w:val="00637B98"/>
    <w:rsid w:val="0064051D"/>
    <w:rsid w:val="00640559"/>
    <w:rsid w:val="00640DED"/>
    <w:rsid w:val="00641414"/>
    <w:rsid w:val="006414CD"/>
    <w:rsid w:val="00641786"/>
    <w:rsid w:val="00641E90"/>
    <w:rsid w:val="00641F9F"/>
    <w:rsid w:val="0064209C"/>
    <w:rsid w:val="006420EE"/>
    <w:rsid w:val="006422F5"/>
    <w:rsid w:val="0064273E"/>
    <w:rsid w:val="0064353C"/>
    <w:rsid w:val="00643CC4"/>
    <w:rsid w:val="00643E0D"/>
    <w:rsid w:val="00643F0B"/>
    <w:rsid w:val="0064422B"/>
    <w:rsid w:val="00644554"/>
    <w:rsid w:val="00644745"/>
    <w:rsid w:val="00644796"/>
    <w:rsid w:val="006452F1"/>
    <w:rsid w:val="00645AC5"/>
    <w:rsid w:val="00645E04"/>
    <w:rsid w:val="00645F6E"/>
    <w:rsid w:val="006463EF"/>
    <w:rsid w:val="00646796"/>
    <w:rsid w:val="00646B5E"/>
    <w:rsid w:val="00646D0F"/>
    <w:rsid w:val="00646EC9"/>
    <w:rsid w:val="006477B9"/>
    <w:rsid w:val="00650E2D"/>
    <w:rsid w:val="006511BE"/>
    <w:rsid w:val="00651F74"/>
    <w:rsid w:val="00652440"/>
    <w:rsid w:val="00652468"/>
    <w:rsid w:val="00652489"/>
    <w:rsid w:val="0065254C"/>
    <w:rsid w:val="006527E0"/>
    <w:rsid w:val="0065286C"/>
    <w:rsid w:val="00652B7A"/>
    <w:rsid w:val="00652D41"/>
    <w:rsid w:val="00653102"/>
    <w:rsid w:val="0065325A"/>
    <w:rsid w:val="00653954"/>
    <w:rsid w:val="00653F8A"/>
    <w:rsid w:val="0065416D"/>
    <w:rsid w:val="0065459B"/>
    <w:rsid w:val="006546F3"/>
    <w:rsid w:val="00654B42"/>
    <w:rsid w:val="00654C62"/>
    <w:rsid w:val="00655439"/>
    <w:rsid w:val="00655808"/>
    <w:rsid w:val="00655C43"/>
    <w:rsid w:val="00655E56"/>
    <w:rsid w:val="006560A7"/>
    <w:rsid w:val="00656D4E"/>
    <w:rsid w:val="00657117"/>
    <w:rsid w:val="00657327"/>
    <w:rsid w:val="0065739F"/>
    <w:rsid w:val="00657543"/>
    <w:rsid w:val="00657663"/>
    <w:rsid w:val="00657A2C"/>
    <w:rsid w:val="00657C32"/>
    <w:rsid w:val="00660498"/>
    <w:rsid w:val="006607DC"/>
    <w:rsid w:val="0066090D"/>
    <w:rsid w:val="00660F6D"/>
    <w:rsid w:val="00661135"/>
    <w:rsid w:val="006615B6"/>
    <w:rsid w:val="00662F73"/>
    <w:rsid w:val="006637D3"/>
    <w:rsid w:val="00663A2C"/>
    <w:rsid w:val="00663E18"/>
    <w:rsid w:val="00663F4C"/>
    <w:rsid w:val="00664052"/>
    <w:rsid w:val="00664093"/>
    <w:rsid w:val="00664A4F"/>
    <w:rsid w:val="00664F4D"/>
    <w:rsid w:val="00665135"/>
    <w:rsid w:val="00665E37"/>
    <w:rsid w:val="006666BB"/>
    <w:rsid w:val="006666EE"/>
    <w:rsid w:val="00666BE7"/>
    <w:rsid w:val="00666CF5"/>
    <w:rsid w:val="00666D88"/>
    <w:rsid w:val="00666EDE"/>
    <w:rsid w:val="00667992"/>
    <w:rsid w:val="00667A19"/>
    <w:rsid w:val="00670279"/>
    <w:rsid w:val="00670A82"/>
    <w:rsid w:val="00670A8A"/>
    <w:rsid w:val="00671ACF"/>
    <w:rsid w:val="00671B30"/>
    <w:rsid w:val="00671D1E"/>
    <w:rsid w:val="00671F87"/>
    <w:rsid w:val="00672082"/>
    <w:rsid w:val="0067219B"/>
    <w:rsid w:val="00672439"/>
    <w:rsid w:val="0067245C"/>
    <w:rsid w:val="006726DF"/>
    <w:rsid w:val="00672822"/>
    <w:rsid w:val="006737E1"/>
    <w:rsid w:val="00673AC8"/>
    <w:rsid w:val="00673B10"/>
    <w:rsid w:val="00673EF7"/>
    <w:rsid w:val="00674679"/>
    <w:rsid w:val="006751D2"/>
    <w:rsid w:val="006756DA"/>
    <w:rsid w:val="00675780"/>
    <w:rsid w:val="00675A26"/>
    <w:rsid w:val="006767CB"/>
    <w:rsid w:val="006769F7"/>
    <w:rsid w:val="00676A18"/>
    <w:rsid w:val="00676E24"/>
    <w:rsid w:val="00677817"/>
    <w:rsid w:val="00677835"/>
    <w:rsid w:val="006779E1"/>
    <w:rsid w:val="006803C5"/>
    <w:rsid w:val="00680471"/>
    <w:rsid w:val="00680A73"/>
    <w:rsid w:val="00680D0C"/>
    <w:rsid w:val="00681099"/>
    <w:rsid w:val="006812CC"/>
    <w:rsid w:val="006812F4"/>
    <w:rsid w:val="00681489"/>
    <w:rsid w:val="006814C0"/>
    <w:rsid w:val="00681AFE"/>
    <w:rsid w:val="00681ED8"/>
    <w:rsid w:val="0068277D"/>
    <w:rsid w:val="00682984"/>
    <w:rsid w:val="00682EA5"/>
    <w:rsid w:val="00682F88"/>
    <w:rsid w:val="00682FBF"/>
    <w:rsid w:val="0068365F"/>
    <w:rsid w:val="00683F3F"/>
    <w:rsid w:val="00684E67"/>
    <w:rsid w:val="006850B4"/>
    <w:rsid w:val="00685939"/>
    <w:rsid w:val="00685CD8"/>
    <w:rsid w:val="0068658C"/>
    <w:rsid w:val="00686D0F"/>
    <w:rsid w:val="006870E0"/>
    <w:rsid w:val="00687335"/>
    <w:rsid w:val="006874EF"/>
    <w:rsid w:val="0068764E"/>
    <w:rsid w:val="0068789A"/>
    <w:rsid w:val="00687B84"/>
    <w:rsid w:val="006900BB"/>
    <w:rsid w:val="00690AF7"/>
    <w:rsid w:val="006912C5"/>
    <w:rsid w:val="006915CA"/>
    <w:rsid w:val="00691ED5"/>
    <w:rsid w:val="0069232F"/>
    <w:rsid w:val="00692792"/>
    <w:rsid w:val="00693224"/>
    <w:rsid w:val="00693C15"/>
    <w:rsid w:val="006942EF"/>
    <w:rsid w:val="0069450C"/>
    <w:rsid w:val="00694764"/>
    <w:rsid w:val="006949AE"/>
    <w:rsid w:val="00694A70"/>
    <w:rsid w:val="00694DAB"/>
    <w:rsid w:val="00694ED3"/>
    <w:rsid w:val="0069517C"/>
    <w:rsid w:val="00695B1F"/>
    <w:rsid w:val="00696334"/>
    <w:rsid w:val="00696410"/>
    <w:rsid w:val="006977CA"/>
    <w:rsid w:val="00697986"/>
    <w:rsid w:val="00697B2C"/>
    <w:rsid w:val="0069C953"/>
    <w:rsid w:val="006A07DC"/>
    <w:rsid w:val="006A0888"/>
    <w:rsid w:val="006A0B2E"/>
    <w:rsid w:val="006A0F4E"/>
    <w:rsid w:val="006A1B72"/>
    <w:rsid w:val="006A1CC7"/>
    <w:rsid w:val="006A1D46"/>
    <w:rsid w:val="006A1D97"/>
    <w:rsid w:val="006A1DD0"/>
    <w:rsid w:val="006A1E94"/>
    <w:rsid w:val="006A3884"/>
    <w:rsid w:val="006A391F"/>
    <w:rsid w:val="006A3922"/>
    <w:rsid w:val="006A403B"/>
    <w:rsid w:val="006A4513"/>
    <w:rsid w:val="006A4DD2"/>
    <w:rsid w:val="006A50E6"/>
    <w:rsid w:val="006A5E6B"/>
    <w:rsid w:val="006A67BB"/>
    <w:rsid w:val="006A6BD5"/>
    <w:rsid w:val="006A7083"/>
    <w:rsid w:val="006A711B"/>
    <w:rsid w:val="006A7821"/>
    <w:rsid w:val="006A7A22"/>
    <w:rsid w:val="006A7C66"/>
    <w:rsid w:val="006B06A3"/>
    <w:rsid w:val="006B1184"/>
    <w:rsid w:val="006B1A8B"/>
    <w:rsid w:val="006B1C1F"/>
    <w:rsid w:val="006B2D1A"/>
    <w:rsid w:val="006B3242"/>
    <w:rsid w:val="006B3956"/>
    <w:rsid w:val="006B3E0A"/>
    <w:rsid w:val="006B41AC"/>
    <w:rsid w:val="006B467A"/>
    <w:rsid w:val="006B4900"/>
    <w:rsid w:val="006B4A31"/>
    <w:rsid w:val="006B4B8C"/>
    <w:rsid w:val="006B60F2"/>
    <w:rsid w:val="006B61C0"/>
    <w:rsid w:val="006B62F6"/>
    <w:rsid w:val="006B69AD"/>
    <w:rsid w:val="006B69E1"/>
    <w:rsid w:val="006B6A02"/>
    <w:rsid w:val="006B6AEC"/>
    <w:rsid w:val="006B714F"/>
    <w:rsid w:val="006B71F0"/>
    <w:rsid w:val="006B7F15"/>
    <w:rsid w:val="006C029B"/>
    <w:rsid w:val="006C02FA"/>
    <w:rsid w:val="006C05DF"/>
    <w:rsid w:val="006C09FF"/>
    <w:rsid w:val="006C13EE"/>
    <w:rsid w:val="006C1517"/>
    <w:rsid w:val="006C16D9"/>
    <w:rsid w:val="006C16E8"/>
    <w:rsid w:val="006C1B96"/>
    <w:rsid w:val="006C2147"/>
    <w:rsid w:val="006C2228"/>
    <w:rsid w:val="006C239B"/>
    <w:rsid w:val="006C250F"/>
    <w:rsid w:val="006C2855"/>
    <w:rsid w:val="006C2890"/>
    <w:rsid w:val="006C32A9"/>
    <w:rsid w:val="006C3E3F"/>
    <w:rsid w:val="006C4521"/>
    <w:rsid w:val="006C4CC0"/>
    <w:rsid w:val="006C53BA"/>
    <w:rsid w:val="006C54CF"/>
    <w:rsid w:val="006C5FEA"/>
    <w:rsid w:val="006C6348"/>
    <w:rsid w:val="006C66A6"/>
    <w:rsid w:val="006C6FB1"/>
    <w:rsid w:val="006C7D7F"/>
    <w:rsid w:val="006C7DFE"/>
    <w:rsid w:val="006C7E0F"/>
    <w:rsid w:val="006D00B0"/>
    <w:rsid w:val="006D027E"/>
    <w:rsid w:val="006D0E92"/>
    <w:rsid w:val="006D13D3"/>
    <w:rsid w:val="006D1402"/>
    <w:rsid w:val="006D142E"/>
    <w:rsid w:val="006D1CF3"/>
    <w:rsid w:val="006D2625"/>
    <w:rsid w:val="006D2A9F"/>
    <w:rsid w:val="006D2CCF"/>
    <w:rsid w:val="006D30E1"/>
    <w:rsid w:val="006D3B80"/>
    <w:rsid w:val="006D3C78"/>
    <w:rsid w:val="006D3E60"/>
    <w:rsid w:val="006D4267"/>
    <w:rsid w:val="006D43E3"/>
    <w:rsid w:val="006D4937"/>
    <w:rsid w:val="006D4C88"/>
    <w:rsid w:val="006D4D10"/>
    <w:rsid w:val="006D5703"/>
    <w:rsid w:val="006D5A9A"/>
    <w:rsid w:val="006D5BD8"/>
    <w:rsid w:val="006D5D6F"/>
    <w:rsid w:val="006D6141"/>
    <w:rsid w:val="006D6227"/>
    <w:rsid w:val="006D6280"/>
    <w:rsid w:val="006D6708"/>
    <w:rsid w:val="006D67CE"/>
    <w:rsid w:val="006D6B9D"/>
    <w:rsid w:val="006D767E"/>
    <w:rsid w:val="006D78D6"/>
    <w:rsid w:val="006D7D77"/>
    <w:rsid w:val="006D7DFB"/>
    <w:rsid w:val="006E0209"/>
    <w:rsid w:val="006E0AD5"/>
    <w:rsid w:val="006E141A"/>
    <w:rsid w:val="006E15F4"/>
    <w:rsid w:val="006E1D14"/>
    <w:rsid w:val="006E2008"/>
    <w:rsid w:val="006E3140"/>
    <w:rsid w:val="006E31DA"/>
    <w:rsid w:val="006E3759"/>
    <w:rsid w:val="006E3E7C"/>
    <w:rsid w:val="006E3FE7"/>
    <w:rsid w:val="006E4BE8"/>
    <w:rsid w:val="006E5231"/>
    <w:rsid w:val="006E52D6"/>
    <w:rsid w:val="006E53D1"/>
    <w:rsid w:val="006E5450"/>
    <w:rsid w:val="006E54D3"/>
    <w:rsid w:val="006E5AC2"/>
    <w:rsid w:val="006E6220"/>
    <w:rsid w:val="006E641E"/>
    <w:rsid w:val="006E6466"/>
    <w:rsid w:val="006E6799"/>
    <w:rsid w:val="006E69A1"/>
    <w:rsid w:val="006E6A42"/>
    <w:rsid w:val="006E6C28"/>
    <w:rsid w:val="006E790F"/>
    <w:rsid w:val="006E7E38"/>
    <w:rsid w:val="006E7EF4"/>
    <w:rsid w:val="006F047B"/>
    <w:rsid w:val="006F085F"/>
    <w:rsid w:val="006F0CA4"/>
    <w:rsid w:val="006F1358"/>
    <w:rsid w:val="006F148B"/>
    <w:rsid w:val="006F1781"/>
    <w:rsid w:val="006F1C6E"/>
    <w:rsid w:val="006F1D31"/>
    <w:rsid w:val="006F1F14"/>
    <w:rsid w:val="006F2D41"/>
    <w:rsid w:val="006F3364"/>
    <w:rsid w:val="006F347C"/>
    <w:rsid w:val="006F3732"/>
    <w:rsid w:val="006F3B5F"/>
    <w:rsid w:val="006F3D03"/>
    <w:rsid w:val="006F40EC"/>
    <w:rsid w:val="006F4109"/>
    <w:rsid w:val="006F4A28"/>
    <w:rsid w:val="006F5714"/>
    <w:rsid w:val="006F58C8"/>
    <w:rsid w:val="006F6336"/>
    <w:rsid w:val="006F75E6"/>
    <w:rsid w:val="006F7663"/>
    <w:rsid w:val="006F7A29"/>
    <w:rsid w:val="00700757"/>
    <w:rsid w:val="00700771"/>
    <w:rsid w:val="00700905"/>
    <w:rsid w:val="00700D5F"/>
    <w:rsid w:val="00700E0E"/>
    <w:rsid w:val="00700F77"/>
    <w:rsid w:val="00701719"/>
    <w:rsid w:val="007018BF"/>
    <w:rsid w:val="00701B69"/>
    <w:rsid w:val="00701CE3"/>
    <w:rsid w:val="00701FB0"/>
    <w:rsid w:val="007020C6"/>
    <w:rsid w:val="007020D6"/>
    <w:rsid w:val="007022DB"/>
    <w:rsid w:val="00702645"/>
    <w:rsid w:val="00702795"/>
    <w:rsid w:val="00702CA2"/>
    <w:rsid w:val="00703D5B"/>
    <w:rsid w:val="00704365"/>
    <w:rsid w:val="007048EB"/>
    <w:rsid w:val="00704E52"/>
    <w:rsid w:val="007050D3"/>
    <w:rsid w:val="007051A6"/>
    <w:rsid w:val="007054DB"/>
    <w:rsid w:val="00705B4D"/>
    <w:rsid w:val="00705E0F"/>
    <w:rsid w:val="007066FA"/>
    <w:rsid w:val="00707211"/>
    <w:rsid w:val="00707861"/>
    <w:rsid w:val="007078E5"/>
    <w:rsid w:val="007079A7"/>
    <w:rsid w:val="00707E20"/>
    <w:rsid w:val="00711104"/>
    <w:rsid w:val="0071121A"/>
    <w:rsid w:val="00712ADB"/>
    <w:rsid w:val="00712DF3"/>
    <w:rsid w:val="00712F18"/>
    <w:rsid w:val="007130FB"/>
    <w:rsid w:val="00713B81"/>
    <w:rsid w:val="00713C84"/>
    <w:rsid w:val="00713DC0"/>
    <w:rsid w:val="00713DF7"/>
    <w:rsid w:val="007146B9"/>
    <w:rsid w:val="00714719"/>
    <w:rsid w:val="007147A2"/>
    <w:rsid w:val="00714DE7"/>
    <w:rsid w:val="007154EE"/>
    <w:rsid w:val="00715A7A"/>
    <w:rsid w:val="00715E69"/>
    <w:rsid w:val="00715FF1"/>
    <w:rsid w:val="0071602F"/>
    <w:rsid w:val="007162A2"/>
    <w:rsid w:val="00716AA6"/>
    <w:rsid w:val="00716F14"/>
    <w:rsid w:val="00717070"/>
    <w:rsid w:val="007171D1"/>
    <w:rsid w:val="00717237"/>
    <w:rsid w:val="00717425"/>
    <w:rsid w:val="007175F2"/>
    <w:rsid w:val="00717C37"/>
    <w:rsid w:val="0072032B"/>
    <w:rsid w:val="007209BA"/>
    <w:rsid w:val="00720B79"/>
    <w:rsid w:val="00720DF4"/>
    <w:rsid w:val="00720E59"/>
    <w:rsid w:val="0072141D"/>
    <w:rsid w:val="007219F1"/>
    <w:rsid w:val="007220BF"/>
    <w:rsid w:val="007222FD"/>
    <w:rsid w:val="0072274D"/>
    <w:rsid w:val="00722C42"/>
    <w:rsid w:val="00723305"/>
    <w:rsid w:val="0072350A"/>
    <w:rsid w:val="007235DF"/>
    <w:rsid w:val="00723863"/>
    <w:rsid w:val="00725062"/>
    <w:rsid w:val="00725E44"/>
    <w:rsid w:val="00726761"/>
    <w:rsid w:val="00727543"/>
    <w:rsid w:val="0072785D"/>
    <w:rsid w:val="007279A5"/>
    <w:rsid w:val="00727D56"/>
    <w:rsid w:val="007301CF"/>
    <w:rsid w:val="00730321"/>
    <w:rsid w:val="00730ADC"/>
    <w:rsid w:val="00730C64"/>
    <w:rsid w:val="00731118"/>
    <w:rsid w:val="007313B1"/>
    <w:rsid w:val="00732983"/>
    <w:rsid w:val="0073300F"/>
    <w:rsid w:val="007335A6"/>
    <w:rsid w:val="00733C14"/>
    <w:rsid w:val="00734904"/>
    <w:rsid w:val="00734F97"/>
    <w:rsid w:val="00734FE9"/>
    <w:rsid w:val="0073546A"/>
    <w:rsid w:val="00735A36"/>
    <w:rsid w:val="00735AF7"/>
    <w:rsid w:val="00735BAC"/>
    <w:rsid w:val="00735CA3"/>
    <w:rsid w:val="007362FF"/>
    <w:rsid w:val="00736D05"/>
    <w:rsid w:val="00736F16"/>
    <w:rsid w:val="007371CA"/>
    <w:rsid w:val="007374E8"/>
    <w:rsid w:val="0073796E"/>
    <w:rsid w:val="00737FB2"/>
    <w:rsid w:val="00740209"/>
    <w:rsid w:val="007407E2"/>
    <w:rsid w:val="00740A33"/>
    <w:rsid w:val="00740AD5"/>
    <w:rsid w:val="007417B7"/>
    <w:rsid w:val="00741E38"/>
    <w:rsid w:val="007421C0"/>
    <w:rsid w:val="00742262"/>
    <w:rsid w:val="00742427"/>
    <w:rsid w:val="007425F7"/>
    <w:rsid w:val="00742616"/>
    <w:rsid w:val="00742690"/>
    <w:rsid w:val="0074294F"/>
    <w:rsid w:val="007429CB"/>
    <w:rsid w:val="00742ACA"/>
    <w:rsid w:val="00742B3B"/>
    <w:rsid w:val="00743253"/>
    <w:rsid w:val="00743CB4"/>
    <w:rsid w:val="007440F9"/>
    <w:rsid w:val="007444DB"/>
    <w:rsid w:val="007445E9"/>
    <w:rsid w:val="00744F1B"/>
    <w:rsid w:val="00745147"/>
    <w:rsid w:val="0074600A"/>
    <w:rsid w:val="00746537"/>
    <w:rsid w:val="007465AB"/>
    <w:rsid w:val="0074676F"/>
    <w:rsid w:val="00746FB7"/>
    <w:rsid w:val="00747ACC"/>
    <w:rsid w:val="00747CBB"/>
    <w:rsid w:val="00747EDC"/>
    <w:rsid w:val="007503E6"/>
    <w:rsid w:val="007509B1"/>
    <w:rsid w:val="00750C3A"/>
    <w:rsid w:val="00750D82"/>
    <w:rsid w:val="00751130"/>
    <w:rsid w:val="007512B4"/>
    <w:rsid w:val="00751B7B"/>
    <w:rsid w:val="00751F5F"/>
    <w:rsid w:val="00752246"/>
    <w:rsid w:val="007526DC"/>
    <w:rsid w:val="0075294D"/>
    <w:rsid w:val="007532C8"/>
    <w:rsid w:val="00753364"/>
    <w:rsid w:val="00753CAD"/>
    <w:rsid w:val="00754941"/>
    <w:rsid w:val="00754C4A"/>
    <w:rsid w:val="00755D58"/>
    <w:rsid w:val="00755E08"/>
    <w:rsid w:val="00755E55"/>
    <w:rsid w:val="0075670D"/>
    <w:rsid w:val="00756A43"/>
    <w:rsid w:val="00756A84"/>
    <w:rsid w:val="00756C1D"/>
    <w:rsid w:val="00756E32"/>
    <w:rsid w:val="00756E80"/>
    <w:rsid w:val="00756FDA"/>
    <w:rsid w:val="00757BB9"/>
    <w:rsid w:val="0076017D"/>
    <w:rsid w:val="00760FB8"/>
    <w:rsid w:val="00761268"/>
    <w:rsid w:val="007618FF"/>
    <w:rsid w:val="0076258E"/>
    <w:rsid w:val="0076264F"/>
    <w:rsid w:val="007629AA"/>
    <w:rsid w:val="00763774"/>
    <w:rsid w:val="007641E5"/>
    <w:rsid w:val="007648C3"/>
    <w:rsid w:val="00764EC5"/>
    <w:rsid w:val="007652FB"/>
    <w:rsid w:val="00766920"/>
    <w:rsid w:val="00766C11"/>
    <w:rsid w:val="00766C66"/>
    <w:rsid w:val="00766D19"/>
    <w:rsid w:val="00767C1B"/>
    <w:rsid w:val="00767C59"/>
    <w:rsid w:val="00770B3C"/>
    <w:rsid w:val="00770CE6"/>
    <w:rsid w:val="007710FA"/>
    <w:rsid w:val="007711F0"/>
    <w:rsid w:val="007712E1"/>
    <w:rsid w:val="007718C3"/>
    <w:rsid w:val="00771C9A"/>
    <w:rsid w:val="00771E38"/>
    <w:rsid w:val="007727E9"/>
    <w:rsid w:val="00772A4F"/>
    <w:rsid w:val="00772C44"/>
    <w:rsid w:val="00773119"/>
    <w:rsid w:val="007737EF"/>
    <w:rsid w:val="00774903"/>
    <w:rsid w:val="00774ABB"/>
    <w:rsid w:val="00774C9C"/>
    <w:rsid w:val="007754D0"/>
    <w:rsid w:val="007754E6"/>
    <w:rsid w:val="00775AD6"/>
    <w:rsid w:val="00775CF3"/>
    <w:rsid w:val="00775DE6"/>
    <w:rsid w:val="007761AB"/>
    <w:rsid w:val="00776BDA"/>
    <w:rsid w:val="00776D5A"/>
    <w:rsid w:val="00776D8E"/>
    <w:rsid w:val="007773F5"/>
    <w:rsid w:val="00777B87"/>
    <w:rsid w:val="00777D2D"/>
    <w:rsid w:val="007802D5"/>
    <w:rsid w:val="00780389"/>
    <w:rsid w:val="007804A5"/>
    <w:rsid w:val="007808DC"/>
    <w:rsid w:val="00780A79"/>
    <w:rsid w:val="007813DA"/>
    <w:rsid w:val="00781B47"/>
    <w:rsid w:val="00781DC7"/>
    <w:rsid w:val="0078251A"/>
    <w:rsid w:val="0078272B"/>
    <w:rsid w:val="007829AA"/>
    <w:rsid w:val="00783986"/>
    <w:rsid w:val="00783A54"/>
    <w:rsid w:val="00783F04"/>
    <w:rsid w:val="007845A3"/>
    <w:rsid w:val="007848E2"/>
    <w:rsid w:val="00784A74"/>
    <w:rsid w:val="00785014"/>
    <w:rsid w:val="0078571C"/>
    <w:rsid w:val="00785A08"/>
    <w:rsid w:val="00785C8E"/>
    <w:rsid w:val="007863D4"/>
    <w:rsid w:val="00786A6C"/>
    <w:rsid w:val="007872A5"/>
    <w:rsid w:val="00787376"/>
    <w:rsid w:val="007878E5"/>
    <w:rsid w:val="00787AEB"/>
    <w:rsid w:val="00787C78"/>
    <w:rsid w:val="00790370"/>
    <w:rsid w:val="00790470"/>
    <w:rsid w:val="0079076E"/>
    <w:rsid w:val="00790D59"/>
    <w:rsid w:val="00790F02"/>
    <w:rsid w:val="00791372"/>
    <w:rsid w:val="007913CF"/>
    <w:rsid w:val="007913E4"/>
    <w:rsid w:val="007919DD"/>
    <w:rsid w:val="007923C9"/>
    <w:rsid w:val="0079312D"/>
    <w:rsid w:val="007931E5"/>
    <w:rsid w:val="00793705"/>
    <w:rsid w:val="00793DA1"/>
    <w:rsid w:val="00794A55"/>
    <w:rsid w:val="00795B91"/>
    <w:rsid w:val="00795C78"/>
    <w:rsid w:val="00795F0B"/>
    <w:rsid w:val="00795FD7"/>
    <w:rsid w:val="00796399"/>
    <w:rsid w:val="0079669B"/>
    <w:rsid w:val="007969B7"/>
    <w:rsid w:val="00796B0D"/>
    <w:rsid w:val="00796B92"/>
    <w:rsid w:val="00796D18"/>
    <w:rsid w:val="00796F92"/>
    <w:rsid w:val="00797407"/>
    <w:rsid w:val="0079760B"/>
    <w:rsid w:val="00797FBB"/>
    <w:rsid w:val="007A02E9"/>
    <w:rsid w:val="007A06C3"/>
    <w:rsid w:val="007A073F"/>
    <w:rsid w:val="007A1783"/>
    <w:rsid w:val="007A1A34"/>
    <w:rsid w:val="007A2581"/>
    <w:rsid w:val="007A2892"/>
    <w:rsid w:val="007A2F8E"/>
    <w:rsid w:val="007A366F"/>
    <w:rsid w:val="007A3822"/>
    <w:rsid w:val="007A3F04"/>
    <w:rsid w:val="007A436C"/>
    <w:rsid w:val="007A4880"/>
    <w:rsid w:val="007A4EEC"/>
    <w:rsid w:val="007A51E6"/>
    <w:rsid w:val="007A52E6"/>
    <w:rsid w:val="007A6509"/>
    <w:rsid w:val="007A65BC"/>
    <w:rsid w:val="007A6818"/>
    <w:rsid w:val="007A685D"/>
    <w:rsid w:val="007A6F07"/>
    <w:rsid w:val="007A721F"/>
    <w:rsid w:val="007A726F"/>
    <w:rsid w:val="007A737F"/>
    <w:rsid w:val="007A774D"/>
    <w:rsid w:val="007A7F5C"/>
    <w:rsid w:val="007AEF6A"/>
    <w:rsid w:val="007B020C"/>
    <w:rsid w:val="007B0821"/>
    <w:rsid w:val="007B0B6B"/>
    <w:rsid w:val="007B0C16"/>
    <w:rsid w:val="007B0ECE"/>
    <w:rsid w:val="007B0FD9"/>
    <w:rsid w:val="007B1383"/>
    <w:rsid w:val="007B13BF"/>
    <w:rsid w:val="007B1798"/>
    <w:rsid w:val="007B1F23"/>
    <w:rsid w:val="007B2C05"/>
    <w:rsid w:val="007B2D5A"/>
    <w:rsid w:val="007B2E82"/>
    <w:rsid w:val="007B3083"/>
    <w:rsid w:val="007B33E1"/>
    <w:rsid w:val="007B34B2"/>
    <w:rsid w:val="007B3C74"/>
    <w:rsid w:val="007B49AC"/>
    <w:rsid w:val="007B4B57"/>
    <w:rsid w:val="007B4C95"/>
    <w:rsid w:val="007B4CB1"/>
    <w:rsid w:val="007B523A"/>
    <w:rsid w:val="007B553F"/>
    <w:rsid w:val="007B559C"/>
    <w:rsid w:val="007B5693"/>
    <w:rsid w:val="007B569F"/>
    <w:rsid w:val="007B593E"/>
    <w:rsid w:val="007B5B33"/>
    <w:rsid w:val="007B5BA5"/>
    <w:rsid w:val="007B5DC2"/>
    <w:rsid w:val="007B646B"/>
    <w:rsid w:val="007B682A"/>
    <w:rsid w:val="007B6A2E"/>
    <w:rsid w:val="007BC690"/>
    <w:rsid w:val="007BECE7"/>
    <w:rsid w:val="007C0039"/>
    <w:rsid w:val="007C0150"/>
    <w:rsid w:val="007C02B4"/>
    <w:rsid w:val="007C04B5"/>
    <w:rsid w:val="007C06CF"/>
    <w:rsid w:val="007C0AD8"/>
    <w:rsid w:val="007C0B31"/>
    <w:rsid w:val="007C1727"/>
    <w:rsid w:val="007C178B"/>
    <w:rsid w:val="007C1987"/>
    <w:rsid w:val="007C2426"/>
    <w:rsid w:val="007C260A"/>
    <w:rsid w:val="007C2FB0"/>
    <w:rsid w:val="007C30E0"/>
    <w:rsid w:val="007C3D2B"/>
    <w:rsid w:val="007C43FC"/>
    <w:rsid w:val="007C4AFE"/>
    <w:rsid w:val="007C4DD7"/>
    <w:rsid w:val="007C4F70"/>
    <w:rsid w:val="007C515A"/>
    <w:rsid w:val="007C5338"/>
    <w:rsid w:val="007C5D6A"/>
    <w:rsid w:val="007C5FA0"/>
    <w:rsid w:val="007C61E6"/>
    <w:rsid w:val="007C645F"/>
    <w:rsid w:val="007C676C"/>
    <w:rsid w:val="007C72C9"/>
    <w:rsid w:val="007C75EC"/>
    <w:rsid w:val="007C7E79"/>
    <w:rsid w:val="007D01D6"/>
    <w:rsid w:val="007D0768"/>
    <w:rsid w:val="007D0C52"/>
    <w:rsid w:val="007D11D3"/>
    <w:rsid w:val="007D1A6E"/>
    <w:rsid w:val="007D1CE6"/>
    <w:rsid w:val="007D20E0"/>
    <w:rsid w:val="007D29B8"/>
    <w:rsid w:val="007D2A98"/>
    <w:rsid w:val="007D3329"/>
    <w:rsid w:val="007D3878"/>
    <w:rsid w:val="007D38C5"/>
    <w:rsid w:val="007D3B4F"/>
    <w:rsid w:val="007D3BF2"/>
    <w:rsid w:val="007D42EE"/>
    <w:rsid w:val="007D54A9"/>
    <w:rsid w:val="007D5F90"/>
    <w:rsid w:val="007D6065"/>
    <w:rsid w:val="007D66FC"/>
    <w:rsid w:val="007D6BC4"/>
    <w:rsid w:val="007D6FBB"/>
    <w:rsid w:val="007D73AB"/>
    <w:rsid w:val="007E0356"/>
    <w:rsid w:val="007E035F"/>
    <w:rsid w:val="007E0D09"/>
    <w:rsid w:val="007E0D5E"/>
    <w:rsid w:val="007E0EF4"/>
    <w:rsid w:val="007E0F42"/>
    <w:rsid w:val="007E12AD"/>
    <w:rsid w:val="007E1867"/>
    <w:rsid w:val="007E1980"/>
    <w:rsid w:val="007E1BF6"/>
    <w:rsid w:val="007E22AA"/>
    <w:rsid w:val="007E2AD2"/>
    <w:rsid w:val="007E30A2"/>
    <w:rsid w:val="007E30F0"/>
    <w:rsid w:val="007E3B5D"/>
    <w:rsid w:val="007E3D71"/>
    <w:rsid w:val="007E4C0A"/>
    <w:rsid w:val="007E4CDC"/>
    <w:rsid w:val="007E5815"/>
    <w:rsid w:val="007E5890"/>
    <w:rsid w:val="007E6215"/>
    <w:rsid w:val="007E63B3"/>
    <w:rsid w:val="007E67C9"/>
    <w:rsid w:val="007E6B97"/>
    <w:rsid w:val="007E6D0D"/>
    <w:rsid w:val="007E70BE"/>
    <w:rsid w:val="007E771A"/>
    <w:rsid w:val="007E7CE6"/>
    <w:rsid w:val="007ECC9F"/>
    <w:rsid w:val="007F0496"/>
    <w:rsid w:val="007F04A6"/>
    <w:rsid w:val="007F0510"/>
    <w:rsid w:val="007F066A"/>
    <w:rsid w:val="007F0680"/>
    <w:rsid w:val="007F0A37"/>
    <w:rsid w:val="007F0F60"/>
    <w:rsid w:val="007F145C"/>
    <w:rsid w:val="007F153B"/>
    <w:rsid w:val="007F1707"/>
    <w:rsid w:val="007F1A71"/>
    <w:rsid w:val="007F22D3"/>
    <w:rsid w:val="007F289E"/>
    <w:rsid w:val="007F2A29"/>
    <w:rsid w:val="007F2A53"/>
    <w:rsid w:val="007F2B5A"/>
    <w:rsid w:val="007F33B7"/>
    <w:rsid w:val="007F3586"/>
    <w:rsid w:val="007F36BA"/>
    <w:rsid w:val="007F3AE9"/>
    <w:rsid w:val="007F491B"/>
    <w:rsid w:val="007F634A"/>
    <w:rsid w:val="007F674D"/>
    <w:rsid w:val="007F6B32"/>
    <w:rsid w:val="007F6BE6"/>
    <w:rsid w:val="007F6CF2"/>
    <w:rsid w:val="007F78AB"/>
    <w:rsid w:val="007F7B3E"/>
    <w:rsid w:val="007F7C0E"/>
    <w:rsid w:val="007F7EB2"/>
    <w:rsid w:val="008002DA"/>
    <w:rsid w:val="00801598"/>
    <w:rsid w:val="008015AE"/>
    <w:rsid w:val="00801748"/>
    <w:rsid w:val="00802190"/>
    <w:rsid w:val="0080234D"/>
    <w:rsid w:val="0080248A"/>
    <w:rsid w:val="008024D5"/>
    <w:rsid w:val="0080255C"/>
    <w:rsid w:val="00802653"/>
    <w:rsid w:val="00802693"/>
    <w:rsid w:val="00802903"/>
    <w:rsid w:val="0080304A"/>
    <w:rsid w:val="00803CD1"/>
    <w:rsid w:val="00803DE5"/>
    <w:rsid w:val="00803EAB"/>
    <w:rsid w:val="0080405E"/>
    <w:rsid w:val="0080406B"/>
    <w:rsid w:val="00804169"/>
    <w:rsid w:val="00804847"/>
    <w:rsid w:val="00804D92"/>
    <w:rsid w:val="00804F51"/>
    <w:rsid w:val="00804F58"/>
    <w:rsid w:val="008058DC"/>
    <w:rsid w:val="00805A4D"/>
    <w:rsid w:val="008061A3"/>
    <w:rsid w:val="00806DFA"/>
    <w:rsid w:val="00806F83"/>
    <w:rsid w:val="008070A2"/>
    <w:rsid w:val="008070DE"/>
    <w:rsid w:val="008073B1"/>
    <w:rsid w:val="008073F7"/>
    <w:rsid w:val="00807508"/>
    <w:rsid w:val="00807949"/>
    <w:rsid w:val="00807AEB"/>
    <w:rsid w:val="008101A9"/>
    <w:rsid w:val="00810496"/>
    <w:rsid w:val="00810EC9"/>
    <w:rsid w:val="00811132"/>
    <w:rsid w:val="0081142B"/>
    <w:rsid w:val="0081174D"/>
    <w:rsid w:val="00811880"/>
    <w:rsid w:val="00812CBD"/>
    <w:rsid w:val="00812E00"/>
    <w:rsid w:val="00813C97"/>
    <w:rsid w:val="00815412"/>
    <w:rsid w:val="00815672"/>
    <w:rsid w:val="00815DB9"/>
    <w:rsid w:val="00815FB3"/>
    <w:rsid w:val="00816154"/>
    <w:rsid w:val="0081622E"/>
    <w:rsid w:val="00816F3B"/>
    <w:rsid w:val="00817679"/>
    <w:rsid w:val="008177B6"/>
    <w:rsid w:val="008202E9"/>
    <w:rsid w:val="00820336"/>
    <w:rsid w:val="00820CDD"/>
    <w:rsid w:val="00820D4C"/>
    <w:rsid w:val="00820EE2"/>
    <w:rsid w:val="008219F1"/>
    <w:rsid w:val="00821CF7"/>
    <w:rsid w:val="00821D54"/>
    <w:rsid w:val="008225BD"/>
    <w:rsid w:val="0082273A"/>
    <w:rsid w:val="00824741"/>
    <w:rsid w:val="0082482E"/>
    <w:rsid w:val="0082492B"/>
    <w:rsid w:val="008249F1"/>
    <w:rsid w:val="00824AEF"/>
    <w:rsid w:val="00824F3F"/>
    <w:rsid w:val="00825219"/>
    <w:rsid w:val="0082571D"/>
    <w:rsid w:val="00826047"/>
    <w:rsid w:val="00826374"/>
    <w:rsid w:val="0082675D"/>
    <w:rsid w:val="00826D5E"/>
    <w:rsid w:val="0082704A"/>
    <w:rsid w:val="008272BF"/>
    <w:rsid w:val="00831218"/>
    <w:rsid w:val="00831DCA"/>
    <w:rsid w:val="00831F58"/>
    <w:rsid w:val="0083219D"/>
    <w:rsid w:val="00832658"/>
    <w:rsid w:val="00832DD7"/>
    <w:rsid w:val="00832E5D"/>
    <w:rsid w:val="00833186"/>
    <w:rsid w:val="0083337C"/>
    <w:rsid w:val="0083402B"/>
    <w:rsid w:val="0083427B"/>
    <w:rsid w:val="0083541F"/>
    <w:rsid w:val="0083600D"/>
    <w:rsid w:val="00836279"/>
    <w:rsid w:val="0083656D"/>
    <w:rsid w:val="0083664C"/>
    <w:rsid w:val="008368D0"/>
    <w:rsid w:val="00836AB8"/>
    <w:rsid w:val="00836E92"/>
    <w:rsid w:val="00837316"/>
    <w:rsid w:val="008375B9"/>
    <w:rsid w:val="00837708"/>
    <w:rsid w:val="0083788D"/>
    <w:rsid w:val="00837D56"/>
    <w:rsid w:val="00837D63"/>
    <w:rsid w:val="00837DBB"/>
    <w:rsid w:val="0084072F"/>
    <w:rsid w:val="00840AC1"/>
    <w:rsid w:val="008411CD"/>
    <w:rsid w:val="008414EA"/>
    <w:rsid w:val="0084193D"/>
    <w:rsid w:val="0084198A"/>
    <w:rsid w:val="00841B0E"/>
    <w:rsid w:val="00841D05"/>
    <w:rsid w:val="00842071"/>
    <w:rsid w:val="0084278E"/>
    <w:rsid w:val="00842975"/>
    <w:rsid w:val="00842982"/>
    <w:rsid w:val="00842A4F"/>
    <w:rsid w:val="00842ED5"/>
    <w:rsid w:val="00843744"/>
    <w:rsid w:val="00843FD9"/>
    <w:rsid w:val="008444AE"/>
    <w:rsid w:val="00844539"/>
    <w:rsid w:val="00844CAC"/>
    <w:rsid w:val="00844D77"/>
    <w:rsid w:val="00844EAE"/>
    <w:rsid w:val="008452FF"/>
    <w:rsid w:val="008457FF"/>
    <w:rsid w:val="00845F71"/>
    <w:rsid w:val="00846732"/>
    <w:rsid w:val="00846904"/>
    <w:rsid w:val="00846950"/>
    <w:rsid w:val="00847221"/>
    <w:rsid w:val="00847245"/>
    <w:rsid w:val="00847616"/>
    <w:rsid w:val="00847749"/>
    <w:rsid w:val="00847783"/>
    <w:rsid w:val="00851474"/>
    <w:rsid w:val="008515E6"/>
    <w:rsid w:val="008516EE"/>
    <w:rsid w:val="00851C4E"/>
    <w:rsid w:val="00851D78"/>
    <w:rsid w:val="00851DC0"/>
    <w:rsid w:val="00851E3B"/>
    <w:rsid w:val="0085223D"/>
    <w:rsid w:val="008524A4"/>
    <w:rsid w:val="00852527"/>
    <w:rsid w:val="008525AB"/>
    <w:rsid w:val="0085354C"/>
    <w:rsid w:val="00853B00"/>
    <w:rsid w:val="00854095"/>
    <w:rsid w:val="00854299"/>
    <w:rsid w:val="008542E0"/>
    <w:rsid w:val="00854593"/>
    <w:rsid w:val="0085514A"/>
    <w:rsid w:val="008559F3"/>
    <w:rsid w:val="00855B91"/>
    <w:rsid w:val="008562FA"/>
    <w:rsid w:val="0085639F"/>
    <w:rsid w:val="008567CD"/>
    <w:rsid w:val="00856823"/>
    <w:rsid w:val="00856883"/>
    <w:rsid w:val="00856BAE"/>
    <w:rsid w:val="00856CA3"/>
    <w:rsid w:val="00856F17"/>
    <w:rsid w:val="008579FB"/>
    <w:rsid w:val="00857B4C"/>
    <w:rsid w:val="00857DF3"/>
    <w:rsid w:val="0086005B"/>
    <w:rsid w:val="00860180"/>
    <w:rsid w:val="008604E2"/>
    <w:rsid w:val="00860582"/>
    <w:rsid w:val="00860C89"/>
    <w:rsid w:val="00860E7D"/>
    <w:rsid w:val="00860ECE"/>
    <w:rsid w:val="00861044"/>
    <w:rsid w:val="0086129E"/>
    <w:rsid w:val="008613DF"/>
    <w:rsid w:val="00861536"/>
    <w:rsid w:val="00861A1A"/>
    <w:rsid w:val="00862431"/>
    <w:rsid w:val="00862633"/>
    <w:rsid w:val="008626CD"/>
    <w:rsid w:val="00862D44"/>
    <w:rsid w:val="00863267"/>
    <w:rsid w:val="00863579"/>
    <w:rsid w:val="0086381E"/>
    <w:rsid w:val="00863D09"/>
    <w:rsid w:val="00863F6B"/>
    <w:rsid w:val="00864050"/>
    <w:rsid w:val="008640BB"/>
    <w:rsid w:val="0086414E"/>
    <w:rsid w:val="00864376"/>
    <w:rsid w:val="00864681"/>
    <w:rsid w:val="00864889"/>
    <w:rsid w:val="00864AE6"/>
    <w:rsid w:val="00864DE1"/>
    <w:rsid w:val="00865BC1"/>
    <w:rsid w:val="00865CB6"/>
    <w:rsid w:val="00866509"/>
    <w:rsid w:val="00866740"/>
    <w:rsid w:val="00866898"/>
    <w:rsid w:val="00866B71"/>
    <w:rsid w:val="008676FB"/>
    <w:rsid w:val="008679DD"/>
    <w:rsid w:val="00867F3C"/>
    <w:rsid w:val="0087062D"/>
    <w:rsid w:val="0087090A"/>
    <w:rsid w:val="00870EAF"/>
    <w:rsid w:val="008711F2"/>
    <w:rsid w:val="00871232"/>
    <w:rsid w:val="008712EB"/>
    <w:rsid w:val="008717E4"/>
    <w:rsid w:val="00871CB8"/>
    <w:rsid w:val="00872070"/>
    <w:rsid w:val="00872971"/>
    <w:rsid w:val="00873531"/>
    <w:rsid w:val="00873F0E"/>
    <w:rsid w:val="00874048"/>
    <w:rsid w:val="00874479"/>
    <w:rsid w:val="008748B8"/>
    <w:rsid w:val="0087496A"/>
    <w:rsid w:val="00874AFD"/>
    <w:rsid w:val="00875C3A"/>
    <w:rsid w:val="00875F7A"/>
    <w:rsid w:val="0087659E"/>
    <w:rsid w:val="008768B9"/>
    <w:rsid w:val="0087703E"/>
    <w:rsid w:val="00877BD1"/>
    <w:rsid w:val="00877C26"/>
    <w:rsid w:val="00880064"/>
    <w:rsid w:val="00880077"/>
    <w:rsid w:val="00880846"/>
    <w:rsid w:val="00880DD2"/>
    <w:rsid w:val="00880DF0"/>
    <w:rsid w:val="008817EE"/>
    <w:rsid w:val="00881987"/>
    <w:rsid w:val="00881A3D"/>
    <w:rsid w:val="00881C44"/>
    <w:rsid w:val="00881C8E"/>
    <w:rsid w:val="00881FC8"/>
    <w:rsid w:val="008822AA"/>
    <w:rsid w:val="008826C2"/>
    <w:rsid w:val="00882995"/>
    <w:rsid w:val="008831D1"/>
    <w:rsid w:val="008838FD"/>
    <w:rsid w:val="00883F0D"/>
    <w:rsid w:val="008840AF"/>
    <w:rsid w:val="00884169"/>
    <w:rsid w:val="00884595"/>
    <w:rsid w:val="00884934"/>
    <w:rsid w:val="0088512F"/>
    <w:rsid w:val="0088541D"/>
    <w:rsid w:val="008855FB"/>
    <w:rsid w:val="00885746"/>
    <w:rsid w:val="00886297"/>
    <w:rsid w:val="00886832"/>
    <w:rsid w:val="00886B0C"/>
    <w:rsid w:val="00886B19"/>
    <w:rsid w:val="00886C26"/>
    <w:rsid w:val="00886E09"/>
    <w:rsid w:val="0088706B"/>
    <w:rsid w:val="00887B76"/>
    <w:rsid w:val="00890243"/>
    <w:rsid w:val="008903A3"/>
    <w:rsid w:val="00890452"/>
    <w:rsid w:val="0089088B"/>
    <w:rsid w:val="00890DA7"/>
    <w:rsid w:val="00890EEE"/>
    <w:rsid w:val="008910C1"/>
    <w:rsid w:val="008911DD"/>
    <w:rsid w:val="008918C7"/>
    <w:rsid w:val="00891C5C"/>
    <w:rsid w:val="0089218F"/>
    <w:rsid w:val="00892B54"/>
    <w:rsid w:val="00892B8E"/>
    <w:rsid w:val="008930AD"/>
    <w:rsid w:val="0089333C"/>
    <w:rsid w:val="00893A18"/>
    <w:rsid w:val="00893F34"/>
    <w:rsid w:val="00893F46"/>
    <w:rsid w:val="00894108"/>
    <w:rsid w:val="008948B5"/>
    <w:rsid w:val="00894C03"/>
    <w:rsid w:val="00894E8F"/>
    <w:rsid w:val="0089520A"/>
    <w:rsid w:val="0089614F"/>
    <w:rsid w:val="008962B3"/>
    <w:rsid w:val="00896335"/>
    <w:rsid w:val="0089647D"/>
    <w:rsid w:val="00897805"/>
    <w:rsid w:val="008A0971"/>
    <w:rsid w:val="008A0F5F"/>
    <w:rsid w:val="008A1525"/>
    <w:rsid w:val="008A2669"/>
    <w:rsid w:val="008A2E7A"/>
    <w:rsid w:val="008A31C6"/>
    <w:rsid w:val="008A3AE0"/>
    <w:rsid w:val="008A3BE6"/>
    <w:rsid w:val="008A44FC"/>
    <w:rsid w:val="008A4CF6"/>
    <w:rsid w:val="008A4E11"/>
    <w:rsid w:val="008A50E1"/>
    <w:rsid w:val="008A5375"/>
    <w:rsid w:val="008A537A"/>
    <w:rsid w:val="008A53AE"/>
    <w:rsid w:val="008A5C8C"/>
    <w:rsid w:val="008A5D61"/>
    <w:rsid w:val="008A5F99"/>
    <w:rsid w:val="008A6A56"/>
    <w:rsid w:val="008A6A5C"/>
    <w:rsid w:val="008A6E91"/>
    <w:rsid w:val="008A7609"/>
    <w:rsid w:val="008A7A68"/>
    <w:rsid w:val="008A7EB4"/>
    <w:rsid w:val="008B0257"/>
    <w:rsid w:val="008B056A"/>
    <w:rsid w:val="008B068B"/>
    <w:rsid w:val="008B06AD"/>
    <w:rsid w:val="008B17CC"/>
    <w:rsid w:val="008B1850"/>
    <w:rsid w:val="008B1B6C"/>
    <w:rsid w:val="008B232B"/>
    <w:rsid w:val="008B26E8"/>
    <w:rsid w:val="008B350F"/>
    <w:rsid w:val="008B3CA4"/>
    <w:rsid w:val="008B4BF4"/>
    <w:rsid w:val="008B50A2"/>
    <w:rsid w:val="008B54EB"/>
    <w:rsid w:val="008B565D"/>
    <w:rsid w:val="008B5BCF"/>
    <w:rsid w:val="008B6BFE"/>
    <w:rsid w:val="008B6E50"/>
    <w:rsid w:val="008B74B2"/>
    <w:rsid w:val="008B7C87"/>
    <w:rsid w:val="008C02E4"/>
    <w:rsid w:val="008C04E7"/>
    <w:rsid w:val="008C051E"/>
    <w:rsid w:val="008C094F"/>
    <w:rsid w:val="008C0B41"/>
    <w:rsid w:val="008C0BF5"/>
    <w:rsid w:val="008C123B"/>
    <w:rsid w:val="008C1557"/>
    <w:rsid w:val="008C167D"/>
    <w:rsid w:val="008C1DB9"/>
    <w:rsid w:val="008C225B"/>
    <w:rsid w:val="008C238E"/>
    <w:rsid w:val="008C2612"/>
    <w:rsid w:val="008C26BA"/>
    <w:rsid w:val="008C26EF"/>
    <w:rsid w:val="008C30B1"/>
    <w:rsid w:val="008C387F"/>
    <w:rsid w:val="008C3C9E"/>
    <w:rsid w:val="008C45E7"/>
    <w:rsid w:val="008C5097"/>
    <w:rsid w:val="008C62E1"/>
    <w:rsid w:val="008C6CE9"/>
    <w:rsid w:val="008C6E17"/>
    <w:rsid w:val="008C770E"/>
    <w:rsid w:val="008D0061"/>
    <w:rsid w:val="008D043F"/>
    <w:rsid w:val="008D0975"/>
    <w:rsid w:val="008D09BE"/>
    <w:rsid w:val="008D0AA6"/>
    <w:rsid w:val="008D1061"/>
    <w:rsid w:val="008D146E"/>
    <w:rsid w:val="008D15B6"/>
    <w:rsid w:val="008D1A65"/>
    <w:rsid w:val="008D1F6D"/>
    <w:rsid w:val="008D23B1"/>
    <w:rsid w:val="008D257E"/>
    <w:rsid w:val="008D2743"/>
    <w:rsid w:val="008D28FC"/>
    <w:rsid w:val="008D2E03"/>
    <w:rsid w:val="008D30D0"/>
    <w:rsid w:val="008D32A0"/>
    <w:rsid w:val="008D34FD"/>
    <w:rsid w:val="008D35A4"/>
    <w:rsid w:val="008D362F"/>
    <w:rsid w:val="008D390B"/>
    <w:rsid w:val="008D3936"/>
    <w:rsid w:val="008D47AB"/>
    <w:rsid w:val="008D4BFC"/>
    <w:rsid w:val="008D4F09"/>
    <w:rsid w:val="008D4F8C"/>
    <w:rsid w:val="008D51FA"/>
    <w:rsid w:val="008D5825"/>
    <w:rsid w:val="008D5C19"/>
    <w:rsid w:val="008D5F07"/>
    <w:rsid w:val="008D6593"/>
    <w:rsid w:val="008D6800"/>
    <w:rsid w:val="008E0123"/>
    <w:rsid w:val="008E02E6"/>
    <w:rsid w:val="008E0713"/>
    <w:rsid w:val="008E07FB"/>
    <w:rsid w:val="008E1147"/>
    <w:rsid w:val="008E11F0"/>
    <w:rsid w:val="008E1718"/>
    <w:rsid w:val="008E18F3"/>
    <w:rsid w:val="008E2F05"/>
    <w:rsid w:val="008E381A"/>
    <w:rsid w:val="008E392E"/>
    <w:rsid w:val="008E3DE9"/>
    <w:rsid w:val="008E41BA"/>
    <w:rsid w:val="008E47EF"/>
    <w:rsid w:val="008E4AAB"/>
    <w:rsid w:val="008E4FA7"/>
    <w:rsid w:val="008E5183"/>
    <w:rsid w:val="008E5A53"/>
    <w:rsid w:val="008E5A62"/>
    <w:rsid w:val="008E5B92"/>
    <w:rsid w:val="008E5DD2"/>
    <w:rsid w:val="008E6433"/>
    <w:rsid w:val="008E664D"/>
    <w:rsid w:val="008E6C77"/>
    <w:rsid w:val="008E7587"/>
    <w:rsid w:val="008E75CB"/>
    <w:rsid w:val="008E774E"/>
    <w:rsid w:val="008F0B45"/>
    <w:rsid w:val="008F0BB8"/>
    <w:rsid w:val="008F0F03"/>
    <w:rsid w:val="008F1070"/>
    <w:rsid w:val="008F1461"/>
    <w:rsid w:val="008F14CF"/>
    <w:rsid w:val="008F1574"/>
    <w:rsid w:val="008F1665"/>
    <w:rsid w:val="008F1AA4"/>
    <w:rsid w:val="008F1BDE"/>
    <w:rsid w:val="008F1E81"/>
    <w:rsid w:val="008F26D3"/>
    <w:rsid w:val="008F2767"/>
    <w:rsid w:val="008F2893"/>
    <w:rsid w:val="008F3C8D"/>
    <w:rsid w:val="008F4275"/>
    <w:rsid w:val="008F44A8"/>
    <w:rsid w:val="008F4ADE"/>
    <w:rsid w:val="008F4FB6"/>
    <w:rsid w:val="008F5C22"/>
    <w:rsid w:val="008F5CDF"/>
    <w:rsid w:val="008F60B8"/>
    <w:rsid w:val="008F63DC"/>
    <w:rsid w:val="008F6423"/>
    <w:rsid w:val="008F6C42"/>
    <w:rsid w:val="008F6C85"/>
    <w:rsid w:val="008F724E"/>
    <w:rsid w:val="008F72D1"/>
    <w:rsid w:val="008F7327"/>
    <w:rsid w:val="008F7812"/>
    <w:rsid w:val="008F7C40"/>
    <w:rsid w:val="00900356"/>
    <w:rsid w:val="00900667"/>
    <w:rsid w:val="00900668"/>
    <w:rsid w:val="0090093F"/>
    <w:rsid w:val="00900D57"/>
    <w:rsid w:val="00901163"/>
    <w:rsid w:val="00901B71"/>
    <w:rsid w:val="00901C40"/>
    <w:rsid w:val="0090209E"/>
    <w:rsid w:val="009021EC"/>
    <w:rsid w:val="0090227A"/>
    <w:rsid w:val="00903521"/>
    <w:rsid w:val="00903DF6"/>
    <w:rsid w:val="00903FC8"/>
    <w:rsid w:val="00904326"/>
    <w:rsid w:val="00904CF0"/>
    <w:rsid w:val="00904DC9"/>
    <w:rsid w:val="009058BD"/>
    <w:rsid w:val="00905916"/>
    <w:rsid w:val="00905F1A"/>
    <w:rsid w:val="00906C20"/>
    <w:rsid w:val="009079EE"/>
    <w:rsid w:val="00907CDD"/>
    <w:rsid w:val="00907D3D"/>
    <w:rsid w:val="00910131"/>
    <w:rsid w:val="009107ED"/>
    <w:rsid w:val="00910991"/>
    <w:rsid w:val="00910E3E"/>
    <w:rsid w:val="00910E81"/>
    <w:rsid w:val="00910EFD"/>
    <w:rsid w:val="00910F9B"/>
    <w:rsid w:val="009112F2"/>
    <w:rsid w:val="0091196C"/>
    <w:rsid w:val="00911F04"/>
    <w:rsid w:val="009122E5"/>
    <w:rsid w:val="009138BF"/>
    <w:rsid w:val="00913CF6"/>
    <w:rsid w:val="00914F3A"/>
    <w:rsid w:val="00915469"/>
    <w:rsid w:val="00915540"/>
    <w:rsid w:val="0091561F"/>
    <w:rsid w:val="009158A5"/>
    <w:rsid w:val="00915EC0"/>
    <w:rsid w:val="009162F7"/>
    <w:rsid w:val="0091665A"/>
    <w:rsid w:val="00916CED"/>
    <w:rsid w:val="00916D70"/>
    <w:rsid w:val="00917566"/>
    <w:rsid w:val="00917A4B"/>
    <w:rsid w:val="00920007"/>
    <w:rsid w:val="0092003D"/>
    <w:rsid w:val="00920132"/>
    <w:rsid w:val="009202E4"/>
    <w:rsid w:val="0092057A"/>
    <w:rsid w:val="009207D0"/>
    <w:rsid w:val="00920A33"/>
    <w:rsid w:val="00920D6D"/>
    <w:rsid w:val="00920F5A"/>
    <w:rsid w:val="00921B15"/>
    <w:rsid w:val="00921B5F"/>
    <w:rsid w:val="00921E4E"/>
    <w:rsid w:val="00923216"/>
    <w:rsid w:val="00923358"/>
    <w:rsid w:val="0092343C"/>
    <w:rsid w:val="009234DF"/>
    <w:rsid w:val="00923E11"/>
    <w:rsid w:val="00923FED"/>
    <w:rsid w:val="00924233"/>
    <w:rsid w:val="009250E8"/>
    <w:rsid w:val="00925E3D"/>
    <w:rsid w:val="00926018"/>
    <w:rsid w:val="0092607C"/>
    <w:rsid w:val="009260D3"/>
    <w:rsid w:val="009263F1"/>
    <w:rsid w:val="00927294"/>
    <w:rsid w:val="009274A6"/>
    <w:rsid w:val="0092771E"/>
    <w:rsid w:val="00927879"/>
    <w:rsid w:val="009300C9"/>
    <w:rsid w:val="00930188"/>
    <w:rsid w:val="009302FD"/>
    <w:rsid w:val="00930709"/>
    <w:rsid w:val="0093109C"/>
    <w:rsid w:val="00931525"/>
    <w:rsid w:val="00931887"/>
    <w:rsid w:val="00931D02"/>
    <w:rsid w:val="00931D2B"/>
    <w:rsid w:val="00931E95"/>
    <w:rsid w:val="00932733"/>
    <w:rsid w:val="00932FAC"/>
    <w:rsid w:val="00933233"/>
    <w:rsid w:val="00933258"/>
    <w:rsid w:val="009333C2"/>
    <w:rsid w:val="00934A3B"/>
    <w:rsid w:val="009350A1"/>
    <w:rsid w:val="00935179"/>
    <w:rsid w:val="00935899"/>
    <w:rsid w:val="009358D8"/>
    <w:rsid w:val="009358F2"/>
    <w:rsid w:val="00935C32"/>
    <w:rsid w:val="00936133"/>
    <w:rsid w:val="00936153"/>
    <w:rsid w:val="00936251"/>
    <w:rsid w:val="0093664C"/>
    <w:rsid w:val="009368EF"/>
    <w:rsid w:val="00936D9E"/>
    <w:rsid w:val="00936EEA"/>
    <w:rsid w:val="00936F3E"/>
    <w:rsid w:val="009372C7"/>
    <w:rsid w:val="009377A1"/>
    <w:rsid w:val="00937AF6"/>
    <w:rsid w:val="00937EED"/>
    <w:rsid w:val="00940000"/>
    <w:rsid w:val="009407EE"/>
    <w:rsid w:val="00941337"/>
    <w:rsid w:val="00942028"/>
    <w:rsid w:val="00942366"/>
    <w:rsid w:val="009426BE"/>
    <w:rsid w:val="00942BBF"/>
    <w:rsid w:val="00942DAF"/>
    <w:rsid w:val="009433EF"/>
    <w:rsid w:val="00943704"/>
    <w:rsid w:val="00943BA2"/>
    <w:rsid w:val="00943CE7"/>
    <w:rsid w:val="009443C2"/>
    <w:rsid w:val="009444BC"/>
    <w:rsid w:val="00944713"/>
    <w:rsid w:val="00944919"/>
    <w:rsid w:val="00945EC2"/>
    <w:rsid w:val="00946599"/>
    <w:rsid w:val="009479C3"/>
    <w:rsid w:val="00947A98"/>
    <w:rsid w:val="00950164"/>
    <w:rsid w:val="009505F4"/>
    <w:rsid w:val="0095069E"/>
    <w:rsid w:val="00950A1D"/>
    <w:rsid w:val="00951708"/>
    <w:rsid w:val="00951748"/>
    <w:rsid w:val="00951832"/>
    <w:rsid w:val="0095192F"/>
    <w:rsid w:val="00952454"/>
    <w:rsid w:val="00952B37"/>
    <w:rsid w:val="00952FEA"/>
    <w:rsid w:val="00953152"/>
    <w:rsid w:val="00953B36"/>
    <w:rsid w:val="00953D14"/>
    <w:rsid w:val="009543EC"/>
    <w:rsid w:val="00954641"/>
    <w:rsid w:val="00954723"/>
    <w:rsid w:val="0095473C"/>
    <w:rsid w:val="009548F5"/>
    <w:rsid w:val="0095491D"/>
    <w:rsid w:val="00954D4E"/>
    <w:rsid w:val="00954FF4"/>
    <w:rsid w:val="00955076"/>
    <w:rsid w:val="0095543D"/>
    <w:rsid w:val="00955A73"/>
    <w:rsid w:val="009563CA"/>
    <w:rsid w:val="009565DD"/>
    <w:rsid w:val="009567D7"/>
    <w:rsid w:val="00956826"/>
    <w:rsid w:val="00956D12"/>
    <w:rsid w:val="00957379"/>
    <w:rsid w:val="00957623"/>
    <w:rsid w:val="00957A2D"/>
    <w:rsid w:val="00957BF1"/>
    <w:rsid w:val="00957FF7"/>
    <w:rsid w:val="0095AC7E"/>
    <w:rsid w:val="00960420"/>
    <w:rsid w:val="00960708"/>
    <w:rsid w:val="00960B4E"/>
    <w:rsid w:val="00960CEC"/>
    <w:rsid w:val="009610DE"/>
    <w:rsid w:val="00961162"/>
    <w:rsid w:val="0096142C"/>
    <w:rsid w:val="00961872"/>
    <w:rsid w:val="009624E3"/>
    <w:rsid w:val="009625B6"/>
    <w:rsid w:val="00962C05"/>
    <w:rsid w:val="00962F52"/>
    <w:rsid w:val="00963B0B"/>
    <w:rsid w:val="0096447F"/>
    <w:rsid w:val="00964B20"/>
    <w:rsid w:val="00964E10"/>
    <w:rsid w:val="009652BC"/>
    <w:rsid w:val="00965706"/>
    <w:rsid w:val="00965875"/>
    <w:rsid w:val="00965F1B"/>
    <w:rsid w:val="009660F6"/>
    <w:rsid w:val="00966693"/>
    <w:rsid w:val="009667C1"/>
    <w:rsid w:val="00967035"/>
    <w:rsid w:val="00967053"/>
    <w:rsid w:val="00967774"/>
    <w:rsid w:val="0096779D"/>
    <w:rsid w:val="009700BB"/>
    <w:rsid w:val="00970EB1"/>
    <w:rsid w:val="00971106"/>
    <w:rsid w:val="00971850"/>
    <w:rsid w:val="00972954"/>
    <w:rsid w:val="00972EC5"/>
    <w:rsid w:val="00973012"/>
    <w:rsid w:val="009732DE"/>
    <w:rsid w:val="00973800"/>
    <w:rsid w:val="009739C8"/>
    <w:rsid w:val="00974026"/>
    <w:rsid w:val="0097424C"/>
    <w:rsid w:val="0097431C"/>
    <w:rsid w:val="009745F1"/>
    <w:rsid w:val="00974FAB"/>
    <w:rsid w:val="00975896"/>
    <w:rsid w:val="00975F20"/>
    <w:rsid w:val="0097627D"/>
    <w:rsid w:val="009763A3"/>
    <w:rsid w:val="00976698"/>
    <w:rsid w:val="0097715C"/>
    <w:rsid w:val="009771DA"/>
    <w:rsid w:val="0097723D"/>
    <w:rsid w:val="009772FC"/>
    <w:rsid w:val="009800B3"/>
    <w:rsid w:val="009803A5"/>
    <w:rsid w:val="00980B37"/>
    <w:rsid w:val="00980C6D"/>
    <w:rsid w:val="00981B71"/>
    <w:rsid w:val="00982157"/>
    <w:rsid w:val="00983115"/>
    <w:rsid w:val="00983252"/>
    <w:rsid w:val="0098380B"/>
    <w:rsid w:val="00983BA8"/>
    <w:rsid w:val="00983E34"/>
    <w:rsid w:val="009841CC"/>
    <w:rsid w:val="00984321"/>
    <w:rsid w:val="0098463F"/>
    <w:rsid w:val="00984B38"/>
    <w:rsid w:val="00985126"/>
    <w:rsid w:val="0098553D"/>
    <w:rsid w:val="0098688B"/>
    <w:rsid w:val="00986A89"/>
    <w:rsid w:val="009870E9"/>
    <w:rsid w:val="009877F9"/>
    <w:rsid w:val="0098794B"/>
    <w:rsid w:val="00987D6B"/>
    <w:rsid w:val="00990B3D"/>
    <w:rsid w:val="00990D59"/>
    <w:rsid w:val="009912A7"/>
    <w:rsid w:val="00991ED5"/>
    <w:rsid w:val="00991EFB"/>
    <w:rsid w:val="0099203D"/>
    <w:rsid w:val="0099211D"/>
    <w:rsid w:val="00992178"/>
    <w:rsid w:val="009922E7"/>
    <w:rsid w:val="0099259B"/>
    <w:rsid w:val="009929A4"/>
    <w:rsid w:val="00992BA1"/>
    <w:rsid w:val="00993606"/>
    <w:rsid w:val="00993FDF"/>
    <w:rsid w:val="00994572"/>
    <w:rsid w:val="009945D3"/>
    <w:rsid w:val="00995E19"/>
    <w:rsid w:val="00995FCA"/>
    <w:rsid w:val="0099637F"/>
    <w:rsid w:val="0099685B"/>
    <w:rsid w:val="009968CD"/>
    <w:rsid w:val="00996B95"/>
    <w:rsid w:val="0099746A"/>
    <w:rsid w:val="00997B4B"/>
    <w:rsid w:val="00997CD1"/>
    <w:rsid w:val="009A0E53"/>
    <w:rsid w:val="009A1539"/>
    <w:rsid w:val="009A1D55"/>
    <w:rsid w:val="009A1DDC"/>
    <w:rsid w:val="009A211D"/>
    <w:rsid w:val="009A2299"/>
    <w:rsid w:val="009A3211"/>
    <w:rsid w:val="009A3FC8"/>
    <w:rsid w:val="009A451B"/>
    <w:rsid w:val="009A4670"/>
    <w:rsid w:val="009A478C"/>
    <w:rsid w:val="009A4B0F"/>
    <w:rsid w:val="009A4D78"/>
    <w:rsid w:val="009A5070"/>
    <w:rsid w:val="009A5079"/>
    <w:rsid w:val="009A534D"/>
    <w:rsid w:val="009A536F"/>
    <w:rsid w:val="009A59C9"/>
    <w:rsid w:val="009A5D68"/>
    <w:rsid w:val="009A5E34"/>
    <w:rsid w:val="009A650F"/>
    <w:rsid w:val="009A6A76"/>
    <w:rsid w:val="009A6E2F"/>
    <w:rsid w:val="009A6F1F"/>
    <w:rsid w:val="009A6F24"/>
    <w:rsid w:val="009A6F2D"/>
    <w:rsid w:val="009A7584"/>
    <w:rsid w:val="009A794F"/>
    <w:rsid w:val="009A795B"/>
    <w:rsid w:val="009A7D52"/>
    <w:rsid w:val="009A7DE0"/>
    <w:rsid w:val="009B02DA"/>
    <w:rsid w:val="009B0309"/>
    <w:rsid w:val="009B07D3"/>
    <w:rsid w:val="009B0DBD"/>
    <w:rsid w:val="009B1280"/>
    <w:rsid w:val="009B188A"/>
    <w:rsid w:val="009B232A"/>
    <w:rsid w:val="009B23C5"/>
    <w:rsid w:val="009B26BC"/>
    <w:rsid w:val="009B2784"/>
    <w:rsid w:val="009B29C1"/>
    <w:rsid w:val="009B2E81"/>
    <w:rsid w:val="009B2F4A"/>
    <w:rsid w:val="009B31D3"/>
    <w:rsid w:val="009B3207"/>
    <w:rsid w:val="009B3233"/>
    <w:rsid w:val="009B3333"/>
    <w:rsid w:val="009B340A"/>
    <w:rsid w:val="009B35A7"/>
    <w:rsid w:val="009B39DB"/>
    <w:rsid w:val="009B3D66"/>
    <w:rsid w:val="009B3EB1"/>
    <w:rsid w:val="009B3ED1"/>
    <w:rsid w:val="009B3F62"/>
    <w:rsid w:val="009B42F7"/>
    <w:rsid w:val="009B4384"/>
    <w:rsid w:val="009B54CF"/>
    <w:rsid w:val="009B5AB4"/>
    <w:rsid w:val="009B5CA8"/>
    <w:rsid w:val="009B5F7F"/>
    <w:rsid w:val="009B65CB"/>
    <w:rsid w:val="009B68D4"/>
    <w:rsid w:val="009B6FC4"/>
    <w:rsid w:val="009B7AE4"/>
    <w:rsid w:val="009C085B"/>
    <w:rsid w:val="009C0E1A"/>
    <w:rsid w:val="009C108C"/>
    <w:rsid w:val="009C1E00"/>
    <w:rsid w:val="009C246F"/>
    <w:rsid w:val="009C2544"/>
    <w:rsid w:val="009C25CC"/>
    <w:rsid w:val="009C2B1E"/>
    <w:rsid w:val="009C2DB5"/>
    <w:rsid w:val="009C3661"/>
    <w:rsid w:val="009C3CF8"/>
    <w:rsid w:val="009C4D02"/>
    <w:rsid w:val="009C5229"/>
    <w:rsid w:val="009C5462"/>
    <w:rsid w:val="009C5B0E"/>
    <w:rsid w:val="009C6083"/>
    <w:rsid w:val="009C6D6E"/>
    <w:rsid w:val="009C75D5"/>
    <w:rsid w:val="009C79FD"/>
    <w:rsid w:val="009D0513"/>
    <w:rsid w:val="009D0B5B"/>
    <w:rsid w:val="009D13B0"/>
    <w:rsid w:val="009D14B1"/>
    <w:rsid w:val="009D20DA"/>
    <w:rsid w:val="009D3102"/>
    <w:rsid w:val="009D316D"/>
    <w:rsid w:val="009D3241"/>
    <w:rsid w:val="009D3919"/>
    <w:rsid w:val="009D3BCC"/>
    <w:rsid w:val="009D491C"/>
    <w:rsid w:val="009D5151"/>
    <w:rsid w:val="009D58C6"/>
    <w:rsid w:val="009D5981"/>
    <w:rsid w:val="009D5B6C"/>
    <w:rsid w:val="009D62DC"/>
    <w:rsid w:val="009D63DB"/>
    <w:rsid w:val="009D641A"/>
    <w:rsid w:val="009D6B85"/>
    <w:rsid w:val="009D7C1E"/>
    <w:rsid w:val="009E055B"/>
    <w:rsid w:val="009E0653"/>
    <w:rsid w:val="009E08AB"/>
    <w:rsid w:val="009E102E"/>
    <w:rsid w:val="009E12D9"/>
    <w:rsid w:val="009E16F0"/>
    <w:rsid w:val="009E1BB4"/>
    <w:rsid w:val="009E2747"/>
    <w:rsid w:val="009E2825"/>
    <w:rsid w:val="009E2BCD"/>
    <w:rsid w:val="009E2DA3"/>
    <w:rsid w:val="009E3894"/>
    <w:rsid w:val="009E39C5"/>
    <w:rsid w:val="009E405B"/>
    <w:rsid w:val="009E4449"/>
    <w:rsid w:val="009E449E"/>
    <w:rsid w:val="009E4C86"/>
    <w:rsid w:val="009E4D26"/>
    <w:rsid w:val="009E4FCB"/>
    <w:rsid w:val="009E5359"/>
    <w:rsid w:val="009E5DE9"/>
    <w:rsid w:val="009E606E"/>
    <w:rsid w:val="009E6990"/>
    <w:rsid w:val="009E6B74"/>
    <w:rsid w:val="009E748F"/>
    <w:rsid w:val="009E74AF"/>
    <w:rsid w:val="009E75C7"/>
    <w:rsid w:val="009E78F7"/>
    <w:rsid w:val="009F00B9"/>
    <w:rsid w:val="009F0BD4"/>
    <w:rsid w:val="009F2156"/>
    <w:rsid w:val="009F2528"/>
    <w:rsid w:val="009F2C6B"/>
    <w:rsid w:val="009F2E01"/>
    <w:rsid w:val="009F3702"/>
    <w:rsid w:val="009F382A"/>
    <w:rsid w:val="009F3CC1"/>
    <w:rsid w:val="009F3E31"/>
    <w:rsid w:val="009F43FB"/>
    <w:rsid w:val="009F44C8"/>
    <w:rsid w:val="009F482C"/>
    <w:rsid w:val="009F4A00"/>
    <w:rsid w:val="009F4A0B"/>
    <w:rsid w:val="009F5BAE"/>
    <w:rsid w:val="009F613C"/>
    <w:rsid w:val="009F6297"/>
    <w:rsid w:val="009F67BD"/>
    <w:rsid w:val="009F6AB9"/>
    <w:rsid w:val="009F6FDE"/>
    <w:rsid w:val="009F7044"/>
    <w:rsid w:val="009F7B4A"/>
    <w:rsid w:val="009F7CF1"/>
    <w:rsid w:val="009F7FD6"/>
    <w:rsid w:val="00A00124"/>
    <w:rsid w:val="00A002EB"/>
    <w:rsid w:val="00A002EE"/>
    <w:rsid w:val="00A00683"/>
    <w:rsid w:val="00A0071B"/>
    <w:rsid w:val="00A01455"/>
    <w:rsid w:val="00A01A82"/>
    <w:rsid w:val="00A02371"/>
    <w:rsid w:val="00A02431"/>
    <w:rsid w:val="00A02432"/>
    <w:rsid w:val="00A0253E"/>
    <w:rsid w:val="00A02590"/>
    <w:rsid w:val="00A025A3"/>
    <w:rsid w:val="00A026B0"/>
    <w:rsid w:val="00A029E0"/>
    <w:rsid w:val="00A03060"/>
    <w:rsid w:val="00A03329"/>
    <w:rsid w:val="00A0333A"/>
    <w:rsid w:val="00A034F4"/>
    <w:rsid w:val="00A03A5B"/>
    <w:rsid w:val="00A03DEB"/>
    <w:rsid w:val="00A04125"/>
    <w:rsid w:val="00A0417B"/>
    <w:rsid w:val="00A0479E"/>
    <w:rsid w:val="00A04BD1"/>
    <w:rsid w:val="00A053B5"/>
    <w:rsid w:val="00A054B6"/>
    <w:rsid w:val="00A0555F"/>
    <w:rsid w:val="00A05C8A"/>
    <w:rsid w:val="00A0610A"/>
    <w:rsid w:val="00A06581"/>
    <w:rsid w:val="00A06B2B"/>
    <w:rsid w:val="00A06E95"/>
    <w:rsid w:val="00A06F66"/>
    <w:rsid w:val="00A07354"/>
    <w:rsid w:val="00A078EC"/>
    <w:rsid w:val="00A10428"/>
    <w:rsid w:val="00A10A62"/>
    <w:rsid w:val="00A110A4"/>
    <w:rsid w:val="00A112C5"/>
    <w:rsid w:val="00A11599"/>
    <w:rsid w:val="00A116B2"/>
    <w:rsid w:val="00A1193E"/>
    <w:rsid w:val="00A1194E"/>
    <w:rsid w:val="00A119B4"/>
    <w:rsid w:val="00A11F04"/>
    <w:rsid w:val="00A12778"/>
    <w:rsid w:val="00A1329D"/>
    <w:rsid w:val="00A13588"/>
    <w:rsid w:val="00A136CC"/>
    <w:rsid w:val="00A13C0E"/>
    <w:rsid w:val="00A13DEC"/>
    <w:rsid w:val="00A13E5D"/>
    <w:rsid w:val="00A13F0C"/>
    <w:rsid w:val="00A143ED"/>
    <w:rsid w:val="00A14737"/>
    <w:rsid w:val="00A148C2"/>
    <w:rsid w:val="00A14DCB"/>
    <w:rsid w:val="00A15524"/>
    <w:rsid w:val="00A15837"/>
    <w:rsid w:val="00A163E5"/>
    <w:rsid w:val="00A16A04"/>
    <w:rsid w:val="00A16A5B"/>
    <w:rsid w:val="00A16D16"/>
    <w:rsid w:val="00A170A2"/>
    <w:rsid w:val="00A203D4"/>
    <w:rsid w:val="00A2075C"/>
    <w:rsid w:val="00A20CD9"/>
    <w:rsid w:val="00A211FB"/>
    <w:rsid w:val="00A21544"/>
    <w:rsid w:val="00A21BFB"/>
    <w:rsid w:val="00A21DE7"/>
    <w:rsid w:val="00A235D4"/>
    <w:rsid w:val="00A2392B"/>
    <w:rsid w:val="00A23AE5"/>
    <w:rsid w:val="00A23EE6"/>
    <w:rsid w:val="00A241A0"/>
    <w:rsid w:val="00A247A3"/>
    <w:rsid w:val="00A24A87"/>
    <w:rsid w:val="00A24C06"/>
    <w:rsid w:val="00A25679"/>
    <w:rsid w:val="00A258B4"/>
    <w:rsid w:val="00A26162"/>
    <w:rsid w:val="00A26A14"/>
    <w:rsid w:val="00A26D4C"/>
    <w:rsid w:val="00A270FA"/>
    <w:rsid w:val="00A273C8"/>
    <w:rsid w:val="00A274AC"/>
    <w:rsid w:val="00A274D6"/>
    <w:rsid w:val="00A27B98"/>
    <w:rsid w:val="00A304C1"/>
    <w:rsid w:val="00A308BD"/>
    <w:rsid w:val="00A308E2"/>
    <w:rsid w:val="00A30AB5"/>
    <w:rsid w:val="00A316CA"/>
    <w:rsid w:val="00A31B1C"/>
    <w:rsid w:val="00A31C55"/>
    <w:rsid w:val="00A31EDF"/>
    <w:rsid w:val="00A32813"/>
    <w:rsid w:val="00A32BB1"/>
    <w:rsid w:val="00A33042"/>
    <w:rsid w:val="00A336C3"/>
    <w:rsid w:val="00A33E56"/>
    <w:rsid w:val="00A344A7"/>
    <w:rsid w:val="00A34817"/>
    <w:rsid w:val="00A35173"/>
    <w:rsid w:val="00A36997"/>
    <w:rsid w:val="00A36A69"/>
    <w:rsid w:val="00A36D15"/>
    <w:rsid w:val="00A36F33"/>
    <w:rsid w:val="00A36F9D"/>
    <w:rsid w:val="00A3705C"/>
    <w:rsid w:val="00A3763E"/>
    <w:rsid w:val="00A37F5F"/>
    <w:rsid w:val="00A40993"/>
    <w:rsid w:val="00A40B87"/>
    <w:rsid w:val="00A4187A"/>
    <w:rsid w:val="00A41E94"/>
    <w:rsid w:val="00A42998"/>
    <w:rsid w:val="00A42A7E"/>
    <w:rsid w:val="00A42B31"/>
    <w:rsid w:val="00A4334D"/>
    <w:rsid w:val="00A43574"/>
    <w:rsid w:val="00A44427"/>
    <w:rsid w:val="00A444D0"/>
    <w:rsid w:val="00A44F94"/>
    <w:rsid w:val="00A45031"/>
    <w:rsid w:val="00A45357"/>
    <w:rsid w:val="00A454E9"/>
    <w:rsid w:val="00A4636D"/>
    <w:rsid w:val="00A46A15"/>
    <w:rsid w:val="00A47C4B"/>
    <w:rsid w:val="00A5134F"/>
    <w:rsid w:val="00A513B6"/>
    <w:rsid w:val="00A5175F"/>
    <w:rsid w:val="00A51ED0"/>
    <w:rsid w:val="00A51F25"/>
    <w:rsid w:val="00A52594"/>
    <w:rsid w:val="00A52758"/>
    <w:rsid w:val="00A52AA8"/>
    <w:rsid w:val="00A52BE7"/>
    <w:rsid w:val="00A5300E"/>
    <w:rsid w:val="00A53B1E"/>
    <w:rsid w:val="00A53C14"/>
    <w:rsid w:val="00A54063"/>
    <w:rsid w:val="00A545E4"/>
    <w:rsid w:val="00A54628"/>
    <w:rsid w:val="00A550D7"/>
    <w:rsid w:val="00A55434"/>
    <w:rsid w:val="00A57460"/>
    <w:rsid w:val="00A5795F"/>
    <w:rsid w:val="00A57B28"/>
    <w:rsid w:val="00A57BBE"/>
    <w:rsid w:val="00A602C6"/>
    <w:rsid w:val="00A60551"/>
    <w:rsid w:val="00A60659"/>
    <w:rsid w:val="00A608B6"/>
    <w:rsid w:val="00A608D4"/>
    <w:rsid w:val="00A60923"/>
    <w:rsid w:val="00A60A19"/>
    <w:rsid w:val="00A60A67"/>
    <w:rsid w:val="00A61243"/>
    <w:rsid w:val="00A61D58"/>
    <w:rsid w:val="00A61F9E"/>
    <w:rsid w:val="00A62327"/>
    <w:rsid w:val="00A6293E"/>
    <w:rsid w:val="00A63054"/>
    <w:rsid w:val="00A63854"/>
    <w:rsid w:val="00A63915"/>
    <w:rsid w:val="00A64664"/>
    <w:rsid w:val="00A64DDA"/>
    <w:rsid w:val="00A65197"/>
    <w:rsid w:val="00A65426"/>
    <w:rsid w:val="00A659CF"/>
    <w:rsid w:val="00A65C05"/>
    <w:rsid w:val="00A66399"/>
    <w:rsid w:val="00A66AA1"/>
    <w:rsid w:val="00A66C5C"/>
    <w:rsid w:val="00A66EE5"/>
    <w:rsid w:val="00A66F83"/>
    <w:rsid w:val="00A67182"/>
    <w:rsid w:val="00A67B0E"/>
    <w:rsid w:val="00A704C0"/>
    <w:rsid w:val="00A71114"/>
    <w:rsid w:val="00A711F9"/>
    <w:rsid w:val="00A71338"/>
    <w:rsid w:val="00A71451"/>
    <w:rsid w:val="00A71545"/>
    <w:rsid w:val="00A71846"/>
    <w:rsid w:val="00A7377C"/>
    <w:rsid w:val="00A738DC"/>
    <w:rsid w:val="00A74784"/>
    <w:rsid w:val="00A75231"/>
    <w:rsid w:val="00A752C0"/>
    <w:rsid w:val="00A752F2"/>
    <w:rsid w:val="00A753AF"/>
    <w:rsid w:val="00A758DA"/>
    <w:rsid w:val="00A75AF2"/>
    <w:rsid w:val="00A75B99"/>
    <w:rsid w:val="00A75EEE"/>
    <w:rsid w:val="00A76032"/>
    <w:rsid w:val="00A7610F"/>
    <w:rsid w:val="00A76648"/>
    <w:rsid w:val="00A76B41"/>
    <w:rsid w:val="00A7703E"/>
    <w:rsid w:val="00A7726E"/>
    <w:rsid w:val="00A772F2"/>
    <w:rsid w:val="00A77686"/>
    <w:rsid w:val="00A77D5D"/>
    <w:rsid w:val="00A80231"/>
    <w:rsid w:val="00A8089D"/>
    <w:rsid w:val="00A80A33"/>
    <w:rsid w:val="00A8116D"/>
    <w:rsid w:val="00A8164B"/>
    <w:rsid w:val="00A81C0B"/>
    <w:rsid w:val="00A81D4A"/>
    <w:rsid w:val="00A82BE6"/>
    <w:rsid w:val="00A82D9B"/>
    <w:rsid w:val="00A82FB5"/>
    <w:rsid w:val="00A831C3"/>
    <w:rsid w:val="00A833CF"/>
    <w:rsid w:val="00A83ABE"/>
    <w:rsid w:val="00A83B95"/>
    <w:rsid w:val="00A842C7"/>
    <w:rsid w:val="00A84427"/>
    <w:rsid w:val="00A8445D"/>
    <w:rsid w:val="00A84543"/>
    <w:rsid w:val="00A85462"/>
    <w:rsid w:val="00A85685"/>
    <w:rsid w:val="00A85CE7"/>
    <w:rsid w:val="00A85E1A"/>
    <w:rsid w:val="00A86092"/>
    <w:rsid w:val="00A865C3"/>
    <w:rsid w:val="00A86DB2"/>
    <w:rsid w:val="00A8706F"/>
    <w:rsid w:val="00A87889"/>
    <w:rsid w:val="00A90349"/>
    <w:rsid w:val="00A91027"/>
    <w:rsid w:val="00A917DC"/>
    <w:rsid w:val="00A91899"/>
    <w:rsid w:val="00A91B36"/>
    <w:rsid w:val="00A922C7"/>
    <w:rsid w:val="00A922EA"/>
    <w:rsid w:val="00A92BB6"/>
    <w:rsid w:val="00A934D4"/>
    <w:rsid w:val="00A936E4"/>
    <w:rsid w:val="00A937AF"/>
    <w:rsid w:val="00A93946"/>
    <w:rsid w:val="00A93DD9"/>
    <w:rsid w:val="00A93F27"/>
    <w:rsid w:val="00A94065"/>
    <w:rsid w:val="00A942C0"/>
    <w:rsid w:val="00A942F5"/>
    <w:rsid w:val="00A94803"/>
    <w:rsid w:val="00A94F24"/>
    <w:rsid w:val="00A95301"/>
    <w:rsid w:val="00A95848"/>
    <w:rsid w:val="00A9606D"/>
    <w:rsid w:val="00A96080"/>
    <w:rsid w:val="00A96302"/>
    <w:rsid w:val="00A96C45"/>
    <w:rsid w:val="00A9773B"/>
    <w:rsid w:val="00A977B1"/>
    <w:rsid w:val="00AA06F6"/>
    <w:rsid w:val="00AA0D16"/>
    <w:rsid w:val="00AA18B2"/>
    <w:rsid w:val="00AA22CF"/>
    <w:rsid w:val="00AA2DF6"/>
    <w:rsid w:val="00AA3110"/>
    <w:rsid w:val="00AA3207"/>
    <w:rsid w:val="00AA371F"/>
    <w:rsid w:val="00AA3B50"/>
    <w:rsid w:val="00AA3BBC"/>
    <w:rsid w:val="00AA3DFF"/>
    <w:rsid w:val="00AA3F1E"/>
    <w:rsid w:val="00AA43AE"/>
    <w:rsid w:val="00AA459E"/>
    <w:rsid w:val="00AA46ED"/>
    <w:rsid w:val="00AA4F51"/>
    <w:rsid w:val="00AA4F6B"/>
    <w:rsid w:val="00AA4FFE"/>
    <w:rsid w:val="00AA515E"/>
    <w:rsid w:val="00AA517A"/>
    <w:rsid w:val="00AA72BF"/>
    <w:rsid w:val="00AA7480"/>
    <w:rsid w:val="00AA7C6E"/>
    <w:rsid w:val="00AB099B"/>
    <w:rsid w:val="00AB0E96"/>
    <w:rsid w:val="00AB0F09"/>
    <w:rsid w:val="00AB1E2D"/>
    <w:rsid w:val="00AB1FA1"/>
    <w:rsid w:val="00AB2D37"/>
    <w:rsid w:val="00AB2EA5"/>
    <w:rsid w:val="00AB3202"/>
    <w:rsid w:val="00AB3DD1"/>
    <w:rsid w:val="00AB4054"/>
    <w:rsid w:val="00AB474D"/>
    <w:rsid w:val="00AB4B7F"/>
    <w:rsid w:val="00AB4BEE"/>
    <w:rsid w:val="00AB4F57"/>
    <w:rsid w:val="00AB5648"/>
    <w:rsid w:val="00AB56D7"/>
    <w:rsid w:val="00AB56FC"/>
    <w:rsid w:val="00AB58ED"/>
    <w:rsid w:val="00AB5D56"/>
    <w:rsid w:val="00AB6244"/>
    <w:rsid w:val="00AB633A"/>
    <w:rsid w:val="00AB6416"/>
    <w:rsid w:val="00AB6506"/>
    <w:rsid w:val="00AB6878"/>
    <w:rsid w:val="00AB6AE8"/>
    <w:rsid w:val="00AB6BAE"/>
    <w:rsid w:val="00AB731D"/>
    <w:rsid w:val="00AB787F"/>
    <w:rsid w:val="00AB79FF"/>
    <w:rsid w:val="00AB7A73"/>
    <w:rsid w:val="00AB7D4F"/>
    <w:rsid w:val="00AC091B"/>
    <w:rsid w:val="00AC1560"/>
    <w:rsid w:val="00AC2292"/>
    <w:rsid w:val="00AC229C"/>
    <w:rsid w:val="00AC25AA"/>
    <w:rsid w:val="00AC2604"/>
    <w:rsid w:val="00AC2675"/>
    <w:rsid w:val="00AC2976"/>
    <w:rsid w:val="00AC2A25"/>
    <w:rsid w:val="00AC3AE9"/>
    <w:rsid w:val="00AC3C05"/>
    <w:rsid w:val="00AC3E84"/>
    <w:rsid w:val="00AC4DE7"/>
    <w:rsid w:val="00AC504B"/>
    <w:rsid w:val="00AC6070"/>
    <w:rsid w:val="00AC624E"/>
    <w:rsid w:val="00AC6565"/>
    <w:rsid w:val="00AC67FD"/>
    <w:rsid w:val="00AC68BD"/>
    <w:rsid w:val="00AC6BF7"/>
    <w:rsid w:val="00AC79EF"/>
    <w:rsid w:val="00AC7A59"/>
    <w:rsid w:val="00ACCE93"/>
    <w:rsid w:val="00AD0141"/>
    <w:rsid w:val="00AD0247"/>
    <w:rsid w:val="00AD03DD"/>
    <w:rsid w:val="00AD0D40"/>
    <w:rsid w:val="00AD0E78"/>
    <w:rsid w:val="00AD1137"/>
    <w:rsid w:val="00AD136D"/>
    <w:rsid w:val="00AD14BD"/>
    <w:rsid w:val="00AD16E7"/>
    <w:rsid w:val="00AD1E0B"/>
    <w:rsid w:val="00AD1F4E"/>
    <w:rsid w:val="00AD21F2"/>
    <w:rsid w:val="00AD22E0"/>
    <w:rsid w:val="00AD26D3"/>
    <w:rsid w:val="00AD281B"/>
    <w:rsid w:val="00AD2A97"/>
    <w:rsid w:val="00AD3134"/>
    <w:rsid w:val="00AD32DD"/>
    <w:rsid w:val="00AD375D"/>
    <w:rsid w:val="00AD396E"/>
    <w:rsid w:val="00AD4482"/>
    <w:rsid w:val="00AD4785"/>
    <w:rsid w:val="00AD4E28"/>
    <w:rsid w:val="00AD54B9"/>
    <w:rsid w:val="00AD5EE7"/>
    <w:rsid w:val="00AD5EEC"/>
    <w:rsid w:val="00AD5F69"/>
    <w:rsid w:val="00AD5FBD"/>
    <w:rsid w:val="00AD66AA"/>
    <w:rsid w:val="00AD690F"/>
    <w:rsid w:val="00AD6CAB"/>
    <w:rsid w:val="00AD6CBF"/>
    <w:rsid w:val="00AD7444"/>
    <w:rsid w:val="00AD782F"/>
    <w:rsid w:val="00AD7850"/>
    <w:rsid w:val="00AD7F8F"/>
    <w:rsid w:val="00AD7F98"/>
    <w:rsid w:val="00AE068E"/>
    <w:rsid w:val="00AE0F27"/>
    <w:rsid w:val="00AE142A"/>
    <w:rsid w:val="00AE1A03"/>
    <w:rsid w:val="00AE1F0C"/>
    <w:rsid w:val="00AE2396"/>
    <w:rsid w:val="00AE2D76"/>
    <w:rsid w:val="00AE2E4D"/>
    <w:rsid w:val="00AE3228"/>
    <w:rsid w:val="00AE32B8"/>
    <w:rsid w:val="00AE42B8"/>
    <w:rsid w:val="00AE4BA1"/>
    <w:rsid w:val="00AE4DB1"/>
    <w:rsid w:val="00AE5080"/>
    <w:rsid w:val="00AE5DED"/>
    <w:rsid w:val="00AE63AB"/>
    <w:rsid w:val="00AE6462"/>
    <w:rsid w:val="00AE6DEA"/>
    <w:rsid w:val="00AE6DFA"/>
    <w:rsid w:val="00AE781D"/>
    <w:rsid w:val="00AE7A37"/>
    <w:rsid w:val="00AE7C86"/>
    <w:rsid w:val="00AE7CC9"/>
    <w:rsid w:val="00AE7EDA"/>
    <w:rsid w:val="00AF01A7"/>
    <w:rsid w:val="00AF02EC"/>
    <w:rsid w:val="00AF0533"/>
    <w:rsid w:val="00AF0738"/>
    <w:rsid w:val="00AF07CE"/>
    <w:rsid w:val="00AF0B12"/>
    <w:rsid w:val="00AF0DA0"/>
    <w:rsid w:val="00AF0FC0"/>
    <w:rsid w:val="00AF1278"/>
    <w:rsid w:val="00AF16CC"/>
    <w:rsid w:val="00AF2456"/>
    <w:rsid w:val="00AF25B1"/>
    <w:rsid w:val="00AF2948"/>
    <w:rsid w:val="00AF2A49"/>
    <w:rsid w:val="00AF3646"/>
    <w:rsid w:val="00AF3DDA"/>
    <w:rsid w:val="00AF404F"/>
    <w:rsid w:val="00AF41F0"/>
    <w:rsid w:val="00AF5744"/>
    <w:rsid w:val="00AF5DFD"/>
    <w:rsid w:val="00AF67E4"/>
    <w:rsid w:val="00AF6ED5"/>
    <w:rsid w:val="00AF7726"/>
    <w:rsid w:val="00AF7B23"/>
    <w:rsid w:val="00AF7DFA"/>
    <w:rsid w:val="00AF7FA7"/>
    <w:rsid w:val="00B001DA"/>
    <w:rsid w:val="00B004D1"/>
    <w:rsid w:val="00B00634"/>
    <w:rsid w:val="00B00A85"/>
    <w:rsid w:val="00B00AB8"/>
    <w:rsid w:val="00B00ACB"/>
    <w:rsid w:val="00B00D02"/>
    <w:rsid w:val="00B014F0"/>
    <w:rsid w:val="00B018A7"/>
    <w:rsid w:val="00B01C9B"/>
    <w:rsid w:val="00B027FA"/>
    <w:rsid w:val="00B028E1"/>
    <w:rsid w:val="00B030C1"/>
    <w:rsid w:val="00B03470"/>
    <w:rsid w:val="00B03670"/>
    <w:rsid w:val="00B03E44"/>
    <w:rsid w:val="00B045E8"/>
    <w:rsid w:val="00B0550F"/>
    <w:rsid w:val="00B060C1"/>
    <w:rsid w:val="00B068A8"/>
    <w:rsid w:val="00B068BD"/>
    <w:rsid w:val="00B077C7"/>
    <w:rsid w:val="00B07BBC"/>
    <w:rsid w:val="00B1016D"/>
    <w:rsid w:val="00B107D2"/>
    <w:rsid w:val="00B10C1D"/>
    <w:rsid w:val="00B10EDB"/>
    <w:rsid w:val="00B1165B"/>
    <w:rsid w:val="00B11758"/>
    <w:rsid w:val="00B124A5"/>
    <w:rsid w:val="00B131B8"/>
    <w:rsid w:val="00B1327A"/>
    <w:rsid w:val="00B134C1"/>
    <w:rsid w:val="00B14287"/>
    <w:rsid w:val="00B14844"/>
    <w:rsid w:val="00B14885"/>
    <w:rsid w:val="00B14979"/>
    <w:rsid w:val="00B14D70"/>
    <w:rsid w:val="00B150B4"/>
    <w:rsid w:val="00B15102"/>
    <w:rsid w:val="00B1604B"/>
    <w:rsid w:val="00B1661A"/>
    <w:rsid w:val="00B167FB"/>
    <w:rsid w:val="00B168A1"/>
    <w:rsid w:val="00B16955"/>
    <w:rsid w:val="00B16FE1"/>
    <w:rsid w:val="00B174BC"/>
    <w:rsid w:val="00B17842"/>
    <w:rsid w:val="00B17A76"/>
    <w:rsid w:val="00B17C4B"/>
    <w:rsid w:val="00B17C70"/>
    <w:rsid w:val="00B17E0B"/>
    <w:rsid w:val="00B2036D"/>
    <w:rsid w:val="00B206F5"/>
    <w:rsid w:val="00B20DF1"/>
    <w:rsid w:val="00B20E27"/>
    <w:rsid w:val="00B2154C"/>
    <w:rsid w:val="00B21598"/>
    <w:rsid w:val="00B21B9E"/>
    <w:rsid w:val="00B21F73"/>
    <w:rsid w:val="00B2206A"/>
    <w:rsid w:val="00B22174"/>
    <w:rsid w:val="00B222DD"/>
    <w:rsid w:val="00B226F1"/>
    <w:rsid w:val="00B22A9F"/>
    <w:rsid w:val="00B22DE5"/>
    <w:rsid w:val="00B242BA"/>
    <w:rsid w:val="00B24950"/>
    <w:rsid w:val="00B25314"/>
    <w:rsid w:val="00B25803"/>
    <w:rsid w:val="00B25A18"/>
    <w:rsid w:val="00B26978"/>
    <w:rsid w:val="00B26BF8"/>
    <w:rsid w:val="00B26C50"/>
    <w:rsid w:val="00B27793"/>
    <w:rsid w:val="00B27894"/>
    <w:rsid w:val="00B27E02"/>
    <w:rsid w:val="00B302CB"/>
    <w:rsid w:val="00B30BE3"/>
    <w:rsid w:val="00B30F70"/>
    <w:rsid w:val="00B31573"/>
    <w:rsid w:val="00B3214A"/>
    <w:rsid w:val="00B32784"/>
    <w:rsid w:val="00B3290E"/>
    <w:rsid w:val="00B3334F"/>
    <w:rsid w:val="00B340EB"/>
    <w:rsid w:val="00B34292"/>
    <w:rsid w:val="00B345A3"/>
    <w:rsid w:val="00B35851"/>
    <w:rsid w:val="00B35AAA"/>
    <w:rsid w:val="00B35AB1"/>
    <w:rsid w:val="00B35B02"/>
    <w:rsid w:val="00B35FD1"/>
    <w:rsid w:val="00B36064"/>
    <w:rsid w:val="00B36462"/>
    <w:rsid w:val="00B3693B"/>
    <w:rsid w:val="00B36ADA"/>
    <w:rsid w:val="00B36E99"/>
    <w:rsid w:val="00B375E2"/>
    <w:rsid w:val="00B3782D"/>
    <w:rsid w:val="00B37B54"/>
    <w:rsid w:val="00B400FB"/>
    <w:rsid w:val="00B4022D"/>
    <w:rsid w:val="00B4057E"/>
    <w:rsid w:val="00B40D56"/>
    <w:rsid w:val="00B41664"/>
    <w:rsid w:val="00B41FAD"/>
    <w:rsid w:val="00B422D3"/>
    <w:rsid w:val="00B422FE"/>
    <w:rsid w:val="00B42C57"/>
    <w:rsid w:val="00B42F03"/>
    <w:rsid w:val="00B432FD"/>
    <w:rsid w:val="00B43529"/>
    <w:rsid w:val="00B43CD6"/>
    <w:rsid w:val="00B443C4"/>
    <w:rsid w:val="00B44C14"/>
    <w:rsid w:val="00B44D8A"/>
    <w:rsid w:val="00B44EFA"/>
    <w:rsid w:val="00B451D9"/>
    <w:rsid w:val="00B45408"/>
    <w:rsid w:val="00B457C0"/>
    <w:rsid w:val="00B45FB0"/>
    <w:rsid w:val="00B45FD8"/>
    <w:rsid w:val="00B46033"/>
    <w:rsid w:val="00B47EEF"/>
    <w:rsid w:val="00B47F71"/>
    <w:rsid w:val="00B47FA3"/>
    <w:rsid w:val="00B5029D"/>
    <w:rsid w:val="00B50998"/>
    <w:rsid w:val="00B51B66"/>
    <w:rsid w:val="00B526FC"/>
    <w:rsid w:val="00B52745"/>
    <w:rsid w:val="00B527FC"/>
    <w:rsid w:val="00B52A6C"/>
    <w:rsid w:val="00B52AFE"/>
    <w:rsid w:val="00B52CF2"/>
    <w:rsid w:val="00B535A8"/>
    <w:rsid w:val="00B53B25"/>
    <w:rsid w:val="00B541B7"/>
    <w:rsid w:val="00B5437F"/>
    <w:rsid w:val="00B544BF"/>
    <w:rsid w:val="00B54D9F"/>
    <w:rsid w:val="00B55155"/>
    <w:rsid w:val="00B5522D"/>
    <w:rsid w:val="00B5542F"/>
    <w:rsid w:val="00B554C9"/>
    <w:rsid w:val="00B5564B"/>
    <w:rsid w:val="00B5567E"/>
    <w:rsid w:val="00B563FE"/>
    <w:rsid w:val="00B56F57"/>
    <w:rsid w:val="00B571BF"/>
    <w:rsid w:val="00B57682"/>
    <w:rsid w:val="00B57818"/>
    <w:rsid w:val="00B60A80"/>
    <w:rsid w:val="00B6142B"/>
    <w:rsid w:val="00B614F7"/>
    <w:rsid w:val="00B61DCD"/>
    <w:rsid w:val="00B6363D"/>
    <w:rsid w:val="00B6376B"/>
    <w:rsid w:val="00B639A8"/>
    <w:rsid w:val="00B63A0E"/>
    <w:rsid w:val="00B63B23"/>
    <w:rsid w:val="00B6530E"/>
    <w:rsid w:val="00B65452"/>
    <w:rsid w:val="00B65461"/>
    <w:rsid w:val="00B6610D"/>
    <w:rsid w:val="00B668D4"/>
    <w:rsid w:val="00B66E8C"/>
    <w:rsid w:val="00B66EC9"/>
    <w:rsid w:val="00B673E5"/>
    <w:rsid w:val="00B6747F"/>
    <w:rsid w:val="00B67517"/>
    <w:rsid w:val="00B67600"/>
    <w:rsid w:val="00B677FA"/>
    <w:rsid w:val="00B7010E"/>
    <w:rsid w:val="00B708CB"/>
    <w:rsid w:val="00B710CA"/>
    <w:rsid w:val="00B7157E"/>
    <w:rsid w:val="00B72931"/>
    <w:rsid w:val="00B729EC"/>
    <w:rsid w:val="00B733E0"/>
    <w:rsid w:val="00B734DD"/>
    <w:rsid w:val="00B73BA4"/>
    <w:rsid w:val="00B7471F"/>
    <w:rsid w:val="00B748CB"/>
    <w:rsid w:val="00B74BC5"/>
    <w:rsid w:val="00B758A3"/>
    <w:rsid w:val="00B75C71"/>
    <w:rsid w:val="00B75CD4"/>
    <w:rsid w:val="00B75D0E"/>
    <w:rsid w:val="00B75D77"/>
    <w:rsid w:val="00B76029"/>
    <w:rsid w:val="00B76D61"/>
    <w:rsid w:val="00B7752F"/>
    <w:rsid w:val="00B77EC1"/>
    <w:rsid w:val="00B8058E"/>
    <w:rsid w:val="00B80A4B"/>
    <w:rsid w:val="00B80AAD"/>
    <w:rsid w:val="00B81C3A"/>
    <w:rsid w:val="00B81D22"/>
    <w:rsid w:val="00B82B32"/>
    <w:rsid w:val="00B83333"/>
    <w:rsid w:val="00B838A9"/>
    <w:rsid w:val="00B845E7"/>
    <w:rsid w:val="00B847E4"/>
    <w:rsid w:val="00B84CC4"/>
    <w:rsid w:val="00B85115"/>
    <w:rsid w:val="00B8560C"/>
    <w:rsid w:val="00B85829"/>
    <w:rsid w:val="00B8595F"/>
    <w:rsid w:val="00B85F57"/>
    <w:rsid w:val="00B86C24"/>
    <w:rsid w:val="00B8763C"/>
    <w:rsid w:val="00B900AF"/>
    <w:rsid w:val="00B90833"/>
    <w:rsid w:val="00B90AF5"/>
    <w:rsid w:val="00B90BA5"/>
    <w:rsid w:val="00B91006"/>
    <w:rsid w:val="00B91116"/>
    <w:rsid w:val="00B91C16"/>
    <w:rsid w:val="00B91DB2"/>
    <w:rsid w:val="00B91FB7"/>
    <w:rsid w:val="00B91FE0"/>
    <w:rsid w:val="00B92099"/>
    <w:rsid w:val="00B9255E"/>
    <w:rsid w:val="00B92B65"/>
    <w:rsid w:val="00B92B87"/>
    <w:rsid w:val="00B92C05"/>
    <w:rsid w:val="00B92E57"/>
    <w:rsid w:val="00B92F3A"/>
    <w:rsid w:val="00B931D9"/>
    <w:rsid w:val="00B93435"/>
    <w:rsid w:val="00B93989"/>
    <w:rsid w:val="00B93AC8"/>
    <w:rsid w:val="00B93EBF"/>
    <w:rsid w:val="00B942D5"/>
    <w:rsid w:val="00B94ADA"/>
    <w:rsid w:val="00B9504C"/>
    <w:rsid w:val="00B966FC"/>
    <w:rsid w:val="00B9685C"/>
    <w:rsid w:val="00B9694B"/>
    <w:rsid w:val="00B96F10"/>
    <w:rsid w:val="00B972F3"/>
    <w:rsid w:val="00B97392"/>
    <w:rsid w:val="00B9744A"/>
    <w:rsid w:val="00BA00BB"/>
    <w:rsid w:val="00BA070C"/>
    <w:rsid w:val="00BA1776"/>
    <w:rsid w:val="00BA232A"/>
    <w:rsid w:val="00BA31DF"/>
    <w:rsid w:val="00BA467C"/>
    <w:rsid w:val="00BA4FAC"/>
    <w:rsid w:val="00BA50EA"/>
    <w:rsid w:val="00BA5437"/>
    <w:rsid w:val="00BA5710"/>
    <w:rsid w:val="00BA6B95"/>
    <w:rsid w:val="00BA7230"/>
    <w:rsid w:val="00BA7AAB"/>
    <w:rsid w:val="00BB0E0C"/>
    <w:rsid w:val="00BB1075"/>
    <w:rsid w:val="00BB1AB3"/>
    <w:rsid w:val="00BB1C44"/>
    <w:rsid w:val="00BB1D1A"/>
    <w:rsid w:val="00BB2630"/>
    <w:rsid w:val="00BB2997"/>
    <w:rsid w:val="00BB2E12"/>
    <w:rsid w:val="00BB33BE"/>
    <w:rsid w:val="00BB3A3E"/>
    <w:rsid w:val="00BB3FD0"/>
    <w:rsid w:val="00BB4274"/>
    <w:rsid w:val="00BB4297"/>
    <w:rsid w:val="00BB4797"/>
    <w:rsid w:val="00BB4FFB"/>
    <w:rsid w:val="00BB537D"/>
    <w:rsid w:val="00BB53AA"/>
    <w:rsid w:val="00BB57FF"/>
    <w:rsid w:val="00BB5926"/>
    <w:rsid w:val="00BB597F"/>
    <w:rsid w:val="00BB5A02"/>
    <w:rsid w:val="00BB5B73"/>
    <w:rsid w:val="00BB5E2F"/>
    <w:rsid w:val="00BB603C"/>
    <w:rsid w:val="00BB610E"/>
    <w:rsid w:val="00BB6739"/>
    <w:rsid w:val="00BB6FDD"/>
    <w:rsid w:val="00BB7342"/>
    <w:rsid w:val="00BB7B60"/>
    <w:rsid w:val="00BC00D0"/>
    <w:rsid w:val="00BC06A6"/>
    <w:rsid w:val="00BC0846"/>
    <w:rsid w:val="00BC09BF"/>
    <w:rsid w:val="00BC0B69"/>
    <w:rsid w:val="00BC0C1C"/>
    <w:rsid w:val="00BC1537"/>
    <w:rsid w:val="00BC15D5"/>
    <w:rsid w:val="00BC1BA3"/>
    <w:rsid w:val="00BC1BBA"/>
    <w:rsid w:val="00BC238F"/>
    <w:rsid w:val="00BC2722"/>
    <w:rsid w:val="00BC2F58"/>
    <w:rsid w:val="00BC2F8E"/>
    <w:rsid w:val="00BC2FAC"/>
    <w:rsid w:val="00BC3521"/>
    <w:rsid w:val="00BC3D6C"/>
    <w:rsid w:val="00BC4D78"/>
    <w:rsid w:val="00BC5C3C"/>
    <w:rsid w:val="00BC6BAF"/>
    <w:rsid w:val="00BC6C90"/>
    <w:rsid w:val="00BC6D61"/>
    <w:rsid w:val="00BC7141"/>
    <w:rsid w:val="00BC732F"/>
    <w:rsid w:val="00BC7783"/>
    <w:rsid w:val="00BD03C1"/>
    <w:rsid w:val="00BD0702"/>
    <w:rsid w:val="00BD0724"/>
    <w:rsid w:val="00BD082B"/>
    <w:rsid w:val="00BD08FA"/>
    <w:rsid w:val="00BD0917"/>
    <w:rsid w:val="00BD0CE7"/>
    <w:rsid w:val="00BD1217"/>
    <w:rsid w:val="00BD15CA"/>
    <w:rsid w:val="00BD168F"/>
    <w:rsid w:val="00BD17B4"/>
    <w:rsid w:val="00BD20FD"/>
    <w:rsid w:val="00BD267C"/>
    <w:rsid w:val="00BD27BF"/>
    <w:rsid w:val="00BD3350"/>
    <w:rsid w:val="00BD33C0"/>
    <w:rsid w:val="00BD3B4E"/>
    <w:rsid w:val="00BD5FE9"/>
    <w:rsid w:val="00BD6B1B"/>
    <w:rsid w:val="00BD6E52"/>
    <w:rsid w:val="00BD7C00"/>
    <w:rsid w:val="00BD7F44"/>
    <w:rsid w:val="00BE045B"/>
    <w:rsid w:val="00BE115B"/>
    <w:rsid w:val="00BE15F1"/>
    <w:rsid w:val="00BE1B78"/>
    <w:rsid w:val="00BE2072"/>
    <w:rsid w:val="00BE2201"/>
    <w:rsid w:val="00BE2505"/>
    <w:rsid w:val="00BE27B2"/>
    <w:rsid w:val="00BE29A7"/>
    <w:rsid w:val="00BE2A8F"/>
    <w:rsid w:val="00BE337A"/>
    <w:rsid w:val="00BE41A5"/>
    <w:rsid w:val="00BE42BE"/>
    <w:rsid w:val="00BE4702"/>
    <w:rsid w:val="00BE473F"/>
    <w:rsid w:val="00BE4FCA"/>
    <w:rsid w:val="00BE52B8"/>
    <w:rsid w:val="00BE56A8"/>
    <w:rsid w:val="00BE5AAF"/>
    <w:rsid w:val="00BE618C"/>
    <w:rsid w:val="00BE630A"/>
    <w:rsid w:val="00BE66D4"/>
    <w:rsid w:val="00BE6CFD"/>
    <w:rsid w:val="00BE73F3"/>
    <w:rsid w:val="00BF017E"/>
    <w:rsid w:val="00BF065F"/>
    <w:rsid w:val="00BF08AF"/>
    <w:rsid w:val="00BF0A77"/>
    <w:rsid w:val="00BF0B46"/>
    <w:rsid w:val="00BF0D97"/>
    <w:rsid w:val="00BF10BB"/>
    <w:rsid w:val="00BF15F6"/>
    <w:rsid w:val="00BF1670"/>
    <w:rsid w:val="00BF1946"/>
    <w:rsid w:val="00BF1975"/>
    <w:rsid w:val="00BF1A37"/>
    <w:rsid w:val="00BF1EC6"/>
    <w:rsid w:val="00BF1F6A"/>
    <w:rsid w:val="00BF26A3"/>
    <w:rsid w:val="00BF35D4"/>
    <w:rsid w:val="00BF3663"/>
    <w:rsid w:val="00BF3676"/>
    <w:rsid w:val="00BF36E7"/>
    <w:rsid w:val="00BF3852"/>
    <w:rsid w:val="00BF3CC2"/>
    <w:rsid w:val="00BF4CF1"/>
    <w:rsid w:val="00BF5048"/>
    <w:rsid w:val="00BF51A2"/>
    <w:rsid w:val="00BF540A"/>
    <w:rsid w:val="00BF5450"/>
    <w:rsid w:val="00BF57E7"/>
    <w:rsid w:val="00BF5A42"/>
    <w:rsid w:val="00BF5CD5"/>
    <w:rsid w:val="00BF5D16"/>
    <w:rsid w:val="00BF5DB9"/>
    <w:rsid w:val="00BF5F63"/>
    <w:rsid w:val="00BF60F6"/>
    <w:rsid w:val="00BF6666"/>
    <w:rsid w:val="00BF6BCF"/>
    <w:rsid w:val="00BF6FCD"/>
    <w:rsid w:val="00BF7193"/>
    <w:rsid w:val="00BF732E"/>
    <w:rsid w:val="00BF753E"/>
    <w:rsid w:val="00BF7621"/>
    <w:rsid w:val="00BF7A19"/>
    <w:rsid w:val="00C00A8B"/>
    <w:rsid w:val="00C00BCB"/>
    <w:rsid w:val="00C00D38"/>
    <w:rsid w:val="00C00E3E"/>
    <w:rsid w:val="00C01686"/>
    <w:rsid w:val="00C01796"/>
    <w:rsid w:val="00C01AF5"/>
    <w:rsid w:val="00C01ED4"/>
    <w:rsid w:val="00C02288"/>
    <w:rsid w:val="00C02438"/>
    <w:rsid w:val="00C026A6"/>
    <w:rsid w:val="00C0309B"/>
    <w:rsid w:val="00C03BF9"/>
    <w:rsid w:val="00C03F92"/>
    <w:rsid w:val="00C04053"/>
    <w:rsid w:val="00C04219"/>
    <w:rsid w:val="00C04635"/>
    <w:rsid w:val="00C04829"/>
    <w:rsid w:val="00C048D2"/>
    <w:rsid w:val="00C049FC"/>
    <w:rsid w:val="00C04B7F"/>
    <w:rsid w:val="00C050CA"/>
    <w:rsid w:val="00C05443"/>
    <w:rsid w:val="00C06374"/>
    <w:rsid w:val="00C064F0"/>
    <w:rsid w:val="00C06E71"/>
    <w:rsid w:val="00C06F48"/>
    <w:rsid w:val="00C07474"/>
    <w:rsid w:val="00C07BD2"/>
    <w:rsid w:val="00C07CE3"/>
    <w:rsid w:val="00C07F5F"/>
    <w:rsid w:val="00C10039"/>
    <w:rsid w:val="00C10860"/>
    <w:rsid w:val="00C10DB2"/>
    <w:rsid w:val="00C110F4"/>
    <w:rsid w:val="00C1185B"/>
    <w:rsid w:val="00C11A03"/>
    <w:rsid w:val="00C120E2"/>
    <w:rsid w:val="00C123F9"/>
    <w:rsid w:val="00C12F43"/>
    <w:rsid w:val="00C13666"/>
    <w:rsid w:val="00C13EAF"/>
    <w:rsid w:val="00C13FD7"/>
    <w:rsid w:val="00C141B9"/>
    <w:rsid w:val="00C14379"/>
    <w:rsid w:val="00C14662"/>
    <w:rsid w:val="00C14AC8"/>
    <w:rsid w:val="00C14EDB"/>
    <w:rsid w:val="00C1547B"/>
    <w:rsid w:val="00C15974"/>
    <w:rsid w:val="00C15CA6"/>
    <w:rsid w:val="00C15D61"/>
    <w:rsid w:val="00C160BE"/>
    <w:rsid w:val="00C16EC2"/>
    <w:rsid w:val="00C170EA"/>
    <w:rsid w:val="00C1727F"/>
    <w:rsid w:val="00C174B7"/>
    <w:rsid w:val="00C20025"/>
    <w:rsid w:val="00C20DBB"/>
    <w:rsid w:val="00C21CB4"/>
    <w:rsid w:val="00C21F4B"/>
    <w:rsid w:val="00C220ED"/>
    <w:rsid w:val="00C22115"/>
    <w:rsid w:val="00C22205"/>
    <w:rsid w:val="00C228A5"/>
    <w:rsid w:val="00C229A3"/>
    <w:rsid w:val="00C235F0"/>
    <w:rsid w:val="00C23DE1"/>
    <w:rsid w:val="00C24054"/>
    <w:rsid w:val="00C24AFD"/>
    <w:rsid w:val="00C24C03"/>
    <w:rsid w:val="00C24CF9"/>
    <w:rsid w:val="00C24D66"/>
    <w:rsid w:val="00C24FE9"/>
    <w:rsid w:val="00C25157"/>
    <w:rsid w:val="00C251CF"/>
    <w:rsid w:val="00C2522C"/>
    <w:rsid w:val="00C25230"/>
    <w:rsid w:val="00C252DB"/>
    <w:rsid w:val="00C258D5"/>
    <w:rsid w:val="00C267C4"/>
    <w:rsid w:val="00C26980"/>
    <w:rsid w:val="00C26E86"/>
    <w:rsid w:val="00C27098"/>
    <w:rsid w:val="00C273A4"/>
    <w:rsid w:val="00C2740E"/>
    <w:rsid w:val="00C27B9D"/>
    <w:rsid w:val="00C30A39"/>
    <w:rsid w:val="00C30B7F"/>
    <w:rsid w:val="00C30C82"/>
    <w:rsid w:val="00C3161C"/>
    <w:rsid w:val="00C31DFD"/>
    <w:rsid w:val="00C32115"/>
    <w:rsid w:val="00C3269F"/>
    <w:rsid w:val="00C32EBA"/>
    <w:rsid w:val="00C3317C"/>
    <w:rsid w:val="00C33426"/>
    <w:rsid w:val="00C33588"/>
    <w:rsid w:val="00C33C26"/>
    <w:rsid w:val="00C33C3F"/>
    <w:rsid w:val="00C33EED"/>
    <w:rsid w:val="00C34287"/>
    <w:rsid w:val="00C342F8"/>
    <w:rsid w:val="00C348A1"/>
    <w:rsid w:val="00C34AF6"/>
    <w:rsid w:val="00C34C60"/>
    <w:rsid w:val="00C35053"/>
    <w:rsid w:val="00C3552C"/>
    <w:rsid w:val="00C35ABA"/>
    <w:rsid w:val="00C35E62"/>
    <w:rsid w:val="00C36A3E"/>
    <w:rsid w:val="00C36DFC"/>
    <w:rsid w:val="00C36E86"/>
    <w:rsid w:val="00C37907"/>
    <w:rsid w:val="00C37A36"/>
    <w:rsid w:val="00C37B16"/>
    <w:rsid w:val="00C37D99"/>
    <w:rsid w:val="00C37E3A"/>
    <w:rsid w:val="00C4011D"/>
    <w:rsid w:val="00C4088C"/>
    <w:rsid w:val="00C410F2"/>
    <w:rsid w:val="00C429E5"/>
    <w:rsid w:val="00C42A7A"/>
    <w:rsid w:val="00C42B51"/>
    <w:rsid w:val="00C436AB"/>
    <w:rsid w:val="00C4387E"/>
    <w:rsid w:val="00C4441F"/>
    <w:rsid w:val="00C44634"/>
    <w:rsid w:val="00C446F1"/>
    <w:rsid w:val="00C44B2D"/>
    <w:rsid w:val="00C454AB"/>
    <w:rsid w:val="00C45829"/>
    <w:rsid w:val="00C46335"/>
    <w:rsid w:val="00C4662D"/>
    <w:rsid w:val="00C4764E"/>
    <w:rsid w:val="00C50307"/>
    <w:rsid w:val="00C5044D"/>
    <w:rsid w:val="00C50539"/>
    <w:rsid w:val="00C50579"/>
    <w:rsid w:val="00C5090F"/>
    <w:rsid w:val="00C50B82"/>
    <w:rsid w:val="00C50FF0"/>
    <w:rsid w:val="00C519AD"/>
    <w:rsid w:val="00C51A08"/>
    <w:rsid w:val="00C52361"/>
    <w:rsid w:val="00C5264C"/>
    <w:rsid w:val="00C52699"/>
    <w:rsid w:val="00C5282E"/>
    <w:rsid w:val="00C5296D"/>
    <w:rsid w:val="00C5342D"/>
    <w:rsid w:val="00C53690"/>
    <w:rsid w:val="00C53C01"/>
    <w:rsid w:val="00C53DDB"/>
    <w:rsid w:val="00C54B8A"/>
    <w:rsid w:val="00C54DE3"/>
    <w:rsid w:val="00C55575"/>
    <w:rsid w:val="00C55903"/>
    <w:rsid w:val="00C55E5C"/>
    <w:rsid w:val="00C56C81"/>
    <w:rsid w:val="00C57722"/>
    <w:rsid w:val="00C57C52"/>
    <w:rsid w:val="00C57E2F"/>
    <w:rsid w:val="00C6021F"/>
    <w:rsid w:val="00C603F1"/>
    <w:rsid w:val="00C60B90"/>
    <w:rsid w:val="00C61049"/>
    <w:rsid w:val="00C61168"/>
    <w:rsid w:val="00C611B2"/>
    <w:rsid w:val="00C611F1"/>
    <w:rsid w:val="00C61264"/>
    <w:rsid w:val="00C613E2"/>
    <w:rsid w:val="00C614A6"/>
    <w:rsid w:val="00C61898"/>
    <w:rsid w:val="00C61CE6"/>
    <w:rsid w:val="00C61E56"/>
    <w:rsid w:val="00C61F65"/>
    <w:rsid w:val="00C62871"/>
    <w:rsid w:val="00C62B29"/>
    <w:rsid w:val="00C631F2"/>
    <w:rsid w:val="00C6324D"/>
    <w:rsid w:val="00C63CAD"/>
    <w:rsid w:val="00C6438D"/>
    <w:rsid w:val="00C6492B"/>
    <w:rsid w:val="00C64A39"/>
    <w:rsid w:val="00C6537D"/>
    <w:rsid w:val="00C664FC"/>
    <w:rsid w:val="00C66886"/>
    <w:rsid w:val="00C668F8"/>
    <w:rsid w:val="00C670D8"/>
    <w:rsid w:val="00C6733D"/>
    <w:rsid w:val="00C7088F"/>
    <w:rsid w:val="00C70F94"/>
    <w:rsid w:val="00C712DC"/>
    <w:rsid w:val="00C712FE"/>
    <w:rsid w:val="00C717AD"/>
    <w:rsid w:val="00C72056"/>
    <w:rsid w:val="00C7215B"/>
    <w:rsid w:val="00C7258D"/>
    <w:rsid w:val="00C72D28"/>
    <w:rsid w:val="00C72D2A"/>
    <w:rsid w:val="00C72DC3"/>
    <w:rsid w:val="00C734DD"/>
    <w:rsid w:val="00C735CA"/>
    <w:rsid w:val="00C737B6"/>
    <w:rsid w:val="00C73BB1"/>
    <w:rsid w:val="00C746C3"/>
    <w:rsid w:val="00C7488C"/>
    <w:rsid w:val="00C74A80"/>
    <w:rsid w:val="00C74B2F"/>
    <w:rsid w:val="00C74CDE"/>
    <w:rsid w:val="00C75522"/>
    <w:rsid w:val="00C75A48"/>
    <w:rsid w:val="00C75FE7"/>
    <w:rsid w:val="00C76A98"/>
    <w:rsid w:val="00C76DCE"/>
    <w:rsid w:val="00C77204"/>
    <w:rsid w:val="00C77289"/>
    <w:rsid w:val="00C77B13"/>
    <w:rsid w:val="00C80830"/>
    <w:rsid w:val="00C8123C"/>
    <w:rsid w:val="00C8200A"/>
    <w:rsid w:val="00C828C8"/>
    <w:rsid w:val="00C834C6"/>
    <w:rsid w:val="00C8390D"/>
    <w:rsid w:val="00C83EE0"/>
    <w:rsid w:val="00C83EFE"/>
    <w:rsid w:val="00C8416F"/>
    <w:rsid w:val="00C8449F"/>
    <w:rsid w:val="00C84C7B"/>
    <w:rsid w:val="00C84E08"/>
    <w:rsid w:val="00C85737"/>
    <w:rsid w:val="00C857E7"/>
    <w:rsid w:val="00C85E4C"/>
    <w:rsid w:val="00C86AF7"/>
    <w:rsid w:val="00C86EE9"/>
    <w:rsid w:val="00C876E4"/>
    <w:rsid w:val="00C87912"/>
    <w:rsid w:val="00C87E0F"/>
    <w:rsid w:val="00C9001D"/>
    <w:rsid w:val="00C90591"/>
    <w:rsid w:val="00C90B34"/>
    <w:rsid w:val="00C91019"/>
    <w:rsid w:val="00C913BF"/>
    <w:rsid w:val="00C91547"/>
    <w:rsid w:val="00C91E77"/>
    <w:rsid w:val="00C91F34"/>
    <w:rsid w:val="00C920D5"/>
    <w:rsid w:val="00C9285F"/>
    <w:rsid w:val="00C93125"/>
    <w:rsid w:val="00C9366D"/>
    <w:rsid w:val="00C93A9A"/>
    <w:rsid w:val="00C93ACF"/>
    <w:rsid w:val="00C93DAB"/>
    <w:rsid w:val="00C948C9"/>
    <w:rsid w:val="00C94B42"/>
    <w:rsid w:val="00C95265"/>
    <w:rsid w:val="00C95281"/>
    <w:rsid w:val="00C95543"/>
    <w:rsid w:val="00C96F5A"/>
    <w:rsid w:val="00C97C39"/>
    <w:rsid w:val="00CA0226"/>
    <w:rsid w:val="00CA08D3"/>
    <w:rsid w:val="00CA1BC3"/>
    <w:rsid w:val="00CA25F9"/>
    <w:rsid w:val="00CA289A"/>
    <w:rsid w:val="00CA2BE5"/>
    <w:rsid w:val="00CA3390"/>
    <w:rsid w:val="00CA3830"/>
    <w:rsid w:val="00CA3C39"/>
    <w:rsid w:val="00CA4DE7"/>
    <w:rsid w:val="00CA55BB"/>
    <w:rsid w:val="00CA5827"/>
    <w:rsid w:val="00CA6688"/>
    <w:rsid w:val="00CA6716"/>
    <w:rsid w:val="00CA69D0"/>
    <w:rsid w:val="00CA6ECF"/>
    <w:rsid w:val="00CA71B8"/>
    <w:rsid w:val="00CA73DE"/>
    <w:rsid w:val="00CA7630"/>
    <w:rsid w:val="00CA763F"/>
    <w:rsid w:val="00CA76F8"/>
    <w:rsid w:val="00CB0FAF"/>
    <w:rsid w:val="00CB1701"/>
    <w:rsid w:val="00CB1A6E"/>
    <w:rsid w:val="00CB1D73"/>
    <w:rsid w:val="00CB20E1"/>
    <w:rsid w:val="00CB2145"/>
    <w:rsid w:val="00CB232A"/>
    <w:rsid w:val="00CB234C"/>
    <w:rsid w:val="00CB24A1"/>
    <w:rsid w:val="00CB24DD"/>
    <w:rsid w:val="00CB2802"/>
    <w:rsid w:val="00CB2C0D"/>
    <w:rsid w:val="00CB2DFB"/>
    <w:rsid w:val="00CB331F"/>
    <w:rsid w:val="00CB3671"/>
    <w:rsid w:val="00CB377B"/>
    <w:rsid w:val="00CB3AEF"/>
    <w:rsid w:val="00CB4D35"/>
    <w:rsid w:val="00CB4E33"/>
    <w:rsid w:val="00CB5268"/>
    <w:rsid w:val="00CB5D0D"/>
    <w:rsid w:val="00CB61ED"/>
    <w:rsid w:val="00CB66B0"/>
    <w:rsid w:val="00CB6AF1"/>
    <w:rsid w:val="00CB7291"/>
    <w:rsid w:val="00CC03AE"/>
    <w:rsid w:val="00CC04C5"/>
    <w:rsid w:val="00CC05E9"/>
    <w:rsid w:val="00CC0FA6"/>
    <w:rsid w:val="00CC1131"/>
    <w:rsid w:val="00CC11C5"/>
    <w:rsid w:val="00CC131A"/>
    <w:rsid w:val="00CC1873"/>
    <w:rsid w:val="00CC1887"/>
    <w:rsid w:val="00CC230D"/>
    <w:rsid w:val="00CC2881"/>
    <w:rsid w:val="00CC3478"/>
    <w:rsid w:val="00CC3604"/>
    <w:rsid w:val="00CC3D14"/>
    <w:rsid w:val="00CC47D6"/>
    <w:rsid w:val="00CC4916"/>
    <w:rsid w:val="00CC4D39"/>
    <w:rsid w:val="00CC5231"/>
    <w:rsid w:val="00CC5665"/>
    <w:rsid w:val="00CC59BA"/>
    <w:rsid w:val="00CC5AB4"/>
    <w:rsid w:val="00CC5BB2"/>
    <w:rsid w:val="00CC5F3C"/>
    <w:rsid w:val="00CC5FEF"/>
    <w:rsid w:val="00CC6B2B"/>
    <w:rsid w:val="00CC6C1C"/>
    <w:rsid w:val="00CC6DED"/>
    <w:rsid w:val="00CC6FB7"/>
    <w:rsid w:val="00CC7387"/>
    <w:rsid w:val="00CC73F5"/>
    <w:rsid w:val="00CC74D4"/>
    <w:rsid w:val="00CC79D3"/>
    <w:rsid w:val="00CC7C78"/>
    <w:rsid w:val="00CD0579"/>
    <w:rsid w:val="00CD05A9"/>
    <w:rsid w:val="00CD14B7"/>
    <w:rsid w:val="00CD1A25"/>
    <w:rsid w:val="00CD1A68"/>
    <w:rsid w:val="00CD1A84"/>
    <w:rsid w:val="00CD2385"/>
    <w:rsid w:val="00CD24BF"/>
    <w:rsid w:val="00CD29D0"/>
    <w:rsid w:val="00CD2AEB"/>
    <w:rsid w:val="00CD323D"/>
    <w:rsid w:val="00CD398E"/>
    <w:rsid w:val="00CD4EEC"/>
    <w:rsid w:val="00CD5A28"/>
    <w:rsid w:val="00CD5E33"/>
    <w:rsid w:val="00CD6220"/>
    <w:rsid w:val="00CD63A5"/>
    <w:rsid w:val="00CD7FAB"/>
    <w:rsid w:val="00CE0000"/>
    <w:rsid w:val="00CE0714"/>
    <w:rsid w:val="00CE09E7"/>
    <w:rsid w:val="00CE0D44"/>
    <w:rsid w:val="00CE1C89"/>
    <w:rsid w:val="00CE1FFC"/>
    <w:rsid w:val="00CE243F"/>
    <w:rsid w:val="00CE244F"/>
    <w:rsid w:val="00CE2E7F"/>
    <w:rsid w:val="00CE49E8"/>
    <w:rsid w:val="00CE4C1B"/>
    <w:rsid w:val="00CE4CD0"/>
    <w:rsid w:val="00CE5192"/>
    <w:rsid w:val="00CE5384"/>
    <w:rsid w:val="00CE55EB"/>
    <w:rsid w:val="00CE5B34"/>
    <w:rsid w:val="00CE5C35"/>
    <w:rsid w:val="00CE607D"/>
    <w:rsid w:val="00CE656D"/>
    <w:rsid w:val="00CE6575"/>
    <w:rsid w:val="00CE671B"/>
    <w:rsid w:val="00CE6889"/>
    <w:rsid w:val="00CE71D9"/>
    <w:rsid w:val="00CF08BB"/>
    <w:rsid w:val="00CF0D42"/>
    <w:rsid w:val="00CF0FE0"/>
    <w:rsid w:val="00CF116F"/>
    <w:rsid w:val="00CF1349"/>
    <w:rsid w:val="00CF1802"/>
    <w:rsid w:val="00CF213B"/>
    <w:rsid w:val="00CF2202"/>
    <w:rsid w:val="00CF24BB"/>
    <w:rsid w:val="00CF25B1"/>
    <w:rsid w:val="00CF3EBA"/>
    <w:rsid w:val="00CF3FCA"/>
    <w:rsid w:val="00CF4253"/>
    <w:rsid w:val="00CF431C"/>
    <w:rsid w:val="00CF46F8"/>
    <w:rsid w:val="00CF49AE"/>
    <w:rsid w:val="00CF4A97"/>
    <w:rsid w:val="00CF564E"/>
    <w:rsid w:val="00CF5A58"/>
    <w:rsid w:val="00CF5A9C"/>
    <w:rsid w:val="00CF6290"/>
    <w:rsid w:val="00CF638D"/>
    <w:rsid w:val="00CF68D8"/>
    <w:rsid w:val="00CF6931"/>
    <w:rsid w:val="00CF6C64"/>
    <w:rsid w:val="00CF6CCE"/>
    <w:rsid w:val="00CF6DC1"/>
    <w:rsid w:val="00CF7156"/>
    <w:rsid w:val="00CF73E9"/>
    <w:rsid w:val="00CF75E8"/>
    <w:rsid w:val="00CF76E8"/>
    <w:rsid w:val="00CF7A0B"/>
    <w:rsid w:val="00CF7C12"/>
    <w:rsid w:val="00CF7D80"/>
    <w:rsid w:val="00CF7DCE"/>
    <w:rsid w:val="00D001D7"/>
    <w:rsid w:val="00D004DC"/>
    <w:rsid w:val="00D0113A"/>
    <w:rsid w:val="00D0177E"/>
    <w:rsid w:val="00D01785"/>
    <w:rsid w:val="00D02BDF"/>
    <w:rsid w:val="00D02ED7"/>
    <w:rsid w:val="00D0397F"/>
    <w:rsid w:val="00D0405C"/>
    <w:rsid w:val="00D045AF"/>
    <w:rsid w:val="00D045B5"/>
    <w:rsid w:val="00D04BA2"/>
    <w:rsid w:val="00D04C9B"/>
    <w:rsid w:val="00D04DB1"/>
    <w:rsid w:val="00D06235"/>
    <w:rsid w:val="00D066A3"/>
    <w:rsid w:val="00D06C60"/>
    <w:rsid w:val="00D07616"/>
    <w:rsid w:val="00D07B88"/>
    <w:rsid w:val="00D07DE1"/>
    <w:rsid w:val="00D07F69"/>
    <w:rsid w:val="00D102A9"/>
    <w:rsid w:val="00D10307"/>
    <w:rsid w:val="00D10333"/>
    <w:rsid w:val="00D106D4"/>
    <w:rsid w:val="00D10DE9"/>
    <w:rsid w:val="00D10FD0"/>
    <w:rsid w:val="00D110D5"/>
    <w:rsid w:val="00D11116"/>
    <w:rsid w:val="00D1147F"/>
    <w:rsid w:val="00D118DA"/>
    <w:rsid w:val="00D119A3"/>
    <w:rsid w:val="00D119D0"/>
    <w:rsid w:val="00D11AAF"/>
    <w:rsid w:val="00D1238C"/>
    <w:rsid w:val="00D124E6"/>
    <w:rsid w:val="00D1258A"/>
    <w:rsid w:val="00D1277B"/>
    <w:rsid w:val="00D12B06"/>
    <w:rsid w:val="00D12CA5"/>
    <w:rsid w:val="00D135A7"/>
    <w:rsid w:val="00D136E3"/>
    <w:rsid w:val="00D138CF"/>
    <w:rsid w:val="00D13B36"/>
    <w:rsid w:val="00D13D7E"/>
    <w:rsid w:val="00D142C3"/>
    <w:rsid w:val="00D142C8"/>
    <w:rsid w:val="00D14DD4"/>
    <w:rsid w:val="00D14FAE"/>
    <w:rsid w:val="00D15003"/>
    <w:rsid w:val="00D152CC"/>
    <w:rsid w:val="00D15A52"/>
    <w:rsid w:val="00D15DE0"/>
    <w:rsid w:val="00D162E9"/>
    <w:rsid w:val="00D1692E"/>
    <w:rsid w:val="00D170E8"/>
    <w:rsid w:val="00D171E4"/>
    <w:rsid w:val="00D17875"/>
    <w:rsid w:val="00D20976"/>
    <w:rsid w:val="00D20C90"/>
    <w:rsid w:val="00D221E6"/>
    <w:rsid w:val="00D226DC"/>
    <w:rsid w:val="00D228ED"/>
    <w:rsid w:val="00D22957"/>
    <w:rsid w:val="00D22F37"/>
    <w:rsid w:val="00D2343C"/>
    <w:rsid w:val="00D23811"/>
    <w:rsid w:val="00D23C36"/>
    <w:rsid w:val="00D23C38"/>
    <w:rsid w:val="00D24215"/>
    <w:rsid w:val="00D2436F"/>
    <w:rsid w:val="00D246CA"/>
    <w:rsid w:val="00D24E61"/>
    <w:rsid w:val="00D2512D"/>
    <w:rsid w:val="00D257C7"/>
    <w:rsid w:val="00D25810"/>
    <w:rsid w:val="00D2645F"/>
    <w:rsid w:val="00D26C03"/>
    <w:rsid w:val="00D27455"/>
    <w:rsid w:val="00D278E0"/>
    <w:rsid w:val="00D279EB"/>
    <w:rsid w:val="00D27B57"/>
    <w:rsid w:val="00D30856"/>
    <w:rsid w:val="00D30C3D"/>
    <w:rsid w:val="00D31D30"/>
    <w:rsid w:val="00D3203E"/>
    <w:rsid w:val="00D323DF"/>
    <w:rsid w:val="00D3265F"/>
    <w:rsid w:val="00D32971"/>
    <w:rsid w:val="00D32A78"/>
    <w:rsid w:val="00D32F04"/>
    <w:rsid w:val="00D33030"/>
    <w:rsid w:val="00D335C5"/>
    <w:rsid w:val="00D33D4D"/>
    <w:rsid w:val="00D341B3"/>
    <w:rsid w:val="00D344DB"/>
    <w:rsid w:val="00D34AC0"/>
    <w:rsid w:val="00D34C7F"/>
    <w:rsid w:val="00D34EBC"/>
    <w:rsid w:val="00D354B6"/>
    <w:rsid w:val="00D355D2"/>
    <w:rsid w:val="00D3577B"/>
    <w:rsid w:val="00D359DE"/>
    <w:rsid w:val="00D35F27"/>
    <w:rsid w:val="00D36376"/>
    <w:rsid w:val="00D367CC"/>
    <w:rsid w:val="00D36AC3"/>
    <w:rsid w:val="00D36CEF"/>
    <w:rsid w:val="00D3757B"/>
    <w:rsid w:val="00D37941"/>
    <w:rsid w:val="00D406ED"/>
    <w:rsid w:val="00D409D9"/>
    <w:rsid w:val="00D41ADB"/>
    <w:rsid w:val="00D41C78"/>
    <w:rsid w:val="00D41FC7"/>
    <w:rsid w:val="00D4228D"/>
    <w:rsid w:val="00D42539"/>
    <w:rsid w:val="00D4264E"/>
    <w:rsid w:val="00D43026"/>
    <w:rsid w:val="00D436E7"/>
    <w:rsid w:val="00D44119"/>
    <w:rsid w:val="00D44525"/>
    <w:rsid w:val="00D44634"/>
    <w:rsid w:val="00D447F9"/>
    <w:rsid w:val="00D44B73"/>
    <w:rsid w:val="00D44EDA"/>
    <w:rsid w:val="00D45118"/>
    <w:rsid w:val="00D4524D"/>
    <w:rsid w:val="00D45B9C"/>
    <w:rsid w:val="00D462FB"/>
    <w:rsid w:val="00D46C16"/>
    <w:rsid w:val="00D46D35"/>
    <w:rsid w:val="00D476F1"/>
    <w:rsid w:val="00D4C2B1"/>
    <w:rsid w:val="00D505E6"/>
    <w:rsid w:val="00D51615"/>
    <w:rsid w:val="00D51A26"/>
    <w:rsid w:val="00D51D8C"/>
    <w:rsid w:val="00D5311C"/>
    <w:rsid w:val="00D53459"/>
    <w:rsid w:val="00D53CA8"/>
    <w:rsid w:val="00D53E50"/>
    <w:rsid w:val="00D53ECD"/>
    <w:rsid w:val="00D54FD9"/>
    <w:rsid w:val="00D5520E"/>
    <w:rsid w:val="00D554C7"/>
    <w:rsid w:val="00D55B2B"/>
    <w:rsid w:val="00D560B8"/>
    <w:rsid w:val="00D5620A"/>
    <w:rsid w:val="00D564EC"/>
    <w:rsid w:val="00D57531"/>
    <w:rsid w:val="00D57AE7"/>
    <w:rsid w:val="00D57CFA"/>
    <w:rsid w:val="00D608E7"/>
    <w:rsid w:val="00D60B5C"/>
    <w:rsid w:val="00D60C3E"/>
    <w:rsid w:val="00D60E20"/>
    <w:rsid w:val="00D61053"/>
    <w:rsid w:val="00D61388"/>
    <w:rsid w:val="00D6185F"/>
    <w:rsid w:val="00D618FD"/>
    <w:rsid w:val="00D61CE0"/>
    <w:rsid w:val="00D6212A"/>
    <w:rsid w:val="00D62442"/>
    <w:rsid w:val="00D62771"/>
    <w:rsid w:val="00D62A47"/>
    <w:rsid w:val="00D62ADB"/>
    <w:rsid w:val="00D62CA5"/>
    <w:rsid w:val="00D62D1A"/>
    <w:rsid w:val="00D62E12"/>
    <w:rsid w:val="00D639BB"/>
    <w:rsid w:val="00D63D62"/>
    <w:rsid w:val="00D641C1"/>
    <w:rsid w:val="00D645A0"/>
    <w:rsid w:val="00D648B5"/>
    <w:rsid w:val="00D652D5"/>
    <w:rsid w:val="00D65919"/>
    <w:rsid w:val="00D66193"/>
    <w:rsid w:val="00D664CE"/>
    <w:rsid w:val="00D67471"/>
    <w:rsid w:val="00D678DB"/>
    <w:rsid w:val="00D67F90"/>
    <w:rsid w:val="00D705C6"/>
    <w:rsid w:val="00D70A3F"/>
    <w:rsid w:val="00D711E1"/>
    <w:rsid w:val="00D71399"/>
    <w:rsid w:val="00D71CE7"/>
    <w:rsid w:val="00D72168"/>
    <w:rsid w:val="00D72688"/>
    <w:rsid w:val="00D72AA9"/>
    <w:rsid w:val="00D72CB2"/>
    <w:rsid w:val="00D72D09"/>
    <w:rsid w:val="00D7322E"/>
    <w:rsid w:val="00D7342C"/>
    <w:rsid w:val="00D73927"/>
    <w:rsid w:val="00D73DBA"/>
    <w:rsid w:val="00D73E65"/>
    <w:rsid w:val="00D74670"/>
    <w:rsid w:val="00D74AAB"/>
    <w:rsid w:val="00D74D84"/>
    <w:rsid w:val="00D74FDC"/>
    <w:rsid w:val="00D756A5"/>
    <w:rsid w:val="00D75944"/>
    <w:rsid w:val="00D75CAC"/>
    <w:rsid w:val="00D7628C"/>
    <w:rsid w:val="00D76751"/>
    <w:rsid w:val="00D767ED"/>
    <w:rsid w:val="00D76CCD"/>
    <w:rsid w:val="00D771D6"/>
    <w:rsid w:val="00D77828"/>
    <w:rsid w:val="00D77C0B"/>
    <w:rsid w:val="00D8038D"/>
    <w:rsid w:val="00D8040A"/>
    <w:rsid w:val="00D80603"/>
    <w:rsid w:val="00D80715"/>
    <w:rsid w:val="00D8082B"/>
    <w:rsid w:val="00D811B7"/>
    <w:rsid w:val="00D81447"/>
    <w:rsid w:val="00D817C6"/>
    <w:rsid w:val="00D81875"/>
    <w:rsid w:val="00D821ED"/>
    <w:rsid w:val="00D82A30"/>
    <w:rsid w:val="00D82B88"/>
    <w:rsid w:val="00D82FEF"/>
    <w:rsid w:val="00D830EA"/>
    <w:rsid w:val="00D8365E"/>
    <w:rsid w:val="00D840AA"/>
    <w:rsid w:val="00D844B4"/>
    <w:rsid w:val="00D845C6"/>
    <w:rsid w:val="00D8509B"/>
    <w:rsid w:val="00D852B7"/>
    <w:rsid w:val="00D85360"/>
    <w:rsid w:val="00D85661"/>
    <w:rsid w:val="00D85D77"/>
    <w:rsid w:val="00D86057"/>
    <w:rsid w:val="00D87185"/>
    <w:rsid w:val="00D87D3E"/>
    <w:rsid w:val="00D87EA1"/>
    <w:rsid w:val="00D9000B"/>
    <w:rsid w:val="00D90162"/>
    <w:rsid w:val="00D90490"/>
    <w:rsid w:val="00D914ED"/>
    <w:rsid w:val="00D919D0"/>
    <w:rsid w:val="00D91B9D"/>
    <w:rsid w:val="00D9260A"/>
    <w:rsid w:val="00D92A2E"/>
    <w:rsid w:val="00D92D24"/>
    <w:rsid w:val="00D930B4"/>
    <w:rsid w:val="00D93642"/>
    <w:rsid w:val="00D93B4A"/>
    <w:rsid w:val="00D93B9D"/>
    <w:rsid w:val="00D95769"/>
    <w:rsid w:val="00D95B00"/>
    <w:rsid w:val="00D95E9F"/>
    <w:rsid w:val="00D95F9A"/>
    <w:rsid w:val="00D96240"/>
    <w:rsid w:val="00D96965"/>
    <w:rsid w:val="00D96B18"/>
    <w:rsid w:val="00D96C3F"/>
    <w:rsid w:val="00D97718"/>
    <w:rsid w:val="00D979B9"/>
    <w:rsid w:val="00D97A05"/>
    <w:rsid w:val="00D97D16"/>
    <w:rsid w:val="00DA0201"/>
    <w:rsid w:val="00DA0382"/>
    <w:rsid w:val="00DA093A"/>
    <w:rsid w:val="00DA1CE7"/>
    <w:rsid w:val="00DA261C"/>
    <w:rsid w:val="00DA2A9C"/>
    <w:rsid w:val="00DA2B9C"/>
    <w:rsid w:val="00DA2C00"/>
    <w:rsid w:val="00DA2D89"/>
    <w:rsid w:val="00DA356D"/>
    <w:rsid w:val="00DA3ED4"/>
    <w:rsid w:val="00DA3F3E"/>
    <w:rsid w:val="00DA4B05"/>
    <w:rsid w:val="00DA4CF3"/>
    <w:rsid w:val="00DA4DFC"/>
    <w:rsid w:val="00DA5156"/>
    <w:rsid w:val="00DA5177"/>
    <w:rsid w:val="00DA54A5"/>
    <w:rsid w:val="00DA581D"/>
    <w:rsid w:val="00DA6067"/>
    <w:rsid w:val="00DA634E"/>
    <w:rsid w:val="00DA65E1"/>
    <w:rsid w:val="00DA70A9"/>
    <w:rsid w:val="00DA7A92"/>
    <w:rsid w:val="00DB0299"/>
    <w:rsid w:val="00DB1260"/>
    <w:rsid w:val="00DB17EB"/>
    <w:rsid w:val="00DB1A7F"/>
    <w:rsid w:val="00DB1EDA"/>
    <w:rsid w:val="00DB265F"/>
    <w:rsid w:val="00DB26C9"/>
    <w:rsid w:val="00DB2DB2"/>
    <w:rsid w:val="00DB4041"/>
    <w:rsid w:val="00DB41F0"/>
    <w:rsid w:val="00DB44ED"/>
    <w:rsid w:val="00DB4D1A"/>
    <w:rsid w:val="00DB581C"/>
    <w:rsid w:val="00DB5A8C"/>
    <w:rsid w:val="00DB635B"/>
    <w:rsid w:val="00DB6702"/>
    <w:rsid w:val="00DB676D"/>
    <w:rsid w:val="00DB68F3"/>
    <w:rsid w:val="00DB6AA2"/>
    <w:rsid w:val="00DB707B"/>
    <w:rsid w:val="00DB70D2"/>
    <w:rsid w:val="00DB73B3"/>
    <w:rsid w:val="00DB7453"/>
    <w:rsid w:val="00DB7843"/>
    <w:rsid w:val="00DB7D92"/>
    <w:rsid w:val="00DB7E2F"/>
    <w:rsid w:val="00DB7FDE"/>
    <w:rsid w:val="00DC08E3"/>
    <w:rsid w:val="00DC0E25"/>
    <w:rsid w:val="00DC1652"/>
    <w:rsid w:val="00DC19A6"/>
    <w:rsid w:val="00DC1F90"/>
    <w:rsid w:val="00DC2351"/>
    <w:rsid w:val="00DC2419"/>
    <w:rsid w:val="00DC255E"/>
    <w:rsid w:val="00DC2D1C"/>
    <w:rsid w:val="00DC2F98"/>
    <w:rsid w:val="00DC39E2"/>
    <w:rsid w:val="00DC4108"/>
    <w:rsid w:val="00DC41B2"/>
    <w:rsid w:val="00DC426F"/>
    <w:rsid w:val="00DC4EAB"/>
    <w:rsid w:val="00DC4F20"/>
    <w:rsid w:val="00DC52E5"/>
    <w:rsid w:val="00DC5D5A"/>
    <w:rsid w:val="00DC661F"/>
    <w:rsid w:val="00DC69B4"/>
    <w:rsid w:val="00DC6B53"/>
    <w:rsid w:val="00DC6B60"/>
    <w:rsid w:val="00DC72A8"/>
    <w:rsid w:val="00DC72BB"/>
    <w:rsid w:val="00DC74E1"/>
    <w:rsid w:val="00DC74F4"/>
    <w:rsid w:val="00DC7989"/>
    <w:rsid w:val="00DC7B05"/>
    <w:rsid w:val="00DC7BFE"/>
    <w:rsid w:val="00DC7C6B"/>
    <w:rsid w:val="00DD00A2"/>
    <w:rsid w:val="00DD0960"/>
    <w:rsid w:val="00DD0D4B"/>
    <w:rsid w:val="00DD0F25"/>
    <w:rsid w:val="00DD0F38"/>
    <w:rsid w:val="00DD1548"/>
    <w:rsid w:val="00DD1767"/>
    <w:rsid w:val="00DD2BEF"/>
    <w:rsid w:val="00DD2F4E"/>
    <w:rsid w:val="00DD3181"/>
    <w:rsid w:val="00DD331E"/>
    <w:rsid w:val="00DD344A"/>
    <w:rsid w:val="00DD3FCD"/>
    <w:rsid w:val="00DD42CD"/>
    <w:rsid w:val="00DD445E"/>
    <w:rsid w:val="00DD46A4"/>
    <w:rsid w:val="00DD5AC8"/>
    <w:rsid w:val="00DD64E1"/>
    <w:rsid w:val="00DD6624"/>
    <w:rsid w:val="00DD6779"/>
    <w:rsid w:val="00DD6AE0"/>
    <w:rsid w:val="00DD78F4"/>
    <w:rsid w:val="00DD7C14"/>
    <w:rsid w:val="00DE0015"/>
    <w:rsid w:val="00DE0373"/>
    <w:rsid w:val="00DE07A5"/>
    <w:rsid w:val="00DE08CD"/>
    <w:rsid w:val="00DE0BC0"/>
    <w:rsid w:val="00DE14CE"/>
    <w:rsid w:val="00DE1AD5"/>
    <w:rsid w:val="00DE2263"/>
    <w:rsid w:val="00DE283D"/>
    <w:rsid w:val="00DE2C0D"/>
    <w:rsid w:val="00DE2CB7"/>
    <w:rsid w:val="00DE2CE3"/>
    <w:rsid w:val="00DE40D9"/>
    <w:rsid w:val="00DE4ABE"/>
    <w:rsid w:val="00DE4BAF"/>
    <w:rsid w:val="00DE4E64"/>
    <w:rsid w:val="00DE57F3"/>
    <w:rsid w:val="00DE646B"/>
    <w:rsid w:val="00DE657F"/>
    <w:rsid w:val="00DE6902"/>
    <w:rsid w:val="00DE6A8A"/>
    <w:rsid w:val="00DE6E3C"/>
    <w:rsid w:val="00DE71D9"/>
    <w:rsid w:val="00DE724D"/>
    <w:rsid w:val="00DE7B18"/>
    <w:rsid w:val="00DE7B4D"/>
    <w:rsid w:val="00DE7C29"/>
    <w:rsid w:val="00DF0049"/>
    <w:rsid w:val="00DF0075"/>
    <w:rsid w:val="00DF1808"/>
    <w:rsid w:val="00DF1A7F"/>
    <w:rsid w:val="00DF1B3C"/>
    <w:rsid w:val="00DF2075"/>
    <w:rsid w:val="00DF25A3"/>
    <w:rsid w:val="00DF25C1"/>
    <w:rsid w:val="00DF2A72"/>
    <w:rsid w:val="00DF340B"/>
    <w:rsid w:val="00DF3B04"/>
    <w:rsid w:val="00DF4182"/>
    <w:rsid w:val="00DF45E0"/>
    <w:rsid w:val="00DF5876"/>
    <w:rsid w:val="00DF5E3D"/>
    <w:rsid w:val="00DF619A"/>
    <w:rsid w:val="00DF6DD6"/>
    <w:rsid w:val="00DF6E1A"/>
    <w:rsid w:val="00DF6E4D"/>
    <w:rsid w:val="00DF72ED"/>
    <w:rsid w:val="00DF79B2"/>
    <w:rsid w:val="00E0014C"/>
    <w:rsid w:val="00E00190"/>
    <w:rsid w:val="00E00367"/>
    <w:rsid w:val="00E00467"/>
    <w:rsid w:val="00E00CF1"/>
    <w:rsid w:val="00E0163A"/>
    <w:rsid w:val="00E01A58"/>
    <w:rsid w:val="00E01EDF"/>
    <w:rsid w:val="00E02237"/>
    <w:rsid w:val="00E022AB"/>
    <w:rsid w:val="00E031AE"/>
    <w:rsid w:val="00E031BE"/>
    <w:rsid w:val="00E039F7"/>
    <w:rsid w:val="00E03BB1"/>
    <w:rsid w:val="00E03F95"/>
    <w:rsid w:val="00E042BA"/>
    <w:rsid w:val="00E043BB"/>
    <w:rsid w:val="00E04C76"/>
    <w:rsid w:val="00E04DAF"/>
    <w:rsid w:val="00E05150"/>
    <w:rsid w:val="00E05F8C"/>
    <w:rsid w:val="00E069F5"/>
    <w:rsid w:val="00E06CA7"/>
    <w:rsid w:val="00E07003"/>
    <w:rsid w:val="00E074D0"/>
    <w:rsid w:val="00E078CD"/>
    <w:rsid w:val="00E07FCE"/>
    <w:rsid w:val="00E10507"/>
    <w:rsid w:val="00E10B6C"/>
    <w:rsid w:val="00E10DAD"/>
    <w:rsid w:val="00E11059"/>
    <w:rsid w:val="00E112C7"/>
    <w:rsid w:val="00E11443"/>
    <w:rsid w:val="00E119DF"/>
    <w:rsid w:val="00E12383"/>
    <w:rsid w:val="00E12459"/>
    <w:rsid w:val="00E12B07"/>
    <w:rsid w:val="00E12DE9"/>
    <w:rsid w:val="00E12E30"/>
    <w:rsid w:val="00E1302D"/>
    <w:rsid w:val="00E13978"/>
    <w:rsid w:val="00E13D26"/>
    <w:rsid w:val="00E14619"/>
    <w:rsid w:val="00E1480E"/>
    <w:rsid w:val="00E1484F"/>
    <w:rsid w:val="00E14EC1"/>
    <w:rsid w:val="00E14EFB"/>
    <w:rsid w:val="00E15090"/>
    <w:rsid w:val="00E15607"/>
    <w:rsid w:val="00E159A8"/>
    <w:rsid w:val="00E15EE8"/>
    <w:rsid w:val="00E16213"/>
    <w:rsid w:val="00E1622C"/>
    <w:rsid w:val="00E162AA"/>
    <w:rsid w:val="00E16461"/>
    <w:rsid w:val="00E166D4"/>
    <w:rsid w:val="00E16706"/>
    <w:rsid w:val="00E1696A"/>
    <w:rsid w:val="00E1699F"/>
    <w:rsid w:val="00E16E56"/>
    <w:rsid w:val="00E174AA"/>
    <w:rsid w:val="00E175D3"/>
    <w:rsid w:val="00E17DEC"/>
    <w:rsid w:val="00E1F3EE"/>
    <w:rsid w:val="00E20E96"/>
    <w:rsid w:val="00E21DAC"/>
    <w:rsid w:val="00E227F0"/>
    <w:rsid w:val="00E22937"/>
    <w:rsid w:val="00E22AE5"/>
    <w:rsid w:val="00E22C79"/>
    <w:rsid w:val="00E22E6D"/>
    <w:rsid w:val="00E23C0A"/>
    <w:rsid w:val="00E23E38"/>
    <w:rsid w:val="00E241CB"/>
    <w:rsid w:val="00E24202"/>
    <w:rsid w:val="00E24D73"/>
    <w:rsid w:val="00E25375"/>
    <w:rsid w:val="00E254ED"/>
    <w:rsid w:val="00E256D6"/>
    <w:rsid w:val="00E2593C"/>
    <w:rsid w:val="00E259E7"/>
    <w:rsid w:val="00E25A46"/>
    <w:rsid w:val="00E25DF0"/>
    <w:rsid w:val="00E26745"/>
    <w:rsid w:val="00E26B8B"/>
    <w:rsid w:val="00E26D3A"/>
    <w:rsid w:val="00E26D87"/>
    <w:rsid w:val="00E27052"/>
    <w:rsid w:val="00E273CD"/>
    <w:rsid w:val="00E2768E"/>
    <w:rsid w:val="00E27832"/>
    <w:rsid w:val="00E2799B"/>
    <w:rsid w:val="00E27E6E"/>
    <w:rsid w:val="00E30658"/>
    <w:rsid w:val="00E3131D"/>
    <w:rsid w:val="00E3131F"/>
    <w:rsid w:val="00E31B0A"/>
    <w:rsid w:val="00E31FD1"/>
    <w:rsid w:val="00E32212"/>
    <w:rsid w:val="00E325E6"/>
    <w:rsid w:val="00E32B08"/>
    <w:rsid w:val="00E33480"/>
    <w:rsid w:val="00E336E3"/>
    <w:rsid w:val="00E33D62"/>
    <w:rsid w:val="00E33DA1"/>
    <w:rsid w:val="00E341D7"/>
    <w:rsid w:val="00E34411"/>
    <w:rsid w:val="00E3521F"/>
    <w:rsid w:val="00E35AE5"/>
    <w:rsid w:val="00E36110"/>
    <w:rsid w:val="00E36635"/>
    <w:rsid w:val="00E36D7F"/>
    <w:rsid w:val="00E36E3E"/>
    <w:rsid w:val="00E374A9"/>
    <w:rsid w:val="00E374E0"/>
    <w:rsid w:val="00E3765A"/>
    <w:rsid w:val="00E37FE1"/>
    <w:rsid w:val="00E406BF"/>
    <w:rsid w:val="00E4098A"/>
    <w:rsid w:val="00E40ABF"/>
    <w:rsid w:val="00E411D2"/>
    <w:rsid w:val="00E41F53"/>
    <w:rsid w:val="00E42592"/>
    <w:rsid w:val="00E42602"/>
    <w:rsid w:val="00E4272D"/>
    <w:rsid w:val="00E4326E"/>
    <w:rsid w:val="00E43E23"/>
    <w:rsid w:val="00E43E52"/>
    <w:rsid w:val="00E44229"/>
    <w:rsid w:val="00E448FF"/>
    <w:rsid w:val="00E4499C"/>
    <w:rsid w:val="00E4506F"/>
    <w:rsid w:val="00E45887"/>
    <w:rsid w:val="00E45AA8"/>
    <w:rsid w:val="00E465EF"/>
    <w:rsid w:val="00E46990"/>
    <w:rsid w:val="00E46AA6"/>
    <w:rsid w:val="00E4706A"/>
    <w:rsid w:val="00E4716D"/>
    <w:rsid w:val="00E47D60"/>
    <w:rsid w:val="00E50169"/>
    <w:rsid w:val="00E50345"/>
    <w:rsid w:val="00E5058E"/>
    <w:rsid w:val="00E505DB"/>
    <w:rsid w:val="00E509B9"/>
    <w:rsid w:val="00E5108D"/>
    <w:rsid w:val="00E51356"/>
    <w:rsid w:val="00E5147A"/>
    <w:rsid w:val="00E514B6"/>
    <w:rsid w:val="00E516D5"/>
    <w:rsid w:val="00E51733"/>
    <w:rsid w:val="00E51AD7"/>
    <w:rsid w:val="00E5273E"/>
    <w:rsid w:val="00E532E4"/>
    <w:rsid w:val="00E537F8"/>
    <w:rsid w:val="00E53C88"/>
    <w:rsid w:val="00E53FA2"/>
    <w:rsid w:val="00E54814"/>
    <w:rsid w:val="00E5482D"/>
    <w:rsid w:val="00E5491D"/>
    <w:rsid w:val="00E54990"/>
    <w:rsid w:val="00E54A34"/>
    <w:rsid w:val="00E54AE1"/>
    <w:rsid w:val="00E54CE4"/>
    <w:rsid w:val="00E54F1B"/>
    <w:rsid w:val="00E55808"/>
    <w:rsid w:val="00E55C95"/>
    <w:rsid w:val="00E561E5"/>
    <w:rsid w:val="00E56499"/>
    <w:rsid w:val="00E56500"/>
    <w:rsid w:val="00E566B0"/>
    <w:rsid w:val="00E568E4"/>
    <w:rsid w:val="00E56D7B"/>
    <w:rsid w:val="00E5729A"/>
    <w:rsid w:val="00E5784F"/>
    <w:rsid w:val="00E57EA3"/>
    <w:rsid w:val="00E57F25"/>
    <w:rsid w:val="00E60049"/>
    <w:rsid w:val="00E604B6"/>
    <w:rsid w:val="00E6050F"/>
    <w:rsid w:val="00E6077C"/>
    <w:rsid w:val="00E60A06"/>
    <w:rsid w:val="00E60F1F"/>
    <w:rsid w:val="00E62393"/>
    <w:rsid w:val="00E62454"/>
    <w:rsid w:val="00E62636"/>
    <w:rsid w:val="00E6296E"/>
    <w:rsid w:val="00E632D1"/>
    <w:rsid w:val="00E63E7C"/>
    <w:rsid w:val="00E6406D"/>
    <w:rsid w:val="00E64298"/>
    <w:rsid w:val="00E64691"/>
    <w:rsid w:val="00E64926"/>
    <w:rsid w:val="00E64A4A"/>
    <w:rsid w:val="00E64A8F"/>
    <w:rsid w:val="00E6522A"/>
    <w:rsid w:val="00E653E2"/>
    <w:rsid w:val="00E65CB6"/>
    <w:rsid w:val="00E66CA0"/>
    <w:rsid w:val="00E67283"/>
    <w:rsid w:val="00E67750"/>
    <w:rsid w:val="00E677E1"/>
    <w:rsid w:val="00E67AC3"/>
    <w:rsid w:val="00E67B2A"/>
    <w:rsid w:val="00E67F76"/>
    <w:rsid w:val="00E67FC3"/>
    <w:rsid w:val="00E70204"/>
    <w:rsid w:val="00E70E94"/>
    <w:rsid w:val="00E70FB0"/>
    <w:rsid w:val="00E7133F"/>
    <w:rsid w:val="00E71680"/>
    <w:rsid w:val="00E71804"/>
    <w:rsid w:val="00E719C0"/>
    <w:rsid w:val="00E719E1"/>
    <w:rsid w:val="00E71FC0"/>
    <w:rsid w:val="00E72187"/>
    <w:rsid w:val="00E726B3"/>
    <w:rsid w:val="00E72AD7"/>
    <w:rsid w:val="00E72BC9"/>
    <w:rsid w:val="00E730BD"/>
    <w:rsid w:val="00E73147"/>
    <w:rsid w:val="00E738C4"/>
    <w:rsid w:val="00E7406C"/>
    <w:rsid w:val="00E74124"/>
    <w:rsid w:val="00E74198"/>
    <w:rsid w:val="00E74221"/>
    <w:rsid w:val="00E74288"/>
    <w:rsid w:val="00E74800"/>
    <w:rsid w:val="00E74DA4"/>
    <w:rsid w:val="00E756BF"/>
    <w:rsid w:val="00E763D6"/>
    <w:rsid w:val="00E76A42"/>
    <w:rsid w:val="00E76E31"/>
    <w:rsid w:val="00E803A0"/>
    <w:rsid w:val="00E808BA"/>
    <w:rsid w:val="00E809F8"/>
    <w:rsid w:val="00E80AC6"/>
    <w:rsid w:val="00E80EEE"/>
    <w:rsid w:val="00E8126C"/>
    <w:rsid w:val="00E818D3"/>
    <w:rsid w:val="00E821C8"/>
    <w:rsid w:val="00E82A0D"/>
    <w:rsid w:val="00E82BFF"/>
    <w:rsid w:val="00E83244"/>
    <w:rsid w:val="00E832E4"/>
    <w:rsid w:val="00E83364"/>
    <w:rsid w:val="00E836F5"/>
    <w:rsid w:val="00E838B6"/>
    <w:rsid w:val="00E83954"/>
    <w:rsid w:val="00E83A2E"/>
    <w:rsid w:val="00E83C6E"/>
    <w:rsid w:val="00E8402D"/>
    <w:rsid w:val="00E84297"/>
    <w:rsid w:val="00E84462"/>
    <w:rsid w:val="00E8449E"/>
    <w:rsid w:val="00E84CE0"/>
    <w:rsid w:val="00E84E0C"/>
    <w:rsid w:val="00E84E9B"/>
    <w:rsid w:val="00E84FCD"/>
    <w:rsid w:val="00E850A5"/>
    <w:rsid w:val="00E8527E"/>
    <w:rsid w:val="00E853BB"/>
    <w:rsid w:val="00E855CE"/>
    <w:rsid w:val="00E856B1"/>
    <w:rsid w:val="00E85B9A"/>
    <w:rsid w:val="00E861B5"/>
    <w:rsid w:val="00E862CD"/>
    <w:rsid w:val="00E8694B"/>
    <w:rsid w:val="00E86EAE"/>
    <w:rsid w:val="00E87252"/>
    <w:rsid w:val="00E87382"/>
    <w:rsid w:val="00E87C36"/>
    <w:rsid w:val="00E87FAF"/>
    <w:rsid w:val="00E907B4"/>
    <w:rsid w:val="00E90A03"/>
    <w:rsid w:val="00E90AC9"/>
    <w:rsid w:val="00E90BD6"/>
    <w:rsid w:val="00E91023"/>
    <w:rsid w:val="00E9114D"/>
    <w:rsid w:val="00E9118F"/>
    <w:rsid w:val="00E91660"/>
    <w:rsid w:val="00E91A07"/>
    <w:rsid w:val="00E92E98"/>
    <w:rsid w:val="00E93287"/>
    <w:rsid w:val="00E93D2A"/>
    <w:rsid w:val="00E94084"/>
    <w:rsid w:val="00E94202"/>
    <w:rsid w:val="00E9472D"/>
    <w:rsid w:val="00E94744"/>
    <w:rsid w:val="00E947AA"/>
    <w:rsid w:val="00E94F66"/>
    <w:rsid w:val="00E95F30"/>
    <w:rsid w:val="00E962B0"/>
    <w:rsid w:val="00E965E2"/>
    <w:rsid w:val="00E96A52"/>
    <w:rsid w:val="00E96FD1"/>
    <w:rsid w:val="00E9731C"/>
    <w:rsid w:val="00EA025B"/>
    <w:rsid w:val="00EA0B43"/>
    <w:rsid w:val="00EA0E84"/>
    <w:rsid w:val="00EA0FC2"/>
    <w:rsid w:val="00EA16DF"/>
    <w:rsid w:val="00EA1B16"/>
    <w:rsid w:val="00EA2218"/>
    <w:rsid w:val="00EA29BB"/>
    <w:rsid w:val="00EA306F"/>
    <w:rsid w:val="00EA3301"/>
    <w:rsid w:val="00EA35F5"/>
    <w:rsid w:val="00EA3D66"/>
    <w:rsid w:val="00EA4087"/>
    <w:rsid w:val="00EA43FB"/>
    <w:rsid w:val="00EA5514"/>
    <w:rsid w:val="00EA57B5"/>
    <w:rsid w:val="00EA5D31"/>
    <w:rsid w:val="00EA5EFB"/>
    <w:rsid w:val="00EA6040"/>
    <w:rsid w:val="00EA6208"/>
    <w:rsid w:val="00EA631F"/>
    <w:rsid w:val="00EA6544"/>
    <w:rsid w:val="00EA6B0C"/>
    <w:rsid w:val="00EA7475"/>
    <w:rsid w:val="00EA74E3"/>
    <w:rsid w:val="00EA7516"/>
    <w:rsid w:val="00EA77E9"/>
    <w:rsid w:val="00EA7ADA"/>
    <w:rsid w:val="00EA7E6F"/>
    <w:rsid w:val="00EB0411"/>
    <w:rsid w:val="00EB0678"/>
    <w:rsid w:val="00EB0A9E"/>
    <w:rsid w:val="00EB1144"/>
    <w:rsid w:val="00EB12BD"/>
    <w:rsid w:val="00EB1559"/>
    <w:rsid w:val="00EB1A4C"/>
    <w:rsid w:val="00EB22F0"/>
    <w:rsid w:val="00EB2A01"/>
    <w:rsid w:val="00EB2B74"/>
    <w:rsid w:val="00EB2C05"/>
    <w:rsid w:val="00EB304A"/>
    <w:rsid w:val="00EB304F"/>
    <w:rsid w:val="00EB31A7"/>
    <w:rsid w:val="00EB325B"/>
    <w:rsid w:val="00EB32CB"/>
    <w:rsid w:val="00EB42DD"/>
    <w:rsid w:val="00EB53E2"/>
    <w:rsid w:val="00EB58AD"/>
    <w:rsid w:val="00EB5990"/>
    <w:rsid w:val="00EB5B98"/>
    <w:rsid w:val="00EB5F39"/>
    <w:rsid w:val="00EB6346"/>
    <w:rsid w:val="00EB7BDC"/>
    <w:rsid w:val="00EB7C30"/>
    <w:rsid w:val="00EC035E"/>
    <w:rsid w:val="00EC1071"/>
    <w:rsid w:val="00EC108B"/>
    <w:rsid w:val="00EC296C"/>
    <w:rsid w:val="00EC2A63"/>
    <w:rsid w:val="00EC2BE5"/>
    <w:rsid w:val="00EC3133"/>
    <w:rsid w:val="00EC3298"/>
    <w:rsid w:val="00EC36D8"/>
    <w:rsid w:val="00EC37C0"/>
    <w:rsid w:val="00EC388C"/>
    <w:rsid w:val="00EC3AD9"/>
    <w:rsid w:val="00EC3C57"/>
    <w:rsid w:val="00EC3E15"/>
    <w:rsid w:val="00EC431D"/>
    <w:rsid w:val="00EC44C6"/>
    <w:rsid w:val="00EC4DF2"/>
    <w:rsid w:val="00EC4EF8"/>
    <w:rsid w:val="00EC4F2B"/>
    <w:rsid w:val="00EC50AE"/>
    <w:rsid w:val="00EC5195"/>
    <w:rsid w:val="00EC538E"/>
    <w:rsid w:val="00EC5AAF"/>
    <w:rsid w:val="00EC69FD"/>
    <w:rsid w:val="00EC6CDC"/>
    <w:rsid w:val="00EC6D98"/>
    <w:rsid w:val="00EC6ED8"/>
    <w:rsid w:val="00EC746F"/>
    <w:rsid w:val="00EC754C"/>
    <w:rsid w:val="00EC7BA1"/>
    <w:rsid w:val="00EC7D9C"/>
    <w:rsid w:val="00ED019E"/>
    <w:rsid w:val="00ED01F6"/>
    <w:rsid w:val="00ED0956"/>
    <w:rsid w:val="00ED0BBB"/>
    <w:rsid w:val="00ED105A"/>
    <w:rsid w:val="00ED13D9"/>
    <w:rsid w:val="00ED17E6"/>
    <w:rsid w:val="00ED1872"/>
    <w:rsid w:val="00ED1E63"/>
    <w:rsid w:val="00ED1F81"/>
    <w:rsid w:val="00ED1FCA"/>
    <w:rsid w:val="00ED2C66"/>
    <w:rsid w:val="00ED2DF3"/>
    <w:rsid w:val="00ED3098"/>
    <w:rsid w:val="00ED3B65"/>
    <w:rsid w:val="00ED498D"/>
    <w:rsid w:val="00ED59C4"/>
    <w:rsid w:val="00ED5D6A"/>
    <w:rsid w:val="00ED6587"/>
    <w:rsid w:val="00ED6B87"/>
    <w:rsid w:val="00ED6E4A"/>
    <w:rsid w:val="00ED7427"/>
    <w:rsid w:val="00ED7480"/>
    <w:rsid w:val="00ED7EFA"/>
    <w:rsid w:val="00ED7F1E"/>
    <w:rsid w:val="00EE1835"/>
    <w:rsid w:val="00EE19EC"/>
    <w:rsid w:val="00EE1CCE"/>
    <w:rsid w:val="00EE27A8"/>
    <w:rsid w:val="00EE2BFF"/>
    <w:rsid w:val="00EE2D11"/>
    <w:rsid w:val="00EE2F8C"/>
    <w:rsid w:val="00EE3824"/>
    <w:rsid w:val="00EE3A7D"/>
    <w:rsid w:val="00EE460E"/>
    <w:rsid w:val="00EE51C3"/>
    <w:rsid w:val="00EE525D"/>
    <w:rsid w:val="00EE584D"/>
    <w:rsid w:val="00EE58C2"/>
    <w:rsid w:val="00EE63C4"/>
    <w:rsid w:val="00EE6585"/>
    <w:rsid w:val="00EE6B00"/>
    <w:rsid w:val="00EE6F6C"/>
    <w:rsid w:val="00EE7429"/>
    <w:rsid w:val="00EE79A0"/>
    <w:rsid w:val="00EE7BDB"/>
    <w:rsid w:val="00EE7C9F"/>
    <w:rsid w:val="00EEB71D"/>
    <w:rsid w:val="00EF005A"/>
    <w:rsid w:val="00EF0ACE"/>
    <w:rsid w:val="00EF0B58"/>
    <w:rsid w:val="00EF0D62"/>
    <w:rsid w:val="00EF11CC"/>
    <w:rsid w:val="00EF1717"/>
    <w:rsid w:val="00EF1900"/>
    <w:rsid w:val="00EF2D55"/>
    <w:rsid w:val="00EF3898"/>
    <w:rsid w:val="00EF3C69"/>
    <w:rsid w:val="00EF422F"/>
    <w:rsid w:val="00EF4583"/>
    <w:rsid w:val="00EF4585"/>
    <w:rsid w:val="00EF471E"/>
    <w:rsid w:val="00EF48B4"/>
    <w:rsid w:val="00EF538F"/>
    <w:rsid w:val="00EF5A64"/>
    <w:rsid w:val="00EF5AF5"/>
    <w:rsid w:val="00EF6197"/>
    <w:rsid w:val="00EF65EF"/>
    <w:rsid w:val="00EF680E"/>
    <w:rsid w:val="00EF695C"/>
    <w:rsid w:val="00EF6C13"/>
    <w:rsid w:val="00EF6E1C"/>
    <w:rsid w:val="00EF7B02"/>
    <w:rsid w:val="00F0019E"/>
    <w:rsid w:val="00F0055C"/>
    <w:rsid w:val="00F00721"/>
    <w:rsid w:val="00F009A7"/>
    <w:rsid w:val="00F0145E"/>
    <w:rsid w:val="00F015CC"/>
    <w:rsid w:val="00F0190E"/>
    <w:rsid w:val="00F01A14"/>
    <w:rsid w:val="00F01D96"/>
    <w:rsid w:val="00F023E5"/>
    <w:rsid w:val="00F03E4A"/>
    <w:rsid w:val="00F04023"/>
    <w:rsid w:val="00F04B66"/>
    <w:rsid w:val="00F04C18"/>
    <w:rsid w:val="00F04FA0"/>
    <w:rsid w:val="00F04FFB"/>
    <w:rsid w:val="00F0556D"/>
    <w:rsid w:val="00F05EE1"/>
    <w:rsid w:val="00F0622E"/>
    <w:rsid w:val="00F064C1"/>
    <w:rsid w:val="00F07C89"/>
    <w:rsid w:val="00F07C98"/>
    <w:rsid w:val="00F07F31"/>
    <w:rsid w:val="00F105AB"/>
    <w:rsid w:val="00F108EB"/>
    <w:rsid w:val="00F10952"/>
    <w:rsid w:val="00F10EC8"/>
    <w:rsid w:val="00F10FAE"/>
    <w:rsid w:val="00F1133E"/>
    <w:rsid w:val="00F113DC"/>
    <w:rsid w:val="00F11709"/>
    <w:rsid w:val="00F11BF8"/>
    <w:rsid w:val="00F123B0"/>
    <w:rsid w:val="00F126D9"/>
    <w:rsid w:val="00F12B41"/>
    <w:rsid w:val="00F1306F"/>
    <w:rsid w:val="00F13500"/>
    <w:rsid w:val="00F13905"/>
    <w:rsid w:val="00F1394B"/>
    <w:rsid w:val="00F13A0B"/>
    <w:rsid w:val="00F13EB7"/>
    <w:rsid w:val="00F13F6A"/>
    <w:rsid w:val="00F142DA"/>
    <w:rsid w:val="00F14595"/>
    <w:rsid w:val="00F14B40"/>
    <w:rsid w:val="00F14FA3"/>
    <w:rsid w:val="00F150CE"/>
    <w:rsid w:val="00F15752"/>
    <w:rsid w:val="00F16650"/>
    <w:rsid w:val="00F167D5"/>
    <w:rsid w:val="00F16894"/>
    <w:rsid w:val="00F16928"/>
    <w:rsid w:val="00F17292"/>
    <w:rsid w:val="00F17A5F"/>
    <w:rsid w:val="00F2015E"/>
    <w:rsid w:val="00F20231"/>
    <w:rsid w:val="00F204D0"/>
    <w:rsid w:val="00F2068C"/>
    <w:rsid w:val="00F20AC8"/>
    <w:rsid w:val="00F20DC2"/>
    <w:rsid w:val="00F21F1F"/>
    <w:rsid w:val="00F22F6D"/>
    <w:rsid w:val="00F23210"/>
    <w:rsid w:val="00F2326D"/>
    <w:rsid w:val="00F24096"/>
    <w:rsid w:val="00F24120"/>
    <w:rsid w:val="00F249AC"/>
    <w:rsid w:val="00F24D87"/>
    <w:rsid w:val="00F24F37"/>
    <w:rsid w:val="00F251E9"/>
    <w:rsid w:val="00F25240"/>
    <w:rsid w:val="00F25DF8"/>
    <w:rsid w:val="00F26E40"/>
    <w:rsid w:val="00F26E45"/>
    <w:rsid w:val="00F27541"/>
    <w:rsid w:val="00F27B10"/>
    <w:rsid w:val="00F27D8A"/>
    <w:rsid w:val="00F27EE0"/>
    <w:rsid w:val="00F31501"/>
    <w:rsid w:val="00F3159F"/>
    <w:rsid w:val="00F327EC"/>
    <w:rsid w:val="00F3282C"/>
    <w:rsid w:val="00F32D17"/>
    <w:rsid w:val="00F331A6"/>
    <w:rsid w:val="00F335A2"/>
    <w:rsid w:val="00F34032"/>
    <w:rsid w:val="00F34347"/>
    <w:rsid w:val="00F3454B"/>
    <w:rsid w:val="00F346BE"/>
    <w:rsid w:val="00F346E2"/>
    <w:rsid w:val="00F34752"/>
    <w:rsid w:val="00F348A1"/>
    <w:rsid w:val="00F34A72"/>
    <w:rsid w:val="00F34E04"/>
    <w:rsid w:val="00F352D8"/>
    <w:rsid w:val="00F35590"/>
    <w:rsid w:val="00F35868"/>
    <w:rsid w:val="00F35B69"/>
    <w:rsid w:val="00F378BB"/>
    <w:rsid w:val="00F40474"/>
    <w:rsid w:val="00F40930"/>
    <w:rsid w:val="00F40B8D"/>
    <w:rsid w:val="00F411FE"/>
    <w:rsid w:val="00F412EE"/>
    <w:rsid w:val="00F41724"/>
    <w:rsid w:val="00F41E0C"/>
    <w:rsid w:val="00F420F9"/>
    <w:rsid w:val="00F421B9"/>
    <w:rsid w:val="00F421FC"/>
    <w:rsid w:val="00F42573"/>
    <w:rsid w:val="00F42646"/>
    <w:rsid w:val="00F4280C"/>
    <w:rsid w:val="00F42B1D"/>
    <w:rsid w:val="00F42E4A"/>
    <w:rsid w:val="00F4303F"/>
    <w:rsid w:val="00F432DF"/>
    <w:rsid w:val="00F43655"/>
    <w:rsid w:val="00F43CD2"/>
    <w:rsid w:val="00F43FC5"/>
    <w:rsid w:val="00F440D2"/>
    <w:rsid w:val="00F44271"/>
    <w:rsid w:val="00F44D0D"/>
    <w:rsid w:val="00F45231"/>
    <w:rsid w:val="00F45380"/>
    <w:rsid w:val="00F45B6B"/>
    <w:rsid w:val="00F464CC"/>
    <w:rsid w:val="00F46FA9"/>
    <w:rsid w:val="00F476A9"/>
    <w:rsid w:val="00F47D65"/>
    <w:rsid w:val="00F47F7D"/>
    <w:rsid w:val="00F502EC"/>
    <w:rsid w:val="00F505F0"/>
    <w:rsid w:val="00F5097D"/>
    <w:rsid w:val="00F50B64"/>
    <w:rsid w:val="00F50C7E"/>
    <w:rsid w:val="00F50DE8"/>
    <w:rsid w:val="00F51B71"/>
    <w:rsid w:val="00F51C16"/>
    <w:rsid w:val="00F51ED0"/>
    <w:rsid w:val="00F53A41"/>
    <w:rsid w:val="00F53BF8"/>
    <w:rsid w:val="00F54250"/>
    <w:rsid w:val="00F54298"/>
    <w:rsid w:val="00F54C36"/>
    <w:rsid w:val="00F55B1F"/>
    <w:rsid w:val="00F56078"/>
    <w:rsid w:val="00F560AE"/>
    <w:rsid w:val="00F562C9"/>
    <w:rsid w:val="00F5676C"/>
    <w:rsid w:val="00F56AB1"/>
    <w:rsid w:val="00F56BDA"/>
    <w:rsid w:val="00F57F34"/>
    <w:rsid w:val="00F60044"/>
    <w:rsid w:val="00F603EC"/>
    <w:rsid w:val="00F60533"/>
    <w:rsid w:val="00F606F4"/>
    <w:rsid w:val="00F609D3"/>
    <w:rsid w:val="00F60A18"/>
    <w:rsid w:val="00F60D6B"/>
    <w:rsid w:val="00F61F76"/>
    <w:rsid w:val="00F61FB9"/>
    <w:rsid w:val="00F61FEC"/>
    <w:rsid w:val="00F620A2"/>
    <w:rsid w:val="00F62BB2"/>
    <w:rsid w:val="00F636EC"/>
    <w:rsid w:val="00F641E5"/>
    <w:rsid w:val="00F64838"/>
    <w:rsid w:val="00F649F9"/>
    <w:rsid w:val="00F64C80"/>
    <w:rsid w:val="00F65733"/>
    <w:rsid w:val="00F65A2F"/>
    <w:rsid w:val="00F66145"/>
    <w:rsid w:val="00F668AA"/>
    <w:rsid w:val="00F66E23"/>
    <w:rsid w:val="00F670FA"/>
    <w:rsid w:val="00F671FA"/>
    <w:rsid w:val="00F67719"/>
    <w:rsid w:val="00F67AE2"/>
    <w:rsid w:val="00F70771"/>
    <w:rsid w:val="00F709DF"/>
    <w:rsid w:val="00F71018"/>
    <w:rsid w:val="00F71464"/>
    <w:rsid w:val="00F71952"/>
    <w:rsid w:val="00F71E6A"/>
    <w:rsid w:val="00F721D0"/>
    <w:rsid w:val="00F72639"/>
    <w:rsid w:val="00F7362F"/>
    <w:rsid w:val="00F73783"/>
    <w:rsid w:val="00F7389C"/>
    <w:rsid w:val="00F73D8D"/>
    <w:rsid w:val="00F745C5"/>
    <w:rsid w:val="00F75072"/>
    <w:rsid w:val="00F75382"/>
    <w:rsid w:val="00F75A8A"/>
    <w:rsid w:val="00F75E0D"/>
    <w:rsid w:val="00F75EDA"/>
    <w:rsid w:val="00F75FD7"/>
    <w:rsid w:val="00F75FF3"/>
    <w:rsid w:val="00F7614B"/>
    <w:rsid w:val="00F763B8"/>
    <w:rsid w:val="00F76684"/>
    <w:rsid w:val="00F7686C"/>
    <w:rsid w:val="00F768F1"/>
    <w:rsid w:val="00F76B4D"/>
    <w:rsid w:val="00F76BA6"/>
    <w:rsid w:val="00F77124"/>
    <w:rsid w:val="00F77565"/>
    <w:rsid w:val="00F80396"/>
    <w:rsid w:val="00F8061B"/>
    <w:rsid w:val="00F80A44"/>
    <w:rsid w:val="00F80DD2"/>
    <w:rsid w:val="00F80EF1"/>
    <w:rsid w:val="00F81980"/>
    <w:rsid w:val="00F81CF3"/>
    <w:rsid w:val="00F82427"/>
    <w:rsid w:val="00F8295B"/>
    <w:rsid w:val="00F82B7A"/>
    <w:rsid w:val="00F82F16"/>
    <w:rsid w:val="00F83564"/>
    <w:rsid w:val="00F837A1"/>
    <w:rsid w:val="00F83F13"/>
    <w:rsid w:val="00F841C0"/>
    <w:rsid w:val="00F84392"/>
    <w:rsid w:val="00F846B6"/>
    <w:rsid w:val="00F846FB"/>
    <w:rsid w:val="00F84912"/>
    <w:rsid w:val="00F84E2E"/>
    <w:rsid w:val="00F850FB"/>
    <w:rsid w:val="00F862D1"/>
    <w:rsid w:val="00F8638C"/>
    <w:rsid w:val="00F87751"/>
    <w:rsid w:val="00F87FC4"/>
    <w:rsid w:val="00F8A0BE"/>
    <w:rsid w:val="00F90259"/>
    <w:rsid w:val="00F9056C"/>
    <w:rsid w:val="00F905AF"/>
    <w:rsid w:val="00F91382"/>
    <w:rsid w:val="00F9141E"/>
    <w:rsid w:val="00F9156A"/>
    <w:rsid w:val="00F91695"/>
    <w:rsid w:val="00F917E2"/>
    <w:rsid w:val="00F91A5D"/>
    <w:rsid w:val="00F92073"/>
    <w:rsid w:val="00F92710"/>
    <w:rsid w:val="00F92C3D"/>
    <w:rsid w:val="00F931C7"/>
    <w:rsid w:val="00F9363D"/>
    <w:rsid w:val="00F9371C"/>
    <w:rsid w:val="00F93A75"/>
    <w:rsid w:val="00F94BB8"/>
    <w:rsid w:val="00F953B3"/>
    <w:rsid w:val="00F95576"/>
    <w:rsid w:val="00F95706"/>
    <w:rsid w:val="00F95AD2"/>
    <w:rsid w:val="00F960B7"/>
    <w:rsid w:val="00F960FD"/>
    <w:rsid w:val="00F968C8"/>
    <w:rsid w:val="00F96A1F"/>
    <w:rsid w:val="00F96D2D"/>
    <w:rsid w:val="00F96E86"/>
    <w:rsid w:val="00F976AB"/>
    <w:rsid w:val="00F979C8"/>
    <w:rsid w:val="00F97A3A"/>
    <w:rsid w:val="00F97A9E"/>
    <w:rsid w:val="00F97DA7"/>
    <w:rsid w:val="00F97F04"/>
    <w:rsid w:val="00FA0091"/>
    <w:rsid w:val="00FA0C15"/>
    <w:rsid w:val="00FA1A8B"/>
    <w:rsid w:val="00FA1AAF"/>
    <w:rsid w:val="00FA1CEA"/>
    <w:rsid w:val="00FA3555"/>
    <w:rsid w:val="00FA3EDC"/>
    <w:rsid w:val="00FA4C96"/>
    <w:rsid w:val="00FA5A1B"/>
    <w:rsid w:val="00FA5F9F"/>
    <w:rsid w:val="00FA6856"/>
    <w:rsid w:val="00FA6B92"/>
    <w:rsid w:val="00FA770A"/>
    <w:rsid w:val="00FA7E83"/>
    <w:rsid w:val="00FB1386"/>
    <w:rsid w:val="00FB1761"/>
    <w:rsid w:val="00FB1C14"/>
    <w:rsid w:val="00FB1FDA"/>
    <w:rsid w:val="00FB21E4"/>
    <w:rsid w:val="00FB27E2"/>
    <w:rsid w:val="00FB3730"/>
    <w:rsid w:val="00FB3E4E"/>
    <w:rsid w:val="00FB3F27"/>
    <w:rsid w:val="00FB413F"/>
    <w:rsid w:val="00FB45DC"/>
    <w:rsid w:val="00FB4DCE"/>
    <w:rsid w:val="00FB5532"/>
    <w:rsid w:val="00FB5679"/>
    <w:rsid w:val="00FB59B7"/>
    <w:rsid w:val="00FB5DDE"/>
    <w:rsid w:val="00FB5DEA"/>
    <w:rsid w:val="00FB6AF9"/>
    <w:rsid w:val="00FB6BAB"/>
    <w:rsid w:val="00FB744F"/>
    <w:rsid w:val="00FB78EE"/>
    <w:rsid w:val="00FB79F0"/>
    <w:rsid w:val="00FB7E83"/>
    <w:rsid w:val="00FC01AF"/>
    <w:rsid w:val="00FC034E"/>
    <w:rsid w:val="00FC048E"/>
    <w:rsid w:val="00FC055A"/>
    <w:rsid w:val="00FC06F4"/>
    <w:rsid w:val="00FC15AA"/>
    <w:rsid w:val="00FC177F"/>
    <w:rsid w:val="00FC18B7"/>
    <w:rsid w:val="00FC23F1"/>
    <w:rsid w:val="00FC2423"/>
    <w:rsid w:val="00FC282E"/>
    <w:rsid w:val="00FC2A68"/>
    <w:rsid w:val="00FC339B"/>
    <w:rsid w:val="00FC3679"/>
    <w:rsid w:val="00FC3BB1"/>
    <w:rsid w:val="00FC42F0"/>
    <w:rsid w:val="00FC47EF"/>
    <w:rsid w:val="00FC50F5"/>
    <w:rsid w:val="00FC5127"/>
    <w:rsid w:val="00FC565C"/>
    <w:rsid w:val="00FC608F"/>
    <w:rsid w:val="00FC693E"/>
    <w:rsid w:val="00FC6AEE"/>
    <w:rsid w:val="00FC6DE5"/>
    <w:rsid w:val="00FC6FE2"/>
    <w:rsid w:val="00FC7248"/>
    <w:rsid w:val="00FC7294"/>
    <w:rsid w:val="00FC7A26"/>
    <w:rsid w:val="00FC7BF0"/>
    <w:rsid w:val="00FD0A93"/>
    <w:rsid w:val="00FD0B8F"/>
    <w:rsid w:val="00FD18B6"/>
    <w:rsid w:val="00FD1AD9"/>
    <w:rsid w:val="00FD2869"/>
    <w:rsid w:val="00FD29FD"/>
    <w:rsid w:val="00FD2CD8"/>
    <w:rsid w:val="00FD2F50"/>
    <w:rsid w:val="00FD3460"/>
    <w:rsid w:val="00FD346E"/>
    <w:rsid w:val="00FD354F"/>
    <w:rsid w:val="00FD49CF"/>
    <w:rsid w:val="00FD4D48"/>
    <w:rsid w:val="00FD4E9D"/>
    <w:rsid w:val="00FD51AD"/>
    <w:rsid w:val="00FD53F4"/>
    <w:rsid w:val="00FD5A3F"/>
    <w:rsid w:val="00FD5DAE"/>
    <w:rsid w:val="00FD62FB"/>
    <w:rsid w:val="00FD67A7"/>
    <w:rsid w:val="00FD992C"/>
    <w:rsid w:val="00FE018C"/>
    <w:rsid w:val="00FE0488"/>
    <w:rsid w:val="00FE17C1"/>
    <w:rsid w:val="00FE1989"/>
    <w:rsid w:val="00FE1DE2"/>
    <w:rsid w:val="00FE2040"/>
    <w:rsid w:val="00FE20B8"/>
    <w:rsid w:val="00FE2B32"/>
    <w:rsid w:val="00FE2DC4"/>
    <w:rsid w:val="00FE3EA6"/>
    <w:rsid w:val="00FE428C"/>
    <w:rsid w:val="00FE4309"/>
    <w:rsid w:val="00FE43C6"/>
    <w:rsid w:val="00FE44EC"/>
    <w:rsid w:val="00FE463B"/>
    <w:rsid w:val="00FE4739"/>
    <w:rsid w:val="00FE4A97"/>
    <w:rsid w:val="00FE5E0D"/>
    <w:rsid w:val="00FE5E20"/>
    <w:rsid w:val="00FE6AA3"/>
    <w:rsid w:val="00FE6C6E"/>
    <w:rsid w:val="00FE7241"/>
    <w:rsid w:val="00FE7377"/>
    <w:rsid w:val="00FE774E"/>
    <w:rsid w:val="00FE7AC2"/>
    <w:rsid w:val="00FE7EA9"/>
    <w:rsid w:val="00FF0431"/>
    <w:rsid w:val="00FF0898"/>
    <w:rsid w:val="00FF0B8F"/>
    <w:rsid w:val="00FF0BFF"/>
    <w:rsid w:val="00FF0F80"/>
    <w:rsid w:val="00FF10EB"/>
    <w:rsid w:val="00FF1A8D"/>
    <w:rsid w:val="00FF1D46"/>
    <w:rsid w:val="00FF2020"/>
    <w:rsid w:val="00FF2418"/>
    <w:rsid w:val="00FF2ACD"/>
    <w:rsid w:val="00FF30A9"/>
    <w:rsid w:val="00FF3D63"/>
    <w:rsid w:val="00FF3F8F"/>
    <w:rsid w:val="00FF41E6"/>
    <w:rsid w:val="00FF457F"/>
    <w:rsid w:val="00FF461F"/>
    <w:rsid w:val="00FF4C64"/>
    <w:rsid w:val="00FF50E5"/>
    <w:rsid w:val="00FF58E1"/>
    <w:rsid w:val="00FF5C34"/>
    <w:rsid w:val="00FF5F60"/>
    <w:rsid w:val="00FF6629"/>
    <w:rsid w:val="00FF6954"/>
    <w:rsid w:val="00FF6C59"/>
    <w:rsid w:val="00FF6E78"/>
    <w:rsid w:val="00FF7031"/>
    <w:rsid w:val="00FF79D4"/>
    <w:rsid w:val="00FF7B04"/>
    <w:rsid w:val="00FF7F68"/>
    <w:rsid w:val="011D1581"/>
    <w:rsid w:val="011EC142"/>
    <w:rsid w:val="011FB623"/>
    <w:rsid w:val="013D0088"/>
    <w:rsid w:val="01593CE6"/>
    <w:rsid w:val="016487EC"/>
    <w:rsid w:val="017344E9"/>
    <w:rsid w:val="01757A66"/>
    <w:rsid w:val="019511C9"/>
    <w:rsid w:val="01A58352"/>
    <w:rsid w:val="01ACB3AF"/>
    <w:rsid w:val="01C6B877"/>
    <w:rsid w:val="01E70DC1"/>
    <w:rsid w:val="01EEC751"/>
    <w:rsid w:val="01FA0DDB"/>
    <w:rsid w:val="02166BDB"/>
    <w:rsid w:val="0229CD8B"/>
    <w:rsid w:val="022E88AC"/>
    <w:rsid w:val="023DBE4C"/>
    <w:rsid w:val="0244FF25"/>
    <w:rsid w:val="0250A920"/>
    <w:rsid w:val="0251A784"/>
    <w:rsid w:val="02692BA7"/>
    <w:rsid w:val="026CF3D6"/>
    <w:rsid w:val="02737503"/>
    <w:rsid w:val="02786DB7"/>
    <w:rsid w:val="0280FBA2"/>
    <w:rsid w:val="028143E6"/>
    <w:rsid w:val="02BA67C4"/>
    <w:rsid w:val="02C88271"/>
    <w:rsid w:val="02D2A978"/>
    <w:rsid w:val="02E64EB5"/>
    <w:rsid w:val="02F8C7BA"/>
    <w:rsid w:val="02FE2888"/>
    <w:rsid w:val="02FE3C36"/>
    <w:rsid w:val="0313655A"/>
    <w:rsid w:val="03141FC6"/>
    <w:rsid w:val="031682A3"/>
    <w:rsid w:val="031B04FE"/>
    <w:rsid w:val="0326DCA7"/>
    <w:rsid w:val="0327B081"/>
    <w:rsid w:val="0328B966"/>
    <w:rsid w:val="033507D5"/>
    <w:rsid w:val="03411B27"/>
    <w:rsid w:val="03423002"/>
    <w:rsid w:val="03453038"/>
    <w:rsid w:val="034AFD71"/>
    <w:rsid w:val="034DA4CE"/>
    <w:rsid w:val="034F4815"/>
    <w:rsid w:val="0358C943"/>
    <w:rsid w:val="035991DE"/>
    <w:rsid w:val="03616DF5"/>
    <w:rsid w:val="037B0DB7"/>
    <w:rsid w:val="03859ED4"/>
    <w:rsid w:val="039967CF"/>
    <w:rsid w:val="039D0787"/>
    <w:rsid w:val="039E0175"/>
    <w:rsid w:val="039F6DE7"/>
    <w:rsid w:val="03A432CB"/>
    <w:rsid w:val="03A906E1"/>
    <w:rsid w:val="03BB4DE8"/>
    <w:rsid w:val="03BD72A9"/>
    <w:rsid w:val="03BED5B6"/>
    <w:rsid w:val="03CC147E"/>
    <w:rsid w:val="03F3A29A"/>
    <w:rsid w:val="03F5E9C9"/>
    <w:rsid w:val="0400B822"/>
    <w:rsid w:val="0407AF4C"/>
    <w:rsid w:val="040A4097"/>
    <w:rsid w:val="04228311"/>
    <w:rsid w:val="04328D36"/>
    <w:rsid w:val="04352E1B"/>
    <w:rsid w:val="045DDD38"/>
    <w:rsid w:val="04670860"/>
    <w:rsid w:val="046D934A"/>
    <w:rsid w:val="04741711"/>
    <w:rsid w:val="048C3477"/>
    <w:rsid w:val="048CFB2E"/>
    <w:rsid w:val="0491CFFB"/>
    <w:rsid w:val="049446BB"/>
    <w:rsid w:val="0498F810"/>
    <w:rsid w:val="049A7B7F"/>
    <w:rsid w:val="049C28AE"/>
    <w:rsid w:val="04A71C45"/>
    <w:rsid w:val="04A81A21"/>
    <w:rsid w:val="04B54AB0"/>
    <w:rsid w:val="04B6C4E6"/>
    <w:rsid w:val="04BE33E7"/>
    <w:rsid w:val="04BF0EE9"/>
    <w:rsid w:val="04C599D2"/>
    <w:rsid w:val="04C5E14A"/>
    <w:rsid w:val="04D9460E"/>
    <w:rsid w:val="04DDBD05"/>
    <w:rsid w:val="04F73F85"/>
    <w:rsid w:val="0506F1EE"/>
    <w:rsid w:val="0511E2ED"/>
    <w:rsid w:val="051AE545"/>
    <w:rsid w:val="0521303A"/>
    <w:rsid w:val="052A598A"/>
    <w:rsid w:val="05313004"/>
    <w:rsid w:val="05353830"/>
    <w:rsid w:val="05371E7F"/>
    <w:rsid w:val="054359C8"/>
    <w:rsid w:val="0552B891"/>
    <w:rsid w:val="055F25BB"/>
    <w:rsid w:val="056B90F4"/>
    <w:rsid w:val="057C3410"/>
    <w:rsid w:val="0584DE04"/>
    <w:rsid w:val="0588E237"/>
    <w:rsid w:val="0589C113"/>
    <w:rsid w:val="058D4CEB"/>
    <w:rsid w:val="058DFB57"/>
    <w:rsid w:val="0595BB2F"/>
    <w:rsid w:val="059FAC71"/>
    <w:rsid w:val="05A00CA1"/>
    <w:rsid w:val="05AB72CC"/>
    <w:rsid w:val="05AECBBC"/>
    <w:rsid w:val="05BD62E6"/>
    <w:rsid w:val="05C9AB44"/>
    <w:rsid w:val="05DAFAAE"/>
    <w:rsid w:val="05E22FCC"/>
    <w:rsid w:val="05E98B28"/>
    <w:rsid w:val="05F112B8"/>
    <w:rsid w:val="05F4672E"/>
    <w:rsid w:val="05F574A7"/>
    <w:rsid w:val="05FF32A4"/>
    <w:rsid w:val="0602B385"/>
    <w:rsid w:val="060D425A"/>
    <w:rsid w:val="06165236"/>
    <w:rsid w:val="061EEDA4"/>
    <w:rsid w:val="0624AD55"/>
    <w:rsid w:val="0626B748"/>
    <w:rsid w:val="06329E23"/>
    <w:rsid w:val="06449A59"/>
    <w:rsid w:val="0652E8AE"/>
    <w:rsid w:val="06530568"/>
    <w:rsid w:val="065BA7D2"/>
    <w:rsid w:val="065F5143"/>
    <w:rsid w:val="06614A75"/>
    <w:rsid w:val="06687511"/>
    <w:rsid w:val="06700994"/>
    <w:rsid w:val="06742A2A"/>
    <w:rsid w:val="067A0203"/>
    <w:rsid w:val="067B164F"/>
    <w:rsid w:val="0682F386"/>
    <w:rsid w:val="06BC162E"/>
    <w:rsid w:val="06BD675D"/>
    <w:rsid w:val="06C0FFFE"/>
    <w:rsid w:val="06C4CD42"/>
    <w:rsid w:val="06C4FAFB"/>
    <w:rsid w:val="06D10891"/>
    <w:rsid w:val="06F59947"/>
    <w:rsid w:val="07082173"/>
    <w:rsid w:val="0712385D"/>
    <w:rsid w:val="0713AF4E"/>
    <w:rsid w:val="0719FDD1"/>
    <w:rsid w:val="071B4D5D"/>
    <w:rsid w:val="0731EAFB"/>
    <w:rsid w:val="0747432D"/>
    <w:rsid w:val="075B81F6"/>
    <w:rsid w:val="077A50D6"/>
    <w:rsid w:val="077DE7E8"/>
    <w:rsid w:val="079001E8"/>
    <w:rsid w:val="07957DFA"/>
    <w:rsid w:val="07A5FBF6"/>
    <w:rsid w:val="07B1F549"/>
    <w:rsid w:val="07B3C649"/>
    <w:rsid w:val="07B6F898"/>
    <w:rsid w:val="07C86B3C"/>
    <w:rsid w:val="07CAA705"/>
    <w:rsid w:val="07D22A43"/>
    <w:rsid w:val="07D52ED9"/>
    <w:rsid w:val="07D6DD81"/>
    <w:rsid w:val="07D751D5"/>
    <w:rsid w:val="07ED9EED"/>
    <w:rsid w:val="07F77833"/>
    <w:rsid w:val="08118F1A"/>
    <w:rsid w:val="08205252"/>
    <w:rsid w:val="08322DA7"/>
    <w:rsid w:val="08340910"/>
    <w:rsid w:val="08396818"/>
    <w:rsid w:val="08479FF4"/>
    <w:rsid w:val="08493E36"/>
    <w:rsid w:val="084B5604"/>
    <w:rsid w:val="084B7685"/>
    <w:rsid w:val="084C4F0F"/>
    <w:rsid w:val="084F387C"/>
    <w:rsid w:val="0851BFB4"/>
    <w:rsid w:val="08543AD4"/>
    <w:rsid w:val="0855FDCF"/>
    <w:rsid w:val="086980E4"/>
    <w:rsid w:val="087A5860"/>
    <w:rsid w:val="087C3B6A"/>
    <w:rsid w:val="0888A2FA"/>
    <w:rsid w:val="0893968C"/>
    <w:rsid w:val="08AB1C98"/>
    <w:rsid w:val="08B6DCD6"/>
    <w:rsid w:val="08B94E66"/>
    <w:rsid w:val="08BB7E5B"/>
    <w:rsid w:val="08BEAC1D"/>
    <w:rsid w:val="08C6B0CA"/>
    <w:rsid w:val="08D79255"/>
    <w:rsid w:val="08DAB659"/>
    <w:rsid w:val="08DB6AE7"/>
    <w:rsid w:val="08DC86BA"/>
    <w:rsid w:val="08EDD3CC"/>
    <w:rsid w:val="08F8A5CF"/>
    <w:rsid w:val="09047BF1"/>
    <w:rsid w:val="0905BB5A"/>
    <w:rsid w:val="0917C157"/>
    <w:rsid w:val="091DC6A6"/>
    <w:rsid w:val="0921DE09"/>
    <w:rsid w:val="092A2728"/>
    <w:rsid w:val="092D5626"/>
    <w:rsid w:val="09405DF9"/>
    <w:rsid w:val="0960F598"/>
    <w:rsid w:val="097FDDAF"/>
    <w:rsid w:val="09874827"/>
    <w:rsid w:val="098A3609"/>
    <w:rsid w:val="098A8970"/>
    <w:rsid w:val="098D1CFD"/>
    <w:rsid w:val="099BA219"/>
    <w:rsid w:val="099BC513"/>
    <w:rsid w:val="09BF9254"/>
    <w:rsid w:val="09C8D362"/>
    <w:rsid w:val="09C9360A"/>
    <w:rsid w:val="09CEC80E"/>
    <w:rsid w:val="09D5D5A6"/>
    <w:rsid w:val="09E09F86"/>
    <w:rsid w:val="09E50E97"/>
    <w:rsid w:val="09EBB358"/>
    <w:rsid w:val="09FD3712"/>
    <w:rsid w:val="0A0E52FE"/>
    <w:rsid w:val="0A15626E"/>
    <w:rsid w:val="0A159BBA"/>
    <w:rsid w:val="0A25CEDF"/>
    <w:rsid w:val="0A28FB8F"/>
    <w:rsid w:val="0A2D4D0D"/>
    <w:rsid w:val="0A34A359"/>
    <w:rsid w:val="0A3F292B"/>
    <w:rsid w:val="0A539EFD"/>
    <w:rsid w:val="0A5529BB"/>
    <w:rsid w:val="0A60AE34"/>
    <w:rsid w:val="0A709A42"/>
    <w:rsid w:val="0A7FF21C"/>
    <w:rsid w:val="0A82AB44"/>
    <w:rsid w:val="0A8FFB32"/>
    <w:rsid w:val="0A904DB2"/>
    <w:rsid w:val="0A9EBF4F"/>
    <w:rsid w:val="0AB5E1C0"/>
    <w:rsid w:val="0ABA1203"/>
    <w:rsid w:val="0AC3F7C7"/>
    <w:rsid w:val="0ACA3038"/>
    <w:rsid w:val="0ADEFC09"/>
    <w:rsid w:val="0AE6E3A1"/>
    <w:rsid w:val="0AF14543"/>
    <w:rsid w:val="0AF68158"/>
    <w:rsid w:val="0AF86543"/>
    <w:rsid w:val="0B0CCF9B"/>
    <w:rsid w:val="0B0D4CA0"/>
    <w:rsid w:val="0B0D6AA7"/>
    <w:rsid w:val="0B146F0E"/>
    <w:rsid w:val="0B1C289D"/>
    <w:rsid w:val="0B2659D1"/>
    <w:rsid w:val="0B6000D3"/>
    <w:rsid w:val="0B68D8AE"/>
    <w:rsid w:val="0B7A7B54"/>
    <w:rsid w:val="0B7B7074"/>
    <w:rsid w:val="0B7C251B"/>
    <w:rsid w:val="0B7C5ED4"/>
    <w:rsid w:val="0B92C792"/>
    <w:rsid w:val="0B9F10D5"/>
    <w:rsid w:val="0BA21314"/>
    <w:rsid w:val="0BA6D138"/>
    <w:rsid w:val="0BC81E6B"/>
    <w:rsid w:val="0BE30709"/>
    <w:rsid w:val="0BF84F8B"/>
    <w:rsid w:val="0BFCB758"/>
    <w:rsid w:val="0C08C856"/>
    <w:rsid w:val="0C0B497C"/>
    <w:rsid w:val="0C0BCA07"/>
    <w:rsid w:val="0C0CE56D"/>
    <w:rsid w:val="0C15A2A3"/>
    <w:rsid w:val="0C24BE6E"/>
    <w:rsid w:val="0C556768"/>
    <w:rsid w:val="0C67A245"/>
    <w:rsid w:val="0C684BE8"/>
    <w:rsid w:val="0C825ABC"/>
    <w:rsid w:val="0C8D15A4"/>
    <w:rsid w:val="0C9E1018"/>
    <w:rsid w:val="0CA7ACB6"/>
    <w:rsid w:val="0CA89FFC"/>
    <w:rsid w:val="0CB72E1D"/>
    <w:rsid w:val="0CB77E71"/>
    <w:rsid w:val="0CBBE38A"/>
    <w:rsid w:val="0CBFB85B"/>
    <w:rsid w:val="0CC4F20C"/>
    <w:rsid w:val="0CC5DE54"/>
    <w:rsid w:val="0CEA8843"/>
    <w:rsid w:val="0CEF7E83"/>
    <w:rsid w:val="0D1740D5"/>
    <w:rsid w:val="0D1CF4D2"/>
    <w:rsid w:val="0D2AEB3B"/>
    <w:rsid w:val="0D34956C"/>
    <w:rsid w:val="0D3A2056"/>
    <w:rsid w:val="0D4D0330"/>
    <w:rsid w:val="0D580563"/>
    <w:rsid w:val="0D5886D5"/>
    <w:rsid w:val="0D655D27"/>
    <w:rsid w:val="0D68F8D6"/>
    <w:rsid w:val="0D93F41C"/>
    <w:rsid w:val="0D94D2F8"/>
    <w:rsid w:val="0DA9F508"/>
    <w:rsid w:val="0DB24B7C"/>
    <w:rsid w:val="0DB47149"/>
    <w:rsid w:val="0DB684B1"/>
    <w:rsid w:val="0DC6D9DA"/>
    <w:rsid w:val="0DC7230F"/>
    <w:rsid w:val="0DC83B3C"/>
    <w:rsid w:val="0DD30BAD"/>
    <w:rsid w:val="0DD40953"/>
    <w:rsid w:val="0DD5BF4D"/>
    <w:rsid w:val="0DFD984B"/>
    <w:rsid w:val="0DFE06B6"/>
    <w:rsid w:val="0E007E66"/>
    <w:rsid w:val="0E0085FC"/>
    <w:rsid w:val="0E091561"/>
    <w:rsid w:val="0E0ED40A"/>
    <w:rsid w:val="0E1B44F2"/>
    <w:rsid w:val="0E2102C6"/>
    <w:rsid w:val="0E331DC6"/>
    <w:rsid w:val="0E44705D"/>
    <w:rsid w:val="0E469359"/>
    <w:rsid w:val="0E4DDAC9"/>
    <w:rsid w:val="0E539074"/>
    <w:rsid w:val="0E66BFC5"/>
    <w:rsid w:val="0E69555A"/>
    <w:rsid w:val="0E725040"/>
    <w:rsid w:val="0E73E1A7"/>
    <w:rsid w:val="0E9B2D6E"/>
    <w:rsid w:val="0EB01598"/>
    <w:rsid w:val="0EB86D5B"/>
    <w:rsid w:val="0EBAB2D9"/>
    <w:rsid w:val="0ED0A835"/>
    <w:rsid w:val="0EE02338"/>
    <w:rsid w:val="0EEE2C73"/>
    <w:rsid w:val="0EF1B0F3"/>
    <w:rsid w:val="0F007227"/>
    <w:rsid w:val="0F06179B"/>
    <w:rsid w:val="0F1227CC"/>
    <w:rsid w:val="0F263EA6"/>
    <w:rsid w:val="0F2E8652"/>
    <w:rsid w:val="0F2F13AD"/>
    <w:rsid w:val="0F3DD2FA"/>
    <w:rsid w:val="0F3FFB3E"/>
    <w:rsid w:val="0F437008"/>
    <w:rsid w:val="0F488295"/>
    <w:rsid w:val="0F4B778B"/>
    <w:rsid w:val="0F4D4365"/>
    <w:rsid w:val="0F551320"/>
    <w:rsid w:val="0F633D50"/>
    <w:rsid w:val="0F673662"/>
    <w:rsid w:val="0F7847E4"/>
    <w:rsid w:val="0F7CE8B4"/>
    <w:rsid w:val="0F906646"/>
    <w:rsid w:val="0F910B64"/>
    <w:rsid w:val="0F9BF147"/>
    <w:rsid w:val="0FA72B11"/>
    <w:rsid w:val="0FA995CB"/>
    <w:rsid w:val="0FB9CD42"/>
    <w:rsid w:val="0FC20A7D"/>
    <w:rsid w:val="0FD59668"/>
    <w:rsid w:val="0FDB786D"/>
    <w:rsid w:val="0FDDC243"/>
    <w:rsid w:val="0FEBD987"/>
    <w:rsid w:val="0FF3E843"/>
    <w:rsid w:val="1001329E"/>
    <w:rsid w:val="100C664E"/>
    <w:rsid w:val="1014A2C0"/>
    <w:rsid w:val="101F0571"/>
    <w:rsid w:val="102190AE"/>
    <w:rsid w:val="10238770"/>
    <w:rsid w:val="1024D85C"/>
    <w:rsid w:val="103AADBB"/>
    <w:rsid w:val="104812FD"/>
    <w:rsid w:val="10538082"/>
    <w:rsid w:val="106812E1"/>
    <w:rsid w:val="106F88D0"/>
    <w:rsid w:val="10726906"/>
    <w:rsid w:val="10879974"/>
    <w:rsid w:val="109B8F8E"/>
    <w:rsid w:val="109D7DFA"/>
    <w:rsid w:val="109DD2F1"/>
    <w:rsid w:val="10A8502D"/>
    <w:rsid w:val="10C93122"/>
    <w:rsid w:val="10C989F5"/>
    <w:rsid w:val="10D06AA0"/>
    <w:rsid w:val="10D8422D"/>
    <w:rsid w:val="10DB5881"/>
    <w:rsid w:val="10DB5F2B"/>
    <w:rsid w:val="10E49425"/>
    <w:rsid w:val="10EF76FB"/>
    <w:rsid w:val="10EFB90A"/>
    <w:rsid w:val="10F0E381"/>
    <w:rsid w:val="10F59C2B"/>
    <w:rsid w:val="11158185"/>
    <w:rsid w:val="1128D88B"/>
    <w:rsid w:val="112C36A7"/>
    <w:rsid w:val="114027EE"/>
    <w:rsid w:val="1145662C"/>
    <w:rsid w:val="1150948C"/>
    <w:rsid w:val="1154D992"/>
    <w:rsid w:val="115C300D"/>
    <w:rsid w:val="11660E4A"/>
    <w:rsid w:val="11747895"/>
    <w:rsid w:val="1187EFA4"/>
    <w:rsid w:val="11887CC7"/>
    <w:rsid w:val="1191F1F8"/>
    <w:rsid w:val="11925A0C"/>
    <w:rsid w:val="1196DC91"/>
    <w:rsid w:val="1199AABF"/>
    <w:rsid w:val="11A04565"/>
    <w:rsid w:val="11A3DC4A"/>
    <w:rsid w:val="11AF6980"/>
    <w:rsid w:val="11B99D56"/>
    <w:rsid w:val="11BF57D1"/>
    <w:rsid w:val="11C3BB84"/>
    <w:rsid w:val="11D13EB3"/>
    <w:rsid w:val="11D400FA"/>
    <w:rsid w:val="11D4E3B0"/>
    <w:rsid w:val="11DB0A32"/>
    <w:rsid w:val="11DCD474"/>
    <w:rsid w:val="11F6C53D"/>
    <w:rsid w:val="1200299B"/>
    <w:rsid w:val="1209E34C"/>
    <w:rsid w:val="121BBD7E"/>
    <w:rsid w:val="121C8047"/>
    <w:rsid w:val="12207453"/>
    <w:rsid w:val="12217C2F"/>
    <w:rsid w:val="1225CD35"/>
    <w:rsid w:val="12279777"/>
    <w:rsid w:val="1230E61F"/>
    <w:rsid w:val="1241FA92"/>
    <w:rsid w:val="12654C3E"/>
    <w:rsid w:val="12666262"/>
    <w:rsid w:val="1267D3B1"/>
    <w:rsid w:val="127207FA"/>
    <w:rsid w:val="127B10CA"/>
    <w:rsid w:val="128D29B8"/>
    <w:rsid w:val="129B6A7A"/>
    <w:rsid w:val="129F709E"/>
    <w:rsid w:val="12A9EF13"/>
    <w:rsid w:val="12AF97AF"/>
    <w:rsid w:val="12AFEBEC"/>
    <w:rsid w:val="12B1F89D"/>
    <w:rsid w:val="12B66D63"/>
    <w:rsid w:val="12BC78A7"/>
    <w:rsid w:val="12BFE6E0"/>
    <w:rsid w:val="12C2C6E7"/>
    <w:rsid w:val="12C7B331"/>
    <w:rsid w:val="12CAE00B"/>
    <w:rsid w:val="12CF6378"/>
    <w:rsid w:val="12CF8451"/>
    <w:rsid w:val="12D116C3"/>
    <w:rsid w:val="12EEBC90"/>
    <w:rsid w:val="12FDCCB1"/>
    <w:rsid w:val="1301DEAB"/>
    <w:rsid w:val="1304A618"/>
    <w:rsid w:val="130B1DE3"/>
    <w:rsid w:val="13101003"/>
    <w:rsid w:val="1316510D"/>
    <w:rsid w:val="1317E180"/>
    <w:rsid w:val="1325402E"/>
    <w:rsid w:val="132E2A6D"/>
    <w:rsid w:val="133D0153"/>
    <w:rsid w:val="1340EE28"/>
    <w:rsid w:val="13421EAF"/>
    <w:rsid w:val="135FD1A1"/>
    <w:rsid w:val="136ECE7E"/>
    <w:rsid w:val="1375DD4F"/>
    <w:rsid w:val="137B45B7"/>
    <w:rsid w:val="13825B46"/>
    <w:rsid w:val="138A5F08"/>
    <w:rsid w:val="13A8118D"/>
    <w:rsid w:val="13AC299A"/>
    <w:rsid w:val="13AE5E9A"/>
    <w:rsid w:val="13C0253F"/>
    <w:rsid w:val="13C86D71"/>
    <w:rsid w:val="13C8F096"/>
    <w:rsid w:val="13CB26BB"/>
    <w:rsid w:val="13CB2A6D"/>
    <w:rsid w:val="13D988BE"/>
    <w:rsid w:val="13ED8A29"/>
    <w:rsid w:val="13EDE336"/>
    <w:rsid w:val="13EE487A"/>
    <w:rsid w:val="140BA473"/>
    <w:rsid w:val="14176A8B"/>
    <w:rsid w:val="141876DC"/>
    <w:rsid w:val="141C04A2"/>
    <w:rsid w:val="1427A96D"/>
    <w:rsid w:val="1436DD78"/>
    <w:rsid w:val="1443916D"/>
    <w:rsid w:val="14445C37"/>
    <w:rsid w:val="14447D56"/>
    <w:rsid w:val="1457DD8A"/>
    <w:rsid w:val="146465DE"/>
    <w:rsid w:val="1465CF91"/>
    <w:rsid w:val="146B13C3"/>
    <w:rsid w:val="146B54B2"/>
    <w:rsid w:val="146DD4AC"/>
    <w:rsid w:val="147904AD"/>
    <w:rsid w:val="14796389"/>
    <w:rsid w:val="148BEEB2"/>
    <w:rsid w:val="14920F0F"/>
    <w:rsid w:val="149C9710"/>
    <w:rsid w:val="149FC4F9"/>
    <w:rsid w:val="14B56089"/>
    <w:rsid w:val="14B5FFD4"/>
    <w:rsid w:val="14C8D0DD"/>
    <w:rsid w:val="14CE5612"/>
    <w:rsid w:val="14D72DF7"/>
    <w:rsid w:val="14EA274B"/>
    <w:rsid w:val="14ECB64E"/>
    <w:rsid w:val="14F183FE"/>
    <w:rsid w:val="14F50FA9"/>
    <w:rsid w:val="14F5BA68"/>
    <w:rsid w:val="14F76F48"/>
    <w:rsid w:val="14FBACF6"/>
    <w:rsid w:val="15024E71"/>
    <w:rsid w:val="15028B97"/>
    <w:rsid w:val="15061299"/>
    <w:rsid w:val="1507867F"/>
    <w:rsid w:val="150B6076"/>
    <w:rsid w:val="1513D985"/>
    <w:rsid w:val="1514F492"/>
    <w:rsid w:val="151A0892"/>
    <w:rsid w:val="15210D72"/>
    <w:rsid w:val="154B19A8"/>
    <w:rsid w:val="154B8619"/>
    <w:rsid w:val="1567DFAB"/>
    <w:rsid w:val="15786096"/>
    <w:rsid w:val="15874421"/>
    <w:rsid w:val="158D17C4"/>
    <w:rsid w:val="159B2208"/>
    <w:rsid w:val="159CE4F0"/>
    <w:rsid w:val="15A0AE87"/>
    <w:rsid w:val="15BAB862"/>
    <w:rsid w:val="15BAD0D0"/>
    <w:rsid w:val="15BEA157"/>
    <w:rsid w:val="15C84F70"/>
    <w:rsid w:val="160C7D51"/>
    <w:rsid w:val="162B3F6E"/>
    <w:rsid w:val="162B4A62"/>
    <w:rsid w:val="16316619"/>
    <w:rsid w:val="1631E267"/>
    <w:rsid w:val="16492694"/>
    <w:rsid w:val="164BD808"/>
    <w:rsid w:val="165992C4"/>
    <w:rsid w:val="166AA2B0"/>
    <w:rsid w:val="1670E969"/>
    <w:rsid w:val="1680F0F0"/>
    <w:rsid w:val="16886FB8"/>
    <w:rsid w:val="1694F8E9"/>
    <w:rsid w:val="16987F95"/>
    <w:rsid w:val="16A0149B"/>
    <w:rsid w:val="16A74F6D"/>
    <w:rsid w:val="16BA5570"/>
    <w:rsid w:val="16CD46C6"/>
    <w:rsid w:val="16E88D7D"/>
    <w:rsid w:val="16F7FDCC"/>
    <w:rsid w:val="16F93E58"/>
    <w:rsid w:val="16FBA565"/>
    <w:rsid w:val="16FCBA6C"/>
    <w:rsid w:val="17008C80"/>
    <w:rsid w:val="1701F046"/>
    <w:rsid w:val="170BCAFA"/>
    <w:rsid w:val="1714909F"/>
    <w:rsid w:val="17250EF4"/>
    <w:rsid w:val="173421C7"/>
    <w:rsid w:val="1739F899"/>
    <w:rsid w:val="174826B2"/>
    <w:rsid w:val="174E9AA3"/>
    <w:rsid w:val="1751A09C"/>
    <w:rsid w:val="175C877E"/>
    <w:rsid w:val="175D66F7"/>
    <w:rsid w:val="1762EBEC"/>
    <w:rsid w:val="17693800"/>
    <w:rsid w:val="177673FF"/>
    <w:rsid w:val="17768F54"/>
    <w:rsid w:val="1784BAE7"/>
    <w:rsid w:val="17A4B315"/>
    <w:rsid w:val="17BFD610"/>
    <w:rsid w:val="17CEACA5"/>
    <w:rsid w:val="17E2192D"/>
    <w:rsid w:val="17E272D2"/>
    <w:rsid w:val="17E4974D"/>
    <w:rsid w:val="17FE619E"/>
    <w:rsid w:val="17FF0546"/>
    <w:rsid w:val="180B1D5D"/>
    <w:rsid w:val="180E3C65"/>
    <w:rsid w:val="1819879A"/>
    <w:rsid w:val="18285455"/>
    <w:rsid w:val="182A1A21"/>
    <w:rsid w:val="18304575"/>
    <w:rsid w:val="183D1A5F"/>
    <w:rsid w:val="184C9554"/>
    <w:rsid w:val="18509864"/>
    <w:rsid w:val="18533919"/>
    <w:rsid w:val="185482DA"/>
    <w:rsid w:val="185B3408"/>
    <w:rsid w:val="1865BDB1"/>
    <w:rsid w:val="18694884"/>
    <w:rsid w:val="1879567C"/>
    <w:rsid w:val="1882D4C8"/>
    <w:rsid w:val="1887CD66"/>
    <w:rsid w:val="188CB74C"/>
    <w:rsid w:val="1899A23D"/>
    <w:rsid w:val="18A18FC3"/>
    <w:rsid w:val="18A79B5B"/>
    <w:rsid w:val="18AB3C7E"/>
    <w:rsid w:val="18AC43A5"/>
    <w:rsid w:val="18B8CFD4"/>
    <w:rsid w:val="18BDAA36"/>
    <w:rsid w:val="18C00261"/>
    <w:rsid w:val="18C0799C"/>
    <w:rsid w:val="18C3D279"/>
    <w:rsid w:val="18D24018"/>
    <w:rsid w:val="18DE2E4D"/>
    <w:rsid w:val="18E5379C"/>
    <w:rsid w:val="18E7343F"/>
    <w:rsid w:val="18EA6C3D"/>
    <w:rsid w:val="18EAF41B"/>
    <w:rsid w:val="190CB393"/>
    <w:rsid w:val="190F96DD"/>
    <w:rsid w:val="191AC213"/>
    <w:rsid w:val="1931C18F"/>
    <w:rsid w:val="193ED744"/>
    <w:rsid w:val="194D5A8B"/>
    <w:rsid w:val="19576EDD"/>
    <w:rsid w:val="1971E40E"/>
    <w:rsid w:val="19749BD7"/>
    <w:rsid w:val="19768F12"/>
    <w:rsid w:val="197C1403"/>
    <w:rsid w:val="1992C1DE"/>
    <w:rsid w:val="19B50355"/>
    <w:rsid w:val="19B8D9B6"/>
    <w:rsid w:val="19C27198"/>
    <w:rsid w:val="19D53948"/>
    <w:rsid w:val="19D65970"/>
    <w:rsid w:val="19ECFA4B"/>
    <w:rsid w:val="19F04DB6"/>
    <w:rsid w:val="19F25C1F"/>
    <w:rsid w:val="19FEEE3F"/>
    <w:rsid w:val="1A118454"/>
    <w:rsid w:val="1A242C0D"/>
    <w:rsid w:val="1A30DF1A"/>
    <w:rsid w:val="1A340DE5"/>
    <w:rsid w:val="1A382D42"/>
    <w:rsid w:val="1A431151"/>
    <w:rsid w:val="1A47D4BE"/>
    <w:rsid w:val="1A54F9FD"/>
    <w:rsid w:val="1A5E05E4"/>
    <w:rsid w:val="1A6BADF6"/>
    <w:rsid w:val="1A7EB8F0"/>
    <w:rsid w:val="1A806A0A"/>
    <w:rsid w:val="1A8586D7"/>
    <w:rsid w:val="1A882CDD"/>
    <w:rsid w:val="1A88851C"/>
    <w:rsid w:val="1A8D63BE"/>
    <w:rsid w:val="1A8EC4D7"/>
    <w:rsid w:val="1A94E6F6"/>
    <w:rsid w:val="1A950220"/>
    <w:rsid w:val="1A9507B9"/>
    <w:rsid w:val="1AB03E20"/>
    <w:rsid w:val="1ACA8043"/>
    <w:rsid w:val="1ACC0EFB"/>
    <w:rsid w:val="1ACCF42D"/>
    <w:rsid w:val="1ADA9164"/>
    <w:rsid w:val="1ADB7C14"/>
    <w:rsid w:val="1AE13EB2"/>
    <w:rsid w:val="1AE2D9D6"/>
    <w:rsid w:val="1AE63594"/>
    <w:rsid w:val="1B0A2897"/>
    <w:rsid w:val="1B1750C7"/>
    <w:rsid w:val="1B186DF6"/>
    <w:rsid w:val="1B1E8E1F"/>
    <w:rsid w:val="1B24A20D"/>
    <w:rsid w:val="1B255870"/>
    <w:rsid w:val="1B3C89DE"/>
    <w:rsid w:val="1B491B62"/>
    <w:rsid w:val="1B4D3D8A"/>
    <w:rsid w:val="1B4DF096"/>
    <w:rsid w:val="1B67D8E8"/>
    <w:rsid w:val="1B6B7F1B"/>
    <w:rsid w:val="1B843616"/>
    <w:rsid w:val="1B905F36"/>
    <w:rsid w:val="1B90CD01"/>
    <w:rsid w:val="1B95636E"/>
    <w:rsid w:val="1BA5D354"/>
    <w:rsid w:val="1BAB0E84"/>
    <w:rsid w:val="1BAF3618"/>
    <w:rsid w:val="1BBF6E28"/>
    <w:rsid w:val="1BC54EAB"/>
    <w:rsid w:val="1BC61AC0"/>
    <w:rsid w:val="1BCB1AEE"/>
    <w:rsid w:val="1BCBD111"/>
    <w:rsid w:val="1BDB5F71"/>
    <w:rsid w:val="1BDB76CC"/>
    <w:rsid w:val="1BE41509"/>
    <w:rsid w:val="1BF0CA5E"/>
    <w:rsid w:val="1BF6CDA6"/>
    <w:rsid w:val="1BF8E3C8"/>
    <w:rsid w:val="1BFF3CA3"/>
    <w:rsid w:val="1C0E7355"/>
    <w:rsid w:val="1C12CBD1"/>
    <w:rsid w:val="1C13169D"/>
    <w:rsid w:val="1C1C3A6B"/>
    <w:rsid w:val="1C333878"/>
    <w:rsid w:val="1C33B3F3"/>
    <w:rsid w:val="1C626467"/>
    <w:rsid w:val="1C65CAF4"/>
    <w:rsid w:val="1C7D68FB"/>
    <w:rsid w:val="1C89C5D3"/>
    <w:rsid w:val="1C8F8F5E"/>
    <w:rsid w:val="1CA85C4A"/>
    <w:rsid w:val="1CAB50A7"/>
    <w:rsid w:val="1CAF7500"/>
    <w:rsid w:val="1CC59D6A"/>
    <w:rsid w:val="1CC7DFC4"/>
    <w:rsid w:val="1CC8370B"/>
    <w:rsid w:val="1CD50CB3"/>
    <w:rsid w:val="1CDA2187"/>
    <w:rsid w:val="1CE9A239"/>
    <w:rsid w:val="1CE9C0F7"/>
    <w:rsid w:val="1CECED32"/>
    <w:rsid w:val="1CEDCB7A"/>
    <w:rsid w:val="1CEF40C6"/>
    <w:rsid w:val="1CF8837F"/>
    <w:rsid w:val="1CFA109B"/>
    <w:rsid w:val="1D08B88D"/>
    <w:rsid w:val="1D1708B1"/>
    <w:rsid w:val="1D1D6D38"/>
    <w:rsid w:val="1D1D988E"/>
    <w:rsid w:val="1D1E8EBA"/>
    <w:rsid w:val="1D27F3FD"/>
    <w:rsid w:val="1D2EA52B"/>
    <w:rsid w:val="1D3B5081"/>
    <w:rsid w:val="1D3BAB4E"/>
    <w:rsid w:val="1D427081"/>
    <w:rsid w:val="1D51657B"/>
    <w:rsid w:val="1D55748B"/>
    <w:rsid w:val="1D588BB5"/>
    <w:rsid w:val="1D5CEC6F"/>
    <w:rsid w:val="1D6E2325"/>
    <w:rsid w:val="1D7EADA1"/>
    <w:rsid w:val="1D8A98F5"/>
    <w:rsid w:val="1DAA43B6"/>
    <w:rsid w:val="1DACC636"/>
    <w:rsid w:val="1DAE73E2"/>
    <w:rsid w:val="1DB22306"/>
    <w:rsid w:val="1DB37A85"/>
    <w:rsid w:val="1DC42435"/>
    <w:rsid w:val="1DC8973C"/>
    <w:rsid w:val="1DCBD8D9"/>
    <w:rsid w:val="1DE465F5"/>
    <w:rsid w:val="1DEF886B"/>
    <w:rsid w:val="1E1D187A"/>
    <w:rsid w:val="1E2BB95F"/>
    <w:rsid w:val="1E309B51"/>
    <w:rsid w:val="1E3192B4"/>
    <w:rsid w:val="1E3DC190"/>
    <w:rsid w:val="1E42253B"/>
    <w:rsid w:val="1E4B2392"/>
    <w:rsid w:val="1E4B7251"/>
    <w:rsid w:val="1E523318"/>
    <w:rsid w:val="1E5F41DD"/>
    <w:rsid w:val="1E75C53B"/>
    <w:rsid w:val="1E9F21F0"/>
    <w:rsid w:val="1EA784F3"/>
    <w:rsid w:val="1EA8A3C3"/>
    <w:rsid w:val="1EB60AD8"/>
    <w:rsid w:val="1EBCD552"/>
    <w:rsid w:val="1EC3C45E"/>
    <w:rsid w:val="1EC535CA"/>
    <w:rsid w:val="1ED6D683"/>
    <w:rsid w:val="1ED7DFC2"/>
    <w:rsid w:val="1EDFD4B9"/>
    <w:rsid w:val="1EE905AF"/>
    <w:rsid w:val="1EEDD8CB"/>
    <w:rsid w:val="1EF11141"/>
    <w:rsid w:val="1EF70EEA"/>
    <w:rsid w:val="1EFBCC37"/>
    <w:rsid w:val="1EFF21C0"/>
    <w:rsid w:val="1F02BBB0"/>
    <w:rsid w:val="1F0C6501"/>
    <w:rsid w:val="1F0E87BD"/>
    <w:rsid w:val="1F433B56"/>
    <w:rsid w:val="1F48724B"/>
    <w:rsid w:val="1F522A13"/>
    <w:rsid w:val="1F53DB2D"/>
    <w:rsid w:val="1F616BCA"/>
    <w:rsid w:val="1F6D2275"/>
    <w:rsid w:val="1F787EA9"/>
    <w:rsid w:val="1F847357"/>
    <w:rsid w:val="1F87F3B2"/>
    <w:rsid w:val="1F955661"/>
    <w:rsid w:val="1FAE3CCE"/>
    <w:rsid w:val="1FBE701A"/>
    <w:rsid w:val="1FC73956"/>
    <w:rsid w:val="1FC8E0DD"/>
    <w:rsid w:val="1FF33DCF"/>
    <w:rsid w:val="1FFAB253"/>
    <w:rsid w:val="200358AE"/>
    <w:rsid w:val="2007445A"/>
    <w:rsid w:val="2011959C"/>
    <w:rsid w:val="202986D4"/>
    <w:rsid w:val="202D03F9"/>
    <w:rsid w:val="2037677C"/>
    <w:rsid w:val="203EB7FB"/>
    <w:rsid w:val="2047E895"/>
    <w:rsid w:val="204BD133"/>
    <w:rsid w:val="2059EFFD"/>
    <w:rsid w:val="20628B4D"/>
    <w:rsid w:val="206E6857"/>
    <w:rsid w:val="2072A6E4"/>
    <w:rsid w:val="20748D70"/>
    <w:rsid w:val="207D5E09"/>
    <w:rsid w:val="208602F4"/>
    <w:rsid w:val="209196B2"/>
    <w:rsid w:val="2095A837"/>
    <w:rsid w:val="20988AFB"/>
    <w:rsid w:val="20A41CC6"/>
    <w:rsid w:val="20B2B916"/>
    <w:rsid w:val="20C7B7C2"/>
    <w:rsid w:val="20CFB983"/>
    <w:rsid w:val="20D0AF26"/>
    <w:rsid w:val="20D55EB1"/>
    <w:rsid w:val="20EF7BFD"/>
    <w:rsid w:val="20EFAB8E"/>
    <w:rsid w:val="20FFE6AC"/>
    <w:rsid w:val="211AA8C2"/>
    <w:rsid w:val="21220F04"/>
    <w:rsid w:val="21272471"/>
    <w:rsid w:val="212BD901"/>
    <w:rsid w:val="212E23DD"/>
    <w:rsid w:val="213188A1"/>
    <w:rsid w:val="213BB706"/>
    <w:rsid w:val="21546B35"/>
    <w:rsid w:val="216069F7"/>
    <w:rsid w:val="217AFD72"/>
    <w:rsid w:val="217DE77A"/>
    <w:rsid w:val="2188CFD8"/>
    <w:rsid w:val="2192B3EE"/>
    <w:rsid w:val="21999A75"/>
    <w:rsid w:val="219CA02D"/>
    <w:rsid w:val="21C6156C"/>
    <w:rsid w:val="21C87471"/>
    <w:rsid w:val="21C8D2D7"/>
    <w:rsid w:val="21CD81BE"/>
    <w:rsid w:val="21D0FC67"/>
    <w:rsid w:val="21E06A01"/>
    <w:rsid w:val="21E4828A"/>
    <w:rsid w:val="21F54EE8"/>
    <w:rsid w:val="21F69FD7"/>
    <w:rsid w:val="21F80C30"/>
    <w:rsid w:val="21FC9467"/>
    <w:rsid w:val="21FD0A93"/>
    <w:rsid w:val="22077FE9"/>
    <w:rsid w:val="2207F377"/>
    <w:rsid w:val="220B9AA0"/>
    <w:rsid w:val="220E8DCA"/>
    <w:rsid w:val="221D3DD1"/>
    <w:rsid w:val="221F70C0"/>
    <w:rsid w:val="22206542"/>
    <w:rsid w:val="2220A671"/>
    <w:rsid w:val="2245A8C7"/>
    <w:rsid w:val="225989D8"/>
    <w:rsid w:val="227B4590"/>
    <w:rsid w:val="228F18D9"/>
    <w:rsid w:val="22DCCE3F"/>
    <w:rsid w:val="22DD723A"/>
    <w:rsid w:val="22DF409A"/>
    <w:rsid w:val="22F30373"/>
    <w:rsid w:val="22F610DC"/>
    <w:rsid w:val="22F98F71"/>
    <w:rsid w:val="22FABDE5"/>
    <w:rsid w:val="2300438E"/>
    <w:rsid w:val="23081950"/>
    <w:rsid w:val="230BD9F8"/>
    <w:rsid w:val="231116B2"/>
    <w:rsid w:val="23281E4F"/>
    <w:rsid w:val="232E6723"/>
    <w:rsid w:val="23356AD6"/>
    <w:rsid w:val="2335B027"/>
    <w:rsid w:val="233A7AB5"/>
    <w:rsid w:val="23418B99"/>
    <w:rsid w:val="2341D155"/>
    <w:rsid w:val="23430F67"/>
    <w:rsid w:val="2378D386"/>
    <w:rsid w:val="237AB434"/>
    <w:rsid w:val="23911F49"/>
    <w:rsid w:val="2399005D"/>
    <w:rsid w:val="239DF27B"/>
    <w:rsid w:val="23AA3C16"/>
    <w:rsid w:val="23AF12F8"/>
    <w:rsid w:val="23C8EF01"/>
    <w:rsid w:val="23D1F4ED"/>
    <w:rsid w:val="23D5804C"/>
    <w:rsid w:val="23D89617"/>
    <w:rsid w:val="23D9346E"/>
    <w:rsid w:val="23DE5793"/>
    <w:rsid w:val="23E830BD"/>
    <w:rsid w:val="23F9F574"/>
    <w:rsid w:val="24274C50"/>
    <w:rsid w:val="242C07B7"/>
    <w:rsid w:val="242E319E"/>
    <w:rsid w:val="243068ED"/>
    <w:rsid w:val="243B704F"/>
    <w:rsid w:val="2448CECE"/>
    <w:rsid w:val="245CF853"/>
    <w:rsid w:val="245F667D"/>
    <w:rsid w:val="24607421"/>
    <w:rsid w:val="2461DA29"/>
    <w:rsid w:val="246979A3"/>
    <w:rsid w:val="247A8933"/>
    <w:rsid w:val="247BA3CE"/>
    <w:rsid w:val="247ED695"/>
    <w:rsid w:val="2481EFE1"/>
    <w:rsid w:val="24896173"/>
    <w:rsid w:val="2489F214"/>
    <w:rsid w:val="248C69E0"/>
    <w:rsid w:val="2494FAF2"/>
    <w:rsid w:val="24953507"/>
    <w:rsid w:val="24BBD29C"/>
    <w:rsid w:val="24BCB1F4"/>
    <w:rsid w:val="24CA85A9"/>
    <w:rsid w:val="24D21015"/>
    <w:rsid w:val="24D875AE"/>
    <w:rsid w:val="24E01E98"/>
    <w:rsid w:val="24EAA0FA"/>
    <w:rsid w:val="24ECB340"/>
    <w:rsid w:val="24F83AE3"/>
    <w:rsid w:val="24F8A863"/>
    <w:rsid w:val="2501F7E5"/>
    <w:rsid w:val="25089D29"/>
    <w:rsid w:val="2509BC82"/>
    <w:rsid w:val="250B035C"/>
    <w:rsid w:val="250EB770"/>
    <w:rsid w:val="251B3049"/>
    <w:rsid w:val="25258955"/>
    <w:rsid w:val="253092E6"/>
    <w:rsid w:val="253E106B"/>
    <w:rsid w:val="255ED5AD"/>
    <w:rsid w:val="2572EF87"/>
    <w:rsid w:val="257929FA"/>
    <w:rsid w:val="257E967F"/>
    <w:rsid w:val="2598A2B5"/>
    <w:rsid w:val="2599F685"/>
    <w:rsid w:val="25A8181F"/>
    <w:rsid w:val="25B3B941"/>
    <w:rsid w:val="25B51D74"/>
    <w:rsid w:val="25B67B56"/>
    <w:rsid w:val="25CABEF6"/>
    <w:rsid w:val="25CDD1EF"/>
    <w:rsid w:val="25D3E18B"/>
    <w:rsid w:val="25DEDB22"/>
    <w:rsid w:val="25F0809B"/>
    <w:rsid w:val="25FC7095"/>
    <w:rsid w:val="2600DF50"/>
    <w:rsid w:val="262AF42F"/>
    <w:rsid w:val="262DA425"/>
    <w:rsid w:val="2636D850"/>
    <w:rsid w:val="265AA95B"/>
    <w:rsid w:val="26658F6E"/>
    <w:rsid w:val="266E3A5E"/>
    <w:rsid w:val="266FA1B8"/>
    <w:rsid w:val="2676CDF8"/>
    <w:rsid w:val="2695209C"/>
    <w:rsid w:val="269AB2C7"/>
    <w:rsid w:val="269F8EAE"/>
    <w:rsid w:val="269FBE58"/>
    <w:rsid w:val="26AE85E8"/>
    <w:rsid w:val="26AEE382"/>
    <w:rsid w:val="26B3B5A8"/>
    <w:rsid w:val="26B56B11"/>
    <w:rsid w:val="26BC5F14"/>
    <w:rsid w:val="26BDF7C3"/>
    <w:rsid w:val="26C2E45E"/>
    <w:rsid w:val="26C35DE7"/>
    <w:rsid w:val="26E7358D"/>
    <w:rsid w:val="26EA050A"/>
    <w:rsid w:val="26ECAC27"/>
    <w:rsid w:val="26F398D2"/>
    <w:rsid w:val="26F7125D"/>
    <w:rsid w:val="27118335"/>
    <w:rsid w:val="27152C42"/>
    <w:rsid w:val="27220A61"/>
    <w:rsid w:val="2724B64A"/>
    <w:rsid w:val="27254BE4"/>
    <w:rsid w:val="272BE2D3"/>
    <w:rsid w:val="272F1D42"/>
    <w:rsid w:val="27536760"/>
    <w:rsid w:val="27546E03"/>
    <w:rsid w:val="275A4E56"/>
    <w:rsid w:val="27671A46"/>
    <w:rsid w:val="27788308"/>
    <w:rsid w:val="277F0555"/>
    <w:rsid w:val="27877492"/>
    <w:rsid w:val="2794433C"/>
    <w:rsid w:val="279C1162"/>
    <w:rsid w:val="27A58768"/>
    <w:rsid w:val="27A5A216"/>
    <w:rsid w:val="27A6B460"/>
    <w:rsid w:val="27BB9061"/>
    <w:rsid w:val="27C28BE1"/>
    <w:rsid w:val="27C6C490"/>
    <w:rsid w:val="27CBB01F"/>
    <w:rsid w:val="27CC02A4"/>
    <w:rsid w:val="27CD9F70"/>
    <w:rsid w:val="27E445AA"/>
    <w:rsid w:val="27EABB44"/>
    <w:rsid w:val="27EC9BDB"/>
    <w:rsid w:val="27F72D33"/>
    <w:rsid w:val="28024E42"/>
    <w:rsid w:val="28162E61"/>
    <w:rsid w:val="281892E9"/>
    <w:rsid w:val="28245E9A"/>
    <w:rsid w:val="2839D0A4"/>
    <w:rsid w:val="285D2634"/>
    <w:rsid w:val="285EB4BF"/>
    <w:rsid w:val="2865CB30"/>
    <w:rsid w:val="2883803A"/>
    <w:rsid w:val="288FE7F5"/>
    <w:rsid w:val="28912270"/>
    <w:rsid w:val="289CA897"/>
    <w:rsid w:val="28A674B0"/>
    <w:rsid w:val="28AA5D78"/>
    <w:rsid w:val="28BA92E4"/>
    <w:rsid w:val="28C6F10E"/>
    <w:rsid w:val="28CDF388"/>
    <w:rsid w:val="28E643C7"/>
    <w:rsid w:val="28E9A410"/>
    <w:rsid w:val="28EDF2BF"/>
    <w:rsid w:val="28F74217"/>
    <w:rsid w:val="290E1FDB"/>
    <w:rsid w:val="2919B41F"/>
    <w:rsid w:val="291EA2BA"/>
    <w:rsid w:val="29217C32"/>
    <w:rsid w:val="29242060"/>
    <w:rsid w:val="2935FFB0"/>
    <w:rsid w:val="29391229"/>
    <w:rsid w:val="29587683"/>
    <w:rsid w:val="29747314"/>
    <w:rsid w:val="297B54B2"/>
    <w:rsid w:val="298F59F0"/>
    <w:rsid w:val="2993E1BD"/>
    <w:rsid w:val="2999CF4C"/>
    <w:rsid w:val="29A407C9"/>
    <w:rsid w:val="29BFFFC6"/>
    <w:rsid w:val="29CF52A9"/>
    <w:rsid w:val="29D8D6FE"/>
    <w:rsid w:val="29E68444"/>
    <w:rsid w:val="29ED93B4"/>
    <w:rsid w:val="29EFC647"/>
    <w:rsid w:val="29FE897F"/>
    <w:rsid w:val="2A060CD9"/>
    <w:rsid w:val="2A070A94"/>
    <w:rsid w:val="2A234102"/>
    <w:rsid w:val="2A26EBB3"/>
    <w:rsid w:val="2A3DD12D"/>
    <w:rsid w:val="2A426EAD"/>
    <w:rsid w:val="2A46C551"/>
    <w:rsid w:val="2A4B8048"/>
    <w:rsid w:val="2A6032CB"/>
    <w:rsid w:val="2A617D0C"/>
    <w:rsid w:val="2A701F57"/>
    <w:rsid w:val="2A7C4D82"/>
    <w:rsid w:val="2AA7A4ED"/>
    <w:rsid w:val="2AAA8014"/>
    <w:rsid w:val="2AB90ADD"/>
    <w:rsid w:val="2ABAB61D"/>
    <w:rsid w:val="2AF86697"/>
    <w:rsid w:val="2AFD91AA"/>
    <w:rsid w:val="2B00A4CB"/>
    <w:rsid w:val="2B076E3C"/>
    <w:rsid w:val="2B0B74CF"/>
    <w:rsid w:val="2B107E3D"/>
    <w:rsid w:val="2B163E62"/>
    <w:rsid w:val="2B2059F6"/>
    <w:rsid w:val="2B22CD62"/>
    <w:rsid w:val="2B244E65"/>
    <w:rsid w:val="2B29FF54"/>
    <w:rsid w:val="2B39314A"/>
    <w:rsid w:val="2B3B83DD"/>
    <w:rsid w:val="2B4D5279"/>
    <w:rsid w:val="2B4DC2F6"/>
    <w:rsid w:val="2B4F93F6"/>
    <w:rsid w:val="2B5AE935"/>
    <w:rsid w:val="2B5BC8A0"/>
    <w:rsid w:val="2B60FB11"/>
    <w:rsid w:val="2B6378CE"/>
    <w:rsid w:val="2B64E402"/>
    <w:rsid w:val="2B6A846F"/>
    <w:rsid w:val="2B77DEAD"/>
    <w:rsid w:val="2B7EE7E5"/>
    <w:rsid w:val="2B814364"/>
    <w:rsid w:val="2B8717A1"/>
    <w:rsid w:val="2B9ABAF0"/>
    <w:rsid w:val="2B9C22EC"/>
    <w:rsid w:val="2BA2BBE7"/>
    <w:rsid w:val="2BA500B5"/>
    <w:rsid w:val="2BA7BE59"/>
    <w:rsid w:val="2BAF408E"/>
    <w:rsid w:val="2BBC6E2A"/>
    <w:rsid w:val="2BC57241"/>
    <w:rsid w:val="2BC788B7"/>
    <w:rsid w:val="2BEC860E"/>
    <w:rsid w:val="2C1DCC9F"/>
    <w:rsid w:val="2C28F6DF"/>
    <w:rsid w:val="2C2D4018"/>
    <w:rsid w:val="2C2EE2D9"/>
    <w:rsid w:val="2C38C508"/>
    <w:rsid w:val="2C3B9497"/>
    <w:rsid w:val="2C4DA571"/>
    <w:rsid w:val="2C56927B"/>
    <w:rsid w:val="2C58F388"/>
    <w:rsid w:val="2C59F33B"/>
    <w:rsid w:val="2C61AD91"/>
    <w:rsid w:val="2C678663"/>
    <w:rsid w:val="2C70BD2F"/>
    <w:rsid w:val="2C73D969"/>
    <w:rsid w:val="2C7FFFC8"/>
    <w:rsid w:val="2C85F832"/>
    <w:rsid w:val="2C8C8B6D"/>
    <w:rsid w:val="2CA340D1"/>
    <w:rsid w:val="2CBB0A7B"/>
    <w:rsid w:val="2CC26B21"/>
    <w:rsid w:val="2CCE1110"/>
    <w:rsid w:val="2CD740A9"/>
    <w:rsid w:val="2CD7543E"/>
    <w:rsid w:val="2CE99F84"/>
    <w:rsid w:val="2CFF01A7"/>
    <w:rsid w:val="2CFF26AA"/>
    <w:rsid w:val="2D0A460A"/>
    <w:rsid w:val="2D22F72C"/>
    <w:rsid w:val="2D2BAECC"/>
    <w:rsid w:val="2D2E5B6B"/>
    <w:rsid w:val="2D2EF41C"/>
    <w:rsid w:val="2D39EF35"/>
    <w:rsid w:val="2D635918"/>
    <w:rsid w:val="2D72F3FC"/>
    <w:rsid w:val="2D81EC1B"/>
    <w:rsid w:val="2D88BB16"/>
    <w:rsid w:val="2D8CFEE3"/>
    <w:rsid w:val="2D97FED4"/>
    <w:rsid w:val="2DA2BE89"/>
    <w:rsid w:val="2DAABF3D"/>
    <w:rsid w:val="2DABD7EC"/>
    <w:rsid w:val="2DAF8226"/>
    <w:rsid w:val="2DB4A60F"/>
    <w:rsid w:val="2DBD5151"/>
    <w:rsid w:val="2DC56B92"/>
    <w:rsid w:val="2DE81308"/>
    <w:rsid w:val="2DEFCC84"/>
    <w:rsid w:val="2DF1EB93"/>
    <w:rsid w:val="2DF262DC"/>
    <w:rsid w:val="2DFD7DF2"/>
    <w:rsid w:val="2E0D1B4B"/>
    <w:rsid w:val="2E10457B"/>
    <w:rsid w:val="2E11DEAB"/>
    <w:rsid w:val="2E12A8F4"/>
    <w:rsid w:val="2E21C893"/>
    <w:rsid w:val="2E330A01"/>
    <w:rsid w:val="2E3B5570"/>
    <w:rsid w:val="2E4EC5D5"/>
    <w:rsid w:val="2E612BC2"/>
    <w:rsid w:val="2E67853C"/>
    <w:rsid w:val="2E723318"/>
    <w:rsid w:val="2E7E564D"/>
    <w:rsid w:val="2E800B03"/>
    <w:rsid w:val="2E843CC2"/>
    <w:rsid w:val="2E9B0216"/>
    <w:rsid w:val="2EA2EF9C"/>
    <w:rsid w:val="2EA81AC5"/>
    <w:rsid w:val="2EAA5489"/>
    <w:rsid w:val="2EAF7F6F"/>
    <w:rsid w:val="2EBEC78D"/>
    <w:rsid w:val="2EC0BFCB"/>
    <w:rsid w:val="2EC1B261"/>
    <w:rsid w:val="2ED9F58E"/>
    <w:rsid w:val="2EE4BACB"/>
    <w:rsid w:val="2EE9DE6A"/>
    <w:rsid w:val="2EF2C1BE"/>
    <w:rsid w:val="2EF692F8"/>
    <w:rsid w:val="2EFA9D75"/>
    <w:rsid w:val="2F03E04E"/>
    <w:rsid w:val="2F048E0B"/>
    <w:rsid w:val="2F070287"/>
    <w:rsid w:val="2F09BC3F"/>
    <w:rsid w:val="2F09CE1D"/>
    <w:rsid w:val="2F439B52"/>
    <w:rsid w:val="2F44AFFA"/>
    <w:rsid w:val="2F45DF02"/>
    <w:rsid w:val="2F5FA753"/>
    <w:rsid w:val="2F619B74"/>
    <w:rsid w:val="2F6550B5"/>
    <w:rsid w:val="2F66839B"/>
    <w:rsid w:val="2F829EAA"/>
    <w:rsid w:val="2F83E44B"/>
    <w:rsid w:val="2F87FA89"/>
    <w:rsid w:val="2F9FCE34"/>
    <w:rsid w:val="2FA99B8D"/>
    <w:rsid w:val="2FAB1435"/>
    <w:rsid w:val="2FAE850F"/>
    <w:rsid w:val="2FBB31BA"/>
    <w:rsid w:val="2FE0646D"/>
    <w:rsid w:val="2FE1CFA1"/>
    <w:rsid w:val="300CD03F"/>
    <w:rsid w:val="301A18D6"/>
    <w:rsid w:val="302BFA92"/>
    <w:rsid w:val="303129D5"/>
    <w:rsid w:val="303D5602"/>
    <w:rsid w:val="303F157A"/>
    <w:rsid w:val="3043D634"/>
    <w:rsid w:val="3052417A"/>
    <w:rsid w:val="305DF435"/>
    <w:rsid w:val="30698FE5"/>
    <w:rsid w:val="3069C6A4"/>
    <w:rsid w:val="306BDA54"/>
    <w:rsid w:val="307368F1"/>
    <w:rsid w:val="3073E9F1"/>
    <w:rsid w:val="3075662E"/>
    <w:rsid w:val="307C3941"/>
    <w:rsid w:val="3081D17D"/>
    <w:rsid w:val="308659A3"/>
    <w:rsid w:val="30AA7117"/>
    <w:rsid w:val="30AD5A6F"/>
    <w:rsid w:val="30AF9115"/>
    <w:rsid w:val="30D12A57"/>
    <w:rsid w:val="30DE28C6"/>
    <w:rsid w:val="30E797DE"/>
    <w:rsid w:val="30F6D85C"/>
    <w:rsid w:val="3100F061"/>
    <w:rsid w:val="310EB88A"/>
    <w:rsid w:val="31168838"/>
    <w:rsid w:val="311A4973"/>
    <w:rsid w:val="311FB3CA"/>
    <w:rsid w:val="3124732A"/>
    <w:rsid w:val="312F1DFD"/>
    <w:rsid w:val="313413B4"/>
    <w:rsid w:val="31489500"/>
    <w:rsid w:val="314C74C5"/>
    <w:rsid w:val="3154555A"/>
    <w:rsid w:val="31751191"/>
    <w:rsid w:val="31775712"/>
    <w:rsid w:val="318691D4"/>
    <w:rsid w:val="31945B12"/>
    <w:rsid w:val="3198CC84"/>
    <w:rsid w:val="319AC7AD"/>
    <w:rsid w:val="31AC96D3"/>
    <w:rsid w:val="31B0A812"/>
    <w:rsid w:val="31C3FA0F"/>
    <w:rsid w:val="31D31D4B"/>
    <w:rsid w:val="31DECF42"/>
    <w:rsid w:val="31EBC6A3"/>
    <w:rsid w:val="31FCAE03"/>
    <w:rsid w:val="3240FF04"/>
    <w:rsid w:val="32477524"/>
    <w:rsid w:val="324D4F42"/>
    <w:rsid w:val="32652198"/>
    <w:rsid w:val="326F8CD2"/>
    <w:rsid w:val="3281D4A8"/>
    <w:rsid w:val="3284A1F1"/>
    <w:rsid w:val="328807F0"/>
    <w:rsid w:val="328888E4"/>
    <w:rsid w:val="32A1FD8D"/>
    <w:rsid w:val="32B619D4"/>
    <w:rsid w:val="32BF00C8"/>
    <w:rsid w:val="32D19D2B"/>
    <w:rsid w:val="32D990B9"/>
    <w:rsid w:val="32E23DBC"/>
    <w:rsid w:val="32F959F8"/>
    <w:rsid w:val="330A0D33"/>
    <w:rsid w:val="330BB6B0"/>
    <w:rsid w:val="331718A7"/>
    <w:rsid w:val="3323F8A4"/>
    <w:rsid w:val="3372A785"/>
    <w:rsid w:val="337E9951"/>
    <w:rsid w:val="33820A18"/>
    <w:rsid w:val="339768C2"/>
    <w:rsid w:val="33AF0959"/>
    <w:rsid w:val="33B51539"/>
    <w:rsid w:val="33B7546C"/>
    <w:rsid w:val="33BADEC5"/>
    <w:rsid w:val="33C2364F"/>
    <w:rsid w:val="33E2F219"/>
    <w:rsid w:val="33E3081C"/>
    <w:rsid w:val="33E9FF5F"/>
    <w:rsid w:val="33F46DE1"/>
    <w:rsid w:val="33F8D7B0"/>
    <w:rsid w:val="3402EE14"/>
    <w:rsid w:val="3408DD62"/>
    <w:rsid w:val="340F377B"/>
    <w:rsid w:val="34136C7A"/>
    <w:rsid w:val="343CFA1D"/>
    <w:rsid w:val="3455B442"/>
    <w:rsid w:val="345AE0BD"/>
    <w:rsid w:val="3460C1CE"/>
    <w:rsid w:val="3466B3CB"/>
    <w:rsid w:val="3466FCD5"/>
    <w:rsid w:val="346D4A81"/>
    <w:rsid w:val="34803CBE"/>
    <w:rsid w:val="3484712B"/>
    <w:rsid w:val="3494AAE1"/>
    <w:rsid w:val="34A72D45"/>
    <w:rsid w:val="34B7FCE0"/>
    <w:rsid w:val="34B8A3F7"/>
    <w:rsid w:val="34B9F5D4"/>
    <w:rsid w:val="34C5A488"/>
    <w:rsid w:val="34DE26E0"/>
    <w:rsid w:val="34E414AF"/>
    <w:rsid w:val="34F81DA0"/>
    <w:rsid w:val="3504776D"/>
    <w:rsid w:val="350A5CD0"/>
    <w:rsid w:val="3513179A"/>
    <w:rsid w:val="353A9593"/>
    <w:rsid w:val="353B985F"/>
    <w:rsid w:val="353D37C7"/>
    <w:rsid w:val="354132C4"/>
    <w:rsid w:val="35571E3B"/>
    <w:rsid w:val="355BAE2B"/>
    <w:rsid w:val="3568EBB7"/>
    <w:rsid w:val="356C37F8"/>
    <w:rsid w:val="357AA513"/>
    <w:rsid w:val="357E97C0"/>
    <w:rsid w:val="3582078B"/>
    <w:rsid w:val="35853C22"/>
    <w:rsid w:val="358695FA"/>
    <w:rsid w:val="358DEC0D"/>
    <w:rsid w:val="35919298"/>
    <w:rsid w:val="35BC376B"/>
    <w:rsid w:val="35BE0CF5"/>
    <w:rsid w:val="35D16006"/>
    <w:rsid w:val="35D167FD"/>
    <w:rsid w:val="35D3A12A"/>
    <w:rsid w:val="35D48CA6"/>
    <w:rsid w:val="35DF3DCA"/>
    <w:rsid w:val="3601F438"/>
    <w:rsid w:val="3608C923"/>
    <w:rsid w:val="360D9E60"/>
    <w:rsid w:val="360FDECE"/>
    <w:rsid w:val="362B92AD"/>
    <w:rsid w:val="362F5583"/>
    <w:rsid w:val="363040A7"/>
    <w:rsid w:val="36527AC4"/>
    <w:rsid w:val="365B1E6A"/>
    <w:rsid w:val="365CBA7E"/>
    <w:rsid w:val="367A9C16"/>
    <w:rsid w:val="367D9DFA"/>
    <w:rsid w:val="3683E4B9"/>
    <w:rsid w:val="368BD417"/>
    <w:rsid w:val="3694DA0D"/>
    <w:rsid w:val="3695BBFB"/>
    <w:rsid w:val="36A790B1"/>
    <w:rsid w:val="36ADD5B1"/>
    <w:rsid w:val="36C1E6CD"/>
    <w:rsid w:val="36C69A44"/>
    <w:rsid w:val="36C8B455"/>
    <w:rsid w:val="36D508C5"/>
    <w:rsid w:val="36F52942"/>
    <w:rsid w:val="36FAC329"/>
    <w:rsid w:val="3700F49C"/>
    <w:rsid w:val="37066918"/>
    <w:rsid w:val="370B945A"/>
    <w:rsid w:val="37146D6D"/>
    <w:rsid w:val="3719610B"/>
    <w:rsid w:val="371A6821"/>
    <w:rsid w:val="371EA113"/>
    <w:rsid w:val="3724997A"/>
    <w:rsid w:val="3730A23D"/>
    <w:rsid w:val="3746D83D"/>
    <w:rsid w:val="374C850F"/>
    <w:rsid w:val="375871F8"/>
    <w:rsid w:val="3769987C"/>
    <w:rsid w:val="376EA137"/>
    <w:rsid w:val="377E947E"/>
    <w:rsid w:val="379709B6"/>
    <w:rsid w:val="37A34C05"/>
    <w:rsid w:val="37A49984"/>
    <w:rsid w:val="37A51B36"/>
    <w:rsid w:val="37B8D183"/>
    <w:rsid w:val="37D60DC0"/>
    <w:rsid w:val="37DD5DED"/>
    <w:rsid w:val="37DE3447"/>
    <w:rsid w:val="37F19696"/>
    <w:rsid w:val="37F5A81B"/>
    <w:rsid w:val="37F5FC0B"/>
    <w:rsid w:val="37FAFA58"/>
    <w:rsid w:val="38080E08"/>
    <w:rsid w:val="38098F80"/>
    <w:rsid w:val="3810C9DF"/>
    <w:rsid w:val="381A4D51"/>
    <w:rsid w:val="381B40F3"/>
    <w:rsid w:val="38320C92"/>
    <w:rsid w:val="3834D1FB"/>
    <w:rsid w:val="38362AC7"/>
    <w:rsid w:val="38424A28"/>
    <w:rsid w:val="38573510"/>
    <w:rsid w:val="385E4F3B"/>
    <w:rsid w:val="3862A917"/>
    <w:rsid w:val="386491EC"/>
    <w:rsid w:val="387427D8"/>
    <w:rsid w:val="38957AC2"/>
    <w:rsid w:val="38978B8C"/>
    <w:rsid w:val="389DB185"/>
    <w:rsid w:val="389F4493"/>
    <w:rsid w:val="38A58F3F"/>
    <w:rsid w:val="38B2D104"/>
    <w:rsid w:val="38B46B19"/>
    <w:rsid w:val="38BECB6C"/>
    <w:rsid w:val="38CDA364"/>
    <w:rsid w:val="38DB47CE"/>
    <w:rsid w:val="38F43D84"/>
    <w:rsid w:val="38F742E3"/>
    <w:rsid w:val="38F79B6E"/>
    <w:rsid w:val="38F92531"/>
    <w:rsid w:val="38FBD0FB"/>
    <w:rsid w:val="38FF9B48"/>
    <w:rsid w:val="3905BB1C"/>
    <w:rsid w:val="3905E1F1"/>
    <w:rsid w:val="3907E25E"/>
    <w:rsid w:val="39087DBA"/>
    <w:rsid w:val="391ADA7B"/>
    <w:rsid w:val="391D9760"/>
    <w:rsid w:val="39207D5F"/>
    <w:rsid w:val="392938EC"/>
    <w:rsid w:val="393B371F"/>
    <w:rsid w:val="393D8226"/>
    <w:rsid w:val="394FCAD5"/>
    <w:rsid w:val="39540A6C"/>
    <w:rsid w:val="3954AB7D"/>
    <w:rsid w:val="39624FEB"/>
    <w:rsid w:val="39691758"/>
    <w:rsid w:val="396C8D71"/>
    <w:rsid w:val="396E31B0"/>
    <w:rsid w:val="396FC818"/>
    <w:rsid w:val="39755656"/>
    <w:rsid w:val="398073E5"/>
    <w:rsid w:val="39977617"/>
    <w:rsid w:val="39986A26"/>
    <w:rsid w:val="399B1279"/>
    <w:rsid w:val="39A0376B"/>
    <w:rsid w:val="39AC8C0C"/>
    <w:rsid w:val="39AED483"/>
    <w:rsid w:val="39B4F7F7"/>
    <w:rsid w:val="39B6848D"/>
    <w:rsid w:val="39BA7B2D"/>
    <w:rsid w:val="39C27226"/>
    <w:rsid w:val="39C5182E"/>
    <w:rsid w:val="39D339C8"/>
    <w:rsid w:val="39DA92B8"/>
    <w:rsid w:val="39E26E70"/>
    <w:rsid w:val="39E6554F"/>
    <w:rsid w:val="39F2D720"/>
    <w:rsid w:val="3A0EBA0B"/>
    <w:rsid w:val="3A15BCF2"/>
    <w:rsid w:val="3A191E4B"/>
    <w:rsid w:val="3A28DEAE"/>
    <w:rsid w:val="3A2B375A"/>
    <w:rsid w:val="3A487AC2"/>
    <w:rsid w:val="3A5208E3"/>
    <w:rsid w:val="3A681934"/>
    <w:rsid w:val="3A773EE4"/>
    <w:rsid w:val="3A9AF954"/>
    <w:rsid w:val="3AA18B7D"/>
    <w:rsid w:val="3AA44E1B"/>
    <w:rsid w:val="3AB0E0B2"/>
    <w:rsid w:val="3AB0E9BE"/>
    <w:rsid w:val="3AC8B16F"/>
    <w:rsid w:val="3ACD36F7"/>
    <w:rsid w:val="3AE1A0C3"/>
    <w:rsid w:val="3AEA09F8"/>
    <w:rsid w:val="3AEDD3A3"/>
    <w:rsid w:val="3AEF2CE4"/>
    <w:rsid w:val="3AFEBDA5"/>
    <w:rsid w:val="3B10A6D2"/>
    <w:rsid w:val="3B19E9A1"/>
    <w:rsid w:val="3B1BF7F4"/>
    <w:rsid w:val="3B302BA1"/>
    <w:rsid w:val="3B31F4D1"/>
    <w:rsid w:val="3B37F92A"/>
    <w:rsid w:val="3B4E430D"/>
    <w:rsid w:val="3B54490F"/>
    <w:rsid w:val="3B6C7A73"/>
    <w:rsid w:val="3B7DE4DE"/>
    <w:rsid w:val="3B82BBED"/>
    <w:rsid w:val="3B910A77"/>
    <w:rsid w:val="3B9D4A95"/>
    <w:rsid w:val="3B9DC1D0"/>
    <w:rsid w:val="3BA73059"/>
    <w:rsid w:val="3BAB7BF3"/>
    <w:rsid w:val="3BC5F6B2"/>
    <w:rsid w:val="3BC9B842"/>
    <w:rsid w:val="3BD117D9"/>
    <w:rsid w:val="3BE8EB41"/>
    <w:rsid w:val="3BEDD944"/>
    <w:rsid w:val="3BEEF3F5"/>
    <w:rsid w:val="3BF80A9D"/>
    <w:rsid w:val="3C1119FD"/>
    <w:rsid w:val="3C12BABE"/>
    <w:rsid w:val="3C1AC917"/>
    <w:rsid w:val="3C224ADD"/>
    <w:rsid w:val="3C2D8603"/>
    <w:rsid w:val="3C387592"/>
    <w:rsid w:val="3C4E1525"/>
    <w:rsid w:val="3C508E70"/>
    <w:rsid w:val="3C543114"/>
    <w:rsid w:val="3C5EC229"/>
    <w:rsid w:val="3C5F0A83"/>
    <w:rsid w:val="3C667892"/>
    <w:rsid w:val="3C731305"/>
    <w:rsid w:val="3C7528B2"/>
    <w:rsid w:val="3C759D10"/>
    <w:rsid w:val="3C785C66"/>
    <w:rsid w:val="3C82B1F2"/>
    <w:rsid w:val="3C9469CF"/>
    <w:rsid w:val="3C98D2CE"/>
    <w:rsid w:val="3CB5DB91"/>
    <w:rsid w:val="3CC052A9"/>
    <w:rsid w:val="3CCE2DE5"/>
    <w:rsid w:val="3CD7F465"/>
    <w:rsid w:val="3CF652AA"/>
    <w:rsid w:val="3CFCBA45"/>
    <w:rsid w:val="3D067DB1"/>
    <w:rsid w:val="3D09B373"/>
    <w:rsid w:val="3D1517E9"/>
    <w:rsid w:val="3D29D85D"/>
    <w:rsid w:val="3D31C05E"/>
    <w:rsid w:val="3D3C11AE"/>
    <w:rsid w:val="3D435D11"/>
    <w:rsid w:val="3D49B1FB"/>
    <w:rsid w:val="3D4EA75D"/>
    <w:rsid w:val="3D59B595"/>
    <w:rsid w:val="3D5C518B"/>
    <w:rsid w:val="3D6A31B3"/>
    <w:rsid w:val="3D6ACAED"/>
    <w:rsid w:val="3D7757DE"/>
    <w:rsid w:val="3D79BA96"/>
    <w:rsid w:val="3D7A0BC4"/>
    <w:rsid w:val="3D7E5BD7"/>
    <w:rsid w:val="3D7FE1A8"/>
    <w:rsid w:val="3D8C11AB"/>
    <w:rsid w:val="3D8D9214"/>
    <w:rsid w:val="3D938D7B"/>
    <w:rsid w:val="3D9FB9F6"/>
    <w:rsid w:val="3DA8D359"/>
    <w:rsid w:val="3DA9F15D"/>
    <w:rsid w:val="3DAE8B1F"/>
    <w:rsid w:val="3DBCFC0A"/>
    <w:rsid w:val="3DC09B5A"/>
    <w:rsid w:val="3DC1FBB6"/>
    <w:rsid w:val="3DCEEC85"/>
    <w:rsid w:val="3DD873C4"/>
    <w:rsid w:val="3DDA35B3"/>
    <w:rsid w:val="3DE91AFD"/>
    <w:rsid w:val="3DFB6C27"/>
    <w:rsid w:val="3DFCFDA3"/>
    <w:rsid w:val="3E0760A8"/>
    <w:rsid w:val="3E1DEF18"/>
    <w:rsid w:val="3E242213"/>
    <w:rsid w:val="3E2572BF"/>
    <w:rsid w:val="3E2DF909"/>
    <w:rsid w:val="3E391730"/>
    <w:rsid w:val="3E464B63"/>
    <w:rsid w:val="3E5108E7"/>
    <w:rsid w:val="3E5240A4"/>
    <w:rsid w:val="3E5398B6"/>
    <w:rsid w:val="3E5768B2"/>
    <w:rsid w:val="3E5FB004"/>
    <w:rsid w:val="3E60D81A"/>
    <w:rsid w:val="3E694B50"/>
    <w:rsid w:val="3E774F8C"/>
    <w:rsid w:val="3E7B494F"/>
    <w:rsid w:val="3E858516"/>
    <w:rsid w:val="3E8A61D3"/>
    <w:rsid w:val="3E8F3AB4"/>
    <w:rsid w:val="3E923156"/>
    <w:rsid w:val="3E960A6E"/>
    <w:rsid w:val="3E988AA6"/>
    <w:rsid w:val="3EB585A0"/>
    <w:rsid w:val="3EC289E0"/>
    <w:rsid w:val="3ECD90BF"/>
    <w:rsid w:val="3ECEBA83"/>
    <w:rsid w:val="3ED36711"/>
    <w:rsid w:val="3ED3A86D"/>
    <w:rsid w:val="3EDC2C49"/>
    <w:rsid w:val="3EE4C8D3"/>
    <w:rsid w:val="3EE756A2"/>
    <w:rsid w:val="3EEDDA80"/>
    <w:rsid w:val="3EEF7691"/>
    <w:rsid w:val="3EFC4999"/>
    <w:rsid w:val="3F02BE77"/>
    <w:rsid w:val="3F0A5535"/>
    <w:rsid w:val="3F0F82BF"/>
    <w:rsid w:val="3F120D01"/>
    <w:rsid w:val="3F13368A"/>
    <w:rsid w:val="3F27E20C"/>
    <w:rsid w:val="3F36BDA0"/>
    <w:rsid w:val="3F574AEA"/>
    <w:rsid w:val="3F61E7C4"/>
    <w:rsid w:val="3F6C9A3F"/>
    <w:rsid w:val="3F76EFAA"/>
    <w:rsid w:val="3F8F228F"/>
    <w:rsid w:val="3F8FDB89"/>
    <w:rsid w:val="3F97D672"/>
    <w:rsid w:val="3F97DE3F"/>
    <w:rsid w:val="3F9B308E"/>
    <w:rsid w:val="3FA66589"/>
    <w:rsid w:val="3FC74D98"/>
    <w:rsid w:val="3FD286B9"/>
    <w:rsid w:val="3FD70C7F"/>
    <w:rsid w:val="3FDAD99C"/>
    <w:rsid w:val="3FE86FD2"/>
    <w:rsid w:val="3FF657B8"/>
    <w:rsid w:val="3FFCA87B"/>
    <w:rsid w:val="400C3425"/>
    <w:rsid w:val="401A4CE5"/>
    <w:rsid w:val="401CF378"/>
    <w:rsid w:val="4031B3AA"/>
    <w:rsid w:val="404B0B7B"/>
    <w:rsid w:val="40519FFD"/>
    <w:rsid w:val="40548EE1"/>
    <w:rsid w:val="405741FB"/>
    <w:rsid w:val="4062C674"/>
    <w:rsid w:val="40713C39"/>
    <w:rsid w:val="4083D891"/>
    <w:rsid w:val="408DA811"/>
    <w:rsid w:val="409BD295"/>
    <w:rsid w:val="40A813D7"/>
    <w:rsid w:val="40AAB1C0"/>
    <w:rsid w:val="40B33BA7"/>
    <w:rsid w:val="40B998CE"/>
    <w:rsid w:val="40C14241"/>
    <w:rsid w:val="40C4C37E"/>
    <w:rsid w:val="40CC38CB"/>
    <w:rsid w:val="40D0BAB2"/>
    <w:rsid w:val="40D13627"/>
    <w:rsid w:val="40E3699D"/>
    <w:rsid w:val="40FC91FA"/>
    <w:rsid w:val="41055323"/>
    <w:rsid w:val="410A08E9"/>
    <w:rsid w:val="4111F279"/>
    <w:rsid w:val="412F528D"/>
    <w:rsid w:val="4133AEA0"/>
    <w:rsid w:val="413AAD6A"/>
    <w:rsid w:val="4142AFC6"/>
    <w:rsid w:val="414C067C"/>
    <w:rsid w:val="414D0BB7"/>
    <w:rsid w:val="415A29BC"/>
    <w:rsid w:val="415CB972"/>
    <w:rsid w:val="415DB97D"/>
    <w:rsid w:val="416060B1"/>
    <w:rsid w:val="4161038D"/>
    <w:rsid w:val="4161B1A0"/>
    <w:rsid w:val="416676E9"/>
    <w:rsid w:val="416C3028"/>
    <w:rsid w:val="416CED92"/>
    <w:rsid w:val="417DEC25"/>
    <w:rsid w:val="419D0870"/>
    <w:rsid w:val="41BDB7D4"/>
    <w:rsid w:val="41C67458"/>
    <w:rsid w:val="41D04166"/>
    <w:rsid w:val="41D49798"/>
    <w:rsid w:val="41D70DE5"/>
    <w:rsid w:val="41EE1A04"/>
    <w:rsid w:val="41F43F8A"/>
    <w:rsid w:val="41F9C1DD"/>
    <w:rsid w:val="41FB9635"/>
    <w:rsid w:val="41FE7D83"/>
    <w:rsid w:val="42071A28"/>
    <w:rsid w:val="4219440F"/>
    <w:rsid w:val="421BDF3C"/>
    <w:rsid w:val="421FA8F2"/>
    <w:rsid w:val="4227FD08"/>
    <w:rsid w:val="4244A53A"/>
    <w:rsid w:val="42533E2A"/>
    <w:rsid w:val="425A2CF7"/>
    <w:rsid w:val="426A91B7"/>
    <w:rsid w:val="426E63CE"/>
    <w:rsid w:val="42793644"/>
    <w:rsid w:val="427D7EFF"/>
    <w:rsid w:val="428252B5"/>
    <w:rsid w:val="428A35FF"/>
    <w:rsid w:val="4294755A"/>
    <w:rsid w:val="429A1B58"/>
    <w:rsid w:val="429B013B"/>
    <w:rsid w:val="42A446D5"/>
    <w:rsid w:val="42AAA4A5"/>
    <w:rsid w:val="42AD8991"/>
    <w:rsid w:val="42B94164"/>
    <w:rsid w:val="42C31666"/>
    <w:rsid w:val="42C45E7C"/>
    <w:rsid w:val="42CF7F01"/>
    <w:rsid w:val="42F82651"/>
    <w:rsid w:val="42FC513B"/>
    <w:rsid w:val="43004F0C"/>
    <w:rsid w:val="43050099"/>
    <w:rsid w:val="43141037"/>
    <w:rsid w:val="431C6E21"/>
    <w:rsid w:val="431F942D"/>
    <w:rsid w:val="432D30B1"/>
    <w:rsid w:val="4331FCCF"/>
    <w:rsid w:val="433208A5"/>
    <w:rsid w:val="43336928"/>
    <w:rsid w:val="433741A3"/>
    <w:rsid w:val="433A0FD4"/>
    <w:rsid w:val="43446BDA"/>
    <w:rsid w:val="434A41B2"/>
    <w:rsid w:val="43520ED7"/>
    <w:rsid w:val="43546F82"/>
    <w:rsid w:val="435AB1F4"/>
    <w:rsid w:val="435C96D8"/>
    <w:rsid w:val="435E4A7F"/>
    <w:rsid w:val="4369BC1F"/>
    <w:rsid w:val="436D0134"/>
    <w:rsid w:val="4372DE46"/>
    <w:rsid w:val="4382FAA9"/>
    <w:rsid w:val="4384BDEA"/>
    <w:rsid w:val="43943F92"/>
    <w:rsid w:val="43960FDF"/>
    <w:rsid w:val="43BF78B6"/>
    <w:rsid w:val="43C76EA0"/>
    <w:rsid w:val="43CB7D9A"/>
    <w:rsid w:val="43CEB91B"/>
    <w:rsid w:val="43DEBBB6"/>
    <w:rsid w:val="43DFC2CC"/>
    <w:rsid w:val="43F7B82D"/>
    <w:rsid w:val="43FA3597"/>
    <w:rsid w:val="4403E1B6"/>
    <w:rsid w:val="4403E5D3"/>
    <w:rsid w:val="4406C52C"/>
    <w:rsid w:val="440EC633"/>
    <w:rsid w:val="44163DE5"/>
    <w:rsid w:val="441932E1"/>
    <w:rsid w:val="442954C9"/>
    <w:rsid w:val="4437FDA5"/>
    <w:rsid w:val="44393D0C"/>
    <w:rsid w:val="443AC4FC"/>
    <w:rsid w:val="443CD4FA"/>
    <w:rsid w:val="443CE36C"/>
    <w:rsid w:val="4446A1D9"/>
    <w:rsid w:val="444A5E64"/>
    <w:rsid w:val="445AB0FF"/>
    <w:rsid w:val="445B21D0"/>
    <w:rsid w:val="4470E98C"/>
    <w:rsid w:val="448AD0C6"/>
    <w:rsid w:val="44917DC1"/>
    <w:rsid w:val="449A8CA2"/>
    <w:rsid w:val="44A20777"/>
    <w:rsid w:val="44B32EDD"/>
    <w:rsid w:val="44B49708"/>
    <w:rsid w:val="44BAC159"/>
    <w:rsid w:val="44BC4976"/>
    <w:rsid w:val="44C79C40"/>
    <w:rsid w:val="44D31204"/>
    <w:rsid w:val="44D678FC"/>
    <w:rsid w:val="44D8D717"/>
    <w:rsid w:val="44DD0574"/>
    <w:rsid w:val="45054D30"/>
    <w:rsid w:val="450641F2"/>
    <w:rsid w:val="45187131"/>
    <w:rsid w:val="451AB5EC"/>
    <w:rsid w:val="451B8B26"/>
    <w:rsid w:val="452104CE"/>
    <w:rsid w:val="45234040"/>
    <w:rsid w:val="4526EAEF"/>
    <w:rsid w:val="45360FD0"/>
    <w:rsid w:val="453610E2"/>
    <w:rsid w:val="453F4593"/>
    <w:rsid w:val="45427DB3"/>
    <w:rsid w:val="45575395"/>
    <w:rsid w:val="4561D2A8"/>
    <w:rsid w:val="4571361D"/>
    <w:rsid w:val="45866F22"/>
    <w:rsid w:val="45875E8A"/>
    <w:rsid w:val="458C1BE4"/>
    <w:rsid w:val="45A7A592"/>
    <w:rsid w:val="45B99603"/>
    <w:rsid w:val="45C228BD"/>
    <w:rsid w:val="45C9192C"/>
    <w:rsid w:val="45D20FC4"/>
    <w:rsid w:val="45D40B9C"/>
    <w:rsid w:val="45D707F2"/>
    <w:rsid w:val="45D76E18"/>
    <w:rsid w:val="45D7E7BC"/>
    <w:rsid w:val="45D90734"/>
    <w:rsid w:val="45DC8D84"/>
    <w:rsid w:val="45E2144E"/>
    <w:rsid w:val="4602C3B0"/>
    <w:rsid w:val="46188A17"/>
    <w:rsid w:val="4621CDBC"/>
    <w:rsid w:val="46263B5B"/>
    <w:rsid w:val="46337F7E"/>
    <w:rsid w:val="4637EFCE"/>
    <w:rsid w:val="464A03E6"/>
    <w:rsid w:val="4652C38E"/>
    <w:rsid w:val="465357CB"/>
    <w:rsid w:val="465BF847"/>
    <w:rsid w:val="46663BA1"/>
    <w:rsid w:val="466C655A"/>
    <w:rsid w:val="466CED4D"/>
    <w:rsid w:val="468EAC6D"/>
    <w:rsid w:val="468FE50B"/>
    <w:rsid w:val="46B4EE99"/>
    <w:rsid w:val="46BCD52F"/>
    <w:rsid w:val="46C3AB1E"/>
    <w:rsid w:val="46D73122"/>
    <w:rsid w:val="46DE78F6"/>
    <w:rsid w:val="46FC9D02"/>
    <w:rsid w:val="47015C71"/>
    <w:rsid w:val="4704BB6B"/>
    <w:rsid w:val="47096A00"/>
    <w:rsid w:val="4715735D"/>
    <w:rsid w:val="4717E861"/>
    <w:rsid w:val="471B2184"/>
    <w:rsid w:val="471EBF35"/>
    <w:rsid w:val="4725D4A3"/>
    <w:rsid w:val="4736B0D8"/>
    <w:rsid w:val="474183DD"/>
    <w:rsid w:val="474375F3"/>
    <w:rsid w:val="4749E06F"/>
    <w:rsid w:val="474FE453"/>
    <w:rsid w:val="4768D31E"/>
    <w:rsid w:val="4771964C"/>
    <w:rsid w:val="4779FD0F"/>
    <w:rsid w:val="477D092C"/>
    <w:rsid w:val="47A2E857"/>
    <w:rsid w:val="47C16688"/>
    <w:rsid w:val="47CCF4A0"/>
    <w:rsid w:val="47CF9B93"/>
    <w:rsid w:val="47DD990E"/>
    <w:rsid w:val="47E4448A"/>
    <w:rsid w:val="47E64AD7"/>
    <w:rsid w:val="47F12B56"/>
    <w:rsid w:val="47F3EA38"/>
    <w:rsid w:val="47FE0978"/>
    <w:rsid w:val="48169C2F"/>
    <w:rsid w:val="48198FBD"/>
    <w:rsid w:val="483648DC"/>
    <w:rsid w:val="48484FFD"/>
    <w:rsid w:val="48493058"/>
    <w:rsid w:val="48553C2C"/>
    <w:rsid w:val="485FF5AC"/>
    <w:rsid w:val="4860AD02"/>
    <w:rsid w:val="4862A540"/>
    <w:rsid w:val="48692C7B"/>
    <w:rsid w:val="48696727"/>
    <w:rsid w:val="48696C26"/>
    <w:rsid w:val="48738F56"/>
    <w:rsid w:val="48746F6E"/>
    <w:rsid w:val="48755546"/>
    <w:rsid w:val="48758DF1"/>
    <w:rsid w:val="487A4957"/>
    <w:rsid w:val="487FB3AE"/>
    <w:rsid w:val="48892B53"/>
    <w:rsid w:val="488A8A9D"/>
    <w:rsid w:val="48B42F5E"/>
    <w:rsid w:val="48BC9122"/>
    <w:rsid w:val="48BEFF4C"/>
    <w:rsid w:val="48CCE50A"/>
    <w:rsid w:val="48D10D21"/>
    <w:rsid w:val="48DB482A"/>
    <w:rsid w:val="48E6BA6B"/>
    <w:rsid w:val="49046B5D"/>
    <w:rsid w:val="491053D9"/>
    <w:rsid w:val="49163127"/>
    <w:rsid w:val="492BA3DE"/>
    <w:rsid w:val="493D2B7A"/>
    <w:rsid w:val="4946E940"/>
    <w:rsid w:val="494D7A47"/>
    <w:rsid w:val="494D89A1"/>
    <w:rsid w:val="495D36E9"/>
    <w:rsid w:val="49780F51"/>
    <w:rsid w:val="4978DB72"/>
    <w:rsid w:val="4984EFED"/>
    <w:rsid w:val="4985F5E6"/>
    <w:rsid w:val="498EC7D9"/>
    <w:rsid w:val="499C3C56"/>
    <w:rsid w:val="49A378F9"/>
    <w:rsid w:val="49AF89CC"/>
    <w:rsid w:val="49B14B35"/>
    <w:rsid w:val="49B766C0"/>
    <w:rsid w:val="49B86390"/>
    <w:rsid w:val="49BCB765"/>
    <w:rsid w:val="49C419A3"/>
    <w:rsid w:val="49C583E1"/>
    <w:rsid w:val="49CBD85C"/>
    <w:rsid w:val="49D996CB"/>
    <w:rsid w:val="49DAFA4B"/>
    <w:rsid w:val="49E045F4"/>
    <w:rsid w:val="49EEB3AC"/>
    <w:rsid w:val="49F0AF3B"/>
    <w:rsid w:val="49FE2441"/>
    <w:rsid w:val="4A0129A0"/>
    <w:rsid w:val="4A02B6A3"/>
    <w:rsid w:val="4A079A57"/>
    <w:rsid w:val="4A0B8683"/>
    <w:rsid w:val="4A1B7244"/>
    <w:rsid w:val="4A376171"/>
    <w:rsid w:val="4A66F702"/>
    <w:rsid w:val="4A6837E1"/>
    <w:rsid w:val="4A71B1B8"/>
    <w:rsid w:val="4A83A335"/>
    <w:rsid w:val="4A8A8D12"/>
    <w:rsid w:val="4A9C8A4F"/>
    <w:rsid w:val="4A9E86EA"/>
    <w:rsid w:val="4AA21DCD"/>
    <w:rsid w:val="4AB2BD51"/>
    <w:rsid w:val="4AC45349"/>
    <w:rsid w:val="4ACC58E3"/>
    <w:rsid w:val="4AD494CC"/>
    <w:rsid w:val="4AD4F6A8"/>
    <w:rsid w:val="4AD660A3"/>
    <w:rsid w:val="4ADDF46B"/>
    <w:rsid w:val="4AE4A760"/>
    <w:rsid w:val="4AE8F53C"/>
    <w:rsid w:val="4AEACE8C"/>
    <w:rsid w:val="4AECBBC8"/>
    <w:rsid w:val="4AED5134"/>
    <w:rsid w:val="4AEE5A53"/>
    <w:rsid w:val="4AF7DA19"/>
    <w:rsid w:val="4B00F83F"/>
    <w:rsid w:val="4B09309D"/>
    <w:rsid w:val="4B1E5CEB"/>
    <w:rsid w:val="4B26B401"/>
    <w:rsid w:val="4B3586D0"/>
    <w:rsid w:val="4B53666F"/>
    <w:rsid w:val="4B76B481"/>
    <w:rsid w:val="4B82374E"/>
    <w:rsid w:val="4B849559"/>
    <w:rsid w:val="4B890B2B"/>
    <w:rsid w:val="4B8FB5C7"/>
    <w:rsid w:val="4B93CA06"/>
    <w:rsid w:val="4BA0B1E9"/>
    <w:rsid w:val="4BA913D7"/>
    <w:rsid w:val="4BC6B3AF"/>
    <w:rsid w:val="4C0815D7"/>
    <w:rsid w:val="4C0AC990"/>
    <w:rsid w:val="4C0FF3B4"/>
    <w:rsid w:val="4C1342BF"/>
    <w:rsid w:val="4C2270AA"/>
    <w:rsid w:val="4C22F651"/>
    <w:rsid w:val="4C36BB5C"/>
    <w:rsid w:val="4C4F4C6B"/>
    <w:rsid w:val="4C5107DC"/>
    <w:rsid w:val="4C5BD914"/>
    <w:rsid w:val="4C6344A0"/>
    <w:rsid w:val="4C68D634"/>
    <w:rsid w:val="4C6E9BFA"/>
    <w:rsid w:val="4C7ADD27"/>
    <w:rsid w:val="4C84C59D"/>
    <w:rsid w:val="4C8A2AB4"/>
    <w:rsid w:val="4C96D3AC"/>
    <w:rsid w:val="4CA972A0"/>
    <w:rsid w:val="4CBA37E7"/>
    <w:rsid w:val="4CC12ECE"/>
    <w:rsid w:val="4CC39A43"/>
    <w:rsid w:val="4CC75B5B"/>
    <w:rsid w:val="4CCE5621"/>
    <w:rsid w:val="4CDB55FB"/>
    <w:rsid w:val="4CE13BDA"/>
    <w:rsid w:val="4CE2D096"/>
    <w:rsid w:val="4CF44EA1"/>
    <w:rsid w:val="4D04FE6A"/>
    <w:rsid w:val="4D10B492"/>
    <w:rsid w:val="4D15ABF7"/>
    <w:rsid w:val="4D261C9E"/>
    <w:rsid w:val="4D38A18F"/>
    <w:rsid w:val="4D3FE530"/>
    <w:rsid w:val="4D48BC0A"/>
    <w:rsid w:val="4D60517A"/>
    <w:rsid w:val="4D715065"/>
    <w:rsid w:val="4D71FE1A"/>
    <w:rsid w:val="4D775E75"/>
    <w:rsid w:val="4D801249"/>
    <w:rsid w:val="4D8C6197"/>
    <w:rsid w:val="4D998F1A"/>
    <w:rsid w:val="4DA0960D"/>
    <w:rsid w:val="4DA35756"/>
    <w:rsid w:val="4DA3E891"/>
    <w:rsid w:val="4DA699F1"/>
    <w:rsid w:val="4DBFB7F6"/>
    <w:rsid w:val="4DC56A72"/>
    <w:rsid w:val="4DEBE729"/>
    <w:rsid w:val="4DEF5EC1"/>
    <w:rsid w:val="4DF29278"/>
    <w:rsid w:val="4DFBC0B8"/>
    <w:rsid w:val="4E0ADA61"/>
    <w:rsid w:val="4E0E0165"/>
    <w:rsid w:val="4E183453"/>
    <w:rsid w:val="4E1889A6"/>
    <w:rsid w:val="4E1B5A3D"/>
    <w:rsid w:val="4E1D2EDC"/>
    <w:rsid w:val="4E1FC7CA"/>
    <w:rsid w:val="4E227EBE"/>
    <w:rsid w:val="4E239BFC"/>
    <w:rsid w:val="4E3313A8"/>
    <w:rsid w:val="4E34D29D"/>
    <w:rsid w:val="4E36E0C3"/>
    <w:rsid w:val="4E44F9F1"/>
    <w:rsid w:val="4E665B93"/>
    <w:rsid w:val="4E82F712"/>
    <w:rsid w:val="4E83D8A9"/>
    <w:rsid w:val="4E9463BF"/>
    <w:rsid w:val="4E96CC37"/>
    <w:rsid w:val="4EB0E31E"/>
    <w:rsid w:val="4EB2810D"/>
    <w:rsid w:val="4EB3D81A"/>
    <w:rsid w:val="4EB54248"/>
    <w:rsid w:val="4EB6D946"/>
    <w:rsid w:val="4EB866FE"/>
    <w:rsid w:val="4ED227C7"/>
    <w:rsid w:val="4EDC6AA8"/>
    <w:rsid w:val="4EE1F307"/>
    <w:rsid w:val="4EE27DB6"/>
    <w:rsid w:val="4EE98ADB"/>
    <w:rsid w:val="4EED686F"/>
    <w:rsid w:val="4EEE24C1"/>
    <w:rsid w:val="4EF28DA3"/>
    <w:rsid w:val="4EF50BC0"/>
    <w:rsid w:val="4EFE2BFA"/>
    <w:rsid w:val="4F0260F9"/>
    <w:rsid w:val="4F0C802B"/>
    <w:rsid w:val="4F2C96CB"/>
    <w:rsid w:val="4F3AE807"/>
    <w:rsid w:val="4F44F62B"/>
    <w:rsid w:val="4F4BC379"/>
    <w:rsid w:val="4F4C9DC9"/>
    <w:rsid w:val="4F5168A8"/>
    <w:rsid w:val="4F519B79"/>
    <w:rsid w:val="4F5695D5"/>
    <w:rsid w:val="4F5D7F73"/>
    <w:rsid w:val="4F5DBD06"/>
    <w:rsid w:val="4F6A57E6"/>
    <w:rsid w:val="4F6FFB72"/>
    <w:rsid w:val="4F8DF4E6"/>
    <w:rsid w:val="4FA865B0"/>
    <w:rsid w:val="4FA9D1C6"/>
    <w:rsid w:val="4FB5E7C2"/>
    <w:rsid w:val="4FB6305F"/>
    <w:rsid w:val="4FBCA127"/>
    <w:rsid w:val="4FDCC5F3"/>
    <w:rsid w:val="4FDE03C4"/>
    <w:rsid w:val="4FEB7A73"/>
    <w:rsid w:val="4FF51DCF"/>
    <w:rsid w:val="5000B3DE"/>
    <w:rsid w:val="5005DF39"/>
    <w:rsid w:val="5008D5B4"/>
    <w:rsid w:val="500E570F"/>
    <w:rsid w:val="500E5C78"/>
    <w:rsid w:val="501AA32E"/>
    <w:rsid w:val="501DFC11"/>
    <w:rsid w:val="5025B3C4"/>
    <w:rsid w:val="50279F64"/>
    <w:rsid w:val="5028E553"/>
    <w:rsid w:val="502C367F"/>
    <w:rsid w:val="502CC0BE"/>
    <w:rsid w:val="502FCF52"/>
    <w:rsid w:val="504DC150"/>
    <w:rsid w:val="505CE703"/>
    <w:rsid w:val="5062AC1B"/>
    <w:rsid w:val="5078CEA7"/>
    <w:rsid w:val="50855B3C"/>
    <w:rsid w:val="508AC593"/>
    <w:rsid w:val="5094E9A2"/>
    <w:rsid w:val="5099FC5B"/>
    <w:rsid w:val="509E6F5F"/>
    <w:rsid w:val="50A4D23A"/>
    <w:rsid w:val="50AB7C4F"/>
    <w:rsid w:val="50B35C80"/>
    <w:rsid w:val="50C474A3"/>
    <w:rsid w:val="50CD00CF"/>
    <w:rsid w:val="50DDC45A"/>
    <w:rsid w:val="50DE3AB3"/>
    <w:rsid w:val="50DF3003"/>
    <w:rsid w:val="510A43F6"/>
    <w:rsid w:val="510D20DC"/>
    <w:rsid w:val="510FBCD5"/>
    <w:rsid w:val="51112254"/>
    <w:rsid w:val="5115A0D8"/>
    <w:rsid w:val="511D2902"/>
    <w:rsid w:val="512387EB"/>
    <w:rsid w:val="51247985"/>
    <w:rsid w:val="5131605C"/>
    <w:rsid w:val="5131A0EF"/>
    <w:rsid w:val="513C892E"/>
    <w:rsid w:val="5148005B"/>
    <w:rsid w:val="5149DBC9"/>
    <w:rsid w:val="514F9224"/>
    <w:rsid w:val="51537A3C"/>
    <w:rsid w:val="515B3ED9"/>
    <w:rsid w:val="5162F749"/>
    <w:rsid w:val="5169679E"/>
    <w:rsid w:val="516A1BD0"/>
    <w:rsid w:val="516CA96B"/>
    <w:rsid w:val="517D13DB"/>
    <w:rsid w:val="51B058A0"/>
    <w:rsid w:val="51D6EA41"/>
    <w:rsid w:val="51EA21CF"/>
    <w:rsid w:val="51EA91EA"/>
    <w:rsid w:val="51F2CCD2"/>
    <w:rsid w:val="51FC7257"/>
    <w:rsid w:val="5209D178"/>
    <w:rsid w:val="520C031B"/>
    <w:rsid w:val="520C3B85"/>
    <w:rsid w:val="5212F387"/>
    <w:rsid w:val="522111C8"/>
    <w:rsid w:val="5224A821"/>
    <w:rsid w:val="5233B845"/>
    <w:rsid w:val="5235CCBC"/>
    <w:rsid w:val="523C3A2A"/>
    <w:rsid w:val="52460DC3"/>
    <w:rsid w:val="5246C77E"/>
    <w:rsid w:val="5251424E"/>
    <w:rsid w:val="5259834F"/>
    <w:rsid w:val="526544EB"/>
    <w:rsid w:val="52800E3C"/>
    <w:rsid w:val="528794D7"/>
    <w:rsid w:val="5289096A"/>
    <w:rsid w:val="52976A6F"/>
    <w:rsid w:val="52A79C34"/>
    <w:rsid w:val="52B10F01"/>
    <w:rsid w:val="52B78A3C"/>
    <w:rsid w:val="52C049E6"/>
    <w:rsid w:val="52C41C89"/>
    <w:rsid w:val="52C595A8"/>
    <w:rsid w:val="52CE99AC"/>
    <w:rsid w:val="52D74857"/>
    <w:rsid w:val="52E146B8"/>
    <w:rsid w:val="52E3D591"/>
    <w:rsid w:val="52F10A5B"/>
    <w:rsid w:val="52FA04D0"/>
    <w:rsid w:val="52FEED61"/>
    <w:rsid w:val="52FF42B7"/>
    <w:rsid w:val="53029CB6"/>
    <w:rsid w:val="53071BD8"/>
    <w:rsid w:val="5318900D"/>
    <w:rsid w:val="534A6D07"/>
    <w:rsid w:val="535BBE4F"/>
    <w:rsid w:val="535E539E"/>
    <w:rsid w:val="535E771C"/>
    <w:rsid w:val="536123EE"/>
    <w:rsid w:val="5368978E"/>
    <w:rsid w:val="5383A57E"/>
    <w:rsid w:val="538D85E7"/>
    <w:rsid w:val="539B689A"/>
    <w:rsid w:val="539FDB93"/>
    <w:rsid w:val="53A761AA"/>
    <w:rsid w:val="53B06F69"/>
    <w:rsid w:val="53BC9E4C"/>
    <w:rsid w:val="53CBE759"/>
    <w:rsid w:val="53CEC4AB"/>
    <w:rsid w:val="53D0BD48"/>
    <w:rsid w:val="53D4A3AF"/>
    <w:rsid w:val="53D5357B"/>
    <w:rsid w:val="53E6C178"/>
    <w:rsid w:val="5413E4B5"/>
    <w:rsid w:val="5415DB75"/>
    <w:rsid w:val="54184010"/>
    <w:rsid w:val="54297AEA"/>
    <w:rsid w:val="54378DB1"/>
    <w:rsid w:val="5438B97A"/>
    <w:rsid w:val="54475D97"/>
    <w:rsid w:val="544A4CC2"/>
    <w:rsid w:val="544CDF62"/>
    <w:rsid w:val="5454A76C"/>
    <w:rsid w:val="545A1EED"/>
    <w:rsid w:val="5464AEDA"/>
    <w:rsid w:val="547E7F8C"/>
    <w:rsid w:val="5494E018"/>
    <w:rsid w:val="549AE1CD"/>
    <w:rsid w:val="549B6F5B"/>
    <w:rsid w:val="54A69459"/>
    <w:rsid w:val="54A71E66"/>
    <w:rsid w:val="54B19BA2"/>
    <w:rsid w:val="54B5CD4A"/>
    <w:rsid w:val="54CBECF5"/>
    <w:rsid w:val="54CDF5C5"/>
    <w:rsid w:val="54E1291D"/>
    <w:rsid w:val="54E34019"/>
    <w:rsid w:val="54E6C89D"/>
    <w:rsid w:val="54E788A5"/>
    <w:rsid w:val="54ED91F8"/>
    <w:rsid w:val="54F78EB0"/>
    <w:rsid w:val="54FC11A2"/>
    <w:rsid w:val="5513C442"/>
    <w:rsid w:val="5517FDD5"/>
    <w:rsid w:val="551D095E"/>
    <w:rsid w:val="5524E636"/>
    <w:rsid w:val="55285071"/>
    <w:rsid w:val="5536CDC0"/>
    <w:rsid w:val="55471D90"/>
    <w:rsid w:val="5550CB3E"/>
    <w:rsid w:val="5552E676"/>
    <w:rsid w:val="555C05F5"/>
    <w:rsid w:val="5560320A"/>
    <w:rsid w:val="55636FB4"/>
    <w:rsid w:val="556AF11D"/>
    <w:rsid w:val="557734DD"/>
    <w:rsid w:val="557EF151"/>
    <w:rsid w:val="558421F7"/>
    <w:rsid w:val="55848759"/>
    <w:rsid w:val="559FD9C7"/>
    <w:rsid w:val="55A00475"/>
    <w:rsid w:val="55A3BB91"/>
    <w:rsid w:val="55B33853"/>
    <w:rsid w:val="55B3989A"/>
    <w:rsid w:val="55B4A0F9"/>
    <w:rsid w:val="55BACDE5"/>
    <w:rsid w:val="55BCDB6C"/>
    <w:rsid w:val="55CC7FEE"/>
    <w:rsid w:val="55DF987E"/>
    <w:rsid w:val="55E5FF66"/>
    <w:rsid w:val="55EFBD21"/>
    <w:rsid w:val="55F66AF5"/>
    <w:rsid w:val="55F68AE4"/>
    <w:rsid w:val="5605A26D"/>
    <w:rsid w:val="560F896A"/>
    <w:rsid w:val="561E2C7E"/>
    <w:rsid w:val="5631280B"/>
    <w:rsid w:val="5631E6C1"/>
    <w:rsid w:val="563387EF"/>
    <w:rsid w:val="5642EEC7"/>
    <w:rsid w:val="56529948"/>
    <w:rsid w:val="5653577E"/>
    <w:rsid w:val="5693F104"/>
    <w:rsid w:val="56A292C3"/>
    <w:rsid w:val="56AC708B"/>
    <w:rsid w:val="56BC9A10"/>
    <w:rsid w:val="56D18455"/>
    <w:rsid w:val="56DC786B"/>
    <w:rsid w:val="56E6DE6D"/>
    <w:rsid w:val="56E821B3"/>
    <w:rsid w:val="56F57D21"/>
    <w:rsid w:val="570575DA"/>
    <w:rsid w:val="570C4471"/>
    <w:rsid w:val="571D6FF4"/>
    <w:rsid w:val="572A9D0A"/>
    <w:rsid w:val="573208BD"/>
    <w:rsid w:val="57393C71"/>
    <w:rsid w:val="573E20BB"/>
    <w:rsid w:val="574417D9"/>
    <w:rsid w:val="5756D55E"/>
    <w:rsid w:val="575C3071"/>
    <w:rsid w:val="576B5F58"/>
    <w:rsid w:val="577E654F"/>
    <w:rsid w:val="577FDE6E"/>
    <w:rsid w:val="5782B8EF"/>
    <w:rsid w:val="579A5153"/>
    <w:rsid w:val="57A33052"/>
    <w:rsid w:val="57A87548"/>
    <w:rsid w:val="57AD32C6"/>
    <w:rsid w:val="57AF0489"/>
    <w:rsid w:val="57B038A7"/>
    <w:rsid w:val="57B0FDF1"/>
    <w:rsid w:val="57BC72E6"/>
    <w:rsid w:val="57E3D875"/>
    <w:rsid w:val="57E72FD3"/>
    <w:rsid w:val="57F89D5D"/>
    <w:rsid w:val="5806D052"/>
    <w:rsid w:val="580EA228"/>
    <w:rsid w:val="5830578B"/>
    <w:rsid w:val="58358099"/>
    <w:rsid w:val="5835C0E9"/>
    <w:rsid w:val="58462BC5"/>
    <w:rsid w:val="585569A2"/>
    <w:rsid w:val="585AB46E"/>
    <w:rsid w:val="585B844D"/>
    <w:rsid w:val="585D7CE7"/>
    <w:rsid w:val="586F66E0"/>
    <w:rsid w:val="588A0172"/>
    <w:rsid w:val="588BEF9B"/>
    <w:rsid w:val="58941BD7"/>
    <w:rsid w:val="58A3F8CF"/>
    <w:rsid w:val="58A89BED"/>
    <w:rsid w:val="58B40DD2"/>
    <w:rsid w:val="58BB1D03"/>
    <w:rsid w:val="58C4F5CA"/>
    <w:rsid w:val="58C676CD"/>
    <w:rsid w:val="58CDD91E"/>
    <w:rsid w:val="58D0B99E"/>
    <w:rsid w:val="58F16817"/>
    <w:rsid w:val="58FD0854"/>
    <w:rsid w:val="590DA363"/>
    <w:rsid w:val="590DAFA6"/>
    <w:rsid w:val="590F02CF"/>
    <w:rsid w:val="591423EB"/>
    <w:rsid w:val="5926DB5A"/>
    <w:rsid w:val="593B21DB"/>
    <w:rsid w:val="59438112"/>
    <w:rsid w:val="5943A978"/>
    <w:rsid w:val="59466F4D"/>
    <w:rsid w:val="5950B40C"/>
    <w:rsid w:val="595CD1D5"/>
    <w:rsid w:val="59675775"/>
    <w:rsid w:val="59694BEE"/>
    <w:rsid w:val="5975C8AB"/>
    <w:rsid w:val="597A25E3"/>
    <w:rsid w:val="597A8F89"/>
    <w:rsid w:val="597E3A5F"/>
    <w:rsid w:val="598ED136"/>
    <w:rsid w:val="59940112"/>
    <w:rsid w:val="59959F51"/>
    <w:rsid w:val="59A0862E"/>
    <w:rsid w:val="59A6BEBE"/>
    <w:rsid w:val="59B1312D"/>
    <w:rsid w:val="59BDCD7B"/>
    <w:rsid w:val="59D0AFB6"/>
    <w:rsid w:val="59E1241F"/>
    <w:rsid w:val="59E5D156"/>
    <w:rsid w:val="59E9E9AC"/>
    <w:rsid w:val="59F94D48"/>
    <w:rsid w:val="59FE250D"/>
    <w:rsid w:val="5A016656"/>
    <w:rsid w:val="5A07843C"/>
    <w:rsid w:val="5A0A3EE3"/>
    <w:rsid w:val="5A15CE69"/>
    <w:rsid w:val="5A2348D8"/>
    <w:rsid w:val="5A25B947"/>
    <w:rsid w:val="5A39CA8B"/>
    <w:rsid w:val="5A472693"/>
    <w:rsid w:val="5A4FDE33"/>
    <w:rsid w:val="5A60C62B"/>
    <w:rsid w:val="5A6154B1"/>
    <w:rsid w:val="5A682781"/>
    <w:rsid w:val="5A747147"/>
    <w:rsid w:val="5A78FC8F"/>
    <w:rsid w:val="5A851CF9"/>
    <w:rsid w:val="5A8A47F8"/>
    <w:rsid w:val="5AA0482C"/>
    <w:rsid w:val="5AA39E4E"/>
    <w:rsid w:val="5AA5B273"/>
    <w:rsid w:val="5AAF5417"/>
    <w:rsid w:val="5AB2AE19"/>
    <w:rsid w:val="5AC4337B"/>
    <w:rsid w:val="5ACE5F63"/>
    <w:rsid w:val="5ADFF776"/>
    <w:rsid w:val="5AE23FAE"/>
    <w:rsid w:val="5AE95D3F"/>
    <w:rsid w:val="5AEB1A72"/>
    <w:rsid w:val="5AEC846D"/>
    <w:rsid w:val="5B0101C6"/>
    <w:rsid w:val="5B01EE4E"/>
    <w:rsid w:val="5B0BF3F3"/>
    <w:rsid w:val="5B268F0B"/>
    <w:rsid w:val="5B628024"/>
    <w:rsid w:val="5B7BF54C"/>
    <w:rsid w:val="5B873F59"/>
    <w:rsid w:val="5B8D48AF"/>
    <w:rsid w:val="5B951DA9"/>
    <w:rsid w:val="5BA67A07"/>
    <w:rsid w:val="5BB9D279"/>
    <w:rsid w:val="5BBF1939"/>
    <w:rsid w:val="5BD37801"/>
    <w:rsid w:val="5BD5B48B"/>
    <w:rsid w:val="5BE03CAF"/>
    <w:rsid w:val="5BE44DEF"/>
    <w:rsid w:val="5BE5405B"/>
    <w:rsid w:val="5BF943ED"/>
    <w:rsid w:val="5BFC968C"/>
    <w:rsid w:val="5C0ECA94"/>
    <w:rsid w:val="5C11491F"/>
    <w:rsid w:val="5C2596F0"/>
    <w:rsid w:val="5C2E1C02"/>
    <w:rsid w:val="5C5CAC28"/>
    <w:rsid w:val="5C6FDF7D"/>
    <w:rsid w:val="5C70D107"/>
    <w:rsid w:val="5C71E026"/>
    <w:rsid w:val="5C734784"/>
    <w:rsid w:val="5C7B8B0A"/>
    <w:rsid w:val="5C82A6ED"/>
    <w:rsid w:val="5C87FFE8"/>
    <w:rsid w:val="5C9073CE"/>
    <w:rsid w:val="5C90D9F6"/>
    <w:rsid w:val="5CA67DA6"/>
    <w:rsid w:val="5CB03285"/>
    <w:rsid w:val="5CC65B7B"/>
    <w:rsid w:val="5CC970B4"/>
    <w:rsid w:val="5CCC444E"/>
    <w:rsid w:val="5CD0672D"/>
    <w:rsid w:val="5CD312A5"/>
    <w:rsid w:val="5CD8E822"/>
    <w:rsid w:val="5CF8C569"/>
    <w:rsid w:val="5CFC42A2"/>
    <w:rsid w:val="5D12B945"/>
    <w:rsid w:val="5D137A6D"/>
    <w:rsid w:val="5D1A7D5C"/>
    <w:rsid w:val="5D2D4037"/>
    <w:rsid w:val="5D2E4635"/>
    <w:rsid w:val="5D3187F7"/>
    <w:rsid w:val="5D480D81"/>
    <w:rsid w:val="5D565CE6"/>
    <w:rsid w:val="5D6E0E51"/>
    <w:rsid w:val="5D79F52F"/>
    <w:rsid w:val="5D875166"/>
    <w:rsid w:val="5DA1D576"/>
    <w:rsid w:val="5DA5D113"/>
    <w:rsid w:val="5DAB841A"/>
    <w:rsid w:val="5DAD934C"/>
    <w:rsid w:val="5DAEE7BB"/>
    <w:rsid w:val="5DBBBC9D"/>
    <w:rsid w:val="5DC168A6"/>
    <w:rsid w:val="5DC9A94B"/>
    <w:rsid w:val="5DCFF2F2"/>
    <w:rsid w:val="5DD7E8EE"/>
    <w:rsid w:val="5DDB3F10"/>
    <w:rsid w:val="5DFA27C7"/>
    <w:rsid w:val="5E07F469"/>
    <w:rsid w:val="5E1E554F"/>
    <w:rsid w:val="5E41F55E"/>
    <w:rsid w:val="5E47EAA6"/>
    <w:rsid w:val="5E4C8340"/>
    <w:rsid w:val="5E4CBE15"/>
    <w:rsid w:val="5E5749F9"/>
    <w:rsid w:val="5E5B114E"/>
    <w:rsid w:val="5E5CE979"/>
    <w:rsid w:val="5E5F15DB"/>
    <w:rsid w:val="5E622101"/>
    <w:rsid w:val="5E727248"/>
    <w:rsid w:val="5E74B8A8"/>
    <w:rsid w:val="5E7744CA"/>
    <w:rsid w:val="5E98CB49"/>
    <w:rsid w:val="5EA2AAAE"/>
    <w:rsid w:val="5EA811DB"/>
    <w:rsid w:val="5EAE77DE"/>
    <w:rsid w:val="5EAE89A6"/>
    <w:rsid w:val="5EBECB29"/>
    <w:rsid w:val="5EC0ED5F"/>
    <w:rsid w:val="5ECCBE6B"/>
    <w:rsid w:val="5EDAF0C5"/>
    <w:rsid w:val="5EDDCF2F"/>
    <w:rsid w:val="5F004756"/>
    <w:rsid w:val="5F0B6638"/>
    <w:rsid w:val="5F0FADF7"/>
    <w:rsid w:val="5F26CBC0"/>
    <w:rsid w:val="5F52F75C"/>
    <w:rsid w:val="5F654A7B"/>
    <w:rsid w:val="5F6CF6DF"/>
    <w:rsid w:val="5F73B94F"/>
    <w:rsid w:val="5F7677F9"/>
    <w:rsid w:val="5F76841B"/>
    <w:rsid w:val="5F786543"/>
    <w:rsid w:val="5F848F7F"/>
    <w:rsid w:val="5FB26C7A"/>
    <w:rsid w:val="5FB3151E"/>
    <w:rsid w:val="5FBB4A8C"/>
    <w:rsid w:val="5FBBE701"/>
    <w:rsid w:val="5FC20423"/>
    <w:rsid w:val="5FCC0B8C"/>
    <w:rsid w:val="5FCEC843"/>
    <w:rsid w:val="5FCFE9F6"/>
    <w:rsid w:val="5FD6E639"/>
    <w:rsid w:val="5FEC2A5C"/>
    <w:rsid w:val="6006FD46"/>
    <w:rsid w:val="60246A4E"/>
    <w:rsid w:val="602F759F"/>
    <w:rsid w:val="605A75EB"/>
    <w:rsid w:val="6072AB0C"/>
    <w:rsid w:val="6081C8C5"/>
    <w:rsid w:val="6086E12D"/>
    <w:rsid w:val="608EB7A9"/>
    <w:rsid w:val="60932FC3"/>
    <w:rsid w:val="609C5F67"/>
    <w:rsid w:val="60A73699"/>
    <w:rsid w:val="60AF0D7F"/>
    <w:rsid w:val="60BA4472"/>
    <w:rsid w:val="60BF1FB7"/>
    <w:rsid w:val="60C1EFF9"/>
    <w:rsid w:val="60CA25A4"/>
    <w:rsid w:val="60F684A6"/>
    <w:rsid w:val="61002D05"/>
    <w:rsid w:val="6106F616"/>
    <w:rsid w:val="612583C5"/>
    <w:rsid w:val="61264D13"/>
    <w:rsid w:val="612BD9BE"/>
    <w:rsid w:val="612DCE25"/>
    <w:rsid w:val="6141D10F"/>
    <w:rsid w:val="6145D2B3"/>
    <w:rsid w:val="614CCCA8"/>
    <w:rsid w:val="614D0AA8"/>
    <w:rsid w:val="615E4C5E"/>
    <w:rsid w:val="6165DE2E"/>
    <w:rsid w:val="6168A055"/>
    <w:rsid w:val="616BEF04"/>
    <w:rsid w:val="61742B2B"/>
    <w:rsid w:val="6176BA79"/>
    <w:rsid w:val="617F8B68"/>
    <w:rsid w:val="61843CF5"/>
    <w:rsid w:val="61E890C8"/>
    <w:rsid w:val="61EF7064"/>
    <w:rsid w:val="620D9CA7"/>
    <w:rsid w:val="622D6EA8"/>
    <w:rsid w:val="623AE7C5"/>
    <w:rsid w:val="624A9D23"/>
    <w:rsid w:val="6278BDB0"/>
    <w:rsid w:val="628073CA"/>
    <w:rsid w:val="6283222F"/>
    <w:rsid w:val="62916096"/>
    <w:rsid w:val="62975139"/>
    <w:rsid w:val="62BB7C11"/>
    <w:rsid w:val="62DE6DF5"/>
    <w:rsid w:val="62F38679"/>
    <w:rsid w:val="62FF5808"/>
    <w:rsid w:val="6300CD21"/>
    <w:rsid w:val="6303AC4E"/>
    <w:rsid w:val="630B2FFC"/>
    <w:rsid w:val="630C2424"/>
    <w:rsid w:val="63119E52"/>
    <w:rsid w:val="6329ECCF"/>
    <w:rsid w:val="6334DEF9"/>
    <w:rsid w:val="63377ACB"/>
    <w:rsid w:val="63429558"/>
    <w:rsid w:val="63453F83"/>
    <w:rsid w:val="6346ABDC"/>
    <w:rsid w:val="634F55FA"/>
    <w:rsid w:val="6356F1DE"/>
    <w:rsid w:val="63592213"/>
    <w:rsid w:val="635F84C2"/>
    <w:rsid w:val="636A0066"/>
    <w:rsid w:val="63785A3B"/>
    <w:rsid w:val="6378EB0F"/>
    <w:rsid w:val="637A8D73"/>
    <w:rsid w:val="637D5176"/>
    <w:rsid w:val="6385247F"/>
    <w:rsid w:val="638B74B6"/>
    <w:rsid w:val="63949BC4"/>
    <w:rsid w:val="6396BA99"/>
    <w:rsid w:val="639CAC92"/>
    <w:rsid w:val="63A2FECB"/>
    <w:rsid w:val="63ABB9BC"/>
    <w:rsid w:val="63ACF4D9"/>
    <w:rsid w:val="63AEBA46"/>
    <w:rsid w:val="63B5980A"/>
    <w:rsid w:val="63B8FB95"/>
    <w:rsid w:val="63C90B18"/>
    <w:rsid w:val="63D646CC"/>
    <w:rsid w:val="63E29304"/>
    <w:rsid w:val="63F00185"/>
    <w:rsid w:val="63F41FDA"/>
    <w:rsid w:val="63F4D78F"/>
    <w:rsid w:val="63FAB0E1"/>
    <w:rsid w:val="6411AA82"/>
    <w:rsid w:val="642E5605"/>
    <w:rsid w:val="64308BB0"/>
    <w:rsid w:val="6430AA2A"/>
    <w:rsid w:val="643ED845"/>
    <w:rsid w:val="644D97CF"/>
    <w:rsid w:val="64543387"/>
    <w:rsid w:val="6459905F"/>
    <w:rsid w:val="645D7752"/>
    <w:rsid w:val="64655100"/>
    <w:rsid w:val="647ACA24"/>
    <w:rsid w:val="64A45FE4"/>
    <w:rsid w:val="64B136E2"/>
    <w:rsid w:val="64B985BB"/>
    <w:rsid w:val="64BEE19A"/>
    <w:rsid w:val="64C4D0A8"/>
    <w:rsid w:val="64C572B8"/>
    <w:rsid w:val="64CA241E"/>
    <w:rsid w:val="64CC2AFD"/>
    <w:rsid w:val="64CCB5A2"/>
    <w:rsid w:val="64DF1087"/>
    <w:rsid w:val="64EB265B"/>
    <w:rsid w:val="64FBA640"/>
    <w:rsid w:val="6502105F"/>
    <w:rsid w:val="65090547"/>
    <w:rsid w:val="6517C10E"/>
    <w:rsid w:val="6517E12E"/>
    <w:rsid w:val="6520318A"/>
    <w:rsid w:val="653B7D7D"/>
    <w:rsid w:val="655B048E"/>
    <w:rsid w:val="655E1CE3"/>
    <w:rsid w:val="656B78ED"/>
    <w:rsid w:val="65836B2A"/>
    <w:rsid w:val="6585BFAB"/>
    <w:rsid w:val="6585DB69"/>
    <w:rsid w:val="658987DA"/>
    <w:rsid w:val="6592E0BB"/>
    <w:rsid w:val="65A38218"/>
    <w:rsid w:val="65B45A23"/>
    <w:rsid w:val="65BB5296"/>
    <w:rsid w:val="65BC7020"/>
    <w:rsid w:val="65D47EA6"/>
    <w:rsid w:val="65D5AD24"/>
    <w:rsid w:val="65E139AD"/>
    <w:rsid w:val="65F865C0"/>
    <w:rsid w:val="65F947B3"/>
    <w:rsid w:val="660DBDAF"/>
    <w:rsid w:val="6629A596"/>
    <w:rsid w:val="66470A15"/>
    <w:rsid w:val="66549F73"/>
    <w:rsid w:val="66598864"/>
    <w:rsid w:val="665ADD2C"/>
    <w:rsid w:val="665D3D22"/>
    <w:rsid w:val="665E92A0"/>
    <w:rsid w:val="66628FE8"/>
    <w:rsid w:val="66734863"/>
    <w:rsid w:val="667492D4"/>
    <w:rsid w:val="6679580C"/>
    <w:rsid w:val="667996BF"/>
    <w:rsid w:val="668D052F"/>
    <w:rsid w:val="669850A2"/>
    <w:rsid w:val="669971F5"/>
    <w:rsid w:val="669CA2D9"/>
    <w:rsid w:val="669F3870"/>
    <w:rsid w:val="66BB8D94"/>
    <w:rsid w:val="66D3EC58"/>
    <w:rsid w:val="66DA1D5E"/>
    <w:rsid w:val="66DCA815"/>
    <w:rsid w:val="66DCED37"/>
    <w:rsid w:val="66F81676"/>
    <w:rsid w:val="66FAE546"/>
    <w:rsid w:val="671AD45A"/>
    <w:rsid w:val="67202CCF"/>
    <w:rsid w:val="6721900C"/>
    <w:rsid w:val="67290B72"/>
    <w:rsid w:val="672CCEFB"/>
    <w:rsid w:val="6743EED4"/>
    <w:rsid w:val="674A77A4"/>
    <w:rsid w:val="675856AC"/>
    <w:rsid w:val="6765F6C7"/>
    <w:rsid w:val="676DB7DE"/>
    <w:rsid w:val="6772D303"/>
    <w:rsid w:val="67751884"/>
    <w:rsid w:val="6778CD2C"/>
    <w:rsid w:val="67796BB4"/>
    <w:rsid w:val="6782911E"/>
    <w:rsid w:val="678311BB"/>
    <w:rsid w:val="67848F90"/>
    <w:rsid w:val="678A01A1"/>
    <w:rsid w:val="678A4B74"/>
    <w:rsid w:val="67970DE7"/>
    <w:rsid w:val="67A3F926"/>
    <w:rsid w:val="67A614CC"/>
    <w:rsid w:val="67B0751D"/>
    <w:rsid w:val="67B1F692"/>
    <w:rsid w:val="67B361C6"/>
    <w:rsid w:val="67BE0B82"/>
    <w:rsid w:val="67C578C2"/>
    <w:rsid w:val="67D4F920"/>
    <w:rsid w:val="67D86DCF"/>
    <w:rsid w:val="67EB850F"/>
    <w:rsid w:val="67F2689B"/>
    <w:rsid w:val="67F34658"/>
    <w:rsid w:val="67FDFBA2"/>
    <w:rsid w:val="6806557B"/>
    <w:rsid w:val="680C1D85"/>
    <w:rsid w:val="680CCD8D"/>
    <w:rsid w:val="681FD89F"/>
    <w:rsid w:val="6822944C"/>
    <w:rsid w:val="6822C71D"/>
    <w:rsid w:val="6825248B"/>
    <w:rsid w:val="68289B2D"/>
    <w:rsid w:val="682E793D"/>
    <w:rsid w:val="683BDC30"/>
    <w:rsid w:val="683E3A97"/>
    <w:rsid w:val="6841C3A1"/>
    <w:rsid w:val="68436378"/>
    <w:rsid w:val="685AEFFB"/>
    <w:rsid w:val="6869B868"/>
    <w:rsid w:val="686F93BC"/>
    <w:rsid w:val="6872B29A"/>
    <w:rsid w:val="68766FEE"/>
    <w:rsid w:val="687FA5B1"/>
    <w:rsid w:val="688B5BBD"/>
    <w:rsid w:val="689E6660"/>
    <w:rsid w:val="68A60B97"/>
    <w:rsid w:val="68A9CA81"/>
    <w:rsid w:val="68B1BFD4"/>
    <w:rsid w:val="68B25C05"/>
    <w:rsid w:val="68C2ADDF"/>
    <w:rsid w:val="68CC3C8E"/>
    <w:rsid w:val="68E1D5B6"/>
    <w:rsid w:val="68E21C3B"/>
    <w:rsid w:val="68EFAC7C"/>
    <w:rsid w:val="68F1BE95"/>
    <w:rsid w:val="69128D7E"/>
    <w:rsid w:val="69221964"/>
    <w:rsid w:val="693382C3"/>
    <w:rsid w:val="6939E6C1"/>
    <w:rsid w:val="6959DBE3"/>
    <w:rsid w:val="69614923"/>
    <w:rsid w:val="6966A16E"/>
    <w:rsid w:val="696A1A58"/>
    <w:rsid w:val="697BD91A"/>
    <w:rsid w:val="699252BD"/>
    <w:rsid w:val="69939548"/>
    <w:rsid w:val="6994B72F"/>
    <w:rsid w:val="699DA7CE"/>
    <w:rsid w:val="69B5178D"/>
    <w:rsid w:val="69D105A8"/>
    <w:rsid w:val="69F2D447"/>
    <w:rsid w:val="69F8D5E6"/>
    <w:rsid w:val="6A08106C"/>
    <w:rsid w:val="6A0BF111"/>
    <w:rsid w:val="6A0E5AAB"/>
    <w:rsid w:val="6A1F243F"/>
    <w:rsid w:val="6A45B150"/>
    <w:rsid w:val="6A497A4B"/>
    <w:rsid w:val="6A4C3502"/>
    <w:rsid w:val="6A671B05"/>
    <w:rsid w:val="6A767958"/>
    <w:rsid w:val="6A98DDBA"/>
    <w:rsid w:val="6A9BF71B"/>
    <w:rsid w:val="6AB2C683"/>
    <w:rsid w:val="6AB80165"/>
    <w:rsid w:val="6ABF4F77"/>
    <w:rsid w:val="6AC14B90"/>
    <w:rsid w:val="6ACEF6A8"/>
    <w:rsid w:val="6ADD11BA"/>
    <w:rsid w:val="6AE5CC81"/>
    <w:rsid w:val="6AE62934"/>
    <w:rsid w:val="6AEA0BA8"/>
    <w:rsid w:val="6AF00CC4"/>
    <w:rsid w:val="6AF9A5F2"/>
    <w:rsid w:val="6B0D4551"/>
    <w:rsid w:val="6B12CA03"/>
    <w:rsid w:val="6B22B7DE"/>
    <w:rsid w:val="6B24665B"/>
    <w:rsid w:val="6B2865EC"/>
    <w:rsid w:val="6B36FBF1"/>
    <w:rsid w:val="6B385C2E"/>
    <w:rsid w:val="6B67D8F5"/>
    <w:rsid w:val="6B740E1C"/>
    <w:rsid w:val="6B75DB59"/>
    <w:rsid w:val="6B92634E"/>
    <w:rsid w:val="6B9C2393"/>
    <w:rsid w:val="6BA1BDD1"/>
    <w:rsid w:val="6BACBF22"/>
    <w:rsid w:val="6BB20D16"/>
    <w:rsid w:val="6BB806BE"/>
    <w:rsid w:val="6BBE68CE"/>
    <w:rsid w:val="6BBE736E"/>
    <w:rsid w:val="6BC130C1"/>
    <w:rsid w:val="6BD2894D"/>
    <w:rsid w:val="6BD5B1A0"/>
    <w:rsid w:val="6BE80563"/>
    <w:rsid w:val="6BED3872"/>
    <w:rsid w:val="6BEDA4E9"/>
    <w:rsid w:val="6BEE3E8F"/>
    <w:rsid w:val="6BFA3991"/>
    <w:rsid w:val="6C10E956"/>
    <w:rsid w:val="6C2FEEF3"/>
    <w:rsid w:val="6C4FB739"/>
    <w:rsid w:val="6C6467EC"/>
    <w:rsid w:val="6C6B2385"/>
    <w:rsid w:val="6C6DCC74"/>
    <w:rsid w:val="6C702EC5"/>
    <w:rsid w:val="6C86CCF1"/>
    <w:rsid w:val="6CA12FCF"/>
    <w:rsid w:val="6CA63A4E"/>
    <w:rsid w:val="6CC4364D"/>
    <w:rsid w:val="6CC881E7"/>
    <w:rsid w:val="6CCC57F1"/>
    <w:rsid w:val="6CE049A5"/>
    <w:rsid w:val="6CE93228"/>
    <w:rsid w:val="6CFBC171"/>
    <w:rsid w:val="6CFFD9AB"/>
    <w:rsid w:val="6D000459"/>
    <w:rsid w:val="6D01A29B"/>
    <w:rsid w:val="6D032F8D"/>
    <w:rsid w:val="6D0C9F39"/>
    <w:rsid w:val="6D16D725"/>
    <w:rsid w:val="6D1A52F7"/>
    <w:rsid w:val="6D1B396E"/>
    <w:rsid w:val="6D1F57F1"/>
    <w:rsid w:val="6D268223"/>
    <w:rsid w:val="6D43EAA6"/>
    <w:rsid w:val="6D4B5187"/>
    <w:rsid w:val="6D57EA8C"/>
    <w:rsid w:val="6D5F49E6"/>
    <w:rsid w:val="6D877A95"/>
    <w:rsid w:val="6D8C8DAA"/>
    <w:rsid w:val="6D8C92E9"/>
    <w:rsid w:val="6D99F694"/>
    <w:rsid w:val="6D9D88D3"/>
    <w:rsid w:val="6D9F1A2C"/>
    <w:rsid w:val="6DABD327"/>
    <w:rsid w:val="6DB285E4"/>
    <w:rsid w:val="6DB546D9"/>
    <w:rsid w:val="6DCB1ED6"/>
    <w:rsid w:val="6DCD9386"/>
    <w:rsid w:val="6DCEE077"/>
    <w:rsid w:val="6DDB1CBE"/>
    <w:rsid w:val="6DDFF532"/>
    <w:rsid w:val="6DE03179"/>
    <w:rsid w:val="6DE721E5"/>
    <w:rsid w:val="6DF13469"/>
    <w:rsid w:val="6DF69A30"/>
    <w:rsid w:val="6E0292A7"/>
    <w:rsid w:val="6E085052"/>
    <w:rsid w:val="6E1B4624"/>
    <w:rsid w:val="6E209F84"/>
    <w:rsid w:val="6E23DDB4"/>
    <w:rsid w:val="6E2CB04C"/>
    <w:rsid w:val="6E3C889E"/>
    <w:rsid w:val="6E437FC8"/>
    <w:rsid w:val="6E4BACF9"/>
    <w:rsid w:val="6E5C8A2A"/>
    <w:rsid w:val="6E5DE9BD"/>
    <w:rsid w:val="6E659E72"/>
    <w:rsid w:val="6E7B1CDE"/>
    <w:rsid w:val="6E7E1042"/>
    <w:rsid w:val="6E85CC6B"/>
    <w:rsid w:val="6E87CE83"/>
    <w:rsid w:val="6E946DAC"/>
    <w:rsid w:val="6EBED636"/>
    <w:rsid w:val="6EC49BA8"/>
    <w:rsid w:val="6ED15A23"/>
    <w:rsid w:val="6ED37E99"/>
    <w:rsid w:val="6EDEFE3D"/>
    <w:rsid w:val="6EE1B3F8"/>
    <w:rsid w:val="6EE24A7D"/>
    <w:rsid w:val="6EED1258"/>
    <w:rsid w:val="6EEE1254"/>
    <w:rsid w:val="6F059BA0"/>
    <w:rsid w:val="6F102090"/>
    <w:rsid w:val="6F14E38F"/>
    <w:rsid w:val="6F20F98B"/>
    <w:rsid w:val="6F330F1F"/>
    <w:rsid w:val="6F33D6E0"/>
    <w:rsid w:val="6F374854"/>
    <w:rsid w:val="6F4A4604"/>
    <w:rsid w:val="6F5B4823"/>
    <w:rsid w:val="6F7108AC"/>
    <w:rsid w:val="6F7B4A65"/>
    <w:rsid w:val="6F7F294B"/>
    <w:rsid w:val="6F86AED1"/>
    <w:rsid w:val="6F9E0D48"/>
    <w:rsid w:val="6FAE4701"/>
    <w:rsid w:val="6FBD7CCB"/>
    <w:rsid w:val="6FC56863"/>
    <w:rsid w:val="6FCB4A6E"/>
    <w:rsid w:val="6FDEBE36"/>
    <w:rsid w:val="6FE67DFE"/>
    <w:rsid w:val="6FF85A8B"/>
    <w:rsid w:val="6FF8E5C3"/>
    <w:rsid w:val="6FFA6C8B"/>
    <w:rsid w:val="6FFDF9CE"/>
    <w:rsid w:val="700721DB"/>
    <w:rsid w:val="700BCD51"/>
    <w:rsid w:val="701BA20C"/>
    <w:rsid w:val="702676B1"/>
    <w:rsid w:val="703D56DC"/>
    <w:rsid w:val="703F2BDC"/>
    <w:rsid w:val="7040B997"/>
    <w:rsid w:val="70488DC6"/>
    <w:rsid w:val="70494C7C"/>
    <w:rsid w:val="705BB11A"/>
    <w:rsid w:val="7073DDB0"/>
    <w:rsid w:val="70743BAE"/>
    <w:rsid w:val="7076DD9C"/>
    <w:rsid w:val="707751F0"/>
    <w:rsid w:val="708D83D3"/>
    <w:rsid w:val="7093D900"/>
    <w:rsid w:val="709AA515"/>
    <w:rsid w:val="70A27662"/>
    <w:rsid w:val="7100B443"/>
    <w:rsid w:val="7100D4D9"/>
    <w:rsid w:val="710E0A04"/>
    <w:rsid w:val="71149A24"/>
    <w:rsid w:val="71191E97"/>
    <w:rsid w:val="71353278"/>
    <w:rsid w:val="713B1867"/>
    <w:rsid w:val="713D0F6F"/>
    <w:rsid w:val="71473ED2"/>
    <w:rsid w:val="714BFCC6"/>
    <w:rsid w:val="7155D8BE"/>
    <w:rsid w:val="715B2A72"/>
    <w:rsid w:val="715B99CA"/>
    <w:rsid w:val="715F44E9"/>
    <w:rsid w:val="71610461"/>
    <w:rsid w:val="7172A1DD"/>
    <w:rsid w:val="71771606"/>
    <w:rsid w:val="71797CD3"/>
    <w:rsid w:val="7189455F"/>
    <w:rsid w:val="718B4E86"/>
    <w:rsid w:val="71A86587"/>
    <w:rsid w:val="71AE549D"/>
    <w:rsid w:val="71C79A5E"/>
    <w:rsid w:val="71CF8A69"/>
    <w:rsid w:val="71E34FA0"/>
    <w:rsid w:val="71F5D8CD"/>
    <w:rsid w:val="7205A0E1"/>
    <w:rsid w:val="720B185A"/>
    <w:rsid w:val="720B1F5B"/>
    <w:rsid w:val="7213A295"/>
    <w:rsid w:val="72140306"/>
    <w:rsid w:val="721E99A2"/>
    <w:rsid w:val="7256FECF"/>
    <w:rsid w:val="727AE3BE"/>
    <w:rsid w:val="727B3AA3"/>
    <w:rsid w:val="728B5BE9"/>
    <w:rsid w:val="728BB373"/>
    <w:rsid w:val="728F6D73"/>
    <w:rsid w:val="729D372D"/>
    <w:rsid w:val="72ACFA4A"/>
    <w:rsid w:val="72AE7310"/>
    <w:rsid w:val="72BBB2A0"/>
    <w:rsid w:val="72BCAD4C"/>
    <w:rsid w:val="72C49385"/>
    <w:rsid w:val="72C4D2DB"/>
    <w:rsid w:val="72D5AE0A"/>
    <w:rsid w:val="72DB9859"/>
    <w:rsid w:val="72DD0DF8"/>
    <w:rsid w:val="72E6EFE0"/>
    <w:rsid w:val="72F529D6"/>
    <w:rsid w:val="72FDC88E"/>
    <w:rsid w:val="72FE77AD"/>
    <w:rsid w:val="72FEDD79"/>
    <w:rsid w:val="7300BE29"/>
    <w:rsid w:val="730E723E"/>
    <w:rsid w:val="73238A4F"/>
    <w:rsid w:val="73518DFF"/>
    <w:rsid w:val="7352505B"/>
    <w:rsid w:val="73558786"/>
    <w:rsid w:val="735B63F5"/>
    <w:rsid w:val="7360A6C3"/>
    <w:rsid w:val="736A5A82"/>
    <w:rsid w:val="736D1ED7"/>
    <w:rsid w:val="737347F3"/>
    <w:rsid w:val="73773363"/>
    <w:rsid w:val="737A4CE3"/>
    <w:rsid w:val="737DBDBD"/>
    <w:rsid w:val="73859829"/>
    <w:rsid w:val="7390AB72"/>
    <w:rsid w:val="739288BD"/>
    <w:rsid w:val="7393F538"/>
    <w:rsid w:val="73973A31"/>
    <w:rsid w:val="73981E93"/>
    <w:rsid w:val="73A137F6"/>
    <w:rsid w:val="73A26AF4"/>
    <w:rsid w:val="73A691D0"/>
    <w:rsid w:val="73AEF2B2"/>
    <w:rsid w:val="73CFA84C"/>
    <w:rsid w:val="73E4C6EC"/>
    <w:rsid w:val="73E7FFCC"/>
    <w:rsid w:val="73F12B8F"/>
    <w:rsid w:val="741A567B"/>
    <w:rsid w:val="741D030D"/>
    <w:rsid w:val="741F4D3E"/>
    <w:rsid w:val="742239BD"/>
    <w:rsid w:val="742405BE"/>
    <w:rsid w:val="74481257"/>
    <w:rsid w:val="744D09B9"/>
    <w:rsid w:val="745605C0"/>
    <w:rsid w:val="7466D4F2"/>
    <w:rsid w:val="746931F0"/>
    <w:rsid w:val="7471A7B6"/>
    <w:rsid w:val="74948758"/>
    <w:rsid w:val="74969525"/>
    <w:rsid w:val="74A40BD6"/>
    <w:rsid w:val="74A5C22F"/>
    <w:rsid w:val="74A72192"/>
    <w:rsid w:val="74AA36B2"/>
    <w:rsid w:val="74B2A351"/>
    <w:rsid w:val="74BAEE7D"/>
    <w:rsid w:val="74C2EF48"/>
    <w:rsid w:val="74CE56DD"/>
    <w:rsid w:val="74E135FF"/>
    <w:rsid w:val="74FC2D44"/>
    <w:rsid w:val="751DE766"/>
    <w:rsid w:val="7533EEF4"/>
    <w:rsid w:val="753D0857"/>
    <w:rsid w:val="7540E8E2"/>
    <w:rsid w:val="754120AD"/>
    <w:rsid w:val="754464E0"/>
    <w:rsid w:val="7549B439"/>
    <w:rsid w:val="755D4210"/>
    <w:rsid w:val="7564A8D7"/>
    <w:rsid w:val="756AE472"/>
    <w:rsid w:val="757E5533"/>
    <w:rsid w:val="7589557E"/>
    <w:rsid w:val="758CA6E7"/>
    <w:rsid w:val="758FAA52"/>
    <w:rsid w:val="75A689D8"/>
    <w:rsid w:val="75B91045"/>
    <w:rsid w:val="75C7AE57"/>
    <w:rsid w:val="75DB3166"/>
    <w:rsid w:val="75DDC22E"/>
    <w:rsid w:val="75E84C76"/>
    <w:rsid w:val="75E8DA1A"/>
    <w:rsid w:val="75F03A11"/>
    <w:rsid w:val="75F38C4A"/>
    <w:rsid w:val="760152E8"/>
    <w:rsid w:val="760FBE02"/>
    <w:rsid w:val="761C7D80"/>
    <w:rsid w:val="762AAAA7"/>
    <w:rsid w:val="763D9681"/>
    <w:rsid w:val="76461300"/>
    <w:rsid w:val="764D84D2"/>
    <w:rsid w:val="76506F33"/>
    <w:rsid w:val="7653120A"/>
    <w:rsid w:val="7664390D"/>
    <w:rsid w:val="76644FEB"/>
    <w:rsid w:val="766519C2"/>
    <w:rsid w:val="7665229B"/>
    <w:rsid w:val="76683B57"/>
    <w:rsid w:val="766ACBEE"/>
    <w:rsid w:val="766B79A3"/>
    <w:rsid w:val="76733E20"/>
    <w:rsid w:val="7689AE6B"/>
    <w:rsid w:val="768A40E4"/>
    <w:rsid w:val="768E0688"/>
    <w:rsid w:val="768E432B"/>
    <w:rsid w:val="76966BEA"/>
    <w:rsid w:val="76BF0D12"/>
    <w:rsid w:val="76CA5B50"/>
    <w:rsid w:val="76CD6B17"/>
    <w:rsid w:val="76E32EE0"/>
    <w:rsid w:val="76E47078"/>
    <w:rsid w:val="76E69374"/>
    <w:rsid w:val="76F1DFAF"/>
    <w:rsid w:val="76FAB965"/>
    <w:rsid w:val="77040EE7"/>
    <w:rsid w:val="77060F86"/>
    <w:rsid w:val="7706B4D3"/>
    <w:rsid w:val="772C0B70"/>
    <w:rsid w:val="77443226"/>
    <w:rsid w:val="775D90A0"/>
    <w:rsid w:val="776A995C"/>
    <w:rsid w:val="777701C7"/>
    <w:rsid w:val="77777CCB"/>
    <w:rsid w:val="77824E89"/>
    <w:rsid w:val="7786FCB4"/>
    <w:rsid w:val="7788601B"/>
    <w:rsid w:val="778CEC02"/>
    <w:rsid w:val="7799693A"/>
    <w:rsid w:val="779CE9E4"/>
    <w:rsid w:val="77D9E668"/>
    <w:rsid w:val="77E21B84"/>
    <w:rsid w:val="77E22826"/>
    <w:rsid w:val="77E882B0"/>
    <w:rsid w:val="77FBE852"/>
    <w:rsid w:val="7813ADB6"/>
    <w:rsid w:val="781A406A"/>
    <w:rsid w:val="781A9156"/>
    <w:rsid w:val="7828C4C9"/>
    <w:rsid w:val="782D33A0"/>
    <w:rsid w:val="78428C52"/>
    <w:rsid w:val="786A596C"/>
    <w:rsid w:val="78782E60"/>
    <w:rsid w:val="787D9960"/>
    <w:rsid w:val="7882B3E9"/>
    <w:rsid w:val="7886C098"/>
    <w:rsid w:val="788723DF"/>
    <w:rsid w:val="78A378BD"/>
    <w:rsid w:val="78A5D297"/>
    <w:rsid w:val="78A631B6"/>
    <w:rsid w:val="78A7260B"/>
    <w:rsid w:val="78B7450D"/>
    <w:rsid w:val="78BBC5D5"/>
    <w:rsid w:val="78BBF4D0"/>
    <w:rsid w:val="78DB6D52"/>
    <w:rsid w:val="78EA7B5B"/>
    <w:rsid w:val="78F1C850"/>
    <w:rsid w:val="78F96101"/>
    <w:rsid w:val="791245C0"/>
    <w:rsid w:val="7912B125"/>
    <w:rsid w:val="791B7EAD"/>
    <w:rsid w:val="791CE3CC"/>
    <w:rsid w:val="791F14D1"/>
    <w:rsid w:val="79255EA6"/>
    <w:rsid w:val="792C9C12"/>
    <w:rsid w:val="792F8875"/>
    <w:rsid w:val="793389C6"/>
    <w:rsid w:val="7933A924"/>
    <w:rsid w:val="7943428E"/>
    <w:rsid w:val="7953224C"/>
    <w:rsid w:val="7954FB75"/>
    <w:rsid w:val="795D833B"/>
    <w:rsid w:val="795EAE68"/>
    <w:rsid w:val="796236E9"/>
    <w:rsid w:val="7968999B"/>
    <w:rsid w:val="797808F5"/>
    <w:rsid w:val="797B133C"/>
    <w:rsid w:val="798D1B79"/>
    <w:rsid w:val="79917E7E"/>
    <w:rsid w:val="7992B03C"/>
    <w:rsid w:val="799A48C0"/>
    <w:rsid w:val="799EB4F6"/>
    <w:rsid w:val="799EF75C"/>
    <w:rsid w:val="79A48B64"/>
    <w:rsid w:val="79ACBB90"/>
    <w:rsid w:val="79AEF6FC"/>
    <w:rsid w:val="79AFB049"/>
    <w:rsid w:val="79B3B13E"/>
    <w:rsid w:val="79DD323C"/>
    <w:rsid w:val="79DF8310"/>
    <w:rsid w:val="7A06FFFD"/>
    <w:rsid w:val="7A2C0021"/>
    <w:rsid w:val="7A36DCAC"/>
    <w:rsid w:val="7A390841"/>
    <w:rsid w:val="7A40DE90"/>
    <w:rsid w:val="7A4317CB"/>
    <w:rsid w:val="7A4B6EE1"/>
    <w:rsid w:val="7A55ADD2"/>
    <w:rsid w:val="7A56532F"/>
    <w:rsid w:val="7A5AD8B8"/>
    <w:rsid w:val="7A5CF9C9"/>
    <w:rsid w:val="7A5E2DE2"/>
    <w:rsid w:val="7A640AFA"/>
    <w:rsid w:val="7A794870"/>
    <w:rsid w:val="7A85A093"/>
    <w:rsid w:val="7AA4169F"/>
    <w:rsid w:val="7AB51C75"/>
    <w:rsid w:val="7AB8B9A0"/>
    <w:rsid w:val="7AC3FC26"/>
    <w:rsid w:val="7AC48CC4"/>
    <w:rsid w:val="7AC5CD50"/>
    <w:rsid w:val="7AD8A860"/>
    <w:rsid w:val="7ADFFD86"/>
    <w:rsid w:val="7AF0CBD6"/>
    <w:rsid w:val="7AF45E66"/>
    <w:rsid w:val="7AF9539C"/>
    <w:rsid w:val="7B055A71"/>
    <w:rsid w:val="7B08DA73"/>
    <w:rsid w:val="7B122E44"/>
    <w:rsid w:val="7B15A2B5"/>
    <w:rsid w:val="7B290AFC"/>
    <w:rsid w:val="7B3F0896"/>
    <w:rsid w:val="7B4F819F"/>
    <w:rsid w:val="7B5D5F23"/>
    <w:rsid w:val="7B665E8C"/>
    <w:rsid w:val="7B7287C6"/>
    <w:rsid w:val="7B7801C5"/>
    <w:rsid w:val="7B7A2D14"/>
    <w:rsid w:val="7B8251B5"/>
    <w:rsid w:val="7B8852B5"/>
    <w:rsid w:val="7B91B098"/>
    <w:rsid w:val="7BDC9665"/>
    <w:rsid w:val="7BDFD60B"/>
    <w:rsid w:val="7BE11BD4"/>
    <w:rsid w:val="7BE20F8D"/>
    <w:rsid w:val="7BF9FE43"/>
    <w:rsid w:val="7BFE03B1"/>
    <w:rsid w:val="7BFE7AEC"/>
    <w:rsid w:val="7C031AB6"/>
    <w:rsid w:val="7C0873F4"/>
    <w:rsid w:val="7C0EED28"/>
    <w:rsid w:val="7C185DF3"/>
    <w:rsid w:val="7C2A2402"/>
    <w:rsid w:val="7C3295B9"/>
    <w:rsid w:val="7C339453"/>
    <w:rsid w:val="7C417BE2"/>
    <w:rsid w:val="7C4729AD"/>
    <w:rsid w:val="7C48673C"/>
    <w:rsid w:val="7C4BA19A"/>
    <w:rsid w:val="7C4F7255"/>
    <w:rsid w:val="7C5A39E4"/>
    <w:rsid w:val="7C5C12E0"/>
    <w:rsid w:val="7C6EF2BD"/>
    <w:rsid w:val="7C7CE2E9"/>
    <w:rsid w:val="7C8508C0"/>
    <w:rsid w:val="7CA62FF6"/>
    <w:rsid w:val="7CA8AEB3"/>
    <w:rsid w:val="7CAFB322"/>
    <w:rsid w:val="7CB8FD42"/>
    <w:rsid w:val="7CC90849"/>
    <w:rsid w:val="7CD11AAF"/>
    <w:rsid w:val="7CD25655"/>
    <w:rsid w:val="7CDA5A17"/>
    <w:rsid w:val="7CEC55D5"/>
    <w:rsid w:val="7CFB32CC"/>
    <w:rsid w:val="7D026B2B"/>
    <w:rsid w:val="7D0B4974"/>
    <w:rsid w:val="7D22B233"/>
    <w:rsid w:val="7D32CACD"/>
    <w:rsid w:val="7D37DC66"/>
    <w:rsid w:val="7D3E9502"/>
    <w:rsid w:val="7D42FAB7"/>
    <w:rsid w:val="7D4F3D60"/>
    <w:rsid w:val="7D6C3A8E"/>
    <w:rsid w:val="7D7DD051"/>
    <w:rsid w:val="7D885A4A"/>
    <w:rsid w:val="7D8B6EAA"/>
    <w:rsid w:val="7D8F502E"/>
    <w:rsid w:val="7D92797A"/>
    <w:rsid w:val="7D934608"/>
    <w:rsid w:val="7DA35880"/>
    <w:rsid w:val="7DA4FC93"/>
    <w:rsid w:val="7DB47B57"/>
    <w:rsid w:val="7DC5EC96"/>
    <w:rsid w:val="7DC5F869"/>
    <w:rsid w:val="7DCE1D0A"/>
    <w:rsid w:val="7DD24190"/>
    <w:rsid w:val="7DF0C2B9"/>
    <w:rsid w:val="7DFC1BD7"/>
    <w:rsid w:val="7E066F87"/>
    <w:rsid w:val="7E06FAE9"/>
    <w:rsid w:val="7E348304"/>
    <w:rsid w:val="7E3EDD06"/>
    <w:rsid w:val="7E3F31EC"/>
    <w:rsid w:val="7E44957F"/>
    <w:rsid w:val="7E457944"/>
    <w:rsid w:val="7E581DD5"/>
    <w:rsid w:val="7E5827A2"/>
    <w:rsid w:val="7E69C6DD"/>
    <w:rsid w:val="7E7D621C"/>
    <w:rsid w:val="7E8E0E40"/>
    <w:rsid w:val="7E8E149D"/>
    <w:rsid w:val="7EA6E43F"/>
    <w:rsid w:val="7EABAE2E"/>
    <w:rsid w:val="7EB1B03D"/>
    <w:rsid w:val="7EBA6959"/>
    <w:rsid w:val="7EC06C78"/>
    <w:rsid w:val="7EC60B6B"/>
    <w:rsid w:val="7EEB0DC1"/>
    <w:rsid w:val="7EED3FA7"/>
    <w:rsid w:val="7EF0B6CF"/>
    <w:rsid w:val="7EF29955"/>
    <w:rsid w:val="7F010521"/>
    <w:rsid w:val="7F0ABE06"/>
    <w:rsid w:val="7F0D4C9A"/>
    <w:rsid w:val="7F10C775"/>
    <w:rsid w:val="7F2E2E41"/>
    <w:rsid w:val="7F2FBCA1"/>
    <w:rsid w:val="7F3422D4"/>
    <w:rsid w:val="7F361BAE"/>
    <w:rsid w:val="7F428CB2"/>
    <w:rsid w:val="7F50FD32"/>
    <w:rsid w:val="7F6EF6D9"/>
    <w:rsid w:val="7F744D62"/>
    <w:rsid w:val="7F747167"/>
    <w:rsid w:val="7F79AF35"/>
    <w:rsid w:val="7F7BA9BC"/>
    <w:rsid w:val="7F806A1C"/>
    <w:rsid w:val="7F82C701"/>
    <w:rsid w:val="7F8A6C14"/>
    <w:rsid w:val="7FB0C27D"/>
    <w:rsid w:val="7FB79789"/>
    <w:rsid w:val="7FBB3AE4"/>
    <w:rsid w:val="7FC0D597"/>
    <w:rsid w:val="7FCCC840"/>
    <w:rsid w:val="7FD1E6FC"/>
    <w:rsid w:val="7FD2B27E"/>
    <w:rsid w:val="7FD99852"/>
    <w:rsid w:val="7FDAAD67"/>
    <w:rsid w:val="7FE149A5"/>
    <w:rsid w:val="7FF06C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618914"/>
  <w15:chartTrackingRefBased/>
  <w15:docId w15:val="{6D6A8457-1D0D-4D4D-937D-2DEA50AB8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qFormat="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30C3D"/>
    <w:pPr>
      <w:suppressAutoHyphens/>
      <w:spacing w:before="240" w:after="120" w:line="360" w:lineRule="auto"/>
    </w:pPr>
    <w:rPr>
      <w:rFonts w:ascii="Arial" w:eastAsiaTheme="minorHAnsi" w:hAnsi="Arial" w:cs="Arial"/>
      <w:szCs w:val="24"/>
    </w:rPr>
  </w:style>
  <w:style w:type="paragraph" w:styleId="Heading1">
    <w:name w:val="heading 1"/>
    <w:aliases w:val="ŠHeading 1"/>
    <w:basedOn w:val="Normal"/>
    <w:next w:val="Normal"/>
    <w:link w:val="Heading1Char"/>
    <w:uiPriority w:val="3"/>
    <w:qFormat/>
    <w:rsid w:val="00D30C3D"/>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30C3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30C3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30C3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30C3D"/>
    <w:pPr>
      <w:keepNext/>
      <w:outlineLvl w:val="4"/>
    </w:pPr>
    <w:rPr>
      <w:b/>
      <w:szCs w:val="32"/>
    </w:rPr>
  </w:style>
  <w:style w:type="paragraph" w:styleId="Heading6">
    <w:name w:val="heading 6"/>
    <w:basedOn w:val="Normal"/>
    <w:next w:val="Normal"/>
    <w:link w:val="Heading6Char"/>
    <w:uiPriority w:val="9"/>
    <w:semiHidden/>
    <w:rsid w:val="00FE724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30C3D"/>
    <w:pPr>
      <w:keepNext/>
      <w:spacing w:after="200" w:line="240" w:lineRule="auto"/>
    </w:pPr>
    <w:rPr>
      <w:iCs/>
      <w:color w:val="002664"/>
      <w:sz w:val="18"/>
      <w:szCs w:val="18"/>
    </w:rPr>
  </w:style>
  <w:style w:type="table" w:customStyle="1" w:styleId="Tableheader">
    <w:name w:val="ŠTable header"/>
    <w:basedOn w:val="TableNormal"/>
    <w:uiPriority w:val="99"/>
    <w:rsid w:val="00D30C3D"/>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30C3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30C3D"/>
    <w:pPr>
      <w:numPr>
        <w:numId w:val="15"/>
      </w:numPr>
    </w:pPr>
  </w:style>
  <w:style w:type="paragraph" w:styleId="ListNumber2">
    <w:name w:val="List Number 2"/>
    <w:aliases w:val="ŠList Number 2"/>
    <w:basedOn w:val="Normal"/>
    <w:uiPriority w:val="8"/>
    <w:qFormat/>
    <w:rsid w:val="00D30C3D"/>
    <w:pPr>
      <w:numPr>
        <w:numId w:val="14"/>
      </w:numPr>
    </w:pPr>
  </w:style>
  <w:style w:type="paragraph" w:styleId="ListBullet">
    <w:name w:val="List Bullet"/>
    <w:aliases w:val="ŠList Bullet"/>
    <w:basedOn w:val="Normal"/>
    <w:uiPriority w:val="9"/>
    <w:qFormat/>
    <w:rsid w:val="00D30C3D"/>
    <w:pPr>
      <w:numPr>
        <w:numId w:val="13"/>
      </w:numPr>
    </w:pPr>
  </w:style>
  <w:style w:type="paragraph" w:styleId="ListBullet2">
    <w:name w:val="List Bullet 2"/>
    <w:aliases w:val="ŠList Bullet 2"/>
    <w:basedOn w:val="Normal"/>
    <w:uiPriority w:val="10"/>
    <w:qFormat/>
    <w:rsid w:val="00D30C3D"/>
    <w:pPr>
      <w:numPr>
        <w:numId w:val="11"/>
      </w:numPr>
      <w:ind w:left="1134" w:hanging="567"/>
    </w:pPr>
  </w:style>
  <w:style w:type="paragraph" w:customStyle="1" w:styleId="FeatureBox5">
    <w:name w:val="ŠFeature Box 5"/>
    <w:basedOn w:val="Normal"/>
    <w:uiPriority w:val="15"/>
    <w:qFormat/>
    <w:rsid w:val="00020E85"/>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paragraph" w:styleId="Header">
    <w:name w:val="header"/>
    <w:aliases w:val="ŠHeader"/>
    <w:basedOn w:val="Normal"/>
    <w:link w:val="HeaderChar"/>
    <w:uiPriority w:val="16"/>
    <w:rsid w:val="00D30C3D"/>
    <w:rPr>
      <w:noProof/>
      <w:color w:val="002664"/>
      <w:sz w:val="28"/>
      <w:szCs w:val="28"/>
    </w:rPr>
  </w:style>
  <w:style w:type="character" w:styleId="Strong">
    <w:name w:val="Strong"/>
    <w:aliases w:val="ŠStrong,Bold"/>
    <w:qFormat/>
    <w:rsid w:val="00D30C3D"/>
    <w:rPr>
      <w:b/>
      <w:bCs/>
    </w:rPr>
  </w:style>
  <w:style w:type="character" w:customStyle="1" w:styleId="HeaderChar">
    <w:name w:val="Header Char"/>
    <w:aliases w:val="ŠHeader Char"/>
    <w:basedOn w:val="DefaultParagraphFont"/>
    <w:link w:val="Header"/>
    <w:uiPriority w:val="16"/>
    <w:rsid w:val="00D30C3D"/>
    <w:rPr>
      <w:rFonts w:ascii="Arial" w:eastAsiaTheme="minorHAnsi" w:hAnsi="Arial" w:cs="Arial"/>
      <w:noProof/>
      <w:color w:val="002664"/>
      <w:sz w:val="28"/>
      <w:szCs w:val="28"/>
    </w:rPr>
  </w:style>
  <w:style w:type="paragraph" w:customStyle="1" w:styleId="FeatureBox2">
    <w:name w:val="ŠFeature Box 2"/>
    <w:basedOn w:val="Normal"/>
    <w:next w:val="Normal"/>
    <w:link w:val="FeatureBox2Char"/>
    <w:uiPriority w:val="12"/>
    <w:qFormat/>
    <w:rsid w:val="00D30C3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D30C3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30C3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30C3D"/>
    <w:rPr>
      <w:rFonts w:ascii="Arial" w:hAnsi="Arial"/>
      <w:color w:val="5A5A5A" w:themeColor="text1" w:themeTint="A5"/>
      <w:spacing w:val="15"/>
    </w:rPr>
  </w:style>
  <w:style w:type="character" w:styleId="Hyperlink">
    <w:name w:val="Hyperlink"/>
    <w:aliases w:val="ŠHyperlink"/>
    <w:basedOn w:val="DefaultParagraphFont"/>
    <w:uiPriority w:val="99"/>
    <w:unhideWhenUsed/>
    <w:rsid w:val="00D30C3D"/>
    <w:rPr>
      <w:color w:val="2F5496" w:themeColor="accent1" w:themeShade="BF"/>
      <w:u w:val="single"/>
    </w:rPr>
  </w:style>
  <w:style w:type="paragraph" w:customStyle="1" w:styleId="Logo">
    <w:name w:val="ŠLogo"/>
    <w:basedOn w:val="Normal"/>
    <w:uiPriority w:val="18"/>
    <w:qFormat/>
    <w:rsid w:val="00D30C3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30C3D"/>
    <w:pPr>
      <w:tabs>
        <w:tab w:val="right" w:leader="dot" w:pos="14570"/>
      </w:tabs>
      <w:spacing w:before="0"/>
    </w:pPr>
    <w:rPr>
      <w:b/>
      <w:noProof/>
    </w:rPr>
  </w:style>
  <w:style w:type="paragraph" w:styleId="TOC2">
    <w:name w:val="toc 2"/>
    <w:aliases w:val="ŠTOC 2"/>
    <w:basedOn w:val="Normal"/>
    <w:next w:val="Normal"/>
    <w:uiPriority w:val="39"/>
    <w:unhideWhenUsed/>
    <w:rsid w:val="00D30C3D"/>
    <w:pPr>
      <w:tabs>
        <w:tab w:val="right" w:leader="dot" w:pos="14570"/>
      </w:tabs>
      <w:spacing w:before="0"/>
    </w:pPr>
    <w:rPr>
      <w:noProof/>
    </w:rPr>
  </w:style>
  <w:style w:type="paragraph" w:styleId="TOC3">
    <w:name w:val="toc 3"/>
    <w:aliases w:val="ŠTOC 3"/>
    <w:basedOn w:val="Normal"/>
    <w:next w:val="Normal"/>
    <w:uiPriority w:val="39"/>
    <w:unhideWhenUsed/>
    <w:rsid w:val="00D30C3D"/>
    <w:pPr>
      <w:spacing w:before="0"/>
      <w:ind w:left="244"/>
    </w:pPr>
  </w:style>
  <w:style w:type="paragraph" w:styleId="Title">
    <w:name w:val="Title"/>
    <w:aliases w:val="ŠTitle"/>
    <w:basedOn w:val="Normal"/>
    <w:next w:val="Normal"/>
    <w:link w:val="TitleChar"/>
    <w:uiPriority w:val="1"/>
    <w:rsid w:val="00D30C3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30C3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30C3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30C3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30C3D"/>
    <w:pPr>
      <w:spacing w:after="240"/>
      <w:outlineLvl w:val="9"/>
    </w:pPr>
    <w:rPr>
      <w:szCs w:val="40"/>
    </w:rPr>
  </w:style>
  <w:style w:type="paragraph" w:customStyle="1" w:styleId="header0">
    <w:name w:val="header0"/>
    <w:basedOn w:val="Normal"/>
    <w:uiPriority w:val="24"/>
    <w:semiHidden/>
    <w:qFormat/>
    <w:rsid w:val="00E5058E"/>
    <w:pPr>
      <w:tabs>
        <w:tab w:val="center" w:pos="4513"/>
        <w:tab w:val="right" w:pos="9026"/>
      </w:tabs>
      <w:spacing w:line="240" w:lineRule="auto"/>
    </w:pPr>
  </w:style>
  <w:style w:type="character" w:customStyle="1" w:styleId="Heading3Char">
    <w:name w:val="Heading 3 Char"/>
    <w:aliases w:val="ŠHeading 3 Char"/>
    <w:basedOn w:val="DefaultParagraphFont"/>
    <w:link w:val="Heading3"/>
    <w:uiPriority w:val="4"/>
    <w:rsid w:val="00D30C3D"/>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D30C3D"/>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D30C3D"/>
    <w:rPr>
      <w:rFonts w:ascii="Arial" w:eastAsiaTheme="minorHAnsi" w:hAnsi="Arial" w:cs="Arial"/>
      <w:b/>
      <w:szCs w:val="32"/>
    </w:rPr>
  </w:style>
  <w:style w:type="character" w:styleId="UnresolvedMention">
    <w:name w:val="Unresolved Mention"/>
    <w:basedOn w:val="DefaultParagraphFont"/>
    <w:uiPriority w:val="99"/>
    <w:semiHidden/>
    <w:unhideWhenUsed/>
    <w:rsid w:val="00D30C3D"/>
    <w:rPr>
      <w:color w:val="605E5C"/>
      <w:shd w:val="clear" w:color="auto" w:fill="E1DFDD"/>
    </w:rPr>
  </w:style>
  <w:style w:type="character" w:styleId="Emphasis">
    <w:name w:val="Emphasis"/>
    <w:aliases w:val="ŠEmphasis,Italic"/>
    <w:qFormat/>
    <w:rsid w:val="00D30C3D"/>
    <w:rPr>
      <w:i/>
      <w:iCs/>
    </w:rPr>
  </w:style>
  <w:style w:type="character" w:styleId="SubtleEmphasis">
    <w:name w:val="Subtle Emphasis"/>
    <w:basedOn w:val="DefaultParagraphFont"/>
    <w:uiPriority w:val="19"/>
    <w:semiHidden/>
    <w:qFormat/>
    <w:rsid w:val="00D30C3D"/>
    <w:rPr>
      <w:i/>
      <w:iCs/>
      <w:color w:val="404040" w:themeColor="text1" w:themeTint="BF"/>
    </w:rPr>
  </w:style>
  <w:style w:type="paragraph" w:styleId="TOC4">
    <w:name w:val="toc 4"/>
    <w:aliases w:val="ŠTOC 4"/>
    <w:basedOn w:val="Normal"/>
    <w:next w:val="Normal"/>
    <w:autoRedefine/>
    <w:uiPriority w:val="39"/>
    <w:unhideWhenUsed/>
    <w:rsid w:val="00D30C3D"/>
    <w:pPr>
      <w:spacing w:before="0"/>
      <w:ind w:left="488"/>
    </w:pPr>
  </w:style>
  <w:style w:type="character" w:styleId="CommentReference">
    <w:name w:val="annotation reference"/>
    <w:basedOn w:val="DefaultParagraphFont"/>
    <w:uiPriority w:val="99"/>
    <w:semiHidden/>
    <w:unhideWhenUsed/>
    <w:rsid w:val="00D30C3D"/>
    <w:rPr>
      <w:sz w:val="16"/>
      <w:szCs w:val="16"/>
    </w:rPr>
  </w:style>
  <w:style w:type="paragraph" w:styleId="CommentSubject">
    <w:name w:val="annotation subject"/>
    <w:basedOn w:val="CommentText"/>
    <w:next w:val="CommentText"/>
    <w:link w:val="CommentSubjectChar"/>
    <w:uiPriority w:val="99"/>
    <w:semiHidden/>
    <w:unhideWhenUsed/>
    <w:rsid w:val="00D30C3D"/>
    <w:rPr>
      <w:b/>
      <w:bCs/>
    </w:rPr>
  </w:style>
  <w:style w:type="character" w:customStyle="1" w:styleId="CommentSubjectChar">
    <w:name w:val="Comment Subject Char"/>
    <w:basedOn w:val="CommentTextChar"/>
    <w:link w:val="CommentSubject"/>
    <w:uiPriority w:val="99"/>
    <w:semiHidden/>
    <w:rsid w:val="00D30C3D"/>
    <w:rPr>
      <w:rFonts w:ascii="Arial" w:eastAsiaTheme="minorHAnsi" w:hAnsi="Arial" w:cs="Arial"/>
      <w:b/>
      <w:bCs/>
      <w:sz w:val="20"/>
      <w:szCs w:val="20"/>
    </w:rPr>
  </w:style>
  <w:style w:type="character" w:styleId="FollowedHyperlink">
    <w:name w:val="FollowedHyperlink"/>
    <w:basedOn w:val="DefaultParagraphFont"/>
    <w:uiPriority w:val="99"/>
    <w:semiHidden/>
    <w:unhideWhenUsed/>
    <w:rsid w:val="00D30C3D"/>
    <w:rPr>
      <w:color w:val="954F72" w:themeColor="followedHyperlink"/>
      <w:u w:val="single"/>
    </w:rPr>
  </w:style>
  <w:style w:type="paragraph" w:styleId="ListParagraph">
    <w:name w:val="List Paragraph"/>
    <w:aliases w:val="ŠList Paragraph"/>
    <w:basedOn w:val="Normal"/>
    <w:uiPriority w:val="34"/>
    <w:unhideWhenUsed/>
    <w:qFormat/>
    <w:rsid w:val="00D30C3D"/>
    <w:pPr>
      <w:ind w:left="567"/>
    </w:pPr>
  </w:style>
  <w:style w:type="paragraph" w:styleId="Revision">
    <w:name w:val="Revision"/>
    <w:hidden/>
    <w:uiPriority w:val="99"/>
    <w:semiHidden/>
    <w:rsid w:val="00E84297"/>
    <w:pPr>
      <w:spacing w:after="0" w:line="240" w:lineRule="auto"/>
    </w:pPr>
    <w:rPr>
      <w:rFonts w:ascii="Arial" w:hAnsi="Arial" w:cs="Arial"/>
      <w:sz w:val="24"/>
      <w:szCs w:val="24"/>
      <w:lang w:val="en-US"/>
    </w:rPr>
  </w:style>
  <w:style w:type="paragraph" w:customStyle="1" w:styleId="Footer">
    <w:name w:val="ŠFooter"/>
    <w:basedOn w:val="Normal"/>
    <w:next w:val="Normal"/>
    <w:uiPriority w:val="24"/>
    <w:qFormat/>
    <w:rsid w:val="003C66FC"/>
    <w:pPr>
      <w:tabs>
        <w:tab w:val="center" w:pos="4513"/>
        <w:tab w:val="right" w:pos="9026"/>
        <w:tab w:val="right" w:pos="10773"/>
      </w:tabs>
      <w:spacing w:before="480" w:line="23" w:lineRule="atLeast"/>
      <w:ind w:left="-567" w:right="-567"/>
    </w:pPr>
    <w:rPr>
      <w:sz w:val="18"/>
      <w:szCs w:val="18"/>
    </w:rPr>
  </w:style>
  <w:style w:type="paragraph" w:customStyle="1" w:styleId="header1">
    <w:name w:val="header1"/>
    <w:basedOn w:val="Normal"/>
    <w:uiPriority w:val="24"/>
    <w:semiHidden/>
    <w:unhideWhenUsed/>
    <w:qFormat/>
    <w:rsid w:val="00910E81"/>
    <w:pPr>
      <w:tabs>
        <w:tab w:val="center" w:pos="4513"/>
        <w:tab w:val="right" w:pos="9026"/>
      </w:tabs>
      <w:spacing w:before="0" w:line="240" w:lineRule="auto"/>
    </w:pPr>
  </w:style>
  <w:style w:type="paragraph" w:styleId="BalloonText">
    <w:name w:val="Balloon Text"/>
    <w:basedOn w:val="Normal"/>
    <w:link w:val="BalloonTextChar"/>
    <w:uiPriority w:val="99"/>
    <w:semiHidden/>
    <w:unhideWhenUsed/>
    <w:rsid w:val="00910E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E81"/>
    <w:rPr>
      <w:rFonts w:ascii="Segoe UI" w:hAnsi="Segoe UI" w:cs="Segoe UI"/>
      <w:sz w:val="18"/>
      <w:szCs w:val="18"/>
    </w:rPr>
  </w:style>
  <w:style w:type="character" w:customStyle="1" w:styleId="HeaderChar1">
    <w:name w:val="Header Char1"/>
    <w:basedOn w:val="DefaultParagraphFont"/>
    <w:uiPriority w:val="24"/>
    <w:semiHidden/>
    <w:rsid w:val="00910E81"/>
    <w:rPr>
      <w:rFonts w:ascii="Arial" w:hAnsi="Arial" w:cs="Arial"/>
      <w:sz w:val="24"/>
      <w:szCs w:val="24"/>
    </w:rPr>
  </w:style>
  <w:style w:type="character" w:styleId="FootnoteReference">
    <w:name w:val="footnote reference"/>
    <w:basedOn w:val="DefaultParagraphFont"/>
    <w:uiPriority w:val="99"/>
    <w:semiHidden/>
    <w:unhideWhenUsed/>
    <w:rsid w:val="003C66FC"/>
    <w:rPr>
      <w:vertAlign w:val="superscript"/>
    </w:rPr>
  </w:style>
  <w:style w:type="paragraph" w:styleId="FootnoteText">
    <w:name w:val="footnote text"/>
    <w:basedOn w:val="Normal"/>
    <w:link w:val="FootnoteTextChar"/>
    <w:uiPriority w:val="99"/>
    <w:unhideWhenUsed/>
    <w:rsid w:val="003C66FC"/>
    <w:pPr>
      <w:spacing w:before="0" w:line="240" w:lineRule="auto"/>
    </w:pPr>
    <w:rPr>
      <w:sz w:val="20"/>
      <w:szCs w:val="20"/>
    </w:rPr>
  </w:style>
  <w:style w:type="character" w:customStyle="1" w:styleId="FootnoteTextChar">
    <w:name w:val="Footnote Text Char"/>
    <w:basedOn w:val="DefaultParagraphFont"/>
    <w:link w:val="FootnoteText"/>
    <w:uiPriority w:val="99"/>
    <w:rsid w:val="003C66FC"/>
    <w:rPr>
      <w:rFonts w:ascii="Arial" w:eastAsiaTheme="minorHAnsi" w:hAnsi="Arial" w:cs="Arial"/>
      <w:sz w:val="20"/>
      <w:szCs w:val="20"/>
    </w:rPr>
  </w:style>
  <w:style w:type="paragraph" w:customStyle="1" w:styleId="Documentname">
    <w:name w:val="ŠDocument name"/>
    <w:basedOn w:val="Normal"/>
    <w:next w:val="Normal"/>
    <w:uiPriority w:val="17"/>
    <w:qFormat/>
    <w:rsid w:val="00D30C3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D30C3D"/>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3C66FC"/>
    <w:rPr>
      <w:rFonts w:ascii="Arial" w:eastAsiaTheme="minorHAnsi" w:hAnsi="Arial" w:cs="Arial"/>
      <w:sz w:val="18"/>
      <w:szCs w:val="18"/>
    </w:rPr>
  </w:style>
  <w:style w:type="paragraph" w:styleId="CommentText">
    <w:name w:val="annotation text"/>
    <w:basedOn w:val="Normal"/>
    <w:link w:val="CommentTextChar"/>
    <w:uiPriority w:val="99"/>
    <w:unhideWhenUsed/>
    <w:rsid w:val="00D30C3D"/>
    <w:pPr>
      <w:spacing w:line="240" w:lineRule="auto"/>
    </w:pPr>
    <w:rPr>
      <w:sz w:val="20"/>
      <w:szCs w:val="20"/>
    </w:rPr>
  </w:style>
  <w:style w:type="character" w:customStyle="1" w:styleId="CommentTextChar">
    <w:name w:val="Comment Text Char"/>
    <w:basedOn w:val="DefaultParagraphFont"/>
    <w:link w:val="CommentText"/>
    <w:uiPriority w:val="99"/>
    <w:rsid w:val="00D30C3D"/>
    <w:rPr>
      <w:rFonts w:ascii="Arial" w:eastAsiaTheme="minorHAnsi" w:hAnsi="Arial" w:cs="Arial"/>
      <w:sz w:val="20"/>
      <w:szCs w:val="20"/>
    </w:rPr>
  </w:style>
  <w:style w:type="character" w:customStyle="1" w:styleId="FeatureBox2Char">
    <w:name w:val="ŠFeature Box 2 Char"/>
    <w:basedOn w:val="DefaultParagraphFont"/>
    <w:link w:val="FeatureBox2"/>
    <w:uiPriority w:val="12"/>
    <w:rsid w:val="006B6AEC"/>
    <w:rPr>
      <w:rFonts w:ascii="Arial" w:eastAsiaTheme="minorHAnsi" w:hAnsi="Arial" w:cs="Arial"/>
      <w:szCs w:val="24"/>
      <w:shd w:val="clear" w:color="auto" w:fill="CCEDFC"/>
    </w:rPr>
  </w:style>
  <w:style w:type="table" w:customStyle="1" w:styleId="Tableheader1">
    <w:name w:val="ŠTable header1"/>
    <w:basedOn w:val="TableNormal"/>
    <w:uiPriority w:val="99"/>
    <w:rsid w:val="006F40EC"/>
    <w:pPr>
      <w:widowControl w:val="0"/>
      <w:spacing w:after="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Mar>
        <w:top w:w="0" w:type="dxa"/>
        <w:bottom w:w="0" w:type="dxa"/>
      </w:tcMar>
    </w:tcPr>
    <w:tblStylePr w:type="firstRow">
      <w:pPr>
        <w:wordWrap/>
        <w:spacing w:beforeLines="0" w:before="120" w:beforeAutospacing="0" w:afterLines="0" w:after="120" w:afterAutospacing="0" w:line="240" w:lineRule="auto"/>
        <w:contextualSpacing w:val="0"/>
        <w:jc w:val="left"/>
      </w:pPr>
      <w:rPr>
        <w:rFonts w:ascii="Arial" w:hAnsi="Arial"/>
        <w:b/>
        <w:sz w:val="24"/>
      </w:rPr>
      <w:tblPr>
        <w:jc w:val="center"/>
      </w:tblPr>
      <w:trPr>
        <w:tblHeader/>
        <w:jc w:val="cent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wordWrap/>
        <w:spacing w:beforeLines="0" w:before="120" w:beforeAutospacing="0" w:afterLines="0" w:after="120" w:afterAutospacing="0" w:line="360" w:lineRule="auto"/>
      </w:pPr>
      <w:rPr>
        <w:rFonts w:ascii="Arial" w:hAnsi="Arial"/>
        <w:sz w:val="24"/>
      </w:rPr>
    </w:tblStylePr>
    <w:tblStylePr w:type="band2Horz">
      <w:pPr>
        <w:wordWrap/>
        <w:spacing w:beforeLines="0" w:before="120" w:beforeAutospacing="0" w:afterLines="0" w:after="120" w:afterAutospacing="0" w:line="360" w:lineRule="auto"/>
      </w:pPr>
      <w:rPr>
        <w:rFonts w:ascii="Arial" w:hAnsi="Arial"/>
        <w:sz w:val="24"/>
      </w:rPr>
      <w:tblPr/>
      <w:tcPr>
        <w:tcBorders>
          <w:top w:val="nil"/>
        </w:tcBorders>
        <w:shd w:val="clear" w:color="auto" w:fill="EBEBEB"/>
      </w:tcPr>
    </w:tblStylePr>
  </w:style>
  <w:style w:type="table" w:customStyle="1" w:styleId="Tableheader2">
    <w:name w:val="ŠTable header2"/>
    <w:basedOn w:val="TableNormal"/>
    <w:uiPriority w:val="99"/>
    <w:rsid w:val="00F721D0"/>
    <w:pPr>
      <w:widowControl w:val="0"/>
      <w:spacing w:before="100" w:after="100" w:line="360" w:lineRule="auto"/>
      <w:mirrorIndents/>
    </w:pPr>
    <w:rPr>
      <w:rFonts w:ascii="Arial" w:eastAsiaTheme="minorHAnsi"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paragraph" w:styleId="HTMLPreformatted">
    <w:name w:val="HTML Preformatted"/>
    <w:basedOn w:val="Normal"/>
    <w:link w:val="HTMLPreformattedChar"/>
    <w:uiPriority w:val="99"/>
    <w:semiHidden/>
    <w:unhideWhenUsed/>
    <w:rsid w:val="00FB78EE"/>
    <w:pPr>
      <w:spacing w:before="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B78EE"/>
    <w:rPr>
      <w:rFonts w:ascii="Consolas" w:eastAsiaTheme="minorHAnsi" w:hAnsi="Consolas" w:cs="Arial"/>
      <w:sz w:val="20"/>
      <w:szCs w:val="20"/>
    </w:rPr>
  </w:style>
  <w:style w:type="paragraph" w:styleId="ListBullet3">
    <w:name w:val="List Bullet 3"/>
    <w:aliases w:val="ŠList Bullet 3"/>
    <w:basedOn w:val="Normal"/>
    <w:uiPriority w:val="10"/>
    <w:rsid w:val="00D30C3D"/>
    <w:pPr>
      <w:numPr>
        <w:numId w:val="12"/>
      </w:numPr>
    </w:pPr>
  </w:style>
  <w:style w:type="paragraph" w:styleId="ListNumber3">
    <w:name w:val="List Number 3"/>
    <w:aliases w:val="ŠList Number 3"/>
    <w:basedOn w:val="ListBullet3"/>
    <w:uiPriority w:val="8"/>
    <w:rsid w:val="00D30C3D"/>
    <w:pPr>
      <w:numPr>
        <w:ilvl w:val="2"/>
        <w:numId w:val="14"/>
      </w:numPr>
    </w:pPr>
  </w:style>
  <w:style w:type="character" w:styleId="PlaceholderText">
    <w:name w:val="Placeholder Text"/>
    <w:basedOn w:val="DefaultParagraphFont"/>
    <w:uiPriority w:val="99"/>
    <w:semiHidden/>
    <w:rsid w:val="00D30C3D"/>
    <w:rPr>
      <w:color w:val="808080"/>
    </w:rPr>
  </w:style>
  <w:style w:type="character" w:customStyle="1" w:styleId="BoldItalic">
    <w:name w:val="ŠBold Italic"/>
    <w:basedOn w:val="DefaultParagraphFont"/>
    <w:uiPriority w:val="1"/>
    <w:qFormat/>
    <w:rsid w:val="00D30C3D"/>
    <w:rPr>
      <w:b/>
      <w:i/>
      <w:iCs/>
    </w:rPr>
  </w:style>
  <w:style w:type="paragraph" w:customStyle="1" w:styleId="FeatureBox3">
    <w:name w:val="ŠFeature Box 3"/>
    <w:basedOn w:val="Normal"/>
    <w:next w:val="Normal"/>
    <w:uiPriority w:val="13"/>
    <w:qFormat/>
    <w:rsid w:val="00D30C3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D30C3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D30C3D"/>
    <w:pPr>
      <w:keepNext/>
      <w:ind w:left="567" w:right="57"/>
    </w:pPr>
    <w:rPr>
      <w:szCs w:val="22"/>
    </w:rPr>
  </w:style>
  <w:style w:type="paragraph" w:customStyle="1" w:styleId="Subtitle0">
    <w:name w:val="ŠSubtitle"/>
    <w:basedOn w:val="Normal"/>
    <w:link w:val="SubtitleChar0"/>
    <w:uiPriority w:val="2"/>
    <w:qFormat/>
    <w:rsid w:val="00D30C3D"/>
    <w:pPr>
      <w:spacing w:before="360"/>
    </w:pPr>
    <w:rPr>
      <w:color w:val="002664"/>
      <w:sz w:val="44"/>
      <w:szCs w:val="48"/>
    </w:rPr>
  </w:style>
  <w:style w:type="character" w:customStyle="1" w:styleId="SubtitleChar0">
    <w:name w:val="ŠSubtitle Char"/>
    <w:basedOn w:val="DefaultParagraphFont"/>
    <w:link w:val="Subtitle0"/>
    <w:uiPriority w:val="2"/>
    <w:rsid w:val="00D30C3D"/>
    <w:rPr>
      <w:rFonts w:ascii="Arial" w:eastAsiaTheme="minorHAnsi" w:hAnsi="Arial" w:cs="Arial"/>
      <w:color w:val="002664"/>
      <w:sz w:val="44"/>
      <w:szCs w:val="48"/>
    </w:rPr>
  </w:style>
  <w:style w:type="paragraph" w:styleId="Footer0">
    <w:name w:val="footer"/>
    <w:basedOn w:val="Normal"/>
    <w:link w:val="FooterChar"/>
    <w:uiPriority w:val="19"/>
    <w:unhideWhenUsed/>
    <w:rsid w:val="005D6EB9"/>
    <w:pPr>
      <w:tabs>
        <w:tab w:val="center" w:pos="4513"/>
        <w:tab w:val="right" w:pos="9026"/>
      </w:tabs>
      <w:spacing w:before="0" w:after="0" w:line="240" w:lineRule="auto"/>
    </w:pPr>
  </w:style>
  <w:style w:type="character" w:customStyle="1" w:styleId="FooterChar">
    <w:name w:val="Footer Char"/>
    <w:basedOn w:val="DefaultParagraphFont"/>
    <w:link w:val="Footer0"/>
    <w:uiPriority w:val="19"/>
    <w:rsid w:val="005D6EB9"/>
    <w:rPr>
      <w:rFonts w:ascii="Arial" w:eastAsiaTheme="minorHAnsi" w:hAnsi="Arial" w:cs="Arial"/>
      <w:szCs w:val="24"/>
    </w:rPr>
  </w:style>
  <w:style w:type="paragraph" w:customStyle="1" w:styleId="FeatureBox1">
    <w:name w:val="ŠFeature Box 1"/>
    <w:basedOn w:val="Normal"/>
    <w:next w:val="Normal"/>
    <w:uiPriority w:val="12"/>
    <w:qFormat/>
    <w:rsid w:val="00E26D87"/>
    <w:pPr>
      <w:pBdr>
        <w:top w:val="single" w:sz="24" w:space="10" w:color="CCEDFC"/>
        <w:left w:val="single" w:sz="24" w:space="10" w:color="CCEDFC"/>
        <w:bottom w:val="single" w:sz="24" w:space="10" w:color="CCEDFC"/>
        <w:right w:val="single" w:sz="24" w:space="10" w:color="CCEDFC"/>
      </w:pBdr>
      <w:shd w:val="clear" w:color="auto" w:fill="CCEDFC"/>
      <w:suppressAutoHyphens w:val="0"/>
      <w:spacing w:before="120"/>
    </w:pPr>
    <w:rPr>
      <w:sz w:val="24"/>
    </w:rPr>
  </w:style>
  <w:style w:type="paragraph" w:customStyle="1" w:styleId="FeatureBoxGrey">
    <w:name w:val="ŠFeature Box Grey"/>
    <w:basedOn w:val="Normal"/>
    <w:uiPriority w:val="12"/>
    <w:qFormat/>
    <w:rsid w:val="00E26D87"/>
    <w:pPr>
      <w:pBdr>
        <w:top w:val="single" w:sz="24" w:space="10" w:color="EBEBEB"/>
        <w:left w:val="single" w:sz="24" w:space="10" w:color="EBEBEB"/>
        <w:bottom w:val="single" w:sz="24" w:space="10" w:color="EBEBEB"/>
        <w:right w:val="single" w:sz="24" w:space="10" w:color="EBEBEB"/>
      </w:pBdr>
      <w:shd w:val="clear" w:color="auto" w:fill="EBEBEB"/>
      <w:suppressAutoHyphens w:val="0"/>
      <w:spacing w:before="120"/>
    </w:pPr>
    <w:rPr>
      <w:sz w:val="24"/>
    </w:rPr>
  </w:style>
  <w:style w:type="paragraph" w:styleId="NormalWeb">
    <w:name w:val="Normal (Web)"/>
    <w:basedOn w:val="Normal"/>
    <w:uiPriority w:val="99"/>
    <w:unhideWhenUsed/>
    <w:rsid w:val="002C13D0"/>
    <w:rPr>
      <w:rFonts w:ascii="Times New Roman" w:hAnsi="Times New Roman" w:cs="Times New Roman"/>
      <w:sz w:val="24"/>
    </w:rPr>
  </w:style>
  <w:style w:type="character" w:customStyle="1" w:styleId="Heading6Char">
    <w:name w:val="Heading 6 Char"/>
    <w:basedOn w:val="DefaultParagraphFont"/>
    <w:link w:val="Heading6"/>
    <w:uiPriority w:val="9"/>
    <w:semiHidden/>
    <w:rsid w:val="00FE7241"/>
    <w:rPr>
      <w:rFonts w:asciiTheme="majorHAnsi" w:eastAsiaTheme="majorEastAsia" w:hAnsiTheme="majorHAnsi" w:cstheme="majorBidi"/>
      <w:color w:val="1F3763" w:themeColor="accent1" w:themeShade="7F"/>
      <w:szCs w:val="24"/>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37936">
      <w:bodyDiv w:val="1"/>
      <w:marLeft w:val="0"/>
      <w:marRight w:val="0"/>
      <w:marTop w:val="0"/>
      <w:marBottom w:val="0"/>
      <w:divBdr>
        <w:top w:val="none" w:sz="0" w:space="0" w:color="auto"/>
        <w:left w:val="none" w:sz="0" w:space="0" w:color="auto"/>
        <w:bottom w:val="none" w:sz="0" w:space="0" w:color="auto"/>
        <w:right w:val="none" w:sz="0" w:space="0" w:color="auto"/>
      </w:divBdr>
      <w:divsChild>
        <w:div w:id="19104132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504442">
      <w:bodyDiv w:val="1"/>
      <w:marLeft w:val="0"/>
      <w:marRight w:val="0"/>
      <w:marTop w:val="0"/>
      <w:marBottom w:val="0"/>
      <w:divBdr>
        <w:top w:val="none" w:sz="0" w:space="0" w:color="auto"/>
        <w:left w:val="none" w:sz="0" w:space="0" w:color="auto"/>
        <w:bottom w:val="none" w:sz="0" w:space="0" w:color="auto"/>
        <w:right w:val="none" w:sz="0" w:space="0" w:color="auto"/>
      </w:divBdr>
      <w:divsChild>
        <w:div w:id="1569071008">
          <w:marLeft w:val="0"/>
          <w:marRight w:val="0"/>
          <w:marTop w:val="0"/>
          <w:marBottom w:val="0"/>
          <w:divBdr>
            <w:top w:val="single" w:sz="2" w:space="0" w:color="CDD3D6"/>
            <w:left w:val="single" w:sz="2" w:space="0" w:color="CDD3D6"/>
            <w:bottom w:val="single" w:sz="2" w:space="0" w:color="CDD3D6"/>
            <w:right w:val="single" w:sz="2" w:space="0" w:color="CDD3D6"/>
          </w:divBdr>
        </w:div>
        <w:div w:id="147869047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24870">
      <w:bodyDiv w:val="1"/>
      <w:marLeft w:val="0"/>
      <w:marRight w:val="0"/>
      <w:marTop w:val="0"/>
      <w:marBottom w:val="0"/>
      <w:divBdr>
        <w:top w:val="none" w:sz="0" w:space="0" w:color="auto"/>
        <w:left w:val="none" w:sz="0" w:space="0" w:color="auto"/>
        <w:bottom w:val="none" w:sz="0" w:space="0" w:color="auto"/>
        <w:right w:val="none" w:sz="0" w:space="0" w:color="auto"/>
      </w:divBdr>
      <w:divsChild>
        <w:div w:id="39447552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738256">
      <w:bodyDiv w:val="1"/>
      <w:marLeft w:val="0"/>
      <w:marRight w:val="0"/>
      <w:marTop w:val="0"/>
      <w:marBottom w:val="0"/>
      <w:divBdr>
        <w:top w:val="none" w:sz="0" w:space="0" w:color="auto"/>
        <w:left w:val="none" w:sz="0" w:space="0" w:color="auto"/>
        <w:bottom w:val="none" w:sz="0" w:space="0" w:color="auto"/>
        <w:right w:val="none" w:sz="0" w:space="0" w:color="auto"/>
      </w:divBdr>
      <w:divsChild>
        <w:div w:id="1164206719">
          <w:marLeft w:val="0"/>
          <w:marRight w:val="0"/>
          <w:marTop w:val="0"/>
          <w:marBottom w:val="0"/>
          <w:divBdr>
            <w:top w:val="single" w:sz="2" w:space="0" w:color="CDD3D6"/>
            <w:left w:val="single" w:sz="2" w:space="0" w:color="CDD3D6"/>
            <w:bottom w:val="single" w:sz="2" w:space="0" w:color="CDD3D6"/>
            <w:right w:val="single" w:sz="2" w:space="0" w:color="CDD3D6"/>
          </w:divBdr>
        </w:div>
        <w:div w:id="89439367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395520">
      <w:bodyDiv w:val="1"/>
      <w:marLeft w:val="0"/>
      <w:marRight w:val="0"/>
      <w:marTop w:val="0"/>
      <w:marBottom w:val="0"/>
      <w:divBdr>
        <w:top w:val="none" w:sz="0" w:space="0" w:color="auto"/>
        <w:left w:val="none" w:sz="0" w:space="0" w:color="auto"/>
        <w:bottom w:val="none" w:sz="0" w:space="0" w:color="auto"/>
        <w:right w:val="none" w:sz="0" w:space="0" w:color="auto"/>
      </w:divBdr>
    </w:div>
    <w:div w:id="22051441">
      <w:bodyDiv w:val="1"/>
      <w:marLeft w:val="0"/>
      <w:marRight w:val="0"/>
      <w:marTop w:val="0"/>
      <w:marBottom w:val="0"/>
      <w:divBdr>
        <w:top w:val="none" w:sz="0" w:space="0" w:color="auto"/>
        <w:left w:val="none" w:sz="0" w:space="0" w:color="auto"/>
        <w:bottom w:val="none" w:sz="0" w:space="0" w:color="auto"/>
        <w:right w:val="none" w:sz="0" w:space="0" w:color="auto"/>
      </w:divBdr>
      <w:divsChild>
        <w:div w:id="41578284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9040155">
      <w:bodyDiv w:val="1"/>
      <w:marLeft w:val="0"/>
      <w:marRight w:val="0"/>
      <w:marTop w:val="0"/>
      <w:marBottom w:val="0"/>
      <w:divBdr>
        <w:top w:val="none" w:sz="0" w:space="0" w:color="auto"/>
        <w:left w:val="none" w:sz="0" w:space="0" w:color="auto"/>
        <w:bottom w:val="none" w:sz="0" w:space="0" w:color="auto"/>
        <w:right w:val="none" w:sz="0" w:space="0" w:color="auto"/>
      </w:divBdr>
      <w:divsChild>
        <w:div w:id="566262512">
          <w:marLeft w:val="0"/>
          <w:marRight w:val="0"/>
          <w:marTop w:val="0"/>
          <w:marBottom w:val="0"/>
          <w:divBdr>
            <w:top w:val="single" w:sz="2" w:space="0" w:color="CDD3D6"/>
            <w:left w:val="single" w:sz="2" w:space="0" w:color="CDD3D6"/>
            <w:bottom w:val="single" w:sz="2" w:space="0" w:color="CDD3D6"/>
            <w:right w:val="single" w:sz="2" w:space="0" w:color="CDD3D6"/>
          </w:divBdr>
        </w:div>
        <w:div w:id="13005167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1418567">
      <w:bodyDiv w:val="1"/>
      <w:marLeft w:val="0"/>
      <w:marRight w:val="0"/>
      <w:marTop w:val="0"/>
      <w:marBottom w:val="0"/>
      <w:divBdr>
        <w:top w:val="none" w:sz="0" w:space="0" w:color="auto"/>
        <w:left w:val="none" w:sz="0" w:space="0" w:color="auto"/>
        <w:bottom w:val="none" w:sz="0" w:space="0" w:color="auto"/>
        <w:right w:val="none" w:sz="0" w:space="0" w:color="auto"/>
      </w:divBdr>
      <w:divsChild>
        <w:div w:id="85322529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2313223">
      <w:bodyDiv w:val="1"/>
      <w:marLeft w:val="0"/>
      <w:marRight w:val="0"/>
      <w:marTop w:val="0"/>
      <w:marBottom w:val="0"/>
      <w:divBdr>
        <w:top w:val="none" w:sz="0" w:space="0" w:color="auto"/>
        <w:left w:val="none" w:sz="0" w:space="0" w:color="auto"/>
        <w:bottom w:val="none" w:sz="0" w:space="0" w:color="auto"/>
        <w:right w:val="none" w:sz="0" w:space="0" w:color="auto"/>
      </w:divBdr>
    </w:div>
    <w:div w:id="34696474">
      <w:bodyDiv w:val="1"/>
      <w:marLeft w:val="0"/>
      <w:marRight w:val="0"/>
      <w:marTop w:val="0"/>
      <w:marBottom w:val="0"/>
      <w:divBdr>
        <w:top w:val="none" w:sz="0" w:space="0" w:color="auto"/>
        <w:left w:val="none" w:sz="0" w:space="0" w:color="auto"/>
        <w:bottom w:val="none" w:sz="0" w:space="0" w:color="auto"/>
        <w:right w:val="none" w:sz="0" w:space="0" w:color="auto"/>
      </w:divBdr>
    </w:div>
    <w:div w:id="40517107">
      <w:bodyDiv w:val="1"/>
      <w:marLeft w:val="0"/>
      <w:marRight w:val="0"/>
      <w:marTop w:val="0"/>
      <w:marBottom w:val="0"/>
      <w:divBdr>
        <w:top w:val="none" w:sz="0" w:space="0" w:color="auto"/>
        <w:left w:val="none" w:sz="0" w:space="0" w:color="auto"/>
        <w:bottom w:val="none" w:sz="0" w:space="0" w:color="auto"/>
        <w:right w:val="none" w:sz="0" w:space="0" w:color="auto"/>
      </w:divBdr>
    </w:div>
    <w:div w:id="44107979">
      <w:bodyDiv w:val="1"/>
      <w:marLeft w:val="0"/>
      <w:marRight w:val="0"/>
      <w:marTop w:val="0"/>
      <w:marBottom w:val="0"/>
      <w:divBdr>
        <w:top w:val="none" w:sz="0" w:space="0" w:color="auto"/>
        <w:left w:val="none" w:sz="0" w:space="0" w:color="auto"/>
        <w:bottom w:val="none" w:sz="0" w:space="0" w:color="auto"/>
        <w:right w:val="none" w:sz="0" w:space="0" w:color="auto"/>
      </w:divBdr>
      <w:divsChild>
        <w:div w:id="911889597">
          <w:marLeft w:val="0"/>
          <w:marRight w:val="0"/>
          <w:marTop w:val="0"/>
          <w:marBottom w:val="0"/>
          <w:divBdr>
            <w:top w:val="single" w:sz="2" w:space="0" w:color="CDD3D6"/>
            <w:left w:val="single" w:sz="2" w:space="0" w:color="CDD3D6"/>
            <w:bottom w:val="single" w:sz="2" w:space="0" w:color="CDD3D6"/>
            <w:right w:val="single" w:sz="2" w:space="0" w:color="CDD3D6"/>
          </w:divBdr>
        </w:div>
        <w:div w:id="17723702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9422567">
      <w:bodyDiv w:val="1"/>
      <w:marLeft w:val="0"/>
      <w:marRight w:val="0"/>
      <w:marTop w:val="0"/>
      <w:marBottom w:val="0"/>
      <w:divBdr>
        <w:top w:val="none" w:sz="0" w:space="0" w:color="auto"/>
        <w:left w:val="none" w:sz="0" w:space="0" w:color="auto"/>
        <w:bottom w:val="none" w:sz="0" w:space="0" w:color="auto"/>
        <w:right w:val="none" w:sz="0" w:space="0" w:color="auto"/>
      </w:divBdr>
      <w:divsChild>
        <w:div w:id="160992244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3376616">
      <w:bodyDiv w:val="1"/>
      <w:marLeft w:val="0"/>
      <w:marRight w:val="0"/>
      <w:marTop w:val="0"/>
      <w:marBottom w:val="0"/>
      <w:divBdr>
        <w:top w:val="none" w:sz="0" w:space="0" w:color="auto"/>
        <w:left w:val="none" w:sz="0" w:space="0" w:color="auto"/>
        <w:bottom w:val="none" w:sz="0" w:space="0" w:color="auto"/>
        <w:right w:val="none" w:sz="0" w:space="0" w:color="auto"/>
      </w:divBdr>
      <w:divsChild>
        <w:div w:id="30331928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8040212">
      <w:bodyDiv w:val="1"/>
      <w:marLeft w:val="0"/>
      <w:marRight w:val="0"/>
      <w:marTop w:val="0"/>
      <w:marBottom w:val="0"/>
      <w:divBdr>
        <w:top w:val="none" w:sz="0" w:space="0" w:color="auto"/>
        <w:left w:val="none" w:sz="0" w:space="0" w:color="auto"/>
        <w:bottom w:val="none" w:sz="0" w:space="0" w:color="auto"/>
        <w:right w:val="none" w:sz="0" w:space="0" w:color="auto"/>
      </w:divBdr>
    </w:div>
    <w:div w:id="78257996">
      <w:bodyDiv w:val="1"/>
      <w:marLeft w:val="0"/>
      <w:marRight w:val="0"/>
      <w:marTop w:val="0"/>
      <w:marBottom w:val="0"/>
      <w:divBdr>
        <w:top w:val="none" w:sz="0" w:space="0" w:color="auto"/>
        <w:left w:val="none" w:sz="0" w:space="0" w:color="auto"/>
        <w:bottom w:val="none" w:sz="0" w:space="0" w:color="auto"/>
        <w:right w:val="none" w:sz="0" w:space="0" w:color="auto"/>
      </w:divBdr>
      <w:divsChild>
        <w:div w:id="1149976370">
          <w:marLeft w:val="0"/>
          <w:marRight w:val="0"/>
          <w:marTop w:val="0"/>
          <w:marBottom w:val="0"/>
          <w:divBdr>
            <w:top w:val="single" w:sz="2" w:space="0" w:color="CDD3D6"/>
            <w:left w:val="single" w:sz="2" w:space="0" w:color="CDD3D6"/>
            <w:bottom w:val="single" w:sz="2" w:space="0" w:color="CDD3D6"/>
            <w:right w:val="single" w:sz="2" w:space="0" w:color="CDD3D6"/>
          </w:divBdr>
        </w:div>
        <w:div w:id="196041022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0833374">
      <w:bodyDiv w:val="1"/>
      <w:marLeft w:val="0"/>
      <w:marRight w:val="0"/>
      <w:marTop w:val="0"/>
      <w:marBottom w:val="0"/>
      <w:divBdr>
        <w:top w:val="none" w:sz="0" w:space="0" w:color="auto"/>
        <w:left w:val="none" w:sz="0" w:space="0" w:color="auto"/>
        <w:bottom w:val="none" w:sz="0" w:space="0" w:color="auto"/>
        <w:right w:val="none" w:sz="0" w:space="0" w:color="auto"/>
      </w:divBdr>
      <w:divsChild>
        <w:div w:id="123288860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7601445">
      <w:bodyDiv w:val="1"/>
      <w:marLeft w:val="0"/>
      <w:marRight w:val="0"/>
      <w:marTop w:val="0"/>
      <w:marBottom w:val="0"/>
      <w:divBdr>
        <w:top w:val="none" w:sz="0" w:space="0" w:color="auto"/>
        <w:left w:val="none" w:sz="0" w:space="0" w:color="auto"/>
        <w:bottom w:val="none" w:sz="0" w:space="0" w:color="auto"/>
        <w:right w:val="none" w:sz="0" w:space="0" w:color="auto"/>
      </w:divBdr>
    </w:div>
    <w:div w:id="124392643">
      <w:bodyDiv w:val="1"/>
      <w:marLeft w:val="0"/>
      <w:marRight w:val="0"/>
      <w:marTop w:val="0"/>
      <w:marBottom w:val="0"/>
      <w:divBdr>
        <w:top w:val="none" w:sz="0" w:space="0" w:color="auto"/>
        <w:left w:val="none" w:sz="0" w:space="0" w:color="auto"/>
        <w:bottom w:val="none" w:sz="0" w:space="0" w:color="auto"/>
        <w:right w:val="none" w:sz="0" w:space="0" w:color="auto"/>
      </w:divBdr>
      <w:divsChild>
        <w:div w:id="202751356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5315520">
      <w:bodyDiv w:val="1"/>
      <w:marLeft w:val="0"/>
      <w:marRight w:val="0"/>
      <w:marTop w:val="0"/>
      <w:marBottom w:val="0"/>
      <w:divBdr>
        <w:top w:val="none" w:sz="0" w:space="0" w:color="auto"/>
        <w:left w:val="none" w:sz="0" w:space="0" w:color="auto"/>
        <w:bottom w:val="none" w:sz="0" w:space="0" w:color="auto"/>
        <w:right w:val="none" w:sz="0" w:space="0" w:color="auto"/>
      </w:divBdr>
      <w:divsChild>
        <w:div w:id="39682962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1606351">
      <w:bodyDiv w:val="1"/>
      <w:marLeft w:val="0"/>
      <w:marRight w:val="0"/>
      <w:marTop w:val="0"/>
      <w:marBottom w:val="0"/>
      <w:divBdr>
        <w:top w:val="none" w:sz="0" w:space="0" w:color="auto"/>
        <w:left w:val="none" w:sz="0" w:space="0" w:color="auto"/>
        <w:bottom w:val="none" w:sz="0" w:space="0" w:color="auto"/>
        <w:right w:val="none" w:sz="0" w:space="0" w:color="auto"/>
      </w:divBdr>
      <w:divsChild>
        <w:div w:id="1245529066">
          <w:marLeft w:val="0"/>
          <w:marRight w:val="0"/>
          <w:marTop w:val="0"/>
          <w:marBottom w:val="0"/>
          <w:divBdr>
            <w:top w:val="single" w:sz="2" w:space="0" w:color="E5E7EB"/>
            <w:left w:val="single" w:sz="2" w:space="0" w:color="E5E7EB"/>
            <w:bottom w:val="single" w:sz="2" w:space="0" w:color="E5E7EB"/>
            <w:right w:val="single" w:sz="2" w:space="0" w:color="E5E7EB"/>
          </w:divBdr>
          <w:divsChild>
            <w:div w:id="858929324">
              <w:marLeft w:val="0"/>
              <w:marRight w:val="0"/>
              <w:marTop w:val="0"/>
              <w:marBottom w:val="0"/>
              <w:divBdr>
                <w:top w:val="single" w:sz="2" w:space="0" w:color="E5E7EB"/>
                <w:left w:val="single" w:sz="2" w:space="0" w:color="E5E7EB"/>
                <w:bottom w:val="single" w:sz="2" w:space="0" w:color="E5E7EB"/>
                <w:right w:val="single" w:sz="2" w:space="0" w:color="E5E7EB"/>
              </w:divBdr>
              <w:divsChild>
                <w:div w:id="297415852">
                  <w:marLeft w:val="0"/>
                  <w:marRight w:val="0"/>
                  <w:marTop w:val="0"/>
                  <w:marBottom w:val="0"/>
                  <w:divBdr>
                    <w:top w:val="single" w:sz="2" w:space="0" w:color="E5E7EB"/>
                    <w:left w:val="single" w:sz="2" w:space="0" w:color="E5E7EB"/>
                    <w:bottom w:val="single" w:sz="2" w:space="0" w:color="E5E7EB"/>
                    <w:right w:val="single" w:sz="2" w:space="0" w:color="E5E7EB"/>
                  </w:divBdr>
                  <w:divsChild>
                    <w:div w:id="714231797">
                      <w:marLeft w:val="0"/>
                      <w:marRight w:val="0"/>
                      <w:marTop w:val="0"/>
                      <w:marBottom w:val="0"/>
                      <w:divBdr>
                        <w:top w:val="single" w:sz="2" w:space="0" w:color="E5E7EB"/>
                        <w:left w:val="single" w:sz="2" w:space="0" w:color="E5E7EB"/>
                        <w:bottom w:val="single" w:sz="2" w:space="0" w:color="E5E7EB"/>
                        <w:right w:val="single" w:sz="2" w:space="0" w:color="E5E7EB"/>
                      </w:divBdr>
                      <w:divsChild>
                        <w:div w:id="228925837">
                          <w:marLeft w:val="0"/>
                          <w:marRight w:val="0"/>
                          <w:marTop w:val="0"/>
                          <w:marBottom w:val="0"/>
                          <w:divBdr>
                            <w:top w:val="single" w:sz="2" w:space="12" w:color="E5E7EB"/>
                            <w:left w:val="single" w:sz="2" w:space="12" w:color="E5E7EB"/>
                            <w:bottom w:val="single" w:sz="2" w:space="12" w:color="E5E7EB"/>
                            <w:right w:val="single" w:sz="2" w:space="12" w:color="E5E7EB"/>
                          </w:divBdr>
                          <w:divsChild>
                            <w:div w:id="99569740">
                              <w:marLeft w:val="-180"/>
                              <w:marRight w:val="-180"/>
                              <w:marTop w:val="180"/>
                              <w:marBottom w:val="0"/>
                              <w:divBdr>
                                <w:top w:val="single" w:sz="2" w:space="0" w:color="E5E7EB"/>
                                <w:left w:val="single" w:sz="2" w:space="0" w:color="E5E7EB"/>
                                <w:bottom w:val="single" w:sz="2" w:space="0" w:color="E5E7EB"/>
                                <w:right w:val="single" w:sz="2" w:space="0" w:color="E5E7EB"/>
                              </w:divBdr>
                              <w:divsChild>
                                <w:div w:id="735477052">
                                  <w:marLeft w:val="0"/>
                                  <w:marRight w:val="0"/>
                                  <w:marTop w:val="0"/>
                                  <w:marBottom w:val="0"/>
                                  <w:divBdr>
                                    <w:top w:val="single" w:sz="2" w:space="9" w:color="E5E7EB"/>
                                    <w:left w:val="single" w:sz="2" w:space="9" w:color="E5E7EB"/>
                                    <w:bottom w:val="single" w:sz="2" w:space="9" w:color="E5E7EB"/>
                                    <w:right w:val="single" w:sz="2" w:space="9" w:color="E5E7EB"/>
                                  </w:divBdr>
                                  <w:divsChild>
                                    <w:div w:id="86956225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34035022">
      <w:bodyDiv w:val="1"/>
      <w:marLeft w:val="0"/>
      <w:marRight w:val="0"/>
      <w:marTop w:val="0"/>
      <w:marBottom w:val="0"/>
      <w:divBdr>
        <w:top w:val="none" w:sz="0" w:space="0" w:color="auto"/>
        <w:left w:val="none" w:sz="0" w:space="0" w:color="auto"/>
        <w:bottom w:val="none" w:sz="0" w:space="0" w:color="auto"/>
        <w:right w:val="none" w:sz="0" w:space="0" w:color="auto"/>
      </w:divBdr>
    </w:div>
    <w:div w:id="135226726">
      <w:bodyDiv w:val="1"/>
      <w:marLeft w:val="0"/>
      <w:marRight w:val="0"/>
      <w:marTop w:val="0"/>
      <w:marBottom w:val="0"/>
      <w:divBdr>
        <w:top w:val="none" w:sz="0" w:space="0" w:color="auto"/>
        <w:left w:val="none" w:sz="0" w:space="0" w:color="auto"/>
        <w:bottom w:val="none" w:sz="0" w:space="0" w:color="auto"/>
        <w:right w:val="none" w:sz="0" w:space="0" w:color="auto"/>
      </w:divBdr>
    </w:div>
    <w:div w:id="139809462">
      <w:bodyDiv w:val="1"/>
      <w:marLeft w:val="0"/>
      <w:marRight w:val="0"/>
      <w:marTop w:val="0"/>
      <w:marBottom w:val="0"/>
      <w:divBdr>
        <w:top w:val="none" w:sz="0" w:space="0" w:color="auto"/>
        <w:left w:val="none" w:sz="0" w:space="0" w:color="auto"/>
        <w:bottom w:val="none" w:sz="0" w:space="0" w:color="auto"/>
        <w:right w:val="none" w:sz="0" w:space="0" w:color="auto"/>
      </w:divBdr>
      <w:divsChild>
        <w:div w:id="100447799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5829070">
      <w:bodyDiv w:val="1"/>
      <w:marLeft w:val="0"/>
      <w:marRight w:val="0"/>
      <w:marTop w:val="0"/>
      <w:marBottom w:val="0"/>
      <w:divBdr>
        <w:top w:val="none" w:sz="0" w:space="0" w:color="auto"/>
        <w:left w:val="none" w:sz="0" w:space="0" w:color="auto"/>
        <w:bottom w:val="none" w:sz="0" w:space="0" w:color="auto"/>
        <w:right w:val="none" w:sz="0" w:space="0" w:color="auto"/>
      </w:divBdr>
    </w:div>
    <w:div w:id="153879167">
      <w:bodyDiv w:val="1"/>
      <w:marLeft w:val="0"/>
      <w:marRight w:val="0"/>
      <w:marTop w:val="0"/>
      <w:marBottom w:val="0"/>
      <w:divBdr>
        <w:top w:val="none" w:sz="0" w:space="0" w:color="auto"/>
        <w:left w:val="none" w:sz="0" w:space="0" w:color="auto"/>
        <w:bottom w:val="none" w:sz="0" w:space="0" w:color="auto"/>
        <w:right w:val="none" w:sz="0" w:space="0" w:color="auto"/>
      </w:divBdr>
    </w:div>
    <w:div w:id="156507703">
      <w:bodyDiv w:val="1"/>
      <w:marLeft w:val="0"/>
      <w:marRight w:val="0"/>
      <w:marTop w:val="0"/>
      <w:marBottom w:val="0"/>
      <w:divBdr>
        <w:top w:val="none" w:sz="0" w:space="0" w:color="auto"/>
        <w:left w:val="none" w:sz="0" w:space="0" w:color="auto"/>
        <w:bottom w:val="none" w:sz="0" w:space="0" w:color="auto"/>
        <w:right w:val="none" w:sz="0" w:space="0" w:color="auto"/>
      </w:divBdr>
      <w:divsChild>
        <w:div w:id="296299794">
          <w:marLeft w:val="0"/>
          <w:marRight w:val="0"/>
          <w:marTop w:val="0"/>
          <w:marBottom w:val="0"/>
          <w:divBdr>
            <w:top w:val="single" w:sz="2" w:space="0" w:color="CDD3D6"/>
            <w:left w:val="single" w:sz="2" w:space="0" w:color="CDD3D6"/>
            <w:bottom w:val="single" w:sz="2" w:space="0" w:color="CDD3D6"/>
            <w:right w:val="single" w:sz="2" w:space="0" w:color="CDD3D6"/>
          </w:divBdr>
        </w:div>
        <w:div w:id="53041472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7505411">
      <w:bodyDiv w:val="1"/>
      <w:marLeft w:val="0"/>
      <w:marRight w:val="0"/>
      <w:marTop w:val="0"/>
      <w:marBottom w:val="0"/>
      <w:divBdr>
        <w:top w:val="none" w:sz="0" w:space="0" w:color="auto"/>
        <w:left w:val="none" w:sz="0" w:space="0" w:color="auto"/>
        <w:bottom w:val="none" w:sz="0" w:space="0" w:color="auto"/>
        <w:right w:val="none" w:sz="0" w:space="0" w:color="auto"/>
      </w:divBdr>
    </w:div>
    <w:div w:id="170026778">
      <w:bodyDiv w:val="1"/>
      <w:marLeft w:val="0"/>
      <w:marRight w:val="0"/>
      <w:marTop w:val="0"/>
      <w:marBottom w:val="0"/>
      <w:divBdr>
        <w:top w:val="none" w:sz="0" w:space="0" w:color="auto"/>
        <w:left w:val="none" w:sz="0" w:space="0" w:color="auto"/>
        <w:bottom w:val="none" w:sz="0" w:space="0" w:color="auto"/>
        <w:right w:val="none" w:sz="0" w:space="0" w:color="auto"/>
      </w:divBdr>
      <w:divsChild>
        <w:div w:id="163174431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4637605">
      <w:bodyDiv w:val="1"/>
      <w:marLeft w:val="0"/>
      <w:marRight w:val="0"/>
      <w:marTop w:val="0"/>
      <w:marBottom w:val="0"/>
      <w:divBdr>
        <w:top w:val="none" w:sz="0" w:space="0" w:color="auto"/>
        <w:left w:val="none" w:sz="0" w:space="0" w:color="auto"/>
        <w:bottom w:val="none" w:sz="0" w:space="0" w:color="auto"/>
        <w:right w:val="none" w:sz="0" w:space="0" w:color="auto"/>
      </w:divBdr>
      <w:divsChild>
        <w:div w:id="1810631688">
          <w:marLeft w:val="0"/>
          <w:marRight w:val="0"/>
          <w:marTop w:val="0"/>
          <w:marBottom w:val="0"/>
          <w:divBdr>
            <w:top w:val="single" w:sz="2" w:space="0" w:color="CDD3D6"/>
            <w:left w:val="single" w:sz="2" w:space="0" w:color="CDD3D6"/>
            <w:bottom w:val="single" w:sz="2" w:space="0" w:color="CDD3D6"/>
            <w:right w:val="single" w:sz="2" w:space="0" w:color="CDD3D6"/>
          </w:divBdr>
        </w:div>
        <w:div w:id="49272183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7670835">
      <w:bodyDiv w:val="1"/>
      <w:marLeft w:val="0"/>
      <w:marRight w:val="0"/>
      <w:marTop w:val="0"/>
      <w:marBottom w:val="0"/>
      <w:divBdr>
        <w:top w:val="none" w:sz="0" w:space="0" w:color="auto"/>
        <w:left w:val="none" w:sz="0" w:space="0" w:color="auto"/>
        <w:bottom w:val="none" w:sz="0" w:space="0" w:color="auto"/>
        <w:right w:val="none" w:sz="0" w:space="0" w:color="auto"/>
      </w:divBdr>
      <w:divsChild>
        <w:div w:id="2969479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8863100">
      <w:bodyDiv w:val="1"/>
      <w:marLeft w:val="0"/>
      <w:marRight w:val="0"/>
      <w:marTop w:val="0"/>
      <w:marBottom w:val="0"/>
      <w:divBdr>
        <w:top w:val="none" w:sz="0" w:space="0" w:color="auto"/>
        <w:left w:val="none" w:sz="0" w:space="0" w:color="auto"/>
        <w:bottom w:val="none" w:sz="0" w:space="0" w:color="auto"/>
        <w:right w:val="none" w:sz="0" w:space="0" w:color="auto"/>
      </w:divBdr>
    </w:div>
    <w:div w:id="201947498">
      <w:bodyDiv w:val="1"/>
      <w:marLeft w:val="0"/>
      <w:marRight w:val="0"/>
      <w:marTop w:val="0"/>
      <w:marBottom w:val="0"/>
      <w:divBdr>
        <w:top w:val="none" w:sz="0" w:space="0" w:color="auto"/>
        <w:left w:val="none" w:sz="0" w:space="0" w:color="auto"/>
        <w:bottom w:val="none" w:sz="0" w:space="0" w:color="auto"/>
        <w:right w:val="none" w:sz="0" w:space="0" w:color="auto"/>
      </w:divBdr>
    </w:div>
    <w:div w:id="206184944">
      <w:bodyDiv w:val="1"/>
      <w:marLeft w:val="0"/>
      <w:marRight w:val="0"/>
      <w:marTop w:val="0"/>
      <w:marBottom w:val="0"/>
      <w:divBdr>
        <w:top w:val="none" w:sz="0" w:space="0" w:color="auto"/>
        <w:left w:val="none" w:sz="0" w:space="0" w:color="auto"/>
        <w:bottom w:val="none" w:sz="0" w:space="0" w:color="auto"/>
        <w:right w:val="none" w:sz="0" w:space="0" w:color="auto"/>
      </w:divBdr>
      <w:divsChild>
        <w:div w:id="2841206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8395236">
      <w:bodyDiv w:val="1"/>
      <w:marLeft w:val="0"/>
      <w:marRight w:val="0"/>
      <w:marTop w:val="0"/>
      <w:marBottom w:val="0"/>
      <w:divBdr>
        <w:top w:val="none" w:sz="0" w:space="0" w:color="auto"/>
        <w:left w:val="none" w:sz="0" w:space="0" w:color="auto"/>
        <w:bottom w:val="none" w:sz="0" w:space="0" w:color="auto"/>
        <w:right w:val="none" w:sz="0" w:space="0" w:color="auto"/>
      </w:divBdr>
      <w:divsChild>
        <w:div w:id="132042588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23026790">
      <w:bodyDiv w:val="1"/>
      <w:marLeft w:val="0"/>
      <w:marRight w:val="0"/>
      <w:marTop w:val="0"/>
      <w:marBottom w:val="0"/>
      <w:divBdr>
        <w:top w:val="none" w:sz="0" w:space="0" w:color="auto"/>
        <w:left w:val="none" w:sz="0" w:space="0" w:color="auto"/>
        <w:bottom w:val="none" w:sz="0" w:space="0" w:color="auto"/>
        <w:right w:val="none" w:sz="0" w:space="0" w:color="auto"/>
      </w:divBdr>
      <w:divsChild>
        <w:div w:id="146170613">
          <w:marLeft w:val="0"/>
          <w:marRight w:val="0"/>
          <w:marTop w:val="0"/>
          <w:marBottom w:val="0"/>
          <w:divBdr>
            <w:top w:val="single" w:sz="2" w:space="0" w:color="CDD3D6"/>
            <w:left w:val="single" w:sz="2" w:space="0" w:color="CDD3D6"/>
            <w:bottom w:val="single" w:sz="2" w:space="0" w:color="CDD3D6"/>
            <w:right w:val="single" w:sz="2" w:space="0" w:color="CDD3D6"/>
          </w:divBdr>
        </w:div>
        <w:div w:id="168998674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27688801">
      <w:bodyDiv w:val="1"/>
      <w:marLeft w:val="0"/>
      <w:marRight w:val="0"/>
      <w:marTop w:val="0"/>
      <w:marBottom w:val="0"/>
      <w:divBdr>
        <w:top w:val="none" w:sz="0" w:space="0" w:color="auto"/>
        <w:left w:val="none" w:sz="0" w:space="0" w:color="auto"/>
        <w:bottom w:val="none" w:sz="0" w:space="0" w:color="auto"/>
        <w:right w:val="none" w:sz="0" w:space="0" w:color="auto"/>
      </w:divBdr>
      <w:divsChild>
        <w:div w:id="731657490">
          <w:marLeft w:val="0"/>
          <w:marRight w:val="0"/>
          <w:marTop w:val="0"/>
          <w:marBottom w:val="0"/>
          <w:divBdr>
            <w:top w:val="single" w:sz="2" w:space="0" w:color="auto"/>
            <w:left w:val="single" w:sz="2" w:space="0" w:color="auto"/>
            <w:bottom w:val="single" w:sz="2" w:space="0" w:color="auto"/>
            <w:right w:val="single" w:sz="2" w:space="0" w:color="auto"/>
          </w:divBdr>
          <w:divsChild>
            <w:div w:id="1377466988">
              <w:marLeft w:val="0"/>
              <w:marRight w:val="0"/>
              <w:marTop w:val="0"/>
              <w:marBottom w:val="0"/>
              <w:divBdr>
                <w:top w:val="single" w:sz="2" w:space="0" w:color="auto"/>
                <w:left w:val="single" w:sz="2" w:space="0" w:color="auto"/>
                <w:bottom w:val="single" w:sz="2" w:space="0" w:color="auto"/>
                <w:right w:val="single" w:sz="2" w:space="0" w:color="auto"/>
              </w:divBdr>
            </w:div>
          </w:divsChild>
        </w:div>
        <w:div w:id="1200582509">
          <w:marLeft w:val="0"/>
          <w:marRight w:val="0"/>
          <w:marTop w:val="0"/>
          <w:marBottom w:val="0"/>
          <w:divBdr>
            <w:top w:val="single" w:sz="2" w:space="0" w:color="auto"/>
            <w:left w:val="single" w:sz="2" w:space="0" w:color="auto"/>
            <w:bottom w:val="single" w:sz="2" w:space="0" w:color="auto"/>
            <w:right w:val="single" w:sz="2" w:space="0" w:color="auto"/>
          </w:divBdr>
        </w:div>
      </w:divsChild>
    </w:div>
    <w:div w:id="233122271">
      <w:bodyDiv w:val="1"/>
      <w:marLeft w:val="0"/>
      <w:marRight w:val="0"/>
      <w:marTop w:val="0"/>
      <w:marBottom w:val="0"/>
      <w:divBdr>
        <w:top w:val="none" w:sz="0" w:space="0" w:color="auto"/>
        <w:left w:val="none" w:sz="0" w:space="0" w:color="auto"/>
        <w:bottom w:val="none" w:sz="0" w:space="0" w:color="auto"/>
        <w:right w:val="none" w:sz="0" w:space="0" w:color="auto"/>
      </w:divBdr>
      <w:divsChild>
        <w:div w:id="1831479710">
          <w:marLeft w:val="0"/>
          <w:marRight w:val="0"/>
          <w:marTop w:val="0"/>
          <w:marBottom w:val="0"/>
          <w:divBdr>
            <w:top w:val="single" w:sz="2" w:space="0" w:color="CDD3D6"/>
            <w:left w:val="single" w:sz="2" w:space="0" w:color="CDD3D6"/>
            <w:bottom w:val="single" w:sz="2" w:space="0" w:color="CDD3D6"/>
            <w:right w:val="single" w:sz="2" w:space="0" w:color="CDD3D6"/>
          </w:divBdr>
        </w:div>
        <w:div w:id="35693428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34121795">
      <w:bodyDiv w:val="1"/>
      <w:marLeft w:val="0"/>
      <w:marRight w:val="0"/>
      <w:marTop w:val="0"/>
      <w:marBottom w:val="0"/>
      <w:divBdr>
        <w:top w:val="none" w:sz="0" w:space="0" w:color="auto"/>
        <w:left w:val="none" w:sz="0" w:space="0" w:color="auto"/>
        <w:bottom w:val="none" w:sz="0" w:space="0" w:color="auto"/>
        <w:right w:val="none" w:sz="0" w:space="0" w:color="auto"/>
      </w:divBdr>
      <w:divsChild>
        <w:div w:id="106306231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54946800">
      <w:bodyDiv w:val="1"/>
      <w:marLeft w:val="0"/>
      <w:marRight w:val="0"/>
      <w:marTop w:val="0"/>
      <w:marBottom w:val="0"/>
      <w:divBdr>
        <w:top w:val="none" w:sz="0" w:space="0" w:color="auto"/>
        <w:left w:val="none" w:sz="0" w:space="0" w:color="auto"/>
        <w:bottom w:val="none" w:sz="0" w:space="0" w:color="auto"/>
        <w:right w:val="none" w:sz="0" w:space="0" w:color="auto"/>
      </w:divBdr>
    </w:div>
    <w:div w:id="256595385">
      <w:bodyDiv w:val="1"/>
      <w:marLeft w:val="0"/>
      <w:marRight w:val="0"/>
      <w:marTop w:val="0"/>
      <w:marBottom w:val="0"/>
      <w:divBdr>
        <w:top w:val="none" w:sz="0" w:space="0" w:color="auto"/>
        <w:left w:val="none" w:sz="0" w:space="0" w:color="auto"/>
        <w:bottom w:val="none" w:sz="0" w:space="0" w:color="auto"/>
        <w:right w:val="none" w:sz="0" w:space="0" w:color="auto"/>
      </w:divBdr>
      <w:divsChild>
        <w:div w:id="63256138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66499684">
      <w:bodyDiv w:val="1"/>
      <w:marLeft w:val="0"/>
      <w:marRight w:val="0"/>
      <w:marTop w:val="0"/>
      <w:marBottom w:val="0"/>
      <w:divBdr>
        <w:top w:val="none" w:sz="0" w:space="0" w:color="auto"/>
        <w:left w:val="none" w:sz="0" w:space="0" w:color="auto"/>
        <w:bottom w:val="none" w:sz="0" w:space="0" w:color="auto"/>
        <w:right w:val="none" w:sz="0" w:space="0" w:color="auto"/>
      </w:divBdr>
      <w:divsChild>
        <w:div w:id="156640770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66623569">
      <w:bodyDiv w:val="1"/>
      <w:marLeft w:val="0"/>
      <w:marRight w:val="0"/>
      <w:marTop w:val="0"/>
      <w:marBottom w:val="0"/>
      <w:divBdr>
        <w:top w:val="none" w:sz="0" w:space="0" w:color="auto"/>
        <w:left w:val="none" w:sz="0" w:space="0" w:color="auto"/>
        <w:bottom w:val="none" w:sz="0" w:space="0" w:color="auto"/>
        <w:right w:val="none" w:sz="0" w:space="0" w:color="auto"/>
      </w:divBdr>
    </w:div>
    <w:div w:id="275062170">
      <w:bodyDiv w:val="1"/>
      <w:marLeft w:val="0"/>
      <w:marRight w:val="0"/>
      <w:marTop w:val="0"/>
      <w:marBottom w:val="0"/>
      <w:divBdr>
        <w:top w:val="none" w:sz="0" w:space="0" w:color="auto"/>
        <w:left w:val="none" w:sz="0" w:space="0" w:color="auto"/>
        <w:bottom w:val="none" w:sz="0" w:space="0" w:color="auto"/>
        <w:right w:val="none" w:sz="0" w:space="0" w:color="auto"/>
      </w:divBdr>
      <w:divsChild>
        <w:div w:id="1302227319">
          <w:marLeft w:val="0"/>
          <w:marRight w:val="0"/>
          <w:marTop w:val="0"/>
          <w:marBottom w:val="0"/>
          <w:divBdr>
            <w:top w:val="single" w:sz="2" w:space="0" w:color="CDD3D6"/>
            <w:left w:val="single" w:sz="2" w:space="0" w:color="CDD3D6"/>
            <w:bottom w:val="single" w:sz="2" w:space="0" w:color="CDD3D6"/>
            <w:right w:val="single" w:sz="2" w:space="0" w:color="CDD3D6"/>
          </w:divBdr>
        </w:div>
        <w:div w:id="66474873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76181741">
      <w:bodyDiv w:val="1"/>
      <w:marLeft w:val="0"/>
      <w:marRight w:val="0"/>
      <w:marTop w:val="0"/>
      <w:marBottom w:val="0"/>
      <w:divBdr>
        <w:top w:val="none" w:sz="0" w:space="0" w:color="auto"/>
        <w:left w:val="none" w:sz="0" w:space="0" w:color="auto"/>
        <w:bottom w:val="none" w:sz="0" w:space="0" w:color="auto"/>
        <w:right w:val="none" w:sz="0" w:space="0" w:color="auto"/>
      </w:divBdr>
      <w:divsChild>
        <w:div w:id="139585529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78803565">
      <w:bodyDiv w:val="1"/>
      <w:marLeft w:val="0"/>
      <w:marRight w:val="0"/>
      <w:marTop w:val="0"/>
      <w:marBottom w:val="0"/>
      <w:divBdr>
        <w:top w:val="none" w:sz="0" w:space="0" w:color="auto"/>
        <w:left w:val="none" w:sz="0" w:space="0" w:color="auto"/>
        <w:bottom w:val="none" w:sz="0" w:space="0" w:color="auto"/>
        <w:right w:val="none" w:sz="0" w:space="0" w:color="auto"/>
      </w:divBdr>
      <w:divsChild>
        <w:div w:id="152987691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85937265">
      <w:bodyDiv w:val="1"/>
      <w:marLeft w:val="0"/>
      <w:marRight w:val="0"/>
      <w:marTop w:val="0"/>
      <w:marBottom w:val="0"/>
      <w:divBdr>
        <w:top w:val="none" w:sz="0" w:space="0" w:color="auto"/>
        <w:left w:val="none" w:sz="0" w:space="0" w:color="auto"/>
        <w:bottom w:val="none" w:sz="0" w:space="0" w:color="auto"/>
        <w:right w:val="none" w:sz="0" w:space="0" w:color="auto"/>
      </w:divBdr>
      <w:divsChild>
        <w:div w:id="1940487228">
          <w:marLeft w:val="0"/>
          <w:marRight w:val="0"/>
          <w:marTop w:val="0"/>
          <w:marBottom w:val="0"/>
          <w:divBdr>
            <w:top w:val="single" w:sz="2" w:space="0" w:color="CDD3D6"/>
            <w:left w:val="single" w:sz="2" w:space="0" w:color="CDD3D6"/>
            <w:bottom w:val="single" w:sz="2" w:space="0" w:color="CDD3D6"/>
            <w:right w:val="single" w:sz="2" w:space="0" w:color="CDD3D6"/>
          </w:divBdr>
        </w:div>
        <w:div w:id="70857807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91060608">
      <w:bodyDiv w:val="1"/>
      <w:marLeft w:val="0"/>
      <w:marRight w:val="0"/>
      <w:marTop w:val="0"/>
      <w:marBottom w:val="0"/>
      <w:divBdr>
        <w:top w:val="none" w:sz="0" w:space="0" w:color="auto"/>
        <w:left w:val="none" w:sz="0" w:space="0" w:color="auto"/>
        <w:bottom w:val="none" w:sz="0" w:space="0" w:color="auto"/>
        <w:right w:val="none" w:sz="0" w:space="0" w:color="auto"/>
      </w:divBdr>
      <w:divsChild>
        <w:div w:id="200219933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00119164">
      <w:bodyDiv w:val="1"/>
      <w:marLeft w:val="0"/>
      <w:marRight w:val="0"/>
      <w:marTop w:val="0"/>
      <w:marBottom w:val="0"/>
      <w:divBdr>
        <w:top w:val="none" w:sz="0" w:space="0" w:color="auto"/>
        <w:left w:val="none" w:sz="0" w:space="0" w:color="auto"/>
        <w:bottom w:val="none" w:sz="0" w:space="0" w:color="auto"/>
        <w:right w:val="none" w:sz="0" w:space="0" w:color="auto"/>
      </w:divBdr>
      <w:divsChild>
        <w:div w:id="1898777083">
          <w:marLeft w:val="0"/>
          <w:marRight w:val="0"/>
          <w:marTop w:val="0"/>
          <w:marBottom w:val="0"/>
          <w:divBdr>
            <w:top w:val="single" w:sz="2" w:space="0" w:color="auto"/>
            <w:left w:val="single" w:sz="2" w:space="0" w:color="auto"/>
            <w:bottom w:val="single" w:sz="2" w:space="0" w:color="auto"/>
            <w:right w:val="single" w:sz="2" w:space="0" w:color="auto"/>
          </w:divBdr>
          <w:divsChild>
            <w:div w:id="463542670">
              <w:marLeft w:val="0"/>
              <w:marRight w:val="0"/>
              <w:marTop w:val="0"/>
              <w:marBottom w:val="0"/>
              <w:divBdr>
                <w:top w:val="single" w:sz="2" w:space="0" w:color="auto"/>
                <w:left w:val="single" w:sz="2" w:space="0" w:color="auto"/>
                <w:bottom w:val="single" w:sz="2" w:space="0" w:color="auto"/>
                <w:right w:val="single" w:sz="2" w:space="0" w:color="auto"/>
              </w:divBdr>
              <w:divsChild>
                <w:div w:id="960453859">
                  <w:marLeft w:val="0"/>
                  <w:marRight w:val="0"/>
                  <w:marTop w:val="0"/>
                  <w:marBottom w:val="0"/>
                  <w:divBdr>
                    <w:top w:val="single" w:sz="2" w:space="0" w:color="auto"/>
                    <w:left w:val="single" w:sz="2" w:space="0" w:color="auto"/>
                    <w:bottom w:val="single" w:sz="2" w:space="0" w:color="auto"/>
                    <w:right w:val="single" w:sz="2" w:space="0" w:color="auto"/>
                  </w:divBdr>
                  <w:divsChild>
                    <w:div w:id="2682420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02733446">
      <w:bodyDiv w:val="1"/>
      <w:marLeft w:val="0"/>
      <w:marRight w:val="0"/>
      <w:marTop w:val="0"/>
      <w:marBottom w:val="0"/>
      <w:divBdr>
        <w:top w:val="none" w:sz="0" w:space="0" w:color="auto"/>
        <w:left w:val="none" w:sz="0" w:space="0" w:color="auto"/>
        <w:bottom w:val="none" w:sz="0" w:space="0" w:color="auto"/>
        <w:right w:val="none" w:sz="0" w:space="0" w:color="auto"/>
      </w:divBdr>
      <w:divsChild>
        <w:div w:id="183009333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02925973">
      <w:bodyDiv w:val="1"/>
      <w:marLeft w:val="0"/>
      <w:marRight w:val="0"/>
      <w:marTop w:val="0"/>
      <w:marBottom w:val="0"/>
      <w:divBdr>
        <w:top w:val="none" w:sz="0" w:space="0" w:color="auto"/>
        <w:left w:val="none" w:sz="0" w:space="0" w:color="auto"/>
        <w:bottom w:val="none" w:sz="0" w:space="0" w:color="auto"/>
        <w:right w:val="none" w:sz="0" w:space="0" w:color="auto"/>
      </w:divBdr>
    </w:div>
    <w:div w:id="316308136">
      <w:bodyDiv w:val="1"/>
      <w:marLeft w:val="0"/>
      <w:marRight w:val="0"/>
      <w:marTop w:val="0"/>
      <w:marBottom w:val="0"/>
      <w:divBdr>
        <w:top w:val="none" w:sz="0" w:space="0" w:color="auto"/>
        <w:left w:val="none" w:sz="0" w:space="0" w:color="auto"/>
        <w:bottom w:val="none" w:sz="0" w:space="0" w:color="auto"/>
        <w:right w:val="none" w:sz="0" w:space="0" w:color="auto"/>
      </w:divBdr>
      <w:divsChild>
        <w:div w:id="62700634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23364929">
      <w:bodyDiv w:val="1"/>
      <w:marLeft w:val="0"/>
      <w:marRight w:val="0"/>
      <w:marTop w:val="0"/>
      <w:marBottom w:val="0"/>
      <w:divBdr>
        <w:top w:val="none" w:sz="0" w:space="0" w:color="auto"/>
        <w:left w:val="none" w:sz="0" w:space="0" w:color="auto"/>
        <w:bottom w:val="none" w:sz="0" w:space="0" w:color="auto"/>
        <w:right w:val="none" w:sz="0" w:space="0" w:color="auto"/>
      </w:divBdr>
      <w:divsChild>
        <w:div w:id="422456991">
          <w:marLeft w:val="0"/>
          <w:marRight w:val="0"/>
          <w:marTop w:val="0"/>
          <w:marBottom w:val="0"/>
          <w:divBdr>
            <w:top w:val="none" w:sz="0" w:space="0" w:color="auto"/>
            <w:left w:val="none" w:sz="0" w:space="0" w:color="auto"/>
            <w:bottom w:val="none" w:sz="0" w:space="0" w:color="auto"/>
            <w:right w:val="none" w:sz="0" w:space="0" w:color="auto"/>
          </w:divBdr>
          <w:divsChild>
            <w:div w:id="548568193">
              <w:marLeft w:val="0"/>
              <w:marRight w:val="0"/>
              <w:marTop w:val="0"/>
              <w:marBottom w:val="0"/>
              <w:divBdr>
                <w:top w:val="none" w:sz="0" w:space="0" w:color="auto"/>
                <w:left w:val="none" w:sz="0" w:space="0" w:color="auto"/>
                <w:bottom w:val="none" w:sz="0" w:space="0" w:color="auto"/>
                <w:right w:val="none" w:sz="0" w:space="0" w:color="auto"/>
              </w:divBdr>
              <w:divsChild>
                <w:div w:id="1726945973">
                  <w:marLeft w:val="0"/>
                  <w:marRight w:val="0"/>
                  <w:marTop w:val="0"/>
                  <w:marBottom w:val="0"/>
                  <w:divBdr>
                    <w:top w:val="none" w:sz="0" w:space="0" w:color="auto"/>
                    <w:left w:val="none" w:sz="0" w:space="0" w:color="auto"/>
                    <w:bottom w:val="none" w:sz="0" w:space="0" w:color="auto"/>
                    <w:right w:val="none" w:sz="0" w:space="0" w:color="auto"/>
                  </w:divBdr>
                  <w:divsChild>
                    <w:div w:id="1285114181">
                      <w:marLeft w:val="0"/>
                      <w:marRight w:val="0"/>
                      <w:marTop w:val="0"/>
                      <w:marBottom w:val="0"/>
                      <w:divBdr>
                        <w:top w:val="none" w:sz="0" w:space="0" w:color="auto"/>
                        <w:left w:val="none" w:sz="0" w:space="0" w:color="auto"/>
                        <w:bottom w:val="none" w:sz="0" w:space="0" w:color="auto"/>
                        <w:right w:val="none" w:sz="0" w:space="0" w:color="auto"/>
                      </w:divBdr>
                      <w:divsChild>
                        <w:div w:id="1653674638">
                          <w:marLeft w:val="0"/>
                          <w:marRight w:val="0"/>
                          <w:marTop w:val="0"/>
                          <w:marBottom w:val="0"/>
                          <w:divBdr>
                            <w:top w:val="none" w:sz="0" w:space="0" w:color="auto"/>
                            <w:left w:val="none" w:sz="0" w:space="0" w:color="auto"/>
                            <w:bottom w:val="none" w:sz="0" w:space="0" w:color="auto"/>
                            <w:right w:val="none" w:sz="0" w:space="0" w:color="auto"/>
                          </w:divBdr>
                          <w:divsChild>
                            <w:div w:id="405301007">
                              <w:marLeft w:val="0"/>
                              <w:marRight w:val="0"/>
                              <w:marTop w:val="0"/>
                              <w:marBottom w:val="0"/>
                              <w:divBdr>
                                <w:top w:val="none" w:sz="0" w:space="0" w:color="auto"/>
                                <w:left w:val="none" w:sz="0" w:space="0" w:color="auto"/>
                                <w:bottom w:val="none" w:sz="0" w:space="0" w:color="auto"/>
                                <w:right w:val="none" w:sz="0" w:space="0" w:color="auto"/>
                              </w:divBdr>
                              <w:divsChild>
                                <w:div w:id="1328358870">
                                  <w:marLeft w:val="0"/>
                                  <w:marRight w:val="0"/>
                                  <w:marTop w:val="0"/>
                                  <w:marBottom w:val="0"/>
                                  <w:divBdr>
                                    <w:top w:val="none" w:sz="0" w:space="0" w:color="auto"/>
                                    <w:left w:val="none" w:sz="0" w:space="0" w:color="auto"/>
                                    <w:bottom w:val="none" w:sz="0" w:space="0" w:color="auto"/>
                                    <w:right w:val="none" w:sz="0" w:space="0" w:color="auto"/>
                                  </w:divBdr>
                                  <w:divsChild>
                                    <w:div w:id="835920203">
                                      <w:marLeft w:val="0"/>
                                      <w:marRight w:val="0"/>
                                      <w:marTop w:val="0"/>
                                      <w:marBottom w:val="0"/>
                                      <w:divBdr>
                                        <w:top w:val="none" w:sz="0" w:space="0" w:color="auto"/>
                                        <w:left w:val="none" w:sz="0" w:space="0" w:color="auto"/>
                                        <w:bottom w:val="none" w:sz="0" w:space="0" w:color="auto"/>
                                        <w:right w:val="none" w:sz="0" w:space="0" w:color="auto"/>
                                      </w:divBdr>
                                      <w:divsChild>
                                        <w:div w:id="63441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8681415">
      <w:bodyDiv w:val="1"/>
      <w:marLeft w:val="0"/>
      <w:marRight w:val="0"/>
      <w:marTop w:val="0"/>
      <w:marBottom w:val="0"/>
      <w:divBdr>
        <w:top w:val="none" w:sz="0" w:space="0" w:color="auto"/>
        <w:left w:val="none" w:sz="0" w:space="0" w:color="auto"/>
        <w:bottom w:val="none" w:sz="0" w:space="0" w:color="auto"/>
        <w:right w:val="none" w:sz="0" w:space="0" w:color="auto"/>
      </w:divBdr>
      <w:divsChild>
        <w:div w:id="259148189">
          <w:marLeft w:val="446"/>
          <w:marRight w:val="0"/>
          <w:marTop w:val="0"/>
          <w:marBottom w:val="240"/>
          <w:divBdr>
            <w:top w:val="none" w:sz="0" w:space="0" w:color="auto"/>
            <w:left w:val="none" w:sz="0" w:space="0" w:color="auto"/>
            <w:bottom w:val="none" w:sz="0" w:space="0" w:color="auto"/>
            <w:right w:val="none" w:sz="0" w:space="0" w:color="auto"/>
          </w:divBdr>
        </w:div>
        <w:div w:id="2014606089">
          <w:marLeft w:val="446"/>
          <w:marRight w:val="0"/>
          <w:marTop w:val="0"/>
          <w:marBottom w:val="240"/>
          <w:divBdr>
            <w:top w:val="none" w:sz="0" w:space="0" w:color="auto"/>
            <w:left w:val="none" w:sz="0" w:space="0" w:color="auto"/>
            <w:bottom w:val="none" w:sz="0" w:space="0" w:color="auto"/>
            <w:right w:val="none" w:sz="0" w:space="0" w:color="auto"/>
          </w:divBdr>
        </w:div>
        <w:div w:id="991062706">
          <w:marLeft w:val="446"/>
          <w:marRight w:val="0"/>
          <w:marTop w:val="0"/>
          <w:marBottom w:val="240"/>
          <w:divBdr>
            <w:top w:val="none" w:sz="0" w:space="0" w:color="auto"/>
            <w:left w:val="none" w:sz="0" w:space="0" w:color="auto"/>
            <w:bottom w:val="none" w:sz="0" w:space="0" w:color="auto"/>
            <w:right w:val="none" w:sz="0" w:space="0" w:color="auto"/>
          </w:divBdr>
        </w:div>
        <w:div w:id="575938132">
          <w:marLeft w:val="446"/>
          <w:marRight w:val="0"/>
          <w:marTop w:val="0"/>
          <w:marBottom w:val="240"/>
          <w:divBdr>
            <w:top w:val="none" w:sz="0" w:space="0" w:color="auto"/>
            <w:left w:val="none" w:sz="0" w:space="0" w:color="auto"/>
            <w:bottom w:val="none" w:sz="0" w:space="0" w:color="auto"/>
            <w:right w:val="none" w:sz="0" w:space="0" w:color="auto"/>
          </w:divBdr>
        </w:div>
      </w:divsChild>
    </w:div>
    <w:div w:id="329413609">
      <w:bodyDiv w:val="1"/>
      <w:marLeft w:val="0"/>
      <w:marRight w:val="0"/>
      <w:marTop w:val="0"/>
      <w:marBottom w:val="0"/>
      <w:divBdr>
        <w:top w:val="none" w:sz="0" w:space="0" w:color="auto"/>
        <w:left w:val="none" w:sz="0" w:space="0" w:color="auto"/>
        <w:bottom w:val="none" w:sz="0" w:space="0" w:color="auto"/>
        <w:right w:val="none" w:sz="0" w:space="0" w:color="auto"/>
      </w:divBdr>
    </w:div>
    <w:div w:id="362050682">
      <w:bodyDiv w:val="1"/>
      <w:marLeft w:val="0"/>
      <w:marRight w:val="0"/>
      <w:marTop w:val="0"/>
      <w:marBottom w:val="0"/>
      <w:divBdr>
        <w:top w:val="none" w:sz="0" w:space="0" w:color="auto"/>
        <w:left w:val="none" w:sz="0" w:space="0" w:color="auto"/>
        <w:bottom w:val="none" w:sz="0" w:space="0" w:color="auto"/>
        <w:right w:val="none" w:sz="0" w:space="0" w:color="auto"/>
      </w:divBdr>
      <w:divsChild>
        <w:div w:id="188933790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68989840">
      <w:bodyDiv w:val="1"/>
      <w:marLeft w:val="0"/>
      <w:marRight w:val="0"/>
      <w:marTop w:val="0"/>
      <w:marBottom w:val="0"/>
      <w:divBdr>
        <w:top w:val="none" w:sz="0" w:space="0" w:color="auto"/>
        <w:left w:val="none" w:sz="0" w:space="0" w:color="auto"/>
        <w:bottom w:val="none" w:sz="0" w:space="0" w:color="auto"/>
        <w:right w:val="none" w:sz="0" w:space="0" w:color="auto"/>
      </w:divBdr>
      <w:divsChild>
        <w:div w:id="1566145665">
          <w:marLeft w:val="0"/>
          <w:marRight w:val="0"/>
          <w:marTop w:val="0"/>
          <w:marBottom w:val="0"/>
          <w:divBdr>
            <w:top w:val="single" w:sz="2" w:space="0" w:color="auto"/>
            <w:left w:val="single" w:sz="2" w:space="0" w:color="auto"/>
            <w:bottom w:val="single" w:sz="2" w:space="0" w:color="auto"/>
            <w:right w:val="single" w:sz="2" w:space="0" w:color="auto"/>
          </w:divBdr>
        </w:div>
      </w:divsChild>
    </w:div>
    <w:div w:id="373039882">
      <w:bodyDiv w:val="1"/>
      <w:marLeft w:val="0"/>
      <w:marRight w:val="0"/>
      <w:marTop w:val="0"/>
      <w:marBottom w:val="0"/>
      <w:divBdr>
        <w:top w:val="none" w:sz="0" w:space="0" w:color="auto"/>
        <w:left w:val="none" w:sz="0" w:space="0" w:color="auto"/>
        <w:bottom w:val="none" w:sz="0" w:space="0" w:color="auto"/>
        <w:right w:val="none" w:sz="0" w:space="0" w:color="auto"/>
      </w:divBdr>
      <w:divsChild>
        <w:div w:id="179366796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76249186">
      <w:bodyDiv w:val="1"/>
      <w:marLeft w:val="0"/>
      <w:marRight w:val="0"/>
      <w:marTop w:val="0"/>
      <w:marBottom w:val="0"/>
      <w:divBdr>
        <w:top w:val="none" w:sz="0" w:space="0" w:color="auto"/>
        <w:left w:val="none" w:sz="0" w:space="0" w:color="auto"/>
        <w:bottom w:val="none" w:sz="0" w:space="0" w:color="auto"/>
        <w:right w:val="none" w:sz="0" w:space="0" w:color="auto"/>
      </w:divBdr>
      <w:divsChild>
        <w:div w:id="9447759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398552928">
      <w:bodyDiv w:val="1"/>
      <w:marLeft w:val="0"/>
      <w:marRight w:val="0"/>
      <w:marTop w:val="0"/>
      <w:marBottom w:val="0"/>
      <w:divBdr>
        <w:top w:val="none" w:sz="0" w:space="0" w:color="auto"/>
        <w:left w:val="none" w:sz="0" w:space="0" w:color="auto"/>
        <w:bottom w:val="none" w:sz="0" w:space="0" w:color="auto"/>
        <w:right w:val="none" w:sz="0" w:space="0" w:color="auto"/>
      </w:divBdr>
    </w:div>
    <w:div w:id="401103855">
      <w:bodyDiv w:val="1"/>
      <w:marLeft w:val="0"/>
      <w:marRight w:val="0"/>
      <w:marTop w:val="0"/>
      <w:marBottom w:val="0"/>
      <w:divBdr>
        <w:top w:val="none" w:sz="0" w:space="0" w:color="auto"/>
        <w:left w:val="none" w:sz="0" w:space="0" w:color="auto"/>
        <w:bottom w:val="none" w:sz="0" w:space="0" w:color="auto"/>
        <w:right w:val="none" w:sz="0" w:space="0" w:color="auto"/>
      </w:divBdr>
      <w:divsChild>
        <w:div w:id="1043402553">
          <w:marLeft w:val="0"/>
          <w:marRight w:val="0"/>
          <w:marTop w:val="0"/>
          <w:marBottom w:val="0"/>
          <w:divBdr>
            <w:top w:val="none" w:sz="0" w:space="0" w:color="auto"/>
            <w:left w:val="none" w:sz="0" w:space="0" w:color="auto"/>
            <w:bottom w:val="none" w:sz="0" w:space="0" w:color="auto"/>
            <w:right w:val="none" w:sz="0" w:space="0" w:color="auto"/>
          </w:divBdr>
          <w:divsChild>
            <w:div w:id="6519852">
              <w:marLeft w:val="0"/>
              <w:marRight w:val="0"/>
              <w:marTop w:val="0"/>
              <w:marBottom w:val="0"/>
              <w:divBdr>
                <w:top w:val="none" w:sz="0" w:space="0" w:color="auto"/>
                <w:left w:val="none" w:sz="0" w:space="0" w:color="auto"/>
                <w:bottom w:val="none" w:sz="0" w:space="0" w:color="auto"/>
                <w:right w:val="none" w:sz="0" w:space="0" w:color="auto"/>
              </w:divBdr>
              <w:divsChild>
                <w:div w:id="80950776">
                  <w:marLeft w:val="0"/>
                  <w:marRight w:val="0"/>
                  <w:marTop w:val="0"/>
                  <w:marBottom w:val="0"/>
                  <w:divBdr>
                    <w:top w:val="none" w:sz="0" w:space="0" w:color="auto"/>
                    <w:left w:val="none" w:sz="0" w:space="0" w:color="auto"/>
                    <w:bottom w:val="none" w:sz="0" w:space="0" w:color="auto"/>
                    <w:right w:val="none" w:sz="0" w:space="0" w:color="auto"/>
                  </w:divBdr>
                  <w:divsChild>
                    <w:div w:id="1798643724">
                      <w:marLeft w:val="0"/>
                      <w:marRight w:val="0"/>
                      <w:marTop w:val="0"/>
                      <w:marBottom w:val="0"/>
                      <w:divBdr>
                        <w:top w:val="none" w:sz="0" w:space="0" w:color="auto"/>
                        <w:left w:val="none" w:sz="0" w:space="0" w:color="auto"/>
                        <w:bottom w:val="none" w:sz="0" w:space="0" w:color="auto"/>
                        <w:right w:val="none" w:sz="0" w:space="0" w:color="auto"/>
                      </w:divBdr>
                      <w:divsChild>
                        <w:div w:id="2104567206">
                          <w:marLeft w:val="0"/>
                          <w:marRight w:val="0"/>
                          <w:marTop w:val="0"/>
                          <w:marBottom w:val="0"/>
                          <w:divBdr>
                            <w:top w:val="none" w:sz="0" w:space="0" w:color="auto"/>
                            <w:left w:val="none" w:sz="0" w:space="0" w:color="auto"/>
                            <w:bottom w:val="none" w:sz="0" w:space="0" w:color="auto"/>
                            <w:right w:val="none" w:sz="0" w:space="0" w:color="auto"/>
                          </w:divBdr>
                          <w:divsChild>
                            <w:div w:id="1783694159">
                              <w:marLeft w:val="0"/>
                              <w:marRight w:val="0"/>
                              <w:marTop w:val="0"/>
                              <w:marBottom w:val="0"/>
                              <w:divBdr>
                                <w:top w:val="none" w:sz="0" w:space="0" w:color="auto"/>
                                <w:left w:val="none" w:sz="0" w:space="0" w:color="auto"/>
                                <w:bottom w:val="none" w:sz="0" w:space="0" w:color="auto"/>
                                <w:right w:val="none" w:sz="0" w:space="0" w:color="auto"/>
                              </w:divBdr>
                              <w:divsChild>
                                <w:div w:id="625501030">
                                  <w:marLeft w:val="0"/>
                                  <w:marRight w:val="0"/>
                                  <w:marTop w:val="0"/>
                                  <w:marBottom w:val="0"/>
                                  <w:divBdr>
                                    <w:top w:val="none" w:sz="0" w:space="0" w:color="auto"/>
                                    <w:left w:val="none" w:sz="0" w:space="0" w:color="auto"/>
                                    <w:bottom w:val="none" w:sz="0" w:space="0" w:color="auto"/>
                                    <w:right w:val="none" w:sz="0" w:space="0" w:color="auto"/>
                                  </w:divBdr>
                                  <w:divsChild>
                                    <w:div w:id="164045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9691916">
      <w:bodyDiv w:val="1"/>
      <w:marLeft w:val="0"/>
      <w:marRight w:val="0"/>
      <w:marTop w:val="0"/>
      <w:marBottom w:val="0"/>
      <w:divBdr>
        <w:top w:val="none" w:sz="0" w:space="0" w:color="auto"/>
        <w:left w:val="none" w:sz="0" w:space="0" w:color="auto"/>
        <w:bottom w:val="none" w:sz="0" w:space="0" w:color="auto"/>
        <w:right w:val="none" w:sz="0" w:space="0" w:color="auto"/>
      </w:divBdr>
      <w:divsChild>
        <w:div w:id="1489397699">
          <w:marLeft w:val="0"/>
          <w:marRight w:val="0"/>
          <w:marTop w:val="0"/>
          <w:marBottom w:val="0"/>
          <w:divBdr>
            <w:top w:val="single" w:sz="2" w:space="0" w:color="CDD3D6"/>
            <w:left w:val="single" w:sz="2" w:space="0" w:color="CDD3D6"/>
            <w:bottom w:val="single" w:sz="2" w:space="0" w:color="CDD3D6"/>
            <w:right w:val="single" w:sz="2" w:space="0" w:color="CDD3D6"/>
          </w:divBdr>
        </w:div>
        <w:div w:id="134162021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15640650">
      <w:bodyDiv w:val="1"/>
      <w:marLeft w:val="0"/>
      <w:marRight w:val="0"/>
      <w:marTop w:val="0"/>
      <w:marBottom w:val="0"/>
      <w:divBdr>
        <w:top w:val="none" w:sz="0" w:space="0" w:color="auto"/>
        <w:left w:val="none" w:sz="0" w:space="0" w:color="auto"/>
        <w:bottom w:val="none" w:sz="0" w:space="0" w:color="auto"/>
        <w:right w:val="none" w:sz="0" w:space="0" w:color="auto"/>
      </w:divBdr>
      <w:divsChild>
        <w:div w:id="417748600">
          <w:marLeft w:val="0"/>
          <w:marRight w:val="0"/>
          <w:marTop w:val="0"/>
          <w:marBottom w:val="0"/>
          <w:divBdr>
            <w:top w:val="single" w:sz="2" w:space="0" w:color="CDD3D6"/>
            <w:left w:val="single" w:sz="2" w:space="0" w:color="CDD3D6"/>
            <w:bottom w:val="single" w:sz="2" w:space="0" w:color="CDD3D6"/>
            <w:right w:val="single" w:sz="2" w:space="0" w:color="CDD3D6"/>
          </w:divBdr>
        </w:div>
        <w:div w:id="13366847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19252519">
      <w:bodyDiv w:val="1"/>
      <w:marLeft w:val="0"/>
      <w:marRight w:val="0"/>
      <w:marTop w:val="0"/>
      <w:marBottom w:val="0"/>
      <w:divBdr>
        <w:top w:val="none" w:sz="0" w:space="0" w:color="auto"/>
        <w:left w:val="none" w:sz="0" w:space="0" w:color="auto"/>
        <w:bottom w:val="none" w:sz="0" w:space="0" w:color="auto"/>
        <w:right w:val="none" w:sz="0" w:space="0" w:color="auto"/>
      </w:divBdr>
    </w:div>
    <w:div w:id="421219046">
      <w:bodyDiv w:val="1"/>
      <w:marLeft w:val="0"/>
      <w:marRight w:val="0"/>
      <w:marTop w:val="0"/>
      <w:marBottom w:val="0"/>
      <w:divBdr>
        <w:top w:val="none" w:sz="0" w:space="0" w:color="auto"/>
        <w:left w:val="none" w:sz="0" w:space="0" w:color="auto"/>
        <w:bottom w:val="none" w:sz="0" w:space="0" w:color="auto"/>
        <w:right w:val="none" w:sz="0" w:space="0" w:color="auto"/>
      </w:divBdr>
    </w:div>
    <w:div w:id="422185999">
      <w:bodyDiv w:val="1"/>
      <w:marLeft w:val="0"/>
      <w:marRight w:val="0"/>
      <w:marTop w:val="0"/>
      <w:marBottom w:val="0"/>
      <w:divBdr>
        <w:top w:val="none" w:sz="0" w:space="0" w:color="auto"/>
        <w:left w:val="none" w:sz="0" w:space="0" w:color="auto"/>
        <w:bottom w:val="none" w:sz="0" w:space="0" w:color="auto"/>
        <w:right w:val="none" w:sz="0" w:space="0" w:color="auto"/>
      </w:divBdr>
      <w:divsChild>
        <w:div w:id="20279495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35947396">
      <w:bodyDiv w:val="1"/>
      <w:marLeft w:val="0"/>
      <w:marRight w:val="0"/>
      <w:marTop w:val="0"/>
      <w:marBottom w:val="0"/>
      <w:divBdr>
        <w:top w:val="none" w:sz="0" w:space="0" w:color="auto"/>
        <w:left w:val="none" w:sz="0" w:space="0" w:color="auto"/>
        <w:bottom w:val="none" w:sz="0" w:space="0" w:color="auto"/>
        <w:right w:val="none" w:sz="0" w:space="0" w:color="auto"/>
      </w:divBdr>
      <w:divsChild>
        <w:div w:id="141350685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38332955">
      <w:bodyDiv w:val="1"/>
      <w:marLeft w:val="0"/>
      <w:marRight w:val="0"/>
      <w:marTop w:val="0"/>
      <w:marBottom w:val="0"/>
      <w:divBdr>
        <w:top w:val="none" w:sz="0" w:space="0" w:color="auto"/>
        <w:left w:val="none" w:sz="0" w:space="0" w:color="auto"/>
        <w:bottom w:val="none" w:sz="0" w:space="0" w:color="auto"/>
        <w:right w:val="none" w:sz="0" w:space="0" w:color="auto"/>
      </w:divBdr>
      <w:divsChild>
        <w:div w:id="85931414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46581188">
      <w:bodyDiv w:val="1"/>
      <w:marLeft w:val="0"/>
      <w:marRight w:val="0"/>
      <w:marTop w:val="0"/>
      <w:marBottom w:val="0"/>
      <w:divBdr>
        <w:top w:val="none" w:sz="0" w:space="0" w:color="auto"/>
        <w:left w:val="none" w:sz="0" w:space="0" w:color="auto"/>
        <w:bottom w:val="none" w:sz="0" w:space="0" w:color="auto"/>
        <w:right w:val="none" w:sz="0" w:space="0" w:color="auto"/>
      </w:divBdr>
      <w:divsChild>
        <w:div w:id="6811863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48739329">
      <w:bodyDiv w:val="1"/>
      <w:marLeft w:val="0"/>
      <w:marRight w:val="0"/>
      <w:marTop w:val="0"/>
      <w:marBottom w:val="0"/>
      <w:divBdr>
        <w:top w:val="none" w:sz="0" w:space="0" w:color="auto"/>
        <w:left w:val="none" w:sz="0" w:space="0" w:color="auto"/>
        <w:bottom w:val="none" w:sz="0" w:space="0" w:color="auto"/>
        <w:right w:val="none" w:sz="0" w:space="0" w:color="auto"/>
      </w:divBdr>
    </w:div>
    <w:div w:id="462966100">
      <w:bodyDiv w:val="1"/>
      <w:marLeft w:val="0"/>
      <w:marRight w:val="0"/>
      <w:marTop w:val="0"/>
      <w:marBottom w:val="0"/>
      <w:divBdr>
        <w:top w:val="none" w:sz="0" w:space="0" w:color="auto"/>
        <w:left w:val="none" w:sz="0" w:space="0" w:color="auto"/>
        <w:bottom w:val="none" w:sz="0" w:space="0" w:color="auto"/>
        <w:right w:val="none" w:sz="0" w:space="0" w:color="auto"/>
      </w:divBdr>
      <w:divsChild>
        <w:div w:id="1138456739">
          <w:marLeft w:val="0"/>
          <w:marRight w:val="0"/>
          <w:marTop w:val="0"/>
          <w:marBottom w:val="0"/>
          <w:divBdr>
            <w:top w:val="single" w:sz="2" w:space="0" w:color="CDD3D6"/>
            <w:left w:val="single" w:sz="2" w:space="0" w:color="CDD3D6"/>
            <w:bottom w:val="single" w:sz="2" w:space="0" w:color="CDD3D6"/>
            <w:right w:val="single" w:sz="2" w:space="0" w:color="CDD3D6"/>
          </w:divBdr>
        </w:div>
        <w:div w:id="88868281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64280194">
      <w:bodyDiv w:val="1"/>
      <w:marLeft w:val="0"/>
      <w:marRight w:val="0"/>
      <w:marTop w:val="0"/>
      <w:marBottom w:val="0"/>
      <w:divBdr>
        <w:top w:val="none" w:sz="0" w:space="0" w:color="auto"/>
        <w:left w:val="none" w:sz="0" w:space="0" w:color="auto"/>
        <w:bottom w:val="none" w:sz="0" w:space="0" w:color="auto"/>
        <w:right w:val="none" w:sz="0" w:space="0" w:color="auto"/>
      </w:divBdr>
      <w:divsChild>
        <w:div w:id="1554071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65199342">
      <w:bodyDiv w:val="1"/>
      <w:marLeft w:val="0"/>
      <w:marRight w:val="0"/>
      <w:marTop w:val="0"/>
      <w:marBottom w:val="0"/>
      <w:divBdr>
        <w:top w:val="none" w:sz="0" w:space="0" w:color="auto"/>
        <w:left w:val="none" w:sz="0" w:space="0" w:color="auto"/>
        <w:bottom w:val="none" w:sz="0" w:space="0" w:color="auto"/>
        <w:right w:val="none" w:sz="0" w:space="0" w:color="auto"/>
      </w:divBdr>
    </w:div>
    <w:div w:id="480780568">
      <w:bodyDiv w:val="1"/>
      <w:marLeft w:val="0"/>
      <w:marRight w:val="0"/>
      <w:marTop w:val="0"/>
      <w:marBottom w:val="0"/>
      <w:divBdr>
        <w:top w:val="none" w:sz="0" w:space="0" w:color="auto"/>
        <w:left w:val="none" w:sz="0" w:space="0" w:color="auto"/>
        <w:bottom w:val="none" w:sz="0" w:space="0" w:color="auto"/>
        <w:right w:val="none" w:sz="0" w:space="0" w:color="auto"/>
      </w:divBdr>
      <w:divsChild>
        <w:div w:id="450973703">
          <w:marLeft w:val="0"/>
          <w:marRight w:val="0"/>
          <w:marTop w:val="0"/>
          <w:marBottom w:val="0"/>
          <w:divBdr>
            <w:top w:val="single" w:sz="2" w:space="0" w:color="CDD3D6"/>
            <w:left w:val="single" w:sz="2" w:space="0" w:color="CDD3D6"/>
            <w:bottom w:val="single" w:sz="2" w:space="0" w:color="CDD3D6"/>
            <w:right w:val="single" w:sz="2" w:space="0" w:color="CDD3D6"/>
          </w:divBdr>
        </w:div>
        <w:div w:id="8432810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96960518">
      <w:bodyDiv w:val="1"/>
      <w:marLeft w:val="0"/>
      <w:marRight w:val="0"/>
      <w:marTop w:val="0"/>
      <w:marBottom w:val="0"/>
      <w:divBdr>
        <w:top w:val="none" w:sz="0" w:space="0" w:color="auto"/>
        <w:left w:val="none" w:sz="0" w:space="0" w:color="auto"/>
        <w:bottom w:val="none" w:sz="0" w:space="0" w:color="auto"/>
        <w:right w:val="none" w:sz="0" w:space="0" w:color="auto"/>
      </w:divBdr>
      <w:divsChild>
        <w:div w:id="729618317">
          <w:marLeft w:val="0"/>
          <w:marRight w:val="0"/>
          <w:marTop w:val="0"/>
          <w:marBottom w:val="0"/>
          <w:divBdr>
            <w:top w:val="single" w:sz="2" w:space="0" w:color="CDD3D6"/>
            <w:left w:val="single" w:sz="2" w:space="0" w:color="CDD3D6"/>
            <w:bottom w:val="single" w:sz="2" w:space="0" w:color="CDD3D6"/>
            <w:right w:val="single" w:sz="2" w:space="0" w:color="CDD3D6"/>
          </w:divBdr>
        </w:div>
        <w:div w:id="211578371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98228209">
      <w:bodyDiv w:val="1"/>
      <w:marLeft w:val="0"/>
      <w:marRight w:val="0"/>
      <w:marTop w:val="0"/>
      <w:marBottom w:val="0"/>
      <w:divBdr>
        <w:top w:val="none" w:sz="0" w:space="0" w:color="auto"/>
        <w:left w:val="none" w:sz="0" w:space="0" w:color="auto"/>
        <w:bottom w:val="none" w:sz="0" w:space="0" w:color="auto"/>
        <w:right w:val="none" w:sz="0" w:space="0" w:color="auto"/>
      </w:divBdr>
    </w:div>
    <w:div w:id="498346844">
      <w:bodyDiv w:val="1"/>
      <w:marLeft w:val="0"/>
      <w:marRight w:val="0"/>
      <w:marTop w:val="0"/>
      <w:marBottom w:val="0"/>
      <w:divBdr>
        <w:top w:val="none" w:sz="0" w:space="0" w:color="auto"/>
        <w:left w:val="none" w:sz="0" w:space="0" w:color="auto"/>
        <w:bottom w:val="none" w:sz="0" w:space="0" w:color="auto"/>
        <w:right w:val="none" w:sz="0" w:space="0" w:color="auto"/>
      </w:divBdr>
      <w:divsChild>
        <w:div w:id="108241380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04588055">
      <w:bodyDiv w:val="1"/>
      <w:marLeft w:val="0"/>
      <w:marRight w:val="0"/>
      <w:marTop w:val="0"/>
      <w:marBottom w:val="0"/>
      <w:divBdr>
        <w:top w:val="none" w:sz="0" w:space="0" w:color="auto"/>
        <w:left w:val="none" w:sz="0" w:space="0" w:color="auto"/>
        <w:bottom w:val="none" w:sz="0" w:space="0" w:color="auto"/>
        <w:right w:val="none" w:sz="0" w:space="0" w:color="auto"/>
      </w:divBdr>
      <w:divsChild>
        <w:div w:id="47854473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19512685">
      <w:bodyDiv w:val="1"/>
      <w:marLeft w:val="0"/>
      <w:marRight w:val="0"/>
      <w:marTop w:val="0"/>
      <w:marBottom w:val="0"/>
      <w:divBdr>
        <w:top w:val="none" w:sz="0" w:space="0" w:color="auto"/>
        <w:left w:val="none" w:sz="0" w:space="0" w:color="auto"/>
        <w:bottom w:val="none" w:sz="0" w:space="0" w:color="auto"/>
        <w:right w:val="none" w:sz="0" w:space="0" w:color="auto"/>
      </w:divBdr>
      <w:divsChild>
        <w:div w:id="116983447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29031463">
      <w:bodyDiv w:val="1"/>
      <w:marLeft w:val="0"/>
      <w:marRight w:val="0"/>
      <w:marTop w:val="0"/>
      <w:marBottom w:val="0"/>
      <w:divBdr>
        <w:top w:val="none" w:sz="0" w:space="0" w:color="auto"/>
        <w:left w:val="none" w:sz="0" w:space="0" w:color="auto"/>
        <w:bottom w:val="none" w:sz="0" w:space="0" w:color="auto"/>
        <w:right w:val="none" w:sz="0" w:space="0" w:color="auto"/>
      </w:divBdr>
      <w:divsChild>
        <w:div w:id="18073833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32502258">
      <w:bodyDiv w:val="1"/>
      <w:marLeft w:val="0"/>
      <w:marRight w:val="0"/>
      <w:marTop w:val="0"/>
      <w:marBottom w:val="0"/>
      <w:divBdr>
        <w:top w:val="none" w:sz="0" w:space="0" w:color="auto"/>
        <w:left w:val="none" w:sz="0" w:space="0" w:color="auto"/>
        <w:bottom w:val="none" w:sz="0" w:space="0" w:color="auto"/>
        <w:right w:val="none" w:sz="0" w:space="0" w:color="auto"/>
      </w:divBdr>
      <w:divsChild>
        <w:div w:id="90499143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51424963">
      <w:bodyDiv w:val="1"/>
      <w:marLeft w:val="0"/>
      <w:marRight w:val="0"/>
      <w:marTop w:val="0"/>
      <w:marBottom w:val="0"/>
      <w:divBdr>
        <w:top w:val="none" w:sz="0" w:space="0" w:color="auto"/>
        <w:left w:val="none" w:sz="0" w:space="0" w:color="auto"/>
        <w:bottom w:val="none" w:sz="0" w:space="0" w:color="auto"/>
        <w:right w:val="none" w:sz="0" w:space="0" w:color="auto"/>
      </w:divBdr>
      <w:divsChild>
        <w:div w:id="50640766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53934567">
      <w:bodyDiv w:val="1"/>
      <w:marLeft w:val="0"/>
      <w:marRight w:val="0"/>
      <w:marTop w:val="0"/>
      <w:marBottom w:val="0"/>
      <w:divBdr>
        <w:top w:val="none" w:sz="0" w:space="0" w:color="auto"/>
        <w:left w:val="none" w:sz="0" w:space="0" w:color="auto"/>
        <w:bottom w:val="none" w:sz="0" w:space="0" w:color="auto"/>
        <w:right w:val="none" w:sz="0" w:space="0" w:color="auto"/>
      </w:divBdr>
      <w:divsChild>
        <w:div w:id="1695840879">
          <w:marLeft w:val="0"/>
          <w:marRight w:val="0"/>
          <w:marTop w:val="0"/>
          <w:marBottom w:val="0"/>
          <w:divBdr>
            <w:top w:val="single" w:sz="2" w:space="0" w:color="CDD3D6"/>
            <w:left w:val="single" w:sz="2" w:space="0" w:color="CDD3D6"/>
            <w:bottom w:val="single" w:sz="2" w:space="0" w:color="CDD3D6"/>
            <w:right w:val="single" w:sz="2" w:space="0" w:color="CDD3D6"/>
          </w:divBdr>
        </w:div>
        <w:div w:id="254753859">
          <w:marLeft w:val="0"/>
          <w:marRight w:val="0"/>
          <w:marTop w:val="0"/>
          <w:marBottom w:val="0"/>
          <w:divBdr>
            <w:top w:val="single" w:sz="2" w:space="0" w:color="CDD3D6"/>
            <w:left w:val="single" w:sz="2" w:space="0" w:color="CDD3D6"/>
            <w:bottom w:val="single" w:sz="2" w:space="0" w:color="CDD3D6"/>
            <w:right w:val="single" w:sz="2" w:space="0" w:color="CDD3D6"/>
          </w:divBdr>
        </w:div>
        <w:div w:id="156822408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55900768">
      <w:bodyDiv w:val="1"/>
      <w:marLeft w:val="0"/>
      <w:marRight w:val="0"/>
      <w:marTop w:val="0"/>
      <w:marBottom w:val="0"/>
      <w:divBdr>
        <w:top w:val="none" w:sz="0" w:space="0" w:color="auto"/>
        <w:left w:val="none" w:sz="0" w:space="0" w:color="auto"/>
        <w:bottom w:val="none" w:sz="0" w:space="0" w:color="auto"/>
        <w:right w:val="none" w:sz="0" w:space="0" w:color="auto"/>
      </w:divBdr>
      <w:divsChild>
        <w:div w:id="525212847">
          <w:marLeft w:val="0"/>
          <w:marRight w:val="0"/>
          <w:marTop w:val="0"/>
          <w:marBottom w:val="0"/>
          <w:divBdr>
            <w:top w:val="none" w:sz="0" w:space="0" w:color="auto"/>
            <w:left w:val="none" w:sz="0" w:space="0" w:color="auto"/>
            <w:bottom w:val="none" w:sz="0" w:space="0" w:color="auto"/>
            <w:right w:val="none" w:sz="0" w:space="0" w:color="auto"/>
          </w:divBdr>
        </w:div>
        <w:div w:id="1820925212">
          <w:marLeft w:val="0"/>
          <w:marRight w:val="0"/>
          <w:marTop w:val="0"/>
          <w:marBottom w:val="0"/>
          <w:divBdr>
            <w:top w:val="none" w:sz="0" w:space="0" w:color="auto"/>
            <w:left w:val="none" w:sz="0" w:space="0" w:color="auto"/>
            <w:bottom w:val="none" w:sz="0" w:space="0" w:color="auto"/>
            <w:right w:val="none" w:sz="0" w:space="0" w:color="auto"/>
          </w:divBdr>
        </w:div>
        <w:div w:id="1111509663">
          <w:marLeft w:val="0"/>
          <w:marRight w:val="0"/>
          <w:marTop w:val="0"/>
          <w:marBottom w:val="0"/>
          <w:divBdr>
            <w:top w:val="none" w:sz="0" w:space="0" w:color="auto"/>
            <w:left w:val="none" w:sz="0" w:space="0" w:color="auto"/>
            <w:bottom w:val="none" w:sz="0" w:space="0" w:color="auto"/>
            <w:right w:val="none" w:sz="0" w:space="0" w:color="auto"/>
          </w:divBdr>
        </w:div>
        <w:div w:id="1203130737">
          <w:marLeft w:val="0"/>
          <w:marRight w:val="0"/>
          <w:marTop w:val="0"/>
          <w:marBottom w:val="0"/>
          <w:divBdr>
            <w:top w:val="none" w:sz="0" w:space="0" w:color="auto"/>
            <w:left w:val="none" w:sz="0" w:space="0" w:color="auto"/>
            <w:bottom w:val="none" w:sz="0" w:space="0" w:color="auto"/>
            <w:right w:val="none" w:sz="0" w:space="0" w:color="auto"/>
          </w:divBdr>
        </w:div>
        <w:div w:id="1840463672">
          <w:marLeft w:val="0"/>
          <w:marRight w:val="0"/>
          <w:marTop w:val="0"/>
          <w:marBottom w:val="0"/>
          <w:divBdr>
            <w:top w:val="none" w:sz="0" w:space="0" w:color="auto"/>
            <w:left w:val="none" w:sz="0" w:space="0" w:color="auto"/>
            <w:bottom w:val="none" w:sz="0" w:space="0" w:color="auto"/>
            <w:right w:val="none" w:sz="0" w:space="0" w:color="auto"/>
          </w:divBdr>
        </w:div>
        <w:div w:id="1366174274">
          <w:marLeft w:val="0"/>
          <w:marRight w:val="0"/>
          <w:marTop w:val="0"/>
          <w:marBottom w:val="0"/>
          <w:divBdr>
            <w:top w:val="none" w:sz="0" w:space="0" w:color="auto"/>
            <w:left w:val="none" w:sz="0" w:space="0" w:color="auto"/>
            <w:bottom w:val="none" w:sz="0" w:space="0" w:color="auto"/>
            <w:right w:val="none" w:sz="0" w:space="0" w:color="auto"/>
          </w:divBdr>
        </w:div>
        <w:div w:id="698313141">
          <w:marLeft w:val="0"/>
          <w:marRight w:val="0"/>
          <w:marTop w:val="0"/>
          <w:marBottom w:val="0"/>
          <w:divBdr>
            <w:top w:val="none" w:sz="0" w:space="0" w:color="auto"/>
            <w:left w:val="none" w:sz="0" w:space="0" w:color="auto"/>
            <w:bottom w:val="none" w:sz="0" w:space="0" w:color="auto"/>
            <w:right w:val="none" w:sz="0" w:space="0" w:color="auto"/>
          </w:divBdr>
        </w:div>
        <w:div w:id="1634170359">
          <w:marLeft w:val="0"/>
          <w:marRight w:val="0"/>
          <w:marTop w:val="0"/>
          <w:marBottom w:val="0"/>
          <w:divBdr>
            <w:top w:val="none" w:sz="0" w:space="0" w:color="auto"/>
            <w:left w:val="none" w:sz="0" w:space="0" w:color="auto"/>
            <w:bottom w:val="none" w:sz="0" w:space="0" w:color="auto"/>
            <w:right w:val="none" w:sz="0" w:space="0" w:color="auto"/>
          </w:divBdr>
        </w:div>
        <w:div w:id="912157191">
          <w:marLeft w:val="0"/>
          <w:marRight w:val="0"/>
          <w:marTop w:val="0"/>
          <w:marBottom w:val="0"/>
          <w:divBdr>
            <w:top w:val="none" w:sz="0" w:space="0" w:color="auto"/>
            <w:left w:val="none" w:sz="0" w:space="0" w:color="auto"/>
            <w:bottom w:val="none" w:sz="0" w:space="0" w:color="auto"/>
            <w:right w:val="none" w:sz="0" w:space="0" w:color="auto"/>
          </w:divBdr>
        </w:div>
        <w:div w:id="988170493">
          <w:marLeft w:val="0"/>
          <w:marRight w:val="0"/>
          <w:marTop w:val="0"/>
          <w:marBottom w:val="0"/>
          <w:divBdr>
            <w:top w:val="none" w:sz="0" w:space="0" w:color="auto"/>
            <w:left w:val="none" w:sz="0" w:space="0" w:color="auto"/>
            <w:bottom w:val="none" w:sz="0" w:space="0" w:color="auto"/>
            <w:right w:val="none" w:sz="0" w:space="0" w:color="auto"/>
          </w:divBdr>
        </w:div>
      </w:divsChild>
    </w:div>
    <w:div w:id="558170136">
      <w:bodyDiv w:val="1"/>
      <w:marLeft w:val="0"/>
      <w:marRight w:val="0"/>
      <w:marTop w:val="0"/>
      <w:marBottom w:val="0"/>
      <w:divBdr>
        <w:top w:val="none" w:sz="0" w:space="0" w:color="auto"/>
        <w:left w:val="none" w:sz="0" w:space="0" w:color="auto"/>
        <w:bottom w:val="none" w:sz="0" w:space="0" w:color="auto"/>
        <w:right w:val="none" w:sz="0" w:space="0" w:color="auto"/>
      </w:divBdr>
      <w:divsChild>
        <w:div w:id="146658520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64147644">
      <w:bodyDiv w:val="1"/>
      <w:marLeft w:val="0"/>
      <w:marRight w:val="0"/>
      <w:marTop w:val="0"/>
      <w:marBottom w:val="0"/>
      <w:divBdr>
        <w:top w:val="none" w:sz="0" w:space="0" w:color="auto"/>
        <w:left w:val="none" w:sz="0" w:space="0" w:color="auto"/>
        <w:bottom w:val="none" w:sz="0" w:space="0" w:color="auto"/>
        <w:right w:val="none" w:sz="0" w:space="0" w:color="auto"/>
      </w:divBdr>
    </w:div>
    <w:div w:id="571504033">
      <w:bodyDiv w:val="1"/>
      <w:marLeft w:val="0"/>
      <w:marRight w:val="0"/>
      <w:marTop w:val="0"/>
      <w:marBottom w:val="0"/>
      <w:divBdr>
        <w:top w:val="none" w:sz="0" w:space="0" w:color="auto"/>
        <w:left w:val="none" w:sz="0" w:space="0" w:color="auto"/>
        <w:bottom w:val="none" w:sz="0" w:space="0" w:color="auto"/>
        <w:right w:val="none" w:sz="0" w:space="0" w:color="auto"/>
      </w:divBdr>
      <w:divsChild>
        <w:div w:id="123300414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76400863">
      <w:bodyDiv w:val="1"/>
      <w:marLeft w:val="0"/>
      <w:marRight w:val="0"/>
      <w:marTop w:val="0"/>
      <w:marBottom w:val="0"/>
      <w:divBdr>
        <w:top w:val="none" w:sz="0" w:space="0" w:color="auto"/>
        <w:left w:val="none" w:sz="0" w:space="0" w:color="auto"/>
        <w:bottom w:val="none" w:sz="0" w:space="0" w:color="auto"/>
        <w:right w:val="none" w:sz="0" w:space="0" w:color="auto"/>
      </w:divBdr>
      <w:divsChild>
        <w:div w:id="181968395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82300310">
      <w:bodyDiv w:val="1"/>
      <w:marLeft w:val="0"/>
      <w:marRight w:val="0"/>
      <w:marTop w:val="0"/>
      <w:marBottom w:val="0"/>
      <w:divBdr>
        <w:top w:val="none" w:sz="0" w:space="0" w:color="auto"/>
        <w:left w:val="none" w:sz="0" w:space="0" w:color="auto"/>
        <w:bottom w:val="none" w:sz="0" w:space="0" w:color="auto"/>
        <w:right w:val="none" w:sz="0" w:space="0" w:color="auto"/>
      </w:divBdr>
      <w:divsChild>
        <w:div w:id="1264189569">
          <w:marLeft w:val="0"/>
          <w:marRight w:val="0"/>
          <w:marTop w:val="0"/>
          <w:marBottom w:val="0"/>
          <w:divBdr>
            <w:top w:val="single" w:sz="2" w:space="0" w:color="CDD3D6"/>
            <w:left w:val="single" w:sz="2" w:space="0" w:color="CDD3D6"/>
            <w:bottom w:val="single" w:sz="2" w:space="0" w:color="CDD3D6"/>
            <w:right w:val="single" w:sz="2" w:space="0" w:color="CDD3D6"/>
          </w:divBdr>
        </w:div>
        <w:div w:id="150262627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84340443">
      <w:bodyDiv w:val="1"/>
      <w:marLeft w:val="0"/>
      <w:marRight w:val="0"/>
      <w:marTop w:val="0"/>
      <w:marBottom w:val="0"/>
      <w:divBdr>
        <w:top w:val="none" w:sz="0" w:space="0" w:color="auto"/>
        <w:left w:val="none" w:sz="0" w:space="0" w:color="auto"/>
        <w:bottom w:val="none" w:sz="0" w:space="0" w:color="auto"/>
        <w:right w:val="none" w:sz="0" w:space="0" w:color="auto"/>
      </w:divBdr>
      <w:divsChild>
        <w:div w:id="52463753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91814893">
      <w:bodyDiv w:val="1"/>
      <w:marLeft w:val="0"/>
      <w:marRight w:val="0"/>
      <w:marTop w:val="0"/>
      <w:marBottom w:val="0"/>
      <w:divBdr>
        <w:top w:val="none" w:sz="0" w:space="0" w:color="auto"/>
        <w:left w:val="none" w:sz="0" w:space="0" w:color="auto"/>
        <w:bottom w:val="none" w:sz="0" w:space="0" w:color="auto"/>
        <w:right w:val="none" w:sz="0" w:space="0" w:color="auto"/>
      </w:divBdr>
    </w:div>
    <w:div w:id="592206281">
      <w:bodyDiv w:val="1"/>
      <w:marLeft w:val="0"/>
      <w:marRight w:val="0"/>
      <w:marTop w:val="0"/>
      <w:marBottom w:val="0"/>
      <w:divBdr>
        <w:top w:val="none" w:sz="0" w:space="0" w:color="auto"/>
        <w:left w:val="none" w:sz="0" w:space="0" w:color="auto"/>
        <w:bottom w:val="none" w:sz="0" w:space="0" w:color="auto"/>
        <w:right w:val="none" w:sz="0" w:space="0" w:color="auto"/>
      </w:divBdr>
      <w:divsChild>
        <w:div w:id="14655365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94485423">
      <w:bodyDiv w:val="1"/>
      <w:marLeft w:val="0"/>
      <w:marRight w:val="0"/>
      <w:marTop w:val="0"/>
      <w:marBottom w:val="0"/>
      <w:divBdr>
        <w:top w:val="none" w:sz="0" w:space="0" w:color="auto"/>
        <w:left w:val="none" w:sz="0" w:space="0" w:color="auto"/>
        <w:bottom w:val="none" w:sz="0" w:space="0" w:color="auto"/>
        <w:right w:val="none" w:sz="0" w:space="0" w:color="auto"/>
      </w:divBdr>
      <w:divsChild>
        <w:div w:id="711268368">
          <w:marLeft w:val="0"/>
          <w:marRight w:val="0"/>
          <w:marTop w:val="0"/>
          <w:marBottom w:val="0"/>
          <w:divBdr>
            <w:top w:val="none" w:sz="0" w:space="0" w:color="auto"/>
            <w:left w:val="none" w:sz="0" w:space="0" w:color="auto"/>
            <w:bottom w:val="none" w:sz="0" w:space="0" w:color="auto"/>
            <w:right w:val="none" w:sz="0" w:space="0" w:color="auto"/>
          </w:divBdr>
          <w:divsChild>
            <w:div w:id="98523350">
              <w:marLeft w:val="0"/>
              <w:marRight w:val="0"/>
              <w:marTop w:val="0"/>
              <w:marBottom w:val="0"/>
              <w:divBdr>
                <w:top w:val="none" w:sz="0" w:space="0" w:color="auto"/>
                <w:left w:val="none" w:sz="0" w:space="0" w:color="auto"/>
                <w:bottom w:val="none" w:sz="0" w:space="0" w:color="auto"/>
                <w:right w:val="none" w:sz="0" w:space="0" w:color="auto"/>
              </w:divBdr>
            </w:div>
            <w:div w:id="24380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84444">
      <w:bodyDiv w:val="1"/>
      <w:marLeft w:val="0"/>
      <w:marRight w:val="0"/>
      <w:marTop w:val="0"/>
      <w:marBottom w:val="0"/>
      <w:divBdr>
        <w:top w:val="none" w:sz="0" w:space="0" w:color="auto"/>
        <w:left w:val="none" w:sz="0" w:space="0" w:color="auto"/>
        <w:bottom w:val="none" w:sz="0" w:space="0" w:color="auto"/>
        <w:right w:val="none" w:sz="0" w:space="0" w:color="auto"/>
      </w:divBdr>
      <w:divsChild>
        <w:div w:id="178199369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96447831">
      <w:bodyDiv w:val="1"/>
      <w:marLeft w:val="0"/>
      <w:marRight w:val="0"/>
      <w:marTop w:val="0"/>
      <w:marBottom w:val="0"/>
      <w:divBdr>
        <w:top w:val="none" w:sz="0" w:space="0" w:color="auto"/>
        <w:left w:val="none" w:sz="0" w:space="0" w:color="auto"/>
        <w:bottom w:val="none" w:sz="0" w:space="0" w:color="auto"/>
        <w:right w:val="none" w:sz="0" w:space="0" w:color="auto"/>
      </w:divBdr>
      <w:divsChild>
        <w:div w:id="890459236">
          <w:marLeft w:val="0"/>
          <w:marRight w:val="0"/>
          <w:marTop w:val="0"/>
          <w:marBottom w:val="0"/>
          <w:divBdr>
            <w:top w:val="single" w:sz="2" w:space="0" w:color="auto"/>
            <w:left w:val="single" w:sz="2" w:space="0" w:color="auto"/>
            <w:bottom w:val="single" w:sz="2" w:space="0" w:color="auto"/>
            <w:right w:val="single" w:sz="2" w:space="0" w:color="auto"/>
          </w:divBdr>
        </w:div>
      </w:divsChild>
    </w:div>
    <w:div w:id="604921810">
      <w:bodyDiv w:val="1"/>
      <w:marLeft w:val="0"/>
      <w:marRight w:val="0"/>
      <w:marTop w:val="0"/>
      <w:marBottom w:val="0"/>
      <w:divBdr>
        <w:top w:val="none" w:sz="0" w:space="0" w:color="auto"/>
        <w:left w:val="none" w:sz="0" w:space="0" w:color="auto"/>
        <w:bottom w:val="none" w:sz="0" w:space="0" w:color="auto"/>
        <w:right w:val="none" w:sz="0" w:space="0" w:color="auto"/>
      </w:divBdr>
      <w:divsChild>
        <w:div w:id="37666395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12172518">
      <w:bodyDiv w:val="1"/>
      <w:marLeft w:val="0"/>
      <w:marRight w:val="0"/>
      <w:marTop w:val="0"/>
      <w:marBottom w:val="0"/>
      <w:divBdr>
        <w:top w:val="none" w:sz="0" w:space="0" w:color="auto"/>
        <w:left w:val="none" w:sz="0" w:space="0" w:color="auto"/>
        <w:bottom w:val="none" w:sz="0" w:space="0" w:color="auto"/>
        <w:right w:val="none" w:sz="0" w:space="0" w:color="auto"/>
      </w:divBdr>
      <w:divsChild>
        <w:div w:id="416366809">
          <w:marLeft w:val="0"/>
          <w:marRight w:val="0"/>
          <w:marTop w:val="0"/>
          <w:marBottom w:val="0"/>
          <w:divBdr>
            <w:top w:val="single" w:sz="2" w:space="0" w:color="CDD3D6"/>
            <w:left w:val="single" w:sz="2" w:space="0" w:color="CDD3D6"/>
            <w:bottom w:val="single" w:sz="2" w:space="0" w:color="CDD3D6"/>
            <w:right w:val="single" w:sz="2" w:space="0" w:color="CDD3D6"/>
          </w:divBdr>
        </w:div>
        <w:div w:id="183903082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15909491">
      <w:bodyDiv w:val="1"/>
      <w:marLeft w:val="0"/>
      <w:marRight w:val="0"/>
      <w:marTop w:val="0"/>
      <w:marBottom w:val="0"/>
      <w:divBdr>
        <w:top w:val="none" w:sz="0" w:space="0" w:color="auto"/>
        <w:left w:val="none" w:sz="0" w:space="0" w:color="auto"/>
        <w:bottom w:val="none" w:sz="0" w:space="0" w:color="auto"/>
        <w:right w:val="none" w:sz="0" w:space="0" w:color="auto"/>
      </w:divBdr>
      <w:divsChild>
        <w:div w:id="1705130605">
          <w:marLeft w:val="0"/>
          <w:marRight w:val="0"/>
          <w:marTop w:val="0"/>
          <w:marBottom w:val="0"/>
          <w:divBdr>
            <w:top w:val="single" w:sz="2" w:space="0" w:color="CDD3D6"/>
            <w:left w:val="single" w:sz="2" w:space="0" w:color="CDD3D6"/>
            <w:bottom w:val="single" w:sz="2" w:space="0" w:color="CDD3D6"/>
            <w:right w:val="single" w:sz="2" w:space="0" w:color="CDD3D6"/>
          </w:divBdr>
        </w:div>
        <w:div w:id="32251325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31063537">
      <w:bodyDiv w:val="1"/>
      <w:marLeft w:val="0"/>
      <w:marRight w:val="0"/>
      <w:marTop w:val="0"/>
      <w:marBottom w:val="0"/>
      <w:divBdr>
        <w:top w:val="none" w:sz="0" w:space="0" w:color="auto"/>
        <w:left w:val="none" w:sz="0" w:space="0" w:color="auto"/>
        <w:bottom w:val="none" w:sz="0" w:space="0" w:color="auto"/>
        <w:right w:val="none" w:sz="0" w:space="0" w:color="auto"/>
      </w:divBdr>
      <w:divsChild>
        <w:div w:id="90140850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37802295">
      <w:bodyDiv w:val="1"/>
      <w:marLeft w:val="0"/>
      <w:marRight w:val="0"/>
      <w:marTop w:val="0"/>
      <w:marBottom w:val="0"/>
      <w:divBdr>
        <w:top w:val="none" w:sz="0" w:space="0" w:color="auto"/>
        <w:left w:val="none" w:sz="0" w:space="0" w:color="auto"/>
        <w:bottom w:val="none" w:sz="0" w:space="0" w:color="auto"/>
        <w:right w:val="none" w:sz="0" w:space="0" w:color="auto"/>
      </w:divBdr>
      <w:divsChild>
        <w:div w:id="208826157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38414885">
      <w:bodyDiv w:val="1"/>
      <w:marLeft w:val="0"/>
      <w:marRight w:val="0"/>
      <w:marTop w:val="0"/>
      <w:marBottom w:val="0"/>
      <w:divBdr>
        <w:top w:val="none" w:sz="0" w:space="0" w:color="auto"/>
        <w:left w:val="none" w:sz="0" w:space="0" w:color="auto"/>
        <w:bottom w:val="none" w:sz="0" w:space="0" w:color="auto"/>
        <w:right w:val="none" w:sz="0" w:space="0" w:color="auto"/>
      </w:divBdr>
    </w:div>
    <w:div w:id="642856610">
      <w:bodyDiv w:val="1"/>
      <w:marLeft w:val="0"/>
      <w:marRight w:val="0"/>
      <w:marTop w:val="0"/>
      <w:marBottom w:val="0"/>
      <w:divBdr>
        <w:top w:val="none" w:sz="0" w:space="0" w:color="auto"/>
        <w:left w:val="none" w:sz="0" w:space="0" w:color="auto"/>
        <w:bottom w:val="none" w:sz="0" w:space="0" w:color="auto"/>
        <w:right w:val="none" w:sz="0" w:space="0" w:color="auto"/>
      </w:divBdr>
      <w:divsChild>
        <w:div w:id="106109587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44285124">
      <w:bodyDiv w:val="1"/>
      <w:marLeft w:val="0"/>
      <w:marRight w:val="0"/>
      <w:marTop w:val="0"/>
      <w:marBottom w:val="0"/>
      <w:divBdr>
        <w:top w:val="none" w:sz="0" w:space="0" w:color="auto"/>
        <w:left w:val="none" w:sz="0" w:space="0" w:color="auto"/>
        <w:bottom w:val="none" w:sz="0" w:space="0" w:color="auto"/>
        <w:right w:val="none" w:sz="0" w:space="0" w:color="auto"/>
      </w:divBdr>
    </w:div>
    <w:div w:id="644622095">
      <w:bodyDiv w:val="1"/>
      <w:marLeft w:val="0"/>
      <w:marRight w:val="0"/>
      <w:marTop w:val="0"/>
      <w:marBottom w:val="0"/>
      <w:divBdr>
        <w:top w:val="none" w:sz="0" w:space="0" w:color="auto"/>
        <w:left w:val="none" w:sz="0" w:space="0" w:color="auto"/>
        <w:bottom w:val="none" w:sz="0" w:space="0" w:color="auto"/>
        <w:right w:val="none" w:sz="0" w:space="0" w:color="auto"/>
      </w:divBdr>
      <w:divsChild>
        <w:div w:id="1527254983">
          <w:marLeft w:val="0"/>
          <w:marRight w:val="0"/>
          <w:marTop w:val="0"/>
          <w:marBottom w:val="0"/>
          <w:divBdr>
            <w:top w:val="single" w:sz="2" w:space="0" w:color="CDD3D6"/>
            <w:left w:val="single" w:sz="2" w:space="0" w:color="CDD3D6"/>
            <w:bottom w:val="single" w:sz="2" w:space="0" w:color="CDD3D6"/>
            <w:right w:val="single" w:sz="2" w:space="0" w:color="CDD3D6"/>
          </w:divBdr>
        </w:div>
        <w:div w:id="15319202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58777081">
      <w:bodyDiv w:val="1"/>
      <w:marLeft w:val="0"/>
      <w:marRight w:val="0"/>
      <w:marTop w:val="0"/>
      <w:marBottom w:val="0"/>
      <w:divBdr>
        <w:top w:val="none" w:sz="0" w:space="0" w:color="auto"/>
        <w:left w:val="none" w:sz="0" w:space="0" w:color="auto"/>
        <w:bottom w:val="none" w:sz="0" w:space="0" w:color="auto"/>
        <w:right w:val="none" w:sz="0" w:space="0" w:color="auto"/>
      </w:divBdr>
    </w:div>
    <w:div w:id="660161284">
      <w:bodyDiv w:val="1"/>
      <w:marLeft w:val="0"/>
      <w:marRight w:val="0"/>
      <w:marTop w:val="0"/>
      <w:marBottom w:val="0"/>
      <w:divBdr>
        <w:top w:val="none" w:sz="0" w:space="0" w:color="auto"/>
        <w:left w:val="none" w:sz="0" w:space="0" w:color="auto"/>
        <w:bottom w:val="none" w:sz="0" w:space="0" w:color="auto"/>
        <w:right w:val="none" w:sz="0" w:space="0" w:color="auto"/>
      </w:divBdr>
      <w:divsChild>
        <w:div w:id="209597948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61861073">
      <w:bodyDiv w:val="1"/>
      <w:marLeft w:val="0"/>
      <w:marRight w:val="0"/>
      <w:marTop w:val="0"/>
      <w:marBottom w:val="0"/>
      <w:divBdr>
        <w:top w:val="none" w:sz="0" w:space="0" w:color="auto"/>
        <w:left w:val="none" w:sz="0" w:space="0" w:color="auto"/>
        <w:bottom w:val="none" w:sz="0" w:space="0" w:color="auto"/>
        <w:right w:val="none" w:sz="0" w:space="0" w:color="auto"/>
      </w:divBdr>
      <w:divsChild>
        <w:div w:id="45233255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65130295">
      <w:bodyDiv w:val="1"/>
      <w:marLeft w:val="0"/>
      <w:marRight w:val="0"/>
      <w:marTop w:val="0"/>
      <w:marBottom w:val="0"/>
      <w:divBdr>
        <w:top w:val="none" w:sz="0" w:space="0" w:color="auto"/>
        <w:left w:val="none" w:sz="0" w:space="0" w:color="auto"/>
        <w:bottom w:val="none" w:sz="0" w:space="0" w:color="auto"/>
        <w:right w:val="none" w:sz="0" w:space="0" w:color="auto"/>
      </w:divBdr>
      <w:divsChild>
        <w:div w:id="10831831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73000881">
      <w:bodyDiv w:val="1"/>
      <w:marLeft w:val="0"/>
      <w:marRight w:val="0"/>
      <w:marTop w:val="0"/>
      <w:marBottom w:val="0"/>
      <w:divBdr>
        <w:top w:val="none" w:sz="0" w:space="0" w:color="auto"/>
        <w:left w:val="none" w:sz="0" w:space="0" w:color="auto"/>
        <w:bottom w:val="none" w:sz="0" w:space="0" w:color="auto"/>
        <w:right w:val="none" w:sz="0" w:space="0" w:color="auto"/>
      </w:divBdr>
    </w:div>
    <w:div w:id="676156371">
      <w:bodyDiv w:val="1"/>
      <w:marLeft w:val="0"/>
      <w:marRight w:val="0"/>
      <w:marTop w:val="0"/>
      <w:marBottom w:val="0"/>
      <w:divBdr>
        <w:top w:val="none" w:sz="0" w:space="0" w:color="auto"/>
        <w:left w:val="none" w:sz="0" w:space="0" w:color="auto"/>
        <w:bottom w:val="none" w:sz="0" w:space="0" w:color="auto"/>
        <w:right w:val="none" w:sz="0" w:space="0" w:color="auto"/>
      </w:divBdr>
      <w:divsChild>
        <w:div w:id="1034577878">
          <w:marLeft w:val="0"/>
          <w:marRight w:val="0"/>
          <w:marTop w:val="0"/>
          <w:marBottom w:val="0"/>
          <w:divBdr>
            <w:top w:val="none" w:sz="0" w:space="0" w:color="auto"/>
            <w:left w:val="none" w:sz="0" w:space="0" w:color="auto"/>
            <w:bottom w:val="none" w:sz="0" w:space="0" w:color="auto"/>
            <w:right w:val="none" w:sz="0" w:space="0" w:color="auto"/>
          </w:divBdr>
          <w:divsChild>
            <w:div w:id="1984966030">
              <w:marLeft w:val="0"/>
              <w:marRight w:val="0"/>
              <w:marTop w:val="0"/>
              <w:marBottom w:val="0"/>
              <w:divBdr>
                <w:top w:val="none" w:sz="0" w:space="0" w:color="auto"/>
                <w:left w:val="none" w:sz="0" w:space="0" w:color="auto"/>
                <w:bottom w:val="none" w:sz="0" w:space="0" w:color="auto"/>
                <w:right w:val="none" w:sz="0" w:space="0" w:color="auto"/>
              </w:divBdr>
              <w:divsChild>
                <w:div w:id="1701855863">
                  <w:marLeft w:val="0"/>
                  <w:marRight w:val="0"/>
                  <w:marTop w:val="0"/>
                  <w:marBottom w:val="0"/>
                  <w:divBdr>
                    <w:top w:val="none" w:sz="0" w:space="0" w:color="auto"/>
                    <w:left w:val="none" w:sz="0" w:space="0" w:color="auto"/>
                    <w:bottom w:val="none" w:sz="0" w:space="0" w:color="auto"/>
                    <w:right w:val="none" w:sz="0" w:space="0" w:color="auto"/>
                  </w:divBdr>
                  <w:divsChild>
                    <w:div w:id="1871144066">
                      <w:marLeft w:val="0"/>
                      <w:marRight w:val="0"/>
                      <w:marTop w:val="0"/>
                      <w:marBottom w:val="0"/>
                      <w:divBdr>
                        <w:top w:val="none" w:sz="0" w:space="0" w:color="auto"/>
                        <w:left w:val="none" w:sz="0" w:space="0" w:color="auto"/>
                        <w:bottom w:val="none" w:sz="0" w:space="0" w:color="auto"/>
                        <w:right w:val="none" w:sz="0" w:space="0" w:color="auto"/>
                      </w:divBdr>
                      <w:divsChild>
                        <w:div w:id="1472016947">
                          <w:marLeft w:val="0"/>
                          <w:marRight w:val="0"/>
                          <w:marTop w:val="0"/>
                          <w:marBottom w:val="0"/>
                          <w:divBdr>
                            <w:top w:val="none" w:sz="0" w:space="0" w:color="auto"/>
                            <w:left w:val="none" w:sz="0" w:space="0" w:color="auto"/>
                            <w:bottom w:val="none" w:sz="0" w:space="0" w:color="auto"/>
                            <w:right w:val="none" w:sz="0" w:space="0" w:color="auto"/>
                          </w:divBdr>
                          <w:divsChild>
                            <w:div w:id="99615780">
                              <w:marLeft w:val="0"/>
                              <w:marRight w:val="0"/>
                              <w:marTop w:val="0"/>
                              <w:marBottom w:val="0"/>
                              <w:divBdr>
                                <w:top w:val="none" w:sz="0" w:space="0" w:color="auto"/>
                                <w:left w:val="none" w:sz="0" w:space="0" w:color="auto"/>
                                <w:bottom w:val="none" w:sz="0" w:space="0" w:color="auto"/>
                                <w:right w:val="none" w:sz="0" w:space="0" w:color="auto"/>
                              </w:divBdr>
                              <w:divsChild>
                                <w:div w:id="392196107">
                                  <w:marLeft w:val="0"/>
                                  <w:marRight w:val="0"/>
                                  <w:marTop w:val="0"/>
                                  <w:marBottom w:val="0"/>
                                  <w:divBdr>
                                    <w:top w:val="none" w:sz="0" w:space="0" w:color="auto"/>
                                    <w:left w:val="none" w:sz="0" w:space="0" w:color="auto"/>
                                    <w:bottom w:val="none" w:sz="0" w:space="0" w:color="auto"/>
                                    <w:right w:val="none" w:sz="0" w:space="0" w:color="auto"/>
                                  </w:divBdr>
                                  <w:divsChild>
                                    <w:div w:id="2120559196">
                                      <w:marLeft w:val="0"/>
                                      <w:marRight w:val="0"/>
                                      <w:marTop w:val="0"/>
                                      <w:marBottom w:val="0"/>
                                      <w:divBdr>
                                        <w:top w:val="none" w:sz="0" w:space="0" w:color="auto"/>
                                        <w:left w:val="none" w:sz="0" w:space="0" w:color="auto"/>
                                        <w:bottom w:val="none" w:sz="0" w:space="0" w:color="auto"/>
                                        <w:right w:val="none" w:sz="0" w:space="0" w:color="auto"/>
                                      </w:divBdr>
                                      <w:divsChild>
                                        <w:div w:id="185306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626507">
      <w:bodyDiv w:val="1"/>
      <w:marLeft w:val="0"/>
      <w:marRight w:val="0"/>
      <w:marTop w:val="0"/>
      <w:marBottom w:val="0"/>
      <w:divBdr>
        <w:top w:val="none" w:sz="0" w:space="0" w:color="auto"/>
        <w:left w:val="none" w:sz="0" w:space="0" w:color="auto"/>
        <w:bottom w:val="none" w:sz="0" w:space="0" w:color="auto"/>
        <w:right w:val="none" w:sz="0" w:space="0" w:color="auto"/>
      </w:divBdr>
      <w:divsChild>
        <w:div w:id="2572951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83746634">
      <w:bodyDiv w:val="1"/>
      <w:marLeft w:val="0"/>
      <w:marRight w:val="0"/>
      <w:marTop w:val="0"/>
      <w:marBottom w:val="0"/>
      <w:divBdr>
        <w:top w:val="none" w:sz="0" w:space="0" w:color="auto"/>
        <w:left w:val="none" w:sz="0" w:space="0" w:color="auto"/>
        <w:bottom w:val="none" w:sz="0" w:space="0" w:color="auto"/>
        <w:right w:val="none" w:sz="0" w:space="0" w:color="auto"/>
      </w:divBdr>
      <w:divsChild>
        <w:div w:id="14617152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83946385">
      <w:bodyDiv w:val="1"/>
      <w:marLeft w:val="0"/>
      <w:marRight w:val="0"/>
      <w:marTop w:val="0"/>
      <w:marBottom w:val="0"/>
      <w:divBdr>
        <w:top w:val="none" w:sz="0" w:space="0" w:color="auto"/>
        <w:left w:val="none" w:sz="0" w:space="0" w:color="auto"/>
        <w:bottom w:val="none" w:sz="0" w:space="0" w:color="auto"/>
        <w:right w:val="none" w:sz="0" w:space="0" w:color="auto"/>
      </w:divBdr>
      <w:divsChild>
        <w:div w:id="125810036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88918187">
      <w:bodyDiv w:val="1"/>
      <w:marLeft w:val="0"/>
      <w:marRight w:val="0"/>
      <w:marTop w:val="0"/>
      <w:marBottom w:val="0"/>
      <w:divBdr>
        <w:top w:val="none" w:sz="0" w:space="0" w:color="auto"/>
        <w:left w:val="none" w:sz="0" w:space="0" w:color="auto"/>
        <w:bottom w:val="none" w:sz="0" w:space="0" w:color="auto"/>
        <w:right w:val="none" w:sz="0" w:space="0" w:color="auto"/>
      </w:divBdr>
      <w:divsChild>
        <w:div w:id="4156501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94694980">
      <w:bodyDiv w:val="1"/>
      <w:marLeft w:val="0"/>
      <w:marRight w:val="0"/>
      <w:marTop w:val="0"/>
      <w:marBottom w:val="0"/>
      <w:divBdr>
        <w:top w:val="none" w:sz="0" w:space="0" w:color="auto"/>
        <w:left w:val="none" w:sz="0" w:space="0" w:color="auto"/>
        <w:bottom w:val="none" w:sz="0" w:space="0" w:color="auto"/>
        <w:right w:val="none" w:sz="0" w:space="0" w:color="auto"/>
      </w:divBdr>
      <w:divsChild>
        <w:div w:id="47429664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95349957">
      <w:bodyDiv w:val="1"/>
      <w:marLeft w:val="0"/>
      <w:marRight w:val="0"/>
      <w:marTop w:val="0"/>
      <w:marBottom w:val="0"/>
      <w:divBdr>
        <w:top w:val="none" w:sz="0" w:space="0" w:color="auto"/>
        <w:left w:val="none" w:sz="0" w:space="0" w:color="auto"/>
        <w:bottom w:val="none" w:sz="0" w:space="0" w:color="auto"/>
        <w:right w:val="none" w:sz="0" w:space="0" w:color="auto"/>
      </w:divBdr>
      <w:divsChild>
        <w:div w:id="35018283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697773691">
      <w:bodyDiv w:val="1"/>
      <w:marLeft w:val="0"/>
      <w:marRight w:val="0"/>
      <w:marTop w:val="0"/>
      <w:marBottom w:val="0"/>
      <w:divBdr>
        <w:top w:val="none" w:sz="0" w:space="0" w:color="auto"/>
        <w:left w:val="none" w:sz="0" w:space="0" w:color="auto"/>
        <w:bottom w:val="none" w:sz="0" w:space="0" w:color="auto"/>
        <w:right w:val="none" w:sz="0" w:space="0" w:color="auto"/>
      </w:divBdr>
    </w:div>
    <w:div w:id="701784872">
      <w:bodyDiv w:val="1"/>
      <w:marLeft w:val="0"/>
      <w:marRight w:val="0"/>
      <w:marTop w:val="0"/>
      <w:marBottom w:val="0"/>
      <w:divBdr>
        <w:top w:val="none" w:sz="0" w:space="0" w:color="auto"/>
        <w:left w:val="none" w:sz="0" w:space="0" w:color="auto"/>
        <w:bottom w:val="none" w:sz="0" w:space="0" w:color="auto"/>
        <w:right w:val="none" w:sz="0" w:space="0" w:color="auto"/>
      </w:divBdr>
      <w:divsChild>
        <w:div w:id="77039064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03404811">
      <w:bodyDiv w:val="1"/>
      <w:marLeft w:val="0"/>
      <w:marRight w:val="0"/>
      <w:marTop w:val="0"/>
      <w:marBottom w:val="0"/>
      <w:divBdr>
        <w:top w:val="none" w:sz="0" w:space="0" w:color="auto"/>
        <w:left w:val="none" w:sz="0" w:space="0" w:color="auto"/>
        <w:bottom w:val="none" w:sz="0" w:space="0" w:color="auto"/>
        <w:right w:val="none" w:sz="0" w:space="0" w:color="auto"/>
      </w:divBdr>
      <w:divsChild>
        <w:div w:id="590501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04327622">
      <w:bodyDiv w:val="1"/>
      <w:marLeft w:val="0"/>
      <w:marRight w:val="0"/>
      <w:marTop w:val="0"/>
      <w:marBottom w:val="0"/>
      <w:divBdr>
        <w:top w:val="none" w:sz="0" w:space="0" w:color="auto"/>
        <w:left w:val="none" w:sz="0" w:space="0" w:color="auto"/>
        <w:bottom w:val="none" w:sz="0" w:space="0" w:color="auto"/>
        <w:right w:val="none" w:sz="0" w:space="0" w:color="auto"/>
      </w:divBdr>
      <w:divsChild>
        <w:div w:id="194668919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04984097">
      <w:bodyDiv w:val="1"/>
      <w:marLeft w:val="0"/>
      <w:marRight w:val="0"/>
      <w:marTop w:val="0"/>
      <w:marBottom w:val="0"/>
      <w:divBdr>
        <w:top w:val="none" w:sz="0" w:space="0" w:color="auto"/>
        <w:left w:val="none" w:sz="0" w:space="0" w:color="auto"/>
        <w:bottom w:val="none" w:sz="0" w:space="0" w:color="auto"/>
        <w:right w:val="none" w:sz="0" w:space="0" w:color="auto"/>
      </w:divBdr>
    </w:div>
    <w:div w:id="707921976">
      <w:bodyDiv w:val="1"/>
      <w:marLeft w:val="0"/>
      <w:marRight w:val="0"/>
      <w:marTop w:val="0"/>
      <w:marBottom w:val="0"/>
      <w:divBdr>
        <w:top w:val="none" w:sz="0" w:space="0" w:color="auto"/>
        <w:left w:val="none" w:sz="0" w:space="0" w:color="auto"/>
        <w:bottom w:val="none" w:sz="0" w:space="0" w:color="auto"/>
        <w:right w:val="none" w:sz="0" w:space="0" w:color="auto"/>
      </w:divBdr>
    </w:div>
    <w:div w:id="716440750">
      <w:bodyDiv w:val="1"/>
      <w:marLeft w:val="0"/>
      <w:marRight w:val="0"/>
      <w:marTop w:val="0"/>
      <w:marBottom w:val="0"/>
      <w:divBdr>
        <w:top w:val="none" w:sz="0" w:space="0" w:color="auto"/>
        <w:left w:val="none" w:sz="0" w:space="0" w:color="auto"/>
        <w:bottom w:val="none" w:sz="0" w:space="0" w:color="auto"/>
        <w:right w:val="none" w:sz="0" w:space="0" w:color="auto"/>
      </w:divBdr>
      <w:divsChild>
        <w:div w:id="16451155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21754455">
      <w:bodyDiv w:val="1"/>
      <w:marLeft w:val="0"/>
      <w:marRight w:val="0"/>
      <w:marTop w:val="0"/>
      <w:marBottom w:val="0"/>
      <w:divBdr>
        <w:top w:val="none" w:sz="0" w:space="0" w:color="auto"/>
        <w:left w:val="none" w:sz="0" w:space="0" w:color="auto"/>
        <w:bottom w:val="none" w:sz="0" w:space="0" w:color="auto"/>
        <w:right w:val="none" w:sz="0" w:space="0" w:color="auto"/>
      </w:divBdr>
      <w:divsChild>
        <w:div w:id="69392038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24790772">
      <w:bodyDiv w:val="1"/>
      <w:marLeft w:val="0"/>
      <w:marRight w:val="0"/>
      <w:marTop w:val="0"/>
      <w:marBottom w:val="0"/>
      <w:divBdr>
        <w:top w:val="none" w:sz="0" w:space="0" w:color="auto"/>
        <w:left w:val="none" w:sz="0" w:space="0" w:color="auto"/>
        <w:bottom w:val="none" w:sz="0" w:space="0" w:color="auto"/>
        <w:right w:val="none" w:sz="0" w:space="0" w:color="auto"/>
      </w:divBdr>
      <w:divsChild>
        <w:div w:id="177794482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25879059">
      <w:bodyDiv w:val="1"/>
      <w:marLeft w:val="0"/>
      <w:marRight w:val="0"/>
      <w:marTop w:val="0"/>
      <w:marBottom w:val="0"/>
      <w:divBdr>
        <w:top w:val="none" w:sz="0" w:space="0" w:color="auto"/>
        <w:left w:val="none" w:sz="0" w:space="0" w:color="auto"/>
        <w:bottom w:val="none" w:sz="0" w:space="0" w:color="auto"/>
        <w:right w:val="none" w:sz="0" w:space="0" w:color="auto"/>
      </w:divBdr>
      <w:divsChild>
        <w:div w:id="1765110302">
          <w:marLeft w:val="0"/>
          <w:marRight w:val="0"/>
          <w:marTop w:val="0"/>
          <w:marBottom w:val="0"/>
          <w:divBdr>
            <w:top w:val="single" w:sz="2" w:space="0" w:color="E5E7EB"/>
            <w:left w:val="single" w:sz="2" w:space="0" w:color="E5E7EB"/>
            <w:bottom w:val="single" w:sz="2" w:space="0" w:color="E5E7EB"/>
            <w:right w:val="single" w:sz="2" w:space="0" w:color="E5E7EB"/>
          </w:divBdr>
          <w:divsChild>
            <w:div w:id="937907882">
              <w:marLeft w:val="0"/>
              <w:marRight w:val="0"/>
              <w:marTop w:val="0"/>
              <w:marBottom w:val="0"/>
              <w:divBdr>
                <w:top w:val="single" w:sz="2" w:space="0" w:color="E5E7EB"/>
                <w:left w:val="single" w:sz="2" w:space="0" w:color="E5E7EB"/>
                <w:bottom w:val="single" w:sz="2" w:space="0" w:color="E5E7EB"/>
                <w:right w:val="single" w:sz="2" w:space="0" w:color="E5E7EB"/>
              </w:divBdr>
              <w:divsChild>
                <w:div w:id="1032460077">
                  <w:marLeft w:val="0"/>
                  <w:marRight w:val="0"/>
                  <w:marTop w:val="0"/>
                  <w:marBottom w:val="0"/>
                  <w:divBdr>
                    <w:top w:val="single" w:sz="2" w:space="0" w:color="E5E7EB"/>
                    <w:left w:val="single" w:sz="2" w:space="0" w:color="E5E7EB"/>
                    <w:bottom w:val="single" w:sz="2" w:space="0" w:color="E5E7EB"/>
                    <w:right w:val="single" w:sz="2" w:space="0" w:color="E5E7EB"/>
                  </w:divBdr>
                  <w:divsChild>
                    <w:div w:id="610817729">
                      <w:marLeft w:val="0"/>
                      <w:marRight w:val="0"/>
                      <w:marTop w:val="0"/>
                      <w:marBottom w:val="0"/>
                      <w:divBdr>
                        <w:top w:val="single" w:sz="2" w:space="0" w:color="E5E7EB"/>
                        <w:left w:val="single" w:sz="2" w:space="0" w:color="E5E7EB"/>
                        <w:bottom w:val="single" w:sz="2" w:space="0" w:color="E5E7EB"/>
                        <w:right w:val="single" w:sz="2" w:space="0" w:color="E5E7EB"/>
                      </w:divBdr>
                      <w:divsChild>
                        <w:div w:id="769550528">
                          <w:marLeft w:val="0"/>
                          <w:marRight w:val="0"/>
                          <w:marTop w:val="0"/>
                          <w:marBottom w:val="0"/>
                          <w:divBdr>
                            <w:top w:val="single" w:sz="2" w:space="12" w:color="E5E7EB"/>
                            <w:left w:val="single" w:sz="2" w:space="12" w:color="E5E7EB"/>
                            <w:bottom w:val="single" w:sz="2" w:space="12" w:color="E5E7EB"/>
                            <w:right w:val="single" w:sz="2" w:space="12" w:color="E5E7EB"/>
                          </w:divBdr>
                          <w:divsChild>
                            <w:div w:id="1984502176">
                              <w:marLeft w:val="-180"/>
                              <w:marRight w:val="-180"/>
                              <w:marTop w:val="180"/>
                              <w:marBottom w:val="0"/>
                              <w:divBdr>
                                <w:top w:val="single" w:sz="2" w:space="0" w:color="E5E7EB"/>
                                <w:left w:val="single" w:sz="2" w:space="0" w:color="E5E7EB"/>
                                <w:bottom w:val="single" w:sz="2" w:space="0" w:color="E5E7EB"/>
                                <w:right w:val="single" w:sz="2" w:space="0" w:color="E5E7EB"/>
                              </w:divBdr>
                              <w:divsChild>
                                <w:div w:id="416286670">
                                  <w:marLeft w:val="0"/>
                                  <w:marRight w:val="0"/>
                                  <w:marTop w:val="0"/>
                                  <w:marBottom w:val="0"/>
                                  <w:divBdr>
                                    <w:top w:val="single" w:sz="2" w:space="9" w:color="E5E7EB"/>
                                    <w:left w:val="single" w:sz="2" w:space="9" w:color="E5E7EB"/>
                                    <w:bottom w:val="single" w:sz="2" w:space="9" w:color="E5E7EB"/>
                                    <w:right w:val="single" w:sz="2" w:space="9" w:color="E5E7EB"/>
                                  </w:divBdr>
                                  <w:divsChild>
                                    <w:div w:id="206952547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738869049">
      <w:bodyDiv w:val="1"/>
      <w:marLeft w:val="0"/>
      <w:marRight w:val="0"/>
      <w:marTop w:val="0"/>
      <w:marBottom w:val="0"/>
      <w:divBdr>
        <w:top w:val="none" w:sz="0" w:space="0" w:color="auto"/>
        <w:left w:val="none" w:sz="0" w:space="0" w:color="auto"/>
        <w:bottom w:val="none" w:sz="0" w:space="0" w:color="auto"/>
        <w:right w:val="none" w:sz="0" w:space="0" w:color="auto"/>
      </w:divBdr>
      <w:divsChild>
        <w:div w:id="1794782860">
          <w:marLeft w:val="0"/>
          <w:marRight w:val="0"/>
          <w:marTop w:val="0"/>
          <w:marBottom w:val="0"/>
          <w:divBdr>
            <w:top w:val="none" w:sz="0" w:space="0" w:color="auto"/>
            <w:left w:val="none" w:sz="0" w:space="0" w:color="auto"/>
            <w:bottom w:val="none" w:sz="0" w:space="0" w:color="auto"/>
            <w:right w:val="none" w:sz="0" w:space="0" w:color="auto"/>
          </w:divBdr>
          <w:divsChild>
            <w:div w:id="300617195">
              <w:marLeft w:val="0"/>
              <w:marRight w:val="0"/>
              <w:marTop w:val="0"/>
              <w:marBottom w:val="0"/>
              <w:divBdr>
                <w:top w:val="none" w:sz="0" w:space="0" w:color="auto"/>
                <w:left w:val="none" w:sz="0" w:space="0" w:color="auto"/>
                <w:bottom w:val="none" w:sz="0" w:space="0" w:color="auto"/>
                <w:right w:val="none" w:sz="0" w:space="0" w:color="auto"/>
              </w:divBdr>
              <w:divsChild>
                <w:div w:id="1634284481">
                  <w:marLeft w:val="0"/>
                  <w:marRight w:val="0"/>
                  <w:marTop w:val="0"/>
                  <w:marBottom w:val="0"/>
                  <w:divBdr>
                    <w:top w:val="none" w:sz="0" w:space="0" w:color="auto"/>
                    <w:left w:val="none" w:sz="0" w:space="0" w:color="auto"/>
                    <w:bottom w:val="none" w:sz="0" w:space="0" w:color="auto"/>
                    <w:right w:val="none" w:sz="0" w:space="0" w:color="auto"/>
                  </w:divBdr>
                  <w:divsChild>
                    <w:div w:id="1563130531">
                      <w:marLeft w:val="0"/>
                      <w:marRight w:val="0"/>
                      <w:marTop w:val="0"/>
                      <w:marBottom w:val="0"/>
                      <w:divBdr>
                        <w:top w:val="none" w:sz="0" w:space="0" w:color="auto"/>
                        <w:left w:val="none" w:sz="0" w:space="0" w:color="auto"/>
                        <w:bottom w:val="none" w:sz="0" w:space="0" w:color="auto"/>
                        <w:right w:val="none" w:sz="0" w:space="0" w:color="auto"/>
                      </w:divBdr>
                      <w:divsChild>
                        <w:div w:id="1830553523">
                          <w:marLeft w:val="0"/>
                          <w:marRight w:val="0"/>
                          <w:marTop w:val="0"/>
                          <w:marBottom w:val="0"/>
                          <w:divBdr>
                            <w:top w:val="none" w:sz="0" w:space="0" w:color="auto"/>
                            <w:left w:val="none" w:sz="0" w:space="0" w:color="auto"/>
                            <w:bottom w:val="none" w:sz="0" w:space="0" w:color="auto"/>
                            <w:right w:val="none" w:sz="0" w:space="0" w:color="auto"/>
                          </w:divBdr>
                          <w:divsChild>
                            <w:div w:id="167985062">
                              <w:marLeft w:val="0"/>
                              <w:marRight w:val="0"/>
                              <w:marTop w:val="0"/>
                              <w:marBottom w:val="0"/>
                              <w:divBdr>
                                <w:top w:val="none" w:sz="0" w:space="0" w:color="auto"/>
                                <w:left w:val="none" w:sz="0" w:space="0" w:color="auto"/>
                                <w:bottom w:val="none" w:sz="0" w:space="0" w:color="auto"/>
                                <w:right w:val="none" w:sz="0" w:space="0" w:color="auto"/>
                              </w:divBdr>
                              <w:divsChild>
                                <w:div w:id="1152870344">
                                  <w:marLeft w:val="0"/>
                                  <w:marRight w:val="0"/>
                                  <w:marTop w:val="0"/>
                                  <w:marBottom w:val="0"/>
                                  <w:divBdr>
                                    <w:top w:val="none" w:sz="0" w:space="0" w:color="auto"/>
                                    <w:left w:val="none" w:sz="0" w:space="0" w:color="auto"/>
                                    <w:bottom w:val="none" w:sz="0" w:space="0" w:color="auto"/>
                                    <w:right w:val="none" w:sz="0" w:space="0" w:color="auto"/>
                                  </w:divBdr>
                                  <w:divsChild>
                                    <w:div w:id="115225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8500291">
      <w:bodyDiv w:val="1"/>
      <w:marLeft w:val="0"/>
      <w:marRight w:val="0"/>
      <w:marTop w:val="0"/>
      <w:marBottom w:val="0"/>
      <w:divBdr>
        <w:top w:val="none" w:sz="0" w:space="0" w:color="auto"/>
        <w:left w:val="none" w:sz="0" w:space="0" w:color="auto"/>
        <w:bottom w:val="none" w:sz="0" w:space="0" w:color="auto"/>
        <w:right w:val="none" w:sz="0" w:space="0" w:color="auto"/>
      </w:divBdr>
      <w:divsChild>
        <w:div w:id="661202530">
          <w:marLeft w:val="0"/>
          <w:marRight w:val="0"/>
          <w:marTop w:val="0"/>
          <w:marBottom w:val="0"/>
          <w:divBdr>
            <w:top w:val="single" w:sz="2" w:space="0" w:color="CDD3D6"/>
            <w:left w:val="single" w:sz="2" w:space="0" w:color="CDD3D6"/>
            <w:bottom w:val="single" w:sz="2" w:space="0" w:color="CDD3D6"/>
            <w:right w:val="single" w:sz="2" w:space="0" w:color="CDD3D6"/>
          </w:divBdr>
        </w:div>
        <w:div w:id="4585763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49011583">
      <w:bodyDiv w:val="1"/>
      <w:marLeft w:val="0"/>
      <w:marRight w:val="0"/>
      <w:marTop w:val="0"/>
      <w:marBottom w:val="0"/>
      <w:divBdr>
        <w:top w:val="none" w:sz="0" w:space="0" w:color="auto"/>
        <w:left w:val="none" w:sz="0" w:space="0" w:color="auto"/>
        <w:bottom w:val="none" w:sz="0" w:space="0" w:color="auto"/>
        <w:right w:val="none" w:sz="0" w:space="0" w:color="auto"/>
      </w:divBdr>
      <w:divsChild>
        <w:div w:id="172274650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49889124">
      <w:bodyDiv w:val="1"/>
      <w:marLeft w:val="0"/>
      <w:marRight w:val="0"/>
      <w:marTop w:val="0"/>
      <w:marBottom w:val="0"/>
      <w:divBdr>
        <w:top w:val="none" w:sz="0" w:space="0" w:color="auto"/>
        <w:left w:val="none" w:sz="0" w:space="0" w:color="auto"/>
        <w:bottom w:val="none" w:sz="0" w:space="0" w:color="auto"/>
        <w:right w:val="none" w:sz="0" w:space="0" w:color="auto"/>
      </w:divBdr>
    </w:div>
    <w:div w:id="776827453">
      <w:bodyDiv w:val="1"/>
      <w:marLeft w:val="0"/>
      <w:marRight w:val="0"/>
      <w:marTop w:val="0"/>
      <w:marBottom w:val="0"/>
      <w:divBdr>
        <w:top w:val="none" w:sz="0" w:space="0" w:color="auto"/>
        <w:left w:val="none" w:sz="0" w:space="0" w:color="auto"/>
        <w:bottom w:val="none" w:sz="0" w:space="0" w:color="auto"/>
        <w:right w:val="none" w:sz="0" w:space="0" w:color="auto"/>
      </w:divBdr>
      <w:divsChild>
        <w:div w:id="1461261032">
          <w:marLeft w:val="0"/>
          <w:marRight w:val="0"/>
          <w:marTop w:val="0"/>
          <w:marBottom w:val="0"/>
          <w:divBdr>
            <w:top w:val="single" w:sz="2" w:space="0" w:color="CDD3D6"/>
            <w:left w:val="single" w:sz="2" w:space="0" w:color="CDD3D6"/>
            <w:bottom w:val="single" w:sz="2" w:space="0" w:color="CDD3D6"/>
            <w:right w:val="single" w:sz="2" w:space="0" w:color="CDD3D6"/>
          </w:divBdr>
        </w:div>
        <w:div w:id="183772391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81144188">
      <w:bodyDiv w:val="1"/>
      <w:marLeft w:val="0"/>
      <w:marRight w:val="0"/>
      <w:marTop w:val="0"/>
      <w:marBottom w:val="0"/>
      <w:divBdr>
        <w:top w:val="none" w:sz="0" w:space="0" w:color="auto"/>
        <w:left w:val="none" w:sz="0" w:space="0" w:color="auto"/>
        <w:bottom w:val="none" w:sz="0" w:space="0" w:color="auto"/>
        <w:right w:val="none" w:sz="0" w:space="0" w:color="auto"/>
      </w:divBdr>
      <w:divsChild>
        <w:div w:id="27329070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94904804">
      <w:bodyDiv w:val="1"/>
      <w:marLeft w:val="0"/>
      <w:marRight w:val="0"/>
      <w:marTop w:val="0"/>
      <w:marBottom w:val="0"/>
      <w:divBdr>
        <w:top w:val="none" w:sz="0" w:space="0" w:color="auto"/>
        <w:left w:val="none" w:sz="0" w:space="0" w:color="auto"/>
        <w:bottom w:val="none" w:sz="0" w:space="0" w:color="auto"/>
        <w:right w:val="none" w:sz="0" w:space="0" w:color="auto"/>
      </w:divBdr>
    </w:div>
    <w:div w:id="806899117">
      <w:bodyDiv w:val="1"/>
      <w:marLeft w:val="0"/>
      <w:marRight w:val="0"/>
      <w:marTop w:val="0"/>
      <w:marBottom w:val="0"/>
      <w:divBdr>
        <w:top w:val="none" w:sz="0" w:space="0" w:color="auto"/>
        <w:left w:val="none" w:sz="0" w:space="0" w:color="auto"/>
        <w:bottom w:val="none" w:sz="0" w:space="0" w:color="auto"/>
        <w:right w:val="none" w:sz="0" w:space="0" w:color="auto"/>
      </w:divBdr>
      <w:divsChild>
        <w:div w:id="147602748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12478533">
      <w:bodyDiv w:val="1"/>
      <w:marLeft w:val="0"/>
      <w:marRight w:val="0"/>
      <w:marTop w:val="0"/>
      <w:marBottom w:val="0"/>
      <w:divBdr>
        <w:top w:val="none" w:sz="0" w:space="0" w:color="auto"/>
        <w:left w:val="none" w:sz="0" w:space="0" w:color="auto"/>
        <w:bottom w:val="none" w:sz="0" w:space="0" w:color="auto"/>
        <w:right w:val="none" w:sz="0" w:space="0" w:color="auto"/>
      </w:divBdr>
    </w:div>
    <w:div w:id="814374006">
      <w:bodyDiv w:val="1"/>
      <w:marLeft w:val="0"/>
      <w:marRight w:val="0"/>
      <w:marTop w:val="0"/>
      <w:marBottom w:val="0"/>
      <w:divBdr>
        <w:top w:val="none" w:sz="0" w:space="0" w:color="auto"/>
        <w:left w:val="none" w:sz="0" w:space="0" w:color="auto"/>
        <w:bottom w:val="none" w:sz="0" w:space="0" w:color="auto"/>
        <w:right w:val="none" w:sz="0" w:space="0" w:color="auto"/>
      </w:divBdr>
      <w:divsChild>
        <w:div w:id="92788361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24132013">
      <w:bodyDiv w:val="1"/>
      <w:marLeft w:val="0"/>
      <w:marRight w:val="0"/>
      <w:marTop w:val="0"/>
      <w:marBottom w:val="0"/>
      <w:divBdr>
        <w:top w:val="none" w:sz="0" w:space="0" w:color="auto"/>
        <w:left w:val="none" w:sz="0" w:space="0" w:color="auto"/>
        <w:bottom w:val="none" w:sz="0" w:space="0" w:color="auto"/>
        <w:right w:val="none" w:sz="0" w:space="0" w:color="auto"/>
      </w:divBdr>
      <w:divsChild>
        <w:div w:id="1515916249">
          <w:marLeft w:val="446"/>
          <w:marRight w:val="0"/>
          <w:marTop w:val="0"/>
          <w:marBottom w:val="240"/>
          <w:divBdr>
            <w:top w:val="none" w:sz="0" w:space="0" w:color="auto"/>
            <w:left w:val="none" w:sz="0" w:space="0" w:color="auto"/>
            <w:bottom w:val="none" w:sz="0" w:space="0" w:color="auto"/>
            <w:right w:val="none" w:sz="0" w:space="0" w:color="auto"/>
          </w:divBdr>
        </w:div>
        <w:div w:id="1047989365">
          <w:marLeft w:val="446"/>
          <w:marRight w:val="0"/>
          <w:marTop w:val="0"/>
          <w:marBottom w:val="240"/>
          <w:divBdr>
            <w:top w:val="none" w:sz="0" w:space="0" w:color="auto"/>
            <w:left w:val="none" w:sz="0" w:space="0" w:color="auto"/>
            <w:bottom w:val="none" w:sz="0" w:space="0" w:color="auto"/>
            <w:right w:val="none" w:sz="0" w:space="0" w:color="auto"/>
          </w:divBdr>
        </w:div>
        <w:div w:id="1723749169">
          <w:marLeft w:val="446"/>
          <w:marRight w:val="0"/>
          <w:marTop w:val="0"/>
          <w:marBottom w:val="240"/>
          <w:divBdr>
            <w:top w:val="none" w:sz="0" w:space="0" w:color="auto"/>
            <w:left w:val="none" w:sz="0" w:space="0" w:color="auto"/>
            <w:bottom w:val="none" w:sz="0" w:space="0" w:color="auto"/>
            <w:right w:val="none" w:sz="0" w:space="0" w:color="auto"/>
          </w:divBdr>
        </w:div>
        <w:div w:id="734593492">
          <w:marLeft w:val="446"/>
          <w:marRight w:val="0"/>
          <w:marTop w:val="0"/>
          <w:marBottom w:val="240"/>
          <w:divBdr>
            <w:top w:val="none" w:sz="0" w:space="0" w:color="auto"/>
            <w:left w:val="none" w:sz="0" w:space="0" w:color="auto"/>
            <w:bottom w:val="none" w:sz="0" w:space="0" w:color="auto"/>
            <w:right w:val="none" w:sz="0" w:space="0" w:color="auto"/>
          </w:divBdr>
        </w:div>
      </w:divsChild>
    </w:div>
    <w:div w:id="840202057">
      <w:bodyDiv w:val="1"/>
      <w:marLeft w:val="0"/>
      <w:marRight w:val="0"/>
      <w:marTop w:val="0"/>
      <w:marBottom w:val="0"/>
      <w:divBdr>
        <w:top w:val="none" w:sz="0" w:space="0" w:color="auto"/>
        <w:left w:val="none" w:sz="0" w:space="0" w:color="auto"/>
        <w:bottom w:val="none" w:sz="0" w:space="0" w:color="auto"/>
        <w:right w:val="none" w:sz="0" w:space="0" w:color="auto"/>
      </w:divBdr>
      <w:divsChild>
        <w:div w:id="1844663767">
          <w:marLeft w:val="0"/>
          <w:marRight w:val="0"/>
          <w:marTop w:val="0"/>
          <w:marBottom w:val="0"/>
          <w:divBdr>
            <w:top w:val="single" w:sz="2" w:space="0" w:color="CDD3D6"/>
            <w:left w:val="single" w:sz="2" w:space="0" w:color="CDD3D6"/>
            <w:bottom w:val="single" w:sz="2" w:space="0" w:color="CDD3D6"/>
            <w:right w:val="single" w:sz="2" w:space="0" w:color="CDD3D6"/>
          </w:divBdr>
        </w:div>
        <w:div w:id="9882457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41814782">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48955979">
      <w:bodyDiv w:val="1"/>
      <w:marLeft w:val="0"/>
      <w:marRight w:val="0"/>
      <w:marTop w:val="0"/>
      <w:marBottom w:val="0"/>
      <w:divBdr>
        <w:top w:val="none" w:sz="0" w:space="0" w:color="auto"/>
        <w:left w:val="none" w:sz="0" w:space="0" w:color="auto"/>
        <w:bottom w:val="none" w:sz="0" w:space="0" w:color="auto"/>
        <w:right w:val="none" w:sz="0" w:space="0" w:color="auto"/>
      </w:divBdr>
      <w:divsChild>
        <w:div w:id="128288541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72154641">
      <w:bodyDiv w:val="1"/>
      <w:marLeft w:val="0"/>
      <w:marRight w:val="0"/>
      <w:marTop w:val="0"/>
      <w:marBottom w:val="0"/>
      <w:divBdr>
        <w:top w:val="none" w:sz="0" w:space="0" w:color="auto"/>
        <w:left w:val="none" w:sz="0" w:space="0" w:color="auto"/>
        <w:bottom w:val="none" w:sz="0" w:space="0" w:color="auto"/>
        <w:right w:val="none" w:sz="0" w:space="0" w:color="auto"/>
      </w:divBdr>
    </w:div>
    <w:div w:id="875199116">
      <w:bodyDiv w:val="1"/>
      <w:marLeft w:val="0"/>
      <w:marRight w:val="0"/>
      <w:marTop w:val="0"/>
      <w:marBottom w:val="0"/>
      <w:divBdr>
        <w:top w:val="none" w:sz="0" w:space="0" w:color="auto"/>
        <w:left w:val="none" w:sz="0" w:space="0" w:color="auto"/>
        <w:bottom w:val="none" w:sz="0" w:space="0" w:color="auto"/>
        <w:right w:val="none" w:sz="0" w:space="0" w:color="auto"/>
      </w:divBdr>
    </w:div>
    <w:div w:id="880021936">
      <w:bodyDiv w:val="1"/>
      <w:marLeft w:val="0"/>
      <w:marRight w:val="0"/>
      <w:marTop w:val="0"/>
      <w:marBottom w:val="0"/>
      <w:divBdr>
        <w:top w:val="none" w:sz="0" w:space="0" w:color="auto"/>
        <w:left w:val="none" w:sz="0" w:space="0" w:color="auto"/>
        <w:bottom w:val="none" w:sz="0" w:space="0" w:color="auto"/>
        <w:right w:val="none" w:sz="0" w:space="0" w:color="auto"/>
      </w:divBdr>
    </w:div>
    <w:div w:id="880096112">
      <w:bodyDiv w:val="1"/>
      <w:marLeft w:val="0"/>
      <w:marRight w:val="0"/>
      <w:marTop w:val="0"/>
      <w:marBottom w:val="0"/>
      <w:divBdr>
        <w:top w:val="none" w:sz="0" w:space="0" w:color="auto"/>
        <w:left w:val="none" w:sz="0" w:space="0" w:color="auto"/>
        <w:bottom w:val="none" w:sz="0" w:space="0" w:color="auto"/>
        <w:right w:val="none" w:sz="0" w:space="0" w:color="auto"/>
      </w:divBdr>
      <w:divsChild>
        <w:div w:id="195124077">
          <w:marLeft w:val="0"/>
          <w:marRight w:val="0"/>
          <w:marTop w:val="0"/>
          <w:marBottom w:val="0"/>
          <w:divBdr>
            <w:top w:val="single" w:sz="2" w:space="0" w:color="CDD3D6"/>
            <w:left w:val="single" w:sz="2" w:space="0" w:color="CDD3D6"/>
            <w:bottom w:val="single" w:sz="2" w:space="0" w:color="CDD3D6"/>
            <w:right w:val="single" w:sz="2" w:space="0" w:color="CDD3D6"/>
          </w:divBdr>
        </w:div>
        <w:div w:id="19739799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92930655">
      <w:bodyDiv w:val="1"/>
      <w:marLeft w:val="0"/>
      <w:marRight w:val="0"/>
      <w:marTop w:val="0"/>
      <w:marBottom w:val="0"/>
      <w:divBdr>
        <w:top w:val="none" w:sz="0" w:space="0" w:color="auto"/>
        <w:left w:val="none" w:sz="0" w:space="0" w:color="auto"/>
        <w:bottom w:val="none" w:sz="0" w:space="0" w:color="auto"/>
        <w:right w:val="none" w:sz="0" w:space="0" w:color="auto"/>
      </w:divBdr>
      <w:divsChild>
        <w:div w:id="1879006931">
          <w:marLeft w:val="0"/>
          <w:marRight w:val="0"/>
          <w:marTop w:val="0"/>
          <w:marBottom w:val="0"/>
          <w:divBdr>
            <w:top w:val="single" w:sz="2" w:space="0" w:color="CDD3D6"/>
            <w:left w:val="single" w:sz="2" w:space="0" w:color="CDD3D6"/>
            <w:bottom w:val="single" w:sz="2" w:space="0" w:color="CDD3D6"/>
            <w:right w:val="single" w:sz="2" w:space="0" w:color="CDD3D6"/>
          </w:divBdr>
        </w:div>
        <w:div w:id="179575390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14319225">
      <w:bodyDiv w:val="1"/>
      <w:marLeft w:val="0"/>
      <w:marRight w:val="0"/>
      <w:marTop w:val="0"/>
      <w:marBottom w:val="0"/>
      <w:divBdr>
        <w:top w:val="none" w:sz="0" w:space="0" w:color="auto"/>
        <w:left w:val="none" w:sz="0" w:space="0" w:color="auto"/>
        <w:bottom w:val="none" w:sz="0" w:space="0" w:color="auto"/>
        <w:right w:val="none" w:sz="0" w:space="0" w:color="auto"/>
      </w:divBdr>
      <w:divsChild>
        <w:div w:id="868832625">
          <w:marLeft w:val="0"/>
          <w:marRight w:val="0"/>
          <w:marTop w:val="0"/>
          <w:marBottom w:val="0"/>
          <w:divBdr>
            <w:top w:val="single" w:sz="2" w:space="0" w:color="CDD3D6"/>
            <w:left w:val="single" w:sz="2" w:space="0" w:color="CDD3D6"/>
            <w:bottom w:val="single" w:sz="2" w:space="0" w:color="CDD3D6"/>
            <w:right w:val="single" w:sz="2" w:space="0" w:color="CDD3D6"/>
          </w:divBdr>
        </w:div>
        <w:div w:id="204786964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26842248">
      <w:bodyDiv w:val="1"/>
      <w:marLeft w:val="0"/>
      <w:marRight w:val="0"/>
      <w:marTop w:val="0"/>
      <w:marBottom w:val="0"/>
      <w:divBdr>
        <w:top w:val="none" w:sz="0" w:space="0" w:color="auto"/>
        <w:left w:val="none" w:sz="0" w:space="0" w:color="auto"/>
        <w:bottom w:val="none" w:sz="0" w:space="0" w:color="auto"/>
        <w:right w:val="none" w:sz="0" w:space="0" w:color="auto"/>
      </w:divBdr>
      <w:divsChild>
        <w:div w:id="1933126953">
          <w:marLeft w:val="0"/>
          <w:marRight w:val="0"/>
          <w:marTop w:val="0"/>
          <w:marBottom w:val="0"/>
          <w:divBdr>
            <w:top w:val="single" w:sz="2" w:space="0" w:color="CDD3D6"/>
            <w:left w:val="single" w:sz="2" w:space="0" w:color="CDD3D6"/>
            <w:bottom w:val="single" w:sz="2" w:space="0" w:color="CDD3D6"/>
            <w:right w:val="single" w:sz="2" w:space="0" w:color="CDD3D6"/>
          </w:divBdr>
        </w:div>
        <w:div w:id="18109024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27546583">
      <w:bodyDiv w:val="1"/>
      <w:marLeft w:val="0"/>
      <w:marRight w:val="0"/>
      <w:marTop w:val="0"/>
      <w:marBottom w:val="0"/>
      <w:divBdr>
        <w:top w:val="none" w:sz="0" w:space="0" w:color="auto"/>
        <w:left w:val="none" w:sz="0" w:space="0" w:color="auto"/>
        <w:bottom w:val="none" w:sz="0" w:space="0" w:color="auto"/>
        <w:right w:val="none" w:sz="0" w:space="0" w:color="auto"/>
      </w:divBdr>
      <w:divsChild>
        <w:div w:id="1788280902">
          <w:marLeft w:val="0"/>
          <w:marRight w:val="0"/>
          <w:marTop w:val="0"/>
          <w:marBottom w:val="0"/>
          <w:divBdr>
            <w:top w:val="none" w:sz="0" w:space="0" w:color="auto"/>
            <w:left w:val="none" w:sz="0" w:space="0" w:color="auto"/>
            <w:bottom w:val="none" w:sz="0" w:space="0" w:color="auto"/>
            <w:right w:val="none" w:sz="0" w:space="0" w:color="auto"/>
          </w:divBdr>
        </w:div>
        <w:div w:id="1940018045">
          <w:marLeft w:val="0"/>
          <w:marRight w:val="0"/>
          <w:marTop w:val="0"/>
          <w:marBottom w:val="0"/>
          <w:divBdr>
            <w:top w:val="none" w:sz="0" w:space="0" w:color="auto"/>
            <w:left w:val="none" w:sz="0" w:space="0" w:color="auto"/>
            <w:bottom w:val="none" w:sz="0" w:space="0" w:color="auto"/>
            <w:right w:val="none" w:sz="0" w:space="0" w:color="auto"/>
          </w:divBdr>
        </w:div>
        <w:div w:id="44724410">
          <w:marLeft w:val="0"/>
          <w:marRight w:val="0"/>
          <w:marTop w:val="0"/>
          <w:marBottom w:val="0"/>
          <w:divBdr>
            <w:top w:val="none" w:sz="0" w:space="0" w:color="auto"/>
            <w:left w:val="none" w:sz="0" w:space="0" w:color="auto"/>
            <w:bottom w:val="none" w:sz="0" w:space="0" w:color="auto"/>
            <w:right w:val="none" w:sz="0" w:space="0" w:color="auto"/>
          </w:divBdr>
        </w:div>
        <w:div w:id="1237009294">
          <w:marLeft w:val="0"/>
          <w:marRight w:val="0"/>
          <w:marTop w:val="0"/>
          <w:marBottom w:val="0"/>
          <w:divBdr>
            <w:top w:val="none" w:sz="0" w:space="0" w:color="auto"/>
            <w:left w:val="none" w:sz="0" w:space="0" w:color="auto"/>
            <w:bottom w:val="none" w:sz="0" w:space="0" w:color="auto"/>
            <w:right w:val="none" w:sz="0" w:space="0" w:color="auto"/>
          </w:divBdr>
        </w:div>
        <w:div w:id="996373293">
          <w:marLeft w:val="0"/>
          <w:marRight w:val="0"/>
          <w:marTop w:val="0"/>
          <w:marBottom w:val="0"/>
          <w:divBdr>
            <w:top w:val="none" w:sz="0" w:space="0" w:color="auto"/>
            <w:left w:val="none" w:sz="0" w:space="0" w:color="auto"/>
            <w:bottom w:val="none" w:sz="0" w:space="0" w:color="auto"/>
            <w:right w:val="none" w:sz="0" w:space="0" w:color="auto"/>
          </w:divBdr>
        </w:div>
        <w:div w:id="1109810531">
          <w:marLeft w:val="0"/>
          <w:marRight w:val="0"/>
          <w:marTop w:val="0"/>
          <w:marBottom w:val="0"/>
          <w:divBdr>
            <w:top w:val="none" w:sz="0" w:space="0" w:color="auto"/>
            <w:left w:val="none" w:sz="0" w:space="0" w:color="auto"/>
            <w:bottom w:val="none" w:sz="0" w:space="0" w:color="auto"/>
            <w:right w:val="none" w:sz="0" w:space="0" w:color="auto"/>
          </w:divBdr>
        </w:div>
        <w:div w:id="1053889487">
          <w:marLeft w:val="0"/>
          <w:marRight w:val="0"/>
          <w:marTop w:val="0"/>
          <w:marBottom w:val="0"/>
          <w:divBdr>
            <w:top w:val="none" w:sz="0" w:space="0" w:color="auto"/>
            <w:left w:val="none" w:sz="0" w:space="0" w:color="auto"/>
            <w:bottom w:val="none" w:sz="0" w:space="0" w:color="auto"/>
            <w:right w:val="none" w:sz="0" w:space="0" w:color="auto"/>
          </w:divBdr>
        </w:div>
        <w:div w:id="1955358839">
          <w:marLeft w:val="0"/>
          <w:marRight w:val="0"/>
          <w:marTop w:val="0"/>
          <w:marBottom w:val="0"/>
          <w:divBdr>
            <w:top w:val="none" w:sz="0" w:space="0" w:color="auto"/>
            <w:left w:val="none" w:sz="0" w:space="0" w:color="auto"/>
            <w:bottom w:val="none" w:sz="0" w:space="0" w:color="auto"/>
            <w:right w:val="none" w:sz="0" w:space="0" w:color="auto"/>
          </w:divBdr>
        </w:div>
        <w:div w:id="917786637">
          <w:marLeft w:val="0"/>
          <w:marRight w:val="0"/>
          <w:marTop w:val="0"/>
          <w:marBottom w:val="0"/>
          <w:divBdr>
            <w:top w:val="none" w:sz="0" w:space="0" w:color="auto"/>
            <w:left w:val="none" w:sz="0" w:space="0" w:color="auto"/>
            <w:bottom w:val="none" w:sz="0" w:space="0" w:color="auto"/>
            <w:right w:val="none" w:sz="0" w:space="0" w:color="auto"/>
          </w:divBdr>
        </w:div>
        <w:div w:id="874543164">
          <w:marLeft w:val="0"/>
          <w:marRight w:val="0"/>
          <w:marTop w:val="0"/>
          <w:marBottom w:val="0"/>
          <w:divBdr>
            <w:top w:val="none" w:sz="0" w:space="0" w:color="auto"/>
            <w:left w:val="none" w:sz="0" w:space="0" w:color="auto"/>
            <w:bottom w:val="none" w:sz="0" w:space="0" w:color="auto"/>
            <w:right w:val="none" w:sz="0" w:space="0" w:color="auto"/>
          </w:divBdr>
        </w:div>
      </w:divsChild>
    </w:div>
    <w:div w:id="932205293">
      <w:bodyDiv w:val="1"/>
      <w:marLeft w:val="0"/>
      <w:marRight w:val="0"/>
      <w:marTop w:val="0"/>
      <w:marBottom w:val="0"/>
      <w:divBdr>
        <w:top w:val="none" w:sz="0" w:space="0" w:color="auto"/>
        <w:left w:val="none" w:sz="0" w:space="0" w:color="auto"/>
        <w:bottom w:val="none" w:sz="0" w:space="0" w:color="auto"/>
        <w:right w:val="none" w:sz="0" w:space="0" w:color="auto"/>
      </w:divBdr>
      <w:divsChild>
        <w:div w:id="62215072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35135560">
      <w:bodyDiv w:val="1"/>
      <w:marLeft w:val="0"/>
      <w:marRight w:val="0"/>
      <w:marTop w:val="0"/>
      <w:marBottom w:val="0"/>
      <w:divBdr>
        <w:top w:val="none" w:sz="0" w:space="0" w:color="auto"/>
        <w:left w:val="none" w:sz="0" w:space="0" w:color="auto"/>
        <w:bottom w:val="none" w:sz="0" w:space="0" w:color="auto"/>
        <w:right w:val="none" w:sz="0" w:space="0" w:color="auto"/>
      </w:divBdr>
      <w:divsChild>
        <w:div w:id="1207831924">
          <w:marLeft w:val="0"/>
          <w:marRight w:val="0"/>
          <w:marTop w:val="0"/>
          <w:marBottom w:val="0"/>
          <w:divBdr>
            <w:top w:val="single" w:sz="2" w:space="0" w:color="auto"/>
            <w:left w:val="single" w:sz="2" w:space="0" w:color="auto"/>
            <w:bottom w:val="single" w:sz="2" w:space="0" w:color="auto"/>
            <w:right w:val="single" w:sz="2" w:space="0" w:color="auto"/>
          </w:divBdr>
        </w:div>
        <w:div w:id="2025595421">
          <w:marLeft w:val="0"/>
          <w:marRight w:val="0"/>
          <w:marTop w:val="0"/>
          <w:marBottom w:val="0"/>
          <w:divBdr>
            <w:top w:val="single" w:sz="2" w:space="0" w:color="auto"/>
            <w:left w:val="single" w:sz="2" w:space="0" w:color="auto"/>
            <w:bottom w:val="single" w:sz="2" w:space="0" w:color="auto"/>
            <w:right w:val="single" w:sz="2" w:space="0" w:color="auto"/>
          </w:divBdr>
          <w:divsChild>
            <w:div w:id="971833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40575761">
      <w:bodyDiv w:val="1"/>
      <w:marLeft w:val="0"/>
      <w:marRight w:val="0"/>
      <w:marTop w:val="0"/>
      <w:marBottom w:val="0"/>
      <w:divBdr>
        <w:top w:val="none" w:sz="0" w:space="0" w:color="auto"/>
        <w:left w:val="none" w:sz="0" w:space="0" w:color="auto"/>
        <w:bottom w:val="none" w:sz="0" w:space="0" w:color="auto"/>
        <w:right w:val="none" w:sz="0" w:space="0" w:color="auto"/>
      </w:divBdr>
      <w:divsChild>
        <w:div w:id="2099129317">
          <w:marLeft w:val="0"/>
          <w:marRight w:val="0"/>
          <w:marTop w:val="0"/>
          <w:marBottom w:val="0"/>
          <w:divBdr>
            <w:top w:val="single" w:sz="2" w:space="0" w:color="CDD3D6"/>
            <w:left w:val="single" w:sz="2" w:space="0" w:color="CDD3D6"/>
            <w:bottom w:val="single" w:sz="2" w:space="0" w:color="CDD3D6"/>
            <w:right w:val="single" w:sz="2" w:space="0" w:color="CDD3D6"/>
          </w:divBdr>
        </w:div>
        <w:div w:id="1657531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41375821">
      <w:bodyDiv w:val="1"/>
      <w:marLeft w:val="0"/>
      <w:marRight w:val="0"/>
      <w:marTop w:val="0"/>
      <w:marBottom w:val="0"/>
      <w:divBdr>
        <w:top w:val="none" w:sz="0" w:space="0" w:color="auto"/>
        <w:left w:val="none" w:sz="0" w:space="0" w:color="auto"/>
        <w:bottom w:val="none" w:sz="0" w:space="0" w:color="auto"/>
        <w:right w:val="none" w:sz="0" w:space="0" w:color="auto"/>
      </w:divBdr>
      <w:divsChild>
        <w:div w:id="9514749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43608060">
      <w:bodyDiv w:val="1"/>
      <w:marLeft w:val="0"/>
      <w:marRight w:val="0"/>
      <w:marTop w:val="0"/>
      <w:marBottom w:val="0"/>
      <w:divBdr>
        <w:top w:val="none" w:sz="0" w:space="0" w:color="auto"/>
        <w:left w:val="none" w:sz="0" w:space="0" w:color="auto"/>
        <w:bottom w:val="none" w:sz="0" w:space="0" w:color="auto"/>
        <w:right w:val="none" w:sz="0" w:space="0" w:color="auto"/>
      </w:divBdr>
    </w:div>
    <w:div w:id="944339221">
      <w:bodyDiv w:val="1"/>
      <w:marLeft w:val="0"/>
      <w:marRight w:val="0"/>
      <w:marTop w:val="0"/>
      <w:marBottom w:val="0"/>
      <w:divBdr>
        <w:top w:val="none" w:sz="0" w:space="0" w:color="auto"/>
        <w:left w:val="none" w:sz="0" w:space="0" w:color="auto"/>
        <w:bottom w:val="none" w:sz="0" w:space="0" w:color="auto"/>
        <w:right w:val="none" w:sz="0" w:space="0" w:color="auto"/>
      </w:divBdr>
      <w:divsChild>
        <w:div w:id="57193683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47273025">
      <w:bodyDiv w:val="1"/>
      <w:marLeft w:val="0"/>
      <w:marRight w:val="0"/>
      <w:marTop w:val="0"/>
      <w:marBottom w:val="0"/>
      <w:divBdr>
        <w:top w:val="none" w:sz="0" w:space="0" w:color="auto"/>
        <w:left w:val="none" w:sz="0" w:space="0" w:color="auto"/>
        <w:bottom w:val="none" w:sz="0" w:space="0" w:color="auto"/>
        <w:right w:val="none" w:sz="0" w:space="0" w:color="auto"/>
      </w:divBdr>
      <w:divsChild>
        <w:div w:id="202209985">
          <w:marLeft w:val="0"/>
          <w:marRight w:val="0"/>
          <w:marTop w:val="0"/>
          <w:marBottom w:val="0"/>
          <w:divBdr>
            <w:top w:val="none" w:sz="0" w:space="0" w:color="auto"/>
            <w:left w:val="none" w:sz="0" w:space="0" w:color="auto"/>
            <w:bottom w:val="none" w:sz="0" w:space="0" w:color="auto"/>
            <w:right w:val="none" w:sz="0" w:space="0" w:color="auto"/>
          </w:divBdr>
        </w:div>
        <w:div w:id="1558587039">
          <w:marLeft w:val="0"/>
          <w:marRight w:val="0"/>
          <w:marTop w:val="0"/>
          <w:marBottom w:val="0"/>
          <w:divBdr>
            <w:top w:val="none" w:sz="0" w:space="0" w:color="auto"/>
            <w:left w:val="none" w:sz="0" w:space="0" w:color="auto"/>
            <w:bottom w:val="none" w:sz="0" w:space="0" w:color="auto"/>
            <w:right w:val="none" w:sz="0" w:space="0" w:color="auto"/>
          </w:divBdr>
        </w:div>
      </w:divsChild>
    </w:div>
    <w:div w:id="953444180">
      <w:bodyDiv w:val="1"/>
      <w:marLeft w:val="0"/>
      <w:marRight w:val="0"/>
      <w:marTop w:val="0"/>
      <w:marBottom w:val="0"/>
      <w:divBdr>
        <w:top w:val="none" w:sz="0" w:space="0" w:color="auto"/>
        <w:left w:val="none" w:sz="0" w:space="0" w:color="auto"/>
        <w:bottom w:val="none" w:sz="0" w:space="0" w:color="auto"/>
        <w:right w:val="none" w:sz="0" w:space="0" w:color="auto"/>
      </w:divBdr>
    </w:div>
    <w:div w:id="958222709">
      <w:bodyDiv w:val="1"/>
      <w:marLeft w:val="0"/>
      <w:marRight w:val="0"/>
      <w:marTop w:val="0"/>
      <w:marBottom w:val="0"/>
      <w:divBdr>
        <w:top w:val="none" w:sz="0" w:space="0" w:color="auto"/>
        <w:left w:val="none" w:sz="0" w:space="0" w:color="auto"/>
        <w:bottom w:val="none" w:sz="0" w:space="0" w:color="auto"/>
        <w:right w:val="none" w:sz="0" w:space="0" w:color="auto"/>
      </w:divBdr>
      <w:divsChild>
        <w:div w:id="998532745">
          <w:marLeft w:val="0"/>
          <w:marRight w:val="0"/>
          <w:marTop w:val="0"/>
          <w:marBottom w:val="0"/>
          <w:divBdr>
            <w:top w:val="none" w:sz="0" w:space="0" w:color="auto"/>
            <w:left w:val="none" w:sz="0" w:space="0" w:color="auto"/>
            <w:bottom w:val="none" w:sz="0" w:space="0" w:color="auto"/>
            <w:right w:val="none" w:sz="0" w:space="0" w:color="auto"/>
          </w:divBdr>
        </w:div>
        <w:div w:id="993684863">
          <w:marLeft w:val="0"/>
          <w:marRight w:val="0"/>
          <w:marTop w:val="0"/>
          <w:marBottom w:val="0"/>
          <w:divBdr>
            <w:top w:val="none" w:sz="0" w:space="0" w:color="auto"/>
            <w:left w:val="none" w:sz="0" w:space="0" w:color="auto"/>
            <w:bottom w:val="none" w:sz="0" w:space="0" w:color="auto"/>
            <w:right w:val="none" w:sz="0" w:space="0" w:color="auto"/>
          </w:divBdr>
        </w:div>
      </w:divsChild>
    </w:div>
    <w:div w:id="964506354">
      <w:bodyDiv w:val="1"/>
      <w:marLeft w:val="0"/>
      <w:marRight w:val="0"/>
      <w:marTop w:val="0"/>
      <w:marBottom w:val="0"/>
      <w:divBdr>
        <w:top w:val="none" w:sz="0" w:space="0" w:color="auto"/>
        <w:left w:val="none" w:sz="0" w:space="0" w:color="auto"/>
        <w:bottom w:val="none" w:sz="0" w:space="0" w:color="auto"/>
        <w:right w:val="none" w:sz="0" w:space="0" w:color="auto"/>
      </w:divBdr>
      <w:divsChild>
        <w:div w:id="198404390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974022954">
      <w:bodyDiv w:val="1"/>
      <w:marLeft w:val="0"/>
      <w:marRight w:val="0"/>
      <w:marTop w:val="0"/>
      <w:marBottom w:val="0"/>
      <w:divBdr>
        <w:top w:val="none" w:sz="0" w:space="0" w:color="auto"/>
        <w:left w:val="none" w:sz="0" w:space="0" w:color="auto"/>
        <w:bottom w:val="none" w:sz="0" w:space="0" w:color="auto"/>
        <w:right w:val="none" w:sz="0" w:space="0" w:color="auto"/>
      </w:divBdr>
    </w:div>
    <w:div w:id="995184676">
      <w:bodyDiv w:val="1"/>
      <w:marLeft w:val="0"/>
      <w:marRight w:val="0"/>
      <w:marTop w:val="0"/>
      <w:marBottom w:val="0"/>
      <w:divBdr>
        <w:top w:val="none" w:sz="0" w:space="0" w:color="auto"/>
        <w:left w:val="none" w:sz="0" w:space="0" w:color="auto"/>
        <w:bottom w:val="none" w:sz="0" w:space="0" w:color="auto"/>
        <w:right w:val="none" w:sz="0" w:space="0" w:color="auto"/>
      </w:divBdr>
      <w:divsChild>
        <w:div w:id="495808038">
          <w:marLeft w:val="0"/>
          <w:marRight w:val="0"/>
          <w:marTop w:val="0"/>
          <w:marBottom w:val="0"/>
          <w:divBdr>
            <w:top w:val="single" w:sz="2" w:space="0" w:color="CDD3D6"/>
            <w:left w:val="single" w:sz="2" w:space="0" w:color="CDD3D6"/>
            <w:bottom w:val="single" w:sz="2" w:space="0" w:color="CDD3D6"/>
            <w:right w:val="single" w:sz="2" w:space="0" w:color="CDD3D6"/>
          </w:divBdr>
        </w:div>
        <w:div w:id="105384381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02127593">
      <w:bodyDiv w:val="1"/>
      <w:marLeft w:val="0"/>
      <w:marRight w:val="0"/>
      <w:marTop w:val="0"/>
      <w:marBottom w:val="0"/>
      <w:divBdr>
        <w:top w:val="none" w:sz="0" w:space="0" w:color="auto"/>
        <w:left w:val="none" w:sz="0" w:space="0" w:color="auto"/>
        <w:bottom w:val="none" w:sz="0" w:space="0" w:color="auto"/>
        <w:right w:val="none" w:sz="0" w:space="0" w:color="auto"/>
      </w:divBdr>
    </w:div>
    <w:div w:id="1002709251">
      <w:bodyDiv w:val="1"/>
      <w:marLeft w:val="0"/>
      <w:marRight w:val="0"/>
      <w:marTop w:val="0"/>
      <w:marBottom w:val="0"/>
      <w:divBdr>
        <w:top w:val="none" w:sz="0" w:space="0" w:color="auto"/>
        <w:left w:val="none" w:sz="0" w:space="0" w:color="auto"/>
        <w:bottom w:val="none" w:sz="0" w:space="0" w:color="auto"/>
        <w:right w:val="none" w:sz="0" w:space="0" w:color="auto"/>
      </w:divBdr>
      <w:divsChild>
        <w:div w:id="90984503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16885567">
      <w:bodyDiv w:val="1"/>
      <w:marLeft w:val="0"/>
      <w:marRight w:val="0"/>
      <w:marTop w:val="0"/>
      <w:marBottom w:val="0"/>
      <w:divBdr>
        <w:top w:val="none" w:sz="0" w:space="0" w:color="auto"/>
        <w:left w:val="none" w:sz="0" w:space="0" w:color="auto"/>
        <w:bottom w:val="none" w:sz="0" w:space="0" w:color="auto"/>
        <w:right w:val="none" w:sz="0" w:space="0" w:color="auto"/>
      </w:divBdr>
      <w:divsChild>
        <w:div w:id="1237859025">
          <w:marLeft w:val="0"/>
          <w:marRight w:val="0"/>
          <w:marTop w:val="0"/>
          <w:marBottom w:val="0"/>
          <w:divBdr>
            <w:top w:val="single" w:sz="2" w:space="0" w:color="CDD3D6"/>
            <w:left w:val="single" w:sz="2" w:space="0" w:color="CDD3D6"/>
            <w:bottom w:val="single" w:sz="2" w:space="0" w:color="CDD3D6"/>
            <w:right w:val="single" w:sz="2" w:space="0" w:color="CDD3D6"/>
          </w:divBdr>
        </w:div>
        <w:div w:id="206097651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25837010">
      <w:bodyDiv w:val="1"/>
      <w:marLeft w:val="0"/>
      <w:marRight w:val="0"/>
      <w:marTop w:val="0"/>
      <w:marBottom w:val="0"/>
      <w:divBdr>
        <w:top w:val="none" w:sz="0" w:space="0" w:color="auto"/>
        <w:left w:val="none" w:sz="0" w:space="0" w:color="auto"/>
        <w:bottom w:val="none" w:sz="0" w:space="0" w:color="auto"/>
        <w:right w:val="none" w:sz="0" w:space="0" w:color="auto"/>
      </w:divBdr>
      <w:divsChild>
        <w:div w:id="49553814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26449678">
      <w:bodyDiv w:val="1"/>
      <w:marLeft w:val="0"/>
      <w:marRight w:val="0"/>
      <w:marTop w:val="0"/>
      <w:marBottom w:val="0"/>
      <w:divBdr>
        <w:top w:val="none" w:sz="0" w:space="0" w:color="auto"/>
        <w:left w:val="none" w:sz="0" w:space="0" w:color="auto"/>
        <w:bottom w:val="none" w:sz="0" w:space="0" w:color="auto"/>
        <w:right w:val="none" w:sz="0" w:space="0" w:color="auto"/>
      </w:divBdr>
    </w:div>
    <w:div w:id="1034496571">
      <w:bodyDiv w:val="1"/>
      <w:marLeft w:val="0"/>
      <w:marRight w:val="0"/>
      <w:marTop w:val="0"/>
      <w:marBottom w:val="0"/>
      <w:divBdr>
        <w:top w:val="none" w:sz="0" w:space="0" w:color="auto"/>
        <w:left w:val="none" w:sz="0" w:space="0" w:color="auto"/>
        <w:bottom w:val="none" w:sz="0" w:space="0" w:color="auto"/>
        <w:right w:val="none" w:sz="0" w:space="0" w:color="auto"/>
      </w:divBdr>
    </w:div>
    <w:div w:id="1043990124">
      <w:bodyDiv w:val="1"/>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single" w:sz="2" w:space="0" w:color="auto"/>
            <w:left w:val="single" w:sz="2" w:space="0" w:color="auto"/>
            <w:bottom w:val="single" w:sz="2" w:space="0" w:color="auto"/>
            <w:right w:val="single" w:sz="2" w:space="0" w:color="auto"/>
          </w:divBdr>
        </w:div>
      </w:divsChild>
    </w:div>
    <w:div w:id="1044866499">
      <w:bodyDiv w:val="1"/>
      <w:marLeft w:val="0"/>
      <w:marRight w:val="0"/>
      <w:marTop w:val="0"/>
      <w:marBottom w:val="0"/>
      <w:divBdr>
        <w:top w:val="none" w:sz="0" w:space="0" w:color="auto"/>
        <w:left w:val="none" w:sz="0" w:space="0" w:color="auto"/>
        <w:bottom w:val="none" w:sz="0" w:space="0" w:color="auto"/>
        <w:right w:val="none" w:sz="0" w:space="0" w:color="auto"/>
      </w:divBdr>
    </w:div>
    <w:div w:id="1049453015">
      <w:bodyDiv w:val="1"/>
      <w:marLeft w:val="0"/>
      <w:marRight w:val="0"/>
      <w:marTop w:val="0"/>
      <w:marBottom w:val="0"/>
      <w:divBdr>
        <w:top w:val="none" w:sz="0" w:space="0" w:color="auto"/>
        <w:left w:val="none" w:sz="0" w:space="0" w:color="auto"/>
        <w:bottom w:val="none" w:sz="0" w:space="0" w:color="auto"/>
        <w:right w:val="none" w:sz="0" w:space="0" w:color="auto"/>
      </w:divBdr>
      <w:divsChild>
        <w:div w:id="1863744274">
          <w:marLeft w:val="0"/>
          <w:marRight w:val="0"/>
          <w:marTop w:val="0"/>
          <w:marBottom w:val="0"/>
          <w:divBdr>
            <w:top w:val="single" w:sz="2" w:space="0" w:color="CDD3D6"/>
            <w:left w:val="single" w:sz="2" w:space="0" w:color="CDD3D6"/>
            <w:bottom w:val="single" w:sz="2" w:space="0" w:color="CDD3D6"/>
            <w:right w:val="single" w:sz="2" w:space="0" w:color="CDD3D6"/>
          </w:divBdr>
        </w:div>
        <w:div w:id="207562188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63337301">
      <w:bodyDiv w:val="1"/>
      <w:marLeft w:val="0"/>
      <w:marRight w:val="0"/>
      <w:marTop w:val="0"/>
      <w:marBottom w:val="0"/>
      <w:divBdr>
        <w:top w:val="none" w:sz="0" w:space="0" w:color="auto"/>
        <w:left w:val="none" w:sz="0" w:space="0" w:color="auto"/>
        <w:bottom w:val="none" w:sz="0" w:space="0" w:color="auto"/>
        <w:right w:val="none" w:sz="0" w:space="0" w:color="auto"/>
      </w:divBdr>
    </w:div>
    <w:div w:id="1073312524">
      <w:bodyDiv w:val="1"/>
      <w:marLeft w:val="0"/>
      <w:marRight w:val="0"/>
      <w:marTop w:val="0"/>
      <w:marBottom w:val="0"/>
      <w:divBdr>
        <w:top w:val="none" w:sz="0" w:space="0" w:color="auto"/>
        <w:left w:val="none" w:sz="0" w:space="0" w:color="auto"/>
        <w:bottom w:val="none" w:sz="0" w:space="0" w:color="auto"/>
        <w:right w:val="none" w:sz="0" w:space="0" w:color="auto"/>
      </w:divBdr>
    </w:div>
    <w:div w:id="1079016090">
      <w:bodyDiv w:val="1"/>
      <w:marLeft w:val="0"/>
      <w:marRight w:val="0"/>
      <w:marTop w:val="0"/>
      <w:marBottom w:val="0"/>
      <w:divBdr>
        <w:top w:val="none" w:sz="0" w:space="0" w:color="auto"/>
        <w:left w:val="none" w:sz="0" w:space="0" w:color="auto"/>
        <w:bottom w:val="none" w:sz="0" w:space="0" w:color="auto"/>
        <w:right w:val="none" w:sz="0" w:space="0" w:color="auto"/>
      </w:divBdr>
    </w:div>
    <w:div w:id="1096169740">
      <w:bodyDiv w:val="1"/>
      <w:marLeft w:val="0"/>
      <w:marRight w:val="0"/>
      <w:marTop w:val="0"/>
      <w:marBottom w:val="0"/>
      <w:divBdr>
        <w:top w:val="none" w:sz="0" w:space="0" w:color="auto"/>
        <w:left w:val="none" w:sz="0" w:space="0" w:color="auto"/>
        <w:bottom w:val="none" w:sz="0" w:space="0" w:color="auto"/>
        <w:right w:val="none" w:sz="0" w:space="0" w:color="auto"/>
      </w:divBdr>
    </w:div>
    <w:div w:id="1099987124">
      <w:bodyDiv w:val="1"/>
      <w:marLeft w:val="0"/>
      <w:marRight w:val="0"/>
      <w:marTop w:val="0"/>
      <w:marBottom w:val="0"/>
      <w:divBdr>
        <w:top w:val="none" w:sz="0" w:space="0" w:color="auto"/>
        <w:left w:val="none" w:sz="0" w:space="0" w:color="auto"/>
        <w:bottom w:val="none" w:sz="0" w:space="0" w:color="auto"/>
        <w:right w:val="none" w:sz="0" w:space="0" w:color="auto"/>
      </w:divBdr>
      <w:divsChild>
        <w:div w:id="75058700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02259953">
      <w:bodyDiv w:val="1"/>
      <w:marLeft w:val="0"/>
      <w:marRight w:val="0"/>
      <w:marTop w:val="0"/>
      <w:marBottom w:val="0"/>
      <w:divBdr>
        <w:top w:val="none" w:sz="0" w:space="0" w:color="auto"/>
        <w:left w:val="none" w:sz="0" w:space="0" w:color="auto"/>
        <w:bottom w:val="none" w:sz="0" w:space="0" w:color="auto"/>
        <w:right w:val="none" w:sz="0" w:space="0" w:color="auto"/>
      </w:divBdr>
      <w:divsChild>
        <w:div w:id="465664300">
          <w:marLeft w:val="0"/>
          <w:marRight w:val="0"/>
          <w:marTop w:val="0"/>
          <w:marBottom w:val="0"/>
          <w:divBdr>
            <w:top w:val="single" w:sz="2" w:space="0" w:color="CDD3D6"/>
            <w:left w:val="single" w:sz="2" w:space="0" w:color="CDD3D6"/>
            <w:bottom w:val="single" w:sz="2" w:space="0" w:color="CDD3D6"/>
            <w:right w:val="single" w:sz="2" w:space="0" w:color="CDD3D6"/>
          </w:divBdr>
        </w:div>
        <w:div w:id="91038742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05927095">
      <w:bodyDiv w:val="1"/>
      <w:marLeft w:val="0"/>
      <w:marRight w:val="0"/>
      <w:marTop w:val="0"/>
      <w:marBottom w:val="0"/>
      <w:divBdr>
        <w:top w:val="none" w:sz="0" w:space="0" w:color="auto"/>
        <w:left w:val="none" w:sz="0" w:space="0" w:color="auto"/>
        <w:bottom w:val="none" w:sz="0" w:space="0" w:color="auto"/>
        <w:right w:val="none" w:sz="0" w:space="0" w:color="auto"/>
      </w:divBdr>
      <w:divsChild>
        <w:div w:id="204887179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23575311">
      <w:bodyDiv w:val="1"/>
      <w:marLeft w:val="0"/>
      <w:marRight w:val="0"/>
      <w:marTop w:val="0"/>
      <w:marBottom w:val="0"/>
      <w:divBdr>
        <w:top w:val="none" w:sz="0" w:space="0" w:color="auto"/>
        <w:left w:val="none" w:sz="0" w:space="0" w:color="auto"/>
        <w:bottom w:val="none" w:sz="0" w:space="0" w:color="auto"/>
        <w:right w:val="none" w:sz="0" w:space="0" w:color="auto"/>
      </w:divBdr>
      <w:divsChild>
        <w:div w:id="1755779460">
          <w:marLeft w:val="0"/>
          <w:marRight w:val="0"/>
          <w:marTop w:val="0"/>
          <w:marBottom w:val="0"/>
          <w:divBdr>
            <w:top w:val="single" w:sz="2" w:space="0" w:color="CDD3D6"/>
            <w:left w:val="single" w:sz="2" w:space="0" w:color="CDD3D6"/>
            <w:bottom w:val="single" w:sz="2" w:space="0" w:color="CDD3D6"/>
            <w:right w:val="single" w:sz="2" w:space="0" w:color="CDD3D6"/>
          </w:divBdr>
        </w:div>
        <w:div w:id="208999907">
          <w:marLeft w:val="0"/>
          <w:marRight w:val="0"/>
          <w:marTop w:val="0"/>
          <w:marBottom w:val="0"/>
          <w:divBdr>
            <w:top w:val="single" w:sz="2" w:space="0" w:color="CDD3D6"/>
            <w:left w:val="single" w:sz="2" w:space="0" w:color="CDD3D6"/>
            <w:bottom w:val="single" w:sz="2" w:space="0" w:color="CDD3D6"/>
            <w:right w:val="single" w:sz="2" w:space="0" w:color="CDD3D6"/>
          </w:divBdr>
        </w:div>
        <w:div w:id="88089712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45782646">
      <w:bodyDiv w:val="1"/>
      <w:marLeft w:val="0"/>
      <w:marRight w:val="0"/>
      <w:marTop w:val="0"/>
      <w:marBottom w:val="0"/>
      <w:divBdr>
        <w:top w:val="none" w:sz="0" w:space="0" w:color="auto"/>
        <w:left w:val="none" w:sz="0" w:space="0" w:color="auto"/>
        <w:bottom w:val="none" w:sz="0" w:space="0" w:color="auto"/>
        <w:right w:val="none" w:sz="0" w:space="0" w:color="auto"/>
      </w:divBdr>
      <w:divsChild>
        <w:div w:id="316300798">
          <w:marLeft w:val="0"/>
          <w:marRight w:val="0"/>
          <w:marTop w:val="0"/>
          <w:marBottom w:val="0"/>
          <w:divBdr>
            <w:top w:val="single" w:sz="2" w:space="0" w:color="CDD3D6"/>
            <w:left w:val="single" w:sz="2" w:space="0" w:color="CDD3D6"/>
            <w:bottom w:val="single" w:sz="2" w:space="0" w:color="CDD3D6"/>
            <w:right w:val="single" w:sz="2" w:space="0" w:color="CDD3D6"/>
          </w:divBdr>
        </w:div>
        <w:div w:id="2583455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47012621">
      <w:bodyDiv w:val="1"/>
      <w:marLeft w:val="0"/>
      <w:marRight w:val="0"/>
      <w:marTop w:val="0"/>
      <w:marBottom w:val="0"/>
      <w:divBdr>
        <w:top w:val="none" w:sz="0" w:space="0" w:color="auto"/>
        <w:left w:val="none" w:sz="0" w:space="0" w:color="auto"/>
        <w:bottom w:val="none" w:sz="0" w:space="0" w:color="auto"/>
        <w:right w:val="none" w:sz="0" w:space="0" w:color="auto"/>
      </w:divBdr>
      <w:divsChild>
        <w:div w:id="731930081">
          <w:marLeft w:val="0"/>
          <w:marRight w:val="0"/>
          <w:marTop w:val="0"/>
          <w:marBottom w:val="0"/>
          <w:divBdr>
            <w:top w:val="single" w:sz="2" w:space="0" w:color="CDD3D6"/>
            <w:left w:val="single" w:sz="2" w:space="0" w:color="CDD3D6"/>
            <w:bottom w:val="single" w:sz="2" w:space="0" w:color="CDD3D6"/>
            <w:right w:val="single" w:sz="2" w:space="0" w:color="CDD3D6"/>
          </w:divBdr>
        </w:div>
        <w:div w:id="9263027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64928206">
      <w:bodyDiv w:val="1"/>
      <w:marLeft w:val="0"/>
      <w:marRight w:val="0"/>
      <w:marTop w:val="0"/>
      <w:marBottom w:val="0"/>
      <w:divBdr>
        <w:top w:val="none" w:sz="0" w:space="0" w:color="auto"/>
        <w:left w:val="none" w:sz="0" w:space="0" w:color="auto"/>
        <w:bottom w:val="none" w:sz="0" w:space="0" w:color="auto"/>
        <w:right w:val="none" w:sz="0" w:space="0" w:color="auto"/>
      </w:divBdr>
    </w:div>
    <w:div w:id="1168709639">
      <w:bodyDiv w:val="1"/>
      <w:marLeft w:val="0"/>
      <w:marRight w:val="0"/>
      <w:marTop w:val="0"/>
      <w:marBottom w:val="0"/>
      <w:divBdr>
        <w:top w:val="none" w:sz="0" w:space="0" w:color="auto"/>
        <w:left w:val="none" w:sz="0" w:space="0" w:color="auto"/>
        <w:bottom w:val="none" w:sz="0" w:space="0" w:color="auto"/>
        <w:right w:val="none" w:sz="0" w:space="0" w:color="auto"/>
      </w:divBdr>
      <w:divsChild>
        <w:div w:id="2529698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92913100">
      <w:bodyDiv w:val="1"/>
      <w:marLeft w:val="0"/>
      <w:marRight w:val="0"/>
      <w:marTop w:val="0"/>
      <w:marBottom w:val="0"/>
      <w:divBdr>
        <w:top w:val="none" w:sz="0" w:space="0" w:color="auto"/>
        <w:left w:val="none" w:sz="0" w:space="0" w:color="auto"/>
        <w:bottom w:val="none" w:sz="0" w:space="0" w:color="auto"/>
        <w:right w:val="none" w:sz="0" w:space="0" w:color="auto"/>
      </w:divBdr>
    </w:div>
    <w:div w:id="1199245956">
      <w:bodyDiv w:val="1"/>
      <w:marLeft w:val="0"/>
      <w:marRight w:val="0"/>
      <w:marTop w:val="0"/>
      <w:marBottom w:val="0"/>
      <w:divBdr>
        <w:top w:val="none" w:sz="0" w:space="0" w:color="auto"/>
        <w:left w:val="none" w:sz="0" w:space="0" w:color="auto"/>
        <w:bottom w:val="none" w:sz="0" w:space="0" w:color="auto"/>
        <w:right w:val="none" w:sz="0" w:space="0" w:color="auto"/>
      </w:divBdr>
      <w:divsChild>
        <w:div w:id="27072890">
          <w:marLeft w:val="0"/>
          <w:marRight w:val="0"/>
          <w:marTop w:val="0"/>
          <w:marBottom w:val="0"/>
          <w:divBdr>
            <w:top w:val="single" w:sz="2" w:space="0" w:color="CDD3D6"/>
            <w:left w:val="single" w:sz="2" w:space="0" w:color="CDD3D6"/>
            <w:bottom w:val="single" w:sz="2" w:space="0" w:color="CDD3D6"/>
            <w:right w:val="single" w:sz="2" w:space="0" w:color="CDD3D6"/>
          </w:divBdr>
        </w:div>
        <w:div w:id="209396643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00626168">
      <w:bodyDiv w:val="1"/>
      <w:marLeft w:val="0"/>
      <w:marRight w:val="0"/>
      <w:marTop w:val="0"/>
      <w:marBottom w:val="0"/>
      <w:divBdr>
        <w:top w:val="none" w:sz="0" w:space="0" w:color="auto"/>
        <w:left w:val="none" w:sz="0" w:space="0" w:color="auto"/>
        <w:bottom w:val="none" w:sz="0" w:space="0" w:color="auto"/>
        <w:right w:val="none" w:sz="0" w:space="0" w:color="auto"/>
      </w:divBdr>
      <w:divsChild>
        <w:div w:id="2031249382">
          <w:marLeft w:val="0"/>
          <w:marRight w:val="0"/>
          <w:marTop w:val="0"/>
          <w:marBottom w:val="0"/>
          <w:divBdr>
            <w:top w:val="single" w:sz="2" w:space="0" w:color="CDD3D6"/>
            <w:left w:val="single" w:sz="2" w:space="0" w:color="CDD3D6"/>
            <w:bottom w:val="single" w:sz="2" w:space="0" w:color="CDD3D6"/>
            <w:right w:val="single" w:sz="2" w:space="0" w:color="CDD3D6"/>
          </w:divBdr>
        </w:div>
        <w:div w:id="36610282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01698291">
      <w:bodyDiv w:val="1"/>
      <w:marLeft w:val="0"/>
      <w:marRight w:val="0"/>
      <w:marTop w:val="0"/>
      <w:marBottom w:val="0"/>
      <w:divBdr>
        <w:top w:val="none" w:sz="0" w:space="0" w:color="auto"/>
        <w:left w:val="none" w:sz="0" w:space="0" w:color="auto"/>
        <w:bottom w:val="none" w:sz="0" w:space="0" w:color="auto"/>
        <w:right w:val="none" w:sz="0" w:space="0" w:color="auto"/>
      </w:divBdr>
    </w:div>
    <w:div w:id="1209033478">
      <w:bodyDiv w:val="1"/>
      <w:marLeft w:val="0"/>
      <w:marRight w:val="0"/>
      <w:marTop w:val="0"/>
      <w:marBottom w:val="0"/>
      <w:divBdr>
        <w:top w:val="none" w:sz="0" w:space="0" w:color="auto"/>
        <w:left w:val="none" w:sz="0" w:space="0" w:color="auto"/>
        <w:bottom w:val="none" w:sz="0" w:space="0" w:color="auto"/>
        <w:right w:val="none" w:sz="0" w:space="0" w:color="auto"/>
      </w:divBdr>
    </w:div>
    <w:div w:id="1216695952">
      <w:bodyDiv w:val="1"/>
      <w:marLeft w:val="0"/>
      <w:marRight w:val="0"/>
      <w:marTop w:val="0"/>
      <w:marBottom w:val="0"/>
      <w:divBdr>
        <w:top w:val="none" w:sz="0" w:space="0" w:color="auto"/>
        <w:left w:val="none" w:sz="0" w:space="0" w:color="auto"/>
        <w:bottom w:val="none" w:sz="0" w:space="0" w:color="auto"/>
        <w:right w:val="none" w:sz="0" w:space="0" w:color="auto"/>
      </w:divBdr>
    </w:div>
    <w:div w:id="1219590374">
      <w:bodyDiv w:val="1"/>
      <w:marLeft w:val="0"/>
      <w:marRight w:val="0"/>
      <w:marTop w:val="0"/>
      <w:marBottom w:val="0"/>
      <w:divBdr>
        <w:top w:val="none" w:sz="0" w:space="0" w:color="auto"/>
        <w:left w:val="none" w:sz="0" w:space="0" w:color="auto"/>
        <w:bottom w:val="none" w:sz="0" w:space="0" w:color="auto"/>
        <w:right w:val="none" w:sz="0" w:space="0" w:color="auto"/>
      </w:divBdr>
      <w:divsChild>
        <w:div w:id="183155527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31115068">
      <w:bodyDiv w:val="1"/>
      <w:marLeft w:val="0"/>
      <w:marRight w:val="0"/>
      <w:marTop w:val="0"/>
      <w:marBottom w:val="0"/>
      <w:divBdr>
        <w:top w:val="none" w:sz="0" w:space="0" w:color="auto"/>
        <w:left w:val="none" w:sz="0" w:space="0" w:color="auto"/>
        <w:bottom w:val="none" w:sz="0" w:space="0" w:color="auto"/>
        <w:right w:val="none" w:sz="0" w:space="0" w:color="auto"/>
      </w:divBdr>
      <w:divsChild>
        <w:div w:id="688914608">
          <w:marLeft w:val="0"/>
          <w:marRight w:val="0"/>
          <w:marTop w:val="0"/>
          <w:marBottom w:val="0"/>
          <w:divBdr>
            <w:top w:val="single" w:sz="2" w:space="0" w:color="CDD3D6"/>
            <w:left w:val="single" w:sz="2" w:space="0" w:color="CDD3D6"/>
            <w:bottom w:val="single" w:sz="2" w:space="0" w:color="CDD3D6"/>
            <w:right w:val="single" w:sz="2" w:space="0" w:color="CDD3D6"/>
          </w:divBdr>
        </w:div>
        <w:div w:id="18553444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37473420">
      <w:bodyDiv w:val="1"/>
      <w:marLeft w:val="0"/>
      <w:marRight w:val="0"/>
      <w:marTop w:val="0"/>
      <w:marBottom w:val="0"/>
      <w:divBdr>
        <w:top w:val="none" w:sz="0" w:space="0" w:color="auto"/>
        <w:left w:val="none" w:sz="0" w:space="0" w:color="auto"/>
        <w:bottom w:val="none" w:sz="0" w:space="0" w:color="auto"/>
        <w:right w:val="none" w:sz="0" w:space="0" w:color="auto"/>
      </w:divBdr>
      <w:divsChild>
        <w:div w:id="200389515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45068433">
      <w:bodyDiv w:val="1"/>
      <w:marLeft w:val="0"/>
      <w:marRight w:val="0"/>
      <w:marTop w:val="0"/>
      <w:marBottom w:val="0"/>
      <w:divBdr>
        <w:top w:val="none" w:sz="0" w:space="0" w:color="auto"/>
        <w:left w:val="none" w:sz="0" w:space="0" w:color="auto"/>
        <w:bottom w:val="none" w:sz="0" w:space="0" w:color="auto"/>
        <w:right w:val="none" w:sz="0" w:space="0" w:color="auto"/>
      </w:divBdr>
      <w:divsChild>
        <w:div w:id="108733744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49315515">
      <w:bodyDiv w:val="1"/>
      <w:marLeft w:val="0"/>
      <w:marRight w:val="0"/>
      <w:marTop w:val="0"/>
      <w:marBottom w:val="0"/>
      <w:divBdr>
        <w:top w:val="none" w:sz="0" w:space="0" w:color="auto"/>
        <w:left w:val="none" w:sz="0" w:space="0" w:color="auto"/>
        <w:bottom w:val="none" w:sz="0" w:space="0" w:color="auto"/>
        <w:right w:val="none" w:sz="0" w:space="0" w:color="auto"/>
      </w:divBdr>
      <w:divsChild>
        <w:div w:id="79109027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50120329">
      <w:bodyDiv w:val="1"/>
      <w:marLeft w:val="0"/>
      <w:marRight w:val="0"/>
      <w:marTop w:val="0"/>
      <w:marBottom w:val="0"/>
      <w:divBdr>
        <w:top w:val="none" w:sz="0" w:space="0" w:color="auto"/>
        <w:left w:val="none" w:sz="0" w:space="0" w:color="auto"/>
        <w:bottom w:val="none" w:sz="0" w:space="0" w:color="auto"/>
        <w:right w:val="none" w:sz="0" w:space="0" w:color="auto"/>
      </w:divBdr>
    </w:div>
    <w:div w:id="1254050914">
      <w:bodyDiv w:val="1"/>
      <w:marLeft w:val="0"/>
      <w:marRight w:val="0"/>
      <w:marTop w:val="0"/>
      <w:marBottom w:val="0"/>
      <w:divBdr>
        <w:top w:val="none" w:sz="0" w:space="0" w:color="auto"/>
        <w:left w:val="none" w:sz="0" w:space="0" w:color="auto"/>
        <w:bottom w:val="none" w:sz="0" w:space="0" w:color="auto"/>
        <w:right w:val="none" w:sz="0" w:space="0" w:color="auto"/>
      </w:divBdr>
      <w:divsChild>
        <w:div w:id="190390231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54969906">
      <w:bodyDiv w:val="1"/>
      <w:marLeft w:val="0"/>
      <w:marRight w:val="0"/>
      <w:marTop w:val="0"/>
      <w:marBottom w:val="0"/>
      <w:divBdr>
        <w:top w:val="none" w:sz="0" w:space="0" w:color="auto"/>
        <w:left w:val="none" w:sz="0" w:space="0" w:color="auto"/>
        <w:bottom w:val="none" w:sz="0" w:space="0" w:color="auto"/>
        <w:right w:val="none" w:sz="0" w:space="0" w:color="auto"/>
      </w:divBdr>
      <w:divsChild>
        <w:div w:id="333455743">
          <w:marLeft w:val="0"/>
          <w:marRight w:val="0"/>
          <w:marTop w:val="0"/>
          <w:marBottom w:val="0"/>
          <w:divBdr>
            <w:top w:val="single" w:sz="2" w:space="0" w:color="CDD3D6"/>
            <w:left w:val="single" w:sz="2" w:space="0" w:color="CDD3D6"/>
            <w:bottom w:val="single" w:sz="2" w:space="0" w:color="CDD3D6"/>
            <w:right w:val="single" w:sz="2" w:space="0" w:color="CDD3D6"/>
          </w:divBdr>
        </w:div>
        <w:div w:id="18248002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58103370">
      <w:bodyDiv w:val="1"/>
      <w:marLeft w:val="0"/>
      <w:marRight w:val="0"/>
      <w:marTop w:val="0"/>
      <w:marBottom w:val="0"/>
      <w:divBdr>
        <w:top w:val="none" w:sz="0" w:space="0" w:color="auto"/>
        <w:left w:val="none" w:sz="0" w:space="0" w:color="auto"/>
        <w:bottom w:val="none" w:sz="0" w:space="0" w:color="auto"/>
        <w:right w:val="none" w:sz="0" w:space="0" w:color="auto"/>
      </w:divBdr>
    </w:div>
    <w:div w:id="1268121898">
      <w:bodyDiv w:val="1"/>
      <w:marLeft w:val="0"/>
      <w:marRight w:val="0"/>
      <w:marTop w:val="0"/>
      <w:marBottom w:val="0"/>
      <w:divBdr>
        <w:top w:val="none" w:sz="0" w:space="0" w:color="auto"/>
        <w:left w:val="none" w:sz="0" w:space="0" w:color="auto"/>
        <w:bottom w:val="none" w:sz="0" w:space="0" w:color="auto"/>
        <w:right w:val="none" w:sz="0" w:space="0" w:color="auto"/>
      </w:divBdr>
    </w:div>
    <w:div w:id="1278022872">
      <w:bodyDiv w:val="1"/>
      <w:marLeft w:val="0"/>
      <w:marRight w:val="0"/>
      <w:marTop w:val="0"/>
      <w:marBottom w:val="0"/>
      <w:divBdr>
        <w:top w:val="none" w:sz="0" w:space="0" w:color="auto"/>
        <w:left w:val="none" w:sz="0" w:space="0" w:color="auto"/>
        <w:bottom w:val="none" w:sz="0" w:space="0" w:color="auto"/>
        <w:right w:val="none" w:sz="0" w:space="0" w:color="auto"/>
      </w:divBdr>
      <w:divsChild>
        <w:div w:id="112087668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279683953">
      <w:bodyDiv w:val="1"/>
      <w:marLeft w:val="0"/>
      <w:marRight w:val="0"/>
      <w:marTop w:val="0"/>
      <w:marBottom w:val="0"/>
      <w:divBdr>
        <w:top w:val="none" w:sz="0" w:space="0" w:color="auto"/>
        <w:left w:val="none" w:sz="0" w:space="0" w:color="auto"/>
        <w:bottom w:val="none" w:sz="0" w:space="0" w:color="auto"/>
        <w:right w:val="none" w:sz="0" w:space="0" w:color="auto"/>
      </w:divBdr>
    </w:div>
    <w:div w:id="1283801158">
      <w:bodyDiv w:val="1"/>
      <w:marLeft w:val="0"/>
      <w:marRight w:val="0"/>
      <w:marTop w:val="0"/>
      <w:marBottom w:val="0"/>
      <w:divBdr>
        <w:top w:val="none" w:sz="0" w:space="0" w:color="auto"/>
        <w:left w:val="none" w:sz="0" w:space="0" w:color="auto"/>
        <w:bottom w:val="none" w:sz="0" w:space="0" w:color="auto"/>
        <w:right w:val="none" w:sz="0" w:space="0" w:color="auto"/>
      </w:divBdr>
    </w:div>
    <w:div w:id="1303657093">
      <w:bodyDiv w:val="1"/>
      <w:marLeft w:val="0"/>
      <w:marRight w:val="0"/>
      <w:marTop w:val="0"/>
      <w:marBottom w:val="0"/>
      <w:divBdr>
        <w:top w:val="none" w:sz="0" w:space="0" w:color="auto"/>
        <w:left w:val="none" w:sz="0" w:space="0" w:color="auto"/>
        <w:bottom w:val="none" w:sz="0" w:space="0" w:color="auto"/>
        <w:right w:val="none" w:sz="0" w:space="0" w:color="auto"/>
      </w:divBdr>
      <w:divsChild>
        <w:div w:id="15749963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22272237">
      <w:bodyDiv w:val="1"/>
      <w:marLeft w:val="0"/>
      <w:marRight w:val="0"/>
      <w:marTop w:val="0"/>
      <w:marBottom w:val="0"/>
      <w:divBdr>
        <w:top w:val="none" w:sz="0" w:space="0" w:color="auto"/>
        <w:left w:val="none" w:sz="0" w:space="0" w:color="auto"/>
        <w:bottom w:val="none" w:sz="0" w:space="0" w:color="auto"/>
        <w:right w:val="none" w:sz="0" w:space="0" w:color="auto"/>
      </w:divBdr>
      <w:divsChild>
        <w:div w:id="149094437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25357099">
      <w:bodyDiv w:val="1"/>
      <w:marLeft w:val="0"/>
      <w:marRight w:val="0"/>
      <w:marTop w:val="0"/>
      <w:marBottom w:val="0"/>
      <w:divBdr>
        <w:top w:val="none" w:sz="0" w:space="0" w:color="auto"/>
        <w:left w:val="none" w:sz="0" w:space="0" w:color="auto"/>
        <w:bottom w:val="none" w:sz="0" w:space="0" w:color="auto"/>
        <w:right w:val="none" w:sz="0" w:space="0" w:color="auto"/>
      </w:divBdr>
    </w:div>
    <w:div w:id="1330062513">
      <w:bodyDiv w:val="1"/>
      <w:marLeft w:val="0"/>
      <w:marRight w:val="0"/>
      <w:marTop w:val="0"/>
      <w:marBottom w:val="0"/>
      <w:divBdr>
        <w:top w:val="none" w:sz="0" w:space="0" w:color="auto"/>
        <w:left w:val="none" w:sz="0" w:space="0" w:color="auto"/>
        <w:bottom w:val="none" w:sz="0" w:space="0" w:color="auto"/>
        <w:right w:val="none" w:sz="0" w:space="0" w:color="auto"/>
      </w:divBdr>
    </w:div>
    <w:div w:id="1331518729">
      <w:bodyDiv w:val="1"/>
      <w:marLeft w:val="0"/>
      <w:marRight w:val="0"/>
      <w:marTop w:val="0"/>
      <w:marBottom w:val="0"/>
      <w:divBdr>
        <w:top w:val="none" w:sz="0" w:space="0" w:color="auto"/>
        <w:left w:val="none" w:sz="0" w:space="0" w:color="auto"/>
        <w:bottom w:val="none" w:sz="0" w:space="0" w:color="auto"/>
        <w:right w:val="none" w:sz="0" w:space="0" w:color="auto"/>
      </w:divBdr>
      <w:divsChild>
        <w:div w:id="61009129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44673898">
      <w:bodyDiv w:val="1"/>
      <w:marLeft w:val="0"/>
      <w:marRight w:val="0"/>
      <w:marTop w:val="0"/>
      <w:marBottom w:val="0"/>
      <w:divBdr>
        <w:top w:val="none" w:sz="0" w:space="0" w:color="auto"/>
        <w:left w:val="none" w:sz="0" w:space="0" w:color="auto"/>
        <w:bottom w:val="none" w:sz="0" w:space="0" w:color="auto"/>
        <w:right w:val="none" w:sz="0" w:space="0" w:color="auto"/>
      </w:divBdr>
      <w:divsChild>
        <w:div w:id="13602825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45520234">
      <w:bodyDiv w:val="1"/>
      <w:marLeft w:val="0"/>
      <w:marRight w:val="0"/>
      <w:marTop w:val="0"/>
      <w:marBottom w:val="0"/>
      <w:divBdr>
        <w:top w:val="none" w:sz="0" w:space="0" w:color="auto"/>
        <w:left w:val="none" w:sz="0" w:space="0" w:color="auto"/>
        <w:bottom w:val="none" w:sz="0" w:space="0" w:color="auto"/>
        <w:right w:val="none" w:sz="0" w:space="0" w:color="auto"/>
      </w:divBdr>
    </w:div>
    <w:div w:id="1347705796">
      <w:bodyDiv w:val="1"/>
      <w:marLeft w:val="0"/>
      <w:marRight w:val="0"/>
      <w:marTop w:val="0"/>
      <w:marBottom w:val="0"/>
      <w:divBdr>
        <w:top w:val="none" w:sz="0" w:space="0" w:color="auto"/>
        <w:left w:val="none" w:sz="0" w:space="0" w:color="auto"/>
        <w:bottom w:val="none" w:sz="0" w:space="0" w:color="auto"/>
        <w:right w:val="none" w:sz="0" w:space="0" w:color="auto"/>
      </w:divBdr>
      <w:divsChild>
        <w:div w:id="3142186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62127936">
      <w:bodyDiv w:val="1"/>
      <w:marLeft w:val="0"/>
      <w:marRight w:val="0"/>
      <w:marTop w:val="0"/>
      <w:marBottom w:val="0"/>
      <w:divBdr>
        <w:top w:val="none" w:sz="0" w:space="0" w:color="auto"/>
        <w:left w:val="none" w:sz="0" w:space="0" w:color="auto"/>
        <w:bottom w:val="none" w:sz="0" w:space="0" w:color="auto"/>
        <w:right w:val="none" w:sz="0" w:space="0" w:color="auto"/>
      </w:divBdr>
      <w:divsChild>
        <w:div w:id="205653601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63091005">
      <w:bodyDiv w:val="1"/>
      <w:marLeft w:val="0"/>
      <w:marRight w:val="0"/>
      <w:marTop w:val="0"/>
      <w:marBottom w:val="0"/>
      <w:divBdr>
        <w:top w:val="none" w:sz="0" w:space="0" w:color="auto"/>
        <w:left w:val="none" w:sz="0" w:space="0" w:color="auto"/>
        <w:bottom w:val="none" w:sz="0" w:space="0" w:color="auto"/>
        <w:right w:val="none" w:sz="0" w:space="0" w:color="auto"/>
      </w:divBdr>
    </w:div>
    <w:div w:id="1364205321">
      <w:bodyDiv w:val="1"/>
      <w:marLeft w:val="0"/>
      <w:marRight w:val="0"/>
      <w:marTop w:val="0"/>
      <w:marBottom w:val="0"/>
      <w:divBdr>
        <w:top w:val="none" w:sz="0" w:space="0" w:color="auto"/>
        <w:left w:val="none" w:sz="0" w:space="0" w:color="auto"/>
        <w:bottom w:val="none" w:sz="0" w:space="0" w:color="auto"/>
        <w:right w:val="none" w:sz="0" w:space="0" w:color="auto"/>
      </w:divBdr>
      <w:divsChild>
        <w:div w:id="83049116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71608364">
      <w:bodyDiv w:val="1"/>
      <w:marLeft w:val="0"/>
      <w:marRight w:val="0"/>
      <w:marTop w:val="0"/>
      <w:marBottom w:val="0"/>
      <w:divBdr>
        <w:top w:val="none" w:sz="0" w:space="0" w:color="auto"/>
        <w:left w:val="none" w:sz="0" w:space="0" w:color="auto"/>
        <w:bottom w:val="none" w:sz="0" w:space="0" w:color="auto"/>
        <w:right w:val="none" w:sz="0" w:space="0" w:color="auto"/>
      </w:divBdr>
    </w:div>
    <w:div w:id="1377503991">
      <w:bodyDiv w:val="1"/>
      <w:marLeft w:val="0"/>
      <w:marRight w:val="0"/>
      <w:marTop w:val="0"/>
      <w:marBottom w:val="0"/>
      <w:divBdr>
        <w:top w:val="none" w:sz="0" w:space="0" w:color="auto"/>
        <w:left w:val="none" w:sz="0" w:space="0" w:color="auto"/>
        <w:bottom w:val="none" w:sz="0" w:space="0" w:color="auto"/>
        <w:right w:val="none" w:sz="0" w:space="0" w:color="auto"/>
      </w:divBdr>
      <w:divsChild>
        <w:div w:id="60465331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77780314">
      <w:bodyDiv w:val="1"/>
      <w:marLeft w:val="0"/>
      <w:marRight w:val="0"/>
      <w:marTop w:val="0"/>
      <w:marBottom w:val="0"/>
      <w:divBdr>
        <w:top w:val="none" w:sz="0" w:space="0" w:color="auto"/>
        <w:left w:val="none" w:sz="0" w:space="0" w:color="auto"/>
        <w:bottom w:val="none" w:sz="0" w:space="0" w:color="auto"/>
        <w:right w:val="none" w:sz="0" w:space="0" w:color="auto"/>
      </w:divBdr>
      <w:divsChild>
        <w:div w:id="194419283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93649986">
      <w:bodyDiv w:val="1"/>
      <w:marLeft w:val="0"/>
      <w:marRight w:val="0"/>
      <w:marTop w:val="0"/>
      <w:marBottom w:val="0"/>
      <w:divBdr>
        <w:top w:val="none" w:sz="0" w:space="0" w:color="auto"/>
        <w:left w:val="none" w:sz="0" w:space="0" w:color="auto"/>
        <w:bottom w:val="none" w:sz="0" w:space="0" w:color="auto"/>
        <w:right w:val="none" w:sz="0" w:space="0" w:color="auto"/>
      </w:divBdr>
      <w:divsChild>
        <w:div w:id="121628397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94542980">
      <w:bodyDiv w:val="1"/>
      <w:marLeft w:val="0"/>
      <w:marRight w:val="0"/>
      <w:marTop w:val="0"/>
      <w:marBottom w:val="0"/>
      <w:divBdr>
        <w:top w:val="none" w:sz="0" w:space="0" w:color="auto"/>
        <w:left w:val="none" w:sz="0" w:space="0" w:color="auto"/>
        <w:bottom w:val="none" w:sz="0" w:space="0" w:color="auto"/>
        <w:right w:val="none" w:sz="0" w:space="0" w:color="auto"/>
      </w:divBdr>
      <w:divsChild>
        <w:div w:id="1234925386">
          <w:marLeft w:val="0"/>
          <w:marRight w:val="0"/>
          <w:marTop w:val="0"/>
          <w:marBottom w:val="0"/>
          <w:divBdr>
            <w:top w:val="none" w:sz="0" w:space="0" w:color="auto"/>
            <w:left w:val="none" w:sz="0" w:space="0" w:color="auto"/>
            <w:bottom w:val="none" w:sz="0" w:space="0" w:color="auto"/>
            <w:right w:val="none" w:sz="0" w:space="0" w:color="auto"/>
          </w:divBdr>
        </w:div>
        <w:div w:id="148520201">
          <w:marLeft w:val="0"/>
          <w:marRight w:val="0"/>
          <w:marTop w:val="0"/>
          <w:marBottom w:val="0"/>
          <w:divBdr>
            <w:top w:val="none" w:sz="0" w:space="0" w:color="auto"/>
            <w:left w:val="none" w:sz="0" w:space="0" w:color="auto"/>
            <w:bottom w:val="none" w:sz="0" w:space="0" w:color="auto"/>
            <w:right w:val="none" w:sz="0" w:space="0" w:color="auto"/>
          </w:divBdr>
        </w:div>
        <w:div w:id="256400653">
          <w:marLeft w:val="0"/>
          <w:marRight w:val="0"/>
          <w:marTop w:val="0"/>
          <w:marBottom w:val="0"/>
          <w:divBdr>
            <w:top w:val="none" w:sz="0" w:space="0" w:color="auto"/>
            <w:left w:val="none" w:sz="0" w:space="0" w:color="auto"/>
            <w:bottom w:val="none" w:sz="0" w:space="0" w:color="auto"/>
            <w:right w:val="none" w:sz="0" w:space="0" w:color="auto"/>
          </w:divBdr>
        </w:div>
        <w:div w:id="1293053811">
          <w:marLeft w:val="0"/>
          <w:marRight w:val="0"/>
          <w:marTop w:val="0"/>
          <w:marBottom w:val="0"/>
          <w:divBdr>
            <w:top w:val="none" w:sz="0" w:space="0" w:color="auto"/>
            <w:left w:val="none" w:sz="0" w:space="0" w:color="auto"/>
            <w:bottom w:val="none" w:sz="0" w:space="0" w:color="auto"/>
            <w:right w:val="none" w:sz="0" w:space="0" w:color="auto"/>
          </w:divBdr>
        </w:div>
        <w:div w:id="715855525">
          <w:marLeft w:val="0"/>
          <w:marRight w:val="0"/>
          <w:marTop w:val="0"/>
          <w:marBottom w:val="0"/>
          <w:divBdr>
            <w:top w:val="none" w:sz="0" w:space="0" w:color="auto"/>
            <w:left w:val="none" w:sz="0" w:space="0" w:color="auto"/>
            <w:bottom w:val="none" w:sz="0" w:space="0" w:color="auto"/>
            <w:right w:val="none" w:sz="0" w:space="0" w:color="auto"/>
          </w:divBdr>
        </w:div>
      </w:divsChild>
    </w:div>
    <w:div w:id="1402630958">
      <w:bodyDiv w:val="1"/>
      <w:marLeft w:val="0"/>
      <w:marRight w:val="0"/>
      <w:marTop w:val="0"/>
      <w:marBottom w:val="0"/>
      <w:divBdr>
        <w:top w:val="none" w:sz="0" w:space="0" w:color="auto"/>
        <w:left w:val="none" w:sz="0" w:space="0" w:color="auto"/>
        <w:bottom w:val="none" w:sz="0" w:space="0" w:color="auto"/>
        <w:right w:val="none" w:sz="0" w:space="0" w:color="auto"/>
      </w:divBdr>
    </w:div>
    <w:div w:id="1403018044">
      <w:bodyDiv w:val="1"/>
      <w:marLeft w:val="0"/>
      <w:marRight w:val="0"/>
      <w:marTop w:val="0"/>
      <w:marBottom w:val="0"/>
      <w:divBdr>
        <w:top w:val="none" w:sz="0" w:space="0" w:color="auto"/>
        <w:left w:val="none" w:sz="0" w:space="0" w:color="auto"/>
        <w:bottom w:val="none" w:sz="0" w:space="0" w:color="auto"/>
        <w:right w:val="none" w:sz="0" w:space="0" w:color="auto"/>
      </w:divBdr>
    </w:div>
    <w:div w:id="1409229071">
      <w:bodyDiv w:val="1"/>
      <w:marLeft w:val="0"/>
      <w:marRight w:val="0"/>
      <w:marTop w:val="0"/>
      <w:marBottom w:val="0"/>
      <w:divBdr>
        <w:top w:val="none" w:sz="0" w:space="0" w:color="auto"/>
        <w:left w:val="none" w:sz="0" w:space="0" w:color="auto"/>
        <w:bottom w:val="none" w:sz="0" w:space="0" w:color="auto"/>
        <w:right w:val="none" w:sz="0" w:space="0" w:color="auto"/>
      </w:divBdr>
      <w:divsChild>
        <w:div w:id="18489105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11461934">
      <w:bodyDiv w:val="1"/>
      <w:marLeft w:val="0"/>
      <w:marRight w:val="0"/>
      <w:marTop w:val="0"/>
      <w:marBottom w:val="0"/>
      <w:divBdr>
        <w:top w:val="none" w:sz="0" w:space="0" w:color="auto"/>
        <w:left w:val="none" w:sz="0" w:space="0" w:color="auto"/>
        <w:bottom w:val="none" w:sz="0" w:space="0" w:color="auto"/>
        <w:right w:val="none" w:sz="0" w:space="0" w:color="auto"/>
      </w:divBdr>
    </w:div>
    <w:div w:id="1412502587">
      <w:bodyDiv w:val="1"/>
      <w:marLeft w:val="0"/>
      <w:marRight w:val="0"/>
      <w:marTop w:val="0"/>
      <w:marBottom w:val="0"/>
      <w:divBdr>
        <w:top w:val="none" w:sz="0" w:space="0" w:color="auto"/>
        <w:left w:val="none" w:sz="0" w:space="0" w:color="auto"/>
        <w:bottom w:val="none" w:sz="0" w:space="0" w:color="auto"/>
        <w:right w:val="none" w:sz="0" w:space="0" w:color="auto"/>
      </w:divBdr>
      <w:divsChild>
        <w:div w:id="49237510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16169872">
      <w:bodyDiv w:val="1"/>
      <w:marLeft w:val="0"/>
      <w:marRight w:val="0"/>
      <w:marTop w:val="0"/>
      <w:marBottom w:val="0"/>
      <w:divBdr>
        <w:top w:val="none" w:sz="0" w:space="0" w:color="auto"/>
        <w:left w:val="none" w:sz="0" w:space="0" w:color="auto"/>
        <w:bottom w:val="none" w:sz="0" w:space="0" w:color="auto"/>
        <w:right w:val="none" w:sz="0" w:space="0" w:color="auto"/>
      </w:divBdr>
      <w:divsChild>
        <w:div w:id="213975979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16779179">
      <w:bodyDiv w:val="1"/>
      <w:marLeft w:val="0"/>
      <w:marRight w:val="0"/>
      <w:marTop w:val="0"/>
      <w:marBottom w:val="0"/>
      <w:divBdr>
        <w:top w:val="none" w:sz="0" w:space="0" w:color="auto"/>
        <w:left w:val="none" w:sz="0" w:space="0" w:color="auto"/>
        <w:bottom w:val="none" w:sz="0" w:space="0" w:color="auto"/>
        <w:right w:val="none" w:sz="0" w:space="0" w:color="auto"/>
      </w:divBdr>
      <w:divsChild>
        <w:div w:id="842670339">
          <w:marLeft w:val="0"/>
          <w:marRight w:val="0"/>
          <w:marTop w:val="0"/>
          <w:marBottom w:val="0"/>
          <w:divBdr>
            <w:top w:val="single" w:sz="2" w:space="0" w:color="CDD3D6"/>
            <w:left w:val="single" w:sz="2" w:space="0" w:color="CDD3D6"/>
            <w:bottom w:val="single" w:sz="2" w:space="0" w:color="CDD3D6"/>
            <w:right w:val="single" w:sz="2" w:space="0" w:color="CDD3D6"/>
          </w:divBdr>
        </w:div>
        <w:div w:id="202855572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17481129">
      <w:bodyDiv w:val="1"/>
      <w:marLeft w:val="0"/>
      <w:marRight w:val="0"/>
      <w:marTop w:val="0"/>
      <w:marBottom w:val="0"/>
      <w:divBdr>
        <w:top w:val="none" w:sz="0" w:space="0" w:color="auto"/>
        <w:left w:val="none" w:sz="0" w:space="0" w:color="auto"/>
        <w:bottom w:val="none" w:sz="0" w:space="0" w:color="auto"/>
        <w:right w:val="none" w:sz="0" w:space="0" w:color="auto"/>
      </w:divBdr>
      <w:divsChild>
        <w:div w:id="1145121381">
          <w:marLeft w:val="0"/>
          <w:marRight w:val="0"/>
          <w:marTop w:val="0"/>
          <w:marBottom w:val="0"/>
          <w:divBdr>
            <w:top w:val="single" w:sz="2" w:space="0" w:color="CDD3D6"/>
            <w:left w:val="single" w:sz="2" w:space="0" w:color="CDD3D6"/>
            <w:bottom w:val="single" w:sz="2" w:space="0" w:color="CDD3D6"/>
            <w:right w:val="single" w:sz="2" w:space="0" w:color="CDD3D6"/>
          </w:divBdr>
        </w:div>
        <w:div w:id="680463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20978552">
      <w:bodyDiv w:val="1"/>
      <w:marLeft w:val="0"/>
      <w:marRight w:val="0"/>
      <w:marTop w:val="0"/>
      <w:marBottom w:val="0"/>
      <w:divBdr>
        <w:top w:val="none" w:sz="0" w:space="0" w:color="auto"/>
        <w:left w:val="none" w:sz="0" w:space="0" w:color="auto"/>
        <w:bottom w:val="none" w:sz="0" w:space="0" w:color="auto"/>
        <w:right w:val="none" w:sz="0" w:space="0" w:color="auto"/>
      </w:divBdr>
    </w:div>
    <w:div w:id="1427459448">
      <w:bodyDiv w:val="1"/>
      <w:marLeft w:val="0"/>
      <w:marRight w:val="0"/>
      <w:marTop w:val="0"/>
      <w:marBottom w:val="0"/>
      <w:divBdr>
        <w:top w:val="none" w:sz="0" w:space="0" w:color="auto"/>
        <w:left w:val="none" w:sz="0" w:space="0" w:color="auto"/>
        <w:bottom w:val="none" w:sz="0" w:space="0" w:color="auto"/>
        <w:right w:val="none" w:sz="0" w:space="0" w:color="auto"/>
      </w:divBdr>
    </w:div>
    <w:div w:id="1429354248">
      <w:bodyDiv w:val="1"/>
      <w:marLeft w:val="0"/>
      <w:marRight w:val="0"/>
      <w:marTop w:val="0"/>
      <w:marBottom w:val="0"/>
      <w:divBdr>
        <w:top w:val="none" w:sz="0" w:space="0" w:color="auto"/>
        <w:left w:val="none" w:sz="0" w:space="0" w:color="auto"/>
        <w:bottom w:val="none" w:sz="0" w:space="0" w:color="auto"/>
        <w:right w:val="none" w:sz="0" w:space="0" w:color="auto"/>
      </w:divBdr>
      <w:divsChild>
        <w:div w:id="476991787">
          <w:marLeft w:val="0"/>
          <w:marRight w:val="0"/>
          <w:marTop w:val="0"/>
          <w:marBottom w:val="0"/>
          <w:divBdr>
            <w:top w:val="single" w:sz="2" w:space="0" w:color="CDD3D6"/>
            <w:left w:val="single" w:sz="2" w:space="0" w:color="CDD3D6"/>
            <w:bottom w:val="single" w:sz="2" w:space="0" w:color="CDD3D6"/>
            <w:right w:val="single" w:sz="2" w:space="0" w:color="CDD3D6"/>
          </w:divBdr>
        </w:div>
        <w:div w:id="1731562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30999776">
      <w:bodyDiv w:val="1"/>
      <w:marLeft w:val="0"/>
      <w:marRight w:val="0"/>
      <w:marTop w:val="0"/>
      <w:marBottom w:val="0"/>
      <w:divBdr>
        <w:top w:val="none" w:sz="0" w:space="0" w:color="auto"/>
        <w:left w:val="none" w:sz="0" w:space="0" w:color="auto"/>
        <w:bottom w:val="none" w:sz="0" w:space="0" w:color="auto"/>
        <w:right w:val="none" w:sz="0" w:space="0" w:color="auto"/>
      </w:divBdr>
      <w:divsChild>
        <w:div w:id="148381486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37629407">
      <w:bodyDiv w:val="1"/>
      <w:marLeft w:val="0"/>
      <w:marRight w:val="0"/>
      <w:marTop w:val="0"/>
      <w:marBottom w:val="0"/>
      <w:divBdr>
        <w:top w:val="none" w:sz="0" w:space="0" w:color="auto"/>
        <w:left w:val="none" w:sz="0" w:space="0" w:color="auto"/>
        <w:bottom w:val="none" w:sz="0" w:space="0" w:color="auto"/>
        <w:right w:val="none" w:sz="0" w:space="0" w:color="auto"/>
      </w:divBdr>
      <w:divsChild>
        <w:div w:id="4236936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37864500">
      <w:bodyDiv w:val="1"/>
      <w:marLeft w:val="0"/>
      <w:marRight w:val="0"/>
      <w:marTop w:val="0"/>
      <w:marBottom w:val="0"/>
      <w:divBdr>
        <w:top w:val="none" w:sz="0" w:space="0" w:color="auto"/>
        <w:left w:val="none" w:sz="0" w:space="0" w:color="auto"/>
        <w:bottom w:val="none" w:sz="0" w:space="0" w:color="auto"/>
        <w:right w:val="none" w:sz="0" w:space="0" w:color="auto"/>
      </w:divBdr>
      <w:divsChild>
        <w:div w:id="214495627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42912901">
      <w:bodyDiv w:val="1"/>
      <w:marLeft w:val="0"/>
      <w:marRight w:val="0"/>
      <w:marTop w:val="0"/>
      <w:marBottom w:val="0"/>
      <w:divBdr>
        <w:top w:val="none" w:sz="0" w:space="0" w:color="auto"/>
        <w:left w:val="none" w:sz="0" w:space="0" w:color="auto"/>
        <w:bottom w:val="none" w:sz="0" w:space="0" w:color="auto"/>
        <w:right w:val="none" w:sz="0" w:space="0" w:color="auto"/>
      </w:divBdr>
      <w:divsChild>
        <w:div w:id="571546596">
          <w:marLeft w:val="0"/>
          <w:marRight w:val="0"/>
          <w:marTop w:val="0"/>
          <w:marBottom w:val="0"/>
          <w:divBdr>
            <w:top w:val="single" w:sz="2" w:space="0" w:color="CDD3D6"/>
            <w:left w:val="single" w:sz="2" w:space="0" w:color="CDD3D6"/>
            <w:bottom w:val="single" w:sz="2" w:space="0" w:color="CDD3D6"/>
            <w:right w:val="single" w:sz="2" w:space="0" w:color="CDD3D6"/>
          </w:divBdr>
        </w:div>
        <w:div w:id="20929692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47458220">
      <w:bodyDiv w:val="1"/>
      <w:marLeft w:val="0"/>
      <w:marRight w:val="0"/>
      <w:marTop w:val="0"/>
      <w:marBottom w:val="0"/>
      <w:divBdr>
        <w:top w:val="none" w:sz="0" w:space="0" w:color="auto"/>
        <w:left w:val="none" w:sz="0" w:space="0" w:color="auto"/>
        <w:bottom w:val="none" w:sz="0" w:space="0" w:color="auto"/>
        <w:right w:val="none" w:sz="0" w:space="0" w:color="auto"/>
      </w:divBdr>
      <w:divsChild>
        <w:div w:id="1516727739">
          <w:marLeft w:val="0"/>
          <w:marRight w:val="0"/>
          <w:marTop w:val="0"/>
          <w:marBottom w:val="0"/>
          <w:divBdr>
            <w:top w:val="none" w:sz="0" w:space="0" w:color="auto"/>
            <w:left w:val="none" w:sz="0" w:space="0" w:color="auto"/>
            <w:bottom w:val="none" w:sz="0" w:space="0" w:color="auto"/>
            <w:right w:val="none" w:sz="0" w:space="0" w:color="auto"/>
          </w:divBdr>
          <w:divsChild>
            <w:div w:id="470632525">
              <w:marLeft w:val="0"/>
              <w:marRight w:val="0"/>
              <w:marTop w:val="0"/>
              <w:marBottom w:val="0"/>
              <w:divBdr>
                <w:top w:val="none" w:sz="0" w:space="0" w:color="auto"/>
                <w:left w:val="none" w:sz="0" w:space="0" w:color="auto"/>
                <w:bottom w:val="none" w:sz="0" w:space="0" w:color="auto"/>
                <w:right w:val="none" w:sz="0" w:space="0" w:color="auto"/>
              </w:divBdr>
              <w:divsChild>
                <w:div w:id="1269578990">
                  <w:marLeft w:val="0"/>
                  <w:marRight w:val="0"/>
                  <w:marTop w:val="0"/>
                  <w:marBottom w:val="0"/>
                  <w:divBdr>
                    <w:top w:val="none" w:sz="0" w:space="0" w:color="auto"/>
                    <w:left w:val="none" w:sz="0" w:space="0" w:color="auto"/>
                    <w:bottom w:val="none" w:sz="0" w:space="0" w:color="auto"/>
                    <w:right w:val="none" w:sz="0" w:space="0" w:color="auto"/>
                  </w:divBdr>
                  <w:divsChild>
                    <w:div w:id="1483767722">
                      <w:marLeft w:val="0"/>
                      <w:marRight w:val="0"/>
                      <w:marTop w:val="0"/>
                      <w:marBottom w:val="0"/>
                      <w:divBdr>
                        <w:top w:val="none" w:sz="0" w:space="0" w:color="auto"/>
                        <w:left w:val="none" w:sz="0" w:space="0" w:color="auto"/>
                        <w:bottom w:val="none" w:sz="0" w:space="0" w:color="auto"/>
                        <w:right w:val="none" w:sz="0" w:space="0" w:color="auto"/>
                      </w:divBdr>
                      <w:divsChild>
                        <w:div w:id="862741673">
                          <w:marLeft w:val="0"/>
                          <w:marRight w:val="0"/>
                          <w:marTop w:val="0"/>
                          <w:marBottom w:val="0"/>
                          <w:divBdr>
                            <w:top w:val="none" w:sz="0" w:space="0" w:color="auto"/>
                            <w:left w:val="none" w:sz="0" w:space="0" w:color="auto"/>
                            <w:bottom w:val="none" w:sz="0" w:space="0" w:color="auto"/>
                            <w:right w:val="none" w:sz="0" w:space="0" w:color="auto"/>
                          </w:divBdr>
                          <w:divsChild>
                            <w:div w:id="1575818730">
                              <w:marLeft w:val="0"/>
                              <w:marRight w:val="0"/>
                              <w:marTop w:val="0"/>
                              <w:marBottom w:val="0"/>
                              <w:divBdr>
                                <w:top w:val="none" w:sz="0" w:space="0" w:color="auto"/>
                                <w:left w:val="none" w:sz="0" w:space="0" w:color="auto"/>
                                <w:bottom w:val="none" w:sz="0" w:space="0" w:color="auto"/>
                                <w:right w:val="none" w:sz="0" w:space="0" w:color="auto"/>
                              </w:divBdr>
                              <w:divsChild>
                                <w:div w:id="393889275">
                                  <w:marLeft w:val="0"/>
                                  <w:marRight w:val="0"/>
                                  <w:marTop w:val="0"/>
                                  <w:marBottom w:val="0"/>
                                  <w:divBdr>
                                    <w:top w:val="none" w:sz="0" w:space="0" w:color="auto"/>
                                    <w:left w:val="none" w:sz="0" w:space="0" w:color="auto"/>
                                    <w:bottom w:val="none" w:sz="0" w:space="0" w:color="auto"/>
                                    <w:right w:val="none" w:sz="0" w:space="0" w:color="auto"/>
                                  </w:divBdr>
                                  <w:divsChild>
                                    <w:div w:id="27996788">
                                      <w:marLeft w:val="0"/>
                                      <w:marRight w:val="0"/>
                                      <w:marTop w:val="0"/>
                                      <w:marBottom w:val="0"/>
                                      <w:divBdr>
                                        <w:top w:val="none" w:sz="0" w:space="0" w:color="auto"/>
                                        <w:left w:val="none" w:sz="0" w:space="0" w:color="auto"/>
                                        <w:bottom w:val="none" w:sz="0" w:space="0" w:color="auto"/>
                                        <w:right w:val="none" w:sz="0" w:space="0" w:color="auto"/>
                                      </w:divBdr>
                                      <w:divsChild>
                                        <w:div w:id="168035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3555594">
      <w:bodyDiv w:val="1"/>
      <w:marLeft w:val="0"/>
      <w:marRight w:val="0"/>
      <w:marTop w:val="0"/>
      <w:marBottom w:val="0"/>
      <w:divBdr>
        <w:top w:val="none" w:sz="0" w:space="0" w:color="auto"/>
        <w:left w:val="none" w:sz="0" w:space="0" w:color="auto"/>
        <w:bottom w:val="none" w:sz="0" w:space="0" w:color="auto"/>
        <w:right w:val="none" w:sz="0" w:space="0" w:color="auto"/>
      </w:divBdr>
      <w:divsChild>
        <w:div w:id="1713846145">
          <w:marLeft w:val="0"/>
          <w:marRight w:val="0"/>
          <w:marTop w:val="0"/>
          <w:marBottom w:val="0"/>
          <w:divBdr>
            <w:top w:val="single" w:sz="2" w:space="0" w:color="auto"/>
            <w:left w:val="single" w:sz="2" w:space="0" w:color="auto"/>
            <w:bottom w:val="single" w:sz="2" w:space="0" w:color="auto"/>
            <w:right w:val="single" w:sz="2" w:space="0" w:color="auto"/>
          </w:divBdr>
        </w:div>
      </w:divsChild>
    </w:div>
    <w:div w:id="1463958974">
      <w:bodyDiv w:val="1"/>
      <w:marLeft w:val="0"/>
      <w:marRight w:val="0"/>
      <w:marTop w:val="0"/>
      <w:marBottom w:val="0"/>
      <w:divBdr>
        <w:top w:val="none" w:sz="0" w:space="0" w:color="auto"/>
        <w:left w:val="none" w:sz="0" w:space="0" w:color="auto"/>
        <w:bottom w:val="none" w:sz="0" w:space="0" w:color="auto"/>
        <w:right w:val="none" w:sz="0" w:space="0" w:color="auto"/>
      </w:divBdr>
      <w:divsChild>
        <w:div w:id="1203709965">
          <w:marLeft w:val="0"/>
          <w:marRight w:val="0"/>
          <w:marTop w:val="0"/>
          <w:marBottom w:val="0"/>
          <w:divBdr>
            <w:top w:val="single" w:sz="2" w:space="0" w:color="CDD3D6"/>
            <w:left w:val="single" w:sz="2" w:space="0" w:color="CDD3D6"/>
            <w:bottom w:val="single" w:sz="2" w:space="0" w:color="CDD3D6"/>
            <w:right w:val="single" w:sz="2" w:space="0" w:color="CDD3D6"/>
          </w:divBdr>
        </w:div>
        <w:div w:id="210314338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70198019">
      <w:bodyDiv w:val="1"/>
      <w:marLeft w:val="0"/>
      <w:marRight w:val="0"/>
      <w:marTop w:val="0"/>
      <w:marBottom w:val="0"/>
      <w:divBdr>
        <w:top w:val="none" w:sz="0" w:space="0" w:color="auto"/>
        <w:left w:val="none" w:sz="0" w:space="0" w:color="auto"/>
        <w:bottom w:val="none" w:sz="0" w:space="0" w:color="auto"/>
        <w:right w:val="none" w:sz="0" w:space="0" w:color="auto"/>
      </w:divBdr>
    </w:div>
    <w:div w:id="1472670509">
      <w:bodyDiv w:val="1"/>
      <w:marLeft w:val="0"/>
      <w:marRight w:val="0"/>
      <w:marTop w:val="0"/>
      <w:marBottom w:val="0"/>
      <w:divBdr>
        <w:top w:val="none" w:sz="0" w:space="0" w:color="auto"/>
        <w:left w:val="none" w:sz="0" w:space="0" w:color="auto"/>
        <w:bottom w:val="none" w:sz="0" w:space="0" w:color="auto"/>
        <w:right w:val="none" w:sz="0" w:space="0" w:color="auto"/>
      </w:divBdr>
      <w:divsChild>
        <w:div w:id="1659117111">
          <w:marLeft w:val="0"/>
          <w:marRight w:val="0"/>
          <w:marTop w:val="0"/>
          <w:marBottom w:val="0"/>
          <w:divBdr>
            <w:top w:val="none" w:sz="0" w:space="0" w:color="auto"/>
            <w:left w:val="none" w:sz="0" w:space="0" w:color="auto"/>
            <w:bottom w:val="none" w:sz="0" w:space="0" w:color="auto"/>
            <w:right w:val="none" w:sz="0" w:space="0" w:color="auto"/>
          </w:divBdr>
        </w:div>
        <w:div w:id="1198393947">
          <w:marLeft w:val="0"/>
          <w:marRight w:val="0"/>
          <w:marTop w:val="0"/>
          <w:marBottom w:val="0"/>
          <w:divBdr>
            <w:top w:val="none" w:sz="0" w:space="0" w:color="auto"/>
            <w:left w:val="none" w:sz="0" w:space="0" w:color="auto"/>
            <w:bottom w:val="none" w:sz="0" w:space="0" w:color="auto"/>
            <w:right w:val="none" w:sz="0" w:space="0" w:color="auto"/>
          </w:divBdr>
        </w:div>
      </w:divsChild>
    </w:div>
    <w:div w:id="1485120730">
      <w:bodyDiv w:val="1"/>
      <w:marLeft w:val="0"/>
      <w:marRight w:val="0"/>
      <w:marTop w:val="0"/>
      <w:marBottom w:val="0"/>
      <w:divBdr>
        <w:top w:val="none" w:sz="0" w:space="0" w:color="auto"/>
        <w:left w:val="none" w:sz="0" w:space="0" w:color="auto"/>
        <w:bottom w:val="none" w:sz="0" w:space="0" w:color="auto"/>
        <w:right w:val="none" w:sz="0" w:space="0" w:color="auto"/>
      </w:divBdr>
      <w:divsChild>
        <w:div w:id="168567966">
          <w:marLeft w:val="0"/>
          <w:marRight w:val="0"/>
          <w:marTop w:val="0"/>
          <w:marBottom w:val="0"/>
          <w:divBdr>
            <w:top w:val="single" w:sz="2" w:space="0" w:color="CDD3D6"/>
            <w:left w:val="single" w:sz="2" w:space="0" w:color="CDD3D6"/>
            <w:bottom w:val="single" w:sz="2" w:space="0" w:color="CDD3D6"/>
            <w:right w:val="single" w:sz="2" w:space="0" w:color="CDD3D6"/>
          </w:divBdr>
        </w:div>
        <w:div w:id="138464462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95950427">
      <w:bodyDiv w:val="1"/>
      <w:marLeft w:val="0"/>
      <w:marRight w:val="0"/>
      <w:marTop w:val="0"/>
      <w:marBottom w:val="0"/>
      <w:divBdr>
        <w:top w:val="none" w:sz="0" w:space="0" w:color="auto"/>
        <w:left w:val="none" w:sz="0" w:space="0" w:color="auto"/>
        <w:bottom w:val="none" w:sz="0" w:space="0" w:color="auto"/>
        <w:right w:val="none" w:sz="0" w:space="0" w:color="auto"/>
      </w:divBdr>
      <w:divsChild>
        <w:div w:id="1829445685">
          <w:marLeft w:val="0"/>
          <w:marRight w:val="0"/>
          <w:marTop w:val="480"/>
          <w:marBottom w:val="0"/>
          <w:divBdr>
            <w:top w:val="single" w:sz="2" w:space="0" w:color="CDD3D6"/>
            <w:left w:val="single" w:sz="2" w:space="0" w:color="CDD3D6"/>
            <w:bottom w:val="single" w:sz="2" w:space="0" w:color="CDD3D6"/>
            <w:right w:val="single" w:sz="2" w:space="0" w:color="CDD3D6"/>
          </w:divBdr>
          <w:divsChild>
            <w:div w:id="1599173516">
              <w:marLeft w:val="0"/>
              <w:marRight w:val="0"/>
              <w:marTop w:val="0"/>
              <w:marBottom w:val="0"/>
              <w:divBdr>
                <w:top w:val="single" w:sz="2" w:space="0" w:color="CDD3D6"/>
                <w:left w:val="single" w:sz="2" w:space="0" w:color="CDD3D6"/>
                <w:bottom w:val="single" w:sz="2" w:space="0" w:color="CDD3D6"/>
                <w:right w:val="single" w:sz="2" w:space="0" w:color="CDD3D6"/>
              </w:divBdr>
              <w:divsChild>
                <w:div w:id="1172793163">
                  <w:marLeft w:val="0"/>
                  <w:marRight w:val="0"/>
                  <w:marTop w:val="0"/>
                  <w:marBottom w:val="0"/>
                  <w:divBdr>
                    <w:top w:val="single" w:sz="2" w:space="0" w:color="CDD3D6"/>
                    <w:left w:val="single" w:sz="2" w:space="0" w:color="CDD3D6"/>
                    <w:bottom w:val="single" w:sz="2" w:space="0" w:color="CDD3D6"/>
                    <w:right w:val="single" w:sz="2" w:space="0" w:color="CDD3D6"/>
                  </w:divBdr>
                  <w:divsChild>
                    <w:div w:id="680161073">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 w:id="1499081232">
      <w:bodyDiv w:val="1"/>
      <w:marLeft w:val="0"/>
      <w:marRight w:val="0"/>
      <w:marTop w:val="0"/>
      <w:marBottom w:val="0"/>
      <w:divBdr>
        <w:top w:val="none" w:sz="0" w:space="0" w:color="auto"/>
        <w:left w:val="none" w:sz="0" w:space="0" w:color="auto"/>
        <w:bottom w:val="none" w:sz="0" w:space="0" w:color="auto"/>
        <w:right w:val="none" w:sz="0" w:space="0" w:color="auto"/>
      </w:divBdr>
      <w:divsChild>
        <w:div w:id="1035354225">
          <w:marLeft w:val="0"/>
          <w:marRight w:val="0"/>
          <w:marTop w:val="0"/>
          <w:marBottom w:val="0"/>
          <w:divBdr>
            <w:top w:val="single" w:sz="2" w:space="0" w:color="CDD3D6"/>
            <w:left w:val="single" w:sz="2" w:space="0" w:color="CDD3D6"/>
            <w:bottom w:val="single" w:sz="2" w:space="0" w:color="CDD3D6"/>
            <w:right w:val="single" w:sz="2" w:space="0" w:color="CDD3D6"/>
          </w:divBdr>
        </w:div>
        <w:div w:id="121477715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16530122">
      <w:bodyDiv w:val="1"/>
      <w:marLeft w:val="0"/>
      <w:marRight w:val="0"/>
      <w:marTop w:val="0"/>
      <w:marBottom w:val="0"/>
      <w:divBdr>
        <w:top w:val="none" w:sz="0" w:space="0" w:color="auto"/>
        <w:left w:val="none" w:sz="0" w:space="0" w:color="auto"/>
        <w:bottom w:val="none" w:sz="0" w:space="0" w:color="auto"/>
        <w:right w:val="none" w:sz="0" w:space="0" w:color="auto"/>
      </w:divBdr>
    </w:div>
    <w:div w:id="1519199358">
      <w:bodyDiv w:val="1"/>
      <w:marLeft w:val="0"/>
      <w:marRight w:val="0"/>
      <w:marTop w:val="0"/>
      <w:marBottom w:val="0"/>
      <w:divBdr>
        <w:top w:val="none" w:sz="0" w:space="0" w:color="auto"/>
        <w:left w:val="none" w:sz="0" w:space="0" w:color="auto"/>
        <w:bottom w:val="none" w:sz="0" w:space="0" w:color="auto"/>
        <w:right w:val="none" w:sz="0" w:space="0" w:color="auto"/>
      </w:divBdr>
      <w:divsChild>
        <w:div w:id="37855094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25050420">
      <w:bodyDiv w:val="1"/>
      <w:marLeft w:val="0"/>
      <w:marRight w:val="0"/>
      <w:marTop w:val="0"/>
      <w:marBottom w:val="0"/>
      <w:divBdr>
        <w:top w:val="none" w:sz="0" w:space="0" w:color="auto"/>
        <w:left w:val="none" w:sz="0" w:space="0" w:color="auto"/>
        <w:bottom w:val="none" w:sz="0" w:space="0" w:color="auto"/>
        <w:right w:val="none" w:sz="0" w:space="0" w:color="auto"/>
      </w:divBdr>
      <w:divsChild>
        <w:div w:id="35882567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26557809">
      <w:bodyDiv w:val="1"/>
      <w:marLeft w:val="0"/>
      <w:marRight w:val="0"/>
      <w:marTop w:val="0"/>
      <w:marBottom w:val="0"/>
      <w:divBdr>
        <w:top w:val="none" w:sz="0" w:space="0" w:color="auto"/>
        <w:left w:val="none" w:sz="0" w:space="0" w:color="auto"/>
        <w:bottom w:val="none" w:sz="0" w:space="0" w:color="auto"/>
        <w:right w:val="none" w:sz="0" w:space="0" w:color="auto"/>
      </w:divBdr>
      <w:divsChild>
        <w:div w:id="1951735910">
          <w:marLeft w:val="0"/>
          <w:marRight w:val="0"/>
          <w:marTop w:val="0"/>
          <w:marBottom w:val="0"/>
          <w:divBdr>
            <w:top w:val="single" w:sz="2" w:space="0" w:color="CDD3D6"/>
            <w:left w:val="single" w:sz="2" w:space="0" w:color="CDD3D6"/>
            <w:bottom w:val="single" w:sz="2" w:space="0" w:color="CDD3D6"/>
            <w:right w:val="single" w:sz="2" w:space="0" w:color="CDD3D6"/>
          </w:divBdr>
        </w:div>
        <w:div w:id="203164083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33686672">
      <w:bodyDiv w:val="1"/>
      <w:marLeft w:val="0"/>
      <w:marRight w:val="0"/>
      <w:marTop w:val="0"/>
      <w:marBottom w:val="0"/>
      <w:divBdr>
        <w:top w:val="none" w:sz="0" w:space="0" w:color="auto"/>
        <w:left w:val="none" w:sz="0" w:space="0" w:color="auto"/>
        <w:bottom w:val="none" w:sz="0" w:space="0" w:color="auto"/>
        <w:right w:val="none" w:sz="0" w:space="0" w:color="auto"/>
      </w:divBdr>
      <w:divsChild>
        <w:div w:id="1549146841">
          <w:marLeft w:val="0"/>
          <w:marRight w:val="0"/>
          <w:marTop w:val="0"/>
          <w:marBottom w:val="0"/>
          <w:divBdr>
            <w:top w:val="single" w:sz="2" w:space="0" w:color="CDD3D6"/>
            <w:left w:val="single" w:sz="2" w:space="0" w:color="CDD3D6"/>
            <w:bottom w:val="single" w:sz="2" w:space="0" w:color="CDD3D6"/>
            <w:right w:val="single" w:sz="2" w:space="0" w:color="CDD3D6"/>
          </w:divBdr>
        </w:div>
        <w:div w:id="11279533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56694945">
      <w:bodyDiv w:val="1"/>
      <w:marLeft w:val="0"/>
      <w:marRight w:val="0"/>
      <w:marTop w:val="0"/>
      <w:marBottom w:val="0"/>
      <w:divBdr>
        <w:top w:val="none" w:sz="0" w:space="0" w:color="auto"/>
        <w:left w:val="none" w:sz="0" w:space="0" w:color="auto"/>
        <w:bottom w:val="none" w:sz="0" w:space="0" w:color="auto"/>
        <w:right w:val="none" w:sz="0" w:space="0" w:color="auto"/>
      </w:divBdr>
      <w:divsChild>
        <w:div w:id="176738538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2867977">
      <w:bodyDiv w:val="1"/>
      <w:marLeft w:val="0"/>
      <w:marRight w:val="0"/>
      <w:marTop w:val="0"/>
      <w:marBottom w:val="0"/>
      <w:divBdr>
        <w:top w:val="none" w:sz="0" w:space="0" w:color="auto"/>
        <w:left w:val="none" w:sz="0" w:space="0" w:color="auto"/>
        <w:bottom w:val="none" w:sz="0" w:space="0" w:color="auto"/>
        <w:right w:val="none" w:sz="0" w:space="0" w:color="auto"/>
      </w:divBdr>
      <w:divsChild>
        <w:div w:id="148762703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4675011">
      <w:bodyDiv w:val="1"/>
      <w:marLeft w:val="0"/>
      <w:marRight w:val="0"/>
      <w:marTop w:val="0"/>
      <w:marBottom w:val="0"/>
      <w:divBdr>
        <w:top w:val="none" w:sz="0" w:space="0" w:color="auto"/>
        <w:left w:val="none" w:sz="0" w:space="0" w:color="auto"/>
        <w:bottom w:val="none" w:sz="0" w:space="0" w:color="auto"/>
        <w:right w:val="none" w:sz="0" w:space="0" w:color="auto"/>
      </w:divBdr>
    </w:div>
    <w:div w:id="1571697141">
      <w:bodyDiv w:val="1"/>
      <w:marLeft w:val="0"/>
      <w:marRight w:val="0"/>
      <w:marTop w:val="0"/>
      <w:marBottom w:val="0"/>
      <w:divBdr>
        <w:top w:val="none" w:sz="0" w:space="0" w:color="auto"/>
        <w:left w:val="none" w:sz="0" w:space="0" w:color="auto"/>
        <w:bottom w:val="none" w:sz="0" w:space="0" w:color="auto"/>
        <w:right w:val="none" w:sz="0" w:space="0" w:color="auto"/>
      </w:divBdr>
      <w:divsChild>
        <w:div w:id="185804064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86958374">
      <w:bodyDiv w:val="1"/>
      <w:marLeft w:val="0"/>
      <w:marRight w:val="0"/>
      <w:marTop w:val="0"/>
      <w:marBottom w:val="0"/>
      <w:divBdr>
        <w:top w:val="none" w:sz="0" w:space="0" w:color="auto"/>
        <w:left w:val="none" w:sz="0" w:space="0" w:color="auto"/>
        <w:bottom w:val="none" w:sz="0" w:space="0" w:color="auto"/>
        <w:right w:val="none" w:sz="0" w:space="0" w:color="auto"/>
      </w:divBdr>
      <w:divsChild>
        <w:div w:id="2035956417">
          <w:marLeft w:val="0"/>
          <w:marRight w:val="0"/>
          <w:marTop w:val="0"/>
          <w:marBottom w:val="0"/>
          <w:divBdr>
            <w:top w:val="single" w:sz="2" w:space="0" w:color="CDD3D6"/>
            <w:left w:val="single" w:sz="2" w:space="0" w:color="CDD3D6"/>
            <w:bottom w:val="single" w:sz="2" w:space="0" w:color="CDD3D6"/>
            <w:right w:val="single" w:sz="2" w:space="0" w:color="CDD3D6"/>
          </w:divBdr>
        </w:div>
        <w:div w:id="54494754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88613840">
      <w:bodyDiv w:val="1"/>
      <w:marLeft w:val="0"/>
      <w:marRight w:val="0"/>
      <w:marTop w:val="0"/>
      <w:marBottom w:val="0"/>
      <w:divBdr>
        <w:top w:val="none" w:sz="0" w:space="0" w:color="auto"/>
        <w:left w:val="none" w:sz="0" w:space="0" w:color="auto"/>
        <w:bottom w:val="none" w:sz="0" w:space="0" w:color="auto"/>
        <w:right w:val="none" w:sz="0" w:space="0" w:color="auto"/>
      </w:divBdr>
    </w:div>
    <w:div w:id="1592660704">
      <w:bodyDiv w:val="1"/>
      <w:marLeft w:val="0"/>
      <w:marRight w:val="0"/>
      <w:marTop w:val="0"/>
      <w:marBottom w:val="0"/>
      <w:divBdr>
        <w:top w:val="none" w:sz="0" w:space="0" w:color="auto"/>
        <w:left w:val="none" w:sz="0" w:space="0" w:color="auto"/>
        <w:bottom w:val="none" w:sz="0" w:space="0" w:color="auto"/>
        <w:right w:val="none" w:sz="0" w:space="0" w:color="auto"/>
      </w:divBdr>
      <w:divsChild>
        <w:div w:id="191557981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98558449">
      <w:bodyDiv w:val="1"/>
      <w:marLeft w:val="0"/>
      <w:marRight w:val="0"/>
      <w:marTop w:val="0"/>
      <w:marBottom w:val="0"/>
      <w:divBdr>
        <w:top w:val="none" w:sz="0" w:space="0" w:color="auto"/>
        <w:left w:val="none" w:sz="0" w:space="0" w:color="auto"/>
        <w:bottom w:val="none" w:sz="0" w:space="0" w:color="auto"/>
        <w:right w:val="none" w:sz="0" w:space="0" w:color="auto"/>
      </w:divBdr>
    </w:div>
    <w:div w:id="1601257003">
      <w:bodyDiv w:val="1"/>
      <w:marLeft w:val="0"/>
      <w:marRight w:val="0"/>
      <w:marTop w:val="0"/>
      <w:marBottom w:val="0"/>
      <w:divBdr>
        <w:top w:val="none" w:sz="0" w:space="0" w:color="auto"/>
        <w:left w:val="none" w:sz="0" w:space="0" w:color="auto"/>
        <w:bottom w:val="none" w:sz="0" w:space="0" w:color="auto"/>
        <w:right w:val="none" w:sz="0" w:space="0" w:color="auto"/>
      </w:divBdr>
      <w:divsChild>
        <w:div w:id="187927576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08654364">
      <w:bodyDiv w:val="1"/>
      <w:marLeft w:val="0"/>
      <w:marRight w:val="0"/>
      <w:marTop w:val="0"/>
      <w:marBottom w:val="0"/>
      <w:divBdr>
        <w:top w:val="none" w:sz="0" w:space="0" w:color="auto"/>
        <w:left w:val="none" w:sz="0" w:space="0" w:color="auto"/>
        <w:bottom w:val="none" w:sz="0" w:space="0" w:color="auto"/>
        <w:right w:val="none" w:sz="0" w:space="0" w:color="auto"/>
      </w:divBdr>
      <w:divsChild>
        <w:div w:id="72760654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13320958">
      <w:bodyDiv w:val="1"/>
      <w:marLeft w:val="0"/>
      <w:marRight w:val="0"/>
      <w:marTop w:val="0"/>
      <w:marBottom w:val="0"/>
      <w:divBdr>
        <w:top w:val="none" w:sz="0" w:space="0" w:color="auto"/>
        <w:left w:val="none" w:sz="0" w:space="0" w:color="auto"/>
        <w:bottom w:val="none" w:sz="0" w:space="0" w:color="auto"/>
        <w:right w:val="none" w:sz="0" w:space="0" w:color="auto"/>
      </w:divBdr>
      <w:divsChild>
        <w:div w:id="1212034376">
          <w:marLeft w:val="0"/>
          <w:marRight w:val="0"/>
          <w:marTop w:val="0"/>
          <w:marBottom w:val="0"/>
          <w:divBdr>
            <w:top w:val="single" w:sz="2" w:space="0" w:color="CDD3D6"/>
            <w:left w:val="single" w:sz="2" w:space="0" w:color="CDD3D6"/>
            <w:bottom w:val="single" w:sz="2" w:space="0" w:color="CDD3D6"/>
            <w:right w:val="single" w:sz="2" w:space="0" w:color="CDD3D6"/>
          </w:divBdr>
        </w:div>
        <w:div w:id="126264224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26810567">
      <w:bodyDiv w:val="1"/>
      <w:marLeft w:val="0"/>
      <w:marRight w:val="0"/>
      <w:marTop w:val="0"/>
      <w:marBottom w:val="0"/>
      <w:divBdr>
        <w:top w:val="none" w:sz="0" w:space="0" w:color="auto"/>
        <w:left w:val="none" w:sz="0" w:space="0" w:color="auto"/>
        <w:bottom w:val="none" w:sz="0" w:space="0" w:color="auto"/>
        <w:right w:val="none" w:sz="0" w:space="0" w:color="auto"/>
      </w:divBdr>
      <w:divsChild>
        <w:div w:id="122332662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33291842">
      <w:bodyDiv w:val="1"/>
      <w:marLeft w:val="0"/>
      <w:marRight w:val="0"/>
      <w:marTop w:val="0"/>
      <w:marBottom w:val="0"/>
      <w:divBdr>
        <w:top w:val="none" w:sz="0" w:space="0" w:color="auto"/>
        <w:left w:val="none" w:sz="0" w:space="0" w:color="auto"/>
        <w:bottom w:val="none" w:sz="0" w:space="0" w:color="auto"/>
        <w:right w:val="none" w:sz="0" w:space="0" w:color="auto"/>
      </w:divBdr>
    </w:div>
    <w:div w:id="1635720040">
      <w:bodyDiv w:val="1"/>
      <w:marLeft w:val="0"/>
      <w:marRight w:val="0"/>
      <w:marTop w:val="0"/>
      <w:marBottom w:val="0"/>
      <w:divBdr>
        <w:top w:val="none" w:sz="0" w:space="0" w:color="auto"/>
        <w:left w:val="none" w:sz="0" w:space="0" w:color="auto"/>
        <w:bottom w:val="none" w:sz="0" w:space="0" w:color="auto"/>
        <w:right w:val="none" w:sz="0" w:space="0" w:color="auto"/>
      </w:divBdr>
    </w:div>
    <w:div w:id="1642268877">
      <w:bodyDiv w:val="1"/>
      <w:marLeft w:val="0"/>
      <w:marRight w:val="0"/>
      <w:marTop w:val="0"/>
      <w:marBottom w:val="0"/>
      <w:divBdr>
        <w:top w:val="none" w:sz="0" w:space="0" w:color="auto"/>
        <w:left w:val="none" w:sz="0" w:space="0" w:color="auto"/>
        <w:bottom w:val="none" w:sz="0" w:space="0" w:color="auto"/>
        <w:right w:val="none" w:sz="0" w:space="0" w:color="auto"/>
      </w:divBdr>
    </w:div>
    <w:div w:id="1644307670">
      <w:bodyDiv w:val="1"/>
      <w:marLeft w:val="0"/>
      <w:marRight w:val="0"/>
      <w:marTop w:val="0"/>
      <w:marBottom w:val="0"/>
      <w:divBdr>
        <w:top w:val="none" w:sz="0" w:space="0" w:color="auto"/>
        <w:left w:val="none" w:sz="0" w:space="0" w:color="auto"/>
        <w:bottom w:val="none" w:sz="0" w:space="0" w:color="auto"/>
        <w:right w:val="none" w:sz="0" w:space="0" w:color="auto"/>
      </w:divBdr>
      <w:divsChild>
        <w:div w:id="13757619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49163633">
      <w:bodyDiv w:val="1"/>
      <w:marLeft w:val="0"/>
      <w:marRight w:val="0"/>
      <w:marTop w:val="0"/>
      <w:marBottom w:val="0"/>
      <w:divBdr>
        <w:top w:val="none" w:sz="0" w:space="0" w:color="auto"/>
        <w:left w:val="none" w:sz="0" w:space="0" w:color="auto"/>
        <w:bottom w:val="none" w:sz="0" w:space="0" w:color="auto"/>
        <w:right w:val="none" w:sz="0" w:space="0" w:color="auto"/>
      </w:divBdr>
    </w:div>
    <w:div w:id="1655911729">
      <w:bodyDiv w:val="1"/>
      <w:marLeft w:val="0"/>
      <w:marRight w:val="0"/>
      <w:marTop w:val="0"/>
      <w:marBottom w:val="0"/>
      <w:divBdr>
        <w:top w:val="none" w:sz="0" w:space="0" w:color="auto"/>
        <w:left w:val="none" w:sz="0" w:space="0" w:color="auto"/>
        <w:bottom w:val="none" w:sz="0" w:space="0" w:color="auto"/>
        <w:right w:val="none" w:sz="0" w:space="0" w:color="auto"/>
      </w:divBdr>
      <w:divsChild>
        <w:div w:id="17576292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56495109">
      <w:bodyDiv w:val="1"/>
      <w:marLeft w:val="0"/>
      <w:marRight w:val="0"/>
      <w:marTop w:val="0"/>
      <w:marBottom w:val="0"/>
      <w:divBdr>
        <w:top w:val="none" w:sz="0" w:space="0" w:color="auto"/>
        <w:left w:val="none" w:sz="0" w:space="0" w:color="auto"/>
        <w:bottom w:val="none" w:sz="0" w:space="0" w:color="auto"/>
        <w:right w:val="none" w:sz="0" w:space="0" w:color="auto"/>
      </w:divBdr>
    </w:div>
    <w:div w:id="1673877602">
      <w:bodyDiv w:val="1"/>
      <w:marLeft w:val="0"/>
      <w:marRight w:val="0"/>
      <w:marTop w:val="0"/>
      <w:marBottom w:val="0"/>
      <w:divBdr>
        <w:top w:val="none" w:sz="0" w:space="0" w:color="auto"/>
        <w:left w:val="none" w:sz="0" w:space="0" w:color="auto"/>
        <w:bottom w:val="none" w:sz="0" w:space="0" w:color="auto"/>
        <w:right w:val="none" w:sz="0" w:space="0" w:color="auto"/>
      </w:divBdr>
      <w:divsChild>
        <w:div w:id="1822496819">
          <w:marLeft w:val="0"/>
          <w:marRight w:val="0"/>
          <w:marTop w:val="0"/>
          <w:marBottom w:val="0"/>
          <w:divBdr>
            <w:top w:val="none" w:sz="0" w:space="0" w:color="auto"/>
            <w:left w:val="none" w:sz="0" w:space="0" w:color="auto"/>
            <w:bottom w:val="none" w:sz="0" w:space="0" w:color="auto"/>
            <w:right w:val="none" w:sz="0" w:space="0" w:color="auto"/>
          </w:divBdr>
        </w:div>
        <w:div w:id="1966036008">
          <w:marLeft w:val="0"/>
          <w:marRight w:val="0"/>
          <w:marTop w:val="0"/>
          <w:marBottom w:val="0"/>
          <w:divBdr>
            <w:top w:val="none" w:sz="0" w:space="0" w:color="auto"/>
            <w:left w:val="none" w:sz="0" w:space="0" w:color="auto"/>
            <w:bottom w:val="none" w:sz="0" w:space="0" w:color="auto"/>
            <w:right w:val="none" w:sz="0" w:space="0" w:color="auto"/>
          </w:divBdr>
        </w:div>
        <w:div w:id="896550636">
          <w:marLeft w:val="0"/>
          <w:marRight w:val="0"/>
          <w:marTop w:val="0"/>
          <w:marBottom w:val="0"/>
          <w:divBdr>
            <w:top w:val="none" w:sz="0" w:space="0" w:color="auto"/>
            <w:left w:val="none" w:sz="0" w:space="0" w:color="auto"/>
            <w:bottom w:val="none" w:sz="0" w:space="0" w:color="auto"/>
            <w:right w:val="none" w:sz="0" w:space="0" w:color="auto"/>
          </w:divBdr>
        </w:div>
      </w:divsChild>
    </w:div>
    <w:div w:id="1677924567">
      <w:bodyDiv w:val="1"/>
      <w:marLeft w:val="0"/>
      <w:marRight w:val="0"/>
      <w:marTop w:val="0"/>
      <w:marBottom w:val="0"/>
      <w:divBdr>
        <w:top w:val="none" w:sz="0" w:space="0" w:color="auto"/>
        <w:left w:val="none" w:sz="0" w:space="0" w:color="auto"/>
        <w:bottom w:val="none" w:sz="0" w:space="0" w:color="auto"/>
        <w:right w:val="none" w:sz="0" w:space="0" w:color="auto"/>
      </w:divBdr>
    </w:div>
    <w:div w:id="1688411097">
      <w:bodyDiv w:val="1"/>
      <w:marLeft w:val="0"/>
      <w:marRight w:val="0"/>
      <w:marTop w:val="0"/>
      <w:marBottom w:val="0"/>
      <w:divBdr>
        <w:top w:val="none" w:sz="0" w:space="0" w:color="auto"/>
        <w:left w:val="none" w:sz="0" w:space="0" w:color="auto"/>
        <w:bottom w:val="none" w:sz="0" w:space="0" w:color="auto"/>
        <w:right w:val="none" w:sz="0" w:space="0" w:color="auto"/>
      </w:divBdr>
      <w:divsChild>
        <w:div w:id="1815488648">
          <w:marLeft w:val="0"/>
          <w:marRight w:val="0"/>
          <w:marTop w:val="480"/>
          <w:marBottom w:val="0"/>
          <w:divBdr>
            <w:top w:val="single" w:sz="2" w:space="0" w:color="CDD3D6"/>
            <w:left w:val="single" w:sz="2" w:space="0" w:color="CDD3D6"/>
            <w:bottom w:val="single" w:sz="2" w:space="0" w:color="CDD3D6"/>
            <w:right w:val="single" w:sz="2" w:space="0" w:color="CDD3D6"/>
          </w:divBdr>
          <w:divsChild>
            <w:div w:id="540018101">
              <w:marLeft w:val="0"/>
              <w:marRight w:val="0"/>
              <w:marTop w:val="0"/>
              <w:marBottom w:val="0"/>
              <w:divBdr>
                <w:top w:val="single" w:sz="2" w:space="0" w:color="CDD3D6"/>
                <w:left w:val="single" w:sz="2" w:space="0" w:color="CDD3D6"/>
                <w:bottom w:val="single" w:sz="2" w:space="0" w:color="CDD3D6"/>
                <w:right w:val="single" w:sz="2" w:space="0" w:color="CDD3D6"/>
              </w:divBdr>
              <w:divsChild>
                <w:div w:id="38096168">
                  <w:marLeft w:val="0"/>
                  <w:marRight w:val="0"/>
                  <w:marTop w:val="0"/>
                  <w:marBottom w:val="0"/>
                  <w:divBdr>
                    <w:top w:val="single" w:sz="2" w:space="0" w:color="CDD3D6"/>
                    <w:left w:val="single" w:sz="2" w:space="0" w:color="CDD3D6"/>
                    <w:bottom w:val="single" w:sz="2" w:space="0" w:color="CDD3D6"/>
                    <w:right w:val="single" w:sz="2" w:space="0" w:color="CDD3D6"/>
                  </w:divBdr>
                  <w:divsChild>
                    <w:div w:id="2091657359">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 w:id="1696611697">
      <w:bodyDiv w:val="1"/>
      <w:marLeft w:val="0"/>
      <w:marRight w:val="0"/>
      <w:marTop w:val="0"/>
      <w:marBottom w:val="0"/>
      <w:divBdr>
        <w:top w:val="none" w:sz="0" w:space="0" w:color="auto"/>
        <w:left w:val="none" w:sz="0" w:space="0" w:color="auto"/>
        <w:bottom w:val="none" w:sz="0" w:space="0" w:color="auto"/>
        <w:right w:val="none" w:sz="0" w:space="0" w:color="auto"/>
      </w:divBdr>
    </w:div>
    <w:div w:id="1699427737">
      <w:bodyDiv w:val="1"/>
      <w:marLeft w:val="0"/>
      <w:marRight w:val="0"/>
      <w:marTop w:val="0"/>
      <w:marBottom w:val="0"/>
      <w:divBdr>
        <w:top w:val="none" w:sz="0" w:space="0" w:color="auto"/>
        <w:left w:val="none" w:sz="0" w:space="0" w:color="auto"/>
        <w:bottom w:val="none" w:sz="0" w:space="0" w:color="auto"/>
        <w:right w:val="none" w:sz="0" w:space="0" w:color="auto"/>
      </w:divBdr>
      <w:divsChild>
        <w:div w:id="166304633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01053429">
      <w:bodyDiv w:val="1"/>
      <w:marLeft w:val="0"/>
      <w:marRight w:val="0"/>
      <w:marTop w:val="0"/>
      <w:marBottom w:val="0"/>
      <w:divBdr>
        <w:top w:val="none" w:sz="0" w:space="0" w:color="auto"/>
        <w:left w:val="none" w:sz="0" w:space="0" w:color="auto"/>
        <w:bottom w:val="none" w:sz="0" w:space="0" w:color="auto"/>
        <w:right w:val="none" w:sz="0" w:space="0" w:color="auto"/>
      </w:divBdr>
    </w:div>
    <w:div w:id="1701279534">
      <w:bodyDiv w:val="1"/>
      <w:marLeft w:val="0"/>
      <w:marRight w:val="0"/>
      <w:marTop w:val="0"/>
      <w:marBottom w:val="0"/>
      <w:divBdr>
        <w:top w:val="none" w:sz="0" w:space="0" w:color="auto"/>
        <w:left w:val="none" w:sz="0" w:space="0" w:color="auto"/>
        <w:bottom w:val="none" w:sz="0" w:space="0" w:color="auto"/>
        <w:right w:val="none" w:sz="0" w:space="0" w:color="auto"/>
      </w:divBdr>
    </w:div>
    <w:div w:id="1701466797">
      <w:bodyDiv w:val="1"/>
      <w:marLeft w:val="0"/>
      <w:marRight w:val="0"/>
      <w:marTop w:val="0"/>
      <w:marBottom w:val="0"/>
      <w:divBdr>
        <w:top w:val="none" w:sz="0" w:space="0" w:color="auto"/>
        <w:left w:val="none" w:sz="0" w:space="0" w:color="auto"/>
        <w:bottom w:val="none" w:sz="0" w:space="0" w:color="auto"/>
        <w:right w:val="none" w:sz="0" w:space="0" w:color="auto"/>
      </w:divBdr>
      <w:divsChild>
        <w:div w:id="21817819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10227831">
      <w:bodyDiv w:val="1"/>
      <w:marLeft w:val="0"/>
      <w:marRight w:val="0"/>
      <w:marTop w:val="0"/>
      <w:marBottom w:val="0"/>
      <w:divBdr>
        <w:top w:val="none" w:sz="0" w:space="0" w:color="auto"/>
        <w:left w:val="none" w:sz="0" w:space="0" w:color="auto"/>
        <w:bottom w:val="none" w:sz="0" w:space="0" w:color="auto"/>
        <w:right w:val="none" w:sz="0" w:space="0" w:color="auto"/>
      </w:divBdr>
      <w:divsChild>
        <w:div w:id="220332727">
          <w:marLeft w:val="446"/>
          <w:marRight w:val="0"/>
          <w:marTop w:val="0"/>
          <w:marBottom w:val="240"/>
          <w:divBdr>
            <w:top w:val="none" w:sz="0" w:space="0" w:color="auto"/>
            <w:left w:val="none" w:sz="0" w:space="0" w:color="auto"/>
            <w:bottom w:val="none" w:sz="0" w:space="0" w:color="auto"/>
            <w:right w:val="none" w:sz="0" w:space="0" w:color="auto"/>
          </w:divBdr>
        </w:div>
        <w:div w:id="113795390">
          <w:marLeft w:val="446"/>
          <w:marRight w:val="0"/>
          <w:marTop w:val="0"/>
          <w:marBottom w:val="240"/>
          <w:divBdr>
            <w:top w:val="none" w:sz="0" w:space="0" w:color="auto"/>
            <w:left w:val="none" w:sz="0" w:space="0" w:color="auto"/>
            <w:bottom w:val="none" w:sz="0" w:space="0" w:color="auto"/>
            <w:right w:val="none" w:sz="0" w:space="0" w:color="auto"/>
          </w:divBdr>
        </w:div>
        <w:div w:id="130096013">
          <w:marLeft w:val="446"/>
          <w:marRight w:val="0"/>
          <w:marTop w:val="0"/>
          <w:marBottom w:val="240"/>
          <w:divBdr>
            <w:top w:val="none" w:sz="0" w:space="0" w:color="auto"/>
            <w:left w:val="none" w:sz="0" w:space="0" w:color="auto"/>
            <w:bottom w:val="none" w:sz="0" w:space="0" w:color="auto"/>
            <w:right w:val="none" w:sz="0" w:space="0" w:color="auto"/>
          </w:divBdr>
        </w:div>
        <w:div w:id="612591392">
          <w:marLeft w:val="446"/>
          <w:marRight w:val="0"/>
          <w:marTop w:val="0"/>
          <w:marBottom w:val="240"/>
          <w:divBdr>
            <w:top w:val="none" w:sz="0" w:space="0" w:color="auto"/>
            <w:left w:val="none" w:sz="0" w:space="0" w:color="auto"/>
            <w:bottom w:val="none" w:sz="0" w:space="0" w:color="auto"/>
            <w:right w:val="none" w:sz="0" w:space="0" w:color="auto"/>
          </w:divBdr>
        </w:div>
      </w:divsChild>
    </w:div>
    <w:div w:id="1716346901">
      <w:bodyDiv w:val="1"/>
      <w:marLeft w:val="0"/>
      <w:marRight w:val="0"/>
      <w:marTop w:val="0"/>
      <w:marBottom w:val="0"/>
      <w:divBdr>
        <w:top w:val="none" w:sz="0" w:space="0" w:color="auto"/>
        <w:left w:val="none" w:sz="0" w:space="0" w:color="auto"/>
        <w:bottom w:val="none" w:sz="0" w:space="0" w:color="auto"/>
        <w:right w:val="none" w:sz="0" w:space="0" w:color="auto"/>
      </w:divBdr>
      <w:divsChild>
        <w:div w:id="771438028">
          <w:marLeft w:val="0"/>
          <w:marRight w:val="0"/>
          <w:marTop w:val="0"/>
          <w:marBottom w:val="0"/>
          <w:divBdr>
            <w:top w:val="single" w:sz="2" w:space="0" w:color="CDD3D6"/>
            <w:left w:val="single" w:sz="2" w:space="0" w:color="CDD3D6"/>
            <w:bottom w:val="single" w:sz="2" w:space="0" w:color="CDD3D6"/>
            <w:right w:val="single" w:sz="2" w:space="0" w:color="CDD3D6"/>
          </w:divBdr>
        </w:div>
        <w:div w:id="191523963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17927063">
      <w:bodyDiv w:val="1"/>
      <w:marLeft w:val="0"/>
      <w:marRight w:val="0"/>
      <w:marTop w:val="0"/>
      <w:marBottom w:val="0"/>
      <w:divBdr>
        <w:top w:val="none" w:sz="0" w:space="0" w:color="auto"/>
        <w:left w:val="none" w:sz="0" w:space="0" w:color="auto"/>
        <w:bottom w:val="none" w:sz="0" w:space="0" w:color="auto"/>
        <w:right w:val="none" w:sz="0" w:space="0" w:color="auto"/>
      </w:divBdr>
      <w:divsChild>
        <w:div w:id="1675375102">
          <w:marLeft w:val="0"/>
          <w:marRight w:val="0"/>
          <w:marTop w:val="0"/>
          <w:marBottom w:val="0"/>
          <w:divBdr>
            <w:top w:val="single" w:sz="2" w:space="0" w:color="CDD3D6"/>
            <w:left w:val="single" w:sz="2" w:space="0" w:color="CDD3D6"/>
            <w:bottom w:val="single" w:sz="2" w:space="0" w:color="CDD3D6"/>
            <w:right w:val="single" w:sz="2" w:space="0" w:color="CDD3D6"/>
          </w:divBdr>
        </w:div>
        <w:div w:id="211019572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35540657">
      <w:bodyDiv w:val="1"/>
      <w:marLeft w:val="0"/>
      <w:marRight w:val="0"/>
      <w:marTop w:val="0"/>
      <w:marBottom w:val="0"/>
      <w:divBdr>
        <w:top w:val="none" w:sz="0" w:space="0" w:color="auto"/>
        <w:left w:val="none" w:sz="0" w:space="0" w:color="auto"/>
        <w:bottom w:val="none" w:sz="0" w:space="0" w:color="auto"/>
        <w:right w:val="none" w:sz="0" w:space="0" w:color="auto"/>
      </w:divBdr>
      <w:divsChild>
        <w:div w:id="11117440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37430989">
      <w:bodyDiv w:val="1"/>
      <w:marLeft w:val="0"/>
      <w:marRight w:val="0"/>
      <w:marTop w:val="0"/>
      <w:marBottom w:val="0"/>
      <w:divBdr>
        <w:top w:val="none" w:sz="0" w:space="0" w:color="auto"/>
        <w:left w:val="none" w:sz="0" w:space="0" w:color="auto"/>
        <w:bottom w:val="none" w:sz="0" w:space="0" w:color="auto"/>
        <w:right w:val="none" w:sz="0" w:space="0" w:color="auto"/>
      </w:divBdr>
      <w:divsChild>
        <w:div w:id="155504244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38898201">
      <w:bodyDiv w:val="1"/>
      <w:marLeft w:val="0"/>
      <w:marRight w:val="0"/>
      <w:marTop w:val="0"/>
      <w:marBottom w:val="0"/>
      <w:divBdr>
        <w:top w:val="none" w:sz="0" w:space="0" w:color="auto"/>
        <w:left w:val="none" w:sz="0" w:space="0" w:color="auto"/>
        <w:bottom w:val="none" w:sz="0" w:space="0" w:color="auto"/>
        <w:right w:val="none" w:sz="0" w:space="0" w:color="auto"/>
      </w:divBdr>
      <w:divsChild>
        <w:div w:id="172402128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41826374">
      <w:bodyDiv w:val="1"/>
      <w:marLeft w:val="0"/>
      <w:marRight w:val="0"/>
      <w:marTop w:val="0"/>
      <w:marBottom w:val="0"/>
      <w:divBdr>
        <w:top w:val="none" w:sz="0" w:space="0" w:color="auto"/>
        <w:left w:val="none" w:sz="0" w:space="0" w:color="auto"/>
        <w:bottom w:val="none" w:sz="0" w:space="0" w:color="auto"/>
        <w:right w:val="none" w:sz="0" w:space="0" w:color="auto"/>
      </w:divBdr>
      <w:divsChild>
        <w:div w:id="19770562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44058726">
      <w:bodyDiv w:val="1"/>
      <w:marLeft w:val="0"/>
      <w:marRight w:val="0"/>
      <w:marTop w:val="0"/>
      <w:marBottom w:val="0"/>
      <w:divBdr>
        <w:top w:val="none" w:sz="0" w:space="0" w:color="auto"/>
        <w:left w:val="none" w:sz="0" w:space="0" w:color="auto"/>
        <w:bottom w:val="none" w:sz="0" w:space="0" w:color="auto"/>
        <w:right w:val="none" w:sz="0" w:space="0" w:color="auto"/>
      </w:divBdr>
      <w:divsChild>
        <w:div w:id="27198569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44137456">
      <w:bodyDiv w:val="1"/>
      <w:marLeft w:val="0"/>
      <w:marRight w:val="0"/>
      <w:marTop w:val="0"/>
      <w:marBottom w:val="0"/>
      <w:divBdr>
        <w:top w:val="none" w:sz="0" w:space="0" w:color="auto"/>
        <w:left w:val="none" w:sz="0" w:space="0" w:color="auto"/>
        <w:bottom w:val="none" w:sz="0" w:space="0" w:color="auto"/>
        <w:right w:val="none" w:sz="0" w:space="0" w:color="auto"/>
      </w:divBdr>
      <w:divsChild>
        <w:div w:id="249433831">
          <w:marLeft w:val="0"/>
          <w:marRight w:val="0"/>
          <w:marTop w:val="0"/>
          <w:marBottom w:val="0"/>
          <w:divBdr>
            <w:top w:val="none" w:sz="0" w:space="0" w:color="auto"/>
            <w:left w:val="none" w:sz="0" w:space="0" w:color="auto"/>
            <w:bottom w:val="none" w:sz="0" w:space="0" w:color="auto"/>
            <w:right w:val="none" w:sz="0" w:space="0" w:color="auto"/>
          </w:divBdr>
        </w:div>
        <w:div w:id="1205601963">
          <w:marLeft w:val="0"/>
          <w:marRight w:val="0"/>
          <w:marTop w:val="0"/>
          <w:marBottom w:val="0"/>
          <w:divBdr>
            <w:top w:val="none" w:sz="0" w:space="0" w:color="auto"/>
            <w:left w:val="none" w:sz="0" w:space="0" w:color="auto"/>
            <w:bottom w:val="none" w:sz="0" w:space="0" w:color="auto"/>
            <w:right w:val="none" w:sz="0" w:space="0" w:color="auto"/>
          </w:divBdr>
        </w:div>
      </w:divsChild>
    </w:div>
    <w:div w:id="1753310633">
      <w:bodyDiv w:val="1"/>
      <w:marLeft w:val="0"/>
      <w:marRight w:val="0"/>
      <w:marTop w:val="0"/>
      <w:marBottom w:val="0"/>
      <w:divBdr>
        <w:top w:val="none" w:sz="0" w:space="0" w:color="auto"/>
        <w:left w:val="none" w:sz="0" w:space="0" w:color="auto"/>
        <w:bottom w:val="none" w:sz="0" w:space="0" w:color="auto"/>
        <w:right w:val="none" w:sz="0" w:space="0" w:color="auto"/>
      </w:divBdr>
      <w:divsChild>
        <w:div w:id="194880846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58363221">
      <w:bodyDiv w:val="1"/>
      <w:marLeft w:val="0"/>
      <w:marRight w:val="0"/>
      <w:marTop w:val="0"/>
      <w:marBottom w:val="0"/>
      <w:divBdr>
        <w:top w:val="none" w:sz="0" w:space="0" w:color="auto"/>
        <w:left w:val="none" w:sz="0" w:space="0" w:color="auto"/>
        <w:bottom w:val="none" w:sz="0" w:space="0" w:color="auto"/>
        <w:right w:val="none" w:sz="0" w:space="0" w:color="auto"/>
      </w:divBdr>
      <w:divsChild>
        <w:div w:id="1103575093">
          <w:marLeft w:val="0"/>
          <w:marRight w:val="0"/>
          <w:marTop w:val="0"/>
          <w:marBottom w:val="0"/>
          <w:divBdr>
            <w:top w:val="single" w:sz="2" w:space="0" w:color="CDD3D6"/>
            <w:left w:val="single" w:sz="2" w:space="0" w:color="CDD3D6"/>
            <w:bottom w:val="single" w:sz="2" w:space="0" w:color="CDD3D6"/>
            <w:right w:val="single" w:sz="2" w:space="0" w:color="CDD3D6"/>
          </w:divBdr>
        </w:div>
        <w:div w:id="138302411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64179499">
      <w:bodyDiv w:val="1"/>
      <w:marLeft w:val="0"/>
      <w:marRight w:val="0"/>
      <w:marTop w:val="0"/>
      <w:marBottom w:val="0"/>
      <w:divBdr>
        <w:top w:val="none" w:sz="0" w:space="0" w:color="auto"/>
        <w:left w:val="none" w:sz="0" w:space="0" w:color="auto"/>
        <w:bottom w:val="none" w:sz="0" w:space="0" w:color="auto"/>
        <w:right w:val="none" w:sz="0" w:space="0" w:color="auto"/>
      </w:divBdr>
      <w:divsChild>
        <w:div w:id="1017926057">
          <w:marLeft w:val="0"/>
          <w:marRight w:val="0"/>
          <w:marTop w:val="0"/>
          <w:marBottom w:val="0"/>
          <w:divBdr>
            <w:top w:val="single" w:sz="2" w:space="0" w:color="auto"/>
            <w:left w:val="single" w:sz="2" w:space="0" w:color="auto"/>
            <w:bottom w:val="single" w:sz="2" w:space="0" w:color="auto"/>
            <w:right w:val="single" w:sz="2" w:space="0" w:color="auto"/>
          </w:divBdr>
        </w:div>
        <w:div w:id="1815872498">
          <w:marLeft w:val="0"/>
          <w:marRight w:val="0"/>
          <w:marTop w:val="0"/>
          <w:marBottom w:val="0"/>
          <w:divBdr>
            <w:top w:val="single" w:sz="2" w:space="0" w:color="auto"/>
            <w:left w:val="single" w:sz="2" w:space="0" w:color="auto"/>
            <w:bottom w:val="single" w:sz="2" w:space="0" w:color="auto"/>
            <w:right w:val="single" w:sz="2" w:space="0" w:color="auto"/>
          </w:divBdr>
        </w:div>
      </w:divsChild>
    </w:div>
    <w:div w:id="1764302993">
      <w:bodyDiv w:val="1"/>
      <w:marLeft w:val="0"/>
      <w:marRight w:val="0"/>
      <w:marTop w:val="0"/>
      <w:marBottom w:val="0"/>
      <w:divBdr>
        <w:top w:val="none" w:sz="0" w:space="0" w:color="auto"/>
        <w:left w:val="none" w:sz="0" w:space="0" w:color="auto"/>
        <w:bottom w:val="none" w:sz="0" w:space="0" w:color="auto"/>
        <w:right w:val="none" w:sz="0" w:space="0" w:color="auto"/>
      </w:divBdr>
      <w:divsChild>
        <w:div w:id="2709355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70160097">
      <w:bodyDiv w:val="1"/>
      <w:marLeft w:val="0"/>
      <w:marRight w:val="0"/>
      <w:marTop w:val="0"/>
      <w:marBottom w:val="0"/>
      <w:divBdr>
        <w:top w:val="none" w:sz="0" w:space="0" w:color="auto"/>
        <w:left w:val="none" w:sz="0" w:space="0" w:color="auto"/>
        <w:bottom w:val="none" w:sz="0" w:space="0" w:color="auto"/>
        <w:right w:val="none" w:sz="0" w:space="0" w:color="auto"/>
      </w:divBdr>
      <w:divsChild>
        <w:div w:id="10927048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74588412">
      <w:bodyDiv w:val="1"/>
      <w:marLeft w:val="0"/>
      <w:marRight w:val="0"/>
      <w:marTop w:val="0"/>
      <w:marBottom w:val="0"/>
      <w:divBdr>
        <w:top w:val="none" w:sz="0" w:space="0" w:color="auto"/>
        <w:left w:val="none" w:sz="0" w:space="0" w:color="auto"/>
        <w:bottom w:val="none" w:sz="0" w:space="0" w:color="auto"/>
        <w:right w:val="none" w:sz="0" w:space="0" w:color="auto"/>
      </w:divBdr>
      <w:divsChild>
        <w:div w:id="1395204888">
          <w:marLeft w:val="0"/>
          <w:marRight w:val="0"/>
          <w:marTop w:val="0"/>
          <w:marBottom w:val="0"/>
          <w:divBdr>
            <w:top w:val="single" w:sz="2" w:space="0" w:color="CDD3D6"/>
            <w:left w:val="single" w:sz="2" w:space="0" w:color="CDD3D6"/>
            <w:bottom w:val="single" w:sz="2" w:space="0" w:color="CDD3D6"/>
            <w:right w:val="single" w:sz="2" w:space="0" w:color="CDD3D6"/>
          </w:divBdr>
        </w:div>
        <w:div w:id="165472211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78481626">
      <w:bodyDiv w:val="1"/>
      <w:marLeft w:val="0"/>
      <w:marRight w:val="0"/>
      <w:marTop w:val="0"/>
      <w:marBottom w:val="0"/>
      <w:divBdr>
        <w:top w:val="none" w:sz="0" w:space="0" w:color="auto"/>
        <w:left w:val="none" w:sz="0" w:space="0" w:color="auto"/>
        <w:bottom w:val="none" w:sz="0" w:space="0" w:color="auto"/>
        <w:right w:val="none" w:sz="0" w:space="0" w:color="auto"/>
      </w:divBdr>
      <w:divsChild>
        <w:div w:id="1449739880">
          <w:marLeft w:val="0"/>
          <w:marRight w:val="0"/>
          <w:marTop w:val="0"/>
          <w:marBottom w:val="0"/>
          <w:divBdr>
            <w:top w:val="single" w:sz="2" w:space="0" w:color="CDD3D6"/>
            <w:left w:val="single" w:sz="2" w:space="0" w:color="CDD3D6"/>
            <w:bottom w:val="single" w:sz="2" w:space="0" w:color="CDD3D6"/>
            <w:right w:val="single" w:sz="2" w:space="0" w:color="CDD3D6"/>
          </w:divBdr>
        </w:div>
        <w:div w:id="87015097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87574759">
      <w:bodyDiv w:val="1"/>
      <w:marLeft w:val="0"/>
      <w:marRight w:val="0"/>
      <w:marTop w:val="0"/>
      <w:marBottom w:val="0"/>
      <w:divBdr>
        <w:top w:val="none" w:sz="0" w:space="0" w:color="auto"/>
        <w:left w:val="none" w:sz="0" w:space="0" w:color="auto"/>
        <w:bottom w:val="none" w:sz="0" w:space="0" w:color="auto"/>
        <w:right w:val="none" w:sz="0" w:space="0" w:color="auto"/>
      </w:divBdr>
      <w:divsChild>
        <w:div w:id="197062812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94864843">
      <w:bodyDiv w:val="1"/>
      <w:marLeft w:val="0"/>
      <w:marRight w:val="0"/>
      <w:marTop w:val="0"/>
      <w:marBottom w:val="0"/>
      <w:divBdr>
        <w:top w:val="none" w:sz="0" w:space="0" w:color="auto"/>
        <w:left w:val="none" w:sz="0" w:space="0" w:color="auto"/>
        <w:bottom w:val="none" w:sz="0" w:space="0" w:color="auto"/>
        <w:right w:val="none" w:sz="0" w:space="0" w:color="auto"/>
      </w:divBdr>
      <w:divsChild>
        <w:div w:id="55907392">
          <w:marLeft w:val="0"/>
          <w:marRight w:val="0"/>
          <w:marTop w:val="0"/>
          <w:marBottom w:val="0"/>
          <w:divBdr>
            <w:top w:val="none" w:sz="0" w:space="0" w:color="auto"/>
            <w:left w:val="none" w:sz="0" w:space="0" w:color="auto"/>
            <w:bottom w:val="none" w:sz="0" w:space="0" w:color="auto"/>
            <w:right w:val="none" w:sz="0" w:space="0" w:color="auto"/>
          </w:divBdr>
        </w:div>
        <w:div w:id="846099076">
          <w:marLeft w:val="0"/>
          <w:marRight w:val="0"/>
          <w:marTop w:val="0"/>
          <w:marBottom w:val="0"/>
          <w:divBdr>
            <w:top w:val="none" w:sz="0" w:space="0" w:color="auto"/>
            <w:left w:val="none" w:sz="0" w:space="0" w:color="auto"/>
            <w:bottom w:val="none" w:sz="0" w:space="0" w:color="auto"/>
            <w:right w:val="none" w:sz="0" w:space="0" w:color="auto"/>
          </w:divBdr>
        </w:div>
        <w:div w:id="1441073400">
          <w:marLeft w:val="0"/>
          <w:marRight w:val="0"/>
          <w:marTop w:val="0"/>
          <w:marBottom w:val="0"/>
          <w:divBdr>
            <w:top w:val="none" w:sz="0" w:space="0" w:color="auto"/>
            <w:left w:val="none" w:sz="0" w:space="0" w:color="auto"/>
            <w:bottom w:val="none" w:sz="0" w:space="0" w:color="auto"/>
            <w:right w:val="none" w:sz="0" w:space="0" w:color="auto"/>
          </w:divBdr>
        </w:div>
        <w:div w:id="2059544818">
          <w:marLeft w:val="0"/>
          <w:marRight w:val="0"/>
          <w:marTop w:val="0"/>
          <w:marBottom w:val="0"/>
          <w:divBdr>
            <w:top w:val="none" w:sz="0" w:space="0" w:color="auto"/>
            <w:left w:val="none" w:sz="0" w:space="0" w:color="auto"/>
            <w:bottom w:val="none" w:sz="0" w:space="0" w:color="auto"/>
            <w:right w:val="none" w:sz="0" w:space="0" w:color="auto"/>
          </w:divBdr>
        </w:div>
      </w:divsChild>
    </w:div>
    <w:div w:id="1795636938">
      <w:bodyDiv w:val="1"/>
      <w:marLeft w:val="0"/>
      <w:marRight w:val="0"/>
      <w:marTop w:val="0"/>
      <w:marBottom w:val="0"/>
      <w:divBdr>
        <w:top w:val="none" w:sz="0" w:space="0" w:color="auto"/>
        <w:left w:val="none" w:sz="0" w:space="0" w:color="auto"/>
        <w:bottom w:val="none" w:sz="0" w:space="0" w:color="auto"/>
        <w:right w:val="none" w:sz="0" w:space="0" w:color="auto"/>
      </w:divBdr>
      <w:divsChild>
        <w:div w:id="1426922243">
          <w:marLeft w:val="0"/>
          <w:marRight w:val="0"/>
          <w:marTop w:val="0"/>
          <w:marBottom w:val="0"/>
          <w:divBdr>
            <w:top w:val="none" w:sz="0" w:space="0" w:color="auto"/>
            <w:left w:val="none" w:sz="0" w:space="0" w:color="auto"/>
            <w:bottom w:val="none" w:sz="0" w:space="0" w:color="auto"/>
            <w:right w:val="none" w:sz="0" w:space="0" w:color="auto"/>
          </w:divBdr>
        </w:div>
        <w:div w:id="1481535688">
          <w:marLeft w:val="0"/>
          <w:marRight w:val="0"/>
          <w:marTop w:val="0"/>
          <w:marBottom w:val="0"/>
          <w:divBdr>
            <w:top w:val="none" w:sz="0" w:space="0" w:color="auto"/>
            <w:left w:val="none" w:sz="0" w:space="0" w:color="auto"/>
            <w:bottom w:val="none" w:sz="0" w:space="0" w:color="auto"/>
            <w:right w:val="none" w:sz="0" w:space="0" w:color="auto"/>
          </w:divBdr>
        </w:div>
        <w:div w:id="1282422408">
          <w:marLeft w:val="0"/>
          <w:marRight w:val="0"/>
          <w:marTop w:val="0"/>
          <w:marBottom w:val="0"/>
          <w:divBdr>
            <w:top w:val="none" w:sz="0" w:space="0" w:color="auto"/>
            <w:left w:val="none" w:sz="0" w:space="0" w:color="auto"/>
            <w:bottom w:val="none" w:sz="0" w:space="0" w:color="auto"/>
            <w:right w:val="none" w:sz="0" w:space="0" w:color="auto"/>
          </w:divBdr>
        </w:div>
        <w:div w:id="555698158">
          <w:marLeft w:val="0"/>
          <w:marRight w:val="0"/>
          <w:marTop w:val="0"/>
          <w:marBottom w:val="0"/>
          <w:divBdr>
            <w:top w:val="none" w:sz="0" w:space="0" w:color="auto"/>
            <w:left w:val="none" w:sz="0" w:space="0" w:color="auto"/>
            <w:bottom w:val="none" w:sz="0" w:space="0" w:color="auto"/>
            <w:right w:val="none" w:sz="0" w:space="0" w:color="auto"/>
          </w:divBdr>
        </w:div>
        <w:div w:id="91820546">
          <w:marLeft w:val="0"/>
          <w:marRight w:val="0"/>
          <w:marTop w:val="0"/>
          <w:marBottom w:val="0"/>
          <w:divBdr>
            <w:top w:val="none" w:sz="0" w:space="0" w:color="auto"/>
            <w:left w:val="none" w:sz="0" w:space="0" w:color="auto"/>
            <w:bottom w:val="none" w:sz="0" w:space="0" w:color="auto"/>
            <w:right w:val="none" w:sz="0" w:space="0" w:color="auto"/>
          </w:divBdr>
        </w:div>
        <w:div w:id="1889950487">
          <w:marLeft w:val="0"/>
          <w:marRight w:val="0"/>
          <w:marTop w:val="0"/>
          <w:marBottom w:val="0"/>
          <w:divBdr>
            <w:top w:val="none" w:sz="0" w:space="0" w:color="auto"/>
            <w:left w:val="none" w:sz="0" w:space="0" w:color="auto"/>
            <w:bottom w:val="none" w:sz="0" w:space="0" w:color="auto"/>
            <w:right w:val="none" w:sz="0" w:space="0" w:color="auto"/>
          </w:divBdr>
        </w:div>
        <w:div w:id="414058383">
          <w:marLeft w:val="0"/>
          <w:marRight w:val="0"/>
          <w:marTop w:val="0"/>
          <w:marBottom w:val="0"/>
          <w:divBdr>
            <w:top w:val="none" w:sz="0" w:space="0" w:color="auto"/>
            <w:left w:val="none" w:sz="0" w:space="0" w:color="auto"/>
            <w:bottom w:val="none" w:sz="0" w:space="0" w:color="auto"/>
            <w:right w:val="none" w:sz="0" w:space="0" w:color="auto"/>
          </w:divBdr>
        </w:div>
        <w:div w:id="312635966">
          <w:marLeft w:val="0"/>
          <w:marRight w:val="0"/>
          <w:marTop w:val="0"/>
          <w:marBottom w:val="0"/>
          <w:divBdr>
            <w:top w:val="none" w:sz="0" w:space="0" w:color="auto"/>
            <w:left w:val="none" w:sz="0" w:space="0" w:color="auto"/>
            <w:bottom w:val="none" w:sz="0" w:space="0" w:color="auto"/>
            <w:right w:val="none" w:sz="0" w:space="0" w:color="auto"/>
          </w:divBdr>
        </w:div>
        <w:div w:id="1609119540">
          <w:marLeft w:val="0"/>
          <w:marRight w:val="0"/>
          <w:marTop w:val="0"/>
          <w:marBottom w:val="0"/>
          <w:divBdr>
            <w:top w:val="none" w:sz="0" w:space="0" w:color="auto"/>
            <w:left w:val="none" w:sz="0" w:space="0" w:color="auto"/>
            <w:bottom w:val="none" w:sz="0" w:space="0" w:color="auto"/>
            <w:right w:val="none" w:sz="0" w:space="0" w:color="auto"/>
          </w:divBdr>
        </w:div>
        <w:div w:id="1728256835">
          <w:marLeft w:val="0"/>
          <w:marRight w:val="0"/>
          <w:marTop w:val="0"/>
          <w:marBottom w:val="0"/>
          <w:divBdr>
            <w:top w:val="none" w:sz="0" w:space="0" w:color="auto"/>
            <w:left w:val="none" w:sz="0" w:space="0" w:color="auto"/>
            <w:bottom w:val="none" w:sz="0" w:space="0" w:color="auto"/>
            <w:right w:val="none" w:sz="0" w:space="0" w:color="auto"/>
          </w:divBdr>
        </w:div>
      </w:divsChild>
    </w:div>
    <w:div w:id="1802502660">
      <w:bodyDiv w:val="1"/>
      <w:marLeft w:val="0"/>
      <w:marRight w:val="0"/>
      <w:marTop w:val="0"/>
      <w:marBottom w:val="0"/>
      <w:divBdr>
        <w:top w:val="none" w:sz="0" w:space="0" w:color="auto"/>
        <w:left w:val="none" w:sz="0" w:space="0" w:color="auto"/>
        <w:bottom w:val="none" w:sz="0" w:space="0" w:color="auto"/>
        <w:right w:val="none" w:sz="0" w:space="0" w:color="auto"/>
      </w:divBdr>
      <w:divsChild>
        <w:div w:id="419524213">
          <w:marLeft w:val="0"/>
          <w:marRight w:val="0"/>
          <w:marTop w:val="0"/>
          <w:marBottom w:val="0"/>
          <w:divBdr>
            <w:top w:val="single" w:sz="2" w:space="0" w:color="CDD3D6"/>
            <w:left w:val="single" w:sz="2" w:space="0" w:color="CDD3D6"/>
            <w:bottom w:val="single" w:sz="2" w:space="0" w:color="CDD3D6"/>
            <w:right w:val="single" w:sz="2" w:space="0" w:color="CDD3D6"/>
          </w:divBdr>
        </w:div>
        <w:div w:id="87434474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04542627">
      <w:bodyDiv w:val="1"/>
      <w:marLeft w:val="0"/>
      <w:marRight w:val="0"/>
      <w:marTop w:val="0"/>
      <w:marBottom w:val="0"/>
      <w:divBdr>
        <w:top w:val="none" w:sz="0" w:space="0" w:color="auto"/>
        <w:left w:val="none" w:sz="0" w:space="0" w:color="auto"/>
        <w:bottom w:val="none" w:sz="0" w:space="0" w:color="auto"/>
        <w:right w:val="none" w:sz="0" w:space="0" w:color="auto"/>
      </w:divBdr>
      <w:divsChild>
        <w:div w:id="161351475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24196486">
      <w:bodyDiv w:val="1"/>
      <w:marLeft w:val="0"/>
      <w:marRight w:val="0"/>
      <w:marTop w:val="0"/>
      <w:marBottom w:val="0"/>
      <w:divBdr>
        <w:top w:val="none" w:sz="0" w:space="0" w:color="auto"/>
        <w:left w:val="none" w:sz="0" w:space="0" w:color="auto"/>
        <w:bottom w:val="none" w:sz="0" w:space="0" w:color="auto"/>
        <w:right w:val="none" w:sz="0" w:space="0" w:color="auto"/>
      </w:divBdr>
      <w:divsChild>
        <w:div w:id="8772763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24392308">
      <w:bodyDiv w:val="1"/>
      <w:marLeft w:val="0"/>
      <w:marRight w:val="0"/>
      <w:marTop w:val="0"/>
      <w:marBottom w:val="0"/>
      <w:divBdr>
        <w:top w:val="none" w:sz="0" w:space="0" w:color="auto"/>
        <w:left w:val="none" w:sz="0" w:space="0" w:color="auto"/>
        <w:bottom w:val="none" w:sz="0" w:space="0" w:color="auto"/>
        <w:right w:val="none" w:sz="0" w:space="0" w:color="auto"/>
      </w:divBdr>
      <w:divsChild>
        <w:div w:id="1068652717">
          <w:marLeft w:val="0"/>
          <w:marRight w:val="0"/>
          <w:marTop w:val="0"/>
          <w:marBottom w:val="0"/>
          <w:divBdr>
            <w:top w:val="single" w:sz="2" w:space="0" w:color="CDD3D6"/>
            <w:left w:val="single" w:sz="2" w:space="0" w:color="CDD3D6"/>
            <w:bottom w:val="single" w:sz="2" w:space="0" w:color="CDD3D6"/>
            <w:right w:val="single" w:sz="2" w:space="0" w:color="CDD3D6"/>
          </w:divBdr>
        </w:div>
        <w:div w:id="20664294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32476904">
      <w:bodyDiv w:val="1"/>
      <w:marLeft w:val="0"/>
      <w:marRight w:val="0"/>
      <w:marTop w:val="0"/>
      <w:marBottom w:val="0"/>
      <w:divBdr>
        <w:top w:val="none" w:sz="0" w:space="0" w:color="auto"/>
        <w:left w:val="none" w:sz="0" w:space="0" w:color="auto"/>
        <w:bottom w:val="none" w:sz="0" w:space="0" w:color="auto"/>
        <w:right w:val="none" w:sz="0" w:space="0" w:color="auto"/>
      </w:divBdr>
    </w:div>
    <w:div w:id="1833644740">
      <w:bodyDiv w:val="1"/>
      <w:marLeft w:val="0"/>
      <w:marRight w:val="0"/>
      <w:marTop w:val="0"/>
      <w:marBottom w:val="0"/>
      <w:divBdr>
        <w:top w:val="none" w:sz="0" w:space="0" w:color="auto"/>
        <w:left w:val="none" w:sz="0" w:space="0" w:color="auto"/>
        <w:bottom w:val="none" w:sz="0" w:space="0" w:color="auto"/>
        <w:right w:val="none" w:sz="0" w:space="0" w:color="auto"/>
      </w:divBdr>
      <w:divsChild>
        <w:div w:id="528372970">
          <w:marLeft w:val="0"/>
          <w:marRight w:val="0"/>
          <w:marTop w:val="0"/>
          <w:marBottom w:val="0"/>
          <w:divBdr>
            <w:top w:val="single" w:sz="2" w:space="0" w:color="CDD3D6"/>
            <w:left w:val="single" w:sz="2" w:space="0" w:color="CDD3D6"/>
            <w:bottom w:val="single" w:sz="2" w:space="0" w:color="CDD3D6"/>
            <w:right w:val="single" w:sz="2" w:space="0" w:color="CDD3D6"/>
          </w:divBdr>
        </w:div>
        <w:div w:id="97513746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40921921">
      <w:bodyDiv w:val="1"/>
      <w:marLeft w:val="0"/>
      <w:marRight w:val="0"/>
      <w:marTop w:val="0"/>
      <w:marBottom w:val="0"/>
      <w:divBdr>
        <w:top w:val="none" w:sz="0" w:space="0" w:color="auto"/>
        <w:left w:val="none" w:sz="0" w:space="0" w:color="auto"/>
        <w:bottom w:val="none" w:sz="0" w:space="0" w:color="auto"/>
        <w:right w:val="none" w:sz="0" w:space="0" w:color="auto"/>
      </w:divBdr>
      <w:divsChild>
        <w:div w:id="63210524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42741532">
      <w:bodyDiv w:val="1"/>
      <w:marLeft w:val="0"/>
      <w:marRight w:val="0"/>
      <w:marTop w:val="0"/>
      <w:marBottom w:val="0"/>
      <w:divBdr>
        <w:top w:val="none" w:sz="0" w:space="0" w:color="auto"/>
        <w:left w:val="none" w:sz="0" w:space="0" w:color="auto"/>
        <w:bottom w:val="none" w:sz="0" w:space="0" w:color="auto"/>
        <w:right w:val="none" w:sz="0" w:space="0" w:color="auto"/>
      </w:divBdr>
      <w:divsChild>
        <w:div w:id="1278099656">
          <w:marLeft w:val="0"/>
          <w:marRight w:val="0"/>
          <w:marTop w:val="0"/>
          <w:marBottom w:val="0"/>
          <w:divBdr>
            <w:top w:val="single" w:sz="2" w:space="0" w:color="CDD3D6"/>
            <w:left w:val="single" w:sz="2" w:space="0" w:color="CDD3D6"/>
            <w:bottom w:val="single" w:sz="2" w:space="0" w:color="CDD3D6"/>
            <w:right w:val="single" w:sz="2" w:space="0" w:color="CDD3D6"/>
          </w:divBdr>
        </w:div>
        <w:div w:id="132370188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46242861">
      <w:bodyDiv w:val="1"/>
      <w:marLeft w:val="0"/>
      <w:marRight w:val="0"/>
      <w:marTop w:val="0"/>
      <w:marBottom w:val="0"/>
      <w:divBdr>
        <w:top w:val="none" w:sz="0" w:space="0" w:color="auto"/>
        <w:left w:val="none" w:sz="0" w:space="0" w:color="auto"/>
        <w:bottom w:val="none" w:sz="0" w:space="0" w:color="auto"/>
        <w:right w:val="none" w:sz="0" w:space="0" w:color="auto"/>
      </w:divBdr>
      <w:divsChild>
        <w:div w:id="146022332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63664902">
      <w:bodyDiv w:val="1"/>
      <w:marLeft w:val="0"/>
      <w:marRight w:val="0"/>
      <w:marTop w:val="0"/>
      <w:marBottom w:val="0"/>
      <w:divBdr>
        <w:top w:val="none" w:sz="0" w:space="0" w:color="auto"/>
        <w:left w:val="none" w:sz="0" w:space="0" w:color="auto"/>
        <w:bottom w:val="none" w:sz="0" w:space="0" w:color="auto"/>
        <w:right w:val="none" w:sz="0" w:space="0" w:color="auto"/>
      </w:divBdr>
      <w:divsChild>
        <w:div w:id="178156132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66747406">
      <w:bodyDiv w:val="1"/>
      <w:marLeft w:val="0"/>
      <w:marRight w:val="0"/>
      <w:marTop w:val="0"/>
      <w:marBottom w:val="0"/>
      <w:divBdr>
        <w:top w:val="none" w:sz="0" w:space="0" w:color="auto"/>
        <w:left w:val="none" w:sz="0" w:space="0" w:color="auto"/>
        <w:bottom w:val="none" w:sz="0" w:space="0" w:color="auto"/>
        <w:right w:val="none" w:sz="0" w:space="0" w:color="auto"/>
      </w:divBdr>
      <w:divsChild>
        <w:div w:id="71311460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72180747">
      <w:bodyDiv w:val="1"/>
      <w:marLeft w:val="0"/>
      <w:marRight w:val="0"/>
      <w:marTop w:val="0"/>
      <w:marBottom w:val="0"/>
      <w:divBdr>
        <w:top w:val="none" w:sz="0" w:space="0" w:color="auto"/>
        <w:left w:val="none" w:sz="0" w:space="0" w:color="auto"/>
        <w:bottom w:val="none" w:sz="0" w:space="0" w:color="auto"/>
        <w:right w:val="none" w:sz="0" w:space="0" w:color="auto"/>
      </w:divBdr>
      <w:divsChild>
        <w:div w:id="191169832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81624096">
      <w:bodyDiv w:val="1"/>
      <w:marLeft w:val="0"/>
      <w:marRight w:val="0"/>
      <w:marTop w:val="0"/>
      <w:marBottom w:val="0"/>
      <w:divBdr>
        <w:top w:val="none" w:sz="0" w:space="0" w:color="auto"/>
        <w:left w:val="none" w:sz="0" w:space="0" w:color="auto"/>
        <w:bottom w:val="none" w:sz="0" w:space="0" w:color="auto"/>
        <w:right w:val="none" w:sz="0" w:space="0" w:color="auto"/>
      </w:divBdr>
      <w:divsChild>
        <w:div w:id="566570694">
          <w:marLeft w:val="0"/>
          <w:marRight w:val="0"/>
          <w:marTop w:val="0"/>
          <w:marBottom w:val="0"/>
          <w:divBdr>
            <w:top w:val="single" w:sz="2" w:space="0" w:color="auto"/>
            <w:left w:val="single" w:sz="2" w:space="0" w:color="auto"/>
            <w:bottom w:val="single" w:sz="2" w:space="0" w:color="auto"/>
            <w:right w:val="single" w:sz="2" w:space="0" w:color="auto"/>
          </w:divBdr>
        </w:div>
      </w:divsChild>
    </w:div>
    <w:div w:id="1893038474">
      <w:bodyDiv w:val="1"/>
      <w:marLeft w:val="0"/>
      <w:marRight w:val="0"/>
      <w:marTop w:val="0"/>
      <w:marBottom w:val="0"/>
      <w:divBdr>
        <w:top w:val="none" w:sz="0" w:space="0" w:color="auto"/>
        <w:left w:val="none" w:sz="0" w:space="0" w:color="auto"/>
        <w:bottom w:val="none" w:sz="0" w:space="0" w:color="auto"/>
        <w:right w:val="none" w:sz="0" w:space="0" w:color="auto"/>
      </w:divBdr>
      <w:divsChild>
        <w:div w:id="231932909">
          <w:marLeft w:val="0"/>
          <w:marRight w:val="0"/>
          <w:marTop w:val="0"/>
          <w:marBottom w:val="0"/>
          <w:divBdr>
            <w:top w:val="none" w:sz="0" w:space="0" w:color="auto"/>
            <w:left w:val="none" w:sz="0" w:space="0" w:color="auto"/>
            <w:bottom w:val="none" w:sz="0" w:space="0" w:color="auto"/>
            <w:right w:val="none" w:sz="0" w:space="0" w:color="auto"/>
          </w:divBdr>
        </w:div>
        <w:div w:id="409351561">
          <w:marLeft w:val="0"/>
          <w:marRight w:val="0"/>
          <w:marTop w:val="0"/>
          <w:marBottom w:val="0"/>
          <w:divBdr>
            <w:top w:val="none" w:sz="0" w:space="0" w:color="auto"/>
            <w:left w:val="none" w:sz="0" w:space="0" w:color="auto"/>
            <w:bottom w:val="none" w:sz="0" w:space="0" w:color="auto"/>
            <w:right w:val="none" w:sz="0" w:space="0" w:color="auto"/>
          </w:divBdr>
        </w:div>
        <w:div w:id="1931499190">
          <w:marLeft w:val="0"/>
          <w:marRight w:val="0"/>
          <w:marTop w:val="0"/>
          <w:marBottom w:val="0"/>
          <w:divBdr>
            <w:top w:val="none" w:sz="0" w:space="0" w:color="auto"/>
            <w:left w:val="none" w:sz="0" w:space="0" w:color="auto"/>
            <w:bottom w:val="none" w:sz="0" w:space="0" w:color="auto"/>
            <w:right w:val="none" w:sz="0" w:space="0" w:color="auto"/>
          </w:divBdr>
        </w:div>
        <w:div w:id="405149445">
          <w:marLeft w:val="0"/>
          <w:marRight w:val="0"/>
          <w:marTop w:val="0"/>
          <w:marBottom w:val="0"/>
          <w:divBdr>
            <w:top w:val="none" w:sz="0" w:space="0" w:color="auto"/>
            <w:left w:val="none" w:sz="0" w:space="0" w:color="auto"/>
            <w:bottom w:val="none" w:sz="0" w:space="0" w:color="auto"/>
            <w:right w:val="none" w:sz="0" w:space="0" w:color="auto"/>
          </w:divBdr>
        </w:div>
        <w:div w:id="523591129">
          <w:marLeft w:val="0"/>
          <w:marRight w:val="0"/>
          <w:marTop w:val="0"/>
          <w:marBottom w:val="0"/>
          <w:divBdr>
            <w:top w:val="none" w:sz="0" w:space="0" w:color="auto"/>
            <w:left w:val="none" w:sz="0" w:space="0" w:color="auto"/>
            <w:bottom w:val="none" w:sz="0" w:space="0" w:color="auto"/>
            <w:right w:val="none" w:sz="0" w:space="0" w:color="auto"/>
          </w:divBdr>
        </w:div>
      </w:divsChild>
    </w:div>
    <w:div w:id="1893731460">
      <w:bodyDiv w:val="1"/>
      <w:marLeft w:val="0"/>
      <w:marRight w:val="0"/>
      <w:marTop w:val="0"/>
      <w:marBottom w:val="0"/>
      <w:divBdr>
        <w:top w:val="none" w:sz="0" w:space="0" w:color="auto"/>
        <w:left w:val="none" w:sz="0" w:space="0" w:color="auto"/>
        <w:bottom w:val="none" w:sz="0" w:space="0" w:color="auto"/>
        <w:right w:val="none" w:sz="0" w:space="0" w:color="auto"/>
      </w:divBdr>
    </w:div>
    <w:div w:id="1898012195">
      <w:bodyDiv w:val="1"/>
      <w:marLeft w:val="0"/>
      <w:marRight w:val="0"/>
      <w:marTop w:val="0"/>
      <w:marBottom w:val="0"/>
      <w:divBdr>
        <w:top w:val="none" w:sz="0" w:space="0" w:color="auto"/>
        <w:left w:val="none" w:sz="0" w:space="0" w:color="auto"/>
        <w:bottom w:val="none" w:sz="0" w:space="0" w:color="auto"/>
        <w:right w:val="none" w:sz="0" w:space="0" w:color="auto"/>
      </w:divBdr>
    </w:div>
    <w:div w:id="1899707111">
      <w:bodyDiv w:val="1"/>
      <w:marLeft w:val="0"/>
      <w:marRight w:val="0"/>
      <w:marTop w:val="0"/>
      <w:marBottom w:val="0"/>
      <w:divBdr>
        <w:top w:val="none" w:sz="0" w:space="0" w:color="auto"/>
        <w:left w:val="none" w:sz="0" w:space="0" w:color="auto"/>
        <w:bottom w:val="none" w:sz="0" w:space="0" w:color="auto"/>
        <w:right w:val="none" w:sz="0" w:space="0" w:color="auto"/>
      </w:divBdr>
      <w:divsChild>
        <w:div w:id="1873152044">
          <w:marLeft w:val="0"/>
          <w:marRight w:val="0"/>
          <w:marTop w:val="0"/>
          <w:marBottom w:val="0"/>
          <w:divBdr>
            <w:top w:val="single" w:sz="2" w:space="0" w:color="CDD3D6"/>
            <w:left w:val="single" w:sz="2" w:space="0" w:color="CDD3D6"/>
            <w:bottom w:val="single" w:sz="2" w:space="0" w:color="CDD3D6"/>
            <w:right w:val="single" w:sz="2" w:space="0" w:color="CDD3D6"/>
          </w:divBdr>
        </w:div>
        <w:div w:id="201814525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02708766">
      <w:bodyDiv w:val="1"/>
      <w:marLeft w:val="0"/>
      <w:marRight w:val="0"/>
      <w:marTop w:val="0"/>
      <w:marBottom w:val="0"/>
      <w:divBdr>
        <w:top w:val="none" w:sz="0" w:space="0" w:color="auto"/>
        <w:left w:val="none" w:sz="0" w:space="0" w:color="auto"/>
        <w:bottom w:val="none" w:sz="0" w:space="0" w:color="auto"/>
        <w:right w:val="none" w:sz="0" w:space="0" w:color="auto"/>
      </w:divBdr>
    </w:div>
    <w:div w:id="1903712014">
      <w:bodyDiv w:val="1"/>
      <w:marLeft w:val="0"/>
      <w:marRight w:val="0"/>
      <w:marTop w:val="0"/>
      <w:marBottom w:val="0"/>
      <w:divBdr>
        <w:top w:val="none" w:sz="0" w:space="0" w:color="auto"/>
        <w:left w:val="none" w:sz="0" w:space="0" w:color="auto"/>
        <w:bottom w:val="none" w:sz="0" w:space="0" w:color="auto"/>
        <w:right w:val="none" w:sz="0" w:space="0" w:color="auto"/>
      </w:divBdr>
    </w:div>
    <w:div w:id="1908228273">
      <w:bodyDiv w:val="1"/>
      <w:marLeft w:val="0"/>
      <w:marRight w:val="0"/>
      <w:marTop w:val="0"/>
      <w:marBottom w:val="0"/>
      <w:divBdr>
        <w:top w:val="none" w:sz="0" w:space="0" w:color="auto"/>
        <w:left w:val="none" w:sz="0" w:space="0" w:color="auto"/>
        <w:bottom w:val="none" w:sz="0" w:space="0" w:color="auto"/>
        <w:right w:val="none" w:sz="0" w:space="0" w:color="auto"/>
      </w:divBdr>
      <w:divsChild>
        <w:div w:id="1800680735">
          <w:marLeft w:val="0"/>
          <w:marRight w:val="0"/>
          <w:marTop w:val="0"/>
          <w:marBottom w:val="0"/>
          <w:divBdr>
            <w:top w:val="none" w:sz="0" w:space="0" w:color="auto"/>
            <w:left w:val="none" w:sz="0" w:space="0" w:color="auto"/>
            <w:bottom w:val="none" w:sz="0" w:space="0" w:color="auto"/>
            <w:right w:val="none" w:sz="0" w:space="0" w:color="auto"/>
          </w:divBdr>
          <w:divsChild>
            <w:div w:id="348724916">
              <w:marLeft w:val="0"/>
              <w:marRight w:val="0"/>
              <w:marTop w:val="0"/>
              <w:marBottom w:val="0"/>
              <w:divBdr>
                <w:top w:val="none" w:sz="0" w:space="0" w:color="auto"/>
                <w:left w:val="none" w:sz="0" w:space="0" w:color="auto"/>
                <w:bottom w:val="none" w:sz="0" w:space="0" w:color="auto"/>
                <w:right w:val="none" w:sz="0" w:space="0" w:color="auto"/>
              </w:divBdr>
              <w:divsChild>
                <w:div w:id="672880593">
                  <w:marLeft w:val="0"/>
                  <w:marRight w:val="0"/>
                  <w:marTop w:val="0"/>
                  <w:marBottom w:val="0"/>
                  <w:divBdr>
                    <w:top w:val="none" w:sz="0" w:space="0" w:color="auto"/>
                    <w:left w:val="none" w:sz="0" w:space="0" w:color="auto"/>
                    <w:bottom w:val="none" w:sz="0" w:space="0" w:color="auto"/>
                    <w:right w:val="none" w:sz="0" w:space="0" w:color="auto"/>
                  </w:divBdr>
                  <w:divsChild>
                    <w:div w:id="1493642514">
                      <w:marLeft w:val="0"/>
                      <w:marRight w:val="0"/>
                      <w:marTop w:val="0"/>
                      <w:marBottom w:val="0"/>
                      <w:divBdr>
                        <w:top w:val="none" w:sz="0" w:space="0" w:color="auto"/>
                        <w:left w:val="none" w:sz="0" w:space="0" w:color="auto"/>
                        <w:bottom w:val="none" w:sz="0" w:space="0" w:color="auto"/>
                        <w:right w:val="none" w:sz="0" w:space="0" w:color="auto"/>
                      </w:divBdr>
                      <w:divsChild>
                        <w:div w:id="1795248112">
                          <w:marLeft w:val="0"/>
                          <w:marRight w:val="0"/>
                          <w:marTop w:val="0"/>
                          <w:marBottom w:val="0"/>
                          <w:divBdr>
                            <w:top w:val="none" w:sz="0" w:space="0" w:color="auto"/>
                            <w:left w:val="none" w:sz="0" w:space="0" w:color="auto"/>
                            <w:bottom w:val="none" w:sz="0" w:space="0" w:color="auto"/>
                            <w:right w:val="none" w:sz="0" w:space="0" w:color="auto"/>
                          </w:divBdr>
                          <w:divsChild>
                            <w:div w:id="1236628064">
                              <w:marLeft w:val="0"/>
                              <w:marRight w:val="0"/>
                              <w:marTop w:val="0"/>
                              <w:marBottom w:val="0"/>
                              <w:divBdr>
                                <w:top w:val="none" w:sz="0" w:space="0" w:color="auto"/>
                                <w:left w:val="none" w:sz="0" w:space="0" w:color="auto"/>
                                <w:bottom w:val="none" w:sz="0" w:space="0" w:color="auto"/>
                                <w:right w:val="none" w:sz="0" w:space="0" w:color="auto"/>
                              </w:divBdr>
                              <w:divsChild>
                                <w:div w:id="1273130554">
                                  <w:marLeft w:val="0"/>
                                  <w:marRight w:val="0"/>
                                  <w:marTop w:val="0"/>
                                  <w:marBottom w:val="0"/>
                                  <w:divBdr>
                                    <w:top w:val="none" w:sz="0" w:space="0" w:color="auto"/>
                                    <w:left w:val="none" w:sz="0" w:space="0" w:color="auto"/>
                                    <w:bottom w:val="none" w:sz="0" w:space="0" w:color="auto"/>
                                    <w:right w:val="none" w:sz="0" w:space="0" w:color="auto"/>
                                  </w:divBdr>
                                  <w:divsChild>
                                    <w:div w:id="1754742944">
                                      <w:marLeft w:val="0"/>
                                      <w:marRight w:val="0"/>
                                      <w:marTop w:val="0"/>
                                      <w:marBottom w:val="0"/>
                                      <w:divBdr>
                                        <w:top w:val="none" w:sz="0" w:space="0" w:color="auto"/>
                                        <w:left w:val="none" w:sz="0" w:space="0" w:color="auto"/>
                                        <w:bottom w:val="none" w:sz="0" w:space="0" w:color="auto"/>
                                        <w:right w:val="none" w:sz="0" w:space="0" w:color="auto"/>
                                      </w:divBdr>
                                      <w:divsChild>
                                        <w:div w:id="126314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2035308">
      <w:bodyDiv w:val="1"/>
      <w:marLeft w:val="0"/>
      <w:marRight w:val="0"/>
      <w:marTop w:val="0"/>
      <w:marBottom w:val="0"/>
      <w:divBdr>
        <w:top w:val="none" w:sz="0" w:space="0" w:color="auto"/>
        <w:left w:val="none" w:sz="0" w:space="0" w:color="auto"/>
        <w:bottom w:val="none" w:sz="0" w:space="0" w:color="auto"/>
        <w:right w:val="none" w:sz="0" w:space="0" w:color="auto"/>
      </w:divBdr>
      <w:divsChild>
        <w:div w:id="364647204">
          <w:marLeft w:val="0"/>
          <w:marRight w:val="0"/>
          <w:marTop w:val="0"/>
          <w:marBottom w:val="0"/>
          <w:divBdr>
            <w:top w:val="single" w:sz="2" w:space="0" w:color="CDD3D6"/>
            <w:left w:val="single" w:sz="2" w:space="0" w:color="CDD3D6"/>
            <w:bottom w:val="single" w:sz="2" w:space="0" w:color="CDD3D6"/>
            <w:right w:val="single" w:sz="2" w:space="0" w:color="CDD3D6"/>
          </w:divBdr>
        </w:div>
        <w:div w:id="139500461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22330390">
      <w:bodyDiv w:val="1"/>
      <w:marLeft w:val="0"/>
      <w:marRight w:val="0"/>
      <w:marTop w:val="0"/>
      <w:marBottom w:val="0"/>
      <w:divBdr>
        <w:top w:val="none" w:sz="0" w:space="0" w:color="auto"/>
        <w:left w:val="none" w:sz="0" w:space="0" w:color="auto"/>
        <w:bottom w:val="none" w:sz="0" w:space="0" w:color="auto"/>
        <w:right w:val="none" w:sz="0" w:space="0" w:color="auto"/>
      </w:divBdr>
      <w:divsChild>
        <w:div w:id="507721963">
          <w:marLeft w:val="0"/>
          <w:marRight w:val="0"/>
          <w:marTop w:val="480"/>
          <w:marBottom w:val="0"/>
          <w:divBdr>
            <w:top w:val="single" w:sz="2" w:space="0" w:color="CDD3D6"/>
            <w:left w:val="single" w:sz="2" w:space="0" w:color="CDD3D6"/>
            <w:bottom w:val="single" w:sz="2" w:space="0" w:color="CDD3D6"/>
            <w:right w:val="single" w:sz="2" w:space="0" w:color="CDD3D6"/>
          </w:divBdr>
          <w:divsChild>
            <w:div w:id="398096336">
              <w:marLeft w:val="0"/>
              <w:marRight w:val="0"/>
              <w:marTop w:val="0"/>
              <w:marBottom w:val="0"/>
              <w:divBdr>
                <w:top w:val="single" w:sz="2" w:space="0" w:color="CDD3D6"/>
                <w:left w:val="single" w:sz="2" w:space="0" w:color="CDD3D6"/>
                <w:bottom w:val="single" w:sz="2" w:space="0" w:color="CDD3D6"/>
                <w:right w:val="single" w:sz="2" w:space="0" w:color="CDD3D6"/>
              </w:divBdr>
              <w:divsChild>
                <w:div w:id="1502309664">
                  <w:marLeft w:val="0"/>
                  <w:marRight w:val="0"/>
                  <w:marTop w:val="0"/>
                  <w:marBottom w:val="0"/>
                  <w:divBdr>
                    <w:top w:val="single" w:sz="2" w:space="0" w:color="CDD3D6"/>
                    <w:left w:val="single" w:sz="2" w:space="0" w:color="CDD3D6"/>
                    <w:bottom w:val="single" w:sz="2" w:space="0" w:color="CDD3D6"/>
                    <w:right w:val="single" w:sz="2" w:space="0" w:color="CDD3D6"/>
                  </w:divBdr>
                  <w:divsChild>
                    <w:div w:id="20612043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 w:id="1923365894">
      <w:bodyDiv w:val="1"/>
      <w:marLeft w:val="0"/>
      <w:marRight w:val="0"/>
      <w:marTop w:val="0"/>
      <w:marBottom w:val="0"/>
      <w:divBdr>
        <w:top w:val="none" w:sz="0" w:space="0" w:color="auto"/>
        <w:left w:val="none" w:sz="0" w:space="0" w:color="auto"/>
        <w:bottom w:val="none" w:sz="0" w:space="0" w:color="auto"/>
        <w:right w:val="none" w:sz="0" w:space="0" w:color="auto"/>
      </w:divBdr>
    </w:div>
    <w:div w:id="1924222438">
      <w:bodyDiv w:val="1"/>
      <w:marLeft w:val="0"/>
      <w:marRight w:val="0"/>
      <w:marTop w:val="0"/>
      <w:marBottom w:val="0"/>
      <w:divBdr>
        <w:top w:val="none" w:sz="0" w:space="0" w:color="auto"/>
        <w:left w:val="none" w:sz="0" w:space="0" w:color="auto"/>
        <w:bottom w:val="none" w:sz="0" w:space="0" w:color="auto"/>
        <w:right w:val="none" w:sz="0" w:space="0" w:color="auto"/>
      </w:divBdr>
      <w:divsChild>
        <w:div w:id="48898336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33539624">
      <w:bodyDiv w:val="1"/>
      <w:marLeft w:val="0"/>
      <w:marRight w:val="0"/>
      <w:marTop w:val="0"/>
      <w:marBottom w:val="0"/>
      <w:divBdr>
        <w:top w:val="none" w:sz="0" w:space="0" w:color="auto"/>
        <w:left w:val="none" w:sz="0" w:space="0" w:color="auto"/>
        <w:bottom w:val="none" w:sz="0" w:space="0" w:color="auto"/>
        <w:right w:val="none" w:sz="0" w:space="0" w:color="auto"/>
      </w:divBdr>
      <w:divsChild>
        <w:div w:id="871651866">
          <w:marLeft w:val="0"/>
          <w:marRight w:val="0"/>
          <w:marTop w:val="0"/>
          <w:marBottom w:val="0"/>
          <w:divBdr>
            <w:top w:val="single" w:sz="2" w:space="0" w:color="CDD3D6"/>
            <w:left w:val="single" w:sz="2" w:space="0" w:color="CDD3D6"/>
            <w:bottom w:val="single" w:sz="2" w:space="0" w:color="CDD3D6"/>
            <w:right w:val="single" w:sz="2" w:space="0" w:color="CDD3D6"/>
          </w:divBdr>
        </w:div>
        <w:div w:id="95499207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35243545">
      <w:bodyDiv w:val="1"/>
      <w:marLeft w:val="0"/>
      <w:marRight w:val="0"/>
      <w:marTop w:val="0"/>
      <w:marBottom w:val="0"/>
      <w:divBdr>
        <w:top w:val="none" w:sz="0" w:space="0" w:color="auto"/>
        <w:left w:val="none" w:sz="0" w:space="0" w:color="auto"/>
        <w:bottom w:val="none" w:sz="0" w:space="0" w:color="auto"/>
        <w:right w:val="none" w:sz="0" w:space="0" w:color="auto"/>
      </w:divBdr>
      <w:divsChild>
        <w:div w:id="14241122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42300127">
      <w:bodyDiv w:val="1"/>
      <w:marLeft w:val="0"/>
      <w:marRight w:val="0"/>
      <w:marTop w:val="0"/>
      <w:marBottom w:val="0"/>
      <w:divBdr>
        <w:top w:val="none" w:sz="0" w:space="0" w:color="auto"/>
        <w:left w:val="none" w:sz="0" w:space="0" w:color="auto"/>
        <w:bottom w:val="none" w:sz="0" w:space="0" w:color="auto"/>
        <w:right w:val="none" w:sz="0" w:space="0" w:color="auto"/>
      </w:divBdr>
    </w:div>
    <w:div w:id="1945720430">
      <w:bodyDiv w:val="1"/>
      <w:marLeft w:val="0"/>
      <w:marRight w:val="0"/>
      <w:marTop w:val="0"/>
      <w:marBottom w:val="0"/>
      <w:divBdr>
        <w:top w:val="none" w:sz="0" w:space="0" w:color="auto"/>
        <w:left w:val="none" w:sz="0" w:space="0" w:color="auto"/>
        <w:bottom w:val="none" w:sz="0" w:space="0" w:color="auto"/>
        <w:right w:val="none" w:sz="0" w:space="0" w:color="auto"/>
      </w:divBdr>
      <w:divsChild>
        <w:div w:id="1096173497">
          <w:marLeft w:val="0"/>
          <w:marRight w:val="0"/>
          <w:marTop w:val="0"/>
          <w:marBottom w:val="0"/>
          <w:divBdr>
            <w:top w:val="single" w:sz="2" w:space="0" w:color="CDD3D6"/>
            <w:left w:val="single" w:sz="2" w:space="0" w:color="CDD3D6"/>
            <w:bottom w:val="single" w:sz="2" w:space="0" w:color="CDD3D6"/>
            <w:right w:val="single" w:sz="2" w:space="0" w:color="CDD3D6"/>
          </w:divBdr>
        </w:div>
        <w:div w:id="48073636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64146330">
      <w:bodyDiv w:val="1"/>
      <w:marLeft w:val="0"/>
      <w:marRight w:val="0"/>
      <w:marTop w:val="0"/>
      <w:marBottom w:val="0"/>
      <w:divBdr>
        <w:top w:val="none" w:sz="0" w:space="0" w:color="auto"/>
        <w:left w:val="none" w:sz="0" w:space="0" w:color="auto"/>
        <w:bottom w:val="none" w:sz="0" w:space="0" w:color="auto"/>
        <w:right w:val="none" w:sz="0" w:space="0" w:color="auto"/>
      </w:divBdr>
      <w:divsChild>
        <w:div w:id="1931308144">
          <w:marLeft w:val="0"/>
          <w:marRight w:val="0"/>
          <w:marTop w:val="0"/>
          <w:marBottom w:val="0"/>
          <w:divBdr>
            <w:top w:val="single" w:sz="2" w:space="0" w:color="CDD3D6"/>
            <w:left w:val="single" w:sz="2" w:space="0" w:color="CDD3D6"/>
            <w:bottom w:val="single" w:sz="2" w:space="0" w:color="CDD3D6"/>
            <w:right w:val="single" w:sz="2" w:space="0" w:color="CDD3D6"/>
          </w:divBdr>
        </w:div>
        <w:div w:id="4604659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66615481">
      <w:bodyDiv w:val="1"/>
      <w:marLeft w:val="0"/>
      <w:marRight w:val="0"/>
      <w:marTop w:val="0"/>
      <w:marBottom w:val="0"/>
      <w:divBdr>
        <w:top w:val="none" w:sz="0" w:space="0" w:color="auto"/>
        <w:left w:val="none" w:sz="0" w:space="0" w:color="auto"/>
        <w:bottom w:val="none" w:sz="0" w:space="0" w:color="auto"/>
        <w:right w:val="none" w:sz="0" w:space="0" w:color="auto"/>
      </w:divBdr>
      <w:divsChild>
        <w:div w:id="1084913873">
          <w:marLeft w:val="0"/>
          <w:marRight w:val="0"/>
          <w:marTop w:val="0"/>
          <w:marBottom w:val="0"/>
          <w:divBdr>
            <w:top w:val="single" w:sz="2" w:space="0" w:color="CDD3D6"/>
            <w:left w:val="single" w:sz="2" w:space="0" w:color="CDD3D6"/>
            <w:bottom w:val="single" w:sz="2" w:space="0" w:color="CDD3D6"/>
            <w:right w:val="single" w:sz="2" w:space="0" w:color="CDD3D6"/>
          </w:divBdr>
        </w:div>
        <w:div w:id="26426779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72635213">
      <w:bodyDiv w:val="1"/>
      <w:marLeft w:val="0"/>
      <w:marRight w:val="0"/>
      <w:marTop w:val="0"/>
      <w:marBottom w:val="0"/>
      <w:divBdr>
        <w:top w:val="none" w:sz="0" w:space="0" w:color="auto"/>
        <w:left w:val="none" w:sz="0" w:space="0" w:color="auto"/>
        <w:bottom w:val="none" w:sz="0" w:space="0" w:color="auto"/>
        <w:right w:val="none" w:sz="0" w:space="0" w:color="auto"/>
      </w:divBdr>
    </w:div>
    <w:div w:id="1986352554">
      <w:bodyDiv w:val="1"/>
      <w:marLeft w:val="0"/>
      <w:marRight w:val="0"/>
      <w:marTop w:val="0"/>
      <w:marBottom w:val="0"/>
      <w:divBdr>
        <w:top w:val="none" w:sz="0" w:space="0" w:color="auto"/>
        <w:left w:val="none" w:sz="0" w:space="0" w:color="auto"/>
        <w:bottom w:val="none" w:sz="0" w:space="0" w:color="auto"/>
        <w:right w:val="none" w:sz="0" w:space="0" w:color="auto"/>
      </w:divBdr>
    </w:div>
    <w:div w:id="1986354382">
      <w:bodyDiv w:val="1"/>
      <w:marLeft w:val="0"/>
      <w:marRight w:val="0"/>
      <w:marTop w:val="0"/>
      <w:marBottom w:val="0"/>
      <w:divBdr>
        <w:top w:val="none" w:sz="0" w:space="0" w:color="auto"/>
        <w:left w:val="none" w:sz="0" w:space="0" w:color="auto"/>
        <w:bottom w:val="none" w:sz="0" w:space="0" w:color="auto"/>
        <w:right w:val="none" w:sz="0" w:space="0" w:color="auto"/>
      </w:divBdr>
    </w:div>
    <w:div w:id="1998147638">
      <w:bodyDiv w:val="1"/>
      <w:marLeft w:val="0"/>
      <w:marRight w:val="0"/>
      <w:marTop w:val="0"/>
      <w:marBottom w:val="0"/>
      <w:divBdr>
        <w:top w:val="none" w:sz="0" w:space="0" w:color="auto"/>
        <w:left w:val="none" w:sz="0" w:space="0" w:color="auto"/>
        <w:bottom w:val="none" w:sz="0" w:space="0" w:color="auto"/>
        <w:right w:val="none" w:sz="0" w:space="0" w:color="auto"/>
      </w:divBdr>
      <w:divsChild>
        <w:div w:id="102236525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05090040">
      <w:bodyDiv w:val="1"/>
      <w:marLeft w:val="0"/>
      <w:marRight w:val="0"/>
      <w:marTop w:val="0"/>
      <w:marBottom w:val="0"/>
      <w:divBdr>
        <w:top w:val="none" w:sz="0" w:space="0" w:color="auto"/>
        <w:left w:val="none" w:sz="0" w:space="0" w:color="auto"/>
        <w:bottom w:val="none" w:sz="0" w:space="0" w:color="auto"/>
        <w:right w:val="none" w:sz="0" w:space="0" w:color="auto"/>
      </w:divBdr>
      <w:divsChild>
        <w:div w:id="582682193">
          <w:marLeft w:val="0"/>
          <w:marRight w:val="0"/>
          <w:marTop w:val="0"/>
          <w:marBottom w:val="0"/>
          <w:divBdr>
            <w:top w:val="single" w:sz="2" w:space="0" w:color="CDD3D6"/>
            <w:left w:val="single" w:sz="2" w:space="0" w:color="CDD3D6"/>
            <w:bottom w:val="single" w:sz="2" w:space="0" w:color="CDD3D6"/>
            <w:right w:val="single" w:sz="2" w:space="0" w:color="CDD3D6"/>
          </w:divBdr>
        </w:div>
        <w:div w:id="174260413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06861192">
      <w:bodyDiv w:val="1"/>
      <w:marLeft w:val="0"/>
      <w:marRight w:val="0"/>
      <w:marTop w:val="0"/>
      <w:marBottom w:val="0"/>
      <w:divBdr>
        <w:top w:val="none" w:sz="0" w:space="0" w:color="auto"/>
        <w:left w:val="none" w:sz="0" w:space="0" w:color="auto"/>
        <w:bottom w:val="none" w:sz="0" w:space="0" w:color="auto"/>
        <w:right w:val="none" w:sz="0" w:space="0" w:color="auto"/>
      </w:divBdr>
    </w:div>
    <w:div w:id="2010907718">
      <w:bodyDiv w:val="1"/>
      <w:marLeft w:val="0"/>
      <w:marRight w:val="0"/>
      <w:marTop w:val="0"/>
      <w:marBottom w:val="0"/>
      <w:divBdr>
        <w:top w:val="none" w:sz="0" w:space="0" w:color="auto"/>
        <w:left w:val="none" w:sz="0" w:space="0" w:color="auto"/>
        <w:bottom w:val="none" w:sz="0" w:space="0" w:color="auto"/>
        <w:right w:val="none" w:sz="0" w:space="0" w:color="auto"/>
      </w:divBdr>
      <w:divsChild>
        <w:div w:id="190225444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13793217">
      <w:bodyDiv w:val="1"/>
      <w:marLeft w:val="0"/>
      <w:marRight w:val="0"/>
      <w:marTop w:val="0"/>
      <w:marBottom w:val="0"/>
      <w:divBdr>
        <w:top w:val="none" w:sz="0" w:space="0" w:color="auto"/>
        <w:left w:val="none" w:sz="0" w:space="0" w:color="auto"/>
        <w:bottom w:val="none" w:sz="0" w:space="0" w:color="auto"/>
        <w:right w:val="none" w:sz="0" w:space="0" w:color="auto"/>
      </w:divBdr>
      <w:divsChild>
        <w:div w:id="777484215">
          <w:marLeft w:val="0"/>
          <w:marRight w:val="0"/>
          <w:marTop w:val="0"/>
          <w:marBottom w:val="0"/>
          <w:divBdr>
            <w:top w:val="single" w:sz="2" w:space="0" w:color="CDD3D6"/>
            <w:left w:val="single" w:sz="2" w:space="0" w:color="CDD3D6"/>
            <w:bottom w:val="single" w:sz="2" w:space="0" w:color="CDD3D6"/>
            <w:right w:val="single" w:sz="2" w:space="0" w:color="CDD3D6"/>
          </w:divBdr>
        </w:div>
        <w:div w:id="11966996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16111083">
      <w:bodyDiv w:val="1"/>
      <w:marLeft w:val="0"/>
      <w:marRight w:val="0"/>
      <w:marTop w:val="0"/>
      <w:marBottom w:val="0"/>
      <w:divBdr>
        <w:top w:val="none" w:sz="0" w:space="0" w:color="auto"/>
        <w:left w:val="none" w:sz="0" w:space="0" w:color="auto"/>
        <w:bottom w:val="none" w:sz="0" w:space="0" w:color="auto"/>
        <w:right w:val="none" w:sz="0" w:space="0" w:color="auto"/>
      </w:divBdr>
      <w:divsChild>
        <w:div w:id="1592622531">
          <w:marLeft w:val="0"/>
          <w:marRight w:val="0"/>
          <w:marTop w:val="0"/>
          <w:marBottom w:val="0"/>
          <w:divBdr>
            <w:top w:val="single" w:sz="2" w:space="0" w:color="CDD3D6"/>
            <w:left w:val="single" w:sz="2" w:space="0" w:color="CDD3D6"/>
            <w:bottom w:val="single" w:sz="2" w:space="0" w:color="CDD3D6"/>
            <w:right w:val="single" w:sz="2" w:space="0" w:color="CDD3D6"/>
          </w:divBdr>
        </w:div>
        <w:div w:id="159771509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19892985">
      <w:bodyDiv w:val="1"/>
      <w:marLeft w:val="0"/>
      <w:marRight w:val="0"/>
      <w:marTop w:val="0"/>
      <w:marBottom w:val="0"/>
      <w:divBdr>
        <w:top w:val="none" w:sz="0" w:space="0" w:color="auto"/>
        <w:left w:val="none" w:sz="0" w:space="0" w:color="auto"/>
        <w:bottom w:val="none" w:sz="0" w:space="0" w:color="auto"/>
        <w:right w:val="none" w:sz="0" w:space="0" w:color="auto"/>
      </w:divBdr>
    </w:div>
    <w:div w:id="2027978211">
      <w:bodyDiv w:val="1"/>
      <w:marLeft w:val="0"/>
      <w:marRight w:val="0"/>
      <w:marTop w:val="0"/>
      <w:marBottom w:val="0"/>
      <w:divBdr>
        <w:top w:val="none" w:sz="0" w:space="0" w:color="auto"/>
        <w:left w:val="none" w:sz="0" w:space="0" w:color="auto"/>
        <w:bottom w:val="none" w:sz="0" w:space="0" w:color="auto"/>
        <w:right w:val="none" w:sz="0" w:space="0" w:color="auto"/>
      </w:divBdr>
      <w:divsChild>
        <w:div w:id="643242393">
          <w:marLeft w:val="0"/>
          <w:marRight w:val="0"/>
          <w:marTop w:val="0"/>
          <w:marBottom w:val="0"/>
          <w:divBdr>
            <w:top w:val="single" w:sz="2" w:space="0" w:color="CDD3D6"/>
            <w:left w:val="single" w:sz="2" w:space="0" w:color="CDD3D6"/>
            <w:bottom w:val="single" w:sz="2" w:space="0" w:color="CDD3D6"/>
            <w:right w:val="single" w:sz="2" w:space="0" w:color="CDD3D6"/>
          </w:divBdr>
        </w:div>
        <w:div w:id="15630871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34988605">
      <w:bodyDiv w:val="1"/>
      <w:marLeft w:val="0"/>
      <w:marRight w:val="0"/>
      <w:marTop w:val="0"/>
      <w:marBottom w:val="0"/>
      <w:divBdr>
        <w:top w:val="none" w:sz="0" w:space="0" w:color="auto"/>
        <w:left w:val="none" w:sz="0" w:space="0" w:color="auto"/>
        <w:bottom w:val="none" w:sz="0" w:space="0" w:color="auto"/>
        <w:right w:val="none" w:sz="0" w:space="0" w:color="auto"/>
      </w:divBdr>
      <w:divsChild>
        <w:div w:id="2104104837">
          <w:marLeft w:val="0"/>
          <w:marRight w:val="0"/>
          <w:marTop w:val="0"/>
          <w:marBottom w:val="0"/>
          <w:divBdr>
            <w:top w:val="single" w:sz="2" w:space="0" w:color="CDD3D6"/>
            <w:left w:val="single" w:sz="2" w:space="0" w:color="CDD3D6"/>
            <w:bottom w:val="single" w:sz="2" w:space="0" w:color="CDD3D6"/>
            <w:right w:val="single" w:sz="2" w:space="0" w:color="CDD3D6"/>
          </w:divBdr>
        </w:div>
        <w:div w:id="169248660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42701408">
      <w:bodyDiv w:val="1"/>
      <w:marLeft w:val="0"/>
      <w:marRight w:val="0"/>
      <w:marTop w:val="0"/>
      <w:marBottom w:val="0"/>
      <w:divBdr>
        <w:top w:val="none" w:sz="0" w:space="0" w:color="auto"/>
        <w:left w:val="none" w:sz="0" w:space="0" w:color="auto"/>
        <w:bottom w:val="none" w:sz="0" w:space="0" w:color="auto"/>
        <w:right w:val="none" w:sz="0" w:space="0" w:color="auto"/>
      </w:divBdr>
    </w:div>
    <w:div w:id="2052534137">
      <w:bodyDiv w:val="1"/>
      <w:marLeft w:val="0"/>
      <w:marRight w:val="0"/>
      <w:marTop w:val="0"/>
      <w:marBottom w:val="0"/>
      <w:divBdr>
        <w:top w:val="none" w:sz="0" w:space="0" w:color="auto"/>
        <w:left w:val="none" w:sz="0" w:space="0" w:color="auto"/>
        <w:bottom w:val="none" w:sz="0" w:space="0" w:color="auto"/>
        <w:right w:val="none" w:sz="0" w:space="0" w:color="auto"/>
      </w:divBdr>
      <w:divsChild>
        <w:div w:id="1650091637">
          <w:marLeft w:val="0"/>
          <w:marRight w:val="0"/>
          <w:marTop w:val="0"/>
          <w:marBottom w:val="0"/>
          <w:divBdr>
            <w:top w:val="single" w:sz="2" w:space="0" w:color="CDD3D6"/>
            <w:left w:val="single" w:sz="2" w:space="0" w:color="CDD3D6"/>
            <w:bottom w:val="single" w:sz="2" w:space="0" w:color="CDD3D6"/>
            <w:right w:val="single" w:sz="2" w:space="0" w:color="CDD3D6"/>
          </w:divBdr>
        </w:div>
        <w:div w:id="80924537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57309681">
      <w:bodyDiv w:val="1"/>
      <w:marLeft w:val="0"/>
      <w:marRight w:val="0"/>
      <w:marTop w:val="0"/>
      <w:marBottom w:val="0"/>
      <w:divBdr>
        <w:top w:val="none" w:sz="0" w:space="0" w:color="auto"/>
        <w:left w:val="none" w:sz="0" w:space="0" w:color="auto"/>
        <w:bottom w:val="none" w:sz="0" w:space="0" w:color="auto"/>
        <w:right w:val="none" w:sz="0" w:space="0" w:color="auto"/>
      </w:divBdr>
      <w:divsChild>
        <w:div w:id="921648067">
          <w:marLeft w:val="446"/>
          <w:marRight w:val="0"/>
          <w:marTop w:val="0"/>
          <w:marBottom w:val="240"/>
          <w:divBdr>
            <w:top w:val="none" w:sz="0" w:space="0" w:color="auto"/>
            <w:left w:val="none" w:sz="0" w:space="0" w:color="auto"/>
            <w:bottom w:val="none" w:sz="0" w:space="0" w:color="auto"/>
            <w:right w:val="none" w:sz="0" w:space="0" w:color="auto"/>
          </w:divBdr>
        </w:div>
        <w:div w:id="1528367283">
          <w:marLeft w:val="446"/>
          <w:marRight w:val="0"/>
          <w:marTop w:val="0"/>
          <w:marBottom w:val="240"/>
          <w:divBdr>
            <w:top w:val="none" w:sz="0" w:space="0" w:color="auto"/>
            <w:left w:val="none" w:sz="0" w:space="0" w:color="auto"/>
            <w:bottom w:val="none" w:sz="0" w:space="0" w:color="auto"/>
            <w:right w:val="none" w:sz="0" w:space="0" w:color="auto"/>
          </w:divBdr>
        </w:div>
        <w:div w:id="50006483">
          <w:marLeft w:val="446"/>
          <w:marRight w:val="0"/>
          <w:marTop w:val="0"/>
          <w:marBottom w:val="240"/>
          <w:divBdr>
            <w:top w:val="none" w:sz="0" w:space="0" w:color="auto"/>
            <w:left w:val="none" w:sz="0" w:space="0" w:color="auto"/>
            <w:bottom w:val="none" w:sz="0" w:space="0" w:color="auto"/>
            <w:right w:val="none" w:sz="0" w:space="0" w:color="auto"/>
          </w:divBdr>
        </w:div>
      </w:divsChild>
    </w:div>
    <w:div w:id="2060669488">
      <w:bodyDiv w:val="1"/>
      <w:marLeft w:val="0"/>
      <w:marRight w:val="0"/>
      <w:marTop w:val="0"/>
      <w:marBottom w:val="0"/>
      <w:divBdr>
        <w:top w:val="none" w:sz="0" w:space="0" w:color="auto"/>
        <w:left w:val="none" w:sz="0" w:space="0" w:color="auto"/>
        <w:bottom w:val="none" w:sz="0" w:space="0" w:color="auto"/>
        <w:right w:val="none" w:sz="0" w:space="0" w:color="auto"/>
      </w:divBdr>
    </w:div>
    <w:div w:id="2064407575">
      <w:bodyDiv w:val="1"/>
      <w:marLeft w:val="0"/>
      <w:marRight w:val="0"/>
      <w:marTop w:val="0"/>
      <w:marBottom w:val="0"/>
      <w:divBdr>
        <w:top w:val="none" w:sz="0" w:space="0" w:color="auto"/>
        <w:left w:val="none" w:sz="0" w:space="0" w:color="auto"/>
        <w:bottom w:val="none" w:sz="0" w:space="0" w:color="auto"/>
        <w:right w:val="none" w:sz="0" w:space="0" w:color="auto"/>
      </w:divBdr>
      <w:divsChild>
        <w:div w:id="584999980">
          <w:marLeft w:val="0"/>
          <w:marRight w:val="0"/>
          <w:marTop w:val="0"/>
          <w:marBottom w:val="0"/>
          <w:divBdr>
            <w:top w:val="single" w:sz="2" w:space="0" w:color="CDD3D6"/>
            <w:left w:val="single" w:sz="2" w:space="0" w:color="CDD3D6"/>
            <w:bottom w:val="single" w:sz="2" w:space="0" w:color="CDD3D6"/>
            <w:right w:val="single" w:sz="2" w:space="0" w:color="CDD3D6"/>
          </w:divBdr>
        </w:div>
        <w:div w:id="14116566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67873813">
      <w:bodyDiv w:val="1"/>
      <w:marLeft w:val="0"/>
      <w:marRight w:val="0"/>
      <w:marTop w:val="0"/>
      <w:marBottom w:val="0"/>
      <w:divBdr>
        <w:top w:val="none" w:sz="0" w:space="0" w:color="auto"/>
        <w:left w:val="none" w:sz="0" w:space="0" w:color="auto"/>
        <w:bottom w:val="none" w:sz="0" w:space="0" w:color="auto"/>
        <w:right w:val="none" w:sz="0" w:space="0" w:color="auto"/>
      </w:divBdr>
    </w:div>
    <w:div w:id="2074621942">
      <w:bodyDiv w:val="1"/>
      <w:marLeft w:val="0"/>
      <w:marRight w:val="0"/>
      <w:marTop w:val="0"/>
      <w:marBottom w:val="0"/>
      <w:divBdr>
        <w:top w:val="none" w:sz="0" w:space="0" w:color="auto"/>
        <w:left w:val="none" w:sz="0" w:space="0" w:color="auto"/>
        <w:bottom w:val="none" w:sz="0" w:space="0" w:color="auto"/>
        <w:right w:val="none" w:sz="0" w:space="0" w:color="auto"/>
      </w:divBdr>
    </w:div>
    <w:div w:id="2080055480">
      <w:bodyDiv w:val="1"/>
      <w:marLeft w:val="0"/>
      <w:marRight w:val="0"/>
      <w:marTop w:val="0"/>
      <w:marBottom w:val="0"/>
      <w:divBdr>
        <w:top w:val="none" w:sz="0" w:space="0" w:color="auto"/>
        <w:left w:val="none" w:sz="0" w:space="0" w:color="auto"/>
        <w:bottom w:val="none" w:sz="0" w:space="0" w:color="auto"/>
        <w:right w:val="none" w:sz="0" w:space="0" w:color="auto"/>
      </w:divBdr>
      <w:divsChild>
        <w:div w:id="46512679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90300067">
      <w:bodyDiv w:val="1"/>
      <w:marLeft w:val="0"/>
      <w:marRight w:val="0"/>
      <w:marTop w:val="0"/>
      <w:marBottom w:val="0"/>
      <w:divBdr>
        <w:top w:val="none" w:sz="0" w:space="0" w:color="auto"/>
        <w:left w:val="none" w:sz="0" w:space="0" w:color="auto"/>
        <w:bottom w:val="none" w:sz="0" w:space="0" w:color="auto"/>
        <w:right w:val="none" w:sz="0" w:space="0" w:color="auto"/>
      </w:divBdr>
      <w:divsChild>
        <w:div w:id="62338754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99909358">
      <w:bodyDiv w:val="1"/>
      <w:marLeft w:val="0"/>
      <w:marRight w:val="0"/>
      <w:marTop w:val="0"/>
      <w:marBottom w:val="0"/>
      <w:divBdr>
        <w:top w:val="none" w:sz="0" w:space="0" w:color="auto"/>
        <w:left w:val="none" w:sz="0" w:space="0" w:color="auto"/>
        <w:bottom w:val="none" w:sz="0" w:space="0" w:color="auto"/>
        <w:right w:val="none" w:sz="0" w:space="0" w:color="auto"/>
      </w:divBdr>
      <w:divsChild>
        <w:div w:id="448625502">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04298933">
      <w:bodyDiv w:val="1"/>
      <w:marLeft w:val="0"/>
      <w:marRight w:val="0"/>
      <w:marTop w:val="0"/>
      <w:marBottom w:val="0"/>
      <w:divBdr>
        <w:top w:val="none" w:sz="0" w:space="0" w:color="auto"/>
        <w:left w:val="none" w:sz="0" w:space="0" w:color="auto"/>
        <w:bottom w:val="none" w:sz="0" w:space="0" w:color="auto"/>
        <w:right w:val="none" w:sz="0" w:space="0" w:color="auto"/>
      </w:divBdr>
      <w:divsChild>
        <w:div w:id="1541161842">
          <w:marLeft w:val="0"/>
          <w:marRight w:val="0"/>
          <w:marTop w:val="0"/>
          <w:marBottom w:val="0"/>
          <w:divBdr>
            <w:top w:val="single" w:sz="2" w:space="0" w:color="CDD3D6"/>
            <w:left w:val="single" w:sz="2" w:space="0" w:color="CDD3D6"/>
            <w:bottom w:val="single" w:sz="2" w:space="0" w:color="CDD3D6"/>
            <w:right w:val="single" w:sz="2" w:space="0" w:color="CDD3D6"/>
          </w:divBdr>
        </w:div>
        <w:div w:id="20475965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08034850">
      <w:bodyDiv w:val="1"/>
      <w:marLeft w:val="0"/>
      <w:marRight w:val="0"/>
      <w:marTop w:val="0"/>
      <w:marBottom w:val="0"/>
      <w:divBdr>
        <w:top w:val="none" w:sz="0" w:space="0" w:color="auto"/>
        <w:left w:val="none" w:sz="0" w:space="0" w:color="auto"/>
        <w:bottom w:val="none" w:sz="0" w:space="0" w:color="auto"/>
        <w:right w:val="none" w:sz="0" w:space="0" w:color="auto"/>
      </w:divBdr>
      <w:divsChild>
        <w:div w:id="857623988">
          <w:marLeft w:val="0"/>
          <w:marRight w:val="0"/>
          <w:marTop w:val="0"/>
          <w:marBottom w:val="0"/>
          <w:divBdr>
            <w:top w:val="single" w:sz="2" w:space="0" w:color="CDD3D6"/>
            <w:left w:val="single" w:sz="2" w:space="0" w:color="CDD3D6"/>
            <w:bottom w:val="single" w:sz="2" w:space="0" w:color="CDD3D6"/>
            <w:right w:val="single" w:sz="2" w:space="0" w:color="CDD3D6"/>
          </w:divBdr>
        </w:div>
        <w:div w:id="34690696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10465186">
      <w:bodyDiv w:val="1"/>
      <w:marLeft w:val="0"/>
      <w:marRight w:val="0"/>
      <w:marTop w:val="0"/>
      <w:marBottom w:val="0"/>
      <w:divBdr>
        <w:top w:val="none" w:sz="0" w:space="0" w:color="auto"/>
        <w:left w:val="none" w:sz="0" w:space="0" w:color="auto"/>
        <w:bottom w:val="none" w:sz="0" w:space="0" w:color="auto"/>
        <w:right w:val="none" w:sz="0" w:space="0" w:color="auto"/>
      </w:divBdr>
      <w:divsChild>
        <w:div w:id="166527702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11579205">
      <w:bodyDiv w:val="1"/>
      <w:marLeft w:val="0"/>
      <w:marRight w:val="0"/>
      <w:marTop w:val="0"/>
      <w:marBottom w:val="0"/>
      <w:divBdr>
        <w:top w:val="none" w:sz="0" w:space="0" w:color="auto"/>
        <w:left w:val="none" w:sz="0" w:space="0" w:color="auto"/>
        <w:bottom w:val="none" w:sz="0" w:space="0" w:color="auto"/>
        <w:right w:val="none" w:sz="0" w:space="0" w:color="auto"/>
      </w:divBdr>
      <w:divsChild>
        <w:div w:id="9369808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12582041">
      <w:bodyDiv w:val="1"/>
      <w:marLeft w:val="0"/>
      <w:marRight w:val="0"/>
      <w:marTop w:val="0"/>
      <w:marBottom w:val="0"/>
      <w:divBdr>
        <w:top w:val="none" w:sz="0" w:space="0" w:color="auto"/>
        <w:left w:val="none" w:sz="0" w:space="0" w:color="auto"/>
        <w:bottom w:val="none" w:sz="0" w:space="0" w:color="auto"/>
        <w:right w:val="none" w:sz="0" w:space="0" w:color="auto"/>
      </w:divBdr>
      <w:divsChild>
        <w:div w:id="198615866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15855550">
      <w:bodyDiv w:val="1"/>
      <w:marLeft w:val="0"/>
      <w:marRight w:val="0"/>
      <w:marTop w:val="0"/>
      <w:marBottom w:val="0"/>
      <w:divBdr>
        <w:top w:val="none" w:sz="0" w:space="0" w:color="auto"/>
        <w:left w:val="none" w:sz="0" w:space="0" w:color="auto"/>
        <w:bottom w:val="none" w:sz="0" w:space="0" w:color="auto"/>
        <w:right w:val="none" w:sz="0" w:space="0" w:color="auto"/>
      </w:divBdr>
      <w:divsChild>
        <w:div w:id="542910092">
          <w:marLeft w:val="0"/>
          <w:marRight w:val="0"/>
          <w:marTop w:val="0"/>
          <w:marBottom w:val="0"/>
          <w:divBdr>
            <w:top w:val="none" w:sz="0" w:space="0" w:color="auto"/>
            <w:left w:val="none" w:sz="0" w:space="0" w:color="auto"/>
            <w:bottom w:val="none" w:sz="0" w:space="0" w:color="auto"/>
            <w:right w:val="none" w:sz="0" w:space="0" w:color="auto"/>
          </w:divBdr>
        </w:div>
        <w:div w:id="1300110524">
          <w:marLeft w:val="0"/>
          <w:marRight w:val="0"/>
          <w:marTop w:val="0"/>
          <w:marBottom w:val="0"/>
          <w:divBdr>
            <w:top w:val="none" w:sz="0" w:space="0" w:color="auto"/>
            <w:left w:val="none" w:sz="0" w:space="0" w:color="auto"/>
            <w:bottom w:val="none" w:sz="0" w:space="0" w:color="auto"/>
            <w:right w:val="none" w:sz="0" w:space="0" w:color="auto"/>
          </w:divBdr>
        </w:div>
        <w:div w:id="1436054937">
          <w:marLeft w:val="0"/>
          <w:marRight w:val="0"/>
          <w:marTop w:val="0"/>
          <w:marBottom w:val="0"/>
          <w:divBdr>
            <w:top w:val="none" w:sz="0" w:space="0" w:color="auto"/>
            <w:left w:val="none" w:sz="0" w:space="0" w:color="auto"/>
            <w:bottom w:val="none" w:sz="0" w:space="0" w:color="auto"/>
            <w:right w:val="none" w:sz="0" w:space="0" w:color="auto"/>
          </w:divBdr>
        </w:div>
        <w:div w:id="727805513">
          <w:marLeft w:val="0"/>
          <w:marRight w:val="0"/>
          <w:marTop w:val="0"/>
          <w:marBottom w:val="0"/>
          <w:divBdr>
            <w:top w:val="none" w:sz="0" w:space="0" w:color="auto"/>
            <w:left w:val="none" w:sz="0" w:space="0" w:color="auto"/>
            <w:bottom w:val="none" w:sz="0" w:space="0" w:color="auto"/>
            <w:right w:val="none" w:sz="0" w:space="0" w:color="auto"/>
          </w:divBdr>
        </w:div>
        <w:div w:id="142089283">
          <w:marLeft w:val="0"/>
          <w:marRight w:val="0"/>
          <w:marTop w:val="0"/>
          <w:marBottom w:val="0"/>
          <w:divBdr>
            <w:top w:val="none" w:sz="0" w:space="0" w:color="auto"/>
            <w:left w:val="none" w:sz="0" w:space="0" w:color="auto"/>
            <w:bottom w:val="none" w:sz="0" w:space="0" w:color="auto"/>
            <w:right w:val="none" w:sz="0" w:space="0" w:color="auto"/>
          </w:divBdr>
        </w:div>
        <w:div w:id="913860497">
          <w:marLeft w:val="0"/>
          <w:marRight w:val="0"/>
          <w:marTop w:val="0"/>
          <w:marBottom w:val="0"/>
          <w:divBdr>
            <w:top w:val="none" w:sz="0" w:space="0" w:color="auto"/>
            <w:left w:val="none" w:sz="0" w:space="0" w:color="auto"/>
            <w:bottom w:val="none" w:sz="0" w:space="0" w:color="auto"/>
            <w:right w:val="none" w:sz="0" w:space="0" w:color="auto"/>
          </w:divBdr>
        </w:div>
        <w:div w:id="1411853684">
          <w:marLeft w:val="0"/>
          <w:marRight w:val="0"/>
          <w:marTop w:val="0"/>
          <w:marBottom w:val="0"/>
          <w:divBdr>
            <w:top w:val="none" w:sz="0" w:space="0" w:color="auto"/>
            <w:left w:val="none" w:sz="0" w:space="0" w:color="auto"/>
            <w:bottom w:val="none" w:sz="0" w:space="0" w:color="auto"/>
            <w:right w:val="none" w:sz="0" w:space="0" w:color="auto"/>
          </w:divBdr>
        </w:div>
        <w:div w:id="1557427732">
          <w:marLeft w:val="0"/>
          <w:marRight w:val="0"/>
          <w:marTop w:val="0"/>
          <w:marBottom w:val="0"/>
          <w:divBdr>
            <w:top w:val="none" w:sz="0" w:space="0" w:color="auto"/>
            <w:left w:val="none" w:sz="0" w:space="0" w:color="auto"/>
            <w:bottom w:val="none" w:sz="0" w:space="0" w:color="auto"/>
            <w:right w:val="none" w:sz="0" w:space="0" w:color="auto"/>
          </w:divBdr>
        </w:div>
        <w:div w:id="116720854">
          <w:marLeft w:val="0"/>
          <w:marRight w:val="0"/>
          <w:marTop w:val="0"/>
          <w:marBottom w:val="0"/>
          <w:divBdr>
            <w:top w:val="none" w:sz="0" w:space="0" w:color="auto"/>
            <w:left w:val="none" w:sz="0" w:space="0" w:color="auto"/>
            <w:bottom w:val="none" w:sz="0" w:space="0" w:color="auto"/>
            <w:right w:val="none" w:sz="0" w:space="0" w:color="auto"/>
          </w:divBdr>
        </w:div>
        <w:div w:id="62604179">
          <w:marLeft w:val="0"/>
          <w:marRight w:val="0"/>
          <w:marTop w:val="0"/>
          <w:marBottom w:val="0"/>
          <w:divBdr>
            <w:top w:val="none" w:sz="0" w:space="0" w:color="auto"/>
            <w:left w:val="none" w:sz="0" w:space="0" w:color="auto"/>
            <w:bottom w:val="none" w:sz="0" w:space="0" w:color="auto"/>
            <w:right w:val="none" w:sz="0" w:space="0" w:color="auto"/>
          </w:divBdr>
        </w:div>
      </w:divsChild>
    </w:div>
    <w:div w:id="2138404057">
      <w:bodyDiv w:val="1"/>
      <w:marLeft w:val="0"/>
      <w:marRight w:val="0"/>
      <w:marTop w:val="0"/>
      <w:marBottom w:val="0"/>
      <w:divBdr>
        <w:top w:val="none" w:sz="0" w:space="0" w:color="auto"/>
        <w:left w:val="none" w:sz="0" w:space="0" w:color="auto"/>
        <w:bottom w:val="none" w:sz="0" w:space="0" w:color="auto"/>
        <w:right w:val="none" w:sz="0" w:space="0" w:color="auto"/>
      </w:divBdr>
      <w:divsChild>
        <w:div w:id="2075664856">
          <w:marLeft w:val="0"/>
          <w:marRight w:val="0"/>
          <w:marTop w:val="480"/>
          <w:marBottom w:val="0"/>
          <w:divBdr>
            <w:top w:val="single" w:sz="2" w:space="0" w:color="CDD3D6"/>
            <w:left w:val="single" w:sz="2" w:space="0" w:color="CDD3D6"/>
            <w:bottom w:val="single" w:sz="2" w:space="0" w:color="CDD3D6"/>
            <w:right w:val="single" w:sz="2" w:space="0" w:color="CDD3D6"/>
          </w:divBdr>
          <w:divsChild>
            <w:div w:id="1628004689">
              <w:marLeft w:val="0"/>
              <w:marRight w:val="0"/>
              <w:marTop w:val="0"/>
              <w:marBottom w:val="0"/>
              <w:divBdr>
                <w:top w:val="single" w:sz="2" w:space="0" w:color="CDD3D6"/>
                <w:left w:val="single" w:sz="2" w:space="0" w:color="CDD3D6"/>
                <w:bottom w:val="single" w:sz="2" w:space="0" w:color="CDD3D6"/>
                <w:right w:val="single" w:sz="2" w:space="0" w:color="CDD3D6"/>
              </w:divBdr>
              <w:divsChild>
                <w:div w:id="1553614592">
                  <w:marLeft w:val="0"/>
                  <w:marRight w:val="0"/>
                  <w:marTop w:val="0"/>
                  <w:marBottom w:val="0"/>
                  <w:divBdr>
                    <w:top w:val="single" w:sz="2" w:space="0" w:color="CDD3D6"/>
                    <w:left w:val="single" w:sz="2" w:space="0" w:color="CDD3D6"/>
                    <w:bottom w:val="single" w:sz="2" w:space="0" w:color="CDD3D6"/>
                    <w:right w:val="single" w:sz="2" w:space="0" w:color="CDD3D6"/>
                  </w:divBdr>
                  <w:divsChild>
                    <w:div w:id="497576443">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 w:id="2140411353">
      <w:bodyDiv w:val="1"/>
      <w:marLeft w:val="0"/>
      <w:marRight w:val="0"/>
      <w:marTop w:val="0"/>
      <w:marBottom w:val="0"/>
      <w:divBdr>
        <w:top w:val="none" w:sz="0" w:space="0" w:color="auto"/>
        <w:left w:val="none" w:sz="0" w:space="0" w:color="auto"/>
        <w:bottom w:val="none" w:sz="0" w:space="0" w:color="auto"/>
        <w:right w:val="none" w:sz="0" w:space="0" w:color="auto"/>
      </w:divBdr>
      <w:divsChild>
        <w:div w:id="19701257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42728481">
      <w:bodyDiv w:val="1"/>
      <w:marLeft w:val="0"/>
      <w:marRight w:val="0"/>
      <w:marTop w:val="0"/>
      <w:marBottom w:val="0"/>
      <w:divBdr>
        <w:top w:val="none" w:sz="0" w:space="0" w:color="auto"/>
        <w:left w:val="none" w:sz="0" w:space="0" w:color="auto"/>
        <w:bottom w:val="none" w:sz="0" w:space="0" w:color="auto"/>
        <w:right w:val="none" w:sz="0" w:space="0" w:color="auto"/>
      </w:divBdr>
      <w:divsChild>
        <w:div w:id="1044863421">
          <w:marLeft w:val="0"/>
          <w:marRight w:val="0"/>
          <w:marTop w:val="0"/>
          <w:marBottom w:val="0"/>
          <w:divBdr>
            <w:top w:val="single" w:sz="2" w:space="0" w:color="CDD3D6"/>
            <w:left w:val="single" w:sz="2" w:space="0" w:color="CDD3D6"/>
            <w:bottom w:val="single" w:sz="2" w:space="0" w:color="CDD3D6"/>
            <w:right w:val="single" w:sz="2" w:space="0" w:color="CDD3D6"/>
          </w:divBdr>
        </w:div>
        <w:div w:id="11550308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4323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cation.nsw.gov.au/inside-the-department/school-excellence/school-excellence-framework" TargetMode="External"/><Relationship Id="rId21" Type="http://schemas.openxmlformats.org/officeDocument/2006/relationships/hyperlink" Target="https://education.nsw.gov.au/teaching-and-learning/curriculum/languages/languages-curriculum-resources-k-12/languages-curriculum-resources-7-10/auslan-support-s4" TargetMode="External"/><Relationship Id="rId42" Type="http://schemas.openxmlformats.org/officeDocument/2006/relationships/hyperlink" Target="https://www.online-stopwatch.com/random-name-pickers/the-wall/" TargetMode="External"/><Relationship Id="rId63" Type="http://schemas.openxmlformats.org/officeDocument/2006/relationships/hyperlink" Target="https://education.nsw.gov.au/teaching-and-learning/professional-learning/teacher-quality-and-accreditation/strong-start-great-teachers/refining-practice/peer-and-self-assessment-for-students/strategies-for-student-peer-assessment0" TargetMode="External"/><Relationship Id="rId84" Type="http://schemas.openxmlformats.org/officeDocument/2006/relationships/hyperlink" Target="https://auslan.org.au/" TargetMode="External"/><Relationship Id="rId138" Type="http://schemas.openxmlformats.org/officeDocument/2006/relationships/fontTable" Target="fontTable.xml"/><Relationship Id="rId16" Type="http://schemas.openxmlformats.org/officeDocument/2006/relationships/hyperlink" Target="https://www.bing.com/ck/a?!&amp;&amp;p=f1dabc9ca529ff8439647f7fd0a8091825442e29dedc09acc18a37b1d0a00865JmltdHM9MTc1OTcwODgwMA&amp;ptn=3&amp;ver=2&amp;hsh=4&amp;fclid=0f38fd70-d329-63aa-3fc3-eb6ed2ef624e&amp;psq=https%3a%2f%2fpadlet.com&amp;u=a1aHR0cHM6Ly9wYWRsZXQuY29tLw" TargetMode="External"/><Relationship Id="rId107" Type="http://schemas.openxmlformats.org/officeDocument/2006/relationships/hyperlink" Target="mailto:languagesnsw@det.nsw.edu.au" TargetMode="External"/><Relationship Id="rId11" Type="http://schemas.openxmlformats.org/officeDocument/2006/relationships/hyperlink" Target="https://education.nsw.gov.au/teaching-and-learning/curriculum/languages/planning-programming-and-assessing-languages-7-10/auslan" TargetMode="External"/><Relationship Id="rId32" Type="http://schemas.openxmlformats.org/officeDocument/2006/relationships/hyperlink" Target="https://app.education.nsw.gov.au/digital-learning-selector/LearningActivity/Card/645?clearCache=b6835942-f162-c81c-6240-efb8b61c2c71" TargetMode="External"/><Relationship Id="rId37" Type="http://schemas.openxmlformats.org/officeDocument/2006/relationships/hyperlink" Target="https://www.youtube.com/watch?v=ZA0L3BZogQc" TargetMode="External"/><Relationship Id="rId53" Type="http://schemas.openxmlformats.org/officeDocument/2006/relationships/hyperlink" Target="https://www.youtube.com/watch?v=P-tzTfO0CHE" TargetMode="External"/><Relationship Id="rId58" Type="http://schemas.openxmlformats.org/officeDocument/2006/relationships/hyperlink" Target="https://youtu.be/p5_4iEzRU8o?si=3LyUbbLn3UKuMT6v" TargetMode="External"/><Relationship Id="rId74" Type="http://schemas.openxmlformats.org/officeDocument/2006/relationships/hyperlink" Target="https://www.youtube.com/watch?v=9QoJrSGw7TU" TargetMode="External"/><Relationship Id="rId79" Type="http://schemas.openxmlformats.org/officeDocument/2006/relationships/hyperlink" Target="https://auslan.org.au/dictionary/" TargetMode="External"/><Relationship Id="rId102" Type="http://schemas.openxmlformats.org/officeDocument/2006/relationships/hyperlink" Target="https://education.nsw.gov.au/campaigns/inclusive-practice-hub" TargetMode="External"/><Relationship Id="rId123" Type="http://schemas.openxmlformats.org/officeDocument/2006/relationships/hyperlink" Target="https://curriculum.nsw.edu.au" TargetMode="External"/><Relationship Id="rId128"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hyperlink" Target="https://spark.adobe.com/page/uo3V2GkvM9bGJ/" TargetMode="External"/><Relationship Id="rId95" Type="http://schemas.openxmlformats.org/officeDocument/2006/relationships/hyperlink" Target="https://education.nsw.gov.au/teaching-and-learning/curriculum/languages/languages-curriculum-resources-k-12/languages-curriculum-resources-k-6/embedding-aboriginal-pedagogies-in-language-teaching" TargetMode="External"/><Relationship Id="rId22" Type="http://schemas.openxmlformats.org/officeDocument/2006/relationships/hyperlink" Target="https://forms.office.com/Pages/ResponsePage.aspx?id=muagBYpBwUecJZOHJhv5kSNaKRC4ClVDiPgZI5jjt3lUQ1pMWVRSU0kzWExaMEIyVFg5VlJPVkRVRyQlQCN0PWcu" TargetMode="External"/><Relationship Id="rId27" Type="http://schemas.openxmlformats.org/officeDocument/2006/relationships/hyperlink" Target="https://www.youtube.com/watch?v=8Xf9_0VnjjA" TargetMode="External"/><Relationship Id="rId43" Type="http://schemas.openxmlformats.org/officeDocument/2006/relationships/hyperlink" Target="https://auslan.org.au/dictionary/words/fingerspelling-1.html" TargetMode="External"/><Relationship Id="rId48" Type="http://schemas.openxmlformats.org/officeDocument/2006/relationships/hyperlink" Target="https://app.education.nsw.gov.au/digital-learning-selector/LearningActivity/Card/555?clearCache=14878fb6-7768-b659-c749-c2da643dad7d" TargetMode="External"/><Relationship Id="rId64" Type="http://schemas.openxmlformats.org/officeDocument/2006/relationships/image" Target="media/image3.png"/><Relationship Id="rId69" Type="http://schemas.openxmlformats.org/officeDocument/2006/relationships/hyperlink" Target="https://www.youtube.com/watch?v=OCVLoauD0Ro" TargetMode="External"/><Relationship Id="rId113" Type="http://schemas.openxmlformats.org/officeDocument/2006/relationships/hyperlink" Target="https://education.nsw.gov.au/teaching-and-learning/curriculum/explicit-teaching" TargetMode="External"/><Relationship Id="rId118" Type="http://schemas.openxmlformats.org/officeDocument/2006/relationships/hyperlink" Target="https://www.nsw.gov.au/education-and-training/nesa/teacher-accreditation/proficient-teacher/standard-descriptors" TargetMode="External"/><Relationship Id="rId134" Type="http://schemas.openxmlformats.org/officeDocument/2006/relationships/header" Target="header3.xml"/><Relationship Id="rId139" Type="http://schemas.openxmlformats.org/officeDocument/2006/relationships/theme" Target="theme/theme1.xml"/><Relationship Id="rId80" Type="http://schemas.openxmlformats.org/officeDocument/2006/relationships/hyperlink" Target="https://www.canva.com/design/DAG2ktAajNY/L5-HD4ujNV5Eh6X-KKvgaA/view?utm_content=DAG2ktAajNY&amp;utm_campaign=designshare&amp;utm_medium=link&amp;utm_source=publishsharelink&amp;mode=preview" TargetMode="External"/><Relationship Id="rId85" Type="http://schemas.openxmlformats.org/officeDocument/2006/relationships/hyperlink" Target="https://www.bing.com/ck/a?!&amp;&amp;p=0bb6de91e84f151edcc45cfa48768aea9be0eec94a6044ec9576889007e2ce4aJmltdHM9MTc1OTg4MTYwMA&amp;ptn=3&amp;ver=2&amp;hsh=4&amp;fclid=0f38fd70-d329-63aa-3fc3-eb6ed2ef624e&amp;psq=rocket+timer+countdown&amp;u=a1aHR0cHM6Ly93d3cub25saW5lLXN0b3B3YXRjaC5jb20vcm9ja2V0LXRpbWVyLw" TargetMode="External"/><Relationship Id="rId12" Type="http://schemas.openxmlformats.org/officeDocument/2006/relationships/hyperlink" Target="https://forms.office.com/Pages/ResponsePage.aspx?id=muagBYpBwUecJZOHJhv5kZMdrGocypRGniv8OW2Aj0VUM1NCN0I1WTgxNDRQT1NOOFFONTU0QzBNVS4u" TargetMode="External"/><Relationship Id="rId17" Type="http://schemas.openxmlformats.org/officeDocument/2006/relationships/hyperlink" Target="https://www.canva.com/design/DAFkQ8n_7e0/mWVETcPsa4c4KAxsc9aQ5Q/view?utm_content=DAFkQ8n_7e0&amp;utm_campaign=designshare&amp;utm_medium=link&amp;utm_source=publishsharelink&amp;mode=preview" TargetMode="External"/><Relationship Id="rId33" Type="http://schemas.openxmlformats.org/officeDocument/2006/relationships/hyperlink" Target="https://kwsa.org.au/" TargetMode="External"/><Relationship Id="rId38" Type="http://schemas.openxmlformats.org/officeDocument/2006/relationships/hyperlink" Target="https://www.canva.com/design/DAGutc2qggE/ozVkLaEUeQcwgtW61vSU1g/view?utm_content=DAGutc2qggE&amp;utm_campaign=designshare&amp;utm_medium=link&amp;utm_source=publishsharelink&amp;mode=preview" TargetMode="External"/><Relationship Id="rId59" Type="http://schemas.openxmlformats.org/officeDocument/2006/relationships/hyperlink" Target="https://www.youtube.com/shorts/9dgPYNsvzmc" TargetMode="External"/><Relationship Id="rId103" Type="http://schemas.openxmlformats.org/officeDocument/2006/relationships/hyperlink" Target="https://education.nsw.gov.au/teaching-and-learning/curriculum/multicultural-education/english-as-an-additional-language-or-dialect/teaching-and-learning" TargetMode="External"/><Relationship Id="rId108" Type="http://schemas.openxmlformats.org/officeDocument/2006/relationships/hyperlink" Target="https://education.nsw.gov.au/teaching-and-learning/curriculum/planning-programming-and-assessing-k-12/planning-programming-and-assessing-7-12" TargetMode="External"/><Relationship Id="rId124" Type="http://schemas.openxmlformats.org/officeDocument/2006/relationships/hyperlink" Target="https://curriculum.nsw.edu.au/learning-areas/languages/auslan-k-10-2023/overview" TargetMode="External"/><Relationship Id="rId129" Type="http://schemas.openxmlformats.org/officeDocument/2006/relationships/header" Target="header2.xml"/><Relationship Id="rId54" Type="http://schemas.openxmlformats.org/officeDocument/2006/relationships/hyperlink" Target="https://youtu.be/sEXnvd-Tid0?si=PVW9zafVcaj_kdcF" TargetMode="External"/><Relationship Id="rId70" Type="http://schemas.openxmlformats.org/officeDocument/2006/relationships/hyperlink" Target="https://object-store.rc.nectar.org.au/v1/AUTH_92e2f9b70316412697cddc6f3ac0ee4e/staticauslanorgau/mp4video/Gloss/28/2859.mp4" TargetMode="External"/><Relationship Id="rId75" Type="http://schemas.openxmlformats.org/officeDocument/2006/relationships/hyperlink" Target="https://www.youtube.com/watch?v=kTIRhS_avmA" TargetMode="External"/><Relationship Id="rId91" Type="http://schemas.openxmlformats.org/officeDocument/2006/relationships/hyperlink" Target="https://www.youtube.com/watch?v=JK_EwK-XrbU" TargetMode="External"/><Relationship Id="rId9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youtube.com/watch?v=vPzfyJ-4hUg" TargetMode="External"/><Relationship Id="rId28" Type="http://schemas.openxmlformats.org/officeDocument/2006/relationships/hyperlink" Target="https://www.canva.com/design/DAGutc2qggE/ozVkLaEUeQcwgtW61vSU1g/view?utm_content=DAGutc2qggE&amp;utm_campaign=designshare&amp;utm_medium=link&amp;utm_source=publishsharelink&amp;mode=preview" TargetMode="External"/><Relationship Id="rId49" Type="http://schemas.openxmlformats.org/officeDocument/2006/relationships/hyperlink" Target="https://www.youtube.com/watch?v=IysLbpVcuhU" TargetMode="External"/><Relationship Id="rId114" Type="http://schemas.openxmlformats.org/officeDocument/2006/relationships/hyperlink" Target="https://education.nsw.gov.au/about-us/education-data-and-research/cese/publications/research-reports/what-works-best-2020-update/explicit-teaching-driving-learning-and-engagement" TargetMode="External"/><Relationship Id="rId119" Type="http://schemas.openxmlformats.org/officeDocument/2006/relationships/hyperlink" Target="https://education.nsw.gov.au/teaching-and-learning/curriculum/languages/planning-programming-and-assessing-languages-7-10/auslan" TargetMode="External"/><Relationship Id="rId44" Type="http://schemas.openxmlformats.org/officeDocument/2006/relationships/hyperlink" Target="https://www.youtube.com/watch?v=st1JDhKeElk" TargetMode="External"/><Relationship Id="rId60" Type="http://schemas.openxmlformats.org/officeDocument/2006/relationships/hyperlink" Target="https://youtu.be/eIf7ETRKvRs?si=TCHeL8A752H9UhUn" TargetMode="External"/><Relationship Id="rId65" Type="http://schemas.openxmlformats.org/officeDocument/2006/relationships/hyperlink" Target="https://spark.adobe.com/page/uo3V2GkvM9bGJ/" TargetMode="External"/><Relationship Id="rId81" Type="http://schemas.openxmlformats.org/officeDocument/2006/relationships/hyperlink" Target="https://www.youtube.com/watch?v=UEMtXgHR_fE" TargetMode="External"/><Relationship Id="rId86" Type="http://schemas.openxmlformats.org/officeDocument/2006/relationships/hyperlink" Target="https://www.youtube.com/watch?v=vS7xIOzTRYo&amp;t=3s" TargetMode="External"/><Relationship Id="rId130" Type="http://schemas.openxmlformats.org/officeDocument/2006/relationships/footer" Target="footer2.xml"/><Relationship Id="rId135" Type="http://schemas.openxmlformats.org/officeDocument/2006/relationships/footer" Target="footer3.xml"/><Relationship Id="rId13" Type="http://schemas.openxmlformats.org/officeDocument/2006/relationships/hyperlink" Target="https://education.nsw.gov.au/teaching-and-learning/curriculum/explicit-teaching" TargetMode="External"/><Relationship Id="rId18" Type="http://schemas.openxmlformats.org/officeDocument/2006/relationships/hyperlink" Target="https://app.education.nsw.gov.au/digital-learning-selector/LearningActivity/Card/543" TargetMode="External"/><Relationship Id="rId39" Type="http://schemas.openxmlformats.org/officeDocument/2006/relationships/hyperlink" Target="https://auslan.org.au/dictionary/" TargetMode="External"/><Relationship Id="rId109" Type="http://schemas.openxmlformats.org/officeDocument/2006/relationships/hyperlink" Target="https://education.nsw.gov.au/teaching-and-learning/curriculum/planning-programming-and-assessing-k-12/planning-programming-and-assessing-7-12/inclusion-and-differentiation-advice-7-10" TargetMode="External"/><Relationship Id="rId34" Type="http://schemas.openxmlformats.org/officeDocument/2006/relationships/hyperlink" Target="https://www.youtube.com/watch?v=kuct2LiUGt8" TargetMode="External"/><Relationship Id="rId50" Type="http://schemas.openxmlformats.org/officeDocument/2006/relationships/hyperlink" Target="https://www.youtube.com/watch?v=_sz1ZjNyDa8" TargetMode="External"/><Relationship Id="rId55" Type="http://schemas.openxmlformats.org/officeDocument/2006/relationships/hyperlink" Target="https://www.youtube.com/watch?v=IojSg-U6RkU" TargetMode="External"/><Relationship Id="rId76" Type="http://schemas.openxmlformats.org/officeDocument/2006/relationships/hyperlink" Target="https://www.youtube.com/watch?v=Sivyv4zSLQo" TargetMode="External"/><Relationship Id="rId97" Type="http://schemas.openxmlformats.org/officeDocument/2006/relationships/hyperlink" Target="mailto:languagesnsw@det.nsw.edu.au" TargetMode="External"/><Relationship Id="rId104" Type="http://schemas.openxmlformats.org/officeDocument/2006/relationships/hyperlink" Target="https://education.nsw.gov.au/about-us/educational-data/cese/publications/research-reports/what-works-best-2020-update" TargetMode="External"/><Relationship Id="rId120" Type="http://schemas.openxmlformats.org/officeDocument/2006/relationships/hyperlink" Target="https://forms.office.com/Pages/ResponsePage.aspx?id=muagBYpBwUecJZOHJhv5kSNaKRC4ClVDiPgZI5jjt3lUQ1pMWVRSU0kzWExaMEIyVFg5VlJPVkRVRyQlQCN0PWcu&amp;wdLOR=cEA84311A-3447-4AD2-B1BB-FA5CACDA69B7" TargetMode="External"/><Relationship Id="rId125" Type="http://schemas.openxmlformats.org/officeDocument/2006/relationships/hyperlink" Target="https://education.nsw.gov.au/about-us/education-data-and-research/cese/publications/research-reports/what-works-best-2020-update" TargetMode="External"/><Relationship Id="rId7" Type="http://schemas.openxmlformats.org/officeDocument/2006/relationships/settings" Target="settings.xml"/><Relationship Id="rId71" Type="http://schemas.openxmlformats.org/officeDocument/2006/relationships/hyperlink" Target="https://www.youtube.com/watch?v=kDQP1bJootE" TargetMode="External"/><Relationship Id="rId92" Type="http://schemas.openxmlformats.org/officeDocument/2006/relationships/hyperlink" Target="https://www.youtube.com/watch?v=IOm8omzNWCs" TargetMode="External"/><Relationship Id="rId2" Type="http://schemas.openxmlformats.org/officeDocument/2006/relationships/customXml" Target="../customXml/item2.xml"/><Relationship Id="rId29" Type="http://schemas.openxmlformats.org/officeDocument/2006/relationships/hyperlink" Target="https://www.canva.com/templates" TargetMode="External"/><Relationship Id="rId24" Type="http://schemas.openxmlformats.org/officeDocument/2006/relationships/hyperlink" Target="https://www.abc.net.au/btn/resources/teacher/episode/20180918-signlanguageday.pdf" TargetMode="External"/><Relationship Id="rId40" Type="http://schemas.openxmlformats.org/officeDocument/2006/relationships/hyperlink" Target="https://melroseps.vic.edu.au/auslan/" TargetMode="External"/><Relationship Id="rId45" Type="http://schemas.openxmlformats.org/officeDocument/2006/relationships/hyperlink" Target="https://deafconnect.org.au/wp-content/uploads/2023/03/dfc2776_alphabet_fingerspelling_poster_aw_website-version-1.pdf" TargetMode="External"/><Relationship Id="rId66" Type="http://schemas.openxmlformats.org/officeDocument/2006/relationships/image" Target="media/image4.png"/><Relationship Id="rId87" Type="http://schemas.openxmlformats.org/officeDocument/2006/relationships/hyperlink" Target="https://www.facebook.com/watch/?v=170997678572550" TargetMode="External"/><Relationship Id="rId110" Type="http://schemas.openxmlformats.org/officeDocument/2006/relationships/hyperlink" Target="https://education.nsw.gov.au/teaching-and-learning/curriculum/planning-programming-and-assessing-k-12/planning-programming-and-assessing-7-12" TargetMode="External"/><Relationship Id="rId115" Type="http://schemas.openxmlformats.org/officeDocument/2006/relationships/hyperlink" Target="https://education.nsw.gov.au/policy-library/policies/pd-2016-0468" TargetMode="External"/><Relationship Id="rId131" Type="http://schemas.openxmlformats.org/officeDocument/2006/relationships/hyperlink" Target="https://educationstandards.nsw.edu.au/wps/portal/nesa/k-10/understanding-the-curriculum/assessment/assessment-principles" TargetMode="External"/><Relationship Id="rId136" Type="http://schemas.openxmlformats.org/officeDocument/2006/relationships/header" Target="header4.xml"/><Relationship Id="rId61" Type="http://schemas.openxmlformats.org/officeDocument/2006/relationships/image" Target="media/image1.png"/><Relationship Id="rId82" Type="http://schemas.openxmlformats.org/officeDocument/2006/relationships/hyperlink" Target="https://www.youtube.com/watch?v=TeeDgIoC8IU" TargetMode="External"/><Relationship Id="rId19" Type="http://schemas.openxmlformats.org/officeDocument/2006/relationships/hyperlink" Target="https://education.nsw.gov.au/teaching-and-learning/curriculum/languages/languages-curriculum-resources-k-12/languages-curriculum-resources-7-10/auslan-support-s4" TargetMode="External"/><Relationship Id="rId14" Type="http://schemas.openxmlformats.org/officeDocument/2006/relationships/hyperlink" Target="https://www.edresearch.edu.au/sites/default/files/2024-02/rules-and-routines-aa.pdf" TargetMode="External"/><Relationship Id="rId30" Type="http://schemas.openxmlformats.org/officeDocument/2006/relationships/hyperlink" Target="https://auslan.org.au/dictionary/" TargetMode="External"/><Relationship Id="rId35" Type="http://schemas.openxmlformats.org/officeDocument/2006/relationships/hyperlink" Target="https://www.youtube.com/watch?v=Ze444LSQvEg&amp;t=116s" TargetMode="External"/><Relationship Id="rId56" Type="http://schemas.openxmlformats.org/officeDocument/2006/relationships/hyperlink" Target="https://www.youtube.com/watch?v=hEraAqUDCSg" TargetMode="External"/><Relationship Id="rId77" Type="http://schemas.openxmlformats.org/officeDocument/2006/relationships/hyperlink" Target="https://www.online-stopwatch.com/random-name-pickers/the-wall/" TargetMode="External"/><Relationship Id="rId100" Type="http://schemas.openxmlformats.org/officeDocument/2006/relationships/hyperlink" Target="https://education.nsw.gov.au/teaching-and-learning/high-potential-and-gifted-education/supporting-educators/implement/differentiation-adjustment-strategies" TargetMode="External"/><Relationship Id="rId105" Type="http://schemas.openxmlformats.org/officeDocument/2006/relationships/hyperlink" Target="https://education.nsw.gov.au/about-us/strategies-and-reports/plan-for-nsw-public-education" TargetMode="External"/><Relationship Id="rId126" Type="http://schemas.openxmlformats.org/officeDocument/2006/relationships/hyperlink" Target="https://educationstandards.nsw.edu.au/wps/portal/nesa/k-10/understanding-the-curriculum/programming/advice-on-units" TargetMode="External"/><Relationship Id="rId8" Type="http://schemas.openxmlformats.org/officeDocument/2006/relationships/webSettings" Target="webSettings.xml"/><Relationship Id="rId51" Type="http://schemas.openxmlformats.org/officeDocument/2006/relationships/hyperlink" Target="https://www.youtube.com/watch?v=7kfFmwEgJPs" TargetMode="External"/><Relationship Id="rId72" Type="http://schemas.openxmlformats.org/officeDocument/2006/relationships/hyperlink" Target="https://object-store.rc.nectar.org.au/v1/AUTH_92e2f9b70316412697cddc6f3ac0ee4e/staticauslanorgau/mp4video/39/39390_1.mp4" TargetMode="External"/><Relationship Id="rId93" Type="http://schemas.openxmlformats.org/officeDocument/2006/relationships/hyperlink" Target="https://education.nsw.gov.au/teaching-and-learning/curriculum/languages/languages-curriculum-resources-k-12/languages-curriculum-resources-7-10/auslan-support-s4" TargetMode="External"/><Relationship Id="rId98" Type="http://schemas.openxmlformats.org/officeDocument/2006/relationships/hyperlink" Target="https://forms.office.com/Pages/ResponsePage.aspx?id=muagBYpBwUecJZOHJhv5kZMdrGocypRGniv8OW2Aj0VUM1NCN0I1WTgxNDRQT1NOOFFONTU0QzBNVS4u" TargetMode="External"/><Relationship Id="rId121" Type="http://schemas.openxmlformats.org/officeDocument/2006/relationships/hyperlink" Target="https://educationstandards.nsw.edu.au/wps/portal/nesa/mini-footer/copyright" TargetMode="External"/><Relationship Id="rId3" Type="http://schemas.openxmlformats.org/officeDocument/2006/relationships/customXml" Target="../customXml/item3.xml"/><Relationship Id="rId25" Type="http://schemas.openxmlformats.org/officeDocument/2006/relationships/hyperlink" Target="https://education.nsw.gov.au/teaching-and-learning/curriculum/languages/languages-curriculum-resources-k-12/languages-curriculum-resources-7-10/auslan-support-s4" TargetMode="External"/><Relationship Id="rId46" Type="http://schemas.openxmlformats.org/officeDocument/2006/relationships/hyperlink" Target="https://www.deafchildrenaustralia.org.au/club/auslan-fingerspelling-alphabet-poster/" TargetMode="External"/><Relationship Id="rId67" Type="http://schemas.openxmlformats.org/officeDocument/2006/relationships/image" Target="media/image5.png"/><Relationship Id="rId116" Type="http://schemas.openxmlformats.org/officeDocument/2006/relationships/hyperlink" Target="https://education.nsw.gov.au/about-us/strategies-and-reports/plan-for-nsw-public-education" TargetMode="External"/><Relationship Id="rId137" Type="http://schemas.openxmlformats.org/officeDocument/2006/relationships/footer" Target="footer4.xml"/><Relationship Id="rId20" Type="http://schemas.openxmlformats.org/officeDocument/2006/relationships/hyperlink" Target="https://curriculum.nsw.edu.au/learning-areas/languages/auslan-k-10-2023/overview" TargetMode="External"/><Relationship Id="rId41" Type="http://schemas.openxmlformats.org/officeDocument/2006/relationships/hyperlink" Target="https://www.youtube.com/watch?v=kVyEq8Cs2qc&amp;t=17s" TargetMode="External"/><Relationship Id="rId62" Type="http://schemas.openxmlformats.org/officeDocument/2006/relationships/image" Target="media/image2.png"/><Relationship Id="rId83" Type="http://schemas.openxmlformats.org/officeDocument/2006/relationships/hyperlink" Target="https://spark.adobe.com/page/uo3V2GkvM9bGJ/" TargetMode="External"/><Relationship Id="rId88" Type="http://schemas.openxmlformats.org/officeDocument/2006/relationships/hyperlink" Target="https://auslan.org.au/dictionary/" TargetMode="External"/><Relationship Id="rId111" Type="http://schemas.openxmlformats.org/officeDocument/2006/relationships/hyperlink" Target="https://education.nsw.gov.au/teaching-and-learning/curriculum/planning-programming-and-assessing-k-12/planning-programming-and-assessing-7-12/classroom-assessment-advice-7-10-" TargetMode="External"/><Relationship Id="rId132" Type="http://schemas.openxmlformats.org/officeDocument/2006/relationships/hyperlink" Target="https://creativecommons.org/licenses/by/4.0/" TargetMode="External"/><Relationship Id="rId15" Type="http://schemas.openxmlformats.org/officeDocument/2006/relationships/hyperlink" Target="https://bubbl.us/" TargetMode="External"/><Relationship Id="rId36" Type="http://schemas.openxmlformats.org/officeDocument/2006/relationships/hyperlink" Target="https://deafconnect.org.au/our-news/4-compelling-reasons-to-learn-australian-sign-language" TargetMode="External"/><Relationship Id="rId57" Type="http://schemas.openxmlformats.org/officeDocument/2006/relationships/hyperlink" Target="https://wheelofnames.com/" TargetMode="External"/><Relationship Id="rId106" Type="http://schemas.openxmlformats.org/officeDocument/2006/relationships/hyperlink" Target="https://education.nsw.gov.au/inside-the-department/directory-a-z/strategic-school-improvement/school-excellence-framework" TargetMode="External"/><Relationship Id="rId12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hyperlink" Target="https://randomwordgenerator.com/" TargetMode="External"/><Relationship Id="rId52" Type="http://schemas.openxmlformats.org/officeDocument/2006/relationships/hyperlink" Target="https://auslan.org.au/dictionary/" TargetMode="External"/><Relationship Id="rId73" Type="http://schemas.openxmlformats.org/officeDocument/2006/relationships/hyperlink" Target="https://www.youtube.com/watch?v=XaU2Vr9Pqk4" TargetMode="External"/><Relationship Id="rId78" Type="http://schemas.openxmlformats.org/officeDocument/2006/relationships/hyperlink" Target="https://www.youtube.com/watch?v=1V47AVsJ00c" TargetMode="External"/><Relationship Id="rId94" Type="http://schemas.openxmlformats.org/officeDocument/2006/relationships/hyperlink" Target="https://www.canva.com/design/DAG2qP1JRCU/Of0LaXfbs30rgCzvr9NMQA/view?utm_content=DAG2qP1JRCU&amp;utm_campaign=designshare&amp;utm_medium=link&amp;utm_source=publishsharelink&amp;mode=preview" TargetMode="External"/><Relationship Id="rId99" Type="http://schemas.openxmlformats.org/officeDocument/2006/relationships/hyperlink" Target="https://education.nsw.gov.au/teaching-and-learning/high-potential-and-gifted-education/supporting-educators/assess-and-identify" TargetMode="External"/><Relationship Id="rId101" Type="http://schemas.openxmlformats.org/officeDocument/2006/relationships/hyperlink" Target="https://myplsso.education.nsw.gov.au/mylearning/catalogue/details/95110cf8-aa81-ed11-ade7-0003fffeadf8" TargetMode="External"/><Relationship Id="rId122" Type="http://schemas.openxmlformats.org/officeDocument/2006/relationships/hyperlink" Target="https://educationstandards.nsw.edu.au"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app.pre.education.nsw.gov.au/learning-tools-selector/LearningActivity/Card/542?clearCache=ac8ac42c-3b8e-6d64-3cb8-8d42439c146b" TargetMode="External"/><Relationship Id="rId47" Type="http://schemas.openxmlformats.org/officeDocument/2006/relationships/hyperlink" Target="https://auslan.org.au/spell/practice.html" TargetMode="External"/><Relationship Id="rId68" Type="http://schemas.openxmlformats.org/officeDocument/2006/relationships/hyperlink" Target="https://www.youtube.com/watch?v=OCVLoauD0Ro" TargetMode="External"/><Relationship Id="rId89" Type="http://schemas.openxmlformats.org/officeDocument/2006/relationships/hyperlink" Target="https://wheelofnames.com/" TargetMode="External"/><Relationship Id="rId112" Type="http://schemas.openxmlformats.org/officeDocument/2006/relationships/hyperlink" Target="https://education.nsw.gov.au/teaching-and-learning/curriculum/planning-programming-and-assessing-k-12/planning-programming-and-assessing-7-12/assessment-task-advice-7-10" TargetMode="External"/><Relationship Id="rId133"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0.svg"/><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auslan90new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F2D0B45-14A3-4182-A6C2-65451AFAFEBD}">
  <ds:schemaRefs>
    <ds:schemaRef ds:uri="http://schemas.openxmlformats.org/officeDocument/2006/bibliography"/>
  </ds:schemaRefs>
</ds:datastoreItem>
</file>

<file path=customXml/itemProps2.xml><?xml version="1.0" encoding="utf-8"?>
<ds:datastoreItem xmlns:ds="http://schemas.openxmlformats.org/officeDocument/2006/customXml" ds:itemID="{E84CC83F-2B85-4D20-AC3B-7493BED07FBC}">
  <ds:schemaRefs>
    <ds:schemaRef ds:uri="http://schemas.microsoft.com/office/infopath/2007/PartnerControls"/>
    <ds:schemaRef ds:uri="654a006b-cedf-4f35-a676-59854467968c"/>
    <ds:schemaRef ds:uri="http://schemas.microsoft.com/office/2006/documentManagement/types"/>
    <ds:schemaRef ds:uri="http://purl.org/dc/dcmitype/"/>
    <ds:schemaRef ds:uri="http://schemas.openxmlformats.org/package/2006/metadata/core-properties"/>
    <ds:schemaRef ds:uri="http://purl.org/dc/terms/"/>
    <ds:schemaRef ds:uri="http://purl.org/dc/elements/1.1/"/>
    <ds:schemaRef ds:uri="http://www.w3.org/XML/1998/namespace"/>
    <ds:schemaRef ds:uri="71c5a270-2cab-4081-bd60-6681928412a9"/>
    <ds:schemaRef ds:uri="http://schemas.microsoft.com/office/2006/metadata/properties"/>
  </ds:schemaRefs>
</ds:datastoreItem>
</file>

<file path=customXml/itemProps3.xml><?xml version="1.0" encoding="utf-8"?>
<ds:datastoreItem xmlns:ds="http://schemas.openxmlformats.org/officeDocument/2006/customXml" ds:itemID="{A881B323-22EE-4AE4-95F1-20874D1C5F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0AE0DB-D500-4847-BB01-BBD96B46AB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1614</TotalTime>
  <Pages>76</Pages>
  <Words>17575</Words>
  <Characters>93494</Characters>
  <Application>Microsoft Office Word</Application>
  <DocSecurity>0</DocSecurity>
  <Lines>1260</Lines>
  <Paragraphs>681</Paragraphs>
  <ScaleCrop>false</ScaleCrop>
  <HeadingPairs>
    <vt:vector size="2" baseType="variant">
      <vt:variant>
        <vt:lpstr>Title</vt:lpstr>
      </vt:variant>
      <vt:variant>
        <vt:i4>1</vt:i4>
      </vt:variant>
    </vt:vector>
  </HeadingPairs>
  <TitlesOfParts>
    <vt:vector size="1" baseType="lpstr">
      <vt:lpstr>This is where I live – unit – Arabic, Stage 4</vt:lpstr>
    </vt:vector>
  </TitlesOfParts>
  <Company/>
  <LinksUpToDate>false</LinksUpToDate>
  <CharactersWithSpaces>110858</CharactersWithSpaces>
  <SharedDoc>false</SharedDoc>
  <HLinks>
    <vt:vector size="486" baseType="variant">
      <vt:variant>
        <vt:i4>5308424</vt:i4>
      </vt:variant>
      <vt:variant>
        <vt:i4>357</vt:i4>
      </vt:variant>
      <vt:variant>
        <vt:i4>0</vt:i4>
      </vt:variant>
      <vt:variant>
        <vt:i4>5</vt:i4>
      </vt:variant>
      <vt:variant>
        <vt:lpwstr>https://creativecommons.org/licenses/by/4.0/</vt:lpwstr>
      </vt:variant>
      <vt:variant>
        <vt:lpwstr/>
      </vt:variant>
      <vt:variant>
        <vt:i4>5898260</vt:i4>
      </vt:variant>
      <vt:variant>
        <vt:i4>354</vt:i4>
      </vt:variant>
      <vt:variant>
        <vt:i4>0</vt:i4>
      </vt:variant>
      <vt:variant>
        <vt:i4>5</vt:i4>
      </vt:variant>
      <vt:variant>
        <vt:lpwstr>https://educationstandards.nsw.edu.au/wps/portal/nesa/k-10/understanding-the-curriculum/assessment/assessment-principles</vt:lpwstr>
      </vt:variant>
      <vt:variant>
        <vt:lpwstr/>
      </vt:variant>
      <vt:variant>
        <vt:i4>6488167</vt:i4>
      </vt:variant>
      <vt:variant>
        <vt:i4>351</vt:i4>
      </vt:variant>
      <vt:variant>
        <vt:i4>0</vt:i4>
      </vt:variant>
      <vt:variant>
        <vt:i4>5</vt:i4>
      </vt:variant>
      <vt:variant>
        <vt:lpwstr>https://educationstandards.nsw.edu.au/wps/portal/nesa/k-10/understanding-the-curriculum/programming/advice-on-units</vt:lpwstr>
      </vt:variant>
      <vt:variant>
        <vt:lpwstr/>
      </vt:variant>
      <vt:variant>
        <vt:i4>5963784</vt:i4>
      </vt:variant>
      <vt:variant>
        <vt:i4>348</vt:i4>
      </vt:variant>
      <vt:variant>
        <vt:i4>0</vt:i4>
      </vt:variant>
      <vt:variant>
        <vt:i4>5</vt:i4>
      </vt:variant>
      <vt:variant>
        <vt:lpwstr>https://education.nsw.gov.au/about-us/educational-data/cese/publications/research-reports/what-works-best-2020-update</vt:lpwstr>
      </vt:variant>
      <vt:variant>
        <vt:lpwstr/>
      </vt:variant>
      <vt:variant>
        <vt:i4>7274542</vt:i4>
      </vt:variant>
      <vt:variant>
        <vt:i4>345</vt:i4>
      </vt:variant>
      <vt:variant>
        <vt:i4>0</vt:i4>
      </vt:variant>
      <vt:variant>
        <vt:i4>5</vt:i4>
      </vt:variant>
      <vt:variant>
        <vt:lpwstr>https://curriculum.nsw.edu.au/learning-areas/languages/modern-languages-k-10-2022/overview</vt:lpwstr>
      </vt:variant>
      <vt:variant>
        <vt:lpwstr/>
      </vt:variant>
      <vt:variant>
        <vt:i4>3342452</vt:i4>
      </vt:variant>
      <vt:variant>
        <vt:i4>342</vt:i4>
      </vt:variant>
      <vt:variant>
        <vt:i4>0</vt:i4>
      </vt:variant>
      <vt:variant>
        <vt:i4>5</vt:i4>
      </vt:variant>
      <vt:variant>
        <vt:lpwstr>https://curriculum.nsw.edu.au/</vt:lpwstr>
      </vt:variant>
      <vt:variant>
        <vt:lpwstr/>
      </vt:variant>
      <vt:variant>
        <vt:i4>3997797</vt:i4>
      </vt:variant>
      <vt:variant>
        <vt:i4>339</vt:i4>
      </vt:variant>
      <vt:variant>
        <vt:i4>0</vt:i4>
      </vt:variant>
      <vt:variant>
        <vt:i4>5</vt:i4>
      </vt:variant>
      <vt:variant>
        <vt:lpwstr>https://educationstandards.nsw.edu.au/</vt:lpwstr>
      </vt:variant>
      <vt:variant>
        <vt:lpwstr/>
      </vt:variant>
      <vt:variant>
        <vt:i4>7536744</vt:i4>
      </vt:variant>
      <vt:variant>
        <vt:i4>336</vt:i4>
      </vt:variant>
      <vt:variant>
        <vt:i4>0</vt:i4>
      </vt:variant>
      <vt:variant>
        <vt:i4>5</vt:i4>
      </vt:variant>
      <vt:variant>
        <vt:lpwstr>https://educationstandards.nsw.edu.au/wps/portal/nesa/mini-footer/copyright</vt:lpwstr>
      </vt:variant>
      <vt:variant>
        <vt:lpwstr/>
      </vt:variant>
      <vt:variant>
        <vt:i4>1114138</vt:i4>
      </vt:variant>
      <vt:variant>
        <vt:i4>333</vt:i4>
      </vt:variant>
      <vt:variant>
        <vt:i4>0</vt:i4>
      </vt:variant>
      <vt:variant>
        <vt:i4>5</vt:i4>
      </vt:variant>
      <vt:variant>
        <vt:lpwstr>https://forms.office.com/Pages/ResponsePage.aspx?id=muagBYpBwUecJZOHJhv5kSNaKRC4ClVDiPgZI5jjt3lUQ1pMWVRSU0kzWExaMEIyVFg5VlJPVkRVRyQlQCN0PWcu&amp;wdLOR=cEA84311A-3447-4AD2-B1BB-FA5CACDA69B7</vt:lpwstr>
      </vt:variant>
      <vt:variant>
        <vt:lpwstr/>
      </vt:variant>
      <vt:variant>
        <vt:i4>8060970</vt:i4>
      </vt:variant>
      <vt:variant>
        <vt:i4>330</vt:i4>
      </vt:variant>
      <vt:variant>
        <vt:i4>0</vt:i4>
      </vt:variant>
      <vt:variant>
        <vt:i4>5</vt:i4>
      </vt:variant>
      <vt:variant>
        <vt:lpwstr>https://education.nsw.gov.au/teaching-and-learning/curriculum/languages</vt:lpwstr>
      </vt:variant>
      <vt:variant>
        <vt:lpwstr/>
      </vt:variant>
      <vt:variant>
        <vt:i4>4522007</vt:i4>
      </vt:variant>
      <vt:variant>
        <vt:i4>327</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324</vt:i4>
      </vt:variant>
      <vt:variant>
        <vt:i4>0</vt:i4>
      </vt:variant>
      <vt:variant>
        <vt:i4>5</vt:i4>
      </vt:variant>
      <vt:variant>
        <vt:lpwstr>https://education.nsw.gov.au/policy-library/policies/pd-2016-0468</vt:lpwstr>
      </vt:variant>
      <vt:variant>
        <vt:lpwstr/>
      </vt:variant>
      <vt:variant>
        <vt:i4>2031698</vt:i4>
      </vt:variant>
      <vt:variant>
        <vt:i4>321</vt:i4>
      </vt:variant>
      <vt:variant>
        <vt:i4>0</vt:i4>
      </vt:variant>
      <vt:variant>
        <vt:i4>5</vt:i4>
      </vt:variant>
      <vt:variant>
        <vt:lpwstr>https://education.nsw.gov.au/policy-library/policies/pd-2016-0468</vt:lpwstr>
      </vt:variant>
      <vt:variant>
        <vt:lpwstr/>
      </vt:variant>
      <vt:variant>
        <vt:i4>1376267</vt:i4>
      </vt:variant>
      <vt:variant>
        <vt:i4>318</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315</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312</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309</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306</vt:i4>
      </vt:variant>
      <vt:variant>
        <vt:i4>0</vt:i4>
      </vt:variant>
      <vt:variant>
        <vt:i4>5</vt:i4>
      </vt:variant>
      <vt:variant>
        <vt:lpwstr>https://education.nsw.gov.au/teaching-and-learning/curriculum/planning-programming-and-assessing-k-12/planning-programming-and-assessing-7-12</vt:lpwstr>
      </vt:variant>
      <vt:variant>
        <vt:lpwstr/>
      </vt:variant>
      <vt:variant>
        <vt:i4>1769513</vt:i4>
      </vt:variant>
      <vt:variant>
        <vt:i4>303</vt:i4>
      </vt:variant>
      <vt:variant>
        <vt:i4>0</vt:i4>
      </vt:variant>
      <vt:variant>
        <vt:i4>5</vt:i4>
      </vt:variant>
      <vt:variant>
        <vt:lpwstr>mailto:languagesnsw@det.nsw.edu.au</vt:lpwstr>
      </vt:variant>
      <vt:variant>
        <vt:lpwstr/>
      </vt:variant>
      <vt:variant>
        <vt:i4>7733315</vt:i4>
      </vt:variant>
      <vt:variant>
        <vt:i4>300</vt:i4>
      </vt:variant>
      <vt:variant>
        <vt:i4>0</vt:i4>
      </vt:variant>
      <vt:variant>
        <vt:i4>5</vt:i4>
      </vt:variant>
      <vt:variant>
        <vt:lpwstr>https://education.nsw.gov.au/content/dam/main-education/teaching-and-learning/school-excellence-and-accountability/media/documents/SEF_Document_Version_2_2017_AA.pdf</vt:lpwstr>
      </vt:variant>
      <vt:variant>
        <vt:lpwstr/>
      </vt:variant>
      <vt:variant>
        <vt:i4>2752564</vt:i4>
      </vt:variant>
      <vt:variant>
        <vt:i4>297</vt:i4>
      </vt:variant>
      <vt:variant>
        <vt:i4>0</vt:i4>
      </vt:variant>
      <vt:variant>
        <vt:i4>5</vt:i4>
      </vt:variant>
      <vt:variant>
        <vt:lpwstr>https://education.nsw.gov.au/about-us/strategies-and-reports/plan-for-nsw-public-education</vt:lpwstr>
      </vt:variant>
      <vt:variant>
        <vt:lpwstr/>
      </vt:variant>
      <vt:variant>
        <vt:i4>14</vt:i4>
      </vt:variant>
      <vt:variant>
        <vt:i4>294</vt:i4>
      </vt:variant>
      <vt:variant>
        <vt:i4>0</vt:i4>
      </vt:variant>
      <vt:variant>
        <vt:i4>5</vt:i4>
      </vt:variant>
      <vt:variant>
        <vt:lpwstr>https://education.nsw.gov.au/about-us/educational-data/cese/publications/research-reports/what-works-best-2020-update</vt:lpwstr>
      </vt:variant>
      <vt:variant>
        <vt:lpwstr>Summary1</vt:lpwstr>
      </vt:variant>
      <vt:variant>
        <vt:i4>1310801</vt:i4>
      </vt:variant>
      <vt:variant>
        <vt:i4>291</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3407980</vt:i4>
      </vt:variant>
      <vt:variant>
        <vt:i4>288</vt:i4>
      </vt:variant>
      <vt:variant>
        <vt:i4>0</vt:i4>
      </vt:variant>
      <vt:variant>
        <vt:i4>5</vt:i4>
      </vt:variant>
      <vt:variant>
        <vt:lpwstr>https://myplsso.education.nsw.gov.au/mylearning/catalogue/details/95110cf8-aa81-ed11-ade7-0003fffeadf8</vt:lpwstr>
      </vt:variant>
      <vt:variant>
        <vt:lpwstr/>
      </vt:variant>
      <vt:variant>
        <vt:i4>6619240</vt:i4>
      </vt:variant>
      <vt:variant>
        <vt:i4>285</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1769513</vt:i4>
      </vt:variant>
      <vt:variant>
        <vt:i4>282</vt:i4>
      </vt:variant>
      <vt:variant>
        <vt:i4>0</vt:i4>
      </vt:variant>
      <vt:variant>
        <vt:i4>5</vt:i4>
      </vt:variant>
      <vt:variant>
        <vt:lpwstr>mailto:languagesnsw@det.nsw.edu.au</vt:lpwstr>
      </vt:variant>
      <vt:variant>
        <vt:lpwstr/>
      </vt:variant>
      <vt:variant>
        <vt:i4>458825</vt:i4>
      </vt:variant>
      <vt:variant>
        <vt:i4>279</vt:i4>
      </vt:variant>
      <vt:variant>
        <vt:i4>0</vt:i4>
      </vt:variant>
      <vt:variant>
        <vt:i4>5</vt:i4>
      </vt:variant>
      <vt:variant>
        <vt:lpwstr>https://education.nsw.gov.au/teaching-and-learning/curriculum/languages/languages-curriculum-resources-k-12/languages-curriculum-resources-k-6/embedding-aboriginal-pedagogies-in-language-teaching</vt:lpwstr>
      </vt:variant>
      <vt:variant>
        <vt:lpwstr>:~:text=Embedding%20Aboriginal%20pedagogies%20enables%20you,rather%20than%20in%20Aboriginal%20content.</vt:lpwstr>
      </vt:variant>
      <vt:variant>
        <vt:i4>3604512</vt:i4>
      </vt:variant>
      <vt:variant>
        <vt:i4>276</vt:i4>
      </vt:variant>
      <vt:variant>
        <vt:i4>0</vt:i4>
      </vt:variant>
      <vt:variant>
        <vt:i4>5</vt:i4>
      </vt:variant>
      <vt:variant>
        <vt:lpwstr>https://education.nsw.gov.au/content/dam/main-education/documents/teaching-and-learning/curriculum/languages/modern-languages-s4-italian-sentence-builders.pptx</vt:lpwstr>
      </vt:variant>
      <vt:variant>
        <vt:lpwstr/>
      </vt:variant>
      <vt:variant>
        <vt:i4>2818098</vt:i4>
      </vt:variant>
      <vt:variant>
        <vt:i4>273</vt:i4>
      </vt:variant>
      <vt:variant>
        <vt:i4>0</vt:i4>
      </vt:variant>
      <vt:variant>
        <vt:i4>5</vt:i4>
      </vt:variant>
      <vt:variant>
        <vt:lpwstr>https://spark.adobe.com/page/uo3V2GkvM9bGJ/</vt:lpwstr>
      </vt:variant>
      <vt:variant>
        <vt:lpwstr/>
      </vt:variant>
      <vt:variant>
        <vt:i4>2818098</vt:i4>
      </vt:variant>
      <vt:variant>
        <vt:i4>270</vt:i4>
      </vt:variant>
      <vt:variant>
        <vt:i4>0</vt:i4>
      </vt:variant>
      <vt:variant>
        <vt:i4>5</vt:i4>
      </vt:variant>
      <vt:variant>
        <vt:lpwstr>https://spark.adobe.com/page/uo3V2GkvM9bGJ/</vt:lpwstr>
      </vt:variant>
      <vt:variant>
        <vt:lpwstr/>
      </vt:variant>
      <vt:variant>
        <vt:i4>3080244</vt:i4>
      </vt:variant>
      <vt:variant>
        <vt:i4>267</vt:i4>
      </vt:variant>
      <vt:variant>
        <vt:i4>0</vt:i4>
      </vt:variant>
      <vt:variant>
        <vt:i4>5</vt:i4>
      </vt:variant>
      <vt:variant>
        <vt:lpwstr>https://education.nsw.gov.au/content/dam/main-education/en/home/schooling/curriculum/languages/modern-languages-s4-french-role-play-challenge.docx</vt:lpwstr>
      </vt:variant>
      <vt:variant>
        <vt:lpwstr/>
      </vt:variant>
      <vt:variant>
        <vt:i4>2818098</vt:i4>
      </vt:variant>
      <vt:variant>
        <vt:i4>264</vt:i4>
      </vt:variant>
      <vt:variant>
        <vt:i4>0</vt:i4>
      </vt:variant>
      <vt:variant>
        <vt:i4>5</vt:i4>
      </vt:variant>
      <vt:variant>
        <vt:lpwstr>https://spark.adobe.com/page/uo3V2GkvM9bGJ/</vt:lpwstr>
      </vt:variant>
      <vt:variant>
        <vt:lpwstr/>
      </vt:variant>
      <vt:variant>
        <vt:i4>1507393</vt:i4>
      </vt:variant>
      <vt:variant>
        <vt:i4>261</vt:i4>
      </vt:variant>
      <vt:variant>
        <vt:i4>0</vt:i4>
      </vt:variant>
      <vt:variant>
        <vt:i4>5</vt:i4>
      </vt:variant>
      <vt:variant>
        <vt:lpwstr>https://bouncyballs.org/</vt:lpwstr>
      </vt:variant>
      <vt:variant>
        <vt:lpwstr/>
      </vt:variant>
      <vt:variant>
        <vt:i4>720974</vt:i4>
      </vt:variant>
      <vt:variant>
        <vt:i4>258</vt:i4>
      </vt:variant>
      <vt:variant>
        <vt:i4>0</vt:i4>
      </vt:variant>
      <vt:variant>
        <vt:i4>5</vt:i4>
      </vt:variant>
      <vt:variant>
        <vt:lpwstr>https://www.youtube.com/shorts/FvI6jr4tafM?feature=share</vt:lpwstr>
      </vt:variant>
      <vt:variant>
        <vt:lpwstr/>
      </vt:variant>
      <vt:variant>
        <vt:i4>917506</vt:i4>
      </vt:variant>
      <vt:variant>
        <vt:i4>255</vt:i4>
      </vt:variant>
      <vt:variant>
        <vt:i4>0</vt:i4>
      </vt:variant>
      <vt:variant>
        <vt:i4>5</vt:i4>
      </vt:variant>
      <vt:variant>
        <vt:lpwstr>https://www.youtube.com/shorts/HzoanG0SnCo?feature=share</vt:lpwstr>
      </vt:variant>
      <vt:variant>
        <vt:lpwstr/>
      </vt:variant>
      <vt:variant>
        <vt:i4>2031617</vt:i4>
      </vt:variant>
      <vt:variant>
        <vt:i4>249</vt:i4>
      </vt:variant>
      <vt:variant>
        <vt:i4>0</vt:i4>
      </vt:variant>
      <vt:variant>
        <vt:i4>5</vt:i4>
      </vt:variant>
      <vt:variant>
        <vt:lpwstr>https://app.education.nsw.gov.au/digital-learning-selector/LearningActivity/Card/543</vt:lpwstr>
      </vt:variant>
      <vt:variant>
        <vt:lpwstr/>
      </vt:variant>
      <vt:variant>
        <vt:i4>3997817</vt:i4>
      </vt:variant>
      <vt:variant>
        <vt:i4>246</vt:i4>
      </vt:variant>
      <vt:variant>
        <vt:i4>0</vt:i4>
      </vt:variant>
      <vt:variant>
        <vt:i4>5</vt:i4>
      </vt:variant>
      <vt:variant>
        <vt:lpwstr>https://www.canva.com/design/DAFkQ8n_7e0/mWVETcPsa4c4KAxsc9aQ5Q/view?utm_content=DAFkQ8n_7e0&amp;utm_campaign=designshare&amp;utm_medium=link&amp;utm_source=publishsharelink&amp;mode=preview</vt:lpwstr>
      </vt:variant>
      <vt:variant>
        <vt:lpwstr/>
      </vt:variant>
      <vt:variant>
        <vt:i4>6619245</vt:i4>
      </vt:variant>
      <vt:variant>
        <vt:i4>243</vt:i4>
      </vt:variant>
      <vt:variant>
        <vt:i4>0</vt:i4>
      </vt:variant>
      <vt:variant>
        <vt:i4>5</vt:i4>
      </vt:variant>
      <vt:variant>
        <vt:lpwstr>https://kahoot.com/</vt:lpwstr>
      </vt:variant>
      <vt:variant>
        <vt:lpwstr/>
      </vt:variant>
      <vt:variant>
        <vt:i4>5963865</vt:i4>
      </vt:variant>
      <vt:variant>
        <vt:i4>240</vt:i4>
      </vt:variant>
      <vt:variant>
        <vt:i4>0</vt:i4>
      </vt:variant>
      <vt:variant>
        <vt:i4>5</vt:i4>
      </vt:variant>
      <vt:variant>
        <vt:lpwstr>https://bubbl.us/</vt:lpwstr>
      </vt:variant>
      <vt:variant>
        <vt:lpwstr/>
      </vt:variant>
      <vt:variant>
        <vt:i4>6422565</vt:i4>
      </vt:variant>
      <vt:variant>
        <vt:i4>237</vt:i4>
      </vt:variant>
      <vt:variant>
        <vt:i4>0</vt:i4>
      </vt:variant>
      <vt:variant>
        <vt:i4>5</vt:i4>
      </vt:variant>
      <vt:variant>
        <vt:lpwstr>https://education.nsw.gov.au/schooling/school-community/wellbeing-framework-for-schools/cognitive-wellbeing-strategies/brain-breaks-for-cognitive-wellbeing</vt:lpwstr>
      </vt:variant>
      <vt:variant>
        <vt:lpwstr/>
      </vt:variant>
      <vt:variant>
        <vt:i4>6750329</vt:i4>
      </vt:variant>
      <vt:variant>
        <vt:i4>234</vt:i4>
      </vt:variant>
      <vt:variant>
        <vt:i4>0</vt:i4>
      </vt:variant>
      <vt:variant>
        <vt:i4>5</vt:i4>
      </vt:variant>
      <vt:variant>
        <vt:lpwstr>https://www.edresearch.edu.au/sites/default/files/2024-02/rules-and-routines-aa.pdf</vt:lpwstr>
      </vt:variant>
      <vt:variant>
        <vt:lpwstr/>
      </vt:variant>
      <vt:variant>
        <vt:i4>6881389</vt:i4>
      </vt:variant>
      <vt:variant>
        <vt:i4>231</vt:i4>
      </vt:variant>
      <vt:variant>
        <vt:i4>0</vt:i4>
      </vt:variant>
      <vt:variant>
        <vt:i4>5</vt:i4>
      </vt:variant>
      <vt:variant>
        <vt:lpwstr>https://education.nsw.gov.au/teaching-and-learning/curriculum/explicit-teaching</vt:lpwstr>
      </vt:variant>
      <vt:variant>
        <vt:lpwstr/>
      </vt:variant>
      <vt:variant>
        <vt:i4>4784214</vt:i4>
      </vt:variant>
      <vt:variant>
        <vt:i4>228</vt:i4>
      </vt:variant>
      <vt:variant>
        <vt:i4>0</vt:i4>
      </vt:variant>
      <vt:variant>
        <vt:i4>5</vt:i4>
      </vt:variant>
      <vt:variant>
        <vt:lpwstr/>
      </vt:variant>
      <vt:variant>
        <vt:lpwstr>_Appendix_A</vt:lpwstr>
      </vt:variant>
      <vt:variant>
        <vt:i4>7274542</vt:i4>
      </vt:variant>
      <vt:variant>
        <vt:i4>225</vt:i4>
      </vt:variant>
      <vt:variant>
        <vt:i4>0</vt:i4>
      </vt:variant>
      <vt:variant>
        <vt:i4>5</vt:i4>
      </vt:variant>
      <vt:variant>
        <vt:lpwstr>https://curriculum.nsw.edu.au/learning-areas/languages/modern-languages-k-10-2022/overview</vt:lpwstr>
      </vt:variant>
      <vt:variant>
        <vt:lpwstr/>
      </vt:variant>
      <vt:variant>
        <vt:i4>1966141</vt:i4>
      </vt:variant>
      <vt:variant>
        <vt:i4>218</vt:i4>
      </vt:variant>
      <vt:variant>
        <vt:i4>0</vt:i4>
      </vt:variant>
      <vt:variant>
        <vt:i4>5</vt:i4>
      </vt:variant>
      <vt:variant>
        <vt:lpwstr/>
      </vt:variant>
      <vt:variant>
        <vt:lpwstr>_Toc192491759</vt:lpwstr>
      </vt:variant>
      <vt:variant>
        <vt:i4>1966141</vt:i4>
      </vt:variant>
      <vt:variant>
        <vt:i4>212</vt:i4>
      </vt:variant>
      <vt:variant>
        <vt:i4>0</vt:i4>
      </vt:variant>
      <vt:variant>
        <vt:i4>5</vt:i4>
      </vt:variant>
      <vt:variant>
        <vt:lpwstr/>
      </vt:variant>
      <vt:variant>
        <vt:lpwstr>_Toc192491758</vt:lpwstr>
      </vt:variant>
      <vt:variant>
        <vt:i4>1966141</vt:i4>
      </vt:variant>
      <vt:variant>
        <vt:i4>206</vt:i4>
      </vt:variant>
      <vt:variant>
        <vt:i4>0</vt:i4>
      </vt:variant>
      <vt:variant>
        <vt:i4>5</vt:i4>
      </vt:variant>
      <vt:variant>
        <vt:lpwstr/>
      </vt:variant>
      <vt:variant>
        <vt:lpwstr>_Toc192491757</vt:lpwstr>
      </vt:variant>
      <vt:variant>
        <vt:i4>1966141</vt:i4>
      </vt:variant>
      <vt:variant>
        <vt:i4>200</vt:i4>
      </vt:variant>
      <vt:variant>
        <vt:i4>0</vt:i4>
      </vt:variant>
      <vt:variant>
        <vt:i4>5</vt:i4>
      </vt:variant>
      <vt:variant>
        <vt:lpwstr/>
      </vt:variant>
      <vt:variant>
        <vt:lpwstr>_Toc192491756</vt:lpwstr>
      </vt:variant>
      <vt:variant>
        <vt:i4>1966141</vt:i4>
      </vt:variant>
      <vt:variant>
        <vt:i4>194</vt:i4>
      </vt:variant>
      <vt:variant>
        <vt:i4>0</vt:i4>
      </vt:variant>
      <vt:variant>
        <vt:i4>5</vt:i4>
      </vt:variant>
      <vt:variant>
        <vt:lpwstr/>
      </vt:variant>
      <vt:variant>
        <vt:lpwstr>_Toc192491755</vt:lpwstr>
      </vt:variant>
      <vt:variant>
        <vt:i4>1966141</vt:i4>
      </vt:variant>
      <vt:variant>
        <vt:i4>188</vt:i4>
      </vt:variant>
      <vt:variant>
        <vt:i4>0</vt:i4>
      </vt:variant>
      <vt:variant>
        <vt:i4>5</vt:i4>
      </vt:variant>
      <vt:variant>
        <vt:lpwstr/>
      </vt:variant>
      <vt:variant>
        <vt:lpwstr>_Toc192491754</vt:lpwstr>
      </vt:variant>
      <vt:variant>
        <vt:i4>1966141</vt:i4>
      </vt:variant>
      <vt:variant>
        <vt:i4>182</vt:i4>
      </vt:variant>
      <vt:variant>
        <vt:i4>0</vt:i4>
      </vt:variant>
      <vt:variant>
        <vt:i4>5</vt:i4>
      </vt:variant>
      <vt:variant>
        <vt:lpwstr/>
      </vt:variant>
      <vt:variant>
        <vt:lpwstr>_Toc192491753</vt:lpwstr>
      </vt:variant>
      <vt:variant>
        <vt:i4>1966141</vt:i4>
      </vt:variant>
      <vt:variant>
        <vt:i4>176</vt:i4>
      </vt:variant>
      <vt:variant>
        <vt:i4>0</vt:i4>
      </vt:variant>
      <vt:variant>
        <vt:i4>5</vt:i4>
      </vt:variant>
      <vt:variant>
        <vt:lpwstr/>
      </vt:variant>
      <vt:variant>
        <vt:lpwstr>_Toc192491752</vt:lpwstr>
      </vt:variant>
      <vt:variant>
        <vt:i4>1966141</vt:i4>
      </vt:variant>
      <vt:variant>
        <vt:i4>170</vt:i4>
      </vt:variant>
      <vt:variant>
        <vt:i4>0</vt:i4>
      </vt:variant>
      <vt:variant>
        <vt:i4>5</vt:i4>
      </vt:variant>
      <vt:variant>
        <vt:lpwstr/>
      </vt:variant>
      <vt:variant>
        <vt:lpwstr>_Toc192491751</vt:lpwstr>
      </vt:variant>
      <vt:variant>
        <vt:i4>1966141</vt:i4>
      </vt:variant>
      <vt:variant>
        <vt:i4>164</vt:i4>
      </vt:variant>
      <vt:variant>
        <vt:i4>0</vt:i4>
      </vt:variant>
      <vt:variant>
        <vt:i4>5</vt:i4>
      </vt:variant>
      <vt:variant>
        <vt:lpwstr/>
      </vt:variant>
      <vt:variant>
        <vt:lpwstr>_Toc192491750</vt:lpwstr>
      </vt:variant>
      <vt:variant>
        <vt:i4>2031677</vt:i4>
      </vt:variant>
      <vt:variant>
        <vt:i4>158</vt:i4>
      </vt:variant>
      <vt:variant>
        <vt:i4>0</vt:i4>
      </vt:variant>
      <vt:variant>
        <vt:i4>5</vt:i4>
      </vt:variant>
      <vt:variant>
        <vt:lpwstr/>
      </vt:variant>
      <vt:variant>
        <vt:lpwstr>_Toc192491749</vt:lpwstr>
      </vt:variant>
      <vt:variant>
        <vt:i4>2031677</vt:i4>
      </vt:variant>
      <vt:variant>
        <vt:i4>152</vt:i4>
      </vt:variant>
      <vt:variant>
        <vt:i4>0</vt:i4>
      </vt:variant>
      <vt:variant>
        <vt:i4>5</vt:i4>
      </vt:variant>
      <vt:variant>
        <vt:lpwstr/>
      </vt:variant>
      <vt:variant>
        <vt:lpwstr>_Toc192491748</vt:lpwstr>
      </vt:variant>
      <vt:variant>
        <vt:i4>2031677</vt:i4>
      </vt:variant>
      <vt:variant>
        <vt:i4>146</vt:i4>
      </vt:variant>
      <vt:variant>
        <vt:i4>0</vt:i4>
      </vt:variant>
      <vt:variant>
        <vt:i4>5</vt:i4>
      </vt:variant>
      <vt:variant>
        <vt:lpwstr/>
      </vt:variant>
      <vt:variant>
        <vt:lpwstr>_Toc192491747</vt:lpwstr>
      </vt:variant>
      <vt:variant>
        <vt:i4>2031677</vt:i4>
      </vt:variant>
      <vt:variant>
        <vt:i4>140</vt:i4>
      </vt:variant>
      <vt:variant>
        <vt:i4>0</vt:i4>
      </vt:variant>
      <vt:variant>
        <vt:i4>5</vt:i4>
      </vt:variant>
      <vt:variant>
        <vt:lpwstr/>
      </vt:variant>
      <vt:variant>
        <vt:lpwstr>_Toc192491746</vt:lpwstr>
      </vt:variant>
      <vt:variant>
        <vt:i4>2031677</vt:i4>
      </vt:variant>
      <vt:variant>
        <vt:i4>134</vt:i4>
      </vt:variant>
      <vt:variant>
        <vt:i4>0</vt:i4>
      </vt:variant>
      <vt:variant>
        <vt:i4>5</vt:i4>
      </vt:variant>
      <vt:variant>
        <vt:lpwstr/>
      </vt:variant>
      <vt:variant>
        <vt:lpwstr>_Toc192491745</vt:lpwstr>
      </vt:variant>
      <vt:variant>
        <vt:i4>2031677</vt:i4>
      </vt:variant>
      <vt:variant>
        <vt:i4>128</vt:i4>
      </vt:variant>
      <vt:variant>
        <vt:i4>0</vt:i4>
      </vt:variant>
      <vt:variant>
        <vt:i4>5</vt:i4>
      </vt:variant>
      <vt:variant>
        <vt:lpwstr/>
      </vt:variant>
      <vt:variant>
        <vt:lpwstr>_Toc192491744</vt:lpwstr>
      </vt:variant>
      <vt:variant>
        <vt:i4>2031677</vt:i4>
      </vt:variant>
      <vt:variant>
        <vt:i4>122</vt:i4>
      </vt:variant>
      <vt:variant>
        <vt:i4>0</vt:i4>
      </vt:variant>
      <vt:variant>
        <vt:i4>5</vt:i4>
      </vt:variant>
      <vt:variant>
        <vt:lpwstr/>
      </vt:variant>
      <vt:variant>
        <vt:lpwstr>_Toc192491743</vt:lpwstr>
      </vt:variant>
      <vt:variant>
        <vt:i4>2031677</vt:i4>
      </vt:variant>
      <vt:variant>
        <vt:i4>116</vt:i4>
      </vt:variant>
      <vt:variant>
        <vt:i4>0</vt:i4>
      </vt:variant>
      <vt:variant>
        <vt:i4>5</vt:i4>
      </vt:variant>
      <vt:variant>
        <vt:lpwstr/>
      </vt:variant>
      <vt:variant>
        <vt:lpwstr>_Toc192491742</vt:lpwstr>
      </vt:variant>
      <vt:variant>
        <vt:i4>2031677</vt:i4>
      </vt:variant>
      <vt:variant>
        <vt:i4>110</vt:i4>
      </vt:variant>
      <vt:variant>
        <vt:i4>0</vt:i4>
      </vt:variant>
      <vt:variant>
        <vt:i4>5</vt:i4>
      </vt:variant>
      <vt:variant>
        <vt:lpwstr/>
      </vt:variant>
      <vt:variant>
        <vt:lpwstr>_Toc192491741</vt:lpwstr>
      </vt:variant>
      <vt:variant>
        <vt:i4>2031677</vt:i4>
      </vt:variant>
      <vt:variant>
        <vt:i4>104</vt:i4>
      </vt:variant>
      <vt:variant>
        <vt:i4>0</vt:i4>
      </vt:variant>
      <vt:variant>
        <vt:i4>5</vt:i4>
      </vt:variant>
      <vt:variant>
        <vt:lpwstr/>
      </vt:variant>
      <vt:variant>
        <vt:lpwstr>_Toc192491740</vt:lpwstr>
      </vt:variant>
      <vt:variant>
        <vt:i4>1572925</vt:i4>
      </vt:variant>
      <vt:variant>
        <vt:i4>98</vt:i4>
      </vt:variant>
      <vt:variant>
        <vt:i4>0</vt:i4>
      </vt:variant>
      <vt:variant>
        <vt:i4>5</vt:i4>
      </vt:variant>
      <vt:variant>
        <vt:lpwstr/>
      </vt:variant>
      <vt:variant>
        <vt:lpwstr>_Toc192491739</vt:lpwstr>
      </vt:variant>
      <vt:variant>
        <vt:i4>1572925</vt:i4>
      </vt:variant>
      <vt:variant>
        <vt:i4>92</vt:i4>
      </vt:variant>
      <vt:variant>
        <vt:i4>0</vt:i4>
      </vt:variant>
      <vt:variant>
        <vt:i4>5</vt:i4>
      </vt:variant>
      <vt:variant>
        <vt:lpwstr/>
      </vt:variant>
      <vt:variant>
        <vt:lpwstr>_Toc192491738</vt:lpwstr>
      </vt:variant>
      <vt:variant>
        <vt:i4>1572925</vt:i4>
      </vt:variant>
      <vt:variant>
        <vt:i4>86</vt:i4>
      </vt:variant>
      <vt:variant>
        <vt:i4>0</vt:i4>
      </vt:variant>
      <vt:variant>
        <vt:i4>5</vt:i4>
      </vt:variant>
      <vt:variant>
        <vt:lpwstr/>
      </vt:variant>
      <vt:variant>
        <vt:lpwstr>_Toc192491737</vt:lpwstr>
      </vt:variant>
      <vt:variant>
        <vt:i4>1572925</vt:i4>
      </vt:variant>
      <vt:variant>
        <vt:i4>80</vt:i4>
      </vt:variant>
      <vt:variant>
        <vt:i4>0</vt:i4>
      </vt:variant>
      <vt:variant>
        <vt:i4>5</vt:i4>
      </vt:variant>
      <vt:variant>
        <vt:lpwstr/>
      </vt:variant>
      <vt:variant>
        <vt:lpwstr>_Toc192491736</vt:lpwstr>
      </vt:variant>
      <vt:variant>
        <vt:i4>1572925</vt:i4>
      </vt:variant>
      <vt:variant>
        <vt:i4>74</vt:i4>
      </vt:variant>
      <vt:variant>
        <vt:i4>0</vt:i4>
      </vt:variant>
      <vt:variant>
        <vt:i4>5</vt:i4>
      </vt:variant>
      <vt:variant>
        <vt:lpwstr/>
      </vt:variant>
      <vt:variant>
        <vt:lpwstr>_Toc192491735</vt:lpwstr>
      </vt:variant>
      <vt:variant>
        <vt:i4>1572925</vt:i4>
      </vt:variant>
      <vt:variant>
        <vt:i4>68</vt:i4>
      </vt:variant>
      <vt:variant>
        <vt:i4>0</vt:i4>
      </vt:variant>
      <vt:variant>
        <vt:i4>5</vt:i4>
      </vt:variant>
      <vt:variant>
        <vt:lpwstr/>
      </vt:variant>
      <vt:variant>
        <vt:lpwstr>_Toc192491734</vt:lpwstr>
      </vt:variant>
      <vt:variant>
        <vt:i4>1572925</vt:i4>
      </vt:variant>
      <vt:variant>
        <vt:i4>62</vt:i4>
      </vt:variant>
      <vt:variant>
        <vt:i4>0</vt:i4>
      </vt:variant>
      <vt:variant>
        <vt:i4>5</vt:i4>
      </vt:variant>
      <vt:variant>
        <vt:lpwstr/>
      </vt:variant>
      <vt:variant>
        <vt:lpwstr>_Toc192491733</vt:lpwstr>
      </vt:variant>
      <vt:variant>
        <vt:i4>1572925</vt:i4>
      </vt:variant>
      <vt:variant>
        <vt:i4>56</vt:i4>
      </vt:variant>
      <vt:variant>
        <vt:i4>0</vt:i4>
      </vt:variant>
      <vt:variant>
        <vt:i4>5</vt:i4>
      </vt:variant>
      <vt:variant>
        <vt:lpwstr/>
      </vt:variant>
      <vt:variant>
        <vt:lpwstr>_Toc192491732</vt:lpwstr>
      </vt:variant>
      <vt:variant>
        <vt:i4>1572925</vt:i4>
      </vt:variant>
      <vt:variant>
        <vt:i4>50</vt:i4>
      </vt:variant>
      <vt:variant>
        <vt:i4>0</vt:i4>
      </vt:variant>
      <vt:variant>
        <vt:i4>5</vt:i4>
      </vt:variant>
      <vt:variant>
        <vt:lpwstr/>
      </vt:variant>
      <vt:variant>
        <vt:lpwstr>_Toc192491731</vt:lpwstr>
      </vt:variant>
      <vt:variant>
        <vt:i4>1572925</vt:i4>
      </vt:variant>
      <vt:variant>
        <vt:i4>44</vt:i4>
      </vt:variant>
      <vt:variant>
        <vt:i4>0</vt:i4>
      </vt:variant>
      <vt:variant>
        <vt:i4>5</vt:i4>
      </vt:variant>
      <vt:variant>
        <vt:lpwstr/>
      </vt:variant>
      <vt:variant>
        <vt:lpwstr>_Toc192491730</vt:lpwstr>
      </vt:variant>
      <vt:variant>
        <vt:i4>1638461</vt:i4>
      </vt:variant>
      <vt:variant>
        <vt:i4>38</vt:i4>
      </vt:variant>
      <vt:variant>
        <vt:i4>0</vt:i4>
      </vt:variant>
      <vt:variant>
        <vt:i4>5</vt:i4>
      </vt:variant>
      <vt:variant>
        <vt:lpwstr/>
      </vt:variant>
      <vt:variant>
        <vt:lpwstr>_Toc192491729</vt:lpwstr>
      </vt:variant>
      <vt:variant>
        <vt:i4>1638461</vt:i4>
      </vt:variant>
      <vt:variant>
        <vt:i4>32</vt:i4>
      </vt:variant>
      <vt:variant>
        <vt:i4>0</vt:i4>
      </vt:variant>
      <vt:variant>
        <vt:i4>5</vt:i4>
      </vt:variant>
      <vt:variant>
        <vt:lpwstr/>
      </vt:variant>
      <vt:variant>
        <vt:lpwstr>_Toc192491728</vt:lpwstr>
      </vt:variant>
      <vt:variant>
        <vt:i4>1638461</vt:i4>
      </vt:variant>
      <vt:variant>
        <vt:i4>26</vt:i4>
      </vt:variant>
      <vt:variant>
        <vt:i4>0</vt:i4>
      </vt:variant>
      <vt:variant>
        <vt:i4>5</vt:i4>
      </vt:variant>
      <vt:variant>
        <vt:lpwstr/>
      </vt:variant>
      <vt:variant>
        <vt:lpwstr>_Toc192491727</vt:lpwstr>
      </vt:variant>
      <vt:variant>
        <vt:i4>1638461</vt:i4>
      </vt:variant>
      <vt:variant>
        <vt:i4>20</vt:i4>
      </vt:variant>
      <vt:variant>
        <vt:i4>0</vt:i4>
      </vt:variant>
      <vt:variant>
        <vt:i4>5</vt:i4>
      </vt:variant>
      <vt:variant>
        <vt:lpwstr/>
      </vt:variant>
      <vt:variant>
        <vt:lpwstr>_Toc192491726</vt:lpwstr>
      </vt:variant>
      <vt:variant>
        <vt:i4>1638461</vt:i4>
      </vt:variant>
      <vt:variant>
        <vt:i4>14</vt:i4>
      </vt:variant>
      <vt:variant>
        <vt:i4>0</vt:i4>
      </vt:variant>
      <vt:variant>
        <vt:i4>5</vt:i4>
      </vt:variant>
      <vt:variant>
        <vt:lpwstr/>
      </vt:variant>
      <vt:variant>
        <vt:lpwstr>_Toc192491725</vt:lpwstr>
      </vt:variant>
      <vt:variant>
        <vt:i4>1638461</vt:i4>
      </vt:variant>
      <vt:variant>
        <vt:i4>8</vt:i4>
      </vt:variant>
      <vt:variant>
        <vt:i4>0</vt:i4>
      </vt:variant>
      <vt:variant>
        <vt:i4>5</vt:i4>
      </vt:variant>
      <vt:variant>
        <vt:lpwstr/>
      </vt:variant>
      <vt:variant>
        <vt:lpwstr>_Toc192491724</vt:lpwstr>
      </vt:variant>
      <vt:variant>
        <vt:i4>1638461</vt:i4>
      </vt:variant>
      <vt:variant>
        <vt:i4>2</vt:i4>
      </vt:variant>
      <vt:variant>
        <vt:i4>0</vt:i4>
      </vt:variant>
      <vt:variant>
        <vt:i4>5</vt:i4>
      </vt:variant>
      <vt:variant>
        <vt:lpwstr/>
      </vt:variant>
      <vt:variant>
        <vt:lpwstr>_Toc192491723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Myself and my class – unit – Auslan, Stage 4</dc:title>
  <dc:subject/>
  <dc:creator>NSW Department of Education</dc:creator>
  <cp:keywords/>
  <dc:description/>
  <dcterms:created xsi:type="dcterms:W3CDTF">2025-10-27T21:29:00Z</dcterms:created>
  <dcterms:modified xsi:type="dcterms:W3CDTF">2025-11-25T04:54:00Z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2024-04-02T22:51:26Z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d377bb93-76de-481a-8aeb-8a4b7dd67ace</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y fmtid="{D5CDD505-2E9C-101B-9397-08002B2CF9AE}" pid="11" name="GrammarlyDocumentId">
    <vt:lpwstr>9b0a2616-46e4-4372-a353-0adc9968ae05</vt:lpwstr>
  </property>
</Properties>
</file>