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A6DB6" w14:textId="02F51E1E" w:rsidR="00BB4FBA" w:rsidRDefault="00EF1161" w:rsidP="009F049B">
      <w:pPr>
        <w:pStyle w:val="Title"/>
      </w:pPr>
      <w:bookmarkStart w:id="0" w:name="_Hlk178228053"/>
      <w:r>
        <w:t xml:space="preserve">Commerce </w:t>
      </w:r>
      <w:r w:rsidR="00A96E77">
        <w:t>(</w:t>
      </w:r>
      <w:r>
        <w:t>Stage 5</w:t>
      </w:r>
      <w:r w:rsidR="00A96E77">
        <w:t>)</w:t>
      </w:r>
      <w:r>
        <w:t xml:space="preserve"> </w:t>
      </w:r>
      <w:r w:rsidR="00926867">
        <w:t xml:space="preserve">– </w:t>
      </w:r>
      <w:r>
        <w:t>sample student resource pack</w:t>
      </w:r>
    </w:p>
    <w:bookmarkEnd w:id="0"/>
    <w:p w14:paraId="6CAFA27A" w14:textId="02EE820A" w:rsidR="00EC22E4" w:rsidRPr="00190487" w:rsidRDefault="00323A4C" w:rsidP="0007719B">
      <w:pPr>
        <w:pStyle w:val="Subtitle0"/>
      </w:pPr>
      <w:r>
        <w:t>The work environment (core)</w:t>
      </w:r>
      <w:r w:rsidR="00A96E77">
        <w:t xml:space="preserve"> – Commerce 7–10 Syllabus (2024)</w:t>
      </w:r>
      <w:r w:rsidR="00EC22E4">
        <w:br w:type="page"/>
      </w:r>
    </w:p>
    <w:sdt>
      <w:sdtPr>
        <w:rPr>
          <w:rFonts w:eastAsiaTheme="minorHAnsi"/>
          <w:b/>
          <w:bCs w:val="0"/>
          <w:noProof/>
          <w:color w:val="auto"/>
          <w:sz w:val="22"/>
          <w:szCs w:val="24"/>
        </w:rPr>
        <w:id w:val="-713029401"/>
        <w:docPartObj>
          <w:docPartGallery w:val="Table of Contents"/>
          <w:docPartUnique/>
        </w:docPartObj>
      </w:sdtPr>
      <w:sdtEndPr/>
      <w:sdtContent>
        <w:p w14:paraId="28F9077A" w14:textId="0B33ACF5" w:rsidR="00EC22E4" w:rsidRDefault="00EC22E4" w:rsidP="00C9375B">
          <w:pPr>
            <w:pStyle w:val="TOCHeading"/>
            <w:tabs>
              <w:tab w:val="left" w:pos="6760"/>
            </w:tabs>
          </w:pPr>
          <w:r>
            <w:t>Contents</w:t>
          </w:r>
        </w:p>
        <w:p w14:paraId="35B918DF" w14:textId="4AE580F0" w:rsidR="00CB44DE" w:rsidRDefault="001748AB">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6625403" w:history="1">
            <w:r w:rsidR="00CB44DE" w:rsidRPr="00844D02">
              <w:rPr>
                <w:rStyle w:val="Hyperlink"/>
                <w:rFonts w:eastAsia="Calibri"/>
              </w:rPr>
              <w:t>Overview</w:t>
            </w:r>
            <w:r w:rsidR="00CB44DE">
              <w:rPr>
                <w:webHidden/>
              </w:rPr>
              <w:tab/>
            </w:r>
            <w:r w:rsidR="00CB44DE">
              <w:rPr>
                <w:webHidden/>
              </w:rPr>
              <w:fldChar w:fldCharType="begin"/>
            </w:r>
            <w:r w:rsidR="00CB44DE">
              <w:rPr>
                <w:webHidden/>
              </w:rPr>
              <w:instrText xml:space="preserve"> PAGEREF _Toc226625403 \h </w:instrText>
            </w:r>
            <w:r w:rsidR="00CB44DE">
              <w:rPr>
                <w:webHidden/>
              </w:rPr>
            </w:r>
            <w:r w:rsidR="00CB44DE">
              <w:rPr>
                <w:webHidden/>
              </w:rPr>
              <w:fldChar w:fldCharType="separate"/>
            </w:r>
            <w:r w:rsidR="00CB44DE">
              <w:rPr>
                <w:webHidden/>
              </w:rPr>
              <w:t>3</w:t>
            </w:r>
            <w:r w:rsidR="00CB44DE">
              <w:rPr>
                <w:webHidden/>
              </w:rPr>
              <w:fldChar w:fldCharType="end"/>
            </w:r>
          </w:hyperlink>
        </w:p>
        <w:p w14:paraId="18FBEB18" w14:textId="7B4FEAE1" w:rsidR="00CB44DE" w:rsidRDefault="00CB44DE">
          <w:pPr>
            <w:pStyle w:val="TOC2"/>
            <w:rPr>
              <w:rFonts w:asciiTheme="minorHAnsi" w:eastAsiaTheme="minorEastAsia" w:hAnsiTheme="minorHAnsi" w:cstheme="minorBidi"/>
              <w:kern w:val="2"/>
              <w:sz w:val="24"/>
              <w:lang w:eastAsia="en-AU"/>
              <w14:ligatures w14:val="standardContextual"/>
            </w:rPr>
          </w:pPr>
          <w:hyperlink w:anchor="_Toc226625404" w:history="1">
            <w:r w:rsidRPr="00844D02">
              <w:rPr>
                <w:rStyle w:val="Hyperlink"/>
              </w:rPr>
              <w:t>Outcomes</w:t>
            </w:r>
            <w:r>
              <w:rPr>
                <w:webHidden/>
              </w:rPr>
              <w:tab/>
            </w:r>
            <w:r>
              <w:rPr>
                <w:webHidden/>
              </w:rPr>
              <w:fldChar w:fldCharType="begin"/>
            </w:r>
            <w:r>
              <w:rPr>
                <w:webHidden/>
              </w:rPr>
              <w:instrText xml:space="preserve"> PAGEREF _Toc226625404 \h </w:instrText>
            </w:r>
            <w:r>
              <w:rPr>
                <w:webHidden/>
              </w:rPr>
            </w:r>
            <w:r>
              <w:rPr>
                <w:webHidden/>
              </w:rPr>
              <w:fldChar w:fldCharType="separate"/>
            </w:r>
            <w:r>
              <w:rPr>
                <w:webHidden/>
              </w:rPr>
              <w:t>3</w:t>
            </w:r>
            <w:r>
              <w:rPr>
                <w:webHidden/>
              </w:rPr>
              <w:fldChar w:fldCharType="end"/>
            </w:r>
          </w:hyperlink>
        </w:p>
        <w:p w14:paraId="1376C785" w14:textId="52979B81" w:rsidR="00CB44DE" w:rsidRDefault="00CB44DE">
          <w:pPr>
            <w:pStyle w:val="TOC1"/>
            <w:rPr>
              <w:rFonts w:asciiTheme="minorHAnsi" w:eastAsiaTheme="minorEastAsia" w:hAnsiTheme="minorHAnsi" w:cstheme="minorBidi"/>
              <w:b w:val="0"/>
              <w:kern w:val="2"/>
              <w:sz w:val="24"/>
              <w:lang w:eastAsia="en-AU"/>
              <w14:ligatures w14:val="standardContextual"/>
            </w:rPr>
          </w:pPr>
          <w:hyperlink w:anchor="_Toc226625405" w:history="1">
            <w:r w:rsidRPr="00844D02">
              <w:rPr>
                <w:rStyle w:val="Hyperlink"/>
              </w:rPr>
              <w:t>Learning sequence 1 – The workplace</w:t>
            </w:r>
            <w:r>
              <w:rPr>
                <w:webHidden/>
              </w:rPr>
              <w:tab/>
            </w:r>
            <w:r>
              <w:rPr>
                <w:webHidden/>
              </w:rPr>
              <w:fldChar w:fldCharType="begin"/>
            </w:r>
            <w:r>
              <w:rPr>
                <w:webHidden/>
              </w:rPr>
              <w:instrText xml:space="preserve"> PAGEREF _Toc226625405 \h </w:instrText>
            </w:r>
            <w:r>
              <w:rPr>
                <w:webHidden/>
              </w:rPr>
            </w:r>
            <w:r>
              <w:rPr>
                <w:webHidden/>
              </w:rPr>
              <w:fldChar w:fldCharType="separate"/>
            </w:r>
            <w:r>
              <w:rPr>
                <w:webHidden/>
              </w:rPr>
              <w:t>5</w:t>
            </w:r>
            <w:r>
              <w:rPr>
                <w:webHidden/>
              </w:rPr>
              <w:fldChar w:fldCharType="end"/>
            </w:r>
          </w:hyperlink>
        </w:p>
        <w:p w14:paraId="4ED0FDF3" w14:textId="275DDCFD" w:rsidR="00CB44DE" w:rsidRDefault="00CB44DE">
          <w:pPr>
            <w:pStyle w:val="TOC2"/>
            <w:rPr>
              <w:rFonts w:asciiTheme="minorHAnsi" w:eastAsiaTheme="minorEastAsia" w:hAnsiTheme="minorHAnsi" w:cstheme="minorBidi"/>
              <w:kern w:val="2"/>
              <w:sz w:val="24"/>
              <w:lang w:eastAsia="en-AU"/>
              <w14:ligatures w14:val="standardContextual"/>
            </w:rPr>
          </w:pPr>
          <w:hyperlink w:anchor="_Toc226625406" w:history="1">
            <w:r w:rsidRPr="00844D02">
              <w:rPr>
                <w:rStyle w:val="Hyperlink"/>
              </w:rPr>
              <w:t>Lesson 1 – types of employees and employment</w:t>
            </w:r>
            <w:r>
              <w:rPr>
                <w:webHidden/>
              </w:rPr>
              <w:tab/>
            </w:r>
            <w:r>
              <w:rPr>
                <w:webHidden/>
              </w:rPr>
              <w:fldChar w:fldCharType="begin"/>
            </w:r>
            <w:r>
              <w:rPr>
                <w:webHidden/>
              </w:rPr>
              <w:instrText xml:space="preserve"> PAGEREF _Toc226625406 \h </w:instrText>
            </w:r>
            <w:r>
              <w:rPr>
                <w:webHidden/>
              </w:rPr>
            </w:r>
            <w:r>
              <w:rPr>
                <w:webHidden/>
              </w:rPr>
              <w:fldChar w:fldCharType="separate"/>
            </w:r>
            <w:r>
              <w:rPr>
                <w:webHidden/>
              </w:rPr>
              <w:t>5</w:t>
            </w:r>
            <w:r>
              <w:rPr>
                <w:webHidden/>
              </w:rPr>
              <w:fldChar w:fldCharType="end"/>
            </w:r>
          </w:hyperlink>
        </w:p>
        <w:p w14:paraId="42AB3BCD" w14:textId="5A37B220"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07" w:history="1">
            <w:r w:rsidRPr="00844D02">
              <w:rPr>
                <w:rStyle w:val="Hyperlink"/>
                <w:noProof/>
              </w:rPr>
              <w:t>Activity 1 – table activity</w:t>
            </w:r>
            <w:r>
              <w:rPr>
                <w:noProof/>
                <w:webHidden/>
              </w:rPr>
              <w:tab/>
            </w:r>
            <w:r>
              <w:rPr>
                <w:noProof/>
                <w:webHidden/>
              </w:rPr>
              <w:fldChar w:fldCharType="begin"/>
            </w:r>
            <w:r>
              <w:rPr>
                <w:noProof/>
                <w:webHidden/>
              </w:rPr>
              <w:instrText xml:space="preserve"> PAGEREF _Toc226625407 \h </w:instrText>
            </w:r>
            <w:r>
              <w:rPr>
                <w:noProof/>
                <w:webHidden/>
              </w:rPr>
            </w:r>
            <w:r>
              <w:rPr>
                <w:noProof/>
                <w:webHidden/>
              </w:rPr>
              <w:fldChar w:fldCharType="separate"/>
            </w:r>
            <w:r>
              <w:rPr>
                <w:noProof/>
                <w:webHidden/>
              </w:rPr>
              <w:t>5</w:t>
            </w:r>
            <w:r>
              <w:rPr>
                <w:noProof/>
                <w:webHidden/>
              </w:rPr>
              <w:fldChar w:fldCharType="end"/>
            </w:r>
          </w:hyperlink>
        </w:p>
        <w:p w14:paraId="3E221039" w14:textId="50F97C1A"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08" w:history="1">
            <w:r w:rsidRPr="00844D02">
              <w:rPr>
                <w:rStyle w:val="Hyperlink"/>
                <w:noProof/>
              </w:rPr>
              <w:t>Activity 2 – timeline</w:t>
            </w:r>
            <w:r>
              <w:rPr>
                <w:noProof/>
                <w:webHidden/>
              </w:rPr>
              <w:tab/>
            </w:r>
            <w:r>
              <w:rPr>
                <w:noProof/>
                <w:webHidden/>
              </w:rPr>
              <w:fldChar w:fldCharType="begin"/>
            </w:r>
            <w:r>
              <w:rPr>
                <w:noProof/>
                <w:webHidden/>
              </w:rPr>
              <w:instrText xml:space="preserve"> PAGEREF _Toc226625408 \h </w:instrText>
            </w:r>
            <w:r>
              <w:rPr>
                <w:noProof/>
                <w:webHidden/>
              </w:rPr>
            </w:r>
            <w:r>
              <w:rPr>
                <w:noProof/>
                <w:webHidden/>
              </w:rPr>
              <w:fldChar w:fldCharType="separate"/>
            </w:r>
            <w:r>
              <w:rPr>
                <w:noProof/>
                <w:webHidden/>
              </w:rPr>
              <w:t>6</w:t>
            </w:r>
            <w:r>
              <w:rPr>
                <w:noProof/>
                <w:webHidden/>
              </w:rPr>
              <w:fldChar w:fldCharType="end"/>
            </w:r>
          </w:hyperlink>
        </w:p>
        <w:p w14:paraId="3BD53200" w14:textId="33E46D7A" w:rsidR="00CB44DE" w:rsidRDefault="00CB44DE">
          <w:pPr>
            <w:pStyle w:val="TOC2"/>
            <w:rPr>
              <w:rFonts w:asciiTheme="minorHAnsi" w:eastAsiaTheme="minorEastAsia" w:hAnsiTheme="minorHAnsi" w:cstheme="minorBidi"/>
              <w:kern w:val="2"/>
              <w:sz w:val="24"/>
              <w:lang w:eastAsia="en-AU"/>
              <w14:ligatures w14:val="standardContextual"/>
            </w:rPr>
          </w:pPr>
          <w:hyperlink w:anchor="_Toc226625409" w:history="1">
            <w:r w:rsidRPr="00844D02">
              <w:rPr>
                <w:rStyle w:val="Hyperlink"/>
              </w:rPr>
              <w:t>Lesson 2 – why people work: motivations, wellbeing and contribution to society</w:t>
            </w:r>
            <w:r>
              <w:rPr>
                <w:webHidden/>
              </w:rPr>
              <w:tab/>
            </w:r>
            <w:r>
              <w:rPr>
                <w:webHidden/>
              </w:rPr>
              <w:fldChar w:fldCharType="begin"/>
            </w:r>
            <w:r>
              <w:rPr>
                <w:webHidden/>
              </w:rPr>
              <w:instrText xml:space="preserve"> PAGEREF _Toc226625409 \h </w:instrText>
            </w:r>
            <w:r>
              <w:rPr>
                <w:webHidden/>
              </w:rPr>
            </w:r>
            <w:r>
              <w:rPr>
                <w:webHidden/>
              </w:rPr>
              <w:fldChar w:fldCharType="separate"/>
            </w:r>
            <w:r>
              <w:rPr>
                <w:webHidden/>
              </w:rPr>
              <w:t>7</w:t>
            </w:r>
            <w:r>
              <w:rPr>
                <w:webHidden/>
              </w:rPr>
              <w:fldChar w:fldCharType="end"/>
            </w:r>
          </w:hyperlink>
        </w:p>
        <w:p w14:paraId="7CEBF4ED" w14:textId="4B5D78C3"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10" w:history="1">
            <w:r w:rsidRPr="00844D02">
              <w:rPr>
                <w:rStyle w:val="Hyperlink"/>
                <w:noProof/>
              </w:rPr>
              <w:t>Activity 3 – Think-Pair-Share</w:t>
            </w:r>
            <w:r>
              <w:rPr>
                <w:noProof/>
                <w:webHidden/>
              </w:rPr>
              <w:tab/>
            </w:r>
            <w:r>
              <w:rPr>
                <w:noProof/>
                <w:webHidden/>
              </w:rPr>
              <w:fldChar w:fldCharType="begin"/>
            </w:r>
            <w:r>
              <w:rPr>
                <w:noProof/>
                <w:webHidden/>
              </w:rPr>
              <w:instrText xml:space="preserve"> PAGEREF _Toc226625410 \h </w:instrText>
            </w:r>
            <w:r>
              <w:rPr>
                <w:noProof/>
                <w:webHidden/>
              </w:rPr>
            </w:r>
            <w:r>
              <w:rPr>
                <w:noProof/>
                <w:webHidden/>
              </w:rPr>
              <w:fldChar w:fldCharType="separate"/>
            </w:r>
            <w:r>
              <w:rPr>
                <w:noProof/>
                <w:webHidden/>
              </w:rPr>
              <w:t>7</w:t>
            </w:r>
            <w:r>
              <w:rPr>
                <w:noProof/>
                <w:webHidden/>
              </w:rPr>
              <w:fldChar w:fldCharType="end"/>
            </w:r>
          </w:hyperlink>
        </w:p>
        <w:p w14:paraId="03201A84" w14:textId="701EEF79"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11" w:history="1">
            <w:r w:rsidRPr="00844D02">
              <w:rPr>
                <w:rStyle w:val="Hyperlink"/>
                <w:noProof/>
              </w:rPr>
              <w:t>Activity 4 – direct instruction</w:t>
            </w:r>
            <w:r>
              <w:rPr>
                <w:noProof/>
                <w:webHidden/>
              </w:rPr>
              <w:tab/>
            </w:r>
            <w:r>
              <w:rPr>
                <w:noProof/>
                <w:webHidden/>
              </w:rPr>
              <w:fldChar w:fldCharType="begin"/>
            </w:r>
            <w:r>
              <w:rPr>
                <w:noProof/>
                <w:webHidden/>
              </w:rPr>
              <w:instrText xml:space="preserve"> PAGEREF _Toc226625411 \h </w:instrText>
            </w:r>
            <w:r>
              <w:rPr>
                <w:noProof/>
                <w:webHidden/>
              </w:rPr>
            </w:r>
            <w:r>
              <w:rPr>
                <w:noProof/>
                <w:webHidden/>
              </w:rPr>
              <w:fldChar w:fldCharType="separate"/>
            </w:r>
            <w:r>
              <w:rPr>
                <w:noProof/>
                <w:webHidden/>
              </w:rPr>
              <w:t>8</w:t>
            </w:r>
            <w:r>
              <w:rPr>
                <w:noProof/>
                <w:webHidden/>
              </w:rPr>
              <w:fldChar w:fldCharType="end"/>
            </w:r>
          </w:hyperlink>
        </w:p>
        <w:p w14:paraId="01A5FB85" w14:textId="418D35D9"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12" w:history="1">
            <w:r w:rsidRPr="00844D02">
              <w:rPr>
                <w:rStyle w:val="Hyperlink"/>
                <w:noProof/>
              </w:rPr>
              <w:t>Activity 5 – categorising and matching activity</w:t>
            </w:r>
            <w:r>
              <w:rPr>
                <w:noProof/>
                <w:webHidden/>
              </w:rPr>
              <w:tab/>
            </w:r>
            <w:r>
              <w:rPr>
                <w:noProof/>
                <w:webHidden/>
              </w:rPr>
              <w:fldChar w:fldCharType="begin"/>
            </w:r>
            <w:r>
              <w:rPr>
                <w:noProof/>
                <w:webHidden/>
              </w:rPr>
              <w:instrText xml:space="preserve"> PAGEREF _Toc226625412 \h </w:instrText>
            </w:r>
            <w:r>
              <w:rPr>
                <w:noProof/>
                <w:webHidden/>
              </w:rPr>
            </w:r>
            <w:r>
              <w:rPr>
                <w:noProof/>
                <w:webHidden/>
              </w:rPr>
              <w:fldChar w:fldCharType="separate"/>
            </w:r>
            <w:r>
              <w:rPr>
                <w:noProof/>
                <w:webHidden/>
              </w:rPr>
              <w:t>8</w:t>
            </w:r>
            <w:r>
              <w:rPr>
                <w:noProof/>
                <w:webHidden/>
              </w:rPr>
              <w:fldChar w:fldCharType="end"/>
            </w:r>
          </w:hyperlink>
        </w:p>
        <w:p w14:paraId="57AECE52" w14:textId="7BC8C1CE"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13" w:history="1">
            <w:r w:rsidRPr="00844D02">
              <w:rPr>
                <w:rStyle w:val="Hyperlink"/>
                <w:noProof/>
              </w:rPr>
              <w:t>Activity 6 – group case profile activity</w:t>
            </w:r>
            <w:r>
              <w:rPr>
                <w:noProof/>
                <w:webHidden/>
              </w:rPr>
              <w:tab/>
            </w:r>
            <w:r>
              <w:rPr>
                <w:noProof/>
                <w:webHidden/>
              </w:rPr>
              <w:fldChar w:fldCharType="begin"/>
            </w:r>
            <w:r>
              <w:rPr>
                <w:noProof/>
                <w:webHidden/>
              </w:rPr>
              <w:instrText xml:space="preserve"> PAGEREF _Toc226625413 \h </w:instrText>
            </w:r>
            <w:r>
              <w:rPr>
                <w:noProof/>
                <w:webHidden/>
              </w:rPr>
            </w:r>
            <w:r>
              <w:rPr>
                <w:noProof/>
                <w:webHidden/>
              </w:rPr>
              <w:fldChar w:fldCharType="separate"/>
            </w:r>
            <w:r>
              <w:rPr>
                <w:noProof/>
                <w:webHidden/>
              </w:rPr>
              <w:t>9</w:t>
            </w:r>
            <w:r>
              <w:rPr>
                <w:noProof/>
                <w:webHidden/>
              </w:rPr>
              <w:fldChar w:fldCharType="end"/>
            </w:r>
          </w:hyperlink>
        </w:p>
        <w:p w14:paraId="682E08AE" w14:textId="62D321C6"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14" w:history="1">
            <w:r w:rsidRPr="00844D02">
              <w:rPr>
                <w:rStyle w:val="Hyperlink"/>
                <w:noProof/>
              </w:rPr>
              <w:t>Activity 7 – personal reflection</w:t>
            </w:r>
            <w:r>
              <w:rPr>
                <w:noProof/>
                <w:webHidden/>
              </w:rPr>
              <w:tab/>
            </w:r>
            <w:r>
              <w:rPr>
                <w:noProof/>
                <w:webHidden/>
              </w:rPr>
              <w:fldChar w:fldCharType="begin"/>
            </w:r>
            <w:r>
              <w:rPr>
                <w:noProof/>
                <w:webHidden/>
              </w:rPr>
              <w:instrText xml:space="preserve"> PAGEREF _Toc226625414 \h </w:instrText>
            </w:r>
            <w:r>
              <w:rPr>
                <w:noProof/>
                <w:webHidden/>
              </w:rPr>
            </w:r>
            <w:r>
              <w:rPr>
                <w:noProof/>
                <w:webHidden/>
              </w:rPr>
              <w:fldChar w:fldCharType="separate"/>
            </w:r>
            <w:r>
              <w:rPr>
                <w:noProof/>
                <w:webHidden/>
              </w:rPr>
              <w:t>11</w:t>
            </w:r>
            <w:r>
              <w:rPr>
                <w:noProof/>
                <w:webHidden/>
              </w:rPr>
              <w:fldChar w:fldCharType="end"/>
            </w:r>
          </w:hyperlink>
        </w:p>
        <w:p w14:paraId="490FF3B2" w14:textId="6436BACA" w:rsidR="00CB44DE" w:rsidRDefault="00CB44DE">
          <w:pPr>
            <w:pStyle w:val="TOC2"/>
            <w:rPr>
              <w:rFonts w:asciiTheme="minorHAnsi" w:eastAsiaTheme="minorEastAsia" w:hAnsiTheme="minorHAnsi" w:cstheme="minorBidi"/>
              <w:kern w:val="2"/>
              <w:sz w:val="24"/>
              <w:lang w:eastAsia="en-AU"/>
              <w14:ligatures w14:val="standardContextual"/>
            </w:rPr>
          </w:pPr>
          <w:hyperlink w:anchor="_Toc226625415" w:history="1">
            <w:r w:rsidRPr="00844D02">
              <w:rPr>
                <w:rStyle w:val="Hyperlink"/>
              </w:rPr>
              <w:t>Lesson 3 – stakeholders in the workplace: interests, conflict and cooperation</w:t>
            </w:r>
            <w:r>
              <w:rPr>
                <w:webHidden/>
              </w:rPr>
              <w:tab/>
            </w:r>
            <w:r>
              <w:rPr>
                <w:webHidden/>
              </w:rPr>
              <w:fldChar w:fldCharType="begin"/>
            </w:r>
            <w:r>
              <w:rPr>
                <w:webHidden/>
              </w:rPr>
              <w:instrText xml:space="preserve"> PAGEREF _Toc226625415 \h </w:instrText>
            </w:r>
            <w:r>
              <w:rPr>
                <w:webHidden/>
              </w:rPr>
            </w:r>
            <w:r>
              <w:rPr>
                <w:webHidden/>
              </w:rPr>
              <w:fldChar w:fldCharType="separate"/>
            </w:r>
            <w:r>
              <w:rPr>
                <w:webHidden/>
              </w:rPr>
              <w:t>12</w:t>
            </w:r>
            <w:r>
              <w:rPr>
                <w:webHidden/>
              </w:rPr>
              <w:fldChar w:fldCharType="end"/>
            </w:r>
          </w:hyperlink>
        </w:p>
        <w:p w14:paraId="0404D081" w14:textId="410796D0"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16" w:history="1">
            <w:r w:rsidRPr="00844D02">
              <w:rPr>
                <w:rStyle w:val="Hyperlink"/>
                <w:noProof/>
              </w:rPr>
              <w:t>Activity 8 – definition and matching activities</w:t>
            </w:r>
            <w:r>
              <w:rPr>
                <w:noProof/>
                <w:webHidden/>
              </w:rPr>
              <w:tab/>
            </w:r>
            <w:r>
              <w:rPr>
                <w:noProof/>
                <w:webHidden/>
              </w:rPr>
              <w:fldChar w:fldCharType="begin"/>
            </w:r>
            <w:r>
              <w:rPr>
                <w:noProof/>
                <w:webHidden/>
              </w:rPr>
              <w:instrText xml:space="preserve"> PAGEREF _Toc226625416 \h </w:instrText>
            </w:r>
            <w:r>
              <w:rPr>
                <w:noProof/>
                <w:webHidden/>
              </w:rPr>
            </w:r>
            <w:r>
              <w:rPr>
                <w:noProof/>
                <w:webHidden/>
              </w:rPr>
              <w:fldChar w:fldCharType="separate"/>
            </w:r>
            <w:r>
              <w:rPr>
                <w:noProof/>
                <w:webHidden/>
              </w:rPr>
              <w:t>12</w:t>
            </w:r>
            <w:r>
              <w:rPr>
                <w:noProof/>
                <w:webHidden/>
              </w:rPr>
              <w:fldChar w:fldCharType="end"/>
            </w:r>
          </w:hyperlink>
        </w:p>
        <w:p w14:paraId="47BF9A5D" w14:textId="1576B8FF"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17" w:history="1">
            <w:r w:rsidRPr="00844D02">
              <w:rPr>
                <w:rStyle w:val="Hyperlink"/>
                <w:noProof/>
              </w:rPr>
              <w:t>Activity 9 – group stakeholder scenario activity</w:t>
            </w:r>
            <w:r>
              <w:rPr>
                <w:noProof/>
                <w:webHidden/>
              </w:rPr>
              <w:tab/>
            </w:r>
            <w:r>
              <w:rPr>
                <w:noProof/>
                <w:webHidden/>
              </w:rPr>
              <w:fldChar w:fldCharType="begin"/>
            </w:r>
            <w:r>
              <w:rPr>
                <w:noProof/>
                <w:webHidden/>
              </w:rPr>
              <w:instrText xml:space="preserve"> PAGEREF _Toc226625417 \h </w:instrText>
            </w:r>
            <w:r>
              <w:rPr>
                <w:noProof/>
                <w:webHidden/>
              </w:rPr>
            </w:r>
            <w:r>
              <w:rPr>
                <w:noProof/>
                <w:webHidden/>
              </w:rPr>
              <w:fldChar w:fldCharType="separate"/>
            </w:r>
            <w:r>
              <w:rPr>
                <w:noProof/>
                <w:webHidden/>
              </w:rPr>
              <w:t>13</w:t>
            </w:r>
            <w:r>
              <w:rPr>
                <w:noProof/>
                <w:webHidden/>
              </w:rPr>
              <w:fldChar w:fldCharType="end"/>
            </w:r>
          </w:hyperlink>
        </w:p>
        <w:p w14:paraId="1C91AFCA" w14:textId="579C1331" w:rsidR="00CB44DE" w:rsidRDefault="00CB44DE">
          <w:pPr>
            <w:pStyle w:val="TOC2"/>
            <w:rPr>
              <w:rFonts w:asciiTheme="minorHAnsi" w:eastAsiaTheme="minorEastAsia" w:hAnsiTheme="minorHAnsi" w:cstheme="minorBidi"/>
              <w:kern w:val="2"/>
              <w:sz w:val="24"/>
              <w:lang w:eastAsia="en-AU"/>
              <w14:ligatures w14:val="standardContextual"/>
            </w:rPr>
          </w:pPr>
          <w:hyperlink w:anchor="_Toc226625418" w:history="1">
            <w:r w:rsidRPr="00844D02">
              <w:rPr>
                <w:rStyle w:val="Hyperlink"/>
              </w:rPr>
              <w:t>Lesson 4 – how work changes over time: past, present and future industries</w:t>
            </w:r>
            <w:r>
              <w:rPr>
                <w:webHidden/>
              </w:rPr>
              <w:tab/>
            </w:r>
            <w:r>
              <w:rPr>
                <w:webHidden/>
              </w:rPr>
              <w:fldChar w:fldCharType="begin"/>
            </w:r>
            <w:r>
              <w:rPr>
                <w:webHidden/>
              </w:rPr>
              <w:instrText xml:space="preserve"> PAGEREF _Toc226625418 \h </w:instrText>
            </w:r>
            <w:r>
              <w:rPr>
                <w:webHidden/>
              </w:rPr>
            </w:r>
            <w:r>
              <w:rPr>
                <w:webHidden/>
              </w:rPr>
              <w:fldChar w:fldCharType="separate"/>
            </w:r>
            <w:r>
              <w:rPr>
                <w:webHidden/>
              </w:rPr>
              <w:t>16</w:t>
            </w:r>
            <w:r>
              <w:rPr>
                <w:webHidden/>
              </w:rPr>
              <w:fldChar w:fldCharType="end"/>
            </w:r>
          </w:hyperlink>
        </w:p>
        <w:p w14:paraId="1C118F3C" w14:textId="22E86B04"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19" w:history="1">
            <w:r w:rsidRPr="00844D02">
              <w:rPr>
                <w:rStyle w:val="Hyperlink"/>
                <w:noProof/>
              </w:rPr>
              <w:t>Activity 10 – gallery walk</w:t>
            </w:r>
            <w:r>
              <w:rPr>
                <w:noProof/>
                <w:webHidden/>
              </w:rPr>
              <w:tab/>
            </w:r>
            <w:r>
              <w:rPr>
                <w:noProof/>
                <w:webHidden/>
              </w:rPr>
              <w:fldChar w:fldCharType="begin"/>
            </w:r>
            <w:r>
              <w:rPr>
                <w:noProof/>
                <w:webHidden/>
              </w:rPr>
              <w:instrText xml:space="preserve"> PAGEREF _Toc226625419 \h </w:instrText>
            </w:r>
            <w:r>
              <w:rPr>
                <w:noProof/>
                <w:webHidden/>
              </w:rPr>
            </w:r>
            <w:r>
              <w:rPr>
                <w:noProof/>
                <w:webHidden/>
              </w:rPr>
              <w:fldChar w:fldCharType="separate"/>
            </w:r>
            <w:r>
              <w:rPr>
                <w:noProof/>
                <w:webHidden/>
              </w:rPr>
              <w:t>16</w:t>
            </w:r>
            <w:r>
              <w:rPr>
                <w:noProof/>
                <w:webHidden/>
              </w:rPr>
              <w:fldChar w:fldCharType="end"/>
            </w:r>
          </w:hyperlink>
        </w:p>
        <w:p w14:paraId="68B0A2C6" w14:textId="419F0365" w:rsidR="00CB44DE" w:rsidRDefault="00CB44DE">
          <w:pPr>
            <w:pStyle w:val="TOC2"/>
            <w:rPr>
              <w:rFonts w:asciiTheme="minorHAnsi" w:eastAsiaTheme="minorEastAsia" w:hAnsiTheme="minorHAnsi" w:cstheme="minorBidi"/>
              <w:kern w:val="2"/>
              <w:sz w:val="24"/>
              <w:lang w:eastAsia="en-AU"/>
              <w14:ligatures w14:val="standardContextual"/>
            </w:rPr>
          </w:pPr>
          <w:hyperlink w:anchor="_Toc226625420" w:history="1">
            <w:r w:rsidRPr="00844D02">
              <w:rPr>
                <w:rStyle w:val="Hyperlink"/>
              </w:rPr>
              <w:t>Lesson 5 – reading and interpreting workforce change data (1979–2019)</w:t>
            </w:r>
            <w:r>
              <w:rPr>
                <w:webHidden/>
              </w:rPr>
              <w:tab/>
            </w:r>
            <w:r>
              <w:rPr>
                <w:webHidden/>
              </w:rPr>
              <w:fldChar w:fldCharType="begin"/>
            </w:r>
            <w:r>
              <w:rPr>
                <w:webHidden/>
              </w:rPr>
              <w:instrText xml:space="preserve"> PAGEREF _Toc226625420 \h </w:instrText>
            </w:r>
            <w:r>
              <w:rPr>
                <w:webHidden/>
              </w:rPr>
            </w:r>
            <w:r>
              <w:rPr>
                <w:webHidden/>
              </w:rPr>
              <w:fldChar w:fldCharType="separate"/>
            </w:r>
            <w:r>
              <w:rPr>
                <w:webHidden/>
              </w:rPr>
              <w:t>18</w:t>
            </w:r>
            <w:r>
              <w:rPr>
                <w:webHidden/>
              </w:rPr>
              <w:fldChar w:fldCharType="end"/>
            </w:r>
          </w:hyperlink>
        </w:p>
        <w:p w14:paraId="5B6165B0" w14:textId="41FB0EA4"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21" w:history="1">
            <w:r w:rsidRPr="00844D02">
              <w:rPr>
                <w:rStyle w:val="Hyperlink"/>
                <w:noProof/>
              </w:rPr>
              <w:t>Activity 11 – research report reading comprehension activity</w:t>
            </w:r>
            <w:r>
              <w:rPr>
                <w:noProof/>
                <w:webHidden/>
              </w:rPr>
              <w:tab/>
            </w:r>
            <w:r>
              <w:rPr>
                <w:noProof/>
                <w:webHidden/>
              </w:rPr>
              <w:fldChar w:fldCharType="begin"/>
            </w:r>
            <w:r>
              <w:rPr>
                <w:noProof/>
                <w:webHidden/>
              </w:rPr>
              <w:instrText xml:space="preserve"> PAGEREF _Toc226625421 \h </w:instrText>
            </w:r>
            <w:r>
              <w:rPr>
                <w:noProof/>
                <w:webHidden/>
              </w:rPr>
            </w:r>
            <w:r>
              <w:rPr>
                <w:noProof/>
                <w:webHidden/>
              </w:rPr>
              <w:fldChar w:fldCharType="separate"/>
            </w:r>
            <w:r>
              <w:rPr>
                <w:noProof/>
                <w:webHidden/>
              </w:rPr>
              <w:t>18</w:t>
            </w:r>
            <w:r>
              <w:rPr>
                <w:noProof/>
                <w:webHidden/>
              </w:rPr>
              <w:fldChar w:fldCharType="end"/>
            </w:r>
          </w:hyperlink>
        </w:p>
        <w:p w14:paraId="4286F006" w14:textId="1FBC0D05" w:rsidR="00CB44DE" w:rsidRDefault="00CB44DE">
          <w:pPr>
            <w:pStyle w:val="TOC2"/>
            <w:rPr>
              <w:rFonts w:asciiTheme="minorHAnsi" w:eastAsiaTheme="minorEastAsia" w:hAnsiTheme="minorHAnsi" w:cstheme="minorBidi"/>
              <w:kern w:val="2"/>
              <w:sz w:val="24"/>
              <w:lang w:eastAsia="en-AU"/>
              <w14:ligatures w14:val="standardContextual"/>
            </w:rPr>
          </w:pPr>
          <w:hyperlink w:anchor="_Toc226625422" w:history="1">
            <w:r w:rsidRPr="00844D02">
              <w:rPr>
                <w:rStyle w:val="Hyperlink"/>
              </w:rPr>
              <w:t>Lesson 6 – how the gig economy evolved over time</w:t>
            </w:r>
            <w:r>
              <w:rPr>
                <w:webHidden/>
              </w:rPr>
              <w:tab/>
            </w:r>
            <w:r>
              <w:rPr>
                <w:webHidden/>
              </w:rPr>
              <w:fldChar w:fldCharType="begin"/>
            </w:r>
            <w:r>
              <w:rPr>
                <w:webHidden/>
              </w:rPr>
              <w:instrText xml:space="preserve"> PAGEREF _Toc226625422 \h </w:instrText>
            </w:r>
            <w:r>
              <w:rPr>
                <w:webHidden/>
              </w:rPr>
            </w:r>
            <w:r>
              <w:rPr>
                <w:webHidden/>
              </w:rPr>
              <w:fldChar w:fldCharType="separate"/>
            </w:r>
            <w:r>
              <w:rPr>
                <w:webHidden/>
              </w:rPr>
              <w:t>19</w:t>
            </w:r>
            <w:r>
              <w:rPr>
                <w:webHidden/>
              </w:rPr>
              <w:fldChar w:fldCharType="end"/>
            </w:r>
          </w:hyperlink>
        </w:p>
        <w:p w14:paraId="4DB2DCE9" w14:textId="629C5BC9"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23" w:history="1">
            <w:r w:rsidRPr="00844D02">
              <w:rPr>
                <w:rStyle w:val="Hyperlink"/>
                <w:noProof/>
              </w:rPr>
              <w:t>Activity 12 – gig economy activity</w:t>
            </w:r>
            <w:r>
              <w:rPr>
                <w:noProof/>
                <w:webHidden/>
              </w:rPr>
              <w:tab/>
            </w:r>
            <w:r>
              <w:rPr>
                <w:noProof/>
                <w:webHidden/>
              </w:rPr>
              <w:fldChar w:fldCharType="begin"/>
            </w:r>
            <w:r>
              <w:rPr>
                <w:noProof/>
                <w:webHidden/>
              </w:rPr>
              <w:instrText xml:space="preserve"> PAGEREF _Toc226625423 \h </w:instrText>
            </w:r>
            <w:r>
              <w:rPr>
                <w:noProof/>
                <w:webHidden/>
              </w:rPr>
            </w:r>
            <w:r>
              <w:rPr>
                <w:noProof/>
                <w:webHidden/>
              </w:rPr>
              <w:fldChar w:fldCharType="separate"/>
            </w:r>
            <w:r>
              <w:rPr>
                <w:noProof/>
                <w:webHidden/>
              </w:rPr>
              <w:t>19</w:t>
            </w:r>
            <w:r>
              <w:rPr>
                <w:noProof/>
                <w:webHidden/>
              </w:rPr>
              <w:fldChar w:fldCharType="end"/>
            </w:r>
          </w:hyperlink>
        </w:p>
        <w:p w14:paraId="61D1C277" w14:textId="1DF658CB" w:rsidR="00CB44DE" w:rsidRDefault="00CB44DE">
          <w:pPr>
            <w:pStyle w:val="TOC1"/>
            <w:rPr>
              <w:rFonts w:asciiTheme="minorHAnsi" w:eastAsiaTheme="minorEastAsia" w:hAnsiTheme="minorHAnsi" w:cstheme="minorBidi"/>
              <w:b w:val="0"/>
              <w:kern w:val="2"/>
              <w:sz w:val="24"/>
              <w:lang w:eastAsia="en-AU"/>
              <w14:ligatures w14:val="standardContextual"/>
            </w:rPr>
          </w:pPr>
          <w:hyperlink w:anchor="_Toc226625424" w:history="1">
            <w:r w:rsidRPr="00844D02">
              <w:rPr>
                <w:rStyle w:val="Hyperlink"/>
              </w:rPr>
              <w:t>Learning sequence 2 – The law at work</w:t>
            </w:r>
            <w:r>
              <w:rPr>
                <w:webHidden/>
              </w:rPr>
              <w:tab/>
            </w:r>
            <w:r>
              <w:rPr>
                <w:webHidden/>
              </w:rPr>
              <w:fldChar w:fldCharType="begin"/>
            </w:r>
            <w:r>
              <w:rPr>
                <w:webHidden/>
              </w:rPr>
              <w:instrText xml:space="preserve"> PAGEREF _Toc226625424 \h </w:instrText>
            </w:r>
            <w:r>
              <w:rPr>
                <w:webHidden/>
              </w:rPr>
            </w:r>
            <w:r>
              <w:rPr>
                <w:webHidden/>
              </w:rPr>
              <w:fldChar w:fldCharType="separate"/>
            </w:r>
            <w:r>
              <w:rPr>
                <w:webHidden/>
              </w:rPr>
              <w:t>20</w:t>
            </w:r>
            <w:r>
              <w:rPr>
                <w:webHidden/>
              </w:rPr>
              <w:fldChar w:fldCharType="end"/>
            </w:r>
          </w:hyperlink>
        </w:p>
        <w:p w14:paraId="471E37AE" w14:textId="6D1E9E7D" w:rsidR="00CB44DE" w:rsidRDefault="00CB44DE">
          <w:pPr>
            <w:pStyle w:val="TOC2"/>
            <w:rPr>
              <w:rFonts w:asciiTheme="minorHAnsi" w:eastAsiaTheme="minorEastAsia" w:hAnsiTheme="minorHAnsi" w:cstheme="minorBidi"/>
              <w:kern w:val="2"/>
              <w:sz w:val="24"/>
              <w:lang w:eastAsia="en-AU"/>
              <w14:ligatures w14:val="standardContextual"/>
            </w:rPr>
          </w:pPr>
          <w:hyperlink w:anchor="_Toc226625425" w:history="1">
            <w:r w:rsidRPr="00844D02">
              <w:rPr>
                <w:rStyle w:val="Hyperlink"/>
              </w:rPr>
              <w:t>Lesson 7 – employee and employer rights, responsibilities &amp; legal protections</w:t>
            </w:r>
            <w:r>
              <w:rPr>
                <w:webHidden/>
              </w:rPr>
              <w:tab/>
            </w:r>
            <w:r>
              <w:rPr>
                <w:webHidden/>
              </w:rPr>
              <w:fldChar w:fldCharType="begin"/>
            </w:r>
            <w:r>
              <w:rPr>
                <w:webHidden/>
              </w:rPr>
              <w:instrText xml:space="preserve"> PAGEREF _Toc226625425 \h </w:instrText>
            </w:r>
            <w:r>
              <w:rPr>
                <w:webHidden/>
              </w:rPr>
            </w:r>
            <w:r>
              <w:rPr>
                <w:webHidden/>
              </w:rPr>
              <w:fldChar w:fldCharType="separate"/>
            </w:r>
            <w:r>
              <w:rPr>
                <w:webHidden/>
              </w:rPr>
              <w:t>20</w:t>
            </w:r>
            <w:r>
              <w:rPr>
                <w:webHidden/>
              </w:rPr>
              <w:fldChar w:fldCharType="end"/>
            </w:r>
          </w:hyperlink>
        </w:p>
        <w:p w14:paraId="6D4AEFFD" w14:textId="5484FCB6"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26" w:history="1">
            <w:r w:rsidRPr="00844D02">
              <w:rPr>
                <w:rStyle w:val="Hyperlink"/>
                <w:noProof/>
              </w:rPr>
              <w:t>Activity 13 – employee and employer rights and responsibilities activity</w:t>
            </w:r>
            <w:r>
              <w:rPr>
                <w:noProof/>
                <w:webHidden/>
              </w:rPr>
              <w:tab/>
            </w:r>
            <w:r>
              <w:rPr>
                <w:noProof/>
                <w:webHidden/>
              </w:rPr>
              <w:fldChar w:fldCharType="begin"/>
            </w:r>
            <w:r>
              <w:rPr>
                <w:noProof/>
                <w:webHidden/>
              </w:rPr>
              <w:instrText xml:space="preserve"> PAGEREF _Toc226625426 \h </w:instrText>
            </w:r>
            <w:r>
              <w:rPr>
                <w:noProof/>
                <w:webHidden/>
              </w:rPr>
            </w:r>
            <w:r>
              <w:rPr>
                <w:noProof/>
                <w:webHidden/>
              </w:rPr>
              <w:fldChar w:fldCharType="separate"/>
            </w:r>
            <w:r>
              <w:rPr>
                <w:noProof/>
                <w:webHidden/>
              </w:rPr>
              <w:t>20</w:t>
            </w:r>
            <w:r>
              <w:rPr>
                <w:noProof/>
                <w:webHidden/>
              </w:rPr>
              <w:fldChar w:fldCharType="end"/>
            </w:r>
          </w:hyperlink>
        </w:p>
        <w:p w14:paraId="6EE5BEAF" w14:textId="7C16C4B3"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27" w:history="1">
            <w:r w:rsidRPr="00844D02">
              <w:rPr>
                <w:rStyle w:val="Hyperlink"/>
                <w:noProof/>
              </w:rPr>
              <w:t>Activity 14 – scenario-based group activity</w:t>
            </w:r>
            <w:r>
              <w:rPr>
                <w:noProof/>
                <w:webHidden/>
              </w:rPr>
              <w:tab/>
            </w:r>
            <w:r>
              <w:rPr>
                <w:noProof/>
                <w:webHidden/>
              </w:rPr>
              <w:fldChar w:fldCharType="begin"/>
            </w:r>
            <w:r>
              <w:rPr>
                <w:noProof/>
                <w:webHidden/>
              </w:rPr>
              <w:instrText xml:space="preserve"> PAGEREF _Toc226625427 \h </w:instrText>
            </w:r>
            <w:r>
              <w:rPr>
                <w:noProof/>
                <w:webHidden/>
              </w:rPr>
            </w:r>
            <w:r>
              <w:rPr>
                <w:noProof/>
                <w:webHidden/>
              </w:rPr>
              <w:fldChar w:fldCharType="separate"/>
            </w:r>
            <w:r>
              <w:rPr>
                <w:noProof/>
                <w:webHidden/>
              </w:rPr>
              <w:t>21</w:t>
            </w:r>
            <w:r>
              <w:rPr>
                <w:noProof/>
                <w:webHidden/>
              </w:rPr>
              <w:fldChar w:fldCharType="end"/>
            </w:r>
          </w:hyperlink>
        </w:p>
        <w:p w14:paraId="7ED1307D" w14:textId="57AD340C"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28" w:history="1">
            <w:r w:rsidRPr="00844D02">
              <w:rPr>
                <w:rStyle w:val="Hyperlink"/>
                <w:noProof/>
              </w:rPr>
              <w:t>Activity 15 – scenario-based activity</w:t>
            </w:r>
            <w:r>
              <w:rPr>
                <w:noProof/>
                <w:webHidden/>
              </w:rPr>
              <w:tab/>
            </w:r>
            <w:r>
              <w:rPr>
                <w:noProof/>
                <w:webHidden/>
              </w:rPr>
              <w:fldChar w:fldCharType="begin"/>
            </w:r>
            <w:r>
              <w:rPr>
                <w:noProof/>
                <w:webHidden/>
              </w:rPr>
              <w:instrText xml:space="preserve"> PAGEREF _Toc226625428 \h </w:instrText>
            </w:r>
            <w:r>
              <w:rPr>
                <w:noProof/>
                <w:webHidden/>
              </w:rPr>
            </w:r>
            <w:r>
              <w:rPr>
                <w:noProof/>
                <w:webHidden/>
              </w:rPr>
              <w:fldChar w:fldCharType="separate"/>
            </w:r>
            <w:r>
              <w:rPr>
                <w:noProof/>
                <w:webHidden/>
              </w:rPr>
              <w:t>21</w:t>
            </w:r>
            <w:r>
              <w:rPr>
                <w:noProof/>
                <w:webHidden/>
              </w:rPr>
              <w:fldChar w:fldCharType="end"/>
            </w:r>
          </w:hyperlink>
        </w:p>
        <w:p w14:paraId="3A3E216C" w14:textId="216C15AC" w:rsidR="00CB44DE" w:rsidRDefault="00CB44DE">
          <w:pPr>
            <w:pStyle w:val="TOC2"/>
            <w:rPr>
              <w:rFonts w:asciiTheme="minorHAnsi" w:eastAsiaTheme="minorEastAsia" w:hAnsiTheme="minorHAnsi" w:cstheme="minorBidi"/>
              <w:kern w:val="2"/>
              <w:sz w:val="24"/>
              <w:lang w:eastAsia="en-AU"/>
              <w14:ligatures w14:val="standardContextual"/>
            </w:rPr>
          </w:pPr>
          <w:hyperlink w:anchor="_Toc226625429" w:history="1">
            <w:r w:rsidRPr="00844D02">
              <w:rPr>
                <w:rStyle w:val="Hyperlink"/>
              </w:rPr>
              <w:t>Lesson 8 – types of employment contracts and the role of government</w:t>
            </w:r>
            <w:r>
              <w:rPr>
                <w:webHidden/>
              </w:rPr>
              <w:tab/>
            </w:r>
            <w:r>
              <w:rPr>
                <w:webHidden/>
              </w:rPr>
              <w:fldChar w:fldCharType="begin"/>
            </w:r>
            <w:r>
              <w:rPr>
                <w:webHidden/>
              </w:rPr>
              <w:instrText xml:space="preserve"> PAGEREF _Toc226625429 \h </w:instrText>
            </w:r>
            <w:r>
              <w:rPr>
                <w:webHidden/>
              </w:rPr>
            </w:r>
            <w:r>
              <w:rPr>
                <w:webHidden/>
              </w:rPr>
              <w:fldChar w:fldCharType="separate"/>
            </w:r>
            <w:r>
              <w:rPr>
                <w:webHidden/>
              </w:rPr>
              <w:t>23</w:t>
            </w:r>
            <w:r>
              <w:rPr>
                <w:webHidden/>
              </w:rPr>
              <w:fldChar w:fldCharType="end"/>
            </w:r>
          </w:hyperlink>
        </w:p>
        <w:p w14:paraId="7C95095E" w14:textId="64426CBC"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30" w:history="1">
            <w:r w:rsidRPr="00844D02">
              <w:rPr>
                <w:rStyle w:val="Hyperlink"/>
                <w:noProof/>
              </w:rPr>
              <w:t>Activity 16 – source-based table and written reflection activity</w:t>
            </w:r>
            <w:r>
              <w:rPr>
                <w:noProof/>
                <w:webHidden/>
              </w:rPr>
              <w:tab/>
            </w:r>
            <w:r>
              <w:rPr>
                <w:noProof/>
                <w:webHidden/>
              </w:rPr>
              <w:fldChar w:fldCharType="begin"/>
            </w:r>
            <w:r>
              <w:rPr>
                <w:noProof/>
                <w:webHidden/>
              </w:rPr>
              <w:instrText xml:space="preserve"> PAGEREF _Toc226625430 \h </w:instrText>
            </w:r>
            <w:r>
              <w:rPr>
                <w:noProof/>
                <w:webHidden/>
              </w:rPr>
            </w:r>
            <w:r>
              <w:rPr>
                <w:noProof/>
                <w:webHidden/>
              </w:rPr>
              <w:fldChar w:fldCharType="separate"/>
            </w:r>
            <w:r>
              <w:rPr>
                <w:noProof/>
                <w:webHidden/>
              </w:rPr>
              <w:t>23</w:t>
            </w:r>
            <w:r>
              <w:rPr>
                <w:noProof/>
                <w:webHidden/>
              </w:rPr>
              <w:fldChar w:fldCharType="end"/>
            </w:r>
          </w:hyperlink>
        </w:p>
        <w:p w14:paraId="7C9552E1" w14:textId="6675223D" w:rsidR="00CB44DE" w:rsidRDefault="00CB44DE">
          <w:pPr>
            <w:pStyle w:val="TOC2"/>
            <w:rPr>
              <w:rFonts w:asciiTheme="minorHAnsi" w:eastAsiaTheme="minorEastAsia" w:hAnsiTheme="minorHAnsi" w:cstheme="minorBidi"/>
              <w:kern w:val="2"/>
              <w:sz w:val="24"/>
              <w:lang w:eastAsia="en-AU"/>
              <w14:ligatures w14:val="standardContextual"/>
            </w:rPr>
          </w:pPr>
          <w:hyperlink w:anchor="_Toc226625431" w:history="1">
            <w:r w:rsidRPr="00844D02">
              <w:rPr>
                <w:rStyle w:val="Hyperlink"/>
              </w:rPr>
              <w:t>Lesson 9 – workplace disputes, legal protections and the role of government</w:t>
            </w:r>
            <w:r>
              <w:rPr>
                <w:webHidden/>
              </w:rPr>
              <w:tab/>
            </w:r>
            <w:r>
              <w:rPr>
                <w:webHidden/>
              </w:rPr>
              <w:fldChar w:fldCharType="begin"/>
            </w:r>
            <w:r>
              <w:rPr>
                <w:webHidden/>
              </w:rPr>
              <w:instrText xml:space="preserve"> PAGEREF _Toc226625431 \h </w:instrText>
            </w:r>
            <w:r>
              <w:rPr>
                <w:webHidden/>
              </w:rPr>
            </w:r>
            <w:r>
              <w:rPr>
                <w:webHidden/>
              </w:rPr>
              <w:fldChar w:fldCharType="separate"/>
            </w:r>
            <w:r>
              <w:rPr>
                <w:webHidden/>
              </w:rPr>
              <w:t>25</w:t>
            </w:r>
            <w:r>
              <w:rPr>
                <w:webHidden/>
              </w:rPr>
              <w:fldChar w:fldCharType="end"/>
            </w:r>
          </w:hyperlink>
        </w:p>
        <w:p w14:paraId="07998C22" w14:textId="01149B10"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32" w:history="1">
            <w:r w:rsidRPr="00844D02">
              <w:rPr>
                <w:rStyle w:val="Hyperlink"/>
                <w:noProof/>
              </w:rPr>
              <w:t>Activity 17 – group-based scenario activity</w:t>
            </w:r>
            <w:r>
              <w:rPr>
                <w:noProof/>
                <w:webHidden/>
              </w:rPr>
              <w:tab/>
            </w:r>
            <w:r>
              <w:rPr>
                <w:noProof/>
                <w:webHidden/>
              </w:rPr>
              <w:fldChar w:fldCharType="begin"/>
            </w:r>
            <w:r>
              <w:rPr>
                <w:noProof/>
                <w:webHidden/>
              </w:rPr>
              <w:instrText xml:space="preserve"> PAGEREF _Toc226625432 \h </w:instrText>
            </w:r>
            <w:r>
              <w:rPr>
                <w:noProof/>
                <w:webHidden/>
              </w:rPr>
            </w:r>
            <w:r>
              <w:rPr>
                <w:noProof/>
                <w:webHidden/>
              </w:rPr>
              <w:fldChar w:fldCharType="separate"/>
            </w:r>
            <w:r>
              <w:rPr>
                <w:noProof/>
                <w:webHidden/>
              </w:rPr>
              <w:t>25</w:t>
            </w:r>
            <w:r>
              <w:rPr>
                <w:noProof/>
                <w:webHidden/>
              </w:rPr>
              <w:fldChar w:fldCharType="end"/>
            </w:r>
          </w:hyperlink>
        </w:p>
        <w:p w14:paraId="28A1BAB6" w14:textId="61095A83" w:rsidR="00CB44DE" w:rsidRDefault="00CB44DE">
          <w:pPr>
            <w:pStyle w:val="TOC2"/>
            <w:rPr>
              <w:rFonts w:asciiTheme="minorHAnsi" w:eastAsiaTheme="minorEastAsia" w:hAnsiTheme="minorHAnsi" w:cstheme="minorBidi"/>
              <w:kern w:val="2"/>
              <w:sz w:val="24"/>
              <w:lang w:eastAsia="en-AU"/>
              <w14:ligatures w14:val="standardContextual"/>
            </w:rPr>
          </w:pPr>
          <w:hyperlink w:anchor="_Toc226625433" w:history="1">
            <w:r w:rsidRPr="00844D02">
              <w:rPr>
                <w:rStyle w:val="Hyperlink"/>
              </w:rPr>
              <w:t>Lesson 10 – resolving workplace disputes: negotiation, mediation and arbitration</w:t>
            </w:r>
            <w:r>
              <w:rPr>
                <w:webHidden/>
              </w:rPr>
              <w:tab/>
            </w:r>
            <w:r>
              <w:rPr>
                <w:webHidden/>
              </w:rPr>
              <w:fldChar w:fldCharType="begin"/>
            </w:r>
            <w:r>
              <w:rPr>
                <w:webHidden/>
              </w:rPr>
              <w:instrText xml:space="preserve"> PAGEREF _Toc226625433 \h </w:instrText>
            </w:r>
            <w:r>
              <w:rPr>
                <w:webHidden/>
              </w:rPr>
            </w:r>
            <w:r>
              <w:rPr>
                <w:webHidden/>
              </w:rPr>
              <w:fldChar w:fldCharType="separate"/>
            </w:r>
            <w:r>
              <w:rPr>
                <w:webHidden/>
              </w:rPr>
              <w:t>26</w:t>
            </w:r>
            <w:r>
              <w:rPr>
                <w:webHidden/>
              </w:rPr>
              <w:fldChar w:fldCharType="end"/>
            </w:r>
          </w:hyperlink>
        </w:p>
        <w:p w14:paraId="5F84A119" w14:textId="092D318C"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34" w:history="1">
            <w:r w:rsidRPr="00844D02">
              <w:rPr>
                <w:rStyle w:val="Hyperlink"/>
                <w:noProof/>
              </w:rPr>
              <w:t>Activity 18 – dispute resolution activity</w:t>
            </w:r>
            <w:r>
              <w:rPr>
                <w:noProof/>
                <w:webHidden/>
              </w:rPr>
              <w:tab/>
            </w:r>
            <w:r>
              <w:rPr>
                <w:noProof/>
                <w:webHidden/>
              </w:rPr>
              <w:fldChar w:fldCharType="begin"/>
            </w:r>
            <w:r>
              <w:rPr>
                <w:noProof/>
                <w:webHidden/>
              </w:rPr>
              <w:instrText xml:space="preserve"> PAGEREF _Toc226625434 \h </w:instrText>
            </w:r>
            <w:r>
              <w:rPr>
                <w:noProof/>
                <w:webHidden/>
              </w:rPr>
            </w:r>
            <w:r>
              <w:rPr>
                <w:noProof/>
                <w:webHidden/>
              </w:rPr>
              <w:fldChar w:fldCharType="separate"/>
            </w:r>
            <w:r>
              <w:rPr>
                <w:noProof/>
                <w:webHidden/>
              </w:rPr>
              <w:t>26</w:t>
            </w:r>
            <w:r>
              <w:rPr>
                <w:noProof/>
                <w:webHidden/>
              </w:rPr>
              <w:fldChar w:fldCharType="end"/>
            </w:r>
          </w:hyperlink>
        </w:p>
        <w:p w14:paraId="7E2512C5" w14:textId="17849BE6" w:rsidR="00CB44DE" w:rsidRDefault="00CB44DE">
          <w:pPr>
            <w:pStyle w:val="TOC1"/>
            <w:rPr>
              <w:rFonts w:asciiTheme="minorHAnsi" w:eastAsiaTheme="minorEastAsia" w:hAnsiTheme="minorHAnsi" w:cstheme="minorBidi"/>
              <w:b w:val="0"/>
              <w:kern w:val="2"/>
              <w:sz w:val="24"/>
              <w:lang w:eastAsia="en-AU"/>
              <w14:ligatures w14:val="standardContextual"/>
            </w:rPr>
          </w:pPr>
          <w:hyperlink w:anchor="_Toc226625435" w:history="1">
            <w:r w:rsidRPr="00844D02">
              <w:rPr>
                <w:rStyle w:val="Hyperlink"/>
              </w:rPr>
              <w:t>Learning sequence 3 – Getting paid for work and paying tax</w:t>
            </w:r>
            <w:r>
              <w:rPr>
                <w:webHidden/>
              </w:rPr>
              <w:tab/>
            </w:r>
            <w:r>
              <w:rPr>
                <w:webHidden/>
              </w:rPr>
              <w:fldChar w:fldCharType="begin"/>
            </w:r>
            <w:r>
              <w:rPr>
                <w:webHidden/>
              </w:rPr>
              <w:instrText xml:space="preserve"> PAGEREF _Toc226625435 \h </w:instrText>
            </w:r>
            <w:r>
              <w:rPr>
                <w:webHidden/>
              </w:rPr>
            </w:r>
            <w:r>
              <w:rPr>
                <w:webHidden/>
              </w:rPr>
              <w:fldChar w:fldCharType="separate"/>
            </w:r>
            <w:r>
              <w:rPr>
                <w:webHidden/>
              </w:rPr>
              <w:t>29</w:t>
            </w:r>
            <w:r>
              <w:rPr>
                <w:webHidden/>
              </w:rPr>
              <w:fldChar w:fldCharType="end"/>
            </w:r>
          </w:hyperlink>
        </w:p>
        <w:p w14:paraId="6F4E15D6" w14:textId="000240DB" w:rsidR="00CB44DE" w:rsidRDefault="00CB44DE">
          <w:pPr>
            <w:pStyle w:val="TOC2"/>
            <w:rPr>
              <w:rFonts w:asciiTheme="minorHAnsi" w:eastAsiaTheme="minorEastAsia" w:hAnsiTheme="minorHAnsi" w:cstheme="minorBidi"/>
              <w:kern w:val="2"/>
              <w:sz w:val="24"/>
              <w:lang w:eastAsia="en-AU"/>
              <w14:ligatures w14:val="standardContextual"/>
            </w:rPr>
          </w:pPr>
          <w:hyperlink w:anchor="_Toc226625436" w:history="1">
            <w:r w:rsidRPr="00844D02">
              <w:rPr>
                <w:rStyle w:val="Hyperlink"/>
              </w:rPr>
              <w:t>Lesson 11 – understanding income types and managing financial risks and rewards</w:t>
            </w:r>
            <w:r>
              <w:rPr>
                <w:webHidden/>
              </w:rPr>
              <w:tab/>
            </w:r>
            <w:r>
              <w:rPr>
                <w:webHidden/>
              </w:rPr>
              <w:fldChar w:fldCharType="begin"/>
            </w:r>
            <w:r>
              <w:rPr>
                <w:webHidden/>
              </w:rPr>
              <w:instrText xml:space="preserve"> PAGEREF _Toc226625436 \h </w:instrText>
            </w:r>
            <w:r>
              <w:rPr>
                <w:webHidden/>
              </w:rPr>
            </w:r>
            <w:r>
              <w:rPr>
                <w:webHidden/>
              </w:rPr>
              <w:fldChar w:fldCharType="separate"/>
            </w:r>
            <w:r>
              <w:rPr>
                <w:webHidden/>
              </w:rPr>
              <w:t>29</w:t>
            </w:r>
            <w:r>
              <w:rPr>
                <w:webHidden/>
              </w:rPr>
              <w:fldChar w:fldCharType="end"/>
            </w:r>
          </w:hyperlink>
        </w:p>
        <w:p w14:paraId="21A89FC4" w14:textId="27037FD3"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37" w:history="1">
            <w:r w:rsidRPr="00844D02">
              <w:rPr>
                <w:rStyle w:val="Hyperlink"/>
                <w:noProof/>
              </w:rPr>
              <w:t>Activity 19 – sources of income</w:t>
            </w:r>
            <w:r>
              <w:rPr>
                <w:noProof/>
                <w:webHidden/>
              </w:rPr>
              <w:tab/>
            </w:r>
            <w:r>
              <w:rPr>
                <w:noProof/>
                <w:webHidden/>
              </w:rPr>
              <w:fldChar w:fldCharType="begin"/>
            </w:r>
            <w:r>
              <w:rPr>
                <w:noProof/>
                <w:webHidden/>
              </w:rPr>
              <w:instrText xml:space="preserve"> PAGEREF _Toc226625437 \h </w:instrText>
            </w:r>
            <w:r>
              <w:rPr>
                <w:noProof/>
                <w:webHidden/>
              </w:rPr>
            </w:r>
            <w:r>
              <w:rPr>
                <w:noProof/>
                <w:webHidden/>
              </w:rPr>
              <w:fldChar w:fldCharType="separate"/>
            </w:r>
            <w:r>
              <w:rPr>
                <w:noProof/>
                <w:webHidden/>
              </w:rPr>
              <w:t>29</w:t>
            </w:r>
            <w:r>
              <w:rPr>
                <w:noProof/>
                <w:webHidden/>
              </w:rPr>
              <w:fldChar w:fldCharType="end"/>
            </w:r>
          </w:hyperlink>
        </w:p>
        <w:p w14:paraId="5D05E0C4" w14:textId="09265EA4" w:rsidR="00CB44DE" w:rsidRDefault="00CB44DE">
          <w:pPr>
            <w:pStyle w:val="TOC2"/>
            <w:rPr>
              <w:rFonts w:asciiTheme="minorHAnsi" w:eastAsiaTheme="minorEastAsia" w:hAnsiTheme="minorHAnsi" w:cstheme="minorBidi"/>
              <w:kern w:val="2"/>
              <w:sz w:val="24"/>
              <w:lang w:eastAsia="en-AU"/>
              <w14:ligatures w14:val="standardContextual"/>
            </w:rPr>
          </w:pPr>
          <w:hyperlink w:anchor="_Toc226625438" w:history="1">
            <w:r w:rsidRPr="00844D02">
              <w:rPr>
                <w:rStyle w:val="Hyperlink"/>
              </w:rPr>
              <w:t>Lesson 12 – understanding payslips, payment summaries and financial record</w:t>
            </w:r>
            <w:r w:rsidRPr="00844D02">
              <w:rPr>
                <w:rStyle w:val="Hyperlink"/>
              </w:rPr>
              <w:noBreakHyphen/>
              <w:t>keeping</w:t>
            </w:r>
            <w:r>
              <w:rPr>
                <w:webHidden/>
              </w:rPr>
              <w:tab/>
            </w:r>
            <w:r>
              <w:rPr>
                <w:webHidden/>
              </w:rPr>
              <w:fldChar w:fldCharType="begin"/>
            </w:r>
            <w:r>
              <w:rPr>
                <w:webHidden/>
              </w:rPr>
              <w:instrText xml:space="preserve"> PAGEREF _Toc226625438 \h </w:instrText>
            </w:r>
            <w:r>
              <w:rPr>
                <w:webHidden/>
              </w:rPr>
            </w:r>
            <w:r>
              <w:rPr>
                <w:webHidden/>
              </w:rPr>
              <w:fldChar w:fldCharType="separate"/>
            </w:r>
            <w:r>
              <w:rPr>
                <w:webHidden/>
              </w:rPr>
              <w:t>30</w:t>
            </w:r>
            <w:r>
              <w:rPr>
                <w:webHidden/>
              </w:rPr>
              <w:fldChar w:fldCharType="end"/>
            </w:r>
          </w:hyperlink>
        </w:p>
        <w:p w14:paraId="458CB2BE" w14:textId="26FF68DC"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39" w:history="1">
            <w:r w:rsidRPr="00844D02">
              <w:rPr>
                <w:rStyle w:val="Hyperlink"/>
                <w:noProof/>
              </w:rPr>
              <w:t>Activity 20 – payslip activity</w:t>
            </w:r>
            <w:r>
              <w:rPr>
                <w:noProof/>
                <w:webHidden/>
              </w:rPr>
              <w:tab/>
            </w:r>
            <w:r>
              <w:rPr>
                <w:noProof/>
                <w:webHidden/>
              </w:rPr>
              <w:fldChar w:fldCharType="begin"/>
            </w:r>
            <w:r>
              <w:rPr>
                <w:noProof/>
                <w:webHidden/>
              </w:rPr>
              <w:instrText xml:space="preserve"> PAGEREF _Toc226625439 \h </w:instrText>
            </w:r>
            <w:r>
              <w:rPr>
                <w:noProof/>
                <w:webHidden/>
              </w:rPr>
            </w:r>
            <w:r>
              <w:rPr>
                <w:noProof/>
                <w:webHidden/>
              </w:rPr>
              <w:fldChar w:fldCharType="separate"/>
            </w:r>
            <w:r>
              <w:rPr>
                <w:noProof/>
                <w:webHidden/>
              </w:rPr>
              <w:t>30</w:t>
            </w:r>
            <w:r>
              <w:rPr>
                <w:noProof/>
                <w:webHidden/>
              </w:rPr>
              <w:fldChar w:fldCharType="end"/>
            </w:r>
          </w:hyperlink>
        </w:p>
        <w:p w14:paraId="41B2004F" w14:textId="0C1A770D"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40" w:history="1">
            <w:r w:rsidRPr="00844D02">
              <w:rPr>
                <w:rStyle w:val="Hyperlink"/>
                <w:noProof/>
              </w:rPr>
              <w:t>Activity 21 – payment summary task</w:t>
            </w:r>
            <w:r>
              <w:rPr>
                <w:noProof/>
                <w:webHidden/>
              </w:rPr>
              <w:tab/>
            </w:r>
            <w:r>
              <w:rPr>
                <w:noProof/>
                <w:webHidden/>
              </w:rPr>
              <w:fldChar w:fldCharType="begin"/>
            </w:r>
            <w:r>
              <w:rPr>
                <w:noProof/>
                <w:webHidden/>
              </w:rPr>
              <w:instrText xml:space="preserve"> PAGEREF _Toc226625440 \h </w:instrText>
            </w:r>
            <w:r>
              <w:rPr>
                <w:noProof/>
                <w:webHidden/>
              </w:rPr>
            </w:r>
            <w:r>
              <w:rPr>
                <w:noProof/>
                <w:webHidden/>
              </w:rPr>
              <w:fldChar w:fldCharType="separate"/>
            </w:r>
            <w:r>
              <w:rPr>
                <w:noProof/>
                <w:webHidden/>
              </w:rPr>
              <w:t>31</w:t>
            </w:r>
            <w:r>
              <w:rPr>
                <w:noProof/>
                <w:webHidden/>
              </w:rPr>
              <w:fldChar w:fldCharType="end"/>
            </w:r>
          </w:hyperlink>
        </w:p>
        <w:p w14:paraId="64C2B602" w14:textId="72C68F81"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41" w:history="1">
            <w:r w:rsidRPr="00844D02">
              <w:rPr>
                <w:rStyle w:val="Hyperlink"/>
                <w:noProof/>
              </w:rPr>
              <w:t>Activity 22 – exit card activity</w:t>
            </w:r>
            <w:r>
              <w:rPr>
                <w:noProof/>
                <w:webHidden/>
              </w:rPr>
              <w:tab/>
            </w:r>
            <w:r>
              <w:rPr>
                <w:noProof/>
                <w:webHidden/>
              </w:rPr>
              <w:fldChar w:fldCharType="begin"/>
            </w:r>
            <w:r>
              <w:rPr>
                <w:noProof/>
                <w:webHidden/>
              </w:rPr>
              <w:instrText xml:space="preserve"> PAGEREF _Toc226625441 \h </w:instrText>
            </w:r>
            <w:r>
              <w:rPr>
                <w:noProof/>
                <w:webHidden/>
              </w:rPr>
            </w:r>
            <w:r>
              <w:rPr>
                <w:noProof/>
                <w:webHidden/>
              </w:rPr>
              <w:fldChar w:fldCharType="separate"/>
            </w:r>
            <w:r>
              <w:rPr>
                <w:noProof/>
                <w:webHidden/>
              </w:rPr>
              <w:t>32</w:t>
            </w:r>
            <w:r>
              <w:rPr>
                <w:noProof/>
                <w:webHidden/>
              </w:rPr>
              <w:fldChar w:fldCharType="end"/>
            </w:r>
          </w:hyperlink>
        </w:p>
        <w:p w14:paraId="1CCD465E" w14:textId="251FB161" w:rsidR="00CB44DE" w:rsidRDefault="00CB44DE">
          <w:pPr>
            <w:pStyle w:val="TOC2"/>
            <w:rPr>
              <w:rFonts w:asciiTheme="minorHAnsi" w:eastAsiaTheme="minorEastAsia" w:hAnsiTheme="minorHAnsi" w:cstheme="minorBidi"/>
              <w:kern w:val="2"/>
              <w:sz w:val="24"/>
              <w:lang w:eastAsia="en-AU"/>
              <w14:ligatures w14:val="standardContextual"/>
            </w:rPr>
          </w:pPr>
          <w:hyperlink w:anchor="_Toc226625442" w:history="1">
            <w:r w:rsidRPr="00844D02">
              <w:rPr>
                <w:rStyle w:val="Hyperlink"/>
              </w:rPr>
              <w:t>Lesson 13 – the purpose and importance of taxation</w:t>
            </w:r>
            <w:r>
              <w:rPr>
                <w:webHidden/>
              </w:rPr>
              <w:tab/>
            </w:r>
            <w:r>
              <w:rPr>
                <w:webHidden/>
              </w:rPr>
              <w:fldChar w:fldCharType="begin"/>
            </w:r>
            <w:r>
              <w:rPr>
                <w:webHidden/>
              </w:rPr>
              <w:instrText xml:space="preserve"> PAGEREF _Toc226625442 \h </w:instrText>
            </w:r>
            <w:r>
              <w:rPr>
                <w:webHidden/>
              </w:rPr>
            </w:r>
            <w:r>
              <w:rPr>
                <w:webHidden/>
              </w:rPr>
              <w:fldChar w:fldCharType="separate"/>
            </w:r>
            <w:r>
              <w:rPr>
                <w:webHidden/>
              </w:rPr>
              <w:t>33</w:t>
            </w:r>
            <w:r>
              <w:rPr>
                <w:webHidden/>
              </w:rPr>
              <w:fldChar w:fldCharType="end"/>
            </w:r>
          </w:hyperlink>
        </w:p>
        <w:p w14:paraId="0A113D3F" w14:textId="1B0811B2"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43" w:history="1">
            <w:r w:rsidRPr="00844D02">
              <w:rPr>
                <w:rStyle w:val="Hyperlink"/>
                <w:noProof/>
              </w:rPr>
              <w:t>Activity 23 – role of taxation</w:t>
            </w:r>
            <w:r>
              <w:rPr>
                <w:noProof/>
                <w:webHidden/>
              </w:rPr>
              <w:tab/>
            </w:r>
            <w:r>
              <w:rPr>
                <w:noProof/>
                <w:webHidden/>
              </w:rPr>
              <w:fldChar w:fldCharType="begin"/>
            </w:r>
            <w:r>
              <w:rPr>
                <w:noProof/>
                <w:webHidden/>
              </w:rPr>
              <w:instrText xml:space="preserve"> PAGEREF _Toc226625443 \h </w:instrText>
            </w:r>
            <w:r>
              <w:rPr>
                <w:noProof/>
                <w:webHidden/>
              </w:rPr>
            </w:r>
            <w:r>
              <w:rPr>
                <w:noProof/>
                <w:webHidden/>
              </w:rPr>
              <w:fldChar w:fldCharType="separate"/>
            </w:r>
            <w:r>
              <w:rPr>
                <w:noProof/>
                <w:webHidden/>
              </w:rPr>
              <w:t>33</w:t>
            </w:r>
            <w:r>
              <w:rPr>
                <w:noProof/>
                <w:webHidden/>
              </w:rPr>
              <w:fldChar w:fldCharType="end"/>
            </w:r>
          </w:hyperlink>
        </w:p>
        <w:p w14:paraId="52675D19" w14:textId="304E2F8D" w:rsidR="00CB44DE" w:rsidRDefault="00CB44DE">
          <w:pPr>
            <w:pStyle w:val="TOC2"/>
            <w:rPr>
              <w:rFonts w:asciiTheme="minorHAnsi" w:eastAsiaTheme="minorEastAsia" w:hAnsiTheme="minorHAnsi" w:cstheme="minorBidi"/>
              <w:kern w:val="2"/>
              <w:sz w:val="24"/>
              <w:lang w:eastAsia="en-AU"/>
              <w14:ligatures w14:val="standardContextual"/>
            </w:rPr>
          </w:pPr>
          <w:hyperlink w:anchor="_Toc226625444" w:history="1">
            <w:r w:rsidRPr="00844D02">
              <w:rPr>
                <w:rStyle w:val="Hyperlink"/>
              </w:rPr>
              <w:t>Lesson 14 – tax obligations: applying for a TFN and lodging a tax return</w:t>
            </w:r>
            <w:r>
              <w:rPr>
                <w:webHidden/>
              </w:rPr>
              <w:tab/>
            </w:r>
            <w:r>
              <w:rPr>
                <w:webHidden/>
              </w:rPr>
              <w:fldChar w:fldCharType="begin"/>
            </w:r>
            <w:r>
              <w:rPr>
                <w:webHidden/>
              </w:rPr>
              <w:instrText xml:space="preserve"> PAGEREF _Toc226625444 \h </w:instrText>
            </w:r>
            <w:r>
              <w:rPr>
                <w:webHidden/>
              </w:rPr>
            </w:r>
            <w:r>
              <w:rPr>
                <w:webHidden/>
              </w:rPr>
              <w:fldChar w:fldCharType="separate"/>
            </w:r>
            <w:r>
              <w:rPr>
                <w:webHidden/>
              </w:rPr>
              <w:t>33</w:t>
            </w:r>
            <w:r>
              <w:rPr>
                <w:webHidden/>
              </w:rPr>
              <w:fldChar w:fldCharType="end"/>
            </w:r>
          </w:hyperlink>
        </w:p>
        <w:p w14:paraId="626B5F4C" w14:textId="34611FCB"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45" w:history="1">
            <w:r w:rsidRPr="00844D02">
              <w:rPr>
                <w:rStyle w:val="Hyperlink"/>
                <w:noProof/>
              </w:rPr>
              <w:t>Activity 24 – tax file number activity</w:t>
            </w:r>
            <w:r>
              <w:rPr>
                <w:noProof/>
                <w:webHidden/>
              </w:rPr>
              <w:tab/>
            </w:r>
            <w:r>
              <w:rPr>
                <w:noProof/>
                <w:webHidden/>
              </w:rPr>
              <w:fldChar w:fldCharType="begin"/>
            </w:r>
            <w:r>
              <w:rPr>
                <w:noProof/>
                <w:webHidden/>
              </w:rPr>
              <w:instrText xml:space="preserve"> PAGEREF _Toc226625445 \h </w:instrText>
            </w:r>
            <w:r>
              <w:rPr>
                <w:noProof/>
                <w:webHidden/>
              </w:rPr>
            </w:r>
            <w:r>
              <w:rPr>
                <w:noProof/>
                <w:webHidden/>
              </w:rPr>
              <w:fldChar w:fldCharType="separate"/>
            </w:r>
            <w:r>
              <w:rPr>
                <w:noProof/>
                <w:webHidden/>
              </w:rPr>
              <w:t>33</w:t>
            </w:r>
            <w:r>
              <w:rPr>
                <w:noProof/>
                <w:webHidden/>
              </w:rPr>
              <w:fldChar w:fldCharType="end"/>
            </w:r>
          </w:hyperlink>
        </w:p>
        <w:p w14:paraId="4C33D0EF" w14:textId="59F32309"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46" w:history="1">
            <w:r w:rsidRPr="00844D02">
              <w:rPr>
                <w:rStyle w:val="Hyperlink"/>
                <w:noProof/>
              </w:rPr>
              <w:t>Activity 25 – PEEL paragraph activity</w:t>
            </w:r>
            <w:r>
              <w:rPr>
                <w:noProof/>
                <w:webHidden/>
              </w:rPr>
              <w:tab/>
            </w:r>
            <w:r>
              <w:rPr>
                <w:noProof/>
                <w:webHidden/>
              </w:rPr>
              <w:fldChar w:fldCharType="begin"/>
            </w:r>
            <w:r>
              <w:rPr>
                <w:noProof/>
                <w:webHidden/>
              </w:rPr>
              <w:instrText xml:space="preserve"> PAGEREF _Toc226625446 \h </w:instrText>
            </w:r>
            <w:r>
              <w:rPr>
                <w:noProof/>
                <w:webHidden/>
              </w:rPr>
            </w:r>
            <w:r>
              <w:rPr>
                <w:noProof/>
                <w:webHidden/>
              </w:rPr>
              <w:fldChar w:fldCharType="separate"/>
            </w:r>
            <w:r>
              <w:rPr>
                <w:noProof/>
                <w:webHidden/>
              </w:rPr>
              <w:t>34</w:t>
            </w:r>
            <w:r>
              <w:rPr>
                <w:noProof/>
                <w:webHidden/>
              </w:rPr>
              <w:fldChar w:fldCharType="end"/>
            </w:r>
          </w:hyperlink>
        </w:p>
        <w:p w14:paraId="7AE330FF" w14:textId="4A800F36"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47" w:history="1">
            <w:r w:rsidRPr="00844D02">
              <w:rPr>
                <w:rStyle w:val="Hyperlink"/>
                <w:noProof/>
              </w:rPr>
              <w:t>Activity 26 – lodging a tax return activity</w:t>
            </w:r>
            <w:r>
              <w:rPr>
                <w:noProof/>
                <w:webHidden/>
              </w:rPr>
              <w:tab/>
            </w:r>
            <w:r>
              <w:rPr>
                <w:noProof/>
                <w:webHidden/>
              </w:rPr>
              <w:fldChar w:fldCharType="begin"/>
            </w:r>
            <w:r>
              <w:rPr>
                <w:noProof/>
                <w:webHidden/>
              </w:rPr>
              <w:instrText xml:space="preserve"> PAGEREF _Toc226625447 \h </w:instrText>
            </w:r>
            <w:r>
              <w:rPr>
                <w:noProof/>
                <w:webHidden/>
              </w:rPr>
            </w:r>
            <w:r>
              <w:rPr>
                <w:noProof/>
                <w:webHidden/>
              </w:rPr>
              <w:fldChar w:fldCharType="separate"/>
            </w:r>
            <w:r>
              <w:rPr>
                <w:noProof/>
                <w:webHidden/>
              </w:rPr>
              <w:t>34</w:t>
            </w:r>
            <w:r>
              <w:rPr>
                <w:noProof/>
                <w:webHidden/>
              </w:rPr>
              <w:fldChar w:fldCharType="end"/>
            </w:r>
          </w:hyperlink>
        </w:p>
        <w:p w14:paraId="78DB8E1C" w14:textId="493581A2" w:rsidR="00CB44DE" w:rsidRDefault="00CB44DE">
          <w:pPr>
            <w:pStyle w:val="TOC1"/>
            <w:rPr>
              <w:rFonts w:asciiTheme="minorHAnsi" w:eastAsiaTheme="minorEastAsia" w:hAnsiTheme="minorHAnsi" w:cstheme="minorBidi"/>
              <w:b w:val="0"/>
              <w:kern w:val="2"/>
              <w:sz w:val="24"/>
              <w:lang w:eastAsia="en-AU"/>
              <w14:ligatures w14:val="standardContextual"/>
            </w:rPr>
          </w:pPr>
          <w:hyperlink w:anchor="_Toc226625448" w:history="1">
            <w:r w:rsidRPr="00844D02">
              <w:rPr>
                <w:rStyle w:val="Hyperlink"/>
              </w:rPr>
              <w:t>Learning sequence 4 – Thinking, researching and communicating</w:t>
            </w:r>
            <w:r>
              <w:rPr>
                <w:webHidden/>
              </w:rPr>
              <w:tab/>
            </w:r>
            <w:r>
              <w:rPr>
                <w:webHidden/>
              </w:rPr>
              <w:fldChar w:fldCharType="begin"/>
            </w:r>
            <w:r>
              <w:rPr>
                <w:webHidden/>
              </w:rPr>
              <w:instrText xml:space="preserve"> PAGEREF _Toc226625448 \h </w:instrText>
            </w:r>
            <w:r>
              <w:rPr>
                <w:webHidden/>
              </w:rPr>
            </w:r>
            <w:r>
              <w:rPr>
                <w:webHidden/>
              </w:rPr>
              <w:fldChar w:fldCharType="separate"/>
            </w:r>
            <w:r>
              <w:rPr>
                <w:webHidden/>
              </w:rPr>
              <w:t>35</w:t>
            </w:r>
            <w:r>
              <w:rPr>
                <w:webHidden/>
              </w:rPr>
              <w:fldChar w:fldCharType="end"/>
            </w:r>
          </w:hyperlink>
        </w:p>
        <w:p w14:paraId="19E7C288" w14:textId="3227FD8E" w:rsidR="00CB44DE" w:rsidRDefault="00CB44DE">
          <w:pPr>
            <w:pStyle w:val="TOC2"/>
            <w:rPr>
              <w:rFonts w:asciiTheme="minorHAnsi" w:eastAsiaTheme="minorEastAsia" w:hAnsiTheme="minorHAnsi" w:cstheme="minorBidi"/>
              <w:kern w:val="2"/>
              <w:sz w:val="24"/>
              <w:lang w:eastAsia="en-AU"/>
              <w14:ligatures w14:val="standardContextual"/>
            </w:rPr>
          </w:pPr>
          <w:hyperlink w:anchor="_Toc226625449" w:history="1">
            <w:r w:rsidRPr="00844D02">
              <w:rPr>
                <w:rStyle w:val="Hyperlink"/>
              </w:rPr>
              <w:t>Lesson 15 – investigating a current workplace issue</w:t>
            </w:r>
            <w:r>
              <w:rPr>
                <w:webHidden/>
              </w:rPr>
              <w:tab/>
            </w:r>
            <w:r>
              <w:rPr>
                <w:webHidden/>
              </w:rPr>
              <w:fldChar w:fldCharType="begin"/>
            </w:r>
            <w:r>
              <w:rPr>
                <w:webHidden/>
              </w:rPr>
              <w:instrText xml:space="preserve"> PAGEREF _Toc226625449 \h </w:instrText>
            </w:r>
            <w:r>
              <w:rPr>
                <w:webHidden/>
              </w:rPr>
            </w:r>
            <w:r>
              <w:rPr>
                <w:webHidden/>
              </w:rPr>
              <w:fldChar w:fldCharType="separate"/>
            </w:r>
            <w:r>
              <w:rPr>
                <w:webHidden/>
              </w:rPr>
              <w:t>35</w:t>
            </w:r>
            <w:r>
              <w:rPr>
                <w:webHidden/>
              </w:rPr>
              <w:fldChar w:fldCharType="end"/>
            </w:r>
          </w:hyperlink>
        </w:p>
        <w:p w14:paraId="6B1EA6B5" w14:textId="30083B3F" w:rsidR="00CB44DE" w:rsidRDefault="00CB44DE">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625450" w:history="1">
            <w:r w:rsidRPr="00844D02">
              <w:rPr>
                <w:rStyle w:val="Hyperlink"/>
                <w:noProof/>
              </w:rPr>
              <w:t>Activity 27 – current issues task</w:t>
            </w:r>
            <w:r>
              <w:rPr>
                <w:noProof/>
                <w:webHidden/>
              </w:rPr>
              <w:tab/>
            </w:r>
            <w:r>
              <w:rPr>
                <w:noProof/>
                <w:webHidden/>
              </w:rPr>
              <w:fldChar w:fldCharType="begin"/>
            </w:r>
            <w:r>
              <w:rPr>
                <w:noProof/>
                <w:webHidden/>
              </w:rPr>
              <w:instrText xml:space="preserve"> PAGEREF _Toc226625450 \h </w:instrText>
            </w:r>
            <w:r>
              <w:rPr>
                <w:noProof/>
                <w:webHidden/>
              </w:rPr>
            </w:r>
            <w:r>
              <w:rPr>
                <w:noProof/>
                <w:webHidden/>
              </w:rPr>
              <w:fldChar w:fldCharType="separate"/>
            </w:r>
            <w:r>
              <w:rPr>
                <w:noProof/>
                <w:webHidden/>
              </w:rPr>
              <w:t>35</w:t>
            </w:r>
            <w:r>
              <w:rPr>
                <w:noProof/>
                <w:webHidden/>
              </w:rPr>
              <w:fldChar w:fldCharType="end"/>
            </w:r>
          </w:hyperlink>
        </w:p>
        <w:p w14:paraId="11EE5CA7" w14:textId="0FCD0B8C" w:rsidR="00CB44DE" w:rsidRDefault="00CB44DE">
          <w:pPr>
            <w:pStyle w:val="TOC1"/>
            <w:rPr>
              <w:rFonts w:asciiTheme="minorHAnsi" w:eastAsiaTheme="minorEastAsia" w:hAnsiTheme="minorHAnsi" w:cstheme="minorBidi"/>
              <w:b w:val="0"/>
              <w:kern w:val="2"/>
              <w:sz w:val="24"/>
              <w:lang w:eastAsia="en-AU"/>
              <w14:ligatures w14:val="standardContextual"/>
            </w:rPr>
          </w:pPr>
          <w:hyperlink w:anchor="_Toc226625451" w:history="1">
            <w:r w:rsidRPr="00844D02">
              <w:rPr>
                <w:rStyle w:val="Hyperlink"/>
              </w:rPr>
              <w:t>References</w:t>
            </w:r>
            <w:r>
              <w:rPr>
                <w:webHidden/>
              </w:rPr>
              <w:tab/>
            </w:r>
            <w:r>
              <w:rPr>
                <w:webHidden/>
              </w:rPr>
              <w:fldChar w:fldCharType="begin"/>
            </w:r>
            <w:r>
              <w:rPr>
                <w:webHidden/>
              </w:rPr>
              <w:instrText xml:space="preserve"> PAGEREF _Toc226625451 \h </w:instrText>
            </w:r>
            <w:r>
              <w:rPr>
                <w:webHidden/>
              </w:rPr>
            </w:r>
            <w:r>
              <w:rPr>
                <w:webHidden/>
              </w:rPr>
              <w:fldChar w:fldCharType="separate"/>
            </w:r>
            <w:r>
              <w:rPr>
                <w:webHidden/>
              </w:rPr>
              <w:t>39</w:t>
            </w:r>
            <w:r>
              <w:rPr>
                <w:webHidden/>
              </w:rPr>
              <w:fldChar w:fldCharType="end"/>
            </w:r>
          </w:hyperlink>
        </w:p>
        <w:p w14:paraId="7B57B234" w14:textId="00651F8E" w:rsidR="00E97779" w:rsidRDefault="001748AB" w:rsidP="00E97779">
          <w:pPr>
            <w:pStyle w:val="TOC1"/>
          </w:pPr>
          <w:r>
            <w:rPr>
              <w:b w:val="0"/>
            </w:rPr>
            <w:fldChar w:fldCharType="end"/>
          </w:r>
        </w:p>
      </w:sdtContent>
    </w:sdt>
    <w:p w14:paraId="6E5C5D57" w14:textId="77777777" w:rsidR="00F5422F" w:rsidRPr="00E97779" w:rsidRDefault="00EC22E4" w:rsidP="00946C01">
      <w:pPr>
        <w:rPr>
          <w:rStyle w:val="Strong"/>
          <w:b w:val="0"/>
          <w:bCs w:val="0"/>
        </w:rPr>
      </w:pPr>
      <w:r>
        <w:br w:type="page"/>
      </w:r>
    </w:p>
    <w:p w14:paraId="6875B489" w14:textId="77777777" w:rsidR="00E0333B" w:rsidRDefault="00E0333B" w:rsidP="00E0333B">
      <w:pPr>
        <w:pStyle w:val="Heading1"/>
        <w:rPr>
          <w:rFonts w:eastAsia="Calibri"/>
        </w:rPr>
      </w:pPr>
      <w:bookmarkStart w:id="1" w:name="_Toc226625403"/>
      <w:r>
        <w:rPr>
          <w:rFonts w:eastAsia="Calibri"/>
        </w:rPr>
        <w:t>Overview</w:t>
      </w:r>
      <w:bookmarkEnd w:id="1"/>
    </w:p>
    <w:p w14:paraId="069BD533" w14:textId="6DFD9083" w:rsidR="00103FAE" w:rsidRDefault="00E0333B" w:rsidP="00103FAE">
      <w:r>
        <w:t>T</w:t>
      </w:r>
      <w:r w:rsidR="000607F9" w:rsidRPr="00BD65E8">
        <w:t xml:space="preserve">his </w:t>
      </w:r>
      <w:r w:rsidR="00976A36">
        <w:t>student resource pack supports</w:t>
      </w:r>
      <w:r w:rsidR="008B7DE4">
        <w:t xml:space="preserve"> </w:t>
      </w:r>
      <w:r w:rsidR="00B80BFF">
        <w:t>L</w:t>
      </w:r>
      <w:r w:rsidR="008B7DE4">
        <w:t>earning sequence</w:t>
      </w:r>
      <w:r w:rsidR="00296704">
        <w:t>s</w:t>
      </w:r>
      <w:r w:rsidR="008B7DE4">
        <w:t xml:space="preserve"> </w:t>
      </w:r>
      <w:r w:rsidR="00296704">
        <w:t>1 to 4</w:t>
      </w:r>
      <w:r w:rsidR="008B7DE4">
        <w:t xml:space="preserve"> </w:t>
      </w:r>
      <w:r w:rsidR="00CC657D">
        <w:t>in</w:t>
      </w:r>
      <w:r w:rsidR="00976A36">
        <w:t xml:space="preserve"> </w:t>
      </w:r>
      <w:hyperlink r:id="rId11" w:history="1">
        <w:r w:rsidR="007925B6" w:rsidRPr="005F65C6">
          <w:rPr>
            <w:rStyle w:val="Hyperlink"/>
          </w:rPr>
          <w:t>T</w:t>
        </w:r>
        <w:r w:rsidR="002F5257" w:rsidRPr="005F65C6">
          <w:rPr>
            <w:rStyle w:val="Hyperlink"/>
          </w:rPr>
          <w:t xml:space="preserve">he work environment </w:t>
        </w:r>
        <w:r w:rsidR="002E65CB">
          <w:rPr>
            <w:rStyle w:val="Hyperlink"/>
          </w:rPr>
          <w:t xml:space="preserve">(core) </w:t>
        </w:r>
        <w:r w:rsidR="002F5257" w:rsidRPr="005F65C6">
          <w:rPr>
            <w:rStyle w:val="Hyperlink"/>
          </w:rPr>
          <w:t>program of learning</w:t>
        </w:r>
      </w:hyperlink>
      <w:r w:rsidR="009D325C">
        <w:t>.</w:t>
      </w:r>
      <w:r w:rsidR="00103FAE">
        <w:t xml:space="preserve"> </w:t>
      </w:r>
      <w:r w:rsidR="00A57034">
        <w:t>W</w:t>
      </w:r>
      <w:r w:rsidR="00103FAE">
        <w:t xml:space="preserve">ays this </w:t>
      </w:r>
      <w:r w:rsidR="00A57034">
        <w:t xml:space="preserve">student </w:t>
      </w:r>
      <w:r w:rsidR="00103FAE">
        <w:t xml:space="preserve">resource </w:t>
      </w:r>
      <w:r w:rsidR="00A57034">
        <w:t>pack</w:t>
      </w:r>
      <w:r w:rsidR="00103FAE">
        <w:t xml:space="preserve"> can be used include:</w:t>
      </w:r>
    </w:p>
    <w:p w14:paraId="234EA872" w14:textId="77777777" w:rsidR="00103FAE" w:rsidRDefault="00435CB1" w:rsidP="009D325C">
      <w:pPr>
        <w:pStyle w:val="ListBullet"/>
      </w:pPr>
      <w:r>
        <w:t xml:space="preserve">using </w:t>
      </w:r>
      <w:r w:rsidR="00103FAE">
        <w:t xml:space="preserve">the resources as </w:t>
      </w:r>
      <w:r w:rsidR="0022246C">
        <w:t xml:space="preserve">worksheets, </w:t>
      </w:r>
      <w:r w:rsidR="00103FAE">
        <w:t>samples and models, tailoring them to address contextual needs and specific learning objectives</w:t>
      </w:r>
    </w:p>
    <w:p w14:paraId="1BA0E99E" w14:textId="1CF4E95C" w:rsidR="00103FAE" w:rsidRDefault="00842CE9" w:rsidP="009D325C">
      <w:pPr>
        <w:pStyle w:val="ListBullet"/>
      </w:pPr>
      <w:r>
        <w:t>review</w:t>
      </w:r>
      <w:r w:rsidR="00435CB1">
        <w:t>ing</w:t>
      </w:r>
      <w:r w:rsidR="00103FAE">
        <w:t xml:space="preserve"> the resources during faculty meetings or planning days, jointly planning opportunities for team teaching, mentoring, lesson observation and sharing of student samples</w:t>
      </w:r>
    </w:p>
    <w:p w14:paraId="072F21D4" w14:textId="77777777" w:rsidR="00103FAE" w:rsidRDefault="00103FAE" w:rsidP="009D325C">
      <w:pPr>
        <w:pStyle w:val="ListBullet"/>
      </w:pPr>
      <w:r>
        <w:t>employ</w:t>
      </w:r>
      <w:r w:rsidR="00435CB1">
        <w:t>ing</w:t>
      </w:r>
      <w:r>
        <w:t xml:space="preserve"> the examples of resources and/or activities as a blueprint for designing student-specific tasks that cater to individual learning styles and needs</w:t>
      </w:r>
    </w:p>
    <w:p w14:paraId="363163CF" w14:textId="4102E0B2" w:rsidR="00C704D6" w:rsidRDefault="00435CB1" w:rsidP="00C704D6">
      <w:pPr>
        <w:pStyle w:val="ListBullet"/>
      </w:pPr>
      <w:r>
        <w:t xml:space="preserve">leveraging </w:t>
      </w:r>
      <w:r w:rsidR="00103FAE">
        <w:t xml:space="preserve">the strategies, texts, assessment practices, pedagogical practices, and/or syllabus planning as an opportunity to backward map, ensuring a cohesive and comprehensive learning experience in </w:t>
      </w:r>
      <w:r w:rsidR="00C73133">
        <w:t>Commerce</w:t>
      </w:r>
      <w:r w:rsidR="00103FAE">
        <w:t>.</w:t>
      </w:r>
    </w:p>
    <w:p w14:paraId="1FCED2F8" w14:textId="77777777" w:rsidR="00C704D6" w:rsidRDefault="00314789" w:rsidP="00C704D6">
      <w:pPr>
        <w:pStyle w:val="FeatureBox2"/>
      </w:pPr>
      <w:r w:rsidRPr="00314789">
        <w:rPr>
          <w:b/>
          <w:bCs/>
        </w:rPr>
        <w:t>Note</w:t>
      </w:r>
      <w:r w:rsidRPr="00314789">
        <w:t xml:space="preserve">: this resource includes topics that might be considered controversial or sensitive. Teachers are to respect the diverse views and experiences of all students and approach discussions in a manner that is impartial, free from harassment and discrimination, supportive of students’ wellbeing needs and aligned with the department’s </w:t>
      </w:r>
      <w:bookmarkStart w:id="2" w:name="_Hlk208494654"/>
      <w:r w:rsidRPr="00314789">
        <w:fldChar w:fldCharType="begin"/>
      </w:r>
      <w:r w:rsidRPr="00314789">
        <w:instrText>HYPERLINK "https://education.nsw.gov.au/policy-library/policies/pd-2004-0020"</w:instrText>
      </w:r>
      <w:r w:rsidRPr="00314789">
        <w:fldChar w:fldCharType="separate"/>
      </w:r>
      <w:r w:rsidRPr="00314789">
        <w:rPr>
          <w:rStyle w:val="Hyperlink"/>
        </w:rPr>
        <w:t>Professional and ethical standards</w:t>
      </w:r>
      <w:r w:rsidRPr="00314789">
        <w:fldChar w:fldCharType="end"/>
      </w:r>
      <w:bookmarkEnd w:id="2"/>
      <w:r w:rsidRPr="00314789">
        <w:t xml:space="preserve">, </w:t>
      </w:r>
      <w:hyperlink r:id="rId12" w:history="1">
        <w:r w:rsidRPr="00314789">
          <w:rPr>
            <w:rStyle w:val="Hyperlink"/>
          </w:rPr>
          <w:t>Anti-racism policy</w:t>
        </w:r>
      </w:hyperlink>
      <w:r w:rsidRPr="00314789">
        <w:t xml:space="preserve">, </w:t>
      </w:r>
      <w:hyperlink r:id="rId13" w:history="1">
        <w:r w:rsidRPr="00314789">
          <w:rPr>
            <w:rStyle w:val="Hyperlink"/>
          </w:rPr>
          <w:t>Controversial issues in schools procedures</w:t>
        </w:r>
      </w:hyperlink>
      <w:r w:rsidRPr="00314789">
        <w:t xml:space="preserve"> and </w:t>
      </w:r>
      <w:hyperlink r:id="rId14" w:history="1">
        <w:r w:rsidRPr="00314789">
          <w:rPr>
            <w:rStyle w:val="Hyperlink"/>
          </w:rPr>
          <w:t>Values in NSW public schools</w:t>
        </w:r>
      </w:hyperlink>
      <w:r w:rsidRPr="00314789">
        <w:t>. Teachers should facilitate rational discourse and objective study while tailoring the content to meet the unique needs of their students. Where possible, teachers should consult with the school’s wellbeing team before using contexts that might be sensitive for some students</w:t>
      </w:r>
      <w:r w:rsidR="00C704D6" w:rsidRPr="00C05F74">
        <w:t>.</w:t>
      </w:r>
    </w:p>
    <w:p w14:paraId="5C80349B" w14:textId="77777777" w:rsidR="000607F9" w:rsidRPr="00C23EF0" w:rsidRDefault="000607F9" w:rsidP="000B3072">
      <w:pPr>
        <w:pStyle w:val="Heading2"/>
      </w:pPr>
      <w:bookmarkStart w:id="3" w:name="_Toc112681290"/>
      <w:bookmarkStart w:id="4" w:name="_Toc148102967"/>
      <w:bookmarkStart w:id="5" w:name="_Toc226625404"/>
      <w:r w:rsidRPr="00C23EF0">
        <w:t>Outcomes</w:t>
      </w:r>
      <w:bookmarkEnd w:id="3"/>
      <w:bookmarkEnd w:id="4"/>
      <w:bookmarkEnd w:id="5"/>
    </w:p>
    <w:p w14:paraId="3D6F0735" w14:textId="77777777" w:rsidR="000607F9" w:rsidRPr="00BD65E8" w:rsidRDefault="000607F9" w:rsidP="00BD65E8">
      <w:r w:rsidRPr="00BD65E8">
        <w:t>A student:</w:t>
      </w:r>
    </w:p>
    <w:p w14:paraId="1A471171" w14:textId="339DE056" w:rsidR="00BF2CB3" w:rsidRPr="000A5786" w:rsidRDefault="00BF2CB3" w:rsidP="00BF2CB3">
      <w:pPr>
        <w:pStyle w:val="ListBullet"/>
      </w:pPr>
      <w:r w:rsidRPr="000A5786">
        <w:rPr>
          <w:b/>
          <w:bCs/>
        </w:rPr>
        <w:t>CO5-RRI-01</w:t>
      </w:r>
      <w:r>
        <w:rPr>
          <w:b/>
          <w:bCs/>
        </w:rPr>
        <w:t xml:space="preserve"> </w:t>
      </w:r>
      <w:r w:rsidRPr="000A5786">
        <w:t>examines and describes the rights and responsibilities of individuals in different contexts</w:t>
      </w:r>
    </w:p>
    <w:p w14:paraId="3374CDF4" w14:textId="77BEA379" w:rsidR="00BF2CB3" w:rsidRPr="000A5786" w:rsidRDefault="00BF2CB3" w:rsidP="00BF2CB3">
      <w:pPr>
        <w:pStyle w:val="ListBullet"/>
        <w:rPr>
          <w:b/>
          <w:bCs/>
        </w:rPr>
      </w:pPr>
      <w:r w:rsidRPr="000A5786">
        <w:rPr>
          <w:b/>
          <w:bCs/>
        </w:rPr>
        <w:t>CO5-ECB-01</w:t>
      </w:r>
      <w:r>
        <w:rPr>
          <w:b/>
          <w:bCs/>
        </w:rPr>
        <w:t xml:space="preserve"> </w:t>
      </w:r>
      <w:r w:rsidRPr="000A5786">
        <w:t>explains economic and business concepts and processes</w:t>
      </w:r>
    </w:p>
    <w:p w14:paraId="230DE26F" w14:textId="6792611A" w:rsidR="00BF2CB3" w:rsidRPr="000A5786" w:rsidRDefault="00BF2CB3" w:rsidP="00BF2CB3">
      <w:pPr>
        <w:pStyle w:val="ListBullet"/>
        <w:rPr>
          <w:b/>
          <w:bCs/>
        </w:rPr>
      </w:pPr>
      <w:r w:rsidRPr="000A5786">
        <w:rPr>
          <w:b/>
          <w:bCs/>
        </w:rPr>
        <w:t>CO5-WOR-01</w:t>
      </w:r>
      <w:r>
        <w:rPr>
          <w:b/>
          <w:bCs/>
        </w:rPr>
        <w:t xml:space="preserve"> </w:t>
      </w:r>
      <w:r w:rsidRPr="000A5786">
        <w:t>explains the nature and role of work in society</w:t>
      </w:r>
    </w:p>
    <w:p w14:paraId="66B4792A" w14:textId="75A3FDEE" w:rsidR="00BF2CB3" w:rsidRPr="000A5786" w:rsidRDefault="00BF2CB3" w:rsidP="00BF2CB3">
      <w:pPr>
        <w:pStyle w:val="ListBullet"/>
        <w:rPr>
          <w:b/>
          <w:bCs/>
        </w:rPr>
      </w:pPr>
      <w:r w:rsidRPr="000A5786">
        <w:rPr>
          <w:b/>
          <w:bCs/>
        </w:rPr>
        <w:t>CO5-GOL-01</w:t>
      </w:r>
      <w:r>
        <w:rPr>
          <w:b/>
          <w:bCs/>
        </w:rPr>
        <w:t xml:space="preserve"> </w:t>
      </w:r>
      <w:r w:rsidRPr="000A5786">
        <w:t>explains the role of government and the law in society</w:t>
      </w:r>
    </w:p>
    <w:p w14:paraId="34992CFB" w14:textId="2F518B59" w:rsidR="00BF2CB3" w:rsidRPr="000A5786" w:rsidRDefault="00BF2CB3" w:rsidP="00BF2CB3">
      <w:pPr>
        <w:pStyle w:val="ListBullet"/>
        <w:rPr>
          <w:b/>
          <w:bCs/>
        </w:rPr>
      </w:pPr>
      <w:r w:rsidRPr="000A5786">
        <w:rPr>
          <w:b/>
          <w:bCs/>
        </w:rPr>
        <w:t>CO5-DEC-01</w:t>
      </w:r>
      <w:r>
        <w:rPr>
          <w:b/>
          <w:bCs/>
        </w:rPr>
        <w:t xml:space="preserve"> </w:t>
      </w:r>
      <w:r w:rsidRPr="000A5786">
        <w:t>investigates and assesses factors affecting decisions</w:t>
      </w:r>
    </w:p>
    <w:p w14:paraId="735F6229" w14:textId="6434157C" w:rsidR="00BF2CB3" w:rsidRPr="000A5786" w:rsidRDefault="00BF2CB3" w:rsidP="00BF2CB3">
      <w:pPr>
        <w:pStyle w:val="ListBullet"/>
      </w:pPr>
      <w:r w:rsidRPr="000A5786">
        <w:rPr>
          <w:b/>
          <w:bCs/>
        </w:rPr>
        <w:t>CO5-PRO-01</w:t>
      </w:r>
      <w:r>
        <w:rPr>
          <w:b/>
          <w:bCs/>
        </w:rPr>
        <w:t xml:space="preserve"> </w:t>
      </w:r>
      <w:r w:rsidRPr="000A5786">
        <w:t>evaluates and applies options for solving problems and addressing issues</w:t>
      </w:r>
    </w:p>
    <w:p w14:paraId="2D45BBF4" w14:textId="3D29276A" w:rsidR="00BF2CB3" w:rsidRPr="000A5786" w:rsidRDefault="00BF2CB3" w:rsidP="00BF2CB3">
      <w:pPr>
        <w:pStyle w:val="ListBullet"/>
        <w:rPr>
          <w:b/>
          <w:bCs/>
        </w:rPr>
      </w:pPr>
      <w:r w:rsidRPr="000A5786">
        <w:rPr>
          <w:b/>
          <w:bCs/>
        </w:rPr>
        <w:t>CO5-FIN-01</w:t>
      </w:r>
      <w:r>
        <w:rPr>
          <w:b/>
          <w:bCs/>
        </w:rPr>
        <w:t xml:space="preserve"> </w:t>
      </w:r>
      <w:r w:rsidRPr="000A5786">
        <w:t>applies strategies to manage financial risks and rewards in the current financial landscape</w:t>
      </w:r>
    </w:p>
    <w:p w14:paraId="67483942" w14:textId="1075D8DA" w:rsidR="00BF2CB3" w:rsidRPr="000A5786" w:rsidRDefault="00BF2CB3" w:rsidP="00BF2CB3">
      <w:pPr>
        <w:pStyle w:val="ListBullet"/>
        <w:rPr>
          <w:b/>
          <w:bCs/>
        </w:rPr>
      </w:pPr>
      <w:r w:rsidRPr="000A5786">
        <w:rPr>
          <w:b/>
          <w:bCs/>
        </w:rPr>
        <w:t>CO5-COM-01</w:t>
      </w:r>
      <w:r w:rsidRPr="000A5786">
        <w:t xml:space="preserve"> selects and uses a range of information sources and terminology to communicate concepts and ideas</w:t>
      </w:r>
    </w:p>
    <w:p w14:paraId="2172BD1A" w14:textId="58C98CF7" w:rsidR="006D51CD" w:rsidRDefault="00BF2CB3" w:rsidP="00BF2CB3">
      <w:pPr>
        <w:spacing w:after="0"/>
      </w:pPr>
      <w:hyperlink r:id="rId15" w:history="1">
        <w:r w:rsidRPr="00B038CE">
          <w:rPr>
            <w:rStyle w:val="Hyperlink"/>
            <w:rFonts w:eastAsia="Calibri"/>
            <w:sz w:val="18"/>
            <w:szCs w:val="18"/>
          </w:rPr>
          <w:t>Commerce 7–10 Syllabus</w:t>
        </w:r>
      </w:hyperlink>
      <w:r>
        <w:rPr>
          <w:rFonts w:eastAsia="Calibri"/>
          <w:sz w:val="18"/>
          <w:szCs w:val="18"/>
        </w:rPr>
        <w:t xml:space="preserve"> </w:t>
      </w:r>
      <w:r w:rsidRPr="000607F9">
        <w:rPr>
          <w:rFonts w:eastAsia="Calibri"/>
          <w:sz w:val="18"/>
          <w:szCs w:val="18"/>
        </w:rPr>
        <w:t xml:space="preserve">© NSW Education Standards Authority (NESA) for and on behalf of the Crown in right of the State of New South Wales, </w:t>
      </w:r>
      <w:r>
        <w:rPr>
          <w:rFonts w:eastAsia="Calibri"/>
          <w:sz w:val="18"/>
          <w:szCs w:val="18"/>
        </w:rPr>
        <w:t>2024</w:t>
      </w:r>
      <w:r w:rsidRPr="000607F9">
        <w:rPr>
          <w:rFonts w:eastAsia="Calibri"/>
          <w:sz w:val="18"/>
          <w:szCs w:val="18"/>
        </w:rPr>
        <w:t>.</w:t>
      </w:r>
      <w:r w:rsidR="006D51CD">
        <w:br w:type="page"/>
      </w:r>
    </w:p>
    <w:p w14:paraId="5B52D0B3" w14:textId="6F76D627" w:rsidR="00987127" w:rsidRDefault="00987127" w:rsidP="00987127">
      <w:pPr>
        <w:pStyle w:val="Heading1"/>
      </w:pPr>
      <w:bookmarkStart w:id="6" w:name="_Toc177971934"/>
      <w:bookmarkStart w:id="7" w:name="_Toc205904534"/>
      <w:bookmarkStart w:id="8" w:name="_Toc226625405"/>
      <w:bookmarkStart w:id="9" w:name="_Toc112681291"/>
      <w:r>
        <w:t xml:space="preserve">Learning sequence 1 – </w:t>
      </w:r>
      <w:bookmarkEnd w:id="6"/>
      <w:r>
        <w:t>The workplace</w:t>
      </w:r>
      <w:bookmarkEnd w:id="7"/>
      <w:bookmarkEnd w:id="8"/>
      <w:r>
        <w:t xml:space="preserve"> </w:t>
      </w:r>
    </w:p>
    <w:p w14:paraId="131D3CA5" w14:textId="6B69A5C1" w:rsidR="00987127" w:rsidRDefault="00987127" w:rsidP="00987127">
      <w:r>
        <w:t xml:space="preserve">The following activities will address </w:t>
      </w:r>
      <w:proofErr w:type="gramStart"/>
      <w:r w:rsidR="0006510B">
        <w:t>T</w:t>
      </w:r>
      <w:r>
        <w:t>he</w:t>
      </w:r>
      <w:proofErr w:type="gramEnd"/>
      <w:r>
        <w:t xml:space="preserve"> </w:t>
      </w:r>
      <w:r w:rsidR="0006510B">
        <w:t xml:space="preserve">workplace </w:t>
      </w:r>
      <w:r>
        <w:t>content group</w:t>
      </w:r>
      <w:r w:rsidR="00EA4B06">
        <w:t>.</w:t>
      </w:r>
    </w:p>
    <w:p w14:paraId="0FF9A2CB" w14:textId="31A53CB4" w:rsidR="00663751" w:rsidRDefault="00663751" w:rsidP="004C2693">
      <w:pPr>
        <w:pStyle w:val="Heading2"/>
      </w:pPr>
      <w:bookmarkStart w:id="10" w:name="_Toc226625406"/>
      <w:bookmarkStart w:id="11" w:name="_Toc205904535"/>
      <w:r>
        <w:t>Lesson 1</w:t>
      </w:r>
      <w:r w:rsidR="004574AF">
        <w:t xml:space="preserve"> – types of employees and employment</w:t>
      </w:r>
      <w:bookmarkEnd w:id="10"/>
    </w:p>
    <w:p w14:paraId="21B44D01" w14:textId="25CED381" w:rsidR="00663751" w:rsidRPr="00663751" w:rsidRDefault="00B71D5A" w:rsidP="00663751">
      <w:r w:rsidRPr="00B71D5A">
        <w:t xml:space="preserve">Lesson 1, including </w:t>
      </w:r>
      <w:r w:rsidR="009A1FA0">
        <w:t>a</w:t>
      </w:r>
      <w:r w:rsidRPr="00B71D5A">
        <w:t>ctivit</w:t>
      </w:r>
      <w:r w:rsidR="009A1FA0">
        <w:t>ies</w:t>
      </w:r>
      <w:r w:rsidRPr="00B71D5A">
        <w:t xml:space="preserve"> 1 and</w:t>
      </w:r>
      <w:r w:rsidR="00065F68">
        <w:t xml:space="preserve"> </w:t>
      </w:r>
      <w:r w:rsidRPr="00B71D5A">
        <w:t xml:space="preserve">2, can typically be completed within a </w:t>
      </w:r>
      <w:r w:rsidR="00065F68">
        <w:t>2</w:t>
      </w:r>
      <w:r w:rsidRPr="00B71D5A">
        <w:noBreakHyphen/>
        <w:t>hour session, though timing may vary</w:t>
      </w:r>
      <w:r w:rsidR="00DA4293">
        <w:t xml:space="preserve">. </w:t>
      </w:r>
    </w:p>
    <w:p w14:paraId="63AC42B5" w14:textId="661D6006" w:rsidR="00987127" w:rsidRDefault="00987127" w:rsidP="00987127">
      <w:pPr>
        <w:pStyle w:val="Heading3"/>
      </w:pPr>
      <w:bookmarkStart w:id="12" w:name="_Toc226625407"/>
      <w:r>
        <w:t>Activity 1 – table activity</w:t>
      </w:r>
      <w:bookmarkEnd w:id="11"/>
      <w:bookmarkEnd w:id="12"/>
    </w:p>
    <w:p w14:paraId="6287FF81" w14:textId="0A94BC3B" w:rsidR="00987127" w:rsidRDefault="00987127" w:rsidP="00987127">
      <w:r w:rsidRPr="00B923E2">
        <w:t>Us</w:t>
      </w:r>
      <w:r>
        <w:t>e</w:t>
      </w:r>
      <w:r w:rsidRPr="00B923E2">
        <w:t xml:space="preserve"> </w:t>
      </w:r>
      <w:hyperlink r:id="rId16" w:history="1">
        <w:r w:rsidRPr="00B923E2">
          <w:rPr>
            <w:rStyle w:val="Hyperlink"/>
          </w:rPr>
          <w:t>Types of employees</w:t>
        </w:r>
      </w:hyperlink>
      <w:r w:rsidRPr="00B923E2">
        <w:t xml:space="preserve"> and </w:t>
      </w:r>
      <w:hyperlink r:id="rId17" w:history="1">
        <w:r w:rsidRPr="00B923E2">
          <w:rPr>
            <w:rStyle w:val="Hyperlink"/>
          </w:rPr>
          <w:t>Types of Employment</w:t>
        </w:r>
      </w:hyperlink>
      <w:r>
        <w:t xml:space="preserve"> to</w:t>
      </w:r>
      <w:r w:rsidRPr="00B923E2">
        <w:t xml:space="preserve"> complete the following table</w:t>
      </w:r>
      <w:r>
        <w:t>. The employee type – full time, has been completed as a modelled example.</w:t>
      </w:r>
    </w:p>
    <w:p w14:paraId="1661EB55" w14:textId="06027E2C" w:rsidR="00987127" w:rsidRDefault="00226D40" w:rsidP="00987127">
      <w:pPr>
        <w:pStyle w:val="Caption"/>
      </w:pPr>
      <w:bookmarkStart w:id="13" w:name="_Ref140587665"/>
      <w:r>
        <w:t xml:space="preserve">Table </w:t>
      </w:r>
      <w:r>
        <w:fldChar w:fldCharType="begin"/>
      </w:r>
      <w:r>
        <w:instrText xml:space="preserve"> SEQ Table \* ARABIC </w:instrText>
      </w:r>
      <w:r>
        <w:fldChar w:fldCharType="separate"/>
      </w:r>
      <w:r>
        <w:rPr>
          <w:noProof/>
        </w:rPr>
        <w:t>1</w:t>
      </w:r>
      <w:r>
        <w:fldChar w:fldCharType="end"/>
      </w:r>
      <w:r>
        <w:t xml:space="preserve"> </w:t>
      </w:r>
      <w:bookmarkEnd w:id="13"/>
      <w:r w:rsidR="00987127">
        <w:t>– types of employment</w:t>
      </w:r>
    </w:p>
    <w:tbl>
      <w:tblPr>
        <w:tblStyle w:val="Tableheader"/>
        <w:tblW w:w="0" w:type="auto"/>
        <w:tblLayout w:type="fixed"/>
        <w:tblLook w:val="0420" w:firstRow="1" w:lastRow="0" w:firstColumn="0" w:lastColumn="0" w:noHBand="0" w:noVBand="1"/>
        <w:tblDescription w:val="Table outlines different types of employees, with columns for students to note an overview of each employee type's rights, hours worked, and the advantages and disadvantages of each type."/>
      </w:tblPr>
      <w:tblGrid>
        <w:gridCol w:w="1413"/>
        <w:gridCol w:w="2977"/>
        <w:gridCol w:w="1102"/>
        <w:gridCol w:w="2040"/>
        <w:gridCol w:w="2040"/>
      </w:tblGrid>
      <w:tr w:rsidR="00987127" w14:paraId="028C4B6F" w14:textId="77777777" w:rsidTr="00C43B90">
        <w:trPr>
          <w:cnfStyle w:val="100000000000" w:firstRow="1" w:lastRow="0" w:firstColumn="0" w:lastColumn="0" w:oddVBand="0" w:evenVBand="0" w:oddHBand="0" w:evenHBand="0" w:firstRowFirstColumn="0" w:firstRowLastColumn="0" w:lastRowFirstColumn="0" w:lastRowLastColumn="0"/>
        </w:trPr>
        <w:tc>
          <w:tcPr>
            <w:tcW w:w="1413" w:type="dxa"/>
          </w:tcPr>
          <w:p w14:paraId="458DCBD5" w14:textId="77777777" w:rsidR="00987127" w:rsidRPr="00B923E2" w:rsidRDefault="00987127" w:rsidP="00C43B90">
            <w:r w:rsidRPr="00B923E2">
              <w:t>Employee type</w:t>
            </w:r>
          </w:p>
        </w:tc>
        <w:tc>
          <w:tcPr>
            <w:tcW w:w="2977" w:type="dxa"/>
          </w:tcPr>
          <w:p w14:paraId="6BD18DCE" w14:textId="77777777" w:rsidR="00987127" w:rsidRPr="00B923E2" w:rsidRDefault="00987127" w:rsidP="00C43B90">
            <w:r w:rsidRPr="00B923E2">
              <w:t>Overview of rights</w:t>
            </w:r>
          </w:p>
        </w:tc>
        <w:tc>
          <w:tcPr>
            <w:tcW w:w="1102" w:type="dxa"/>
          </w:tcPr>
          <w:p w14:paraId="613A1976" w14:textId="77777777" w:rsidR="00987127" w:rsidRPr="00B923E2" w:rsidRDefault="00987127" w:rsidP="00C43B90">
            <w:r w:rsidRPr="00B923E2">
              <w:t>Hours worked</w:t>
            </w:r>
          </w:p>
        </w:tc>
        <w:tc>
          <w:tcPr>
            <w:tcW w:w="2040" w:type="dxa"/>
          </w:tcPr>
          <w:p w14:paraId="0CEFA700" w14:textId="77777777" w:rsidR="00987127" w:rsidRPr="00B923E2" w:rsidRDefault="00987127" w:rsidP="00C43B90">
            <w:r w:rsidRPr="00B923E2">
              <w:t>Advantages</w:t>
            </w:r>
          </w:p>
        </w:tc>
        <w:tc>
          <w:tcPr>
            <w:tcW w:w="2040" w:type="dxa"/>
          </w:tcPr>
          <w:p w14:paraId="60E66A63" w14:textId="77777777" w:rsidR="00987127" w:rsidRPr="00B923E2" w:rsidRDefault="00987127" w:rsidP="00C43B90">
            <w:r w:rsidRPr="00B923E2">
              <w:t>Disadvantages</w:t>
            </w:r>
          </w:p>
        </w:tc>
      </w:tr>
      <w:tr w:rsidR="00987127" w14:paraId="68F05460" w14:textId="77777777" w:rsidTr="00C43B90">
        <w:trPr>
          <w:cnfStyle w:val="000000100000" w:firstRow="0" w:lastRow="0" w:firstColumn="0" w:lastColumn="0" w:oddVBand="0" w:evenVBand="0" w:oddHBand="1" w:evenHBand="0" w:firstRowFirstColumn="0" w:firstRowLastColumn="0" w:lastRowFirstColumn="0" w:lastRowLastColumn="0"/>
        </w:trPr>
        <w:tc>
          <w:tcPr>
            <w:tcW w:w="1413" w:type="dxa"/>
          </w:tcPr>
          <w:p w14:paraId="5B369147" w14:textId="77777777" w:rsidR="00987127" w:rsidRPr="00B923E2" w:rsidRDefault="00987127" w:rsidP="00C43B90">
            <w:r w:rsidRPr="00B923E2">
              <w:t>Full time</w:t>
            </w:r>
          </w:p>
        </w:tc>
        <w:tc>
          <w:tcPr>
            <w:tcW w:w="2977" w:type="dxa"/>
          </w:tcPr>
          <w:p w14:paraId="57703439" w14:textId="77777777" w:rsidR="00987127" w:rsidRDefault="00987127" w:rsidP="00C43B90">
            <w:pPr>
              <w:pStyle w:val="ListBullet"/>
            </w:pPr>
            <w:r>
              <w:t>Entitled paid leave</w:t>
            </w:r>
          </w:p>
          <w:p w14:paraId="069060FA" w14:textId="77777777" w:rsidR="00987127" w:rsidRDefault="00987127" w:rsidP="00C43B90">
            <w:pPr>
              <w:pStyle w:val="ListBullet"/>
            </w:pPr>
            <w:r>
              <w:t>Written notice or payment when employment ends</w:t>
            </w:r>
          </w:p>
          <w:p w14:paraId="6BE50A5E" w14:textId="77777777" w:rsidR="00987127" w:rsidRPr="00B923E2" w:rsidRDefault="00987127" w:rsidP="00C43B90">
            <w:pPr>
              <w:pStyle w:val="ListBullet"/>
            </w:pPr>
            <w:r>
              <w:t>Protection under National employment standards and workplace agreements</w:t>
            </w:r>
          </w:p>
        </w:tc>
        <w:tc>
          <w:tcPr>
            <w:tcW w:w="1102" w:type="dxa"/>
          </w:tcPr>
          <w:p w14:paraId="4CCBB727" w14:textId="77777777" w:rsidR="00987127" w:rsidRPr="00B923E2" w:rsidRDefault="00987127" w:rsidP="00C43B90">
            <w:r>
              <w:t>38 hours</w:t>
            </w:r>
          </w:p>
        </w:tc>
        <w:tc>
          <w:tcPr>
            <w:tcW w:w="2040" w:type="dxa"/>
          </w:tcPr>
          <w:p w14:paraId="3E3E2883" w14:textId="77777777" w:rsidR="00987127" w:rsidRDefault="00987127" w:rsidP="00C43B90">
            <w:pPr>
              <w:pStyle w:val="ListBullet"/>
            </w:pPr>
            <w:r>
              <w:t>Stability</w:t>
            </w:r>
          </w:p>
          <w:p w14:paraId="71A4FF28" w14:textId="77777777" w:rsidR="00987127" w:rsidRDefault="00987127" w:rsidP="00C43B90">
            <w:pPr>
              <w:pStyle w:val="ListBullet"/>
            </w:pPr>
            <w:r>
              <w:t>Full benefits</w:t>
            </w:r>
          </w:p>
          <w:p w14:paraId="61DD8C01" w14:textId="77777777" w:rsidR="00987127" w:rsidRPr="00B923E2" w:rsidRDefault="00987127" w:rsidP="00C43B90">
            <w:pPr>
              <w:pStyle w:val="ListBullet"/>
            </w:pPr>
            <w:r>
              <w:t>Paid leave job security</w:t>
            </w:r>
          </w:p>
        </w:tc>
        <w:tc>
          <w:tcPr>
            <w:tcW w:w="2040" w:type="dxa"/>
          </w:tcPr>
          <w:p w14:paraId="0B50E08D" w14:textId="77777777" w:rsidR="00987127" w:rsidRDefault="00987127" w:rsidP="00C43B90">
            <w:pPr>
              <w:pStyle w:val="ListBullet"/>
            </w:pPr>
            <w:r>
              <w:t xml:space="preserve">Less flexibility </w:t>
            </w:r>
          </w:p>
          <w:p w14:paraId="38C34110" w14:textId="77777777" w:rsidR="00987127" w:rsidRDefault="00987127" w:rsidP="00C43B90">
            <w:pPr>
              <w:pStyle w:val="ListBullet"/>
            </w:pPr>
            <w:r>
              <w:t>Longer working hours</w:t>
            </w:r>
          </w:p>
          <w:p w14:paraId="35A3D35D" w14:textId="0705D809" w:rsidR="00987127" w:rsidRPr="00B923E2" w:rsidRDefault="00987127" w:rsidP="00C43B90">
            <w:pPr>
              <w:pStyle w:val="ListBullet"/>
            </w:pPr>
            <w:r>
              <w:t>Work</w:t>
            </w:r>
            <w:r w:rsidR="0013247D">
              <w:t>-</w:t>
            </w:r>
            <w:r>
              <w:t>life balance challenges</w:t>
            </w:r>
          </w:p>
        </w:tc>
      </w:tr>
      <w:tr w:rsidR="00987127" w14:paraId="76A77787" w14:textId="77777777" w:rsidTr="00C43B90">
        <w:trPr>
          <w:cnfStyle w:val="000000010000" w:firstRow="0" w:lastRow="0" w:firstColumn="0" w:lastColumn="0" w:oddVBand="0" w:evenVBand="0" w:oddHBand="0" w:evenHBand="1" w:firstRowFirstColumn="0" w:firstRowLastColumn="0" w:lastRowFirstColumn="0" w:lastRowLastColumn="0"/>
        </w:trPr>
        <w:tc>
          <w:tcPr>
            <w:tcW w:w="1413" w:type="dxa"/>
          </w:tcPr>
          <w:p w14:paraId="66E1CC8D" w14:textId="77777777" w:rsidR="00987127" w:rsidRPr="00B923E2" w:rsidRDefault="00987127" w:rsidP="00C43B90">
            <w:r w:rsidRPr="00B923E2">
              <w:t>Part time</w:t>
            </w:r>
          </w:p>
        </w:tc>
        <w:tc>
          <w:tcPr>
            <w:tcW w:w="2977" w:type="dxa"/>
          </w:tcPr>
          <w:p w14:paraId="7F7129B7" w14:textId="77777777" w:rsidR="00987127" w:rsidRPr="00B923E2" w:rsidRDefault="00987127" w:rsidP="00C43B90"/>
        </w:tc>
        <w:tc>
          <w:tcPr>
            <w:tcW w:w="1102" w:type="dxa"/>
          </w:tcPr>
          <w:p w14:paraId="335A5249" w14:textId="77777777" w:rsidR="00987127" w:rsidRPr="00B923E2" w:rsidRDefault="00987127" w:rsidP="00C43B90"/>
        </w:tc>
        <w:tc>
          <w:tcPr>
            <w:tcW w:w="2040" w:type="dxa"/>
          </w:tcPr>
          <w:p w14:paraId="2B13774A" w14:textId="77777777" w:rsidR="00987127" w:rsidRPr="00B923E2" w:rsidRDefault="00987127" w:rsidP="00C43B90"/>
        </w:tc>
        <w:tc>
          <w:tcPr>
            <w:tcW w:w="2040" w:type="dxa"/>
          </w:tcPr>
          <w:p w14:paraId="24D41146" w14:textId="77777777" w:rsidR="00987127" w:rsidRPr="00B923E2" w:rsidRDefault="00987127" w:rsidP="00C43B90"/>
        </w:tc>
      </w:tr>
      <w:tr w:rsidR="00987127" w14:paraId="32453C82" w14:textId="77777777" w:rsidTr="00C43B90">
        <w:trPr>
          <w:cnfStyle w:val="000000100000" w:firstRow="0" w:lastRow="0" w:firstColumn="0" w:lastColumn="0" w:oddVBand="0" w:evenVBand="0" w:oddHBand="1" w:evenHBand="0" w:firstRowFirstColumn="0" w:firstRowLastColumn="0" w:lastRowFirstColumn="0" w:lastRowLastColumn="0"/>
        </w:trPr>
        <w:tc>
          <w:tcPr>
            <w:tcW w:w="1413" w:type="dxa"/>
          </w:tcPr>
          <w:p w14:paraId="11A172BA" w14:textId="77777777" w:rsidR="00987127" w:rsidRPr="00B923E2" w:rsidRDefault="00987127" w:rsidP="00C43B90">
            <w:r w:rsidRPr="00B923E2">
              <w:t>Casual</w:t>
            </w:r>
          </w:p>
        </w:tc>
        <w:tc>
          <w:tcPr>
            <w:tcW w:w="2977" w:type="dxa"/>
          </w:tcPr>
          <w:p w14:paraId="79BB06A2" w14:textId="77777777" w:rsidR="00987127" w:rsidRPr="00B923E2" w:rsidRDefault="00987127" w:rsidP="00C43B90"/>
        </w:tc>
        <w:tc>
          <w:tcPr>
            <w:tcW w:w="1102" w:type="dxa"/>
          </w:tcPr>
          <w:p w14:paraId="16FA767B" w14:textId="77777777" w:rsidR="00987127" w:rsidRPr="00B923E2" w:rsidRDefault="00987127" w:rsidP="00C43B90"/>
        </w:tc>
        <w:tc>
          <w:tcPr>
            <w:tcW w:w="2040" w:type="dxa"/>
          </w:tcPr>
          <w:p w14:paraId="21A00974" w14:textId="77777777" w:rsidR="00987127" w:rsidRPr="00B923E2" w:rsidRDefault="00987127" w:rsidP="00C43B90"/>
        </w:tc>
        <w:tc>
          <w:tcPr>
            <w:tcW w:w="2040" w:type="dxa"/>
          </w:tcPr>
          <w:p w14:paraId="13976688" w14:textId="77777777" w:rsidR="00987127" w:rsidRPr="00B923E2" w:rsidRDefault="00987127" w:rsidP="00C43B90"/>
        </w:tc>
      </w:tr>
      <w:tr w:rsidR="00987127" w14:paraId="660DC523" w14:textId="77777777" w:rsidTr="00C43B90">
        <w:trPr>
          <w:cnfStyle w:val="000000010000" w:firstRow="0" w:lastRow="0" w:firstColumn="0" w:lastColumn="0" w:oddVBand="0" w:evenVBand="0" w:oddHBand="0" w:evenHBand="1" w:firstRowFirstColumn="0" w:firstRowLastColumn="0" w:lastRowFirstColumn="0" w:lastRowLastColumn="0"/>
        </w:trPr>
        <w:tc>
          <w:tcPr>
            <w:tcW w:w="1413" w:type="dxa"/>
          </w:tcPr>
          <w:p w14:paraId="252F1D8C" w14:textId="77777777" w:rsidR="00987127" w:rsidRPr="00B923E2" w:rsidRDefault="00987127" w:rsidP="00C43B90">
            <w:r w:rsidRPr="00B923E2">
              <w:t>Fixed term</w:t>
            </w:r>
            <w:r>
              <w:t xml:space="preserve"> contract</w:t>
            </w:r>
          </w:p>
        </w:tc>
        <w:tc>
          <w:tcPr>
            <w:tcW w:w="2977" w:type="dxa"/>
          </w:tcPr>
          <w:p w14:paraId="1B8D40EE" w14:textId="77777777" w:rsidR="00987127" w:rsidRPr="00B923E2" w:rsidRDefault="00987127" w:rsidP="00C43B90"/>
        </w:tc>
        <w:tc>
          <w:tcPr>
            <w:tcW w:w="1102" w:type="dxa"/>
          </w:tcPr>
          <w:p w14:paraId="15009F5D" w14:textId="77777777" w:rsidR="00987127" w:rsidRPr="00B923E2" w:rsidRDefault="00987127" w:rsidP="00C43B90"/>
        </w:tc>
        <w:tc>
          <w:tcPr>
            <w:tcW w:w="2040" w:type="dxa"/>
          </w:tcPr>
          <w:p w14:paraId="53EE6F67" w14:textId="77777777" w:rsidR="00987127" w:rsidRPr="00B923E2" w:rsidRDefault="00987127" w:rsidP="00C43B90"/>
        </w:tc>
        <w:tc>
          <w:tcPr>
            <w:tcW w:w="2040" w:type="dxa"/>
          </w:tcPr>
          <w:p w14:paraId="7D349A3B" w14:textId="77777777" w:rsidR="00987127" w:rsidRPr="00B923E2" w:rsidRDefault="00987127" w:rsidP="00C43B90"/>
        </w:tc>
      </w:tr>
      <w:tr w:rsidR="00987127" w14:paraId="5A7ECCB1" w14:textId="77777777" w:rsidTr="00C43B90">
        <w:trPr>
          <w:cnfStyle w:val="000000100000" w:firstRow="0" w:lastRow="0" w:firstColumn="0" w:lastColumn="0" w:oddVBand="0" w:evenVBand="0" w:oddHBand="1" w:evenHBand="0" w:firstRowFirstColumn="0" w:firstRowLastColumn="0" w:lastRowFirstColumn="0" w:lastRowLastColumn="0"/>
        </w:trPr>
        <w:tc>
          <w:tcPr>
            <w:tcW w:w="1413" w:type="dxa"/>
          </w:tcPr>
          <w:p w14:paraId="3950CBB9" w14:textId="77777777" w:rsidR="00987127" w:rsidRPr="00B923E2" w:rsidRDefault="00987127" w:rsidP="00C43B90">
            <w:r w:rsidRPr="00B923E2">
              <w:t>Shift work</w:t>
            </w:r>
          </w:p>
        </w:tc>
        <w:tc>
          <w:tcPr>
            <w:tcW w:w="2977" w:type="dxa"/>
          </w:tcPr>
          <w:p w14:paraId="6BA44348" w14:textId="77777777" w:rsidR="00987127" w:rsidRPr="00B923E2" w:rsidRDefault="00987127" w:rsidP="00C43B90"/>
        </w:tc>
        <w:tc>
          <w:tcPr>
            <w:tcW w:w="1102" w:type="dxa"/>
          </w:tcPr>
          <w:p w14:paraId="17B62183" w14:textId="77777777" w:rsidR="00987127" w:rsidRPr="00B923E2" w:rsidRDefault="00987127" w:rsidP="00C43B90"/>
        </w:tc>
        <w:tc>
          <w:tcPr>
            <w:tcW w:w="2040" w:type="dxa"/>
          </w:tcPr>
          <w:p w14:paraId="413057E9" w14:textId="77777777" w:rsidR="00987127" w:rsidRPr="00B923E2" w:rsidRDefault="00987127" w:rsidP="00C43B90"/>
        </w:tc>
        <w:tc>
          <w:tcPr>
            <w:tcW w:w="2040" w:type="dxa"/>
          </w:tcPr>
          <w:p w14:paraId="76A95DC2" w14:textId="77777777" w:rsidR="00987127" w:rsidRPr="00B923E2" w:rsidRDefault="00987127" w:rsidP="00C43B90"/>
        </w:tc>
      </w:tr>
      <w:tr w:rsidR="00987127" w14:paraId="7E4A0053" w14:textId="77777777" w:rsidTr="00C43B90">
        <w:trPr>
          <w:cnfStyle w:val="000000010000" w:firstRow="0" w:lastRow="0" w:firstColumn="0" w:lastColumn="0" w:oddVBand="0" w:evenVBand="0" w:oddHBand="0" w:evenHBand="1" w:firstRowFirstColumn="0" w:firstRowLastColumn="0" w:lastRowFirstColumn="0" w:lastRowLastColumn="0"/>
        </w:trPr>
        <w:tc>
          <w:tcPr>
            <w:tcW w:w="1413" w:type="dxa"/>
          </w:tcPr>
          <w:p w14:paraId="4D7F8DD3" w14:textId="77777777" w:rsidR="00987127" w:rsidRPr="00B923E2" w:rsidRDefault="00987127" w:rsidP="00C43B90">
            <w:r w:rsidRPr="00B923E2">
              <w:t>Daily or weekly hire</w:t>
            </w:r>
          </w:p>
        </w:tc>
        <w:tc>
          <w:tcPr>
            <w:tcW w:w="2977" w:type="dxa"/>
          </w:tcPr>
          <w:p w14:paraId="3170A43B" w14:textId="77777777" w:rsidR="00987127" w:rsidRPr="00B923E2" w:rsidRDefault="00987127" w:rsidP="00C43B90"/>
        </w:tc>
        <w:tc>
          <w:tcPr>
            <w:tcW w:w="1102" w:type="dxa"/>
          </w:tcPr>
          <w:p w14:paraId="49593756" w14:textId="77777777" w:rsidR="00987127" w:rsidRPr="00B923E2" w:rsidRDefault="00987127" w:rsidP="00C43B90"/>
        </w:tc>
        <w:tc>
          <w:tcPr>
            <w:tcW w:w="2040" w:type="dxa"/>
          </w:tcPr>
          <w:p w14:paraId="7EACB827" w14:textId="77777777" w:rsidR="00987127" w:rsidRPr="00B923E2" w:rsidRDefault="00987127" w:rsidP="00C43B90"/>
        </w:tc>
        <w:tc>
          <w:tcPr>
            <w:tcW w:w="2040" w:type="dxa"/>
          </w:tcPr>
          <w:p w14:paraId="4321AF2C" w14:textId="77777777" w:rsidR="00987127" w:rsidRPr="00B923E2" w:rsidRDefault="00987127" w:rsidP="00C43B90"/>
        </w:tc>
      </w:tr>
      <w:tr w:rsidR="00987127" w14:paraId="0248E687" w14:textId="77777777" w:rsidTr="00C43B90">
        <w:trPr>
          <w:cnfStyle w:val="000000100000" w:firstRow="0" w:lastRow="0" w:firstColumn="0" w:lastColumn="0" w:oddVBand="0" w:evenVBand="0" w:oddHBand="1" w:evenHBand="0" w:firstRowFirstColumn="0" w:firstRowLastColumn="0" w:lastRowFirstColumn="0" w:lastRowLastColumn="0"/>
        </w:trPr>
        <w:tc>
          <w:tcPr>
            <w:tcW w:w="1413" w:type="dxa"/>
          </w:tcPr>
          <w:p w14:paraId="77FB6C15" w14:textId="77777777" w:rsidR="00987127" w:rsidRPr="00B923E2" w:rsidRDefault="00987127" w:rsidP="00C43B90">
            <w:r w:rsidRPr="00B923E2">
              <w:t>Probation</w:t>
            </w:r>
          </w:p>
        </w:tc>
        <w:tc>
          <w:tcPr>
            <w:tcW w:w="2977" w:type="dxa"/>
          </w:tcPr>
          <w:p w14:paraId="036E4C42" w14:textId="77777777" w:rsidR="00987127" w:rsidRPr="00B923E2" w:rsidRDefault="00987127" w:rsidP="00C43B90"/>
        </w:tc>
        <w:tc>
          <w:tcPr>
            <w:tcW w:w="1102" w:type="dxa"/>
          </w:tcPr>
          <w:p w14:paraId="39701F5F" w14:textId="77777777" w:rsidR="00987127" w:rsidRPr="00B923E2" w:rsidRDefault="00987127" w:rsidP="00C43B90"/>
        </w:tc>
        <w:tc>
          <w:tcPr>
            <w:tcW w:w="2040" w:type="dxa"/>
          </w:tcPr>
          <w:p w14:paraId="1D705D79" w14:textId="77777777" w:rsidR="00987127" w:rsidRPr="00B923E2" w:rsidRDefault="00987127" w:rsidP="00C43B90"/>
        </w:tc>
        <w:tc>
          <w:tcPr>
            <w:tcW w:w="2040" w:type="dxa"/>
          </w:tcPr>
          <w:p w14:paraId="7ABEBC40" w14:textId="77777777" w:rsidR="00987127" w:rsidRPr="00B923E2" w:rsidRDefault="00987127" w:rsidP="00C43B90"/>
        </w:tc>
      </w:tr>
      <w:tr w:rsidR="00987127" w14:paraId="63DA734E" w14:textId="77777777" w:rsidTr="00C43B90">
        <w:trPr>
          <w:cnfStyle w:val="000000010000" w:firstRow="0" w:lastRow="0" w:firstColumn="0" w:lastColumn="0" w:oddVBand="0" w:evenVBand="0" w:oddHBand="0" w:evenHBand="1" w:firstRowFirstColumn="0" w:firstRowLastColumn="0" w:lastRowFirstColumn="0" w:lastRowLastColumn="0"/>
        </w:trPr>
        <w:tc>
          <w:tcPr>
            <w:tcW w:w="1413" w:type="dxa"/>
          </w:tcPr>
          <w:p w14:paraId="41C08583" w14:textId="77777777" w:rsidR="00987127" w:rsidRPr="00B923E2" w:rsidRDefault="00987127" w:rsidP="00C43B90">
            <w:r w:rsidRPr="00B923E2">
              <w:t>Apprentice</w:t>
            </w:r>
          </w:p>
        </w:tc>
        <w:tc>
          <w:tcPr>
            <w:tcW w:w="2977" w:type="dxa"/>
          </w:tcPr>
          <w:p w14:paraId="11CEBC7A" w14:textId="77777777" w:rsidR="00987127" w:rsidRPr="00B923E2" w:rsidRDefault="00987127" w:rsidP="00C43B90"/>
        </w:tc>
        <w:tc>
          <w:tcPr>
            <w:tcW w:w="1102" w:type="dxa"/>
          </w:tcPr>
          <w:p w14:paraId="43213C2F" w14:textId="77777777" w:rsidR="00987127" w:rsidRPr="00B923E2" w:rsidRDefault="00987127" w:rsidP="00C43B90"/>
        </w:tc>
        <w:tc>
          <w:tcPr>
            <w:tcW w:w="2040" w:type="dxa"/>
          </w:tcPr>
          <w:p w14:paraId="6D0EA2D3" w14:textId="77777777" w:rsidR="00987127" w:rsidRPr="00B923E2" w:rsidRDefault="00987127" w:rsidP="00C43B90"/>
        </w:tc>
        <w:tc>
          <w:tcPr>
            <w:tcW w:w="2040" w:type="dxa"/>
          </w:tcPr>
          <w:p w14:paraId="65896AFE" w14:textId="77777777" w:rsidR="00987127" w:rsidRPr="00B923E2" w:rsidRDefault="00987127" w:rsidP="00C43B90"/>
        </w:tc>
      </w:tr>
      <w:tr w:rsidR="00987127" w14:paraId="52D835E8" w14:textId="77777777" w:rsidTr="00C43B90">
        <w:trPr>
          <w:cnfStyle w:val="000000100000" w:firstRow="0" w:lastRow="0" w:firstColumn="0" w:lastColumn="0" w:oddVBand="0" w:evenVBand="0" w:oddHBand="1" w:evenHBand="0" w:firstRowFirstColumn="0" w:firstRowLastColumn="0" w:lastRowFirstColumn="0" w:lastRowLastColumn="0"/>
        </w:trPr>
        <w:tc>
          <w:tcPr>
            <w:tcW w:w="1413" w:type="dxa"/>
          </w:tcPr>
          <w:p w14:paraId="4E8659CB" w14:textId="77777777" w:rsidR="00987127" w:rsidRPr="00B923E2" w:rsidRDefault="00987127" w:rsidP="00C43B90">
            <w:r w:rsidRPr="00B923E2">
              <w:t>Trainee</w:t>
            </w:r>
          </w:p>
        </w:tc>
        <w:tc>
          <w:tcPr>
            <w:tcW w:w="2977" w:type="dxa"/>
          </w:tcPr>
          <w:p w14:paraId="132F8E26" w14:textId="77777777" w:rsidR="00987127" w:rsidRPr="00B923E2" w:rsidRDefault="00987127" w:rsidP="00C43B90"/>
        </w:tc>
        <w:tc>
          <w:tcPr>
            <w:tcW w:w="1102" w:type="dxa"/>
          </w:tcPr>
          <w:p w14:paraId="226D13A2" w14:textId="77777777" w:rsidR="00987127" w:rsidRPr="00B923E2" w:rsidRDefault="00987127" w:rsidP="00C43B90"/>
        </w:tc>
        <w:tc>
          <w:tcPr>
            <w:tcW w:w="2040" w:type="dxa"/>
          </w:tcPr>
          <w:p w14:paraId="4D9700CC" w14:textId="77777777" w:rsidR="00987127" w:rsidRPr="00B923E2" w:rsidRDefault="00987127" w:rsidP="00C43B90"/>
        </w:tc>
        <w:tc>
          <w:tcPr>
            <w:tcW w:w="2040" w:type="dxa"/>
          </w:tcPr>
          <w:p w14:paraId="35066EDF" w14:textId="77777777" w:rsidR="00987127" w:rsidRPr="00B923E2" w:rsidRDefault="00987127" w:rsidP="00C43B90"/>
        </w:tc>
      </w:tr>
      <w:tr w:rsidR="00987127" w14:paraId="02AA5D58" w14:textId="77777777" w:rsidTr="00C43B90">
        <w:trPr>
          <w:cnfStyle w:val="000000010000" w:firstRow="0" w:lastRow="0" w:firstColumn="0" w:lastColumn="0" w:oddVBand="0" w:evenVBand="0" w:oddHBand="0" w:evenHBand="1" w:firstRowFirstColumn="0" w:firstRowLastColumn="0" w:lastRowFirstColumn="0" w:lastRowLastColumn="0"/>
        </w:trPr>
        <w:tc>
          <w:tcPr>
            <w:tcW w:w="1413" w:type="dxa"/>
          </w:tcPr>
          <w:p w14:paraId="4B98D767" w14:textId="77777777" w:rsidR="00987127" w:rsidRPr="00B923E2" w:rsidRDefault="00987127" w:rsidP="00C43B90">
            <w:r w:rsidRPr="00B923E2">
              <w:t>Outworker</w:t>
            </w:r>
          </w:p>
        </w:tc>
        <w:tc>
          <w:tcPr>
            <w:tcW w:w="2977" w:type="dxa"/>
          </w:tcPr>
          <w:p w14:paraId="418C6741" w14:textId="77777777" w:rsidR="00987127" w:rsidRPr="00B923E2" w:rsidRDefault="00987127" w:rsidP="00C43B90"/>
        </w:tc>
        <w:tc>
          <w:tcPr>
            <w:tcW w:w="1102" w:type="dxa"/>
          </w:tcPr>
          <w:p w14:paraId="4262047A" w14:textId="77777777" w:rsidR="00987127" w:rsidRPr="00B923E2" w:rsidRDefault="00987127" w:rsidP="00C43B90"/>
        </w:tc>
        <w:tc>
          <w:tcPr>
            <w:tcW w:w="2040" w:type="dxa"/>
          </w:tcPr>
          <w:p w14:paraId="45528A52" w14:textId="77777777" w:rsidR="00987127" w:rsidRPr="00B923E2" w:rsidRDefault="00987127" w:rsidP="00C43B90"/>
        </w:tc>
        <w:tc>
          <w:tcPr>
            <w:tcW w:w="2040" w:type="dxa"/>
          </w:tcPr>
          <w:p w14:paraId="0A914901" w14:textId="77777777" w:rsidR="00987127" w:rsidRPr="00B923E2" w:rsidRDefault="00987127" w:rsidP="00C43B90"/>
        </w:tc>
      </w:tr>
      <w:tr w:rsidR="00987127" w14:paraId="4C22E625" w14:textId="77777777" w:rsidTr="00C43B90">
        <w:trPr>
          <w:cnfStyle w:val="000000100000" w:firstRow="0" w:lastRow="0" w:firstColumn="0" w:lastColumn="0" w:oddVBand="0" w:evenVBand="0" w:oddHBand="1" w:evenHBand="0" w:firstRowFirstColumn="0" w:firstRowLastColumn="0" w:lastRowFirstColumn="0" w:lastRowLastColumn="0"/>
        </w:trPr>
        <w:tc>
          <w:tcPr>
            <w:tcW w:w="1413" w:type="dxa"/>
          </w:tcPr>
          <w:p w14:paraId="5CCBB25D" w14:textId="77777777" w:rsidR="00987127" w:rsidRPr="00B923E2" w:rsidRDefault="00987127" w:rsidP="00C43B90">
            <w:r w:rsidRPr="00B923E2">
              <w:t>Volunteer</w:t>
            </w:r>
          </w:p>
        </w:tc>
        <w:tc>
          <w:tcPr>
            <w:tcW w:w="2977" w:type="dxa"/>
          </w:tcPr>
          <w:p w14:paraId="0D8678E0" w14:textId="77777777" w:rsidR="00987127" w:rsidRPr="00B923E2" w:rsidRDefault="00987127" w:rsidP="00C43B90"/>
        </w:tc>
        <w:tc>
          <w:tcPr>
            <w:tcW w:w="1102" w:type="dxa"/>
          </w:tcPr>
          <w:p w14:paraId="7AD7E0BE" w14:textId="77777777" w:rsidR="00987127" w:rsidRPr="00B923E2" w:rsidRDefault="00987127" w:rsidP="00C43B90"/>
        </w:tc>
        <w:tc>
          <w:tcPr>
            <w:tcW w:w="2040" w:type="dxa"/>
          </w:tcPr>
          <w:p w14:paraId="46D5E224" w14:textId="77777777" w:rsidR="00987127" w:rsidRPr="00B923E2" w:rsidRDefault="00987127" w:rsidP="00C43B90"/>
        </w:tc>
        <w:tc>
          <w:tcPr>
            <w:tcW w:w="2040" w:type="dxa"/>
          </w:tcPr>
          <w:p w14:paraId="16516881" w14:textId="77777777" w:rsidR="00987127" w:rsidRPr="00B923E2" w:rsidRDefault="00987127" w:rsidP="00C43B90"/>
        </w:tc>
      </w:tr>
    </w:tbl>
    <w:p w14:paraId="71E3E5A4" w14:textId="77777777" w:rsidR="00987127" w:rsidRDefault="00987127" w:rsidP="00987127">
      <w:pPr>
        <w:pStyle w:val="Heading3"/>
      </w:pPr>
      <w:bookmarkStart w:id="14" w:name="_Toc205904536"/>
      <w:bookmarkStart w:id="15" w:name="_Toc226625408"/>
      <w:bookmarkStart w:id="16" w:name="_Toc140579450"/>
      <w:bookmarkStart w:id="17" w:name="_Toc142992764"/>
      <w:r w:rsidRPr="00EB4950">
        <w:t>Activity 2 – timeline</w:t>
      </w:r>
      <w:bookmarkEnd w:id="14"/>
      <w:bookmarkEnd w:id="15"/>
      <w:r>
        <w:t xml:space="preserve"> </w:t>
      </w:r>
    </w:p>
    <w:p w14:paraId="4EEDBA5D" w14:textId="05441F73" w:rsidR="00987127" w:rsidRDefault="00987127" w:rsidP="00987127">
      <w:r>
        <w:t>C</w:t>
      </w:r>
      <w:r w:rsidRPr="00761400">
        <w:t>reate a simple timeline that shows likely pathways between different types of employment throughout a person’s working life.</w:t>
      </w:r>
      <w:r>
        <w:t xml:space="preserve"> A</w:t>
      </w:r>
      <w:r w:rsidRPr="00761400">
        <w:t>nnotate it with an explanation of how significant life events, for instance finishing high school, graduating university, getting married, having a child or retiring from full</w:t>
      </w:r>
      <w:r w:rsidR="0013247D">
        <w:t>-</w:t>
      </w:r>
      <w:r w:rsidRPr="00761400">
        <w:t>time work can impact a person’s type of employment</w:t>
      </w:r>
      <w:r>
        <w:t>.</w:t>
      </w:r>
    </w:p>
    <w:p w14:paraId="1113704F" w14:textId="063D9861" w:rsidR="00987127" w:rsidRDefault="00987127" w:rsidP="00987127">
      <w:pPr>
        <w:pStyle w:val="ListBullet"/>
      </w:pPr>
      <w:r>
        <w:t xml:space="preserve">Explain connections between life events and employment changes using </w:t>
      </w:r>
      <w:r w:rsidR="0058683B">
        <w:t xml:space="preserve">the following </w:t>
      </w:r>
      <w:r>
        <w:t>prompts:</w:t>
      </w:r>
    </w:p>
    <w:p w14:paraId="31C8371B" w14:textId="77777777" w:rsidR="00987127" w:rsidRDefault="00987127" w:rsidP="003434CD">
      <w:pPr>
        <w:pStyle w:val="ListBullet2"/>
        <w:ind w:left="1134" w:hanging="567"/>
      </w:pPr>
      <w:r>
        <w:t>Why might someone change jobs after leaving school?</w:t>
      </w:r>
    </w:p>
    <w:p w14:paraId="68F6C752" w14:textId="77777777" w:rsidR="00987127" w:rsidRDefault="00987127" w:rsidP="003434CD">
      <w:pPr>
        <w:pStyle w:val="ListBullet2"/>
        <w:ind w:left="1134" w:hanging="567"/>
      </w:pPr>
      <w:r>
        <w:t>What kind of work might someone choose after having a child?</w:t>
      </w:r>
    </w:p>
    <w:p w14:paraId="5E497DB0" w14:textId="77777777" w:rsidR="00987127" w:rsidRDefault="00987127" w:rsidP="003434CD">
      <w:pPr>
        <w:pStyle w:val="ListBullet2"/>
        <w:ind w:left="1134" w:hanging="567"/>
      </w:pPr>
      <w:r>
        <w:t>How does retirement impact work arrangements?</w:t>
      </w:r>
    </w:p>
    <w:p w14:paraId="4467AE2A" w14:textId="77777777" w:rsidR="00987127" w:rsidRPr="00781520" w:rsidRDefault="00987127" w:rsidP="00987127">
      <w:pPr>
        <w:pStyle w:val="ListBullet"/>
      </w:pPr>
      <w:r w:rsidRPr="00781520">
        <w:t xml:space="preserve">Share </w:t>
      </w:r>
      <w:r>
        <w:t>your</w:t>
      </w:r>
      <w:r w:rsidRPr="00781520">
        <w:t xml:space="preserve"> timeline in small groups and discuss similarities or differences in pathways.</w:t>
      </w:r>
    </w:p>
    <w:p w14:paraId="58916A4E" w14:textId="77777777" w:rsidR="00987127" w:rsidRPr="00781520" w:rsidRDefault="00987127" w:rsidP="00987127">
      <w:pPr>
        <w:pStyle w:val="ListBullet"/>
      </w:pPr>
      <w:r w:rsidRPr="00781520">
        <w:t>As a class, compare different employment journeys and reflect on what affects career choices.</w:t>
      </w:r>
    </w:p>
    <w:p w14:paraId="5E6CF92F" w14:textId="195D532C" w:rsidR="006623C4" w:rsidRDefault="006623C4" w:rsidP="004C2693">
      <w:pPr>
        <w:pStyle w:val="Heading2"/>
      </w:pPr>
      <w:bookmarkStart w:id="18" w:name="_Toc226625409"/>
      <w:bookmarkStart w:id="19" w:name="_Toc205904537"/>
      <w:r>
        <w:t xml:space="preserve">Lesson </w:t>
      </w:r>
      <w:r w:rsidR="001327B4">
        <w:t>2</w:t>
      </w:r>
      <w:r w:rsidR="004574AF">
        <w:t xml:space="preserve"> – w</w:t>
      </w:r>
      <w:r w:rsidR="004574AF" w:rsidRPr="00791757">
        <w:t xml:space="preserve">hy </w:t>
      </w:r>
      <w:r w:rsidR="004574AF">
        <w:t>p</w:t>
      </w:r>
      <w:r w:rsidR="004574AF" w:rsidRPr="00791757">
        <w:t xml:space="preserve">eople </w:t>
      </w:r>
      <w:r w:rsidR="004574AF">
        <w:t>w</w:t>
      </w:r>
      <w:r w:rsidR="004574AF" w:rsidRPr="00791757">
        <w:t xml:space="preserve">ork: </w:t>
      </w:r>
      <w:r w:rsidR="004574AF">
        <w:t>m</w:t>
      </w:r>
      <w:r w:rsidR="004574AF" w:rsidRPr="00791757">
        <w:t xml:space="preserve">otivations, </w:t>
      </w:r>
      <w:r w:rsidR="004574AF">
        <w:t>w</w:t>
      </w:r>
      <w:r w:rsidR="004574AF" w:rsidRPr="00791757">
        <w:t xml:space="preserve">ellbeing and </w:t>
      </w:r>
      <w:r w:rsidR="004574AF">
        <w:t>c</w:t>
      </w:r>
      <w:r w:rsidR="004574AF" w:rsidRPr="00791757">
        <w:t xml:space="preserve">ontribution to </w:t>
      </w:r>
      <w:r w:rsidR="004574AF">
        <w:t>s</w:t>
      </w:r>
      <w:r w:rsidR="004574AF" w:rsidRPr="00791757">
        <w:t>ociety</w:t>
      </w:r>
      <w:bookmarkEnd w:id="18"/>
    </w:p>
    <w:p w14:paraId="4D76B790" w14:textId="48B42931" w:rsidR="006623C4" w:rsidRDefault="006623C4" w:rsidP="006623C4">
      <w:r w:rsidRPr="00B71D5A">
        <w:t xml:space="preserve">Lesson </w:t>
      </w:r>
      <w:r w:rsidR="001327B4">
        <w:t>2</w:t>
      </w:r>
      <w:r w:rsidRPr="00B71D5A">
        <w:t xml:space="preserve">, including </w:t>
      </w:r>
      <w:r w:rsidR="009A1FA0">
        <w:t>a</w:t>
      </w:r>
      <w:r w:rsidR="009A1FA0" w:rsidRPr="00B71D5A">
        <w:t xml:space="preserve">ctivities </w:t>
      </w:r>
      <w:r w:rsidR="00394764">
        <w:t>3</w:t>
      </w:r>
      <w:r w:rsidR="007450B9">
        <w:t xml:space="preserve"> to </w:t>
      </w:r>
      <w:r w:rsidR="00394764">
        <w:t>7</w:t>
      </w:r>
      <w:r w:rsidRPr="00B71D5A">
        <w:t xml:space="preserve">, can typically be completed within a </w:t>
      </w:r>
      <w:r w:rsidR="00DB63BD">
        <w:t>2</w:t>
      </w:r>
      <w:r w:rsidRPr="00B71D5A">
        <w:noBreakHyphen/>
        <w:t>hour session, though timing may vary</w:t>
      </w:r>
      <w:r>
        <w:t xml:space="preserve">. </w:t>
      </w:r>
    </w:p>
    <w:p w14:paraId="5DA82580" w14:textId="0F302988" w:rsidR="00987127" w:rsidRDefault="00987127" w:rsidP="00987127">
      <w:pPr>
        <w:pStyle w:val="Heading3"/>
      </w:pPr>
      <w:bookmarkStart w:id="20" w:name="_Toc226625410"/>
      <w:r>
        <w:t xml:space="preserve">Activity 3 – </w:t>
      </w:r>
      <w:r w:rsidR="00DB63BD">
        <w:t>Think-Pair-</w:t>
      </w:r>
      <w:r>
        <w:t>Share</w:t>
      </w:r>
      <w:bookmarkEnd w:id="19"/>
      <w:bookmarkEnd w:id="20"/>
    </w:p>
    <w:p w14:paraId="16B3804F" w14:textId="77777777" w:rsidR="00987127" w:rsidRPr="009703B6" w:rsidRDefault="00987127" w:rsidP="00987127">
      <w:pPr>
        <w:pStyle w:val="ListBullet"/>
        <w:numPr>
          <w:ilvl w:val="0"/>
          <w:numId w:val="0"/>
        </w:numPr>
        <w:rPr>
          <w:b/>
          <w:bCs/>
        </w:rPr>
      </w:pPr>
      <w:r w:rsidRPr="009703B6">
        <w:rPr>
          <w:b/>
          <w:bCs/>
        </w:rPr>
        <w:t>Think</w:t>
      </w:r>
    </w:p>
    <w:p w14:paraId="7F4E243F" w14:textId="429D2075" w:rsidR="00987127" w:rsidRDefault="00987127" w:rsidP="00987127">
      <w:pPr>
        <w:pStyle w:val="ListBullet"/>
      </w:pPr>
      <w:r>
        <w:t>Answer the question</w:t>
      </w:r>
      <w:r w:rsidR="009B355C">
        <w:t>:</w:t>
      </w:r>
      <w:r>
        <w:t xml:space="preserve"> </w:t>
      </w:r>
      <w:r w:rsidR="009B355C">
        <w:t>B</w:t>
      </w:r>
      <w:r>
        <w:t xml:space="preserve">esides earning an income, why do people get a job? </w:t>
      </w:r>
    </w:p>
    <w:p w14:paraId="73D18503" w14:textId="20F2F24F" w:rsidR="00987127" w:rsidRDefault="00987127" w:rsidP="00987127">
      <w:pPr>
        <w:pStyle w:val="ListBullet"/>
      </w:pPr>
      <w:r>
        <w:t xml:space="preserve">Write down at least </w:t>
      </w:r>
      <w:r w:rsidR="0044247B">
        <w:t>3</w:t>
      </w:r>
      <w:r>
        <w:t xml:space="preserve"> reasons why people work. Consider different motivations such as personal goals, learning new skills or contributing to society.</w:t>
      </w:r>
    </w:p>
    <w:p w14:paraId="47E8B54E" w14:textId="77777777" w:rsidR="00987127" w:rsidRPr="009703B6" w:rsidRDefault="00987127" w:rsidP="00987127">
      <w:pPr>
        <w:rPr>
          <w:b/>
          <w:bCs/>
        </w:rPr>
      </w:pPr>
      <w:r w:rsidRPr="009703B6">
        <w:rPr>
          <w:b/>
          <w:bCs/>
        </w:rPr>
        <w:t>Pair</w:t>
      </w:r>
    </w:p>
    <w:p w14:paraId="45805CDC" w14:textId="77777777" w:rsidR="00987127" w:rsidRDefault="00987127" w:rsidP="00987127">
      <w:pPr>
        <w:pStyle w:val="ListBullet"/>
      </w:pPr>
      <w:r>
        <w:t xml:space="preserve">Turn to your partner and share your ideas. </w:t>
      </w:r>
    </w:p>
    <w:p w14:paraId="6877307F" w14:textId="77777777" w:rsidR="00987127" w:rsidRDefault="00987127" w:rsidP="00987127">
      <w:pPr>
        <w:pStyle w:val="ListBullet"/>
      </w:pPr>
      <w:r>
        <w:t xml:space="preserve">Compare your lists and discuss any differences. </w:t>
      </w:r>
    </w:p>
    <w:p w14:paraId="3F8C6A67" w14:textId="77777777" w:rsidR="00987127" w:rsidRDefault="00987127" w:rsidP="00987127">
      <w:pPr>
        <w:pStyle w:val="ListBullet"/>
      </w:pPr>
      <w:r>
        <w:t xml:space="preserve">Did your partner write something you hadn’t considered? </w:t>
      </w:r>
    </w:p>
    <w:p w14:paraId="08DACB56" w14:textId="77777777" w:rsidR="00987127" w:rsidRDefault="00987127" w:rsidP="00987127">
      <w:pPr>
        <w:pStyle w:val="ListBullet"/>
      </w:pPr>
      <w:r>
        <w:t>See if you can come up with one more reason together.</w:t>
      </w:r>
    </w:p>
    <w:p w14:paraId="4CB75485" w14:textId="77777777" w:rsidR="00987127" w:rsidRPr="009703B6" w:rsidRDefault="00987127" w:rsidP="00987127">
      <w:pPr>
        <w:rPr>
          <w:b/>
          <w:bCs/>
        </w:rPr>
      </w:pPr>
      <w:r w:rsidRPr="009703B6">
        <w:rPr>
          <w:b/>
          <w:bCs/>
        </w:rPr>
        <w:t xml:space="preserve">Share </w:t>
      </w:r>
    </w:p>
    <w:p w14:paraId="30324796" w14:textId="23469752" w:rsidR="00987127" w:rsidRDefault="00987127" w:rsidP="00987127">
      <w:pPr>
        <w:pStyle w:val="ListBullet"/>
      </w:pPr>
      <w:r>
        <w:t xml:space="preserve">As a class, contribute your answers to a list on the whiteboard. As ideas are added, group them into categories </w:t>
      </w:r>
      <w:r w:rsidR="00DB63BD">
        <w:t>such as</w:t>
      </w:r>
      <w:r>
        <w:t>:</w:t>
      </w:r>
    </w:p>
    <w:p w14:paraId="13F11418" w14:textId="77777777" w:rsidR="00987127" w:rsidRDefault="00987127" w:rsidP="00F113F5">
      <w:pPr>
        <w:pStyle w:val="ListBullet2"/>
        <w:ind w:left="1134" w:hanging="567"/>
      </w:pPr>
      <w:r>
        <w:t>to support themselves</w:t>
      </w:r>
    </w:p>
    <w:p w14:paraId="229CA4F4" w14:textId="77777777" w:rsidR="00987127" w:rsidRDefault="00987127" w:rsidP="00F113F5">
      <w:pPr>
        <w:pStyle w:val="ListBullet2"/>
        <w:ind w:left="1134" w:hanging="567"/>
      </w:pPr>
      <w:r>
        <w:t>to help others</w:t>
      </w:r>
    </w:p>
    <w:p w14:paraId="6E70DC03" w14:textId="77777777" w:rsidR="00987127" w:rsidRDefault="00987127" w:rsidP="00F113F5">
      <w:pPr>
        <w:pStyle w:val="ListBullet2"/>
        <w:ind w:left="1134" w:hanging="567"/>
      </w:pPr>
      <w:r>
        <w:t>to grow professionally</w:t>
      </w:r>
    </w:p>
    <w:p w14:paraId="7AB541D8" w14:textId="5C77F7A0" w:rsidR="00987127" w:rsidRDefault="00987127" w:rsidP="00F113F5">
      <w:pPr>
        <w:pStyle w:val="ListBullet2"/>
        <w:ind w:left="1134" w:hanging="567"/>
      </w:pPr>
      <w:r>
        <w:t>to be part of a community.</w:t>
      </w:r>
    </w:p>
    <w:p w14:paraId="16ABE4E5" w14:textId="77777777" w:rsidR="00987127" w:rsidRDefault="00987127" w:rsidP="00987127">
      <w:pPr>
        <w:pStyle w:val="ListBullet2"/>
        <w:numPr>
          <w:ilvl w:val="0"/>
          <w:numId w:val="0"/>
        </w:numPr>
      </w:pPr>
      <w:r>
        <w:t>Look at the complete list, does it change how you think about the purpose of work?</w:t>
      </w:r>
    </w:p>
    <w:p w14:paraId="5B78EE8B" w14:textId="77777777" w:rsidR="00987127" w:rsidRDefault="00987127" w:rsidP="00987127">
      <w:pPr>
        <w:pStyle w:val="Heading3"/>
      </w:pPr>
      <w:bookmarkStart w:id="21" w:name="_Toc205904538"/>
      <w:bookmarkStart w:id="22" w:name="_Toc226625411"/>
      <w:r>
        <w:t>Activity 4 – direct instruction</w:t>
      </w:r>
      <w:bookmarkEnd w:id="21"/>
      <w:bookmarkEnd w:id="22"/>
    </w:p>
    <w:p w14:paraId="49644408" w14:textId="7A522872" w:rsidR="00987127" w:rsidRPr="000B17DE" w:rsidRDefault="00987127" w:rsidP="00987127">
      <w:r>
        <w:t>As a class</w:t>
      </w:r>
      <w:r w:rsidR="000D6E33">
        <w:t>,</w:t>
      </w:r>
      <w:r>
        <w:t xml:space="preserve"> you will discuss how work directly impacts individuals.</w:t>
      </w:r>
    </w:p>
    <w:p w14:paraId="2692B236" w14:textId="77777777" w:rsidR="00987127" w:rsidRDefault="00987127" w:rsidP="00987127">
      <w:pPr>
        <w:pStyle w:val="ListBullet2"/>
        <w:numPr>
          <w:ilvl w:val="0"/>
          <w:numId w:val="0"/>
        </w:numPr>
      </w:pPr>
      <w:r>
        <w:t>Your teacher will explain the concept of financial goals, non-financial benefits, the importance of societal wellbeing and contribution through taxation.</w:t>
      </w:r>
    </w:p>
    <w:p w14:paraId="64CB8A25" w14:textId="77777777" w:rsidR="00987127" w:rsidRDefault="00987127" w:rsidP="00987127">
      <w:pPr>
        <w:pStyle w:val="ListBullet2"/>
        <w:numPr>
          <w:ilvl w:val="0"/>
          <w:numId w:val="0"/>
        </w:numPr>
      </w:pPr>
      <w:r>
        <w:t>Respond to the following question:</w:t>
      </w:r>
    </w:p>
    <w:p w14:paraId="6F7FA70C" w14:textId="77777777" w:rsidR="00987127" w:rsidRPr="00842401" w:rsidRDefault="00987127" w:rsidP="00E16AF1">
      <w:pPr>
        <w:pStyle w:val="ListBullet"/>
      </w:pPr>
      <w:r w:rsidRPr="00842401">
        <w:t>How does earning money affect someone’s lifestyle?</w:t>
      </w:r>
    </w:p>
    <w:p w14:paraId="0F386FFF" w14:textId="77777777" w:rsidR="00987127" w:rsidRDefault="00987127" w:rsidP="00987127">
      <w:pPr>
        <w:pStyle w:val="ListBullet"/>
        <w:numPr>
          <w:ilvl w:val="0"/>
          <w:numId w:val="0"/>
        </w:numPr>
      </w:pPr>
      <w:r>
        <w:t>Sentence starters:</w:t>
      </w:r>
    </w:p>
    <w:p w14:paraId="032D4E33" w14:textId="5C59FE7A" w:rsidR="00987127" w:rsidRPr="0013247D" w:rsidRDefault="00987127" w:rsidP="00E16AF1">
      <w:pPr>
        <w:pStyle w:val="ListBullet"/>
      </w:pPr>
      <w:r w:rsidRPr="0013247D">
        <w:t>When someone earns money, they can afford to</w:t>
      </w:r>
      <w:r w:rsidR="005F4C67">
        <w:t xml:space="preserve"> </w:t>
      </w:r>
      <w:r w:rsidRPr="0013247D">
        <w:t>…</w:t>
      </w:r>
    </w:p>
    <w:p w14:paraId="7C1DB5B8" w14:textId="23774A84" w:rsidR="00987127" w:rsidRPr="0013247D" w:rsidRDefault="00987127" w:rsidP="00E16AF1">
      <w:pPr>
        <w:pStyle w:val="ListBullet"/>
      </w:pPr>
      <w:r w:rsidRPr="0013247D">
        <w:t>If a person doesn’t earn enough, they might struggle to</w:t>
      </w:r>
      <w:r w:rsidR="005F4C67">
        <w:t xml:space="preserve"> </w:t>
      </w:r>
      <w:r w:rsidRPr="0013247D">
        <w:t>…</w:t>
      </w:r>
    </w:p>
    <w:p w14:paraId="1AD140B8" w14:textId="5E3EDEF5" w:rsidR="00987127" w:rsidRDefault="00987127" w:rsidP="00E16AF1">
      <w:pPr>
        <w:pStyle w:val="ListBullet"/>
      </w:pPr>
      <w:r w:rsidRPr="0013247D">
        <w:t>Having</w:t>
      </w:r>
      <w:r>
        <w:t xml:space="preserve"> an income gives people the ability to</w:t>
      </w:r>
      <w:r w:rsidR="005F4C67">
        <w:t xml:space="preserve"> </w:t>
      </w:r>
      <w:r>
        <w:t>…</w:t>
      </w:r>
    </w:p>
    <w:p w14:paraId="68AC9A66" w14:textId="77777777" w:rsidR="00987127" w:rsidRDefault="00987127" w:rsidP="00987127">
      <w:pPr>
        <w:pStyle w:val="ListBullet"/>
        <w:widowControl w:val="0"/>
        <w:numPr>
          <w:ilvl w:val="0"/>
          <w:numId w:val="0"/>
        </w:numPr>
        <w:mirrorIndents/>
      </w:pPr>
      <w:r>
        <w:t xml:space="preserve">Responses could be demonstrated in a </w:t>
      </w:r>
      <w:hyperlink r:id="rId18" w:history="1">
        <w:r w:rsidRPr="00D4301D">
          <w:rPr>
            <w:rStyle w:val="Hyperlink"/>
          </w:rPr>
          <w:t>cause-and-effect</w:t>
        </w:r>
      </w:hyperlink>
      <w:r>
        <w:t xml:space="preserve"> template.</w:t>
      </w:r>
    </w:p>
    <w:p w14:paraId="40AC26CD" w14:textId="4CB8A366" w:rsidR="00987127" w:rsidRPr="004B5690" w:rsidRDefault="00987127" w:rsidP="00987127">
      <w:r>
        <w:t xml:space="preserve">Consider in groups how not working may impact an individual’s confidence or social life. </w:t>
      </w:r>
      <w:r w:rsidR="00F46032">
        <w:t>Each group will</w:t>
      </w:r>
      <w:r>
        <w:t xml:space="preserve"> share their responses to a class brainstorm.</w:t>
      </w:r>
      <w:r w:rsidRPr="004B5690">
        <w:t xml:space="preserve"> </w:t>
      </w:r>
    </w:p>
    <w:p w14:paraId="275967F5" w14:textId="6A24958C" w:rsidR="00987127" w:rsidRDefault="00987127" w:rsidP="00987127">
      <w:pPr>
        <w:pStyle w:val="ListBullet2"/>
        <w:numPr>
          <w:ilvl w:val="0"/>
          <w:numId w:val="0"/>
        </w:numPr>
      </w:pPr>
      <w:r>
        <w:t>As a class</w:t>
      </w:r>
      <w:r w:rsidR="000D6E33">
        <w:t>,</w:t>
      </w:r>
      <w:r>
        <w:t xml:space="preserve"> you will address the question</w:t>
      </w:r>
      <w:r w:rsidR="000D6E33">
        <w:t>:</w:t>
      </w:r>
      <w:r>
        <w:t xml:space="preserve"> ‘What does the government use our tax money for?’ You may use </w:t>
      </w:r>
      <w:hyperlink r:id="rId19" w:history="1">
        <w:r w:rsidRPr="00063DFF">
          <w:rPr>
            <w:rStyle w:val="Hyperlink"/>
          </w:rPr>
          <w:t>Where your money goes</w:t>
        </w:r>
      </w:hyperlink>
      <w:r>
        <w:t xml:space="preserve"> to support your answer. </w:t>
      </w:r>
    </w:p>
    <w:p w14:paraId="2BF5E18B" w14:textId="77777777" w:rsidR="00987127" w:rsidRDefault="00987127" w:rsidP="00987127">
      <w:pPr>
        <w:pStyle w:val="Heading3"/>
      </w:pPr>
      <w:bookmarkStart w:id="23" w:name="_Toc205904539"/>
      <w:bookmarkStart w:id="24" w:name="_Toc226625412"/>
      <w:r>
        <w:t>Activity 5 – categorising and matching activity</w:t>
      </w:r>
      <w:bookmarkEnd w:id="23"/>
      <w:bookmarkEnd w:id="24"/>
    </w:p>
    <w:p w14:paraId="12DA6C89" w14:textId="7D6D50CB" w:rsidR="00987127" w:rsidRDefault="00987127" w:rsidP="00987127">
      <w:r>
        <w:t xml:space="preserve">Sort the following ‘motivations list’ into the </w:t>
      </w:r>
      <w:r w:rsidR="00F46032">
        <w:t xml:space="preserve">2 </w:t>
      </w:r>
      <w:r>
        <w:t>categories below:</w:t>
      </w:r>
    </w:p>
    <w:p w14:paraId="608291D8" w14:textId="6C2F9DBE" w:rsidR="00987127" w:rsidRDefault="00987127" w:rsidP="00987127">
      <w:pPr>
        <w:pStyle w:val="ListBullet"/>
      </w:pPr>
      <w:r>
        <w:t>High salary motivation</w:t>
      </w:r>
      <w:r w:rsidR="000D6E33">
        <w:t>.</w:t>
      </w:r>
    </w:p>
    <w:p w14:paraId="0C21EFA7" w14:textId="233A7742" w:rsidR="00987127" w:rsidRDefault="00987127" w:rsidP="00987127">
      <w:pPr>
        <w:pStyle w:val="ListBullet"/>
      </w:pPr>
      <w:r>
        <w:t>Altruistic motivation</w:t>
      </w:r>
      <w:r w:rsidR="000D6E33">
        <w:t>.</w:t>
      </w:r>
    </w:p>
    <w:p w14:paraId="0CF38787" w14:textId="6FAA1292" w:rsidR="00987127" w:rsidRDefault="00987127" w:rsidP="00987127">
      <w:r>
        <w:t>Motivations</w:t>
      </w:r>
      <w:r w:rsidR="000D6E33">
        <w:t xml:space="preserve"> may include</w:t>
      </w:r>
      <w:r>
        <w:t>:</w:t>
      </w:r>
    </w:p>
    <w:p w14:paraId="75A2FFCF" w14:textId="77777777" w:rsidR="00987127" w:rsidRDefault="00987127" w:rsidP="00987127">
      <w:pPr>
        <w:pStyle w:val="ListBullet"/>
      </w:pPr>
      <w:r>
        <w:t>wanting to reduce homelessness</w:t>
      </w:r>
    </w:p>
    <w:p w14:paraId="093CAA21" w14:textId="40D0FF99" w:rsidR="00987127" w:rsidRDefault="00D511AB" w:rsidP="00987127">
      <w:pPr>
        <w:pStyle w:val="ListBullet"/>
      </w:pPr>
      <w:r>
        <w:t xml:space="preserve">a </w:t>
      </w:r>
      <w:r w:rsidR="00987127">
        <w:t>passion for science innovation</w:t>
      </w:r>
    </w:p>
    <w:p w14:paraId="77576643" w14:textId="77777777" w:rsidR="00987127" w:rsidRDefault="00987127" w:rsidP="00987127">
      <w:pPr>
        <w:pStyle w:val="ListBullet"/>
      </w:pPr>
      <w:r>
        <w:t>earning enough to retire early</w:t>
      </w:r>
    </w:p>
    <w:p w14:paraId="6EFB13F8" w14:textId="77777777" w:rsidR="00987127" w:rsidRDefault="00987127" w:rsidP="00987127">
      <w:pPr>
        <w:pStyle w:val="ListBullet"/>
      </w:pPr>
      <w:r>
        <w:t>protecting wildlife habitats</w:t>
      </w:r>
    </w:p>
    <w:p w14:paraId="313A0635" w14:textId="77777777" w:rsidR="00987127" w:rsidRDefault="00987127" w:rsidP="00987127">
      <w:pPr>
        <w:pStyle w:val="ListBullet"/>
      </w:pPr>
      <w:r>
        <w:t>becoming famous</w:t>
      </w:r>
    </w:p>
    <w:p w14:paraId="1A0CF580" w14:textId="77777777" w:rsidR="00987127" w:rsidRDefault="00987127" w:rsidP="00987127">
      <w:pPr>
        <w:pStyle w:val="ListBullet"/>
      </w:pPr>
      <w:r>
        <w:t>working in aged care</w:t>
      </w:r>
    </w:p>
    <w:p w14:paraId="7E32E598" w14:textId="6627D75D" w:rsidR="00987127" w:rsidRDefault="005B6DA1" w:rsidP="00E16AF1">
      <w:pPr>
        <w:pStyle w:val="ListBullet"/>
        <w:numPr>
          <w:ilvl w:val="0"/>
          <w:numId w:val="0"/>
        </w:numPr>
      </w:pPr>
      <w:r>
        <w:t>C</w:t>
      </w:r>
      <w:r w:rsidR="00987127">
        <w:t>lass generated responses.</w:t>
      </w:r>
    </w:p>
    <w:p w14:paraId="019EFDF8" w14:textId="217DFBEE" w:rsidR="00987127" w:rsidRDefault="00987127" w:rsidP="00987127">
      <w:r w:rsidRPr="004D3F52">
        <w:t>Complete Table</w:t>
      </w:r>
      <w:r w:rsidR="005114C6">
        <w:t xml:space="preserve"> 2</w:t>
      </w:r>
      <w:r w:rsidR="00383E1B">
        <w:t xml:space="preserve"> –</w:t>
      </w:r>
      <w:r w:rsidRPr="004D3F52">
        <w:t xml:space="preserve"> </w:t>
      </w:r>
      <w:r w:rsidR="00227125">
        <w:t>m</w:t>
      </w:r>
      <w:r w:rsidRPr="004D3F52">
        <w:t>otivations by matching the altruistic motivation to a career.</w:t>
      </w:r>
    </w:p>
    <w:p w14:paraId="4B81CF69" w14:textId="56E1148E" w:rsidR="00987127" w:rsidRDefault="00226D40" w:rsidP="00987127">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sidR="00383E1B">
        <w:t>–</w:t>
      </w:r>
      <w:r w:rsidR="00987127">
        <w:t xml:space="preserve"> </w:t>
      </w:r>
      <w:r w:rsidR="00227125">
        <w:t>m</w:t>
      </w:r>
      <w:r w:rsidR="00987127">
        <w:t>otivations</w:t>
      </w:r>
    </w:p>
    <w:tbl>
      <w:tblPr>
        <w:tblStyle w:val="Tableheader"/>
        <w:tblW w:w="0" w:type="auto"/>
        <w:tblLook w:val="04A0" w:firstRow="1" w:lastRow="0" w:firstColumn="1" w:lastColumn="0" w:noHBand="0" w:noVBand="1"/>
        <w:tblDescription w:val="Table showing a list of altruistic motivations alongside career examples that do not match."/>
      </w:tblPr>
      <w:tblGrid>
        <w:gridCol w:w="4598"/>
        <w:gridCol w:w="4598"/>
      </w:tblGrid>
      <w:tr w:rsidR="00987127" w14:paraId="3C12F098" w14:textId="77777777" w:rsidTr="00C43B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8" w:type="dxa"/>
          </w:tcPr>
          <w:p w14:paraId="4DFED173" w14:textId="77777777" w:rsidR="00987127" w:rsidRDefault="00987127" w:rsidP="00C43B90">
            <w:r>
              <w:t>Altruistic motivation</w:t>
            </w:r>
          </w:p>
        </w:tc>
        <w:tc>
          <w:tcPr>
            <w:tcW w:w="4598" w:type="dxa"/>
          </w:tcPr>
          <w:p w14:paraId="43B61A12" w14:textId="77777777" w:rsidR="00987127" w:rsidRDefault="00987127" w:rsidP="00C43B90">
            <w:pPr>
              <w:cnfStyle w:val="100000000000" w:firstRow="1" w:lastRow="0" w:firstColumn="0" w:lastColumn="0" w:oddVBand="0" w:evenVBand="0" w:oddHBand="0" w:evenHBand="0" w:firstRowFirstColumn="0" w:firstRowLastColumn="0" w:lastRowFirstColumn="0" w:lastRowLastColumn="0"/>
            </w:pPr>
            <w:r>
              <w:t>Career example</w:t>
            </w:r>
          </w:p>
        </w:tc>
      </w:tr>
      <w:tr w:rsidR="00987127" w14:paraId="30615630" w14:textId="77777777" w:rsidTr="00C43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8" w:type="dxa"/>
          </w:tcPr>
          <w:p w14:paraId="3DA4B8B5" w14:textId="77777777" w:rsidR="00987127" w:rsidRDefault="00987127" w:rsidP="00C43B90">
            <w:r>
              <w:t>Caring for sick and vulnerable</w:t>
            </w:r>
          </w:p>
        </w:tc>
        <w:tc>
          <w:tcPr>
            <w:tcW w:w="4598" w:type="dxa"/>
          </w:tcPr>
          <w:p w14:paraId="734EC826" w14:textId="77777777" w:rsidR="00987127" w:rsidRDefault="00987127" w:rsidP="00C43B90">
            <w:pPr>
              <w:cnfStyle w:val="000000100000" w:firstRow="0" w:lastRow="0" w:firstColumn="0" w:lastColumn="0" w:oddVBand="0" w:evenVBand="0" w:oddHBand="1" w:evenHBand="0" w:firstRowFirstColumn="0" w:firstRowLastColumn="0" w:lastRowFirstColumn="0" w:lastRowLastColumn="0"/>
            </w:pPr>
            <w:r>
              <w:t>Youth worker</w:t>
            </w:r>
          </w:p>
        </w:tc>
      </w:tr>
      <w:tr w:rsidR="00987127" w14:paraId="75D7934C" w14:textId="77777777" w:rsidTr="00C43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8" w:type="dxa"/>
          </w:tcPr>
          <w:p w14:paraId="213436FF" w14:textId="77777777" w:rsidR="00987127" w:rsidRDefault="00987127" w:rsidP="00C43B90">
            <w:r>
              <w:t>Promoting equality and justice</w:t>
            </w:r>
          </w:p>
        </w:tc>
        <w:tc>
          <w:tcPr>
            <w:tcW w:w="4598" w:type="dxa"/>
          </w:tcPr>
          <w:p w14:paraId="6B2E9A05" w14:textId="77777777" w:rsidR="00987127" w:rsidRDefault="00987127" w:rsidP="00C43B90">
            <w:pPr>
              <w:cnfStyle w:val="000000010000" w:firstRow="0" w:lastRow="0" w:firstColumn="0" w:lastColumn="0" w:oddVBand="0" w:evenVBand="0" w:oddHBand="0" w:evenHBand="1" w:firstRowFirstColumn="0" w:firstRowLastColumn="0" w:lastRowFirstColumn="0" w:lastRowLastColumn="0"/>
            </w:pPr>
            <w:r>
              <w:t>Paramedic</w:t>
            </w:r>
          </w:p>
        </w:tc>
      </w:tr>
      <w:tr w:rsidR="00987127" w14:paraId="42A77453" w14:textId="77777777" w:rsidTr="00C43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8" w:type="dxa"/>
          </w:tcPr>
          <w:p w14:paraId="6A3AB096" w14:textId="77777777" w:rsidR="00987127" w:rsidRDefault="00987127" w:rsidP="00C43B90">
            <w:r>
              <w:t>Helping kids feel safe and supported</w:t>
            </w:r>
          </w:p>
        </w:tc>
        <w:tc>
          <w:tcPr>
            <w:tcW w:w="4598" w:type="dxa"/>
          </w:tcPr>
          <w:p w14:paraId="68954C92" w14:textId="77777777" w:rsidR="00987127" w:rsidRDefault="00987127" w:rsidP="00C43B90">
            <w:pPr>
              <w:cnfStyle w:val="000000100000" w:firstRow="0" w:lastRow="0" w:firstColumn="0" w:lastColumn="0" w:oddVBand="0" w:evenVBand="0" w:oddHBand="1" w:evenHBand="0" w:firstRowFirstColumn="0" w:firstRowLastColumn="0" w:lastRowFirstColumn="0" w:lastRowLastColumn="0"/>
            </w:pPr>
            <w:r>
              <w:t>Human rights lawyer</w:t>
            </w:r>
          </w:p>
        </w:tc>
      </w:tr>
      <w:tr w:rsidR="00987127" w14:paraId="16EBD5AF" w14:textId="77777777" w:rsidTr="00C43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8" w:type="dxa"/>
          </w:tcPr>
          <w:p w14:paraId="2D267496" w14:textId="77777777" w:rsidR="00987127" w:rsidRDefault="00987127" w:rsidP="00C43B90">
            <w:r>
              <w:t xml:space="preserve">Fighting climate change </w:t>
            </w:r>
          </w:p>
        </w:tc>
        <w:tc>
          <w:tcPr>
            <w:tcW w:w="4598" w:type="dxa"/>
          </w:tcPr>
          <w:p w14:paraId="37536F91" w14:textId="77777777" w:rsidR="00987127" w:rsidRDefault="00987127" w:rsidP="00C43B90">
            <w:pPr>
              <w:cnfStyle w:val="000000010000" w:firstRow="0" w:lastRow="0" w:firstColumn="0" w:lastColumn="0" w:oddVBand="0" w:evenVBand="0" w:oddHBand="0" w:evenHBand="1" w:firstRowFirstColumn="0" w:firstRowLastColumn="0" w:lastRowFirstColumn="0" w:lastRowLastColumn="0"/>
            </w:pPr>
            <w:r>
              <w:t>Environmental scientist</w:t>
            </w:r>
          </w:p>
        </w:tc>
      </w:tr>
    </w:tbl>
    <w:p w14:paraId="70716367" w14:textId="77777777" w:rsidR="00987127" w:rsidRDefault="00987127" w:rsidP="00987127">
      <w:r>
        <w:t>Categorise the following jobs as highly altruistic or jobs with altruistic elements:</w:t>
      </w:r>
    </w:p>
    <w:p w14:paraId="48FF5589" w14:textId="77777777" w:rsidR="00987127" w:rsidRDefault="00987127" w:rsidP="00987127">
      <w:pPr>
        <w:pStyle w:val="ListBullet"/>
      </w:pPr>
      <w:r>
        <w:t>nurse</w:t>
      </w:r>
    </w:p>
    <w:p w14:paraId="06815100" w14:textId="77777777" w:rsidR="00987127" w:rsidRDefault="00987127" w:rsidP="00987127">
      <w:pPr>
        <w:pStyle w:val="ListBullet"/>
      </w:pPr>
      <w:r>
        <w:t>chef</w:t>
      </w:r>
    </w:p>
    <w:p w14:paraId="2A0D1384" w14:textId="77777777" w:rsidR="00987127" w:rsidRDefault="00987127" w:rsidP="00987127">
      <w:pPr>
        <w:pStyle w:val="ListBullet"/>
      </w:pPr>
      <w:r>
        <w:t>charity worker</w:t>
      </w:r>
    </w:p>
    <w:p w14:paraId="52B2705D" w14:textId="77777777" w:rsidR="00987127" w:rsidRDefault="00987127" w:rsidP="00987127">
      <w:pPr>
        <w:pStyle w:val="ListBullet"/>
      </w:pPr>
      <w:r>
        <w:t>volunteer worker</w:t>
      </w:r>
    </w:p>
    <w:p w14:paraId="228D8F95" w14:textId="65F0138D" w:rsidR="00987127" w:rsidRPr="009B0742" w:rsidRDefault="00987127" w:rsidP="00987127">
      <w:pPr>
        <w:pStyle w:val="ListBullet"/>
      </w:pPr>
      <w:r>
        <w:t>engineer.</w:t>
      </w:r>
    </w:p>
    <w:p w14:paraId="2BC9FAE8" w14:textId="79369793" w:rsidR="00987127" w:rsidRDefault="00987127" w:rsidP="00987127">
      <w:r w:rsidRPr="00273263">
        <w:t xml:space="preserve">Discuss highly altruistic </w:t>
      </w:r>
      <w:r w:rsidR="00D511AB" w:rsidRPr="00273263">
        <w:t xml:space="preserve">jobs </w:t>
      </w:r>
      <w:r w:rsidRPr="00273263">
        <w:t>(</w:t>
      </w:r>
      <w:r>
        <w:t>for example,</w:t>
      </w:r>
      <w:r w:rsidRPr="00273263">
        <w:t xml:space="preserve"> nurses, firefighters, charity workers) but also highlight that any job can have an altruistic element. Mention volunteering as a form of unpaid work that is purely altruistic.</w:t>
      </w:r>
    </w:p>
    <w:p w14:paraId="7EAB5D76" w14:textId="77777777" w:rsidR="00987127" w:rsidRPr="009B658C" w:rsidRDefault="00987127" w:rsidP="00987127">
      <w:pPr>
        <w:pStyle w:val="Heading3"/>
      </w:pPr>
      <w:bookmarkStart w:id="25" w:name="_Toc205904540"/>
      <w:bookmarkStart w:id="26" w:name="_Toc226625413"/>
      <w:r>
        <w:t>Activity 6 – group case profile activity</w:t>
      </w:r>
      <w:bookmarkEnd w:id="25"/>
      <w:bookmarkEnd w:id="26"/>
    </w:p>
    <w:p w14:paraId="0F2D6724" w14:textId="7BCE29B3" w:rsidR="00987127" w:rsidRDefault="00987127" w:rsidP="00987127">
      <w:r>
        <w:t xml:space="preserve">You will be assigned into groups and </w:t>
      </w:r>
      <w:r w:rsidR="00D511AB">
        <w:t xml:space="preserve">given </w:t>
      </w:r>
      <w:r>
        <w:t>a case study profile</w:t>
      </w:r>
      <w:r w:rsidR="00D511AB">
        <w:t>.</w:t>
      </w:r>
      <w:r>
        <w:t xml:space="preserve"> </w:t>
      </w:r>
    </w:p>
    <w:p w14:paraId="5BDA7983" w14:textId="77777777" w:rsidR="00987127" w:rsidRDefault="00987127" w:rsidP="00987127">
      <w:pPr>
        <w:pStyle w:val="ListBullet"/>
      </w:pPr>
      <w:r>
        <w:t>R</w:t>
      </w:r>
      <w:r w:rsidRPr="00897572">
        <w:t xml:space="preserve">ead </w:t>
      </w:r>
      <w:r>
        <w:t>your assigned case study</w:t>
      </w:r>
      <w:r w:rsidRPr="00897572">
        <w:t xml:space="preserve"> profile and answer the following questions: </w:t>
      </w:r>
    </w:p>
    <w:p w14:paraId="67748196" w14:textId="77777777" w:rsidR="00987127" w:rsidRDefault="00987127" w:rsidP="00E16AF1">
      <w:pPr>
        <w:pStyle w:val="ListBullet2"/>
        <w:ind w:left="1134" w:hanging="567"/>
      </w:pPr>
      <w:r w:rsidRPr="00897572">
        <w:t>How does their work help them achieve personal</w:t>
      </w:r>
      <w:r>
        <w:t xml:space="preserve"> and financial</w:t>
      </w:r>
      <w:r w:rsidRPr="00897572">
        <w:t xml:space="preserve"> goals?</w:t>
      </w:r>
    </w:p>
    <w:p w14:paraId="7B9C4004" w14:textId="3E61D27F" w:rsidR="00987127" w:rsidRDefault="00987127" w:rsidP="00E16AF1">
      <w:pPr>
        <w:pStyle w:val="ListBullet2"/>
        <w:ind w:left="1134" w:hanging="567"/>
      </w:pPr>
      <w:r>
        <w:t>What skills or personal growth might the worker gain from their job?</w:t>
      </w:r>
      <w:r w:rsidRPr="00897572">
        <w:t xml:space="preserve"> </w:t>
      </w:r>
    </w:p>
    <w:p w14:paraId="3450C234" w14:textId="77777777" w:rsidR="00987127" w:rsidRDefault="00987127" w:rsidP="00E16AF1">
      <w:pPr>
        <w:pStyle w:val="ListBullet2"/>
        <w:ind w:left="1134" w:hanging="567"/>
      </w:pPr>
      <w:r w:rsidRPr="00897572">
        <w:t xml:space="preserve">How does their work contribute to the wellbeing of society? </w:t>
      </w:r>
    </w:p>
    <w:p w14:paraId="19371C56" w14:textId="77777777" w:rsidR="00987127" w:rsidRDefault="00987127" w:rsidP="00E16AF1">
      <w:pPr>
        <w:pStyle w:val="ListBullet2"/>
        <w:ind w:left="1134" w:hanging="567"/>
      </w:pPr>
      <w:r w:rsidRPr="00897572">
        <w:t xml:space="preserve">Is there an element of altruism in their work? Explain. </w:t>
      </w:r>
    </w:p>
    <w:p w14:paraId="7246C1BE" w14:textId="4BC96508" w:rsidR="00987127" w:rsidRDefault="00987127" w:rsidP="00987127">
      <w:pPr>
        <w:pStyle w:val="ListBullet"/>
      </w:pPr>
      <w:r>
        <w:t>S</w:t>
      </w:r>
      <w:r w:rsidRPr="00897572">
        <w:t xml:space="preserve">hare </w:t>
      </w:r>
      <w:r>
        <w:t>your</w:t>
      </w:r>
      <w:r w:rsidRPr="00897572">
        <w:t xml:space="preserve"> </w:t>
      </w:r>
      <w:r>
        <w:t>responses</w:t>
      </w:r>
      <w:r w:rsidRPr="00897572">
        <w:t xml:space="preserve"> with the class.</w:t>
      </w:r>
    </w:p>
    <w:p w14:paraId="1F838033" w14:textId="77777777" w:rsidR="00987127" w:rsidRDefault="00987127" w:rsidP="00987127">
      <w:pPr>
        <w:pStyle w:val="ListBullet"/>
        <w:numPr>
          <w:ilvl w:val="0"/>
          <w:numId w:val="0"/>
        </w:numPr>
      </w:pPr>
      <w:r>
        <w:t>Sentence starters you could use:</w:t>
      </w:r>
    </w:p>
    <w:p w14:paraId="12D9E6D8" w14:textId="2C1D5E1D" w:rsidR="00987127" w:rsidRDefault="00987127" w:rsidP="00987127">
      <w:pPr>
        <w:pStyle w:val="ListBullet"/>
      </w:pPr>
      <w:r>
        <w:t>This job helps them achieve personal goals because</w:t>
      </w:r>
      <w:r w:rsidR="00116656">
        <w:t xml:space="preserve"> </w:t>
      </w:r>
      <w:r>
        <w:t>…</w:t>
      </w:r>
    </w:p>
    <w:p w14:paraId="4C79966E" w14:textId="16E0FD37" w:rsidR="00987127" w:rsidRDefault="00987127" w:rsidP="00987127">
      <w:pPr>
        <w:pStyle w:val="ListBullet"/>
      </w:pPr>
      <w:r>
        <w:t>One financial benefit of this work is</w:t>
      </w:r>
      <w:r w:rsidR="00116656">
        <w:t xml:space="preserve"> </w:t>
      </w:r>
      <w:r>
        <w:t>…</w:t>
      </w:r>
    </w:p>
    <w:p w14:paraId="6F8CC902" w14:textId="3C76BD48" w:rsidR="00987127" w:rsidRDefault="00987127" w:rsidP="00987127">
      <w:pPr>
        <w:pStyle w:val="ListBullet"/>
      </w:pPr>
      <w:r>
        <w:t>A skill they might gain from this job is</w:t>
      </w:r>
      <w:r w:rsidR="00116656">
        <w:t xml:space="preserve"> </w:t>
      </w:r>
      <w:r>
        <w:t>…</w:t>
      </w:r>
    </w:p>
    <w:p w14:paraId="070843C5" w14:textId="120A019A" w:rsidR="00987127" w:rsidRDefault="00987127" w:rsidP="00987127">
      <w:pPr>
        <w:pStyle w:val="ListBullet"/>
      </w:pPr>
      <w:r>
        <w:t>This work contributes to society by</w:t>
      </w:r>
      <w:r w:rsidR="00116656">
        <w:t xml:space="preserve"> </w:t>
      </w:r>
      <w:r>
        <w:t>…</w:t>
      </w:r>
    </w:p>
    <w:p w14:paraId="631CA1B9" w14:textId="427A8B69" w:rsidR="00987127" w:rsidRDefault="00987127" w:rsidP="00987127">
      <w:pPr>
        <w:pStyle w:val="ListBullet"/>
      </w:pPr>
      <w:r>
        <w:t>An altruistic aspect of this job is</w:t>
      </w:r>
      <w:r w:rsidR="00116656">
        <w:t xml:space="preserve"> </w:t>
      </w:r>
      <w:r>
        <w:t>…</w:t>
      </w:r>
    </w:p>
    <w:p w14:paraId="5C752925" w14:textId="77777777" w:rsidR="00987127" w:rsidRPr="00D521C8" w:rsidRDefault="00987127" w:rsidP="00987127">
      <w:pPr>
        <w:pStyle w:val="ListBullet"/>
        <w:numPr>
          <w:ilvl w:val="0"/>
          <w:numId w:val="0"/>
        </w:numPr>
        <w:ind w:left="567" w:hanging="567"/>
        <w:rPr>
          <w:b/>
          <w:bCs/>
        </w:rPr>
      </w:pPr>
      <w:r w:rsidRPr="00D521C8">
        <w:rPr>
          <w:b/>
          <w:bCs/>
        </w:rPr>
        <w:t>Case study profiles</w:t>
      </w:r>
    </w:p>
    <w:p w14:paraId="15B862B6" w14:textId="77777777" w:rsidR="00987127" w:rsidRDefault="00987127" w:rsidP="00987127">
      <w:r>
        <w:t xml:space="preserve">Profile A: David </w:t>
      </w:r>
    </w:p>
    <w:p w14:paraId="5DAF93AB" w14:textId="28996F5E" w:rsidR="00987127" w:rsidRDefault="00987127" w:rsidP="00987127">
      <w:pPr>
        <w:pStyle w:val="ListBullet"/>
      </w:pPr>
      <w:r>
        <w:t xml:space="preserve">David is 19 and has just started a plumbing apprenticeship. He works </w:t>
      </w:r>
      <w:r w:rsidR="00BB6929">
        <w:t xml:space="preserve">4 </w:t>
      </w:r>
      <w:r>
        <w:t>days a week with a senior plumber and attends TAFE one day a week. His main financial goal is to save enough money to buy his own car, so he doesn't have to rely on his parents. He enjoys the challenge of fixing problems for customers and knows that his work is essential for ensuring people have clean water and safe homes.</w:t>
      </w:r>
    </w:p>
    <w:p w14:paraId="33C0DFC3" w14:textId="77777777" w:rsidR="00987127" w:rsidRDefault="00987127" w:rsidP="00987127">
      <w:r>
        <w:t xml:space="preserve">Profile B: Maria </w:t>
      </w:r>
    </w:p>
    <w:p w14:paraId="0955111D" w14:textId="12DC619E" w:rsidR="00987127" w:rsidRPr="004B5690" w:rsidRDefault="00987127" w:rsidP="00987127">
      <w:pPr>
        <w:pStyle w:val="ListBullet"/>
      </w:pPr>
      <w:r w:rsidRPr="009501D3">
        <w:t>Maria has been a nurse in an aged care facility for 15 years. She works long hours and the job can be emotionally demanding, but she finds it incredibly rewarding. She feels a deep connection to the residents she cares for. The money she earns helps support her family and pay for her children's education</w:t>
      </w:r>
      <w:r>
        <w:t>.</w:t>
      </w:r>
      <w:r w:rsidRPr="009501D3">
        <w:t xml:space="preserve"> </w:t>
      </w:r>
      <w:r>
        <w:t>Maria</w:t>
      </w:r>
      <w:r w:rsidRPr="009501D3">
        <w:t xml:space="preserve"> </w:t>
      </w:r>
      <w:r w:rsidR="004F22B8">
        <w:t>works as a nurse</w:t>
      </w:r>
      <w:r w:rsidRPr="009501D3">
        <w:t xml:space="preserve"> because she genuinely cares about helping vulnerable people live with dignity.</w:t>
      </w:r>
    </w:p>
    <w:p w14:paraId="1F7E2DC6" w14:textId="77777777" w:rsidR="00987127" w:rsidRDefault="00987127" w:rsidP="00987127">
      <w:r>
        <w:t>Profile C: Ben</w:t>
      </w:r>
    </w:p>
    <w:p w14:paraId="46AECD29" w14:textId="433B5EA7" w:rsidR="00987127" w:rsidRDefault="00987127" w:rsidP="00987127">
      <w:pPr>
        <w:pStyle w:val="ListBullet"/>
      </w:pPr>
      <w:r>
        <w:t>Ben works full-time as a graphic designer</w:t>
      </w:r>
      <w:r w:rsidR="004F22B8">
        <w:t>. H</w:t>
      </w:r>
      <w:r>
        <w:t xml:space="preserve">e enjoys </w:t>
      </w:r>
      <w:r w:rsidR="004F22B8">
        <w:t xml:space="preserve">his job and it </w:t>
      </w:r>
      <w:r>
        <w:t>helps to pay his bills. On weekends, he is a volunteer for the State Emergency Service (SES). He doesn't get paid for this. During storms and floods, he is on call to help people whose homes have been damaged. He does it because he believes in helping his community during times of crisis.</w:t>
      </w:r>
    </w:p>
    <w:p w14:paraId="3B017BA1" w14:textId="77777777" w:rsidR="00987127" w:rsidRDefault="00987127" w:rsidP="00987127">
      <w:pPr>
        <w:pStyle w:val="Heading3"/>
      </w:pPr>
      <w:bookmarkStart w:id="27" w:name="_Toc205904541"/>
      <w:bookmarkStart w:id="28" w:name="_Toc226625414"/>
      <w:r>
        <w:t>Activity 7 – personal reflection</w:t>
      </w:r>
      <w:bookmarkEnd w:id="27"/>
      <w:bookmarkEnd w:id="28"/>
    </w:p>
    <w:p w14:paraId="42F0B23E" w14:textId="21297E52" w:rsidR="00987127" w:rsidRDefault="00987127" w:rsidP="00987127">
      <w:r>
        <w:t>Imagine your ideal job in 10 years</w:t>
      </w:r>
      <w:r w:rsidR="00CB44DE">
        <w:t>’</w:t>
      </w:r>
      <w:r w:rsidR="00C8253B">
        <w:t xml:space="preserve"> time</w:t>
      </w:r>
      <w:r>
        <w:t>. Provide a job title and describe what the roles involves. Once you have identified the role, consider how it might help you achieve:</w:t>
      </w:r>
    </w:p>
    <w:p w14:paraId="26F2DDCD" w14:textId="0C8E91D4" w:rsidR="00987127" w:rsidRDefault="00987127" w:rsidP="00987127">
      <w:pPr>
        <w:pStyle w:val="ListBullet"/>
      </w:pPr>
      <w:r>
        <w:t>financial goals (for example, buying a home, trave</w:t>
      </w:r>
      <w:r w:rsidR="00AD6903">
        <w:t>l</w:t>
      </w:r>
      <w:r>
        <w:t>ling)</w:t>
      </w:r>
    </w:p>
    <w:p w14:paraId="4E33BCD1" w14:textId="77777777" w:rsidR="00987127" w:rsidRDefault="00987127" w:rsidP="00987127">
      <w:pPr>
        <w:pStyle w:val="ListBullet"/>
      </w:pPr>
      <w:r>
        <w:t>personal growth (for example, skills, confidence)</w:t>
      </w:r>
    </w:p>
    <w:p w14:paraId="31DF725F" w14:textId="5C1D3ABC" w:rsidR="00987127" w:rsidRDefault="00987127" w:rsidP="00987127">
      <w:pPr>
        <w:pStyle w:val="ListBullet"/>
      </w:pPr>
      <w:r>
        <w:t>happiness (for example, pride, work-life balance)</w:t>
      </w:r>
      <w:r w:rsidR="00C8253B">
        <w:t>.</w:t>
      </w:r>
    </w:p>
    <w:p w14:paraId="6433752F" w14:textId="77777777" w:rsidR="00987127" w:rsidRDefault="00987127" w:rsidP="00987127">
      <w:pPr>
        <w:pStyle w:val="ListBullet"/>
        <w:numPr>
          <w:ilvl w:val="0"/>
          <w:numId w:val="0"/>
        </w:numPr>
        <w:ind w:left="567" w:hanging="567"/>
      </w:pPr>
      <w:r>
        <w:t>Sentence starters:</w:t>
      </w:r>
    </w:p>
    <w:p w14:paraId="252381A3" w14:textId="309D8D0D" w:rsidR="00987127" w:rsidRDefault="00987127" w:rsidP="00987127">
      <w:pPr>
        <w:pStyle w:val="ListBullet"/>
      </w:pPr>
      <w:r>
        <w:t>This job would allow me to</w:t>
      </w:r>
      <w:r w:rsidR="00AD6903">
        <w:t xml:space="preserve"> </w:t>
      </w:r>
      <w:r>
        <w:t>…</w:t>
      </w:r>
    </w:p>
    <w:p w14:paraId="5E3123D4" w14:textId="71187B88" w:rsidR="00987127" w:rsidRDefault="00987127" w:rsidP="00987127">
      <w:pPr>
        <w:pStyle w:val="ListBullet"/>
      </w:pPr>
      <w:r>
        <w:t>I would feel fulfilled because</w:t>
      </w:r>
      <w:r w:rsidR="00AD6903">
        <w:t xml:space="preserve"> </w:t>
      </w:r>
      <w:r>
        <w:t>…</w:t>
      </w:r>
    </w:p>
    <w:p w14:paraId="1E385F26" w14:textId="77777777" w:rsidR="00987127" w:rsidRPr="007C6B63" w:rsidRDefault="00987127" w:rsidP="00987127">
      <w:pPr>
        <w:pStyle w:val="ListBullet"/>
        <w:numPr>
          <w:ilvl w:val="0"/>
          <w:numId w:val="0"/>
        </w:numPr>
      </w:pPr>
      <w:r w:rsidRPr="007C6B63">
        <w:t xml:space="preserve">Pair-and-Compare </w:t>
      </w:r>
    </w:p>
    <w:p w14:paraId="73A6F431" w14:textId="77777777" w:rsidR="00987127" w:rsidRDefault="00987127" w:rsidP="00987127">
      <w:pPr>
        <w:pStyle w:val="ListBullet"/>
      </w:pPr>
      <w:r>
        <w:t>Discuss responses with a partner, noting similarities and differences.</w:t>
      </w:r>
    </w:p>
    <w:p w14:paraId="66F2EF43" w14:textId="6A7F257D" w:rsidR="00987127" w:rsidRDefault="00987127" w:rsidP="00987127">
      <w:pPr>
        <w:pStyle w:val="ListBullet"/>
      </w:pPr>
      <w:r>
        <w:t>O</w:t>
      </w:r>
      <w:r w:rsidRPr="00706FF5">
        <w:t xml:space="preserve">ne volunteer from </w:t>
      </w:r>
      <w:r>
        <w:t>your</w:t>
      </w:r>
      <w:r w:rsidRPr="00706FF5">
        <w:t xml:space="preserve"> pair</w:t>
      </w:r>
      <w:r w:rsidR="00C8253B">
        <w:t xml:space="preserve"> will</w:t>
      </w:r>
      <w:r w:rsidRPr="00706FF5">
        <w:t xml:space="preserve"> share </w:t>
      </w:r>
      <w:r w:rsidR="008B60B8">
        <w:t>your</w:t>
      </w:r>
      <w:r w:rsidR="008B60B8" w:rsidRPr="00706FF5">
        <w:t xml:space="preserve"> </w:t>
      </w:r>
      <w:r w:rsidRPr="00706FF5">
        <w:t>response with the class.</w:t>
      </w:r>
    </w:p>
    <w:p w14:paraId="601F24A0" w14:textId="77777777" w:rsidR="003654BB" w:rsidRDefault="003654BB">
      <w:pPr>
        <w:suppressAutoHyphens w:val="0"/>
        <w:spacing w:before="0" w:after="160" w:line="259" w:lineRule="auto"/>
        <w:rPr>
          <w:rFonts w:eastAsiaTheme="majorEastAsia"/>
          <w:bCs/>
          <w:color w:val="002664"/>
          <w:sz w:val="36"/>
          <w:szCs w:val="48"/>
        </w:rPr>
      </w:pPr>
      <w:bookmarkStart w:id="29" w:name="_Toc205904542"/>
      <w:r>
        <w:br w:type="page"/>
      </w:r>
    </w:p>
    <w:p w14:paraId="117F1B11" w14:textId="044063DC" w:rsidR="00394764" w:rsidRDefault="00394764" w:rsidP="004C2693">
      <w:pPr>
        <w:pStyle w:val="Heading2"/>
      </w:pPr>
      <w:bookmarkStart w:id="30" w:name="_Toc226625415"/>
      <w:r>
        <w:t xml:space="preserve">Lesson </w:t>
      </w:r>
      <w:r w:rsidR="001327B4">
        <w:t>3</w:t>
      </w:r>
      <w:r w:rsidR="004574AF">
        <w:t xml:space="preserve"> – s</w:t>
      </w:r>
      <w:r w:rsidR="004574AF" w:rsidRPr="00150898">
        <w:t xml:space="preserve">takeholders in the </w:t>
      </w:r>
      <w:r w:rsidR="004574AF">
        <w:t>w</w:t>
      </w:r>
      <w:r w:rsidR="004574AF" w:rsidRPr="00150898">
        <w:t xml:space="preserve">orkplace: </w:t>
      </w:r>
      <w:r w:rsidR="004574AF">
        <w:t>i</w:t>
      </w:r>
      <w:r w:rsidR="004574AF" w:rsidRPr="00150898">
        <w:t xml:space="preserve">nterests, </w:t>
      </w:r>
      <w:r w:rsidR="004574AF">
        <w:t>c</w:t>
      </w:r>
      <w:r w:rsidR="004574AF" w:rsidRPr="00150898">
        <w:t xml:space="preserve">onflict and </w:t>
      </w:r>
      <w:r w:rsidR="004574AF">
        <w:t>c</w:t>
      </w:r>
      <w:r w:rsidR="004574AF" w:rsidRPr="00150898">
        <w:t>ooperation</w:t>
      </w:r>
      <w:bookmarkEnd w:id="30"/>
    </w:p>
    <w:p w14:paraId="37AD616B" w14:textId="57AB115F" w:rsidR="00394764" w:rsidRDefault="00394764" w:rsidP="00394764">
      <w:pPr>
        <w:rPr>
          <w:rStyle w:val="Strong"/>
          <w:b w:val="0"/>
          <w:bCs w:val="0"/>
        </w:rPr>
      </w:pPr>
      <w:r w:rsidRPr="00B71D5A">
        <w:t xml:space="preserve">Lesson </w:t>
      </w:r>
      <w:r w:rsidR="001327B4">
        <w:t>3</w:t>
      </w:r>
      <w:r w:rsidRPr="00B71D5A">
        <w:t xml:space="preserve">, including </w:t>
      </w:r>
      <w:r w:rsidR="00AD6903">
        <w:t>a</w:t>
      </w:r>
      <w:r w:rsidRPr="00B71D5A">
        <w:t xml:space="preserve">ctivities </w:t>
      </w:r>
      <w:r>
        <w:t>8</w:t>
      </w:r>
      <w:r w:rsidRPr="00B71D5A">
        <w:t xml:space="preserve"> and </w:t>
      </w:r>
      <w:r>
        <w:t>9</w:t>
      </w:r>
      <w:r w:rsidRPr="00B71D5A">
        <w:t xml:space="preserve">, can typically be completed within a </w:t>
      </w:r>
      <w:r w:rsidR="000D60EF">
        <w:t>2</w:t>
      </w:r>
      <w:r w:rsidRPr="00B71D5A">
        <w:noBreakHyphen/>
        <w:t>hour session, though timing may vary</w:t>
      </w:r>
      <w:r>
        <w:t xml:space="preserve">. </w:t>
      </w:r>
    </w:p>
    <w:p w14:paraId="10D1DA19" w14:textId="1473C085" w:rsidR="00987127" w:rsidRPr="00F62942" w:rsidRDefault="00987127" w:rsidP="00987127">
      <w:pPr>
        <w:pStyle w:val="Heading3"/>
        <w:rPr>
          <w:rStyle w:val="Strong"/>
          <w:b w:val="0"/>
          <w:bCs w:val="0"/>
        </w:rPr>
      </w:pPr>
      <w:bookmarkStart w:id="31" w:name="_Toc226625416"/>
      <w:r w:rsidRPr="00F62942">
        <w:rPr>
          <w:rStyle w:val="Strong"/>
          <w:b w:val="0"/>
          <w:bCs w:val="0"/>
        </w:rPr>
        <w:t xml:space="preserve">Activity </w:t>
      </w:r>
      <w:r>
        <w:rPr>
          <w:rStyle w:val="Strong"/>
          <w:b w:val="0"/>
          <w:bCs w:val="0"/>
        </w:rPr>
        <w:t>8</w:t>
      </w:r>
      <w:r w:rsidRPr="00F62942">
        <w:rPr>
          <w:rStyle w:val="Strong"/>
          <w:b w:val="0"/>
          <w:bCs w:val="0"/>
        </w:rPr>
        <w:t xml:space="preserve"> – definition and matching activities</w:t>
      </w:r>
      <w:bookmarkEnd w:id="29"/>
      <w:bookmarkEnd w:id="31"/>
    </w:p>
    <w:p w14:paraId="5DA8B51E" w14:textId="06F3BB49" w:rsidR="00987127" w:rsidRPr="004B6CFF" w:rsidRDefault="00987127" w:rsidP="00987127">
      <w:pPr>
        <w:rPr>
          <w:rStyle w:val="Strong"/>
        </w:rPr>
      </w:pPr>
      <w:r w:rsidRPr="004B6CFF">
        <w:rPr>
          <w:rStyle w:val="Strong"/>
          <w:b w:val="0"/>
          <w:bCs w:val="0"/>
        </w:rPr>
        <w:t>Use</w:t>
      </w:r>
      <w:r w:rsidRPr="004B6CFF">
        <w:rPr>
          <w:rStyle w:val="Strong"/>
        </w:rPr>
        <w:t xml:space="preserve"> </w:t>
      </w:r>
      <w:hyperlink r:id="rId20" w:history="1">
        <w:r w:rsidRPr="004B6CFF">
          <w:rPr>
            <w:rStyle w:val="Hyperlink"/>
          </w:rPr>
          <w:t>dictionary.com</w:t>
        </w:r>
      </w:hyperlink>
      <w:r w:rsidRPr="004B6CFF">
        <w:rPr>
          <w:rStyle w:val="Strong"/>
        </w:rPr>
        <w:t xml:space="preserve"> </w:t>
      </w:r>
      <w:r w:rsidRPr="004B6CFF">
        <w:rPr>
          <w:rStyle w:val="Strong"/>
          <w:b w:val="0"/>
          <w:bCs w:val="0"/>
        </w:rPr>
        <w:t xml:space="preserve">to define the term </w:t>
      </w:r>
      <w:r w:rsidR="00815924">
        <w:rPr>
          <w:rStyle w:val="Strong"/>
          <w:b w:val="0"/>
          <w:bCs w:val="0"/>
        </w:rPr>
        <w:t>‘</w:t>
      </w:r>
      <w:r w:rsidRPr="004B6CFF">
        <w:rPr>
          <w:rStyle w:val="Strong"/>
          <w:b w:val="0"/>
          <w:bCs w:val="0"/>
        </w:rPr>
        <w:t>stakeholder</w:t>
      </w:r>
      <w:r w:rsidR="00815924">
        <w:rPr>
          <w:rStyle w:val="Strong"/>
          <w:b w:val="0"/>
          <w:bCs w:val="0"/>
        </w:rPr>
        <w:t>’</w:t>
      </w:r>
      <w:r w:rsidRPr="004B6CFF">
        <w:rPr>
          <w:rStyle w:val="Strong"/>
          <w:b w:val="0"/>
          <w:bCs w:val="0"/>
        </w:rPr>
        <w:t>.</w:t>
      </w:r>
    </w:p>
    <w:p w14:paraId="2C39170B" w14:textId="0F838D1F" w:rsidR="00987127" w:rsidRPr="004B6CFF" w:rsidRDefault="00987127" w:rsidP="00987127">
      <w:pPr>
        <w:rPr>
          <w:rStyle w:val="Strong"/>
          <w:b w:val="0"/>
          <w:bCs w:val="0"/>
        </w:rPr>
      </w:pPr>
      <w:r>
        <w:rPr>
          <w:rStyle w:val="Strong"/>
          <w:b w:val="0"/>
          <w:bCs w:val="0"/>
        </w:rPr>
        <w:t>Use Table</w:t>
      </w:r>
      <w:r w:rsidR="00B11C8A">
        <w:rPr>
          <w:rStyle w:val="Strong"/>
          <w:b w:val="0"/>
          <w:bCs w:val="0"/>
        </w:rPr>
        <w:t xml:space="preserve"> 3</w:t>
      </w:r>
      <w:r>
        <w:rPr>
          <w:rStyle w:val="Strong"/>
          <w:b w:val="0"/>
          <w:bCs w:val="0"/>
        </w:rPr>
        <w:t xml:space="preserve"> – matching activity to m</w:t>
      </w:r>
      <w:r w:rsidRPr="004B6CFF">
        <w:rPr>
          <w:rStyle w:val="Strong"/>
          <w:b w:val="0"/>
          <w:bCs w:val="0"/>
        </w:rPr>
        <w:t>atch the terms with their correct definition</w:t>
      </w:r>
      <w:r>
        <w:rPr>
          <w:rStyle w:val="Strong"/>
          <w:b w:val="0"/>
          <w:bCs w:val="0"/>
        </w:rPr>
        <w:t>.</w:t>
      </w:r>
    </w:p>
    <w:p w14:paraId="2535BDFD" w14:textId="081D9E77" w:rsidR="00987127" w:rsidRPr="003C3FD0" w:rsidRDefault="00226D40" w:rsidP="00987127">
      <w:pPr>
        <w:pStyle w:val="Caption"/>
        <w:rPr>
          <w:rStyle w:val="Strong"/>
          <w:b w:val="0"/>
          <w:bCs w:val="0"/>
        </w:rPr>
      </w:pPr>
      <w:r>
        <w:t xml:space="preserve">Table </w:t>
      </w:r>
      <w:r>
        <w:fldChar w:fldCharType="begin"/>
      </w:r>
      <w:r>
        <w:instrText xml:space="preserve"> SEQ Table \* ARABIC </w:instrText>
      </w:r>
      <w:r>
        <w:fldChar w:fldCharType="separate"/>
      </w:r>
      <w:r>
        <w:rPr>
          <w:noProof/>
        </w:rPr>
        <w:t>3</w:t>
      </w:r>
      <w:r>
        <w:fldChar w:fldCharType="end"/>
      </w:r>
      <w:r>
        <w:t xml:space="preserve"> </w:t>
      </w:r>
      <w:r w:rsidR="00987127">
        <w:rPr>
          <w:rStyle w:val="Strong"/>
          <w:b w:val="0"/>
          <w:bCs w:val="0"/>
        </w:rPr>
        <w:t>– matching activity</w:t>
      </w:r>
    </w:p>
    <w:tbl>
      <w:tblPr>
        <w:tblStyle w:val="Tableheader"/>
        <w:tblW w:w="0" w:type="auto"/>
        <w:tblLook w:val="04A0" w:firstRow="1" w:lastRow="0" w:firstColumn="1" w:lastColumn="0" w:noHBand="0" w:noVBand="1"/>
        <w:tblDescription w:val="Table presenting work-related terms with mismatched definitions. It includes terms such as employee, employer, union, employer association and government, but their definitions are listed incorrectly."/>
      </w:tblPr>
      <w:tblGrid>
        <w:gridCol w:w="2356"/>
        <w:gridCol w:w="6840"/>
      </w:tblGrid>
      <w:tr w:rsidR="00987127" w14:paraId="13CF13B8" w14:textId="77777777" w:rsidTr="00C43B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19C66735" w14:textId="77777777" w:rsidR="00987127" w:rsidRPr="003C3FD0" w:rsidRDefault="00987127" w:rsidP="00C43B90">
            <w:pPr>
              <w:rPr>
                <w:rStyle w:val="Strong"/>
                <w:b/>
                <w:bCs w:val="0"/>
              </w:rPr>
            </w:pPr>
            <w:r w:rsidRPr="003C3FD0">
              <w:rPr>
                <w:rStyle w:val="Strong"/>
                <w:b/>
                <w:bCs w:val="0"/>
              </w:rPr>
              <w:t>Term</w:t>
            </w:r>
          </w:p>
        </w:tc>
        <w:tc>
          <w:tcPr>
            <w:tcW w:w="6840" w:type="dxa"/>
          </w:tcPr>
          <w:p w14:paraId="6B721CFD" w14:textId="77777777" w:rsidR="00987127" w:rsidRPr="00E16AF1" w:rsidRDefault="00987127" w:rsidP="00C43B90">
            <w:pPr>
              <w:cnfStyle w:val="100000000000" w:firstRow="1" w:lastRow="0" w:firstColumn="0" w:lastColumn="0" w:oddVBand="0" w:evenVBand="0" w:oddHBand="0" w:evenHBand="0" w:firstRowFirstColumn="0" w:firstRowLastColumn="0" w:lastRowFirstColumn="0" w:lastRowLastColumn="0"/>
              <w:rPr>
                <w:rStyle w:val="Strong"/>
                <w:b/>
                <w:bCs w:val="0"/>
              </w:rPr>
            </w:pPr>
            <w:r w:rsidRPr="006B5B93">
              <w:rPr>
                <w:rStyle w:val="Strong"/>
                <w:bCs w:val="0"/>
              </w:rPr>
              <w:t>Definition</w:t>
            </w:r>
          </w:p>
        </w:tc>
      </w:tr>
      <w:tr w:rsidR="00987127" w14:paraId="1D22B592" w14:textId="77777777" w:rsidTr="00C43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0A342C6D" w14:textId="77777777" w:rsidR="00987127" w:rsidRPr="003C3FD0" w:rsidRDefault="00987127" w:rsidP="00C43B90">
            <w:pPr>
              <w:rPr>
                <w:rStyle w:val="Strong"/>
                <w:b/>
                <w:bCs w:val="0"/>
              </w:rPr>
            </w:pPr>
            <w:r w:rsidRPr="003C3FD0">
              <w:rPr>
                <w:rStyle w:val="Strong"/>
                <w:b/>
                <w:bCs w:val="0"/>
              </w:rPr>
              <w:t>Employee</w:t>
            </w:r>
          </w:p>
        </w:tc>
        <w:tc>
          <w:tcPr>
            <w:tcW w:w="6840" w:type="dxa"/>
          </w:tcPr>
          <w:p w14:paraId="0E98F604" w14:textId="77777777" w:rsidR="00987127" w:rsidRPr="003C3FD0" w:rsidRDefault="00987127" w:rsidP="00C43B90">
            <w:pPr>
              <w:cnfStyle w:val="000000100000" w:firstRow="0" w:lastRow="0" w:firstColumn="0" w:lastColumn="0" w:oddVBand="0" w:evenVBand="0" w:oddHBand="1" w:evenHBand="0" w:firstRowFirstColumn="0" w:firstRowLastColumn="0" w:lastRowFirstColumn="0" w:lastRowLastColumn="0"/>
              <w:rPr>
                <w:rStyle w:val="Strong"/>
                <w:b w:val="0"/>
                <w:bCs w:val="0"/>
              </w:rPr>
            </w:pPr>
            <w:r w:rsidRPr="003C3FD0">
              <w:rPr>
                <w:rStyle w:val="Strong"/>
                <w:b w:val="0"/>
                <w:bCs w:val="0"/>
              </w:rPr>
              <w:t>A person or company that hires people to work for them and pays them for their work.</w:t>
            </w:r>
          </w:p>
        </w:tc>
      </w:tr>
      <w:tr w:rsidR="00987127" w14:paraId="5BE2FF0A" w14:textId="77777777" w:rsidTr="00C43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579C6BC4" w14:textId="77777777" w:rsidR="00987127" w:rsidRPr="003C3FD0" w:rsidRDefault="00987127" w:rsidP="00C43B90">
            <w:pPr>
              <w:rPr>
                <w:rStyle w:val="Strong"/>
                <w:b/>
                <w:bCs w:val="0"/>
              </w:rPr>
            </w:pPr>
            <w:r w:rsidRPr="003C3FD0">
              <w:rPr>
                <w:rStyle w:val="Strong"/>
                <w:b/>
                <w:bCs w:val="0"/>
              </w:rPr>
              <w:t>Employer</w:t>
            </w:r>
          </w:p>
        </w:tc>
        <w:tc>
          <w:tcPr>
            <w:tcW w:w="6840" w:type="dxa"/>
          </w:tcPr>
          <w:p w14:paraId="26DF3438" w14:textId="58C64825" w:rsidR="00987127" w:rsidRPr="003C3FD0" w:rsidRDefault="00987127" w:rsidP="00C43B90">
            <w:pPr>
              <w:cnfStyle w:val="000000010000" w:firstRow="0" w:lastRow="0" w:firstColumn="0" w:lastColumn="0" w:oddVBand="0" w:evenVBand="0" w:oddHBand="0" w:evenHBand="1" w:firstRowFirstColumn="0" w:firstRowLastColumn="0" w:lastRowFirstColumn="0" w:lastRowLastColumn="0"/>
              <w:rPr>
                <w:rStyle w:val="Strong"/>
                <w:b w:val="0"/>
                <w:bCs w:val="0"/>
              </w:rPr>
            </w:pPr>
            <w:r w:rsidRPr="003C3FD0">
              <w:rPr>
                <w:rStyle w:val="Strong"/>
                <w:b w:val="0"/>
                <w:bCs w:val="0"/>
              </w:rPr>
              <w:t xml:space="preserve">A group of workers who </w:t>
            </w:r>
            <w:proofErr w:type="gramStart"/>
            <w:r w:rsidRPr="003C3FD0">
              <w:rPr>
                <w:rStyle w:val="Strong"/>
                <w:b w:val="0"/>
                <w:bCs w:val="0"/>
              </w:rPr>
              <w:t>join together</w:t>
            </w:r>
            <w:proofErr w:type="gramEnd"/>
            <w:r w:rsidRPr="003C3FD0">
              <w:rPr>
                <w:rStyle w:val="Strong"/>
                <w:b w:val="0"/>
                <w:bCs w:val="0"/>
              </w:rPr>
              <w:t xml:space="preserve"> to make sure their jobs are fair and safe, and to talk to the employer about things </w:t>
            </w:r>
            <w:r w:rsidR="00E436D1" w:rsidRPr="00E16AF1">
              <w:t>such as</w:t>
            </w:r>
            <w:r w:rsidR="00E436D1" w:rsidRPr="003C3FD0">
              <w:rPr>
                <w:rStyle w:val="Strong"/>
                <w:b w:val="0"/>
                <w:bCs w:val="0"/>
              </w:rPr>
              <w:t xml:space="preserve"> </w:t>
            </w:r>
            <w:r w:rsidRPr="003C3FD0">
              <w:rPr>
                <w:rStyle w:val="Strong"/>
                <w:b w:val="0"/>
                <w:bCs w:val="0"/>
              </w:rPr>
              <w:t>pay and conditions.</w:t>
            </w:r>
          </w:p>
        </w:tc>
      </w:tr>
      <w:tr w:rsidR="00987127" w14:paraId="6A3FAF6B" w14:textId="77777777" w:rsidTr="00C43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2E5F1367" w14:textId="77777777" w:rsidR="00987127" w:rsidRPr="003C3FD0" w:rsidRDefault="00987127" w:rsidP="00C43B90">
            <w:pPr>
              <w:rPr>
                <w:rStyle w:val="Strong"/>
                <w:b/>
                <w:bCs w:val="0"/>
              </w:rPr>
            </w:pPr>
            <w:r w:rsidRPr="003C3FD0">
              <w:rPr>
                <w:rStyle w:val="Strong"/>
                <w:b/>
                <w:bCs w:val="0"/>
              </w:rPr>
              <w:t>Union</w:t>
            </w:r>
          </w:p>
        </w:tc>
        <w:tc>
          <w:tcPr>
            <w:tcW w:w="6840" w:type="dxa"/>
          </w:tcPr>
          <w:p w14:paraId="1078180F" w14:textId="49CA9D17" w:rsidR="00987127" w:rsidRPr="003C3FD0" w:rsidRDefault="00987127" w:rsidP="00C43B90">
            <w:pPr>
              <w:tabs>
                <w:tab w:val="left" w:pos="1695"/>
              </w:tabs>
              <w:cnfStyle w:val="000000100000" w:firstRow="0" w:lastRow="0" w:firstColumn="0" w:lastColumn="0" w:oddVBand="0" w:evenVBand="0" w:oddHBand="1" w:evenHBand="0" w:firstRowFirstColumn="0" w:firstRowLastColumn="0" w:lastRowFirstColumn="0" w:lastRowLastColumn="0"/>
              <w:rPr>
                <w:rStyle w:val="Strong"/>
                <w:b w:val="0"/>
                <w:bCs w:val="0"/>
              </w:rPr>
            </w:pPr>
            <w:r w:rsidRPr="003C3FD0">
              <w:rPr>
                <w:rStyle w:val="Strong"/>
                <w:b w:val="0"/>
                <w:bCs w:val="0"/>
              </w:rPr>
              <w:t>A group that helps businesses in the same industry by providing support and advice as well as representing them in discussions with unions.</w:t>
            </w:r>
          </w:p>
        </w:tc>
      </w:tr>
      <w:tr w:rsidR="00987127" w14:paraId="6A2E8665" w14:textId="77777777" w:rsidTr="00C43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28399003" w14:textId="7CF95989" w:rsidR="00987127" w:rsidRPr="003C3FD0" w:rsidRDefault="00987127" w:rsidP="00C43B90">
            <w:pPr>
              <w:rPr>
                <w:rStyle w:val="Strong"/>
                <w:b/>
                <w:bCs w:val="0"/>
              </w:rPr>
            </w:pPr>
            <w:r w:rsidRPr="003C3FD0">
              <w:rPr>
                <w:rStyle w:val="Strong"/>
                <w:b/>
                <w:bCs w:val="0"/>
              </w:rPr>
              <w:t xml:space="preserve">Employer </w:t>
            </w:r>
            <w:r w:rsidR="00B82517">
              <w:rPr>
                <w:rStyle w:val="Strong"/>
                <w:b/>
                <w:bCs w:val="0"/>
              </w:rPr>
              <w:t>a</w:t>
            </w:r>
            <w:r w:rsidR="00B82517" w:rsidRPr="003C3FD0">
              <w:rPr>
                <w:rStyle w:val="Strong"/>
                <w:b/>
                <w:bCs w:val="0"/>
              </w:rPr>
              <w:t>ssociation</w:t>
            </w:r>
          </w:p>
        </w:tc>
        <w:tc>
          <w:tcPr>
            <w:tcW w:w="6840" w:type="dxa"/>
          </w:tcPr>
          <w:p w14:paraId="43568B65" w14:textId="04ECE957" w:rsidR="00987127" w:rsidRPr="003C3FD0" w:rsidRDefault="00987127" w:rsidP="00C43B90">
            <w:pPr>
              <w:cnfStyle w:val="000000010000" w:firstRow="0" w:lastRow="0" w:firstColumn="0" w:lastColumn="0" w:oddVBand="0" w:evenVBand="0" w:oddHBand="0" w:evenHBand="1" w:firstRowFirstColumn="0" w:firstRowLastColumn="0" w:lastRowFirstColumn="0" w:lastRowLastColumn="0"/>
              <w:rPr>
                <w:rStyle w:val="Strong"/>
                <w:b w:val="0"/>
                <w:bCs w:val="0"/>
              </w:rPr>
            </w:pPr>
            <w:r w:rsidRPr="003C3FD0">
              <w:rPr>
                <w:rStyle w:val="Strong"/>
                <w:b w:val="0"/>
                <w:bCs w:val="0"/>
              </w:rPr>
              <w:t xml:space="preserve">The organisation that makes and enforces rules about work, </w:t>
            </w:r>
            <w:r w:rsidR="00E436D1" w:rsidRPr="00E16AF1">
              <w:t>such as</w:t>
            </w:r>
            <w:r w:rsidR="00E436D1" w:rsidRPr="003C3FD0">
              <w:rPr>
                <w:rStyle w:val="Strong"/>
                <w:b w:val="0"/>
                <w:bCs w:val="0"/>
              </w:rPr>
              <w:t xml:space="preserve"> </w:t>
            </w:r>
            <w:r w:rsidRPr="003C3FD0">
              <w:rPr>
                <w:rStyle w:val="Strong"/>
                <w:b w:val="0"/>
                <w:bCs w:val="0"/>
              </w:rPr>
              <w:t>how much people should be paid and how workplaces should be kept safe.</w:t>
            </w:r>
          </w:p>
        </w:tc>
      </w:tr>
      <w:tr w:rsidR="00987127" w14:paraId="48E952A8" w14:textId="77777777" w:rsidTr="00C43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15E6AF54" w14:textId="77777777" w:rsidR="00987127" w:rsidRPr="003C3FD0" w:rsidRDefault="00987127" w:rsidP="00C43B90">
            <w:pPr>
              <w:rPr>
                <w:rStyle w:val="Strong"/>
                <w:b/>
                <w:bCs w:val="0"/>
              </w:rPr>
            </w:pPr>
            <w:r w:rsidRPr="003C3FD0">
              <w:rPr>
                <w:rStyle w:val="Strong"/>
                <w:b/>
                <w:bCs w:val="0"/>
              </w:rPr>
              <w:t>Government</w:t>
            </w:r>
          </w:p>
        </w:tc>
        <w:tc>
          <w:tcPr>
            <w:tcW w:w="6840" w:type="dxa"/>
          </w:tcPr>
          <w:p w14:paraId="4DE0ECCD" w14:textId="77777777" w:rsidR="00987127" w:rsidRPr="003C3FD0" w:rsidRDefault="00987127" w:rsidP="00C43B90">
            <w:pPr>
              <w:cnfStyle w:val="000000100000" w:firstRow="0" w:lastRow="0" w:firstColumn="0" w:lastColumn="0" w:oddVBand="0" w:evenVBand="0" w:oddHBand="1" w:evenHBand="0" w:firstRowFirstColumn="0" w:firstRowLastColumn="0" w:lastRowFirstColumn="0" w:lastRowLastColumn="0"/>
              <w:rPr>
                <w:rStyle w:val="Strong"/>
                <w:b w:val="0"/>
                <w:bCs w:val="0"/>
              </w:rPr>
            </w:pPr>
            <w:r w:rsidRPr="003C3FD0">
              <w:rPr>
                <w:rStyle w:val="Strong"/>
                <w:b w:val="0"/>
                <w:bCs w:val="0"/>
              </w:rPr>
              <w:t>A person who works for someone else and gets paid for it.</w:t>
            </w:r>
          </w:p>
        </w:tc>
      </w:tr>
    </w:tbl>
    <w:p w14:paraId="3A14DD3C" w14:textId="77777777" w:rsidR="00987127" w:rsidRPr="00805BD7" w:rsidRDefault="00987127" w:rsidP="00987127">
      <w:pPr>
        <w:rPr>
          <w:rStyle w:val="Strong"/>
          <w:b w:val="0"/>
          <w:bCs w:val="0"/>
        </w:rPr>
      </w:pPr>
      <w:r w:rsidRPr="00805BD7">
        <w:rPr>
          <w:rStyle w:val="Strong"/>
          <w:b w:val="0"/>
          <w:bCs w:val="0"/>
        </w:rPr>
        <w:t>Define the following terms</w:t>
      </w:r>
      <w:r>
        <w:rPr>
          <w:rStyle w:val="Strong"/>
          <w:b w:val="0"/>
          <w:bCs w:val="0"/>
        </w:rPr>
        <w:t>:</w:t>
      </w:r>
    </w:p>
    <w:p w14:paraId="4D781758" w14:textId="77777777" w:rsidR="00987127" w:rsidRPr="00805BD7" w:rsidRDefault="00987127" w:rsidP="00987127">
      <w:pPr>
        <w:pStyle w:val="ListBullet"/>
        <w:rPr>
          <w:rStyle w:val="Strong"/>
          <w:b w:val="0"/>
          <w:bCs w:val="0"/>
        </w:rPr>
      </w:pPr>
      <w:r>
        <w:rPr>
          <w:rStyle w:val="Strong"/>
          <w:b w:val="0"/>
          <w:bCs w:val="0"/>
        </w:rPr>
        <w:t>i</w:t>
      </w:r>
      <w:r w:rsidRPr="00805BD7">
        <w:rPr>
          <w:rStyle w:val="Strong"/>
          <w:b w:val="0"/>
          <w:bCs w:val="0"/>
        </w:rPr>
        <w:t>ndustrial relation</w:t>
      </w:r>
      <w:r>
        <w:rPr>
          <w:rStyle w:val="Strong"/>
          <w:b w:val="0"/>
          <w:bCs w:val="0"/>
        </w:rPr>
        <w:t>s</w:t>
      </w:r>
    </w:p>
    <w:p w14:paraId="13246EED" w14:textId="77777777" w:rsidR="00987127" w:rsidRPr="00805BD7" w:rsidRDefault="00987127" w:rsidP="00987127">
      <w:pPr>
        <w:pStyle w:val="ListBullet"/>
        <w:rPr>
          <w:rStyle w:val="Strong"/>
          <w:b w:val="0"/>
          <w:bCs w:val="0"/>
        </w:rPr>
      </w:pPr>
      <w:r>
        <w:rPr>
          <w:rStyle w:val="Strong"/>
          <w:b w:val="0"/>
          <w:bCs w:val="0"/>
        </w:rPr>
        <w:t>n</w:t>
      </w:r>
      <w:r w:rsidRPr="00805BD7">
        <w:rPr>
          <w:rStyle w:val="Strong"/>
          <w:b w:val="0"/>
          <w:bCs w:val="0"/>
        </w:rPr>
        <w:t>egotiation</w:t>
      </w:r>
    </w:p>
    <w:p w14:paraId="77C03969" w14:textId="77777777" w:rsidR="00987127" w:rsidRPr="00805BD7" w:rsidRDefault="00987127" w:rsidP="00987127">
      <w:pPr>
        <w:pStyle w:val="ListBullet"/>
        <w:rPr>
          <w:rStyle w:val="Strong"/>
          <w:b w:val="0"/>
          <w:bCs w:val="0"/>
        </w:rPr>
      </w:pPr>
      <w:r>
        <w:rPr>
          <w:rStyle w:val="Strong"/>
          <w:b w:val="0"/>
          <w:bCs w:val="0"/>
        </w:rPr>
        <w:t>c</w:t>
      </w:r>
      <w:r w:rsidRPr="00805BD7">
        <w:rPr>
          <w:rStyle w:val="Strong"/>
          <w:b w:val="0"/>
          <w:bCs w:val="0"/>
        </w:rPr>
        <w:t>onflict</w:t>
      </w:r>
    </w:p>
    <w:p w14:paraId="24675DA5" w14:textId="77777777" w:rsidR="00987127" w:rsidRPr="00805BD7" w:rsidRDefault="00987127" w:rsidP="00987127">
      <w:pPr>
        <w:pStyle w:val="ListBullet"/>
        <w:rPr>
          <w:rStyle w:val="Strong"/>
          <w:b w:val="0"/>
          <w:bCs w:val="0"/>
        </w:rPr>
      </w:pPr>
      <w:r>
        <w:rPr>
          <w:rStyle w:val="Strong"/>
          <w:b w:val="0"/>
          <w:bCs w:val="0"/>
        </w:rPr>
        <w:t>c</w:t>
      </w:r>
      <w:r w:rsidRPr="00805BD7">
        <w:rPr>
          <w:rStyle w:val="Strong"/>
          <w:b w:val="0"/>
          <w:bCs w:val="0"/>
        </w:rPr>
        <w:t>ooperation</w:t>
      </w:r>
      <w:r>
        <w:rPr>
          <w:rStyle w:val="Strong"/>
          <w:b w:val="0"/>
          <w:bCs w:val="0"/>
        </w:rPr>
        <w:t>.</w:t>
      </w:r>
    </w:p>
    <w:p w14:paraId="2C803705" w14:textId="21D65A2F" w:rsidR="00987127" w:rsidRPr="008A43D2" w:rsidRDefault="00987127" w:rsidP="00987127">
      <w:pPr>
        <w:pStyle w:val="ListBullet"/>
        <w:numPr>
          <w:ilvl w:val="0"/>
          <w:numId w:val="0"/>
        </w:numPr>
        <w:rPr>
          <w:rStyle w:val="Strong"/>
          <w:b w:val="0"/>
          <w:bCs w:val="0"/>
        </w:rPr>
      </w:pPr>
      <w:r>
        <w:rPr>
          <w:rStyle w:val="Strong"/>
          <w:b w:val="0"/>
          <w:bCs w:val="0"/>
        </w:rPr>
        <w:t>Use Table</w:t>
      </w:r>
      <w:r w:rsidR="0082128B">
        <w:rPr>
          <w:rStyle w:val="Strong"/>
          <w:b w:val="0"/>
          <w:bCs w:val="0"/>
        </w:rPr>
        <w:t xml:space="preserve"> 4</w:t>
      </w:r>
      <w:r>
        <w:rPr>
          <w:rStyle w:val="Strong"/>
          <w:b w:val="0"/>
          <w:bCs w:val="0"/>
        </w:rPr>
        <w:t xml:space="preserve"> – stakeholders to m</w:t>
      </w:r>
      <w:r w:rsidRPr="008A43D2">
        <w:rPr>
          <w:rStyle w:val="Strong"/>
          <w:b w:val="0"/>
          <w:bCs w:val="0"/>
        </w:rPr>
        <w:t>atch the primary interest to the stakeholder</w:t>
      </w:r>
      <w:r>
        <w:rPr>
          <w:rStyle w:val="Strong"/>
          <w:b w:val="0"/>
          <w:bCs w:val="0"/>
        </w:rPr>
        <w:t>.</w:t>
      </w:r>
      <w:r w:rsidRPr="008A43D2">
        <w:rPr>
          <w:rStyle w:val="Strong"/>
          <w:b w:val="0"/>
          <w:bCs w:val="0"/>
        </w:rPr>
        <w:t xml:space="preserve"> </w:t>
      </w:r>
    </w:p>
    <w:p w14:paraId="4DCB7782" w14:textId="1CC51B87" w:rsidR="00987127" w:rsidRDefault="00226D40" w:rsidP="00987127">
      <w:pPr>
        <w:pStyle w:val="Caption"/>
        <w:rPr>
          <w:rStyle w:val="Strong"/>
          <w:b w:val="0"/>
          <w:bCs w:val="0"/>
        </w:rPr>
      </w:pPr>
      <w:r>
        <w:t xml:space="preserve">Table </w:t>
      </w:r>
      <w:r>
        <w:fldChar w:fldCharType="begin"/>
      </w:r>
      <w:r>
        <w:instrText xml:space="preserve"> SEQ Table \* ARABIC </w:instrText>
      </w:r>
      <w:r>
        <w:fldChar w:fldCharType="separate"/>
      </w:r>
      <w:r>
        <w:rPr>
          <w:noProof/>
        </w:rPr>
        <w:t>4</w:t>
      </w:r>
      <w:r>
        <w:fldChar w:fldCharType="end"/>
      </w:r>
      <w:r>
        <w:t xml:space="preserve"> </w:t>
      </w:r>
      <w:r w:rsidR="00987127">
        <w:rPr>
          <w:rStyle w:val="Strong"/>
          <w:b w:val="0"/>
          <w:bCs w:val="0"/>
        </w:rPr>
        <w:t>– stakeholders</w:t>
      </w:r>
    </w:p>
    <w:tbl>
      <w:tblPr>
        <w:tblStyle w:val="Tableheader"/>
        <w:tblW w:w="0" w:type="auto"/>
        <w:tblLook w:val="04A0" w:firstRow="1" w:lastRow="0" w:firstColumn="1" w:lastColumn="0" w:noHBand="0" w:noVBand="1"/>
        <w:tblDescription w:val="Table listing stakeholders in the workplace such as employee, employer, union, employer association and government paired with mismatched primary interests."/>
      </w:tblPr>
      <w:tblGrid>
        <w:gridCol w:w="2356"/>
        <w:gridCol w:w="6840"/>
      </w:tblGrid>
      <w:tr w:rsidR="00987127" w14:paraId="4ACC8401" w14:textId="77777777" w:rsidTr="00C43B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11B49504" w14:textId="77777777" w:rsidR="00987127" w:rsidRPr="008A43D2" w:rsidRDefault="00987127" w:rsidP="00C43B90">
            <w:pPr>
              <w:rPr>
                <w:rStyle w:val="Strong"/>
                <w:b/>
                <w:bCs w:val="0"/>
              </w:rPr>
            </w:pPr>
            <w:r w:rsidRPr="008A43D2">
              <w:rPr>
                <w:rStyle w:val="Strong"/>
                <w:b/>
                <w:bCs w:val="0"/>
              </w:rPr>
              <w:t>Stakeholder</w:t>
            </w:r>
          </w:p>
        </w:tc>
        <w:tc>
          <w:tcPr>
            <w:tcW w:w="6840" w:type="dxa"/>
          </w:tcPr>
          <w:p w14:paraId="57C56550" w14:textId="77777777" w:rsidR="00987127" w:rsidRPr="00E436D1" w:rsidRDefault="00987127" w:rsidP="00C43B90">
            <w:pPr>
              <w:cnfStyle w:val="100000000000" w:firstRow="1" w:lastRow="0" w:firstColumn="0" w:lastColumn="0" w:oddVBand="0" w:evenVBand="0" w:oddHBand="0" w:evenHBand="0" w:firstRowFirstColumn="0" w:firstRowLastColumn="0" w:lastRowFirstColumn="0" w:lastRowLastColumn="0"/>
              <w:rPr>
                <w:rStyle w:val="Strong"/>
                <w:b/>
                <w:bCs w:val="0"/>
              </w:rPr>
            </w:pPr>
            <w:r w:rsidRPr="006B5B93">
              <w:rPr>
                <w:rStyle w:val="Strong"/>
                <w:bCs w:val="0"/>
              </w:rPr>
              <w:t>Primary interest</w:t>
            </w:r>
          </w:p>
        </w:tc>
      </w:tr>
      <w:tr w:rsidR="00987127" w:rsidRPr="00856614" w14:paraId="423D1091" w14:textId="77777777" w:rsidTr="00C43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22F10151" w14:textId="77777777" w:rsidR="00987127" w:rsidRPr="008A43D2" w:rsidRDefault="00987127" w:rsidP="00C43B90">
            <w:pPr>
              <w:rPr>
                <w:rStyle w:val="Strong"/>
                <w:b/>
                <w:bCs w:val="0"/>
              </w:rPr>
            </w:pPr>
            <w:r w:rsidRPr="008A43D2">
              <w:rPr>
                <w:rStyle w:val="Strong"/>
                <w:b/>
                <w:bCs w:val="0"/>
              </w:rPr>
              <w:t>Employee</w:t>
            </w:r>
          </w:p>
        </w:tc>
        <w:tc>
          <w:tcPr>
            <w:tcW w:w="6840" w:type="dxa"/>
          </w:tcPr>
          <w:p w14:paraId="12CC49EF" w14:textId="77777777" w:rsidR="00987127" w:rsidRPr="008A43D2" w:rsidRDefault="00987127" w:rsidP="00C43B90">
            <w:pPr>
              <w:cnfStyle w:val="000000100000" w:firstRow="0" w:lastRow="0" w:firstColumn="0" w:lastColumn="0" w:oddVBand="0" w:evenVBand="0" w:oddHBand="1" w:evenHBand="0" w:firstRowFirstColumn="0" w:firstRowLastColumn="0" w:lastRowFirstColumn="0" w:lastRowLastColumn="0"/>
              <w:rPr>
                <w:rStyle w:val="Strong"/>
                <w:bCs w:val="0"/>
              </w:rPr>
            </w:pPr>
            <w:r w:rsidRPr="008A43D2">
              <w:rPr>
                <w:bCs/>
              </w:rPr>
              <w:t>This group works to help workers get fair pay and safe places to work by talking to bosses together.</w:t>
            </w:r>
          </w:p>
        </w:tc>
      </w:tr>
      <w:tr w:rsidR="00987127" w:rsidRPr="00856614" w14:paraId="5703F5C5" w14:textId="77777777" w:rsidTr="00C43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3BB1741A" w14:textId="77777777" w:rsidR="00987127" w:rsidRPr="008A43D2" w:rsidRDefault="00987127" w:rsidP="00C43B90">
            <w:pPr>
              <w:rPr>
                <w:rStyle w:val="Strong"/>
                <w:b/>
                <w:bCs w:val="0"/>
              </w:rPr>
            </w:pPr>
            <w:r w:rsidRPr="008A43D2">
              <w:rPr>
                <w:rStyle w:val="Strong"/>
                <w:b/>
                <w:bCs w:val="0"/>
              </w:rPr>
              <w:t>Employer</w:t>
            </w:r>
          </w:p>
        </w:tc>
        <w:tc>
          <w:tcPr>
            <w:tcW w:w="6840" w:type="dxa"/>
          </w:tcPr>
          <w:p w14:paraId="21BFD2BA" w14:textId="77777777" w:rsidR="00987127" w:rsidRPr="008A43D2" w:rsidRDefault="00987127" w:rsidP="00C43B90">
            <w:pPr>
              <w:cnfStyle w:val="000000010000" w:firstRow="0" w:lastRow="0" w:firstColumn="0" w:lastColumn="0" w:oddVBand="0" w:evenVBand="0" w:oddHBand="0" w:evenHBand="1" w:firstRowFirstColumn="0" w:firstRowLastColumn="0" w:lastRowFirstColumn="0" w:lastRowLastColumn="0"/>
              <w:rPr>
                <w:rStyle w:val="Strong"/>
                <w:bCs w:val="0"/>
              </w:rPr>
            </w:pPr>
            <w:r w:rsidRPr="008A43D2">
              <w:rPr>
                <w:bCs/>
              </w:rPr>
              <w:t>This person or company wants to get the most work done and make money while keeping their workers happy and following the rules.</w:t>
            </w:r>
          </w:p>
        </w:tc>
      </w:tr>
      <w:tr w:rsidR="00987127" w:rsidRPr="00856614" w14:paraId="0F354FC0" w14:textId="77777777" w:rsidTr="00C43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4DF87C5A" w14:textId="77777777" w:rsidR="00987127" w:rsidRPr="008A43D2" w:rsidRDefault="00987127" w:rsidP="00C43B90">
            <w:pPr>
              <w:rPr>
                <w:rStyle w:val="Strong"/>
                <w:b/>
                <w:bCs w:val="0"/>
              </w:rPr>
            </w:pPr>
            <w:r w:rsidRPr="008A43D2">
              <w:rPr>
                <w:rStyle w:val="Strong"/>
                <w:b/>
                <w:bCs w:val="0"/>
              </w:rPr>
              <w:t>Union</w:t>
            </w:r>
          </w:p>
        </w:tc>
        <w:tc>
          <w:tcPr>
            <w:tcW w:w="6840" w:type="dxa"/>
          </w:tcPr>
          <w:p w14:paraId="50C77737" w14:textId="68F29B08" w:rsidR="00987127" w:rsidRPr="008A43D2" w:rsidRDefault="00987127" w:rsidP="00C43B90">
            <w:pPr>
              <w:tabs>
                <w:tab w:val="left" w:pos="1695"/>
              </w:tabs>
              <w:cnfStyle w:val="000000100000" w:firstRow="0" w:lastRow="0" w:firstColumn="0" w:lastColumn="0" w:oddVBand="0" w:evenVBand="0" w:oddHBand="1" w:evenHBand="0" w:firstRowFirstColumn="0" w:firstRowLastColumn="0" w:lastRowFirstColumn="0" w:lastRowLastColumn="0"/>
              <w:rPr>
                <w:rStyle w:val="Strong"/>
                <w:b w:val="0"/>
              </w:rPr>
            </w:pPr>
            <w:r w:rsidRPr="008A43D2">
              <w:rPr>
                <w:rStyle w:val="Strong"/>
                <w:b w:val="0"/>
              </w:rPr>
              <w:t>This group’s primary motivation is to support businesses by giving advice and ensuring their needs are met in discussions with workers.</w:t>
            </w:r>
          </w:p>
        </w:tc>
      </w:tr>
      <w:tr w:rsidR="00987127" w:rsidRPr="00856614" w14:paraId="5EC91163" w14:textId="77777777" w:rsidTr="00C43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0B413944" w14:textId="0FC058CB" w:rsidR="00987127" w:rsidRPr="008A43D2" w:rsidRDefault="00987127" w:rsidP="00C43B90">
            <w:pPr>
              <w:rPr>
                <w:rStyle w:val="Strong"/>
                <w:b/>
                <w:bCs w:val="0"/>
              </w:rPr>
            </w:pPr>
            <w:r w:rsidRPr="008A43D2">
              <w:rPr>
                <w:rStyle w:val="Strong"/>
                <w:b/>
                <w:bCs w:val="0"/>
              </w:rPr>
              <w:t xml:space="preserve">Employer </w:t>
            </w:r>
            <w:r w:rsidR="00B130FC">
              <w:rPr>
                <w:rStyle w:val="Strong"/>
                <w:b/>
                <w:bCs w:val="0"/>
              </w:rPr>
              <w:t>a</w:t>
            </w:r>
            <w:r w:rsidR="00B130FC" w:rsidRPr="008A43D2">
              <w:rPr>
                <w:rStyle w:val="Strong"/>
                <w:b/>
                <w:bCs w:val="0"/>
              </w:rPr>
              <w:t>ssociation</w:t>
            </w:r>
          </w:p>
        </w:tc>
        <w:tc>
          <w:tcPr>
            <w:tcW w:w="6840" w:type="dxa"/>
          </w:tcPr>
          <w:p w14:paraId="603EA83D" w14:textId="77777777" w:rsidR="00987127" w:rsidRPr="008A43D2" w:rsidRDefault="00987127" w:rsidP="00C43B90">
            <w:pPr>
              <w:cnfStyle w:val="000000010000" w:firstRow="0" w:lastRow="0" w:firstColumn="0" w:lastColumn="0" w:oddVBand="0" w:evenVBand="0" w:oddHBand="0" w:evenHBand="1" w:firstRowFirstColumn="0" w:firstRowLastColumn="0" w:lastRowFirstColumn="0" w:lastRowLastColumn="0"/>
              <w:rPr>
                <w:rStyle w:val="Strong"/>
                <w:b w:val="0"/>
              </w:rPr>
            </w:pPr>
            <w:r w:rsidRPr="008A43D2">
              <w:rPr>
                <w:rStyle w:val="Strong"/>
                <w:b w:val="0"/>
              </w:rPr>
              <w:t>This organisation is motivated by the goal of creating and enforcing rules that keep workplaces fair and safe for everyone.</w:t>
            </w:r>
          </w:p>
        </w:tc>
      </w:tr>
      <w:tr w:rsidR="00987127" w:rsidRPr="00856614" w14:paraId="2419F86C" w14:textId="77777777" w:rsidTr="00C43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dxa"/>
          </w:tcPr>
          <w:p w14:paraId="62ACEC03" w14:textId="77777777" w:rsidR="00987127" w:rsidRPr="008A43D2" w:rsidRDefault="00987127" w:rsidP="00C43B90">
            <w:pPr>
              <w:rPr>
                <w:rStyle w:val="Strong"/>
                <w:b/>
                <w:bCs w:val="0"/>
              </w:rPr>
            </w:pPr>
            <w:r w:rsidRPr="008A43D2">
              <w:rPr>
                <w:rStyle w:val="Strong"/>
                <w:b/>
                <w:bCs w:val="0"/>
              </w:rPr>
              <w:t>Government</w:t>
            </w:r>
          </w:p>
        </w:tc>
        <w:tc>
          <w:tcPr>
            <w:tcW w:w="6840" w:type="dxa"/>
          </w:tcPr>
          <w:p w14:paraId="1EE72242" w14:textId="611B2156" w:rsidR="00987127" w:rsidRPr="008A43D2" w:rsidRDefault="00987127" w:rsidP="00C43B90">
            <w:pPr>
              <w:cnfStyle w:val="000000100000" w:firstRow="0" w:lastRow="0" w:firstColumn="0" w:lastColumn="0" w:oddVBand="0" w:evenVBand="0" w:oddHBand="1" w:evenHBand="0" w:firstRowFirstColumn="0" w:firstRowLastColumn="0" w:lastRowFirstColumn="0" w:lastRowLastColumn="0"/>
              <w:rPr>
                <w:rStyle w:val="Strong"/>
                <w:b w:val="0"/>
              </w:rPr>
            </w:pPr>
            <w:r w:rsidRPr="008A43D2">
              <w:rPr>
                <w:rStyle w:val="Strong"/>
                <w:b w:val="0"/>
              </w:rPr>
              <w:t xml:space="preserve">This person’s main motivation is to earn </w:t>
            </w:r>
            <w:r>
              <w:rPr>
                <w:rStyle w:val="Strong"/>
                <w:b w:val="0"/>
              </w:rPr>
              <w:t>an income</w:t>
            </w:r>
            <w:r w:rsidRPr="008A43D2">
              <w:rPr>
                <w:rStyle w:val="Strong"/>
                <w:b w:val="0"/>
              </w:rPr>
              <w:t>, find job security and have chances to learn and grow in their career.</w:t>
            </w:r>
          </w:p>
        </w:tc>
      </w:tr>
    </w:tbl>
    <w:p w14:paraId="135C14CA" w14:textId="77777777" w:rsidR="00987127" w:rsidRPr="003F0810" w:rsidRDefault="00987127" w:rsidP="00987127">
      <w:pPr>
        <w:pStyle w:val="Heading3"/>
      </w:pPr>
      <w:bookmarkStart w:id="32" w:name="_Toc205904543"/>
      <w:bookmarkStart w:id="33" w:name="_Toc226625417"/>
      <w:r w:rsidRPr="004D6976">
        <w:rPr>
          <w:rStyle w:val="Strong"/>
          <w:b w:val="0"/>
          <w:bCs w:val="0"/>
        </w:rPr>
        <w:t xml:space="preserve">Activity </w:t>
      </w:r>
      <w:r>
        <w:rPr>
          <w:rStyle w:val="Strong"/>
          <w:b w:val="0"/>
          <w:bCs w:val="0"/>
        </w:rPr>
        <w:t>9 – group stakeholder scenario activity</w:t>
      </w:r>
      <w:bookmarkEnd w:id="32"/>
      <w:bookmarkEnd w:id="33"/>
    </w:p>
    <w:p w14:paraId="4E963CC8" w14:textId="68DAC5EB" w:rsidR="00987127" w:rsidRPr="005A7669" w:rsidRDefault="00987127" w:rsidP="00987127">
      <w:pPr>
        <w:rPr>
          <w:rStyle w:val="Strong"/>
          <w:b w:val="0"/>
          <w:bCs w:val="0"/>
        </w:rPr>
      </w:pPr>
      <w:r w:rsidRPr="005A7669">
        <w:rPr>
          <w:rStyle w:val="Strong"/>
          <w:b w:val="0"/>
          <w:bCs w:val="0"/>
        </w:rPr>
        <w:t>You will be assigned the role of one of the following stakeholders in your allocated group</w:t>
      </w:r>
      <w:r w:rsidR="00B130FC">
        <w:rPr>
          <w:rStyle w:val="Strong"/>
          <w:b w:val="0"/>
          <w:bCs w:val="0"/>
        </w:rPr>
        <w:t>:</w:t>
      </w:r>
    </w:p>
    <w:p w14:paraId="74A6B5B8" w14:textId="2BE7B4DE" w:rsidR="00987127" w:rsidRPr="005A7669" w:rsidRDefault="00B130FC" w:rsidP="00987127">
      <w:pPr>
        <w:pStyle w:val="ListBullet"/>
        <w:rPr>
          <w:rStyle w:val="Strong"/>
          <w:b w:val="0"/>
          <w:bCs w:val="0"/>
        </w:rPr>
      </w:pPr>
      <w:r>
        <w:rPr>
          <w:rStyle w:val="Strong"/>
          <w:b w:val="0"/>
          <w:bCs w:val="0"/>
        </w:rPr>
        <w:t>e</w:t>
      </w:r>
      <w:r w:rsidRPr="005A7669">
        <w:rPr>
          <w:rStyle w:val="Strong"/>
          <w:b w:val="0"/>
          <w:bCs w:val="0"/>
        </w:rPr>
        <w:t xml:space="preserve">mployer </w:t>
      </w:r>
    </w:p>
    <w:p w14:paraId="3A9657B8" w14:textId="73128316" w:rsidR="00987127" w:rsidRDefault="00B130FC" w:rsidP="00987127">
      <w:pPr>
        <w:pStyle w:val="ListBullet"/>
        <w:rPr>
          <w:rStyle w:val="Strong"/>
          <w:b w:val="0"/>
          <w:bCs w:val="0"/>
        </w:rPr>
      </w:pPr>
      <w:r>
        <w:rPr>
          <w:rStyle w:val="Strong"/>
          <w:b w:val="0"/>
          <w:bCs w:val="0"/>
        </w:rPr>
        <w:t>e</w:t>
      </w:r>
      <w:r w:rsidRPr="005A7669">
        <w:rPr>
          <w:rStyle w:val="Strong"/>
          <w:b w:val="0"/>
          <w:bCs w:val="0"/>
        </w:rPr>
        <w:t xml:space="preserve">mployee </w:t>
      </w:r>
    </w:p>
    <w:p w14:paraId="34AFFBB2" w14:textId="1829994C" w:rsidR="00987127" w:rsidRPr="005A7669" w:rsidRDefault="00B130FC" w:rsidP="00987127">
      <w:pPr>
        <w:pStyle w:val="ListBullet"/>
        <w:rPr>
          <w:rStyle w:val="Strong"/>
          <w:b w:val="0"/>
          <w:bCs w:val="0"/>
        </w:rPr>
      </w:pPr>
      <w:r>
        <w:rPr>
          <w:rStyle w:val="Strong"/>
          <w:b w:val="0"/>
          <w:bCs w:val="0"/>
        </w:rPr>
        <w:t>u</w:t>
      </w:r>
      <w:r w:rsidRPr="005A7669">
        <w:rPr>
          <w:rStyle w:val="Strong"/>
          <w:b w:val="0"/>
          <w:bCs w:val="0"/>
        </w:rPr>
        <w:t xml:space="preserve">nion </w:t>
      </w:r>
      <w:r>
        <w:rPr>
          <w:rStyle w:val="Strong"/>
          <w:b w:val="0"/>
          <w:bCs w:val="0"/>
        </w:rPr>
        <w:t>r</w:t>
      </w:r>
      <w:r w:rsidRPr="005A7669">
        <w:rPr>
          <w:rStyle w:val="Strong"/>
          <w:b w:val="0"/>
          <w:bCs w:val="0"/>
        </w:rPr>
        <w:t xml:space="preserve">epresentative </w:t>
      </w:r>
    </w:p>
    <w:p w14:paraId="5E57AAF0" w14:textId="35134663" w:rsidR="00987127" w:rsidRPr="005A7669" w:rsidRDefault="00B130FC" w:rsidP="00987127">
      <w:pPr>
        <w:pStyle w:val="ListBullet"/>
        <w:rPr>
          <w:rStyle w:val="Strong"/>
          <w:b w:val="0"/>
          <w:bCs w:val="0"/>
        </w:rPr>
      </w:pPr>
      <w:r>
        <w:rPr>
          <w:rStyle w:val="Strong"/>
          <w:b w:val="0"/>
          <w:bCs w:val="0"/>
        </w:rPr>
        <w:t>e</w:t>
      </w:r>
      <w:r w:rsidRPr="005A7669">
        <w:rPr>
          <w:rStyle w:val="Strong"/>
          <w:b w:val="0"/>
          <w:bCs w:val="0"/>
        </w:rPr>
        <w:t xml:space="preserve">mployer </w:t>
      </w:r>
      <w:r>
        <w:rPr>
          <w:rStyle w:val="Strong"/>
          <w:b w:val="0"/>
          <w:bCs w:val="0"/>
        </w:rPr>
        <w:t>a</w:t>
      </w:r>
      <w:r w:rsidRPr="005A7669">
        <w:rPr>
          <w:rStyle w:val="Strong"/>
          <w:b w:val="0"/>
          <w:bCs w:val="0"/>
        </w:rPr>
        <w:t xml:space="preserve">ssociation </w:t>
      </w:r>
      <w:r>
        <w:rPr>
          <w:rStyle w:val="Strong"/>
          <w:b w:val="0"/>
          <w:bCs w:val="0"/>
        </w:rPr>
        <w:t>a</w:t>
      </w:r>
      <w:r w:rsidRPr="005A7669">
        <w:rPr>
          <w:rStyle w:val="Strong"/>
          <w:b w:val="0"/>
          <w:bCs w:val="0"/>
        </w:rPr>
        <w:t>dvis</w:t>
      </w:r>
      <w:r>
        <w:rPr>
          <w:rStyle w:val="Strong"/>
          <w:b w:val="0"/>
          <w:bCs w:val="0"/>
        </w:rPr>
        <w:t>e</w:t>
      </w:r>
      <w:r w:rsidRPr="005A7669">
        <w:rPr>
          <w:rStyle w:val="Strong"/>
          <w:b w:val="0"/>
          <w:bCs w:val="0"/>
        </w:rPr>
        <w:t>r</w:t>
      </w:r>
    </w:p>
    <w:p w14:paraId="644599C5" w14:textId="3F80066D" w:rsidR="00987127" w:rsidRPr="005A7669" w:rsidRDefault="00B130FC" w:rsidP="00987127">
      <w:pPr>
        <w:pStyle w:val="ListBullet"/>
        <w:rPr>
          <w:rStyle w:val="Strong"/>
          <w:b w:val="0"/>
          <w:bCs w:val="0"/>
        </w:rPr>
      </w:pPr>
      <w:r>
        <w:rPr>
          <w:rStyle w:val="Strong"/>
          <w:b w:val="0"/>
          <w:bCs w:val="0"/>
        </w:rPr>
        <w:t>g</w:t>
      </w:r>
      <w:r w:rsidRPr="005A7669">
        <w:rPr>
          <w:rStyle w:val="Strong"/>
          <w:b w:val="0"/>
          <w:bCs w:val="0"/>
        </w:rPr>
        <w:t xml:space="preserve">overnment </w:t>
      </w:r>
      <w:r w:rsidR="00987127" w:rsidRPr="005A7669">
        <w:rPr>
          <w:rStyle w:val="Strong"/>
          <w:b w:val="0"/>
          <w:bCs w:val="0"/>
        </w:rPr>
        <w:t>official</w:t>
      </w:r>
      <w:r w:rsidR="00EF240F">
        <w:rPr>
          <w:rStyle w:val="Strong"/>
          <w:b w:val="0"/>
          <w:bCs w:val="0"/>
        </w:rPr>
        <w:t>.</w:t>
      </w:r>
    </w:p>
    <w:p w14:paraId="5D28F993" w14:textId="77777777" w:rsidR="00987127" w:rsidRPr="005A7669" w:rsidRDefault="00987127" w:rsidP="00987127">
      <w:pPr>
        <w:rPr>
          <w:rStyle w:val="Strong"/>
          <w:b w:val="0"/>
          <w:bCs w:val="0"/>
        </w:rPr>
      </w:pPr>
      <w:r w:rsidRPr="005A7669">
        <w:rPr>
          <w:rStyle w:val="Strong"/>
          <w:b w:val="0"/>
          <w:bCs w:val="0"/>
        </w:rPr>
        <w:t>Your teacher will assign your group a Workplace Scenario Card. The scenarios present a common workplace issue.</w:t>
      </w:r>
    </w:p>
    <w:p w14:paraId="07FB6289" w14:textId="2D8361DC" w:rsidR="00987127" w:rsidRPr="0097022D" w:rsidRDefault="00987127" w:rsidP="00E16AF1">
      <w:pPr>
        <w:pStyle w:val="FeatureBox"/>
        <w:rPr>
          <w:rStyle w:val="Strong"/>
          <w:b w:val="0"/>
          <w:bCs w:val="0"/>
        </w:rPr>
      </w:pPr>
      <w:r w:rsidRPr="0097022D">
        <w:rPr>
          <w:rStyle w:val="Strong"/>
        </w:rPr>
        <w:t>Scenario 1</w:t>
      </w:r>
      <w:r w:rsidR="002D09AD">
        <w:rPr>
          <w:rStyle w:val="Strong"/>
        </w:rPr>
        <w:t xml:space="preserve"> –</w:t>
      </w:r>
      <w:r w:rsidRPr="0097022D">
        <w:rPr>
          <w:rStyle w:val="Strong"/>
        </w:rPr>
        <w:t xml:space="preserve"> </w:t>
      </w:r>
      <w:r w:rsidR="00B130FC" w:rsidRPr="0097022D">
        <w:rPr>
          <w:rStyle w:val="Strong"/>
        </w:rPr>
        <w:t>the pay dispute</w:t>
      </w:r>
    </w:p>
    <w:p w14:paraId="51FFC4FC" w14:textId="244DFBBB" w:rsidR="00987127" w:rsidRPr="001A1334" w:rsidRDefault="00987127" w:rsidP="00E16AF1">
      <w:pPr>
        <w:pStyle w:val="FeatureBox"/>
        <w:rPr>
          <w:rStyle w:val="Strong"/>
          <w:b w:val="0"/>
          <w:bCs w:val="0"/>
        </w:rPr>
      </w:pPr>
      <w:r w:rsidRPr="001A1334">
        <w:rPr>
          <w:rStyle w:val="Strong"/>
          <w:b w:val="0"/>
          <w:bCs w:val="0"/>
        </w:rPr>
        <w:t>The employees at a large retail chain believe they are not being paid enough for working on Sunday. They want to be paid double their normal hourly rate (penalty rates). The employer says this is too expensive and will force them to close the store on Sundays, meaning no</w:t>
      </w:r>
      <w:r w:rsidR="009451D5">
        <w:rPr>
          <w:rStyle w:val="Strong"/>
          <w:b w:val="0"/>
          <w:bCs w:val="0"/>
        </w:rPr>
        <w:t>-</w:t>
      </w:r>
      <w:r w:rsidRPr="001A1334">
        <w:rPr>
          <w:rStyle w:val="Strong"/>
          <w:b w:val="0"/>
          <w:bCs w:val="0"/>
        </w:rPr>
        <w:t>one gets to work.</w:t>
      </w:r>
    </w:p>
    <w:p w14:paraId="5C34DF9F" w14:textId="5EBF015C" w:rsidR="00987127" w:rsidRPr="0097022D" w:rsidRDefault="00987127" w:rsidP="00E16AF1">
      <w:pPr>
        <w:pStyle w:val="FeatureBox"/>
        <w:rPr>
          <w:rStyle w:val="Strong"/>
          <w:b w:val="0"/>
          <w:bCs w:val="0"/>
        </w:rPr>
      </w:pPr>
      <w:r w:rsidRPr="0097022D">
        <w:rPr>
          <w:rStyle w:val="Strong"/>
        </w:rPr>
        <w:t>Scenario 2</w:t>
      </w:r>
      <w:r w:rsidR="002D09AD">
        <w:rPr>
          <w:rStyle w:val="Strong"/>
        </w:rPr>
        <w:t xml:space="preserve"> –</w:t>
      </w:r>
      <w:r w:rsidRPr="0097022D">
        <w:rPr>
          <w:rStyle w:val="Strong"/>
        </w:rPr>
        <w:t xml:space="preserve"> </w:t>
      </w:r>
      <w:r w:rsidR="00B130FC" w:rsidRPr="0097022D">
        <w:rPr>
          <w:rStyle w:val="Strong"/>
        </w:rPr>
        <w:t>new technology</w:t>
      </w:r>
    </w:p>
    <w:p w14:paraId="7373BC10" w14:textId="77777777" w:rsidR="00987127" w:rsidRPr="00CA73D7" w:rsidRDefault="00987127" w:rsidP="00E16AF1">
      <w:pPr>
        <w:pStyle w:val="FeatureBox"/>
        <w:rPr>
          <w:rStyle w:val="Strong"/>
          <w:b w:val="0"/>
          <w:bCs w:val="0"/>
        </w:rPr>
      </w:pPr>
      <w:r w:rsidRPr="00CA73D7">
        <w:rPr>
          <w:rStyle w:val="Strong"/>
          <w:b w:val="0"/>
          <w:bCs w:val="0"/>
        </w:rPr>
        <w:t>A large logistics company is introducing new scanning technology that will make sorting parcels much faster. However, it will also mean that some jobs are no longer needed. The company says it will create new, higher-skilled jobs, but some employees are worried they will be made redundant.</w:t>
      </w:r>
    </w:p>
    <w:p w14:paraId="3A02A1D5" w14:textId="60A40AC0" w:rsidR="00987127" w:rsidRPr="0097022D" w:rsidRDefault="00987127" w:rsidP="00E16AF1">
      <w:pPr>
        <w:pStyle w:val="FeatureBox"/>
        <w:rPr>
          <w:rStyle w:val="Strong"/>
          <w:b w:val="0"/>
          <w:bCs w:val="0"/>
        </w:rPr>
      </w:pPr>
      <w:r w:rsidRPr="0097022D">
        <w:rPr>
          <w:rStyle w:val="Strong"/>
        </w:rPr>
        <w:t>Scenario 3</w:t>
      </w:r>
      <w:r w:rsidR="002D09AD">
        <w:rPr>
          <w:rStyle w:val="Strong"/>
        </w:rPr>
        <w:t xml:space="preserve"> –</w:t>
      </w:r>
      <w:r w:rsidRPr="0097022D">
        <w:rPr>
          <w:rStyle w:val="Strong"/>
        </w:rPr>
        <w:t xml:space="preserve"> </w:t>
      </w:r>
      <w:r w:rsidR="00B130FC" w:rsidRPr="0097022D">
        <w:rPr>
          <w:rStyle w:val="Strong"/>
        </w:rPr>
        <w:t>safety concerns</w:t>
      </w:r>
    </w:p>
    <w:p w14:paraId="12073123" w14:textId="77777777" w:rsidR="00987127" w:rsidRPr="00CA73D7" w:rsidRDefault="00987127" w:rsidP="00E16AF1">
      <w:pPr>
        <w:pStyle w:val="FeatureBox"/>
        <w:rPr>
          <w:rStyle w:val="Strong"/>
          <w:b w:val="0"/>
          <w:bCs w:val="0"/>
        </w:rPr>
      </w:pPr>
      <w:r w:rsidRPr="00CA73D7">
        <w:rPr>
          <w:rStyle w:val="Strong"/>
          <w:b w:val="0"/>
          <w:bCs w:val="0"/>
        </w:rPr>
        <w:t>Employees at a meat processing plant have raised concerns that the speed of the production line is dangerously fast, leading to injuries. The union representative has threatened to stop work unless the issue is addressed. The employer is concerned that slowing the line will hurt productivity and profits.</w:t>
      </w:r>
    </w:p>
    <w:p w14:paraId="38F4CD81" w14:textId="42A7FA82" w:rsidR="00987127" w:rsidRPr="00CA73D7" w:rsidRDefault="00987127" w:rsidP="00987127">
      <w:pPr>
        <w:rPr>
          <w:rStyle w:val="Strong"/>
          <w:b w:val="0"/>
          <w:bCs w:val="0"/>
        </w:rPr>
      </w:pPr>
      <w:r w:rsidRPr="00CA73D7">
        <w:rPr>
          <w:rStyle w:val="Strong"/>
          <w:b w:val="0"/>
          <w:bCs w:val="0"/>
        </w:rPr>
        <w:t>In your groups</w:t>
      </w:r>
      <w:r w:rsidR="009451D5">
        <w:rPr>
          <w:rStyle w:val="Strong"/>
          <w:b w:val="0"/>
          <w:bCs w:val="0"/>
        </w:rPr>
        <w:t>,</w:t>
      </w:r>
      <w:r w:rsidRPr="00CA73D7">
        <w:rPr>
          <w:rStyle w:val="Strong"/>
          <w:b w:val="0"/>
          <w:bCs w:val="0"/>
        </w:rPr>
        <w:t xml:space="preserve"> discuss the scenario from the perspective of your assigned role. You should consider:</w:t>
      </w:r>
    </w:p>
    <w:p w14:paraId="227C93C6" w14:textId="77777777" w:rsidR="00987127" w:rsidRPr="00CA73D7" w:rsidRDefault="00987127" w:rsidP="00987127">
      <w:pPr>
        <w:pStyle w:val="ListBullet"/>
        <w:rPr>
          <w:rStyle w:val="Strong"/>
          <w:b w:val="0"/>
          <w:bCs w:val="0"/>
        </w:rPr>
      </w:pPr>
      <w:r w:rsidRPr="00CA73D7">
        <w:rPr>
          <w:rStyle w:val="Strong"/>
          <w:b w:val="0"/>
          <w:bCs w:val="0"/>
        </w:rPr>
        <w:t>What is my main goal or interest in this situation?</w:t>
      </w:r>
    </w:p>
    <w:p w14:paraId="203DD877" w14:textId="77777777" w:rsidR="00987127" w:rsidRPr="00CA73D7" w:rsidRDefault="00987127" w:rsidP="00987127">
      <w:pPr>
        <w:pStyle w:val="ListBullet"/>
        <w:rPr>
          <w:rStyle w:val="Strong"/>
          <w:b w:val="0"/>
          <w:bCs w:val="0"/>
        </w:rPr>
      </w:pPr>
      <w:r w:rsidRPr="00CA73D7">
        <w:rPr>
          <w:rStyle w:val="Strong"/>
          <w:b w:val="0"/>
          <w:bCs w:val="0"/>
        </w:rPr>
        <w:t>What would be my ideal outcome?</w:t>
      </w:r>
    </w:p>
    <w:p w14:paraId="7FA61648" w14:textId="77777777" w:rsidR="00987127" w:rsidRPr="00CA73D7" w:rsidRDefault="00987127" w:rsidP="00987127">
      <w:pPr>
        <w:pStyle w:val="ListBullet"/>
        <w:rPr>
          <w:rStyle w:val="Strong"/>
          <w:b w:val="0"/>
          <w:bCs w:val="0"/>
        </w:rPr>
      </w:pPr>
      <w:r w:rsidRPr="00CA73D7">
        <w:rPr>
          <w:rStyle w:val="Strong"/>
          <w:b w:val="0"/>
          <w:bCs w:val="0"/>
        </w:rPr>
        <w:t>What is my relationship with the other stakeholders? (Do I need to cooperate with them? Am I in conflict with them?)</w:t>
      </w:r>
    </w:p>
    <w:p w14:paraId="21B1CC2F" w14:textId="77777777" w:rsidR="00987127" w:rsidRPr="00CA73D7" w:rsidRDefault="00987127" w:rsidP="00987127">
      <w:pPr>
        <w:pStyle w:val="ListBullet"/>
        <w:rPr>
          <w:rStyle w:val="Strong"/>
          <w:b w:val="0"/>
          <w:bCs w:val="0"/>
        </w:rPr>
      </w:pPr>
      <w:r w:rsidRPr="00CA73D7">
        <w:rPr>
          <w:rStyle w:val="Strong"/>
          <w:b w:val="0"/>
          <w:bCs w:val="0"/>
        </w:rPr>
        <w:t>What action would I take?</w:t>
      </w:r>
    </w:p>
    <w:p w14:paraId="3CF2DCA6" w14:textId="77777777" w:rsidR="00987127" w:rsidRPr="00AE046F" w:rsidRDefault="00987127" w:rsidP="00987127">
      <w:pPr>
        <w:rPr>
          <w:rStyle w:val="Strong"/>
          <w:b w:val="0"/>
          <w:bCs w:val="0"/>
        </w:rPr>
      </w:pPr>
      <w:r w:rsidRPr="00AE046F">
        <w:rPr>
          <w:rStyle w:val="Strong"/>
          <w:b w:val="0"/>
          <w:bCs w:val="0"/>
        </w:rPr>
        <w:t>Record your key discussion points on a large sheet of paper, summarising each stakeholder's position.</w:t>
      </w:r>
    </w:p>
    <w:p w14:paraId="4C07A146" w14:textId="1E93C4D2" w:rsidR="00987127" w:rsidRPr="00E43201" w:rsidRDefault="00987127" w:rsidP="00987127">
      <w:pPr>
        <w:rPr>
          <w:rStyle w:val="Strong"/>
          <w:b w:val="0"/>
          <w:bCs w:val="0"/>
        </w:rPr>
      </w:pPr>
      <w:r w:rsidRPr="00E43201">
        <w:rPr>
          <w:rStyle w:val="Strong"/>
          <w:b w:val="0"/>
          <w:bCs w:val="0"/>
        </w:rPr>
        <w:t xml:space="preserve">Share </w:t>
      </w:r>
      <w:r>
        <w:rPr>
          <w:rStyle w:val="Strong"/>
          <w:b w:val="0"/>
          <w:bCs w:val="0"/>
        </w:rPr>
        <w:t>your group</w:t>
      </w:r>
      <w:r w:rsidR="00950A0B">
        <w:rPr>
          <w:rStyle w:val="Strong"/>
          <w:b w:val="0"/>
          <w:bCs w:val="0"/>
        </w:rPr>
        <w:t>’</w:t>
      </w:r>
      <w:r>
        <w:rPr>
          <w:rStyle w:val="Strong"/>
          <w:b w:val="0"/>
          <w:bCs w:val="0"/>
        </w:rPr>
        <w:t>s scenario with the class outlining each stakeholder’s perspectives.</w:t>
      </w:r>
    </w:p>
    <w:p w14:paraId="5BC2D385" w14:textId="1B899FBD" w:rsidR="00987127" w:rsidRDefault="00987127" w:rsidP="00987127">
      <w:pPr>
        <w:pStyle w:val="ListBullet"/>
        <w:numPr>
          <w:ilvl w:val="0"/>
          <w:numId w:val="0"/>
        </w:numPr>
        <w:ind w:left="567" w:hanging="567"/>
        <w:rPr>
          <w:rStyle w:val="Strong"/>
        </w:rPr>
      </w:pPr>
      <w:r w:rsidRPr="00E67E0B">
        <w:rPr>
          <w:rStyle w:val="Strong"/>
        </w:rPr>
        <w:t xml:space="preserve">Class </w:t>
      </w:r>
      <w:r w:rsidR="00950A0B">
        <w:rPr>
          <w:rStyle w:val="Strong"/>
        </w:rPr>
        <w:t>d</w:t>
      </w:r>
      <w:r w:rsidR="00950A0B" w:rsidRPr="00E67E0B">
        <w:rPr>
          <w:rStyle w:val="Strong"/>
        </w:rPr>
        <w:t>iscussion</w:t>
      </w:r>
      <w:r w:rsidR="00950A0B">
        <w:rPr>
          <w:rStyle w:val="Strong"/>
        </w:rPr>
        <w:t xml:space="preserve"> </w:t>
      </w:r>
    </w:p>
    <w:p w14:paraId="5C396E08" w14:textId="103D49E9" w:rsidR="00987127" w:rsidRDefault="00987127" w:rsidP="00987127">
      <w:pPr>
        <w:rPr>
          <w:rStyle w:val="Strong"/>
          <w:b w:val="0"/>
          <w:bCs w:val="0"/>
        </w:rPr>
      </w:pPr>
      <w:r>
        <w:rPr>
          <w:rStyle w:val="Strong"/>
          <w:b w:val="0"/>
          <w:bCs w:val="0"/>
        </w:rPr>
        <w:t>After listening to each scenario, i</w:t>
      </w:r>
      <w:r w:rsidRPr="00D3381C">
        <w:rPr>
          <w:rStyle w:val="Strong"/>
          <w:b w:val="0"/>
          <w:bCs w:val="0"/>
        </w:rPr>
        <w:t xml:space="preserve">n small groups, talk through the </w:t>
      </w:r>
      <w:r w:rsidR="00E5108F">
        <w:rPr>
          <w:rStyle w:val="Strong"/>
          <w:b w:val="0"/>
          <w:bCs w:val="0"/>
        </w:rPr>
        <w:t>points</w:t>
      </w:r>
      <w:r w:rsidR="00E5108F" w:rsidRPr="00D3381C">
        <w:rPr>
          <w:rStyle w:val="Strong"/>
          <w:b w:val="0"/>
          <w:bCs w:val="0"/>
        </w:rPr>
        <w:t xml:space="preserve"> </w:t>
      </w:r>
      <w:r w:rsidRPr="00D3381C">
        <w:rPr>
          <w:rStyle w:val="Strong"/>
          <w:b w:val="0"/>
          <w:bCs w:val="0"/>
        </w:rPr>
        <w:t>below. Once you've shared ideas, write down your group’s main points.</w:t>
      </w:r>
      <w:r w:rsidRPr="009D7F90">
        <w:rPr>
          <w:rStyle w:val="Strong"/>
          <w:b w:val="0"/>
          <w:bCs w:val="0"/>
        </w:rPr>
        <w:t xml:space="preserve"> </w:t>
      </w:r>
    </w:p>
    <w:p w14:paraId="223F0525" w14:textId="09C1CFF5" w:rsidR="00987127" w:rsidRPr="00E5108F" w:rsidRDefault="00987127" w:rsidP="00E16AF1">
      <w:pPr>
        <w:pStyle w:val="ListBullet"/>
        <w:rPr>
          <w:rStyle w:val="Strong"/>
          <w:b w:val="0"/>
          <w:bCs w:val="0"/>
        </w:rPr>
      </w:pPr>
      <w:r w:rsidRPr="00E5108F">
        <w:rPr>
          <w:rStyle w:val="Strong"/>
          <w:b w:val="0"/>
          <w:bCs w:val="0"/>
        </w:rPr>
        <w:t xml:space="preserve">For each scenario, name the stakeholders </w:t>
      </w:r>
      <w:r w:rsidR="002811BE" w:rsidRPr="00E5108F">
        <w:rPr>
          <w:rStyle w:val="Strong"/>
          <w:b w:val="0"/>
          <w:bCs w:val="0"/>
        </w:rPr>
        <w:t xml:space="preserve">who </w:t>
      </w:r>
      <w:r w:rsidRPr="00E5108F">
        <w:rPr>
          <w:rStyle w:val="Strong"/>
          <w:b w:val="0"/>
          <w:bCs w:val="0"/>
        </w:rPr>
        <w:t xml:space="preserve">were in conflict. </w:t>
      </w:r>
    </w:p>
    <w:p w14:paraId="66B526EB" w14:textId="77777777" w:rsidR="00987127" w:rsidRPr="00BA1823" w:rsidRDefault="00987127" w:rsidP="00E16AF1">
      <w:pPr>
        <w:pStyle w:val="ListBullet"/>
        <w:rPr>
          <w:rStyle w:val="Strong"/>
          <w:b w:val="0"/>
          <w:bCs w:val="0"/>
        </w:rPr>
      </w:pPr>
      <w:r w:rsidRPr="00E5108F">
        <w:rPr>
          <w:rStyle w:val="Strong"/>
          <w:b w:val="0"/>
          <w:bCs w:val="0"/>
        </w:rPr>
        <w:t>Why</w:t>
      </w:r>
      <w:r w:rsidRPr="00940885">
        <w:rPr>
          <w:rStyle w:val="Strong"/>
          <w:b w:val="0"/>
          <w:bCs w:val="0"/>
        </w:rPr>
        <w:t xml:space="preserve"> were they in conflict</w:t>
      </w:r>
      <w:r>
        <w:rPr>
          <w:rStyle w:val="Strong"/>
          <w:b w:val="0"/>
          <w:bCs w:val="0"/>
        </w:rPr>
        <w:t>?</w:t>
      </w:r>
    </w:p>
    <w:p w14:paraId="4EA2F457" w14:textId="77777777" w:rsidR="00987127" w:rsidRPr="009D7F90" w:rsidRDefault="00987127" w:rsidP="00987127">
      <w:pPr>
        <w:pStyle w:val="ListBullet"/>
        <w:rPr>
          <w:rStyle w:val="Strong"/>
          <w:b w:val="0"/>
          <w:bCs w:val="0"/>
        </w:rPr>
      </w:pPr>
      <w:r w:rsidRPr="009D7F90">
        <w:rPr>
          <w:rStyle w:val="Strong"/>
          <w:b w:val="0"/>
          <w:bCs w:val="0"/>
        </w:rPr>
        <w:t>Where was there conflict between the stakeholders?</w:t>
      </w:r>
    </w:p>
    <w:p w14:paraId="5C8487D1" w14:textId="77777777" w:rsidR="00987127" w:rsidRPr="009D7F90" w:rsidRDefault="00987127" w:rsidP="00987127">
      <w:pPr>
        <w:pStyle w:val="ListBullet"/>
        <w:rPr>
          <w:rStyle w:val="Strong"/>
          <w:b w:val="0"/>
          <w:bCs w:val="0"/>
        </w:rPr>
      </w:pPr>
      <w:r w:rsidRPr="009D7F90">
        <w:rPr>
          <w:rStyle w:val="Strong"/>
          <w:b w:val="0"/>
          <w:bCs w:val="0"/>
        </w:rPr>
        <w:t>Where did they need to cooperate?</w:t>
      </w:r>
    </w:p>
    <w:p w14:paraId="635B5170" w14:textId="77777777" w:rsidR="00987127" w:rsidRDefault="00987127" w:rsidP="00987127">
      <w:pPr>
        <w:pStyle w:val="ListBullet"/>
        <w:rPr>
          <w:rStyle w:val="Strong"/>
          <w:b w:val="0"/>
          <w:bCs w:val="0"/>
        </w:rPr>
      </w:pPr>
      <w:r w:rsidRPr="009D7F90">
        <w:rPr>
          <w:rStyle w:val="Strong"/>
          <w:b w:val="0"/>
          <w:bCs w:val="0"/>
        </w:rPr>
        <w:t>Was a 'win-win' situation possible?</w:t>
      </w:r>
    </w:p>
    <w:p w14:paraId="415020D6" w14:textId="77777777" w:rsidR="00987127" w:rsidRDefault="00987127" w:rsidP="00987127">
      <w:pPr>
        <w:pStyle w:val="ListBullet"/>
        <w:numPr>
          <w:ilvl w:val="0"/>
          <w:numId w:val="0"/>
        </w:numPr>
        <w:rPr>
          <w:rStyle w:val="Strong"/>
          <w:b w:val="0"/>
          <w:bCs w:val="0"/>
        </w:rPr>
      </w:pPr>
      <w:r w:rsidRPr="006D0862">
        <w:rPr>
          <w:rStyle w:val="Strong"/>
          <w:b w:val="0"/>
          <w:bCs w:val="0"/>
        </w:rPr>
        <w:t xml:space="preserve">Think about what you learned from exploring different stakeholder views. </w:t>
      </w:r>
    </w:p>
    <w:p w14:paraId="3A0881D7" w14:textId="77777777" w:rsidR="00987127" w:rsidRDefault="00987127" w:rsidP="00987127">
      <w:pPr>
        <w:pStyle w:val="ListBullet"/>
        <w:rPr>
          <w:rStyle w:val="Strong"/>
          <w:b w:val="0"/>
          <w:bCs w:val="0"/>
        </w:rPr>
      </w:pPr>
      <w:r w:rsidRPr="000957E1">
        <w:rPr>
          <w:rStyle w:val="Strong"/>
          <w:b w:val="0"/>
          <w:bCs w:val="0"/>
        </w:rPr>
        <w:t xml:space="preserve">What surprised you? </w:t>
      </w:r>
    </w:p>
    <w:p w14:paraId="7369F59C" w14:textId="77777777" w:rsidR="00987127" w:rsidRDefault="00987127" w:rsidP="00987127">
      <w:pPr>
        <w:pStyle w:val="ListBullet"/>
        <w:rPr>
          <w:rStyle w:val="Strong"/>
          <w:b w:val="0"/>
          <w:bCs w:val="0"/>
        </w:rPr>
      </w:pPr>
      <w:r w:rsidRPr="000957E1">
        <w:rPr>
          <w:rStyle w:val="Strong"/>
          <w:b w:val="0"/>
          <w:bCs w:val="0"/>
        </w:rPr>
        <w:t xml:space="preserve">How might this help you understand real business or economic decisions in the future? </w:t>
      </w:r>
    </w:p>
    <w:p w14:paraId="01D2643D" w14:textId="77777777" w:rsidR="00C55C6E" w:rsidRDefault="00C55C6E">
      <w:pPr>
        <w:suppressAutoHyphens w:val="0"/>
        <w:spacing w:before="0" w:after="160" w:line="259" w:lineRule="auto"/>
        <w:rPr>
          <w:rFonts w:eastAsiaTheme="majorEastAsia"/>
          <w:bCs/>
          <w:color w:val="002664"/>
          <w:sz w:val="36"/>
          <w:szCs w:val="48"/>
        </w:rPr>
      </w:pPr>
      <w:bookmarkStart w:id="34" w:name="_Toc205904544"/>
      <w:bookmarkEnd w:id="16"/>
      <w:bookmarkEnd w:id="17"/>
      <w:r>
        <w:br w:type="page"/>
      </w:r>
    </w:p>
    <w:p w14:paraId="19774786" w14:textId="5E2E2CA6" w:rsidR="00B7508A" w:rsidRDefault="00B7508A" w:rsidP="004C2693">
      <w:pPr>
        <w:pStyle w:val="Heading2"/>
      </w:pPr>
      <w:bookmarkStart w:id="35" w:name="_Toc226625418"/>
      <w:r>
        <w:t xml:space="preserve">Lesson </w:t>
      </w:r>
      <w:r w:rsidR="001327B4">
        <w:t>4</w:t>
      </w:r>
      <w:r w:rsidR="004574AF">
        <w:t xml:space="preserve"> – h</w:t>
      </w:r>
      <w:r w:rsidR="004574AF" w:rsidRPr="00582AB8">
        <w:t xml:space="preserve">ow </w:t>
      </w:r>
      <w:r w:rsidR="004574AF">
        <w:t>w</w:t>
      </w:r>
      <w:r w:rsidR="004574AF" w:rsidRPr="00582AB8">
        <w:t xml:space="preserve">ork </w:t>
      </w:r>
      <w:r w:rsidR="004574AF">
        <w:t>c</w:t>
      </w:r>
      <w:r w:rsidR="004574AF" w:rsidRPr="00582AB8">
        <w:t xml:space="preserve">hanges </w:t>
      </w:r>
      <w:r w:rsidR="004574AF">
        <w:t>o</w:t>
      </w:r>
      <w:r w:rsidR="004574AF" w:rsidRPr="00582AB8">
        <w:t xml:space="preserve">ver </w:t>
      </w:r>
      <w:r w:rsidR="004574AF">
        <w:t>t</w:t>
      </w:r>
      <w:r w:rsidR="004574AF" w:rsidRPr="00582AB8">
        <w:t xml:space="preserve">ime: </w:t>
      </w:r>
      <w:r w:rsidR="004574AF">
        <w:t>p</w:t>
      </w:r>
      <w:r w:rsidR="004574AF" w:rsidRPr="00582AB8">
        <w:t xml:space="preserve">ast, </w:t>
      </w:r>
      <w:r w:rsidR="004574AF">
        <w:t>p</w:t>
      </w:r>
      <w:r w:rsidR="004574AF" w:rsidRPr="00582AB8">
        <w:t xml:space="preserve">resent and </w:t>
      </w:r>
      <w:r w:rsidR="004574AF">
        <w:t>f</w:t>
      </w:r>
      <w:r w:rsidR="004574AF" w:rsidRPr="00582AB8">
        <w:t xml:space="preserve">uture </w:t>
      </w:r>
      <w:r w:rsidR="004574AF">
        <w:t>i</w:t>
      </w:r>
      <w:r w:rsidR="004574AF" w:rsidRPr="00582AB8">
        <w:t>ndustries</w:t>
      </w:r>
      <w:bookmarkEnd w:id="35"/>
    </w:p>
    <w:p w14:paraId="4141EEE9" w14:textId="6B53A99E" w:rsidR="00B7508A" w:rsidRDefault="00B7508A" w:rsidP="005A5B93">
      <w:r w:rsidRPr="00B71D5A">
        <w:t xml:space="preserve">Lesson </w:t>
      </w:r>
      <w:r w:rsidR="001327B4">
        <w:t>4</w:t>
      </w:r>
      <w:r w:rsidRPr="00B71D5A">
        <w:t>, including Activit</w:t>
      </w:r>
      <w:r w:rsidR="005A5B93">
        <w:t>y</w:t>
      </w:r>
      <w:r w:rsidRPr="00B71D5A">
        <w:t xml:space="preserve"> 1</w:t>
      </w:r>
      <w:r w:rsidR="005A5B93">
        <w:t>0</w:t>
      </w:r>
      <w:r w:rsidRPr="00B71D5A">
        <w:t xml:space="preserve">, can typically be completed within a </w:t>
      </w:r>
      <w:r w:rsidR="00BF286A">
        <w:t>2</w:t>
      </w:r>
      <w:r w:rsidRPr="00B71D5A">
        <w:noBreakHyphen/>
        <w:t>hour session, though timing may vary</w:t>
      </w:r>
      <w:r>
        <w:t xml:space="preserve">. </w:t>
      </w:r>
    </w:p>
    <w:p w14:paraId="43006013" w14:textId="7B031B79" w:rsidR="00987127" w:rsidRPr="00CD62D6" w:rsidRDefault="00987127" w:rsidP="00987127">
      <w:pPr>
        <w:pStyle w:val="Heading3"/>
      </w:pPr>
      <w:bookmarkStart w:id="36" w:name="_Toc226625419"/>
      <w:r>
        <w:t>Activity 10 – gallery walk</w:t>
      </w:r>
      <w:bookmarkEnd w:id="34"/>
      <w:bookmarkEnd w:id="36"/>
    </w:p>
    <w:p w14:paraId="0072A33B" w14:textId="53C275E5" w:rsidR="00987127" w:rsidRDefault="00987127" w:rsidP="004D6098">
      <w:r>
        <w:t>As a class, d</w:t>
      </w:r>
      <w:r w:rsidRPr="008D6B90">
        <w:t xml:space="preserve">evelop a </w:t>
      </w:r>
      <w:hyperlink r:id="rId21" w:history="1">
        <w:r w:rsidRPr="002C1473">
          <w:rPr>
            <w:rStyle w:val="Hyperlink"/>
          </w:rPr>
          <w:t>gallery walk</w:t>
        </w:r>
      </w:hyperlink>
      <w:r w:rsidRPr="008D6B90">
        <w:t xml:space="preserve"> of images from different industries over the last 100 years. </w:t>
      </w:r>
      <w:r>
        <w:t>Working in groups of 2</w:t>
      </w:r>
      <w:r w:rsidR="004D6098">
        <w:t xml:space="preserve"> to </w:t>
      </w:r>
      <w:r>
        <w:t xml:space="preserve">3, find images to </w:t>
      </w:r>
      <w:r w:rsidRPr="008D6B90">
        <w:t>show the nature of the work and a progression of the changes</w:t>
      </w:r>
      <w:r>
        <w:t xml:space="preserve"> in your chosen industry</w:t>
      </w:r>
      <w:r w:rsidRPr="008D6B90">
        <w:t xml:space="preserve">. </w:t>
      </w:r>
      <w:r>
        <w:t>You will also need to c</w:t>
      </w:r>
      <w:r w:rsidRPr="008D6B90">
        <w:t>reate</w:t>
      </w:r>
      <w:r>
        <w:t xml:space="preserve"> your own</w:t>
      </w:r>
      <w:r w:rsidRPr="008D6B90">
        <w:t xml:space="preserve"> images of what </w:t>
      </w:r>
      <w:r>
        <w:t>your</w:t>
      </w:r>
      <w:r w:rsidRPr="008D6B90">
        <w:t xml:space="preserve"> indust</w:t>
      </w:r>
      <w:r>
        <w:t>ry</w:t>
      </w:r>
      <w:r w:rsidRPr="008D6B90">
        <w:t xml:space="preserve"> </w:t>
      </w:r>
      <w:r>
        <w:t>might</w:t>
      </w:r>
      <w:r w:rsidRPr="008D6B90">
        <w:t xml:space="preserve"> look like in the future</w:t>
      </w:r>
      <w:r>
        <w:t>. You may pick any of the following industries:</w:t>
      </w:r>
    </w:p>
    <w:p w14:paraId="48ECB83E" w14:textId="77777777" w:rsidR="00987127" w:rsidRDefault="00987127" w:rsidP="004D6098">
      <w:pPr>
        <w:pStyle w:val="ListBullet"/>
      </w:pPr>
      <w:r>
        <w:t>h</w:t>
      </w:r>
      <w:r w:rsidRPr="008D6B90">
        <w:t>ealth</w:t>
      </w:r>
    </w:p>
    <w:p w14:paraId="3C650A00" w14:textId="77777777" w:rsidR="00987127" w:rsidRDefault="00987127" w:rsidP="004D6098">
      <w:pPr>
        <w:pStyle w:val="ListBullet"/>
      </w:pPr>
      <w:r w:rsidRPr="008D6B90">
        <w:t>financial services</w:t>
      </w:r>
    </w:p>
    <w:p w14:paraId="0B3D8163" w14:textId="77777777" w:rsidR="00987127" w:rsidRDefault="00987127" w:rsidP="004D6098">
      <w:pPr>
        <w:pStyle w:val="ListBullet"/>
      </w:pPr>
      <w:r w:rsidRPr="008D6B90">
        <w:t>consumer products and services</w:t>
      </w:r>
    </w:p>
    <w:p w14:paraId="51996F35" w14:textId="77777777" w:rsidR="00987127" w:rsidRDefault="00987127" w:rsidP="004D6098">
      <w:pPr>
        <w:pStyle w:val="ListBullet"/>
      </w:pPr>
      <w:r w:rsidRPr="008D6B90">
        <w:t>logistics and transportation</w:t>
      </w:r>
    </w:p>
    <w:p w14:paraId="064C1F98" w14:textId="77777777" w:rsidR="00987127" w:rsidRDefault="00987127" w:rsidP="004D6098">
      <w:pPr>
        <w:pStyle w:val="ListBullet"/>
      </w:pPr>
      <w:r w:rsidRPr="008D6B90">
        <w:t>business products and services</w:t>
      </w:r>
    </w:p>
    <w:p w14:paraId="3164CDCE" w14:textId="77777777" w:rsidR="00987127" w:rsidRDefault="00987127" w:rsidP="004D6098">
      <w:pPr>
        <w:pStyle w:val="ListBullet"/>
      </w:pPr>
      <w:r w:rsidRPr="008D6B90">
        <w:t>construction</w:t>
      </w:r>
    </w:p>
    <w:p w14:paraId="03382B89" w14:textId="77777777" w:rsidR="00987127" w:rsidRDefault="00987127" w:rsidP="004D6098">
      <w:pPr>
        <w:pStyle w:val="ListBullet"/>
      </w:pPr>
      <w:r w:rsidRPr="008D6B90">
        <w:t>real estate</w:t>
      </w:r>
    </w:p>
    <w:p w14:paraId="1CEAD620" w14:textId="77777777" w:rsidR="00987127" w:rsidRDefault="00987127" w:rsidP="004D6098">
      <w:pPr>
        <w:pStyle w:val="ListBullet"/>
      </w:pPr>
      <w:r w:rsidRPr="008D6B90">
        <w:t>retail.</w:t>
      </w:r>
    </w:p>
    <w:p w14:paraId="78255BAC" w14:textId="77777777" w:rsidR="00987127" w:rsidRPr="003A4EEE" w:rsidRDefault="00987127" w:rsidP="00987127">
      <w:pPr>
        <w:pStyle w:val="ListBullet2"/>
        <w:numPr>
          <w:ilvl w:val="0"/>
          <w:numId w:val="0"/>
        </w:numPr>
        <w:rPr>
          <w:b/>
          <w:bCs/>
        </w:rPr>
      </w:pPr>
      <w:r w:rsidRPr="003A4EEE">
        <w:rPr>
          <w:b/>
          <w:bCs/>
        </w:rPr>
        <w:t>Activity scaffold</w:t>
      </w:r>
    </w:p>
    <w:p w14:paraId="4C3AC25B" w14:textId="6C84E6A0" w:rsidR="00987127" w:rsidRPr="003A4EEE" w:rsidRDefault="00987127" w:rsidP="00987127">
      <w:pPr>
        <w:pStyle w:val="ListBullet"/>
      </w:pPr>
      <w:r w:rsidRPr="003A4EEE">
        <w:t>Find 3</w:t>
      </w:r>
      <w:r w:rsidR="004D6098">
        <w:t xml:space="preserve"> to </w:t>
      </w:r>
      <w:r w:rsidRPr="003A4EEE">
        <w:t>5 historical images that show how work in your industry has changed over the last century. Arrange them in chronological order.</w:t>
      </w:r>
    </w:p>
    <w:p w14:paraId="053EF40E" w14:textId="77777777" w:rsidR="00987127" w:rsidRDefault="00987127" w:rsidP="00987127">
      <w:pPr>
        <w:pStyle w:val="ListBullet"/>
      </w:pPr>
      <w:r>
        <w:t>For each image include:</w:t>
      </w:r>
    </w:p>
    <w:p w14:paraId="5B256C24" w14:textId="7FB0447D" w:rsidR="00987127" w:rsidRDefault="00B50A1B" w:rsidP="00E16AF1">
      <w:pPr>
        <w:pStyle w:val="ListBullet2"/>
        <w:ind w:left="1134" w:hanging="567"/>
      </w:pPr>
      <w:r>
        <w:t xml:space="preserve">the </w:t>
      </w:r>
      <w:r w:rsidR="00987127">
        <w:t>date or decade</w:t>
      </w:r>
    </w:p>
    <w:p w14:paraId="45B27D9D" w14:textId="31948F89" w:rsidR="00987127" w:rsidRDefault="00B50A1B" w:rsidP="00E16AF1">
      <w:pPr>
        <w:pStyle w:val="ListBullet2"/>
        <w:ind w:left="1134" w:hanging="567"/>
      </w:pPr>
      <w:r>
        <w:t xml:space="preserve">a </w:t>
      </w:r>
      <w:r w:rsidR="00987127">
        <w:t>description of the work shown</w:t>
      </w:r>
    </w:p>
    <w:p w14:paraId="6B89D663" w14:textId="028A714D" w:rsidR="00987127" w:rsidRDefault="00B50A1B" w:rsidP="004D6098">
      <w:pPr>
        <w:pStyle w:val="ListBullet2"/>
        <w:ind w:left="1134" w:hanging="567"/>
      </w:pPr>
      <w:r>
        <w:t xml:space="preserve">what </w:t>
      </w:r>
      <w:r w:rsidR="00987127">
        <w:t>caused each significant change</w:t>
      </w:r>
      <w:r>
        <w:t xml:space="preserve">. </w:t>
      </w:r>
      <w:r w:rsidR="00987127">
        <w:t>For example, war, law, invention, social change, technology and so on</w:t>
      </w:r>
    </w:p>
    <w:p w14:paraId="21F27274" w14:textId="06DFC2C2" w:rsidR="00987127" w:rsidRDefault="00B50A1B" w:rsidP="004D6098">
      <w:pPr>
        <w:pStyle w:val="ListBullet2"/>
        <w:ind w:left="1134" w:hanging="567"/>
      </w:pPr>
      <w:r>
        <w:t xml:space="preserve">impact </w:t>
      </w:r>
      <w:r w:rsidR="00987127">
        <w:t>on workers</w:t>
      </w:r>
      <w:r w:rsidR="00603460">
        <w:t>.</w:t>
      </w:r>
    </w:p>
    <w:p w14:paraId="6D1D8190" w14:textId="77777777" w:rsidR="00987127" w:rsidRPr="001D36BB" w:rsidRDefault="00987127" w:rsidP="00987127">
      <w:pPr>
        <w:pStyle w:val="ListBullet"/>
      </w:pPr>
      <w:r w:rsidRPr="001D36BB">
        <w:t>Design your own image (drawing, collage, digital art) showing what your industry might look like in 50 years. Include a short annotation explaining:</w:t>
      </w:r>
    </w:p>
    <w:p w14:paraId="20005EB6" w14:textId="7B87BDC2" w:rsidR="00987127" w:rsidRDefault="00E650DD" w:rsidP="004D6098">
      <w:pPr>
        <w:pStyle w:val="ListBullet2"/>
        <w:ind w:left="1134" w:hanging="567"/>
      </w:pPr>
      <w:r>
        <w:t xml:space="preserve">changes </w:t>
      </w:r>
      <w:r w:rsidR="00987127">
        <w:t>you predict</w:t>
      </w:r>
    </w:p>
    <w:p w14:paraId="493E2716" w14:textId="2187AC52" w:rsidR="00987127" w:rsidRDefault="00E650DD" w:rsidP="004D6098">
      <w:pPr>
        <w:pStyle w:val="ListBullet2"/>
        <w:ind w:left="1134" w:hanging="567"/>
      </w:pPr>
      <w:r>
        <w:t xml:space="preserve">why </w:t>
      </w:r>
      <w:r w:rsidR="00987127">
        <w:t>those changes might happen</w:t>
      </w:r>
    </w:p>
    <w:p w14:paraId="706E4EF5" w14:textId="6CEA8E8B" w:rsidR="00987127" w:rsidRDefault="00E650DD" w:rsidP="004D6098">
      <w:pPr>
        <w:pStyle w:val="ListBullet2"/>
        <w:ind w:left="1134" w:hanging="567"/>
      </w:pPr>
      <w:r>
        <w:t xml:space="preserve">how </w:t>
      </w:r>
      <w:r w:rsidR="00987127">
        <w:t>they could affect workers or society</w:t>
      </w:r>
      <w:r w:rsidR="00DF2772">
        <w:t>.</w:t>
      </w:r>
    </w:p>
    <w:p w14:paraId="52D7F048" w14:textId="3B64764A" w:rsidR="00987127" w:rsidRDefault="00987127" w:rsidP="00987127">
      <w:pPr>
        <w:pStyle w:val="ListBullet"/>
      </w:pPr>
      <w:r w:rsidRPr="00912258">
        <w:t>Display your timeline and future image in the classroom. As you walk through other groups’ work, leave sticky</w:t>
      </w:r>
      <w:r w:rsidR="00E717E9">
        <w:t xml:space="preserve"> </w:t>
      </w:r>
      <w:r w:rsidRPr="00912258">
        <w:t>note comments or questions that show curiosity and engagement.</w:t>
      </w:r>
    </w:p>
    <w:p w14:paraId="170D706C" w14:textId="77777777" w:rsidR="00280207" w:rsidRDefault="00280207">
      <w:pPr>
        <w:suppressAutoHyphens w:val="0"/>
        <w:spacing w:before="0" w:after="160" w:line="259" w:lineRule="auto"/>
        <w:rPr>
          <w:rFonts w:eastAsiaTheme="majorEastAsia"/>
          <w:bCs/>
          <w:color w:val="002664"/>
          <w:sz w:val="36"/>
          <w:szCs w:val="48"/>
        </w:rPr>
      </w:pPr>
      <w:bookmarkStart w:id="37" w:name="_Toc205904545"/>
      <w:r>
        <w:br w:type="page"/>
      </w:r>
    </w:p>
    <w:p w14:paraId="55E82D86" w14:textId="5EC4E7DE" w:rsidR="00E22745" w:rsidRDefault="00E22745" w:rsidP="004C2693">
      <w:pPr>
        <w:pStyle w:val="Heading2"/>
      </w:pPr>
      <w:bookmarkStart w:id="38" w:name="_Toc226625420"/>
      <w:r>
        <w:t xml:space="preserve">Lesson </w:t>
      </w:r>
      <w:r w:rsidR="001327B4">
        <w:t>5</w:t>
      </w:r>
      <w:r w:rsidR="004574AF">
        <w:t xml:space="preserve"> – r</w:t>
      </w:r>
      <w:r w:rsidR="004574AF" w:rsidRPr="00076CE6">
        <w:t xml:space="preserve">eading </w:t>
      </w:r>
      <w:r w:rsidR="004574AF">
        <w:t>and</w:t>
      </w:r>
      <w:r w:rsidR="004574AF" w:rsidRPr="00076CE6">
        <w:t xml:space="preserve"> interpreting workforce change data (1979–2019)</w:t>
      </w:r>
      <w:bookmarkEnd w:id="38"/>
    </w:p>
    <w:p w14:paraId="0CA2A031" w14:textId="390211DD" w:rsidR="00E22745" w:rsidRDefault="00E22745" w:rsidP="00E22745">
      <w:r w:rsidRPr="00B71D5A">
        <w:t xml:space="preserve">Lesson </w:t>
      </w:r>
      <w:r w:rsidR="001327B4">
        <w:t>5</w:t>
      </w:r>
      <w:r w:rsidRPr="00B71D5A">
        <w:t>, including Activit</w:t>
      </w:r>
      <w:r>
        <w:t>y</w:t>
      </w:r>
      <w:r w:rsidRPr="00B71D5A">
        <w:t xml:space="preserve"> 1</w:t>
      </w:r>
      <w:r>
        <w:t>1</w:t>
      </w:r>
      <w:r w:rsidRPr="00B71D5A">
        <w:t xml:space="preserve">, can typically be completed within a </w:t>
      </w:r>
      <w:r w:rsidR="009D4423">
        <w:t>one</w:t>
      </w:r>
      <w:r w:rsidRPr="00B71D5A">
        <w:noBreakHyphen/>
        <w:t>hour session, though timing may vary</w:t>
      </w:r>
      <w:r>
        <w:t xml:space="preserve">. </w:t>
      </w:r>
    </w:p>
    <w:p w14:paraId="4129EDEC" w14:textId="479079EF" w:rsidR="00987127" w:rsidRPr="008D6B90" w:rsidRDefault="00987127" w:rsidP="00987127">
      <w:pPr>
        <w:pStyle w:val="Heading3"/>
      </w:pPr>
      <w:bookmarkStart w:id="39" w:name="_Toc226625421"/>
      <w:r>
        <w:t>Activity 11 – research report reading comprehension activity</w:t>
      </w:r>
      <w:bookmarkEnd w:id="37"/>
      <w:bookmarkEnd w:id="39"/>
    </w:p>
    <w:p w14:paraId="00994291" w14:textId="3235AB6B" w:rsidR="00987127" w:rsidRDefault="00987127" w:rsidP="00987127">
      <w:r>
        <w:t xml:space="preserve">Use </w:t>
      </w:r>
      <w:r w:rsidR="009B355C">
        <w:t>F</w:t>
      </w:r>
      <w:r w:rsidR="00BF152E">
        <w:t xml:space="preserve">igure </w:t>
      </w:r>
      <w:r>
        <w:t>1</w:t>
      </w:r>
      <w:r w:rsidR="009B355C">
        <w:t>, Figure</w:t>
      </w:r>
      <w:r>
        <w:t xml:space="preserve"> 6 </w:t>
      </w:r>
      <w:r w:rsidR="009B355C">
        <w:t xml:space="preserve">and the </w:t>
      </w:r>
      <w:r w:rsidRPr="007860D8">
        <w:t>‘Working from home’</w:t>
      </w:r>
      <w:r>
        <w:t xml:space="preserve"> </w:t>
      </w:r>
      <w:r w:rsidR="009B355C">
        <w:t xml:space="preserve">section </w:t>
      </w:r>
      <w:r>
        <w:t xml:space="preserve">from </w:t>
      </w:r>
      <w:hyperlink r:id="rId22" w:history="1">
        <w:r w:rsidRPr="00AA581C">
          <w:rPr>
            <w:rStyle w:val="Hyperlink"/>
          </w:rPr>
          <w:t>Families The</w:t>
        </w:r>
        <w:r>
          <w:rPr>
            <w:rStyle w:val="Hyperlink"/>
          </w:rPr>
          <w:t>n</w:t>
        </w:r>
        <w:r w:rsidRPr="00AA581C">
          <w:rPr>
            <w:rStyle w:val="Hyperlink"/>
          </w:rPr>
          <w:t xml:space="preserve"> &amp; Now: How we worked</w:t>
        </w:r>
      </w:hyperlink>
      <w:r>
        <w:t xml:space="preserve"> to complete the following.</w:t>
      </w:r>
    </w:p>
    <w:p w14:paraId="129B6143" w14:textId="6F333E32" w:rsidR="00987127" w:rsidRDefault="005B6DA1" w:rsidP="00987127">
      <w:pPr>
        <w:pStyle w:val="ListBullet"/>
      </w:pPr>
      <w:r>
        <w:t>Using</w:t>
      </w:r>
      <w:r w:rsidR="00E31FDA">
        <w:t xml:space="preserve"> Figure 1, describe </w:t>
      </w:r>
      <w:r w:rsidR="00987127">
        <w:t>the overall changes in the workforce between 1979 and 2019. Consider:</w:t>
      </w:r>
    </w:p>
    <w:p w14:paraId="6DEEFDBD" w14:textId="77777777" w:rsidR="00987127" w:rsidRDefault="00987127" w:rsidP="00E16AF1">
      <w:pPr>
        <w:pStyle w:val="ListBullet2"/>
        <w:ind w:left="1134" w:hanging="567"/>
      </w:pPr>
      <w:r>
        <w:t>What is being measured?</w:t>
      </w:r>
    </w:p>
    <w:p w14:paraId="04891C0F" w14:textId="77777777" w:rsidR="00987127" w:rsidRDefault="00987127" w:rsidP="00E16AF1">
      <w:pPr>
        <w:pStyle w:val="ListBullet2"/>
        <w:ind w:left="1134" w:hanging="567"/>
      </w:pPr>
      <w:r>
        <w:t>Who is being compared?</w:t>
      </w:r>
    </w:p>
    <w:p w14:paraId="1B0625F9" w14:textId="77777777" w:rsidR="00987127" w:rsidRDefault="00987127" w:rsidP="00E16AF1">
      <w:pPr>
        <w:pStyle w:val="ListBullet2"/>
        <w:ind w:left="1134" w:hanging="567"/>
      </w:pPr>
      <w:r>
        <w:t>What time periods are covered?</w:t>
      </w:r>
    </w:p>
    <w:p w14:paraId="55EB6F9D" w14:textId="5F935ABA" w:rsidR="00987127" w:rsidRDefault="00E31FDA" w:rsidP="00987127">
      <w:pPr>
        <w:pStyle w:val="ListBullet"/>
      </w:pPr>
      <w:r>
        <w:t xml:space="preserve">In Figure 1, the </w:t>
      </w:r>
      <w:r w:rsidR="00987127">
        <w:t>overall trend for men has not changed nearly as much as for women. What may be a reason for this?</w:t>
      </w:r>
    </w:p>
    <w:p w14:paraId="4425AFAE" w14:textId="6924548E" w:rsidR="00987127" w:rsidRDefault="00987127" w:rsidP="0003504A">
      <w:pPr>
        <w:pStyle w:val="ListBullet2"/>
        <w:ind w:left="1134" w:hanging="567"/>
      </w:pPr>
      <w:r>
        <w:t>How might societal norms have influenced men’s consistent participation</w:t>
      </w:r>
      <w:r w:rsidR="000F7010">
        <w:t>?</w:t>
      </w:r>
    </w:p>
    <w:p w14:paraId="74D17149" w14:textId="77777777" w:rsidR="00987127" w:rsidRDefault="00987127" w:rsidP="0003504A">
      <w:pPr>
        <w:pStyle w:val="ListBullet2"/>
        <w:ind w:left="1134" w:hanging="567"/>
      </w:pPr>
      <w:r>
        <w:t xml:space="preserve">If men were already </w:t>
      </w:r>
      <w:r w:rsidRPr="00CF69E0">
        <w:t>participating at high levels, was there much room for change?</w:t>
      </w:r>
    </w:p>
    <w:p w14:paraId="21F3FDE0" w14:textId="77777777" w:rsidR="00987127" w:rsidRDefault="00987127" w:rsidP="0003504A">
      <w:pPr>
        <w:pStyle w:val="ListBullet2"/>
        <w:ind w:left="1134" w:hanging="567"/>
      </w:pPr>
      <w:r>
        <w:t xml:space="preserve">Does a stable trend </w:t>
      </w:r>
      <w:r w:rsidRPr="00CF69E0">
        <w:t>mean there was less transformation in men’s roles?</w:t>
      </w:r>
    </w:p>
    <w:p w14:paraId="285F33B2" w14:textId="77777777" w:rsidR="00987127" w:rsidRPr="0013247D" w:rsidRDefault="00987127" w:rsidP="0003504A">
      <w:pPr>
        <w:pStyle w:val="ListBullet"/>
      </w:pPr>
      <w:r w:rsidRPr="0013247D">
        <w:t>Use Figure 6 to compare the percentage of ‘both working’ parents in 2016 (66%) with 1991 (54%). What could you infer about changes in society over this time (think about the cost of housing)?</w:t>
      </w:r>
    </w:p>
    <w:p w14:paraId="674F0BC7" w14:textId="3E574793" w:rsidR="00987127" w:rsidRPr="0013247D" w:rsidRDefault="00987127" w:rsidP="0003504A">
      <w:pPr>
        <w:pStyle w:val="ListBullet"/>
      </w:pPr>
      <w:bookmarkStart w:id="40" w:name="_Toc205904546"/>
      <w:r w:rsidRPr="0013247D">
        <w:t xml:space="preserve">Read the </w:t>
      </w:r>
      <w:r w:rsidR="000F7010">
        <w:t>‘</w:t>
      </w:r>
      <w:r w:rsidRPr="0013247D">
        <w:t>But some things stay the same</w:t>
      </w:r>
      <w:r w:rsidR="000F7010">
        <w:t>’</w:t>
      </w:r>
      <w:r w:rsidR="000F7010" w:rsidRPr="0013247D">
        <w:t xml:space="preserve"> </w:t>
      </w:r>
      <w:r w:rsidRPr="0013247D">
        <w:t xml:space="preserve">section of </w:t>
      </w:r>
      <w:hyperlink r:id="rId23" w:history="1">
        <w:r w:rsidR="000F7010" w:rsidRPr="00AA581C">
          <w:rPr>
            <w:rStyle w:val="Hyperlink"/>
          </w:rPr>
          <w:t>Families The</w:t>
        </w:r>
        <w:r w:rsidR="000F7010">
          <w:rPr>
            <w:rStyle w:val="Hyperlink"/>
          </w:rPr>
          <w:t>n</w:t>
        </w:r>
        <w:r w:rsidR="000F7010" w:rsidRPr="00AA581C">
          <w:rPr>
            <w:rStyle w:val="Hyperlink"/>
          </w:rPr>
          <w:t xml:space="preserve"> &amp; Now: How we worked</w:t>
        </w:r>
      </w:hyperlink>
      <w:r w:rsidRPr="0013247D">
        <w:t xml:space="preserve"> and consider why the percentage of stay-at-home dads has not changed much over this period? Show your response in a </w:t>
      </w:r>
      <w:hyperlink r:id="rId24" w:history="1">
        <w:r w:rsidRPr="00856695">
          <w:rPr>
            <w:rStyle w:val="Hyperlink"/>
          </w:rPr>
          <w:t>Think</w:t>
        </w:r>
        <w:r w:rsidR="00DB63BD" w:rsidRPr="00856695">
          <w:rPr>
            <w:rStyle w:val="Hyperlink"/>
          </w:rPr>
          <w:t>-</w:t>
        </w:r>
        <w:r w:rsidRPr="00856695">
          <w:rPr>
            <w:rStyle w:val="Hyperlink"/>
          </w:rPr>
          <w:t>Pair</w:t>
        </w:r>
        <w:r w:rsidR="00DB63BD" w:rsidRPr="00856695">
          <w:rPr>
            <w:rStyle w:val="Hyperlink"/>
          </w:rPr>
          <w:t>-</w:t>
        </w:r>
        <w:r w:rsidRPr="00856695">
          <w:rPr>
            <w:rStyle w:val="Hyperlink"/>
          </w:rPr>
          <w:t>Share</w:t>
        </w:r>
      </w:hyperlink>
      <w:r w:rsidRPr="00856695">
        <w:rPr>
          <w:rStyle w:val="Hyperlink"/>
        </w:rPr>
        <w:t>.</w:t>
      </w:r>
      <w:r w:rsidR="00DD29BF">
        <w:t xml:space="preserve"> </w:t>
      </w:r>
    </w:p>
    <w:p w14:paraId="5E83C282" w14:textId="330C84D0" w:rsidR="00987127" w:rsidRDefault="00987127" w:rsidP="0003504A">
      <w:pPr>
        <w:pStyle w:val="ListBullet"/>
      </w:pPr>
      <w:r w:rsidRPr="0013247D">
        <w:t xml:space="preserve">Read the </w:t>
      </w:r>
      <w:r w:rsidR="00DD29BF">
        <w:t>‘</w:t>
      </w:r>
      <w:r w:rsidRPr="0013247D">
        <w:t>Working from home</w:t>
      </w:r>
      <w:r w:rsidR="00DD29BF">
        <w:t>’</w:t>
      </w:r>
      <w:r w:rsidR="00DD29BF" w:rsidRPr="0013247D">
        <w:t xml:space="preserve"> </w:t>
      </w:r>
      <w:r w:rsidRPr="0013247D">
        <w:t xml:space="preserve">section </w:t>
      </w:r>
      <w:r w:rsidR="0003504A">
        <w:t xml:space="preserve">of </w:t>
      </w:r>
      <w:hyperlink r:id="rId25" w:history="1">
        <w:r w:rsidR="00DD29BF" w:rsidRPr="00AA581C">
          <w:rPr>
            <w:rStyle w:val="Hyperlink"/>
          </w:rPr>
          <w:t>Families The</w:t>
        </w:r>
        <w:r w:rsidR="00DD29BF">
          <w:rPr>
            <w:rStyle w:val="Hyperlink"/>
          </w:rPr>
          <w:t>n</w:t>
        </w:r>
        <w:r w:rsidR="00DD29BF" w:rsidRPr="00AA581C">
          <w:rPr>
            <w:rStyle w:val="Hyperlink"/>
          </w:rPr>
          <w:t xml:space="preserve"> &amp; Now: How we worked</w:t>
        </w:r>
      </w:hyperlink>
      <w:r w:rsidRPr="0013247D">
        <w:t>. Show how technology</w:t>
      </w:r>
      <w:r w:rsidRPr="00AD3F3F">
        <w:t xml:space="preserve"> helped more people work from home over time, and how COVID-19 sped up this change. Use a </w:t>
      </w:r>
      <w:hyperlink r:id="rId26" w:history="1">
        <w:r w:rsidRPr="00EE1DA9">
          <w:rPr>
            <w:rStyle w:val="Hyperlink"/>
          </w:rPr>
          <w:t>fishbone diagram</w:t>
        </w:r>
      </w:hyperlink>
      <w:r w:rsidRPr="00AD3F3F">
        <w:t xml:space="preserve"> with </w:t>
      </w:r>
      <w:r w:rsidR="0003504A">
        <w:t xml:space="preserve">the following </w:t>
      </w:r>
      <w:r w:rsidR="001536BB">
        <w:t>4</w:t>
      </w:r>
      <w:r w:rsidR="001536BB" w:rsidRPr="00AD3F3F">
        <w:t xml:space="preserve"> </w:t>
      </w:r>
      <w:r w:rsidRPr="00AD3F3F">
        <w:t>parts: technological change, social factors, workplace culture and health events.</w:t>
      </w:r>
    </w:p>
    <w:p w14:paraId="597164E8" w14:textId="1C227E85" w:rsidR="009D4423" w:rsidRDefault="009D4423" w:rsidP="004C2693">
      <w:pPr>
        <w:pStyle w:val="Heading2"/>
      </w:pPr>
      <w:bookmarkStart w:id="41" w:name="_Toc226625422"/>
      <w:r>
        <w:t xml:space="preserve">Lesson </w:t>
      </w:r>
      <w:r w:rsidR="001327B4">
        <w:t>6</w:t>
      </w:r>
      <w:r w:rsidR="004574AF">
        <w:t xml:space="preserve"> </w:t>
      </w:r>
      <w:r w:rsidR="004574AF" w:rsidRPr="00353AA6">
        <w:t xml:space="preserve">– </w:t>
      </w:r>
      <w:r w:rsidR="004574AF">
        <w:t>h</w:t>
      </w:r>
      <w:r w:rsidR="004574AF" w:rsidRPr="00353AA6">
        <w:t>ow the gig economy evolved over time</w:t>
      </w:r>
      <w:bookmarkEnd w:id="41"/>
    </w:p>
    <w:p w14:paraId="272BE15D" w14:textId="7B41AF91" w:rsidR="009D4423" w:rsidRDefault="009D4423" w:rsidP="009D4423">
      <w:r w:rsidRPr="00B71D5A">
        <w:t xml:space="preserve">Lesson </w:t>
      </w:r>
      <w:r w:rsidR="001327B4">
        <w:t>6</w:t>
      </w:r>
      <w:r w:rsidRPr="00B71D5A">
        <w:t>, including Activit</w:t>
      </w:r>
      <w:r>
        <w:t>y</w:t>
      </w:r>
      <w:r w:rsidRPr="00B71D5A">
        <w:t xml:space="preserve"> 1</w:t>
      </w:r>
      <w:r>
        <w:t>2</w:t>
      </w:r>
      <w:r w:rsidRPr="00B71D5A">
        <w:t xml:space="preserve">, can typically be completed within a </w:t>
      </w:r>
      <w:r>
        <w:t>one</w:t>
      </w:r>
      <w:r w:rsidRPr="00B71D5A">
        <w:noBreakHyphen/>
        <w:t>hour session, though timing may vary</w:t>
      </w:r>
      <w:r>
        <w:t xml:space="preserve">. </w:t>
      </w:r>
    </w:p>
    <w:p w14:paraId="7FC9E0AC" w14:textId="1B18F2EB" w:rsidR="00987127" w:rsidRDefault="00987127" w:rsidP="00987127">
      <w:pPr>
        <w:pStyle w:val="Heading3"/>
      </w:pPr>
      <w:bookmarkStart w:id="42" w:name="_Toc226625423"/>
      <w:r>
        <w:t>Activity 12 – gig economy activity</w:t>
      </w:r>
      <w:bookmarkEnd w:id="40"/>
      <w:bookmarkEnd w:id="42"/>
    </w:p>
    <w:p w14:paraId="7EBD1274" w14:textId="29932719" w:rsidR="00987127" w:rsidRDefault="00987127" w:rsidP="00987127">
      <w:r>
        <w:t xml:space="preserve">Read </w:t>
      </w:r>
      <w:hyperlink r:id="rId27" w:history="1">
        <w:r w:rsidRPr="00490469">
          <w:rPr>
            <w:rStyle w:val="Hyperlink"/>
          </w:rPr>
          <w:t>Rise of the gig economy in Australia</w:t>
        </w:r>
      </w:hyperlink>
      <w:r>
        <w:t>. Identity 5 key moments in the development of the gig economy based on what you’ve read. You can include events, major platforms or global events that caused a shift in gig work.</w:t>
      </w:r>
    </w:p>
    <w:p w14:paraId="3679E29A" w14:textId="77777777" w:rsidR="00987127" w:rsidRDefault="00987127" w:rsidP="00987127">
      <w:r>
        <w:t>For each event, include:</w:t>
      </w:r>
    </w:p>
    <w:p w14:paraId="7CF70E86" w14:textId="73F150D1" w:rsidR="00987127" w:rsidRDefault="00317EA2" w:rsidP="00987127">
      <w:pPr>
        <w:pStyle w:val="ListBullet"/>
      </w:pPr>
      <w:r>
        <w:t xml:space="preserve">the </w:t>
      </w:r>
      <w:r w:rsidR="00987127">
        <w:t>year or decade</w:t>
      </w:r>
    </w:p>
    <w:p w14:paraId="2CF5300E" w14:textId="415AEB97" w:rsidR="00987127" w:rsidRDefault="00317EA2" w:rsidP="00987127">
      <w:pPr>
        <w:pStyle w:val="ListBullet"/>
      </w:pPr>
      <w:r>
        <w:t xml:space="preserve">the </w:t>
      </w:r>
      <w:r w:rsidR="00987127">
        <w:t>name of the event or platform (</w:t>
      </w:r>
      <w:r>
        <w:t xml:space="preserve">for example, </w:t>
      </w:r>
      <w:proofErr w:type="spellStart"/>
      <w:r w:rsidR="00987127">
        <w:t>Menulog</w:t>
      </w:r>
      <w:proofErr w:type="spellEnd"/>
      <w:r w:rsidR="00987127">
        <w:t xml:space="preserve"> app launch, COVID-19, Upwork launch)</w:t>
      </w:r>
    </w:p>
    <w:p w14:paraId="554148D9" w14:textId="4D76A040" w:rsidR="00987127" w:rsidRDefault="00987127" w:rsidP="00987127">
      <w:pPr>
        <w:pStyle w:val="ListBullet"/>
      </w:pPr>
      <w:r w:rsidRPr="00941C3C">
        <w:t>a brief explanation of its significance</w:t>
      </w:r>
      <w:r>
        <w:t>.</w:t>
      </w:r>
    </w:p>
    <w:p w14:paraId="44949CC6" w14:textId="0D4C8784" w:rsidR="00987127" w:rsidRDefault="0003504A" w:rsidP="00987127">
      <w:r>
        <w:t>Students a</w:t>
      </w:r>
      <w:r w:rsidR="00987127">
        <w:t>nswer the following.</w:t>
      </w:r>
    </w:p>
    <w:p w14:paraId="144F4002" w14:textId="77777777" w:rsidR="00987127" w:rsidRPr="00275BBB" w:rsidRDefault="00987127" w:rsidP="00987127">
      <w:pPr>
        <w:pStyle w:val="ListBullet"/>
      </w:pPr>
      <w:r w:rsidRPr="00275BBB">
        <w:t>What is one opportunity and one risk the gig economy creates for workers or businesses today?</w:t>
      </w:r>
    </w:p>
    <w:p w14:paraId="796E27B8" w14:textId="2027CA08" w:rsidR="0072514B" w:rsidRPr="0066336B" w:rsidRDefault="0072514B" w:rsidP="0072514B">
      <w:pPr>
        <w:pStyle w:val="ListBullet"/>
        <w:widowControl w:val="0"/>
        <w:numPr>
          <w:ilvl w:val="0"/>
          <w:numId w:val="1"/>
        </w:numPr>
        <w:mirrorIndents/>
        <w:rPr>
          <w:rStyle w:val="Strong"/>
          <w:b w:val="0"/>
          <w:bCs w:val="0"/>
        </w:rPr>
      </w:pPr>
      <w:r w:rsidRPr="00655A9E">
        <w:rPr>
          <w:rStyle w:val="Strong"/>
          <w:b w:val="0"/>
          <w:bCs w:val="0"/>
        </w:rPr>
        <w:t xml:space="preserve">Using evidence from the article and the </w:t>
      </w:r>
      <w:r w:rsidR="00B72BDF">
        <w:rPr>
          <w:rStyle w:val="Strong"/>
          <w:b w:val="0"/>
          <w:bCs w:val="0"/>
        </w:rPr>
        <w:t>5</w:t>
      </w:r>
      <w:r w:rsidR="00B72BDF" w:rsidRPr="00655A9E">
        <w:rPr>
          <w:rStyle w:val="Strong"/>
          <w:b w:val="0"/>
          <w:bCs w:val="0"/>
        </w:rPr>
        <w:t xml:space="preserve"> </w:t>
      </w:r>
      <w:r w:rsidRPr="00655A9E">
        <w:rPr>
          <w:rStyle w:val="Strong"/>
          <w:b w:val="0"/>
          <w:bCs w:val="0"/>
        </w:rPr>
        <w:t>events you identified, write a short paragraph assessing whether gig work is likely to grow in the future.</w:t>
      </w:r>
      <w:r>
        <w:rPr>
          <w:rStyle w:val="Strong"/>
          <w:b w:val="0"/>
          <w:bCs w:val="0"/>
        </w:rPr>
        <w:t xml:space="preserve"> </w:t>
      </w:r>
      <w:r w:rsidRPr="0066336B">
        <w:rPr>
          <w:rStyle w:val="Strong"/>
          <w:b w:val="0"/>
          <w:bCs w:val="0"/>
        </w:rPr>
        <w:t>Your answer must include:</w:t>
      </w:r>
    </w:p>
    <w:p w14:paraId="11F6C864" w14:textId="11117485" w:rsidR="0072514B" w:rsidRPr="0066336B" w:rsidRDefault="0072514B" w:rsidP="0003504A">
      <w:pPr>
        <w:pStyle w:val="ListBullet2"/>
        <w:numPr>
          <w:ilvl w:val="0"/>
          <w:numId w:val="2"/>
        </w:numPr>
        <w:ind w:left="1134" w:hanging="567"/>
        <w:rPr>
          <w:rStyle w:val="Strong"/>
          <w:b w:val="0"/>
          <w:bCs w:val="0"/>
        </w:rPr>
      </w:pPr>
      <w:r w:rsidRPr="0066336B">
        <w:rPr>
          <w:rStyle w:val="Strong"/>
          <w:b w:val="0"/>
          <w:bCs w:val="0"/>
        </w:rPr>
        <w:t>a judgement (grow, decline or stay the same)</w:t>
      </w:r>
    </w:p>
    <w:p w14:paraId="43725242" w14:textId="756659D0" w:rsidR="0072514B" w:rsidRPr="0066336B" w:rsidRDefault="0072514B" w:rsidP="0003504A">
      <w:pPr>
        <w:pStyle w:val="ListBullet2"/>
        <w:numPr>
          <w:ilvl w:val="0"/>
          <w:numId w:val="2"/>
        </w:numPr>
        <w:ind w:left="1134" w:hanging="567"/>
        <w:rPr>
          <w:rStyle w:val="Strong"/>
          <w:b w:val="0"/>
          <w:bCs w:val="0"/>
        </w:rPr>
      </w:pPr>
      <w:r w:rsidRPr="0066336B">
        <w:rPr>
          <w:rStyle w:val="Strong"/>
          <w:b w:val="0"/>
          <w:bCs w:val="0"/>
        </w:rPr>
        <w:t xml:space="preserve">at least </w:t>
      </w:r>
      <w:r w:rsidR="00B72BDF">
        <w:rPr>
          <w:rStyle w:val="Strong"/>
          <w:b w:val="0"/>
          <w:bCs w:val="0"/>
        </w:rPr>
        <w:t>2</w:t>
      </w:r>
      <w:r w:rsidR="00B72BDF" w:rsidRPr="0066336B">
        <w:rPr>
          <w:rStyle w:val="Strong"/>
          <w:b w:val="0"/>
          <w:bCs w:val="0"/>
        </w:rPr>
        <w:t xml:space="preserve"> </w:t>
      </w:r>
      <w:r w:rsidRPr="0066336B">
        <w:rPr>
          <w:rStyle w:val="Strong"/>
          <w:b w:val="0"/>
          <w:bCs w:val="0"/>
        </w:rPr>
        <w:t>reasons</w:t>
      </w:r>
    </w:p>
    <w:p w14:paraId="3F574BAB" w14:textId="688327D9" w:rsidR="00987127" w:rsidRDefault="0072514B" w:rsidP="0003504A">
      <w:pPr>
        <w:pStyle w:val="ListBullet2"/>
        <w:numPr>
          <w:ilvl w:val="0"/>
          <w:numId w:val="2"/>
        </w:numPr>
        <w:ind w:left="1134" w:hanging="567"/>
      </w:pPr>
      <w:r w:rsidRPr="00CA0BA1">
        <w:rPr>
          <w:rStyle w:val="Strong"/>
          <w:b w:val="0"/>
          <w:bCs w:val="0"/>
        </w:rPr>
        <w:t>evidence from the events or trends you identified.</w:t>
      </w:r>
    </w:p>
    <w:p w14:paraId="12FEA8C7" w14:textId="77777777" w:rsidR="00987127" w:rsidRDefault="00987127" w:rsidP="00987127">
      <w:pPr>
        <w:suppressAutoHyphens w:val="0"/>
        <w:spacing w:before="0" w:after="160" w:line="259" w:lineRule="auto"/>
        <w:rPr>
          <w:rFonts w:eastAsiaTheme="majorEastAsia"/>
          <w:bCs/>
          <w:color w:val="002664"/>
          <w:sz w:val="40"/>
          <w:szCs w:val="52"/>
        </w:rPr>
      </w:pPr>
      <w:r>
        <w:br w:type="page"/>
      </w:r>
    </w:p>
    <w:p w14:paraId="4E9DA2F9" w14:textId="7A40118A" w:rsidR="00987127" w:rsidRDefault="00987127" w:rsidP="00987127">
      <w:pPr>
        <w:pStyle w:val="Heading1"/>
      </w:pPr>
      <w:bookmarkStart w:id="43" w:name="_Toc205904547"/>
      <w:bookmarkStart w:id="44" w:name="_Toc226625424"/>
      <w:r>
        <w:t>Learning sequence 2 – The law at work</w:t>
      </w:r>
      <w:bookmarkEnd w:id="43"/>
      <w:bookmarkEnd w:id="44"/>
    </w:p>
    <w:p w14:paraId="10820BA4" w14:textId="47E27D5B" w:rsidR="00987127" w:rsidRDefault="00987127" w:rsidP="00987127">
      <w:r>
        <w:t xml:space="preserve">The following activities will address </w:t>
      </w:r>
      <w:proofErr w:type="gramStart"/>
      <w:r w:rsidR="0003504A">
        <w:t>T</w:t>
      </w:r>
      <w:r>
        <w:t>he</w:t>
      </w:r>
      <w:proofErr w:type="gramEnd"/>
      <w:r>
        <w:t xml:space="preserve"> </w:t>
      </w:r>
      <w:r w:rsidR="0003504A">
        <w:t xml:space="preserve">law at work </w:t>
      </w:r>
      <w:r>
        <w:t>content group.</w:t>
      </w:r>
    </w:p>
    <w:p w14:paraId="108AC30A" w14:textId="3C2E4AA4" w:rsidR="00286687" w:rsidRDefault="00286687" w:rsidP="004C2693">
      <w:pPr>
        <w:pStyle w:val="Heading2"/>
      </w:pPr>
      <w:bookmarkStart w:id="45" w:name="_Toc226625425"/>
      <w:r>
        <w:t xml:space="preserve">Lesson </w:t>
      </w:r>
      <w:r w:rsidR="001327B4">
        <w:t>7</w:t>
      </w:r>
      <w:r w:rsidR="004574AF">
        <w:t xml:space="preserve"> </w:t>
      </w:r>
      <w:r w:rsidR="004574AF" w:rsidRPr="004574AF">
        <w:t>– employee and employer rights, responsibilities &amp; legal protections</w:t>
      </w:r>
      <w:bookmarkEnd w:id="45"/>
    </w:p>
    <w:p w14:paraId="551EBD70" w14:textId="67DA9323" w:rsidR="009F75D8" w:rsidRDefault="00E10CC1" w:rsidP="00987127">
      <w:r w:rsidRPr="00B71D5A">
        <w:t>Less</w:t>
      </w:r>
      <w:r>
        <w:t xml:space="preserve">on </w:t>
      </w:r>
      <w:r w:rsidR="001327B4">
        <w:t>7</w:t>
      </w:r>
      <w:r w:rsidR="00E74A55">
        <w:t>,</w:t>
      </w:r>
      <w:r w:rsidR="00286687" w:rsidRPr="00B71D5A">
        <w:t xml:space="preserve"> includ</w:t>
      </w:r>
      <w:r w:rsidR="007D76B6">
        <w:t>ing</w:t>
      </w:r>
      <w:r w:rsidR="00286687" w:rsidRPr="00B71D5A">
        <w:t xml:space="preserve"> </w:t>
      </w:r>
      <w:r w:rsidR="00E74A55">
        <w:t>a</w:t>
      </w:r>
      <w:r w:rsidR="00E74A55" w:rsidRPr="00B71D5A">
        <w:t xml:space="preserve">ctivities </w:t>
      </w:r>
      <w:r w:rsidR="00286687" w:rsidRPr="00B71D5A">
        <w:t>1</w:t>
      </w:r>
      <w:r w:rsidR="004E0457">
        <w:t>3</w:t>
      </w:r>
      <w:r w:rsidR="00286687" w:rsidRPr="00B71D5A">
        <w:t xml:space="preserve"> </w:t>
      </w:r>
      <w:r w:rsidR="004E0457">
        <w:t>to</w:t>
      </w:r>
      <w:r w:rsidR="00286687" w:rsidRPr="00B71D5A">
        <w:t xml:space="preserve"> </w:t>
      </w:r>
      <w:r w:rsidR="004E0457">
        <w:t>15</w:t>
      </w:r>
      <w:r w:rsidR="00E74A55">
        <w:t xml:space="preserve">, </w:t>
      </w:r>
      <w:r w:rsidR="00286687" w:rsidRPr="00B71D5A">
        <w:t>can typically be completed within a</w:t>
      </w:r>
      <w:r w:rsidR="005B6DA1">
        <w:t xml:space="preserve"> 1</w:t>
      </w:r>
      <w:r w:rsidR="00286687" w:rsidRPr="00B71D5A">
        <w:noBreakHyphen/>
        <w:t>hour session, though timing may vary</w:t>
      </w:r>
      <w:r w:rsidR="00286687">
        <w:t xml:space="preserve">. </w:t>
      </w:r>
    </w:p>
    <w:p w14:paraId="68055C9B" w14:textId="474B8FD0" w:rsidR="00987127" w:rsidRDefault="00987127" w:rsidP="00987127">
      <w:pPr>
        <w:pStyle w:val="Heading3"/>
      </w:pPr>
      <w:bookmarkStart w:id="46" w:name="_Toc205904548"/>
      <w:bookmarkStart w:id="47" w:name="_Toc226625426"/>
      <w:r>
        <w:t>Activity 1</w:t>
      </w:r>
      <w:r w:rsidR="00F1699C">
        <w:t>3</w:t>
      </w:r>
      <w:r>
        <w:t xml:space="preserve"> – </w:t>
      </w:r>
      <w:bookmarkEnd w:id="46"/>
      <w:r>
        <w:t xml:space="preserve">employee and employer rights and </w:t>
      </w:r>
      <w:r w:rsidR="00F34C08">
        <w:t xml:space="preserve">responsibilities </w:t>
      </w:r>
      <w:r>
        <w:t>activity</w:t>
      </w:r>
      <w:bookmarkEnd w:id="47"/>
    </w:p>
    <w:p w14:paraId="30BE91D5" w14:textId="3C1A3AA2" w:rsidR="00987127" w:rsidRPr="00051354" w:rsidRDefault="00987127" w:rsidP="00987127">
      <w:r>
        <w:t>U</w:t>
      </w:r>
      <w:r w:rsidRPr="004B5690">
        <w:t>se</w:t>
      </w:r>
      <w:r>
        <w:t xml:space="preserve"> the ‘Your rights’ section of</w:t>
      </w:r>
      <w:r w:rsidRPr="004B5690">
        <w:t xml:space="preserve"> </w:t>
      </w:r>
      <w:hyperlink r:id="rId28" w:anchor=":~:text=Your%20rights,clear%20about%20why." w:history="1">
        <w:r w:rsidRPr="004B5690">
          <w:rPr>
            <w:rStyle w:val="Hyperlink"/>
          </w:rPr>
          <w:t>Legal obligations and rights</w:t>
        </w:r>
      </w:hyperlink>
      <w:r w:rsidRPr="004B5690">
        <w:t xml:space="preserve">, </w:t>
      </w:r>
      <w:hyperlink r:id="rId29" w:history="1">
        <w:r w:rsidRPr="004B5690">
          <w:rPr>
            <w:rStyle w:val="Hyperlink"/>
          </w:rPr>
          <w:t>Employer responsibilities</w:t>
        </w:r>
      </w:hyperlink>
      <w:r w:rsidRPr="004B5690">
        <w:t xml:space="preserve">, </w:t>
      </w:r>
      <w:hyperlink r:id="rId30" w:history="1">
        <w:r w:rsidRPr="004B5690">
          <w:rPr>
            <w:rStyle w:val="Hyperlink"/>
          </w:rPr>
          <w:t>Worker rights and responsibilities</w:t>
        </w:r>
      </w:hyperlink>
      <w:r w:rsidRPr="004B5690">
        <w:t xml:space="preserve"> and </w:t>
      </w:r>
      <w:hyperlink r:id="rId31" w:history="1">
        <w:r w:rsidRPr="004B5690">
          <w:rPr>
            <w:rStyle w:val="Hyperlink"/>
          </w:rPr>
          <w:t>Worker obligations</w:t>
        </w:r>
      </w:hyperlink>
      <w:r w:rsidRPr="004B5690">
        <w:t xml:space="preserve"> to complete </w:t>
      </w:r>
      <w:r w:rsidR="00E32F63">
        <w:t>T</w:t>
      </w:r>
      <w:r w:rsidRPr="004B5690">
        <w:t>able</w:t>
      </w:r>
      <w:r w:rsidR="00E32F63">
        <w:t xml:space="preserve"> 5 –</w:t>
      </w:r>
      <w:r w:rsidRPr="004B5690">
        <w:t xml:space="preserve"> rights and responsibilities.</w:t>
      </w:r>
    </w:p>
    <w:p w14:paraId="19ED64F5" w14:textId="77BB5CE0" w:rsidR="00987127" w:rsidRDefault="00226D40" w:rsidP="00987127">
      <w:pPr>
        <w:pStyle w:val="Caption"/>
      </w:pPr>
      <w:bookmarkStart w:id="48" w:name="_Ref140588425"/>
      <w:r>
        <w:t xml:space="preserve">Table </w:t>
      </w:r>
      <w:r>
        <w:fldChar w:fldCharType="begin"/>
      </w:r>
      <w:r>
        <w:instrText xml:space="preserve"> SEQ Table \* ARABIC </w:instrText>
      </w:r>
      <w:r>
        <w:fldChar w:fldCharType="separate"/>
      </w:r>
      <w:r>
        <w:rPr>
          <w:noProof/>
        </w:rPr>
        <w:t>5</w:t>
      </w:r>
      <w:r>
        <w:fldChar w:fldCharType="end"/>
      </w:r>
      <w:r>
        <w:t xml:space="preserve"> </w:t>
      </w:r>
      <w:bookmarkEnd w:id="48"/>
      <w:r w:rsidR="00987127" w:rsidRPr="00675729">
        <w:t xml:space="preserve">– rights and </w:t>
      </w:r>
      <w:r w:rsidR="00987127">
        <w:t>responsibilities</w:t>
      </w:r>
    </w:p>
    <w:tbl>
      <w:tblPr>
        <w:tblStyle w:val="Tableheader"/>
        <w:tblW w:w="0" w:type="auto"/>
        <w:tblLayout w:type="fixed"/>
        <w:tblLook w:val="0420" w:firstRow="1" w:lastRow="0" w:firstColumn="0" w:lastColumn="0" w:noHBand="0" w:noVBand="1"/>
        <w:tblDescription w:val="Table for students to note the rights and obligations of employers and employees."/>
      </w:tblPr>
      <w:tblGrid>
        <w:gridCol w:w="1980"/>
        <w:gridCol w:w="3821"/>
        <w:gridCol w:w="3821"/>
      </w:tblGrid>
      <w:tr w:rsidR="00987127" w:rsidRPr="00AB3DFB" w14:paraId="61EE2E1A" w14:textId="77777777" w:rsidTr="00C43B90">
        <w:trPr>
          <w:cnfStyle w:val="100000000000" w:firstRow="1" w:lastRow="0" w:firstColumn="0" w:lastColumn="0" w:oddVBand="0" w:evenVBand="0" w:oddHBand="0" w:evenHBand="0" w:firstRowFirstColumn="0" w:firstRowLastColumn="0" w:lastRowFirstColumn="0" w:lastRowLastColumn="0"/>
        </w:trPr>
        <w:tc>
          <w:tcPr>
            <w:tcW w:w="1980" w:type="dxa"/>
          </w:tcPr>
          <w:p w14:paraId="4346D6E8" w14:textId="38D90032" w:rsidR="00987127" w:rsidRPr="00AB3DFB" w:rsidRDefault="009405E5" w:rsidP="00C43B90">
            <w:r w:rsidRPr="009405E5">
              <w:t xml:space="preserve">Workplace </w:t>
            </w:r>
            <w:r w:rsidR="00956B30" w:rsidRPr="009405E5">
              <w:t xml:space="preserve">rights </w:t>
            </w:r>
            <w:r w:rsidR="00956B30">
              <w:t xml:space="preserve">and </w:t>
            </w:r>
            <w:r w:rsidR="00956B30" w:rsidRPr="009405E5">
              <w:t>responsibilities</w:t>
            </w:r>
          </w:p>
        </w:tc>
        <w:tc>
          <w:tcPr>
            <w:tcW w:w="3821" w:type="dxa"/>
          </w:tcPr>
          <w:p w14:paraId="0FAF5C33" w14:textId="77777777" w:rsidR="00987127" w:rsidRPr="00AB3DFB" w:rsidRDefault="00987127" w:rsidP="00C43B90">
            <w:r w:rsidRPr="00AB3DFB">
              <w:t>Employers</w:t>
            </w:r>
          </w:p>
        </w:tc>
        <w:tc>
          <w:tcPr>
            <w:tcW w:w="3821" w:type="dxa"/>
          </w:tcPr>
          <w:p w14:paraId="5570C2CE" w14:textId="77777777" w:rsidR="00987127" w:rsidRPr="00AB3DFB" w:rsidRDefault="00987127" w:rsidP="00C43B90">
            <w:r w:rsidRPr="00AB3DFB">
              <w:t>Employees</w:t>
            </w:r>
          </w:p>
        </w:tc>
      </w:tr>
      <w:tr w:rsidR="00987127" w:rsidRPr="00AB3DFB" w14:paraId="39FBF781" w14:textId="77777777" w:rsidTr="00C43B90">
        <w:trPr>
          <w:cnfStyle w:val="000000100000" w:firstRow="0" w:lastRow="0" w:firstColumn="0" w:lastColumn="0" w:oddVBand="0" w:evenVBand="0" w:oddHBand="1" w:evenHBand="0" w:firstRowFirstColumn="0" w:firstRowLastColumn="0" w:lastRowFirstColumn="0" w:lastRowLastColumn="0"/>
        </w:trPr>
        <w:tc>
          <w:tcPr>
            <w:tcW w:w="1980" w:type="dxa"/>
          </w:tcPr>
          <w:p w14:paraId="096B9069" w14:textId="77777777" w:rsidR="00987127" w:rsidRPr="00AB3DFB" w:rsidRDefault="00987127" w:rsidP="00C43B90">
            <w:r>
              <w:t>Rights</w:t>
            </w:r>
          </w:p>
        </w:tc>
        <w:tc>
          <w:tcPr>
            <w:tcW w:w="3821" w:type="dxa"/>
          </w:tcPr>
          <w:p w14:paraId="7E8FD45F" w14:textId="77777777" w:rsidR="00987127" w:rsidRPr="00AB3DFB" w:rsidRDefault="00987127" w:rsidP="00C43B90"/>
        </w:tc>
        <w:tc>
          <w:tcPr>
            <w:tcW w:w="3821" w:type="dxa"/>
          </w:tcPr>
          <w:p w14:paraId="6ED3449C" w14:textId="77777777" w:rsidR="00987127" w:rsidRPr="00AB3DFB" w:rsidRDefault="00987127" w:rsidP="00C43B90"/>
        </w:tc>
      </w:tr>
      <w:tr w:rsidR="00987127" w:rsidRPr="00AB3DFB" w14:paraId="4C8A0121" w14:textId="77777777" w:rsidTr="00C43B90">
        <w:trPr>
          <w:cnfStyle w:val="000000010000" w:firstRow="0" w:lastRow="0" w:firstColumn="0" w:lastColumn="0" w:oddVBand="0" w:evenVBand="0" w:oddHBand="0" w:evenHBand="1" w:firstRowFirstColumn="0" w:firstRowLastColumn="0" w:lastRowFirstColumn="0" w:lastRowLastColumn="0"/>
        </w:trPr>
        <w:tc>
          <w:tcPr>
            <w:tcW w:w="1980" w:type="dxa"/>
          </w:tcPr>
          <w:p w14:paraId="1252D9D2" w14:textId="77777777" w:rsidR="00987127" w:rsidRPr="00AB3DFB" w:rsidRDefault="00987127" w:rsidP="00C43B90">
            <w:r>
              <w:t xml:space="preserve">Responsibilities </w:t>
            </w:r>
          </w:p>
        </w:tc>
        <w:tc>
          <w:tcPr>
            <w:tcW w:w="3821" w:type="dxa"/>
          </w:tcPr>
          <w:p w14:paraId="0F7B0B7C" w14:textId="77777777" w:rsidR="00987127" w:rsidRPr="00AB3DFB" w:rsidRDefault="00987127" w:rsidP="00C43B90"/>
        </w:tc>
        <w:tc>
          <w:tcPr>
            <w:tcW w:w="3821" w:type="dxa"/>
          </w:tcPr>
          <w:p w14:paraId="7E743E61" w14:textId="77777777" w:rsidR="00987127" w:rsidRPr="00AB3DFB" w:rsidRDefault="00987127" w:rsidP="00C43B90"/>
        </w:tc>
      </w:tr>
    </w:tbl>
    <w:p w14:paraId="655A2C6C" w14:textId="77E94BA3" w:rsidR="00987127" w:rsidRDefault="00987127" w:rsidP="00987127">
      <w:r>
        <w:t>Use</w:t>
      </w:r>
      <w:r w:rsidRPr="008D6B90">
        <w:t xml:space="preserve"> </w:t>
      </w:r>
      <w:hyperlink r:id="rId32" w:history="1">
        <w:r>
          <w:rPr>
            <w:rStyle w:val="Hyperlink"/>
          </w:rPr>
          <w:t>Legal obligations</w:t>
        </w:r>
      </w:hyperlink>
      <w:r w:rsidRPr="008D6B90">
        <w:t xml:space="preserve"> </w:t>
      </w:r>
      <w:r>
        <w:t>to:</w:t>
      </w:r>
    </w:p>
    <w:p w14:paraId="4F67187B" w14:textId="29792886" w:rsidR="00987127" w:rsidRPr="00DF3D23" w:rsidRDefault="00987127" w:rsidP="00F34C08">
      <w:pPr>
        <w:pStyle w:val="ListBullet"/>
        <w:rPr>
          <w:rFonts w:eastAsia="Calibri"/>
        </w:rPr>
      </w:pPr>
      <w:r w:rsidRPr="0013247D">
        <w:t>investigate</w:t>
      </w:r>
      <w:r>
        <w:t xml:space="preserve"> the</w:t>
      </w:r>
      <w:r w:rsidRPr="008D6B90">
        <w:t xml:space="preserve"> legislative obligations of employers, employees and visitors in the workplace</w:t>
      </w:r>
      <w:r>
        <w:t xml:space="preserve">. </w:t>
      </w:r>
      <w:r w:rsidRPr="00694C18">
        <w:t>Read the ‘Employer and business obligations</w:t>
      </w:r>
      <w:r w:rsidR="00803E56">
        <w:t>’</w:t>
      </w:r>
      <w:r w:rsidRPr="00694C18">
        <w:t xml:space="preserve">, </w:t>
      </w:r>
      <w:r w:rsidR="00803E56">
        <w:t>‘W</w:t>
      </w:r>
      <w:r w:rsidR="00803E56" w:rsidRPr="00694C18">
        <w:t xml:space="preserve">orker </w:t>
      </w:r>
      <w:r w:rsidRPr="00694C18">
        <w:t>obligations</w:t>
      </w:r>
      <w:r w:rsidR="00803E56">
        <w:t>’</w:t>
      </w:r>
      <w:r w:rsidRPr="00694C18">
        <w:t xml:space="preserve"> and </w:t>
      </w:r>
      <w:r w:rsidR="00803E56">
        <w:t>‘V</w:t>
      </w:r>
      <w:r w:rsidR="00803E56" w:rsidRPr="00694C18">
        <w:t xml:space="preserve">isitor </w:t>
      </w:r>
      <w:r w:rsidRPr="00694C18">
        <w:t>obligations</w:t>
      </w:r>
      <w:r w:rsidR="00803E56">
        <w:t>’</w:t>
      </w:r>
      <w:r w:rsidRPr="00694C18">
        <w:t xml:space="preserve"> </w:t>
      </w:r>
      <w:r w:rsidR="00803E56">
        <w:t>sections</w:t>
      </w:r>
      <w:r w:rsidRPr="00694C18">
        <w:t xml:space="preserve">. </w:t>
      </w:r>
      <w:r w:rsidRPr="00DF3D23">
        <w:rPr>
          <w:rFonts w:eastAsia="Calibri"/>
        </w:rPr>
        <w:t>Describe:</w:t>
      </w:r>
    </w:p>
    <w:p w14:paraId="4122FA14" w14:textId="77777777" w:rsidR="00987127" w:rsidRPr="00DF3D23" w:rsidRDefault="00987127" w:rsidP="00F34C08">
      <w:pPr>
        <w:pStyle w:val="ListBullet2"/>
        <w:ind w:left="1134" w:hanging="567"/>
      </w:pPr>
      <w:r w:rsidRPr="00DF3D23">
        <w:t>what employers must do to keep workers and visitors safe</w:t>
      </w:r>
    </w:p>
    <w:p w14:paraId="75E0B178" w14:textId="77777777" w:rsidR="00987127" w:rsidRPr="00DF3D23" w:rsidRDefault="00987127" w:rsidP="00F34C08">
      <w:pPr>
        <w:pStyle w:val="ListBullet2"/>
        <w:ind w:left="1134" w:hanging="567"/>
      </w:pPr>
      <w:r w:rsidRPr="00DF3D23">
        <w:t>what employees must do to follow safety rules</w:t>
      </w:r>
    </w:p>
    <w:p w14:paraId="4805517D" w14:textId="77777777" w:rsidR="00987127" w:rsidRPr="00DF3D23" w:rsidRDefault="00987127" w:rsidP="00F34C08">
      <w:pPr>
        <w:pStyle w:val="ListBullet2"/>
        <w:ind w:left="1134" w:hanging="567"/>
      </w:pPr>
      <w:r w:rsidRPr="00DF3D23">
        <w:t>what visitors need to be aware of when entering a workplace</w:t>
      </w:r>
      <w:r>
        <w:t>.</w:t>
      </w:r>
    </w:p>
    <w:p w14:paraId="0F13FCDC" w14:textId="2FE64E19" w:rsidR="00987127" w:rsidRDefault="00DA6502" w:rsidP="00987127">
      <w:pPr>
        <w:pStyle w:val="ListBullet"/>
      </w:pPr>
      <w:r>
        <w:t>discuss,</w:t>
      </w:r>
      <w:r w:rsidR="00987127">
        <w:t xml:space="preserve"> as a class</w:t>
      </w:r>
      <w:r>
        <w:t>,</w:t>
      </w:r>
      <w:r w:rsidR="00987127">
        <w:t xml:space="preserve"> the importance of both business operators and employees being aware of their rights and responsibilities. Sentence starters you can use include:</w:t>
      </w:r>
    </w:p>
    <w:p w14:paraId="0CD82C3D" w14:textId="519091D9" w:rsidR="00987127" w:rsidRDefault="00987127" w:rsidP="003D2C2E">
      <w:pPr>
        <w:pStyle w:val="ListBullet2"/>
        <w:widowControl w:val="0"/>
        <w:ind w:left="1134" w:hanging="567"/>
        <w:mirrorIndents/>
      </w:pPr>
      <w:r>
        <w:t>When business operators understand their responsibilities, it helps to</w:t>
      </w:r>
      <w:r w:rsidR="005F4C67">
        <w:t xml:space="preserve"> </w:t>
      </w:r>
      <w:r>
        <w:t>…</w:t>
      </w:r>
    </w:p>
    <w:p w14:paraId="5C25C8FF" w14:textId="2EB3CE29" w:rsidR="00987127" w:rsidRDefault="00987127" w:rsidP="003D2C2E">
      <w:pPr>
        <w:pStyle w:val="ListBullet2"/>
        <w:widowControl w:val="0"/>
        <w:ind w:left="1134" w:hanging="567"/>
        <w:mirrorIndents/>
      </w:pPr>
      <w:r>
        <w:t>Employees need to know their rights so they can</w:t>
      </w:r>
      <w:r w:rsidR="005F4C67">
        <w:t xml:space="preserve"> </w:t>
      </w:r>
      <w:r>
        <w:t>…</w:t>
      </w:r>
    </w:p>
    <w:p w14:paraId="309CB841" w14:textId="314EECF9" w:rsidR="00987127" w:rsidRDefault="00987127" w:rsidP="003D2C2E">
      <w:pPr>
        <w:pStyle w:val="ListBullet2"/>
        <w:widowControl w:val="0"/>
        <w:ind w:left="1134" w:hanging="567"/>
        <w:mirrorIndents/>
      </w:pPr>
      <w:r>
        <w:t xml:space="preserve">One reason it’s important for </w:t>
      </w:r>
      <w:proofErr w:type="gramStart"/>
      <w:r w:rsidR="005B6DA1">
        <w:t>employee  and</w:t>
      </w:r>
      <w:proofErr w:type="gramEnd"/>
      <w:r w:rsidR="005B6DA1">
        <w:t xml:space="preserve"> employers</w:t>
      </w:r>
      <w:r>
        <w:t xml:space="preserve"> to know the rules is</w:t>
      </w:r>
      <w:r w:rsidR="005F4C67">
        <w:t xml:space="preserve"> </w:t>
      </w:r>
      <w:r>
        <w:t>…</w:t>
      </w:r>
    </w:p>
    <w:p w14:paraId="07555262" w14:textId="46A3619F" w:rsidR="00987127" w:rsidRDefault="00987127" w:rsidP="00987127">
      <w:pPr>
        <w:pStyle w:val="Heading3"/>
      </w:pPr>
      <w:bookmarkStart w:id="49" w:name="_Toc205904549"/>
      <w:bookmarkStart w:id="50" w:name="_Toc226625427"/>
      <w:r>
        <w:t xml:space="preserve">Activity </w:t>
      </w:r>
      <w:r w:rsidR="00A373A2">
        <w:t>14</w:t>
      </w:r>
      <w:r>
        <w:t xml:space="preserve"> – scenario-based group activity</w:t>
      </w:r>
      <w:bookmarkEnd w:id="49"/>
      <w:bookmarkEnd w:id="50"/>
    </w:p>
    <w:p w14:paraId="6F4638FD" w14:textId="3BE5E8C5" w:rsidR="00987127" w:rsidRPr="004B5690" w:rsidRDefault="00987127" w:rsidP="00987127">
      <w:r>
        <w:t>W</w:t>
      </w:r>
      <w:r w:rsidRPr="004B5690">
        <w:t>ork in pairs or small groups to complete the following for each scenario:</w:t>
      </w:r>
    </w:p>
    <w:p w14:paraId="7405355F" w14:textId="77777777" w:rsidR="00987127" w:rsidRPr="004B5690" w:rsidRDefault="00987127" w:rsidP="00987127">
      <w:pPr>
        <w:pStyle w:val="ListBullet"/>
      </w:pPr>
      <w:r w:rsidRPr="004B5690">
        <w:t>identify who (employee or employer) the role belongs to</w:t>
      </w:r>
    </w:p>
    <w:p w14:paraId="06DD7A45" w14:textId="77777777" w:rsidR="00987127" w:rsidRPr="004B5690" w:rsidRDefault="00987127" w:rsidP="00987127">
      <w:pPr>
        <w:pStyle w:val="ListBullet"/>
      </w:pPr>
      <w:r w:rsidRPr="004B5690">
        <w:t>name the right being exercised</w:t>
      </w:r>
    </w:p>
    <w:p w14:paraId="79A86D2C" w14:textId="77777777" w:rsidR="00987127" w:rsidRPr="004B5690" w:rsidRDefault="00987127" w:rsidP="00987127">
      <w:pPr>
        <w:pStyle w:val="ListBullet"/>
      </w:pPr>
      <w:r w:rsidRPr="004B5690">
        <w:t>identify the corresponding responsibility the other party has.</w:t>
      </w:r>
    </w:p>
    <w:p w14:paraId="4D713575" w14:textId="7E1F9F03" w:rsidR="00987127" w:rsidRPr="004B5690" w:rsidRDefault="00987127" w:rsidP="00E16AF1">
      <w:pPr>
        <w:pStyle w:val="FeatureBox"/>
      </w:pPr>
      <w:r w:rsidRPr="004B5690">
        <w:rPr>
          <w:b/>
          <w:bCs/>
        </w:rPr>
        <w:t>Scenario 1</w:t>
      </w:r>
      <w:r w:rsidR="002D09AD">
        <w:rPr>
          <w:b/>
          <w:bCs/>
        </w:rPr>
        <w:t xml:space="preserve"> –</w:t>
      </w:r>
      <w:r w:rsidRPr="004B5690">
        <w:rPr>
          <w:b/>
          <w:bCs/>
        </w:rPr>
        <w:t xml:space="preserve"> </w:t>
      </w:r>
      <w:r w:rsidR="005F4C67">
        <w:t xml:space="preserve">a </w:t>
      </w:r>
      <w:r w:rsidRPr="004B5690">
        <w:t>warehouse worker reports a chemical spill to the supervisor and follows the safety procedures for containment.</w:t>
      </w:r>
    </w:p>
    <w:p w14:paraId="0B1CA8BE" w14:textId="1E2420F1" w:rsidR="00987127" w:rsidRPr="004B5690" w:rsidRDefault="00987127" w:rsidP="00E16AF1">
      <w:pPr>
        <w:pStyle w:val="FeatureBox"/>
        <w:rPr>
          <w:b/>
          <w:bCs/>
        </w:rPr>
      </w:pPr>
      <w:r w:rsidRPr="004B5690">
        <w:rPr>
          <w:b/>
          <w:bCs/>
        </w:rPr>
        <w:t>Scenario 2</w:t>
      </w:r>
      <w:r w:rsidR="002D09AD">
        <w:rPr>
          <w:b/>
          <w:bCs/>
        </w:rPr>
        <w:t xml:space="preserve"> –</w:t>
      </w:r>
      <w:r w:rsidRPr="004B5690">
        <w:rPr>
          <w:b/>
          <w:bCs/>
        </w:rPr>
        <w:t xml:space="preserve"> </w:t>
      </w:r>
      <w:r w:rsidR="005F4C67">
        <w:t>a</w:t>
      </w:r>
      <w:r w:rsidR="005F4C67" w:rsidRPr="004B5690">
        <w:t xml:space="preserve"> </w:t>
      </w:r>
      <w:r w:rsidRPr="004B5690">
        <w:t>small business owner installs accessible ramps and modifies shifts to accommodate an employee recovering from surgery.</w:t>
      </w:r>
    </w:p>
    <w:p w14:paraId="65822F54" w14:textId="6B1071EC" w:rsidR="00987127" w:rsidRPr="004B5690" w:rsidRDefault="00987127" w:rsidP="00E16AF1">
      <w:pPr>
        <w:pStyle w:val="FeatureBox"/>
        <w:rPr>
          <w:b/>
          <w:bCs/>
        </w:rPr>
      </w:pPr>
      <w:r w:rsidRPr="004B5690">
        <w:rPr>
          <w:b/>
          <w:bCs/>
        </w:rPr>
        <w:t>Scenario 3</w:t>
      </w:r>
      <w:r w:rsidR="002D09AD">
        <w:rPr>
          <w:b/>
          <w:bCs/>
        </w:rPr>
        <w:t xml:space="preserve"> –</w:t>
      </w:r>
      <w:r w:rsidRPr="004B5690">
        <w:rPr>
          <w:b/>
          <w:bCs/>
        </w:rPr>
        <w:t xml:space="preserve"> </w:t>
      </w:r>
      <w:r w:rsidR="005F4C67">
        <w:t>a</w:t>
      </w:r>
      <w:r w:rsidRPr="004B5690">
        <w:t xml:space="preserve"> catering company provides new employees with on-site training before allowing them to use commercial kitchen equipment.</w:t>
      </w:r>
    </w:p>
    <w:p w14:paraId="4E5E8D18" w14:textId="70EF69A9" w:rsidR="00987127" w:rsidRDefault="00987127" w:rsidP="00E16AF1">
      <w:pPr>
        <w:pStyle w:val="FeatureBox"/>
      </w:pPr>
      <w:r w:rsidRPr="004B5690">
        <w:rPr>
          <w:b/>
          <w:bCs/>
        </w:rPr>
        <w:t>Scenario 4</w:t>
      </w:r>
      <w:r w:rsidR="002D09AD">
        <w:rPr>
          <w:b/>
          <w:bCs/>
        </w:rPr>
        <w:t xml:space="preserve"> –</w:t>
      </w:r>
      <w:r w:rsidRPr="004B5690">
        <w:rPr>
          <w:b/>
          <w:bCs/>
        </w:rPr>
        <w:t xml:space="preserve"> </w:t>
      </w:r>
      <w:r w:rsidR="005F4C67">
        <w:t>a</w:t>
      </w:r>
      <w:r w:rsidR="005F4C67" w:rsidRPr="004B5690">
        <w:t xml:space="preserve">n </w:t>
      </w:r>
      <w:r w:rsidRPr="004B5690">
        <w:t>employee refuses to disclose a mental health condition during a performance check-in, explaining it doesn’t affect their ability to work.</w:t>
      </w:r>
    </w:p>
    <w:p w14:paraId="1C57BAEC" w14:textId="60A204F2" w:rsidR="00987127" w:rsidRDefault="00987127" w:rsidP="00987127">
      <w:pPr>
        <w:pStyle w:val="Heading3"/>
      </w:pPr>
      <w:bookmarkStart w:id="51" w:name="_Toc205904550"/>
      <w:bookmarkStart w:id="52" w:name="_Toc226625428"/>
      <w:r>
        <w:t xml:space="preserve">Activity </w:t>
      </w:r>
      <w:r w:rsidR="00332872">
        <w:t>15</w:t>
      </w:r>
      <w:r>
        <w:t xml:space="preserve"> – scenario-based activity</w:t>
      </w:r>
      <w:bookmarkEnd w:id="51"/>
      <w:bookmarkEnd w:id="52"/>
    </w:p>
    <w:p w14:paraId="6CAAA41B" w14:textId="7AA71076" w:rsidR="00987127" w:rsidRPr="00325F4E" w:rsidRDefault="00987127" w:rsidP="00987127">
      <w:r w:rsidRPr="004B5690">
        <w:t>Read</w:t>
      </w:r>
      <w:r w:rsidR="00201830">
        <w:t xml:space="preserve"> the</w:t>
      </w:r>
      <w:r w:rsidRPr="004B5690">
        <w:t xml:space="preserve"> </w:t>
      </w:r>
      <w:hyperlink r:id="rId33" w:history="1">
        <w:r w:rsidR="00201830" w:rsidRPr="003D2C2E">
          <w:rPr>
            <w:rStyle w:val="Hyperlink"/>
          </w:rPr>
          <w:t>Workplace discrimination fact sheet</w:t>
        </w:r>
      </w:hyperlink>
      <w:r w:rsidRPr="004B5690">
        <w:t xml:space="preserve"> to address the scenarios presented. For each scenario</w:t>
      </w:r>
      <w:r>
        <w:t>:</w:t>
      </w:r>
    </w:p>
    <w:p w14:paraId="69669EBC" w14:textId="4BD9D212" w:rsidR="00987127" w:rsidRPr="004B5690" w:rsidRDefault="00987127" w:rsidP="00987127">
      <w:pPr>
        <w:pStyle w:val="ListBullet"/>
      </w:pPr>
      <w:r>
        <w:t>d</w:t>
      </w:r>
      <w:r w:rsidRPr="004B5690">
        <w:t>ecide if it’s unlawful discrimination, harassment or fair/legal treatment</w:t>
      </w:r>
    </w:p>
    <w:p w14:paraId="20E4871D" w14:textId="77777777" w:rsidR="00987127" w:rsidRPr="004B5690" w:rsidRDefault="00987127" w:rsidP="00987127">
      <w:pPr>
        <w:pStyle w:val="ListBullet"/>
      </w:pPr>
      <w:r>
        <w:t>h</w:t>
      </w:r>
      <w:r w:rsidRPr="004B5690">
        <w:t>ighlight which protected attribute (if any) is relevant</w:t>
      </w:r>
    </w:p>
    <w:p w14:paraId="7A201DD3" w14:textId="77777777" w:rsidR="00987127" w:rsidRPr="004B5690" w:rsidRDefault="00987127" w:rsidP="00987127">
      <w:pPr>
        <w:pStyle w:val="ListBullet"/>
      </w:pPr>
      <w:r>
        <w:t>s</w:t>
      </w:r>
      <w:r w:rsidRPr="004B5690">
        <w:t>uggest what the employee could do next (</w:t>
      </w:r>
      <w:r>
        <w:t xml:space="preserve">for </w:t>
      </w:r>
      <w:r w:rsidRPr="004B5690">
        <w:t>e</w:t>
      </w:r>
      <w:r>
        <w:t>xample,</w:t>
      </w:r>
      <w:r w:rsidRPr="004B5690">
        <w:t xml:space="preserve"> raise a complaint, contact Fair Work)</w:t>
      </w:r>
    </w:p>
    <w:p w14:paraId="3D2533FE" w14:textId="2BB56D36" w:rsidR="00987127" w:rsidRPr="004B5690" w:rsidRDefault="00987127" w:rsidP="00E16AF1">
      <w:pPr>
        <w:pStyle w:val="FeatureBox"/>
      </w:pPr>
      <w:r w:rsidRPr="004B5690">
        <w:rPr>
          <w:b/>
          <w:bCs/>
        </w:rPr>
        <w:t>Scenario 1</w:t>
      </w:r>
      <w:proofErr w:type="gramStart"/>
      <w:r w:rsidR="001E5728">
        <w:rPr>
          <w:b/>
          <w:bCs/>
        </w:rPr>
        <w:t xml:space="preserve">– </w:t>
      </w:r>
      <w:r w:rsidRPr="004B5690">
        <w:t xml:space="preserve"> Ali</w:t>
      </w:r>
      <w:proofErr w:type="gramEnd"/>
      <w:r w:rsidRPr="004B5690">
        <w:t xml:space="preserve">, who uses a wheelchair, is passed over for a job interview. The employer says their office isn’t </w:t>
      </w:r>
      <w:r w:rsidR="006E725F">
        <w:t>‘</w:t>
      </w:r>
      <w:r w:rsidRPr="004B5690">
        <w:t>set up for those kinds of needs</w:t>
      </w:r>
      <w:r w:rsidR="006E725F">
        <w:t>’</w:t>
      </w:r>
      <w:r w:rsidRPr="004B5690">
        <w:t>.</w:t>
      </w:r>
    </w:p>
    <w:p w14:paraId="5748795A" w14:textId="6A2B6AFC" w:rsidR="00987127" w:rsidRPr="004B5690" w:rsidRDefault="00987127" w:rsidP="00E16AF1">
      <w:pPr>
        <w:pStyle w:val="FeatureBox"/>
      </w:pPr>
      <w:r w:rsidRPr="004B5690">
        <w:rPr>
          <w:b/>
          <w:bCs/>
        </w:rPr>
        <w:t>Scenario 2</w:t>
      </w:r>
      <w:r w:rsidR="001E5728">
        <w:rPr>
          <w:b/>
          <w:bCs/>
        </w:rPr>
        <w:t xml:space="preserve"> –</w:t>
      </w:r>
      <w:r w:rsidR="006E725F">
        <w:rPr>
          <w:b/>
          <w:bCs/>
        </w:rPr>
        <w:t xml:space="preserve"> </w:t>
      </w:r>
      <w:r w:rsidRPr="004B5690">
        <w:t xml:space="preserve">Mira wears a </w:t>
      </w:r>
      <w:r w:rsidRPr="007F73DB">
        <w:t>head covering for religious and cultural reasons</w:t>
      </w:r>
      <w:r w:rsidRPr="004B5690">
        <w:t xml:space="preserve"> and is told she won’t </w:t>
      </w:r>
      <w:r w:rsidR="00B4293D">
        <w:t>‘</w:t>
      </w:r>
      <w:r w:rsidRPr="004B5690">
        <w:t>fit the brand image</w:t>
      </w:r>
      <w:r w:rsidR="00B4293D">
        <w:t>’</w:t>
      </w:r>
      <w:r w:rsidR="00B4293D" w:rsidRPr="004B5690">
        <w:t xml:space="preserve"> </w:t>
      </w:r>
      <w:r w:rsidRPr="004B5690">
        <w:t>for a retail role.</w:t>
      </w:r>
    </w:p>
    <w:p w14:paraId="126468FC" w14:textId="1EB4327F" w:rsidR="00987127" w:rsidRPr="004B5690" w:rsidRDefault="00987127" w:rsidP="00E16AF1">
      <w:pPr>
        <w:pStyle w:val="FeatureBox"/>
      </w:pPr>
      <w:r w:rsidRPr="004B5690">
        <w:rPr>
          <w:b/>
          <w:bCs/>
        </w:rPr>
        <w:t>Scenario 3</w:t>
      </w:r>
      <w:r w:rsidR="001E5728">
        <w:rPr>
          <w:b/>
          <w:bCs/>
        </w:rPr>
        <w:t xml:space="preserve"> –</w:t>
      </w:r>
      <w:r w:rsidRPr="004B5690">
        <w:t xml:space="preserve"> Jesse is placed on a performance management plan after missing deadlines on multiple projects.</w:t>
      </w:r>
    </w:p>
    <w:p w14:paraId="311C459E" w14:textId="0201E9AA" w:rsidR="00987127" w:rsidRDefault="00987127" w:rsidP="00E16AF1">
      <w:pPr>
        <w:pStyle w:val="FeatureBox"/>
      </w:pPr>
      <w:r w:rsidRPr="004B5690">
        <w:rPr>
          <w:b/>
          <w:bCs/>
        </w:rPr>
        <w:t>Scenario 4</w:t>
      </w:r>
      <w:r w:rsidR="001E5728">
        <w:rPr>
          <w:b/>
          <w:bCs/>
        </w:rPr>
        <w:t xml:space="preserve"> –</w:t>
      </w:r>
      <w:r w:rsidRPr="004B5690">
        <w:t xml:space="preserve"> Tanisha is made uncomfortable by repeated comments from a co-worker about her appearance.</w:t>
      </w:r>
    </w:p>
    <w:p w14:paraId="08A7FDF0" w14:textId="77777777" w:rsidR="00626A25" w:rsidRDefault="00626A25">
      <w:pPr>
        <w:suppressAutoHyphens w:val="0"/>
        <w:spacing w:before="0" w:after="160" w:line="259" w:lineRule="auto"/>
        <w:rPr>
          <w:rFonts w:eastAsiaTheme="majorEastAsia"/>
          <w:bCs/>
          <w:color w:val="002664"/>
          <w:sz w:val="36"/>
          <w:szCs w:val="48"/>
        </w:rPr>
      </w:pPr>
      <w:bookmarkStart w:id="53" w:name="_Toc205904551"/>
      <w:r>
        <w:br w:type="page"/>
      </w:r>
    </w:p>
    <w:p w14:paraId="598EAC68" w14:textId="1ECF0124" w:rsidR="00360221" w:rsidRDefault="00360221" w:rsidP="004C2693">
      <w:pPr>
        <w:pStyle w:val="Heading2"/>
      </w:pPr>
      <w:bookmarkStart w:id="54" w:name="_Toc226625429"/>
      <w:r>
        <w:t xml:space="preserve">Lesson </w:t>
      </w:r>
      <w:r w:rsidR="001327B4">
        <w:t>8</w:t>
      </w:r>
      <w:r w:rsidR="004574AF">
        <w:t xml:space="preserve"> – t</w:t>
      </w:r>
      <w:r w:rsidR="004574AF" w:rsidRPr="00715A52">
        <w:t xml:space="preserve">ypes of </w:t>
      </w:r>
      <w:r w:rsidR="004574AF">
        <w:t>e</w:t>
      </w:r>
      <w:r w:rsidR="004574AF" w:rsidRPr="00715A52">
        <w:t xml:space="preserve">mployment </w:t>
      </w:r>
      <w:r w:rsidR="004574AF">
        <w:t>c</w:t>
      </w:r>
      <w:r w:rsidR="004574AF" w:rsidRPr="00715A52">
        <w:t xml:space="preserve">ontracts </w:t>
      </w:r>
      <w:r w:rsidR="004574AF">
        <w:t>and</w:t>
      </w:r>
      <w:r w:rsidR="004574AF" w:rsidRPr="00715A52">
        <w:t xml:space="preserve"> the </w:t>
      </w:r>
      <w:r w:rsidR="004574AF">
        <w:t>r</w:t>
      </w:r>
      <w:r w:rsidR="004574AF" w:rsidRPr="00715A52">
        <w:t xml:space="preserve">ole of </w:t>
      </w:r>
      <w:r w:rsidR="004574AF">
        <w:t>g</w:t>
      </w:r>
      <w:r w:rsidR="004574AF" w:rsidRPr="00715A52">
        <w:t>overnment</w:t>
      </w:r>
      <w:bookmarkEnd w:id="54"/>
    </w:p>
    <w:p w14:paraId="720C365E" w14:textId="1E6930E5" w:rsidR="00360221" w:rsidRDefault="00E10CC1" w:rsidP="00360221">
      <w:r w:rsidRPr="00B71D5A">
        <w:t>Less</w:t>
      </w:r>
      <w:r>
        <w:t xml:space="preserve">on </w:t>
      </w:r>
      <w:r w:rsidR="00A13C40">
        <w:t>8,</w:t>
      </w:r>
      <w:r w:rsidR="00A13C40" w:rsidRPr="00B71D5A">
        <w:t xml:space="preserve"> </w:t>
      </w:r>
      <w:r w:rsidR="00360221" w:rsidRPr="00B71D5A">
        <w:t>includ</w:t>
      </w:r>
      <w:r w:rsidR="006E1C05">
        <w:t>ing</w:t>
      </w:r>
      <w:r w:rsidR="00360221" w:rsidRPr="00B71D5A">
        <w:t xml:space="preserve"> Activit</w:t>
      </w:r>
      <w:r w:rsidR="00A13C40">
        <w:t>y</w:t>
      </w:r>
      <w:r w:rsidR="00360221" w:rsidRPr="00B71D5A">
        <w:t xml:space="preserve"> 1</w:t>
      </w:r>
      <w:r w:rsidR="00360221">
        <w:t>6</w:t>
      </w:r>
      <w:r w:rsidR="00A13C40">
        <w:t xml:space="preserve">, </w:t>
      </w:r>
      <w:r w:rsidR="00360221" w:rsidRPr="00B71D5A">
        <w:t xml:space="preserve">can typically be completed within </w:t>
      </w:r>
      <w:r w:rsidR="00A13C40">
        <w:t xml:space="preserve">a </w:t>
      </w:r>
      <w:r w:rsidR="00704D8E">
        <w:t>one</w:t>
      </w:r>
      <w:r w:rsidR="00A13C40">
        <w:t>-</w:t>
      </w:r>
      <w:r w:rsidR="00360221" w:rsidRPr="00B71D5A">
        <w:t>hour session, though timing may vary</w:t>
      </w:r>
      <w:r w:rsidR="00360221">
        <w:t xml:space="preserve">. </w:t>
      </w:r>
    </w:p>
    <w:p w14:paraId="24A78F79" w14:textId="5EFEDA5E" w:rsidR="00987127" w:rsidRDefault="00987127" w:rsidP="00987127">
      <w:pPr>
        <w:pStyle w:val="Heading3"/>
      </w:pPr>
      <w:bookmarkStart w:id="55" w:name="_Toc226625430"/>
      <w:r>
        <w:t xml:space="preserve">Activity </w:t>
      </w:r>
      <w:r w:rsidR="00E426C0">
        <w:t>16</w:t>
      </w:r>
      <w:r>
        <w:t xml:space="preserve"> – source-based table and written reflection activity</w:t>
      </w:r>
      <w:bookmarkEnd w:id="53"/>
      <w:bookmarkEnd w:id="55"/>
    </w:p>
    <w:p w14:paraId="4B37DCF6" w14:textId="1DCFC209" w:rsidR="00987127" w:rsidRPr="004B5690" w:rsidRDefault="00987127" w:rsidP="00987127">
      <w:r w:rsidRPr="004B5690">
        <w:t xml:space="preserve">Use the </w:t>
      </w:r>
      <w:r w:rsidR="00054241">
        <w:t>3</w:t>
      </w:r>
      <w:r w:rsidR="00054241" w:rsidRPr="004B5690">
        <w:t xml:space="preserve"> </w:t>
      </w:r>
      <w:r w:rsidRPr="004B5690">
        <w:t>sources below</w:t>
      </w:r>
      <w:r w:rsidR="00054241">
        <w:t xml:space="preserve"> to </w:t>
      </w:r>
      <w:r w:rsidRPr="004B5690">
        <w:t xml:space="preserve">complete </w:t>
      </w:r>
      <w:r w:rsidR="00E03CD9">
        <w:t>T</w:t>
      </w:r>
      <w:r w:rsidRPr="004B5690">
        <w:t>able</w:t>
      </w:r>
      <w:r w:rsidR="00E03CD9">
        <w:t xml:space="preserve"> 6</w:t>
      </w:r>
      <w:r w:rsidRPr="004B5690">
        <w:t xml:space="preserve"> – types of </w:t>
      </w:r>
      <w:r w:rsidR="001B1311">
        <w:t xml:space="preserve">employment </w:t>
      </w:r>
      <w:r w:rsidRPr="004B5690">
        <w:t>contracts:</w:t>
      </w:r>
    </w:p>
    <w:p w14:paraId="3924B890" w14:textId="0D25E1E8" w:rsidR="00987127" w:rsidRPr="004B5690" w:rsidRDefault="00987127" w:rsidP="00987127">
      <w:pPr>
        <w:pStyle w:val="ListBullet"/>
      </w:pPr>
      <w:hyperlink r:id="rId34" w:history="1">
        <w:r w:rsidRPr="004B5690">
          <w:rPr>
            <w:rStyle w:val="Hyperlink"/>
          </w:rPr>
          <w:t xml:space="preserve">About </w:t>
        </w:r>
        <w:r w:rsidR="00704D8E">
          <w:rPr>
            <w:rStyle w:val="Hyperlink"/>
          </w:rPr>
          <w:t>a</w:t>
        </w:r>
        <w:r w:rsidRPr="004B5690">
          <w:rPr>
            <w:rStyle w:val="Hyperlink"/>
          </w:rPr>
          <w:t>wards</w:t>
        </w:r>
      </w:hyperlink>
    </w:p>
    <w:p w14:paraId="50C93511" w14:textId="01584240" w:rsidR="00987127" w:rsidRPr="004B5690" w:rsidRDefault="00987127" w:rsidP="00987127">
      <w:pPr>
        <w:pStyle w:val="ListBullet"/>
      </w:pPr>
      <w:hyperlink r:id="rId35" w:history="1">
        <w:r w:rsidRPr="004B5690">
          <w:rPr>
            <w:rStyle w:val="Hyperlink"/>
          </w:rPr>
          <w:t>What is an Enterprise Agreement</w:t>
        </w:r>
      </w:hyperlink>
    </w:p>
    <w:p w14:paraId="5205B553" w14:textId="77777777" w:rsidR="00987127" w:rsidRPr="00E11A6F" w:rsidRDefault="00987127" w:rsidP="00987127">
      <w:pPr>
        <w:pStyle w:val="ListBullet"/>
      </w:pPr>
      <w:hyperlink r:id="rId36" w:history="1">
        <w:r>
          <w:rPr>
            <w:rStyle w:val="Hyperlink"/>
          </w:rPr>
          <w:t>Australian contract law</w:t>
        </w:r>
      </w:hyperlink>
    </w:p>
    <w:p w14:paraId="400A1D6D" w14:textId="52BF620F" w:rsidR="00987127" w:rsidRDefault="00226D40" w:rsidP="00704D8E">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w:t>
      </w:r>
      <w:r w:rsidR="00987127">
        <w:t>– types of employment contracts</w:t>
      </w:r>
    </w:p>
    <w:tbl>
      <w:tblPr>
        <w:tblStyle w:val="Tableheader"/>
        <w:tblW w:w="0" w:type="auto"/>
        <w:tblLayout w:type="fixed"/>
        <w:tblLook w:val="04A0" w:firstRow="1" w:lastRow="0" w:firstColumn="1" w:lastColumn="0" w:noHBand="0" w:noVBand="1"/>
        <w:tblDescription w:val="Table comparing 3 employment contract types: Award, Enterprise Agreement and Common Law Contract. Across the categories of who it covers, who creates it, what it covers and how it’s enforced, content cells are empty and intended to be filled in as part of the learning activity."/>
      </w:tblPr>
      <w:tblGrid>
        <w:gridCol w:w="1926"/>
        <w:gridCol w:w="1926"/>
        <w:gridCol w:w="1926"/>
        <w:gridCol w:w="1926"/>
        <w:gridCol w:w="1926"/>
      </w:tblGrid>
      <w:tr w:rsidR="00987127" w:rsidRPr="003139DE" w14:paraId="79A3210C" w14:textId="77777777" w:rsidTr="00C43B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hideMark/>
          </w:tcPr>
          <w:p w14:paraId="5F17A421" w14:textId="77777777" w:rsidR="00987127" w:rsidRPr="003139DE" w:rsidRDefault="00987127" w:rsidP="00C43B90">
            <w:r w:rsidRPr="003139DE">
              <w:t xml:space="preserve">Contract </w:t>
            </w:r>
            <w:r>
              <w:t>t</w:t>
            </w:r>
            <w:r w:rsidRPr="003139DE">
              <w:t>ype</w:t>
            </w:r>
          </w:p>
        </w:tc>
        <w:tc>
          <w:tcPr>
            <w:tcW w:w="1926" w:type="dxa"/>
            <w:hideMark/>
          </w:tcPr>
          <w:p w14:paraId="29007569" w14:textId="31F230DF" w:rsidR="00987127" w:rsidRPr="003139DE" w:rsidRDefault="00987127" w:rsidP="00C43B90">
            <w:pPr>
              <w:cnfStyle w:val="100000000000" w:firstRow="1" w:lastRow="0" w:firstColumn="0" w:lastColumn="0" w:oddVBand="0" w:evenVBand="0" w:oddHBand="0" w:evenHBand="0" w:firstRowFirstColumn="0" w:firstRowLastColumn="0" w:lastRowFirstColumn="0" w:lastRowLastColumn="0"/>
            </w:pPr>
            <w:r w:rsidRPr="003139DE">
              <w:t xml:space="preserve">Who </w:t>
            </w:r>
            <w:r>
              <w:t>i</w:t>
            </w:r>
            <w:r w:rsidRPr="003139DE">
              <w:t xml:space="preserve">t </w:t>
            </w:r>
            <w:r>
              <w:t>c</w:t>
            </w:r>
            <w:r w:rsidRPr="003139DE">
              <w:t>overs</w:t>
            </w:r>
          </w:p>
        </w:tc>
        <w:tc>
          <w:tcPr>
            <w:tcW w:w="1926" w:type="dxa"/>
            <w:hideMark/>
          </w:tcPr>
          <w:p w14:paraId="11A4F472" w14:textId="3349A784" w:rsidR="00987127" w:rsidRPr="003139DE" w:rsidRDefault="00987127" w:rsidP="00C43B90">
            <w:pPr>
              <w:cnfStyle w:val="100000000000" w:firstRow="1" w:lastRow="0" w:firstColumn="0" w:lastColumn="0" w:oddVBand="0" w:evenVBand="0" w:oddHBand="0" w:evenHBand="0" w:firstRowFirstColumn="0" w:firstRowLastColumn="0" w:lastRowFirstColumn="0" w:lastRowLastColumn="0"/>
            </w:pPr>
            <w:r w:rsidRPr="003139DE">
              <w:t xml:space="preserve">Who </w:t>
            </w:r>
            <w:r>
              <w:t>c</w:t>
            </w:r>
            <w:r w:rsidRPr="003139DE">
              <w:t>reates It</w:t>
            </w:r>
          </w:p>
        </w:tc>
        <w:tc>
          <w:tcPr>
            <w:tcW w:w="1926" w:type="dxa"/>
            <w:hideMark/>
          </w:tcPr>
          <w:p w14:paraId="00426ED8" w14:textId="2BAC4364" w:rsidR="00987127" w:rsidRPr="003139DE" w:rsidRDefault="00987127" w:rsidP="00C43B90">
            <w:pPr>
              <w:cnfStyle w:val="100000000000" w:firstRow="1" w:lastRow="0" w:firstColumn="0" w:lastColumn="0" w:oddVBand="0" w:evenVBand="0" w:oddHBand="0" w:evenHBand="0" w:firstRowFirstColumn="0" w:firstRowLastColumn="0" w:lastRowFirstColumn="0" w:lastRowLastColumn="0"/>
            </w:pPr>
            <w:r w:rsidRPr="003139DE">
              <w:t xml:space="preserve">What </w:t>
            </w:r>
            <w:r>
              <w:t>i</w:t>
            </w:r>
            <w:r w:rsidRPr="003139DE">
              <w:t xml:space="preserve">t </w:t>
            </w:r>
            <w:r>
              <w:t>c</w:t>
            </w:r>
            <w:r w:rsidRPr="003139DE">
              <w:t>overs</w:t>
            </w:r>
          </w:p>
        </w:tc>
        <w:tc>
          <w:tcPr>
            <w:tcW w:w="1926" w:type="dxa"/>
            <w:hideMark/>
          </w:tcPr>
          <w:p w14:paraId="0FA2F524" w14:textId="0AA219A7" w:rsidR="00987127" w:rsidRPr="003139DE" w:rsidRDefault="00987127" w:rsidP="00C43B90">
            <w:pPr>
              <w:cnfStyle w:val="100000000000" w:firstRow="1" w:lastRow="0" w:firstColumn="0" w:lastColumn="0" w:oddVBand="0" w:evenVBand="0" w:oddHBand="0" w:evenHBand="0" w:firstRowFirstColumn="0" w:firstRowLastColumn="0" w:lastRowFirstColumn="0" w:lastRowLastColumn="0"/>
            </w:pPr>
            <w:r w:rsidRPr="003139DE">
              <w:t xml:space="preserve">How </w:t>
            </w:r>
            <w:r>
              <w:t>i</w:t>
            </w:r>
            <w:r w:rsidRPr="003139DE">
              <w:t xml:space="preserve">t’s </w:t>
            </w:r>
            <w:r>
              <w:t>e</w:t>
            </w:r>
            <w:r w:rsidRPr="003139DE">
              <w:t>nforced</w:t>
            </w:r>
          </w:p>
        </w:tc>
      </w:tr>
      <w:tr w:rsidR="00987127" w:rsidRPr="003139DE" w14:paraId="15B79D84" w14:textId="77777777" w:rsidTr="00C43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hideMark/>
          </w:tcPr>
          <w:p w14:paraId="0237AFB2" w14:textId="77777777" w:rsidR="00987127" w:rsidRPr="003139DE" w:rsidRDefault="00987127" w:rsidP="00C43B90">
            <w:r w:rsidRPr="003139DE">
              <w:t>Award</w:t>
            </w:r>
          </w:p>
        </w:tc>
        <w:tc>
          <w:tcPr>
            <w:tcW w:w="1926" w:type="dxa"/>
            <w:hideMark/>
          </w:tcPr>
          <w:p w14:paraId="2D5BFFBB" w14:textId="77777777" w:rsidR="00987127" w:rsidRPr="003139DE" w:rsidRDefault="00987127" w:rsidP="00C43B90">
            <w:pPr>
              <w:cnfStyle w:val="000000100000" w:firstRow="0" w:lastRow="0" w:firstColumn="0" w:lastColumn="0" w:oddVBand="0" w:evenVBand="0" w:oddHBand="1" w:evenHBand="0" w:firstRowFirstColumn="0" w:firstRowLastColumn="0" w:lastRowFirstColumn="0" w:lastRowLastColumn="0"/>
            </w:pPr>
          </w:p>
        </w:tc>
        <w:tc>
          <w:tcPr>
            <w:tcW w:w="1926" w:type="dxa"/>
            <w:hideMark/>
          </w:tcPr>
          <w:p w14:paraId="3D6E6807" w14:textId="77777777" w:rsidR="00987127" w:rsidRPr="003139DE" w:rsidRDefault="00987127" w:rsidP="00C43B90">
            <w:pPr>
              <w:cnfStyle w:val="000000100000" w:firstRow="0" w:lastRow="0" w:firstColumn="0" w:lastColumn="0" w:oddVBand="0" w:evenVBand="0" w:oddHBand="1" w:evenHBand="0" w:firstRowFirstColumn="0" w:firstRowLastColumn="0" w:lastRowFirstColumn="0" w:lastRowLastColumn="0"/>
            </w:pPr>
          </w:p>
        </w:tc>
        <w:tc>
          <w:tcPr>
            <w:tcW w:w="1926" w:type="dxa"/>
            <w:hideMark/>
          </w:tcPr>
          <w:p w14:paraId="4F999CC6" w14:textId="77777777" w:rsidR="00987127" w:rsidRPr="003139DE" w:rsidRDefault="00987127" w:rsidP="00C43B90">
            <w:pPr>
              <w:cnfStyle w:val="000000100000" w:firstRow="0" w:lastRow="0" w:firstColumn="0" w:lastColumn="0" w:oddVBand="0" w:evenVBand="0" w:oddHBand="1" w:evenHBand="0" w:firstRowFirstColumn="0" w:firstRowLastColumn="0" w:lastRowFirstColumn="0" w:lastRowLastColumn="0"/>
            </w:pPr>
          </w:p>
        </w:tc>
        <w:tc>
          <w:tcPr>
            <w:tcW w:w="1926" w:type="dxa"/>
            <w:hideMark/>
          </w:tcPr>
          <w:p w14:paraId="532035AA" w14:textId="77777777" w:rsidR="00987127" w:rsidRPr="003139DE" w:rsidRDefault="00987127" w:rsidP="00C43B90">
            <w:pPr>
              <w:cnfStyle w:val="000000100000" w:firstRow="0" w:lastRow="0" w:firstColumn="0" w:lastColumn="0" w:oddVBand="0" w:evenVBand="0" w:oddHBand="1" w:evenHBand="0" w:firstRowFirstColumn="0" w:firstRowLastColumn="0" w:lastRowFirstColumn="0" w:lastRowLastColumn="0"/>
            </w:pPr>
          </w:p>
        </w:tc>
      </w:tr>
      <w:tr w:rsidR="00987127" w:rsidRPr="003139DE" w14:paraId="499F2D91" w14:textId="77777777" w:rsidTr="00C43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hideMark/>
          </w:tcPr>
          <w:p w14:paraId="402293DD" w14:textId="07BECDFC" w:rsidR="00987127" w:rsidRPr="003139DE" w:rsidRDefault="00987127" w:rsidP="00C43B90">
            <w:r w:rsidRPr="003139DE">
              <w:t xml:space="preserve">Enterprise </w:t>
            </w:r>
            <w:r w:rsidR="006A3011">
              <w:t>a</w:t>
            </w:r>
            <w:r w:rsidRPr="003139DE">
              <w:t>greement</w:t>
            </w:r>
          </w:p>
        </w:tc>
        <w:tc>
          <w:tcPr>
            <w:tcW w:w="1926" w:type="dxa"/>
            <w:hideMark/>
          </w:tcPr>
          <w:p w14:paraId="098F66FF" w14:textId="77777777" w:rsidR="00987127" w:rsidRPr="003139DE" w:rsidRDefault="00987127" w:rsidP="00C43B90">
            <w:pPr>
              <w:cnfStyle w:val="000000010000" w:firstRow="0" w:lastRow="0" w:firstColumn="0" w:lastColumn="0" w:oddVBand="0" w:evenVBand="0" w:oddHBand="0" w:evenHBand="1" w:firstRowFirstColumn="0" w:firstRowLastColumn="0" w:lastRowFirstColumn="0" w:lastRowLastColumn="0"/>
            </w:pPr>
          </w:p>
        </w:tc>
        <w:tc>
          <w:tcPr>
            <w:tcW w:w="1926" w:type="dxa"/>
            <w:hideMark/>
          </w:tcPr>
          <w:p w14:paraId="5D6EF2B7" w14:textId="77777777" w:rsidR="00987127" w:rsidRPr="003139DE" w:rsidRDefault="00987127" w:rsidP="00C43B90">
            <w:pPr>
              <w:cnfStyle w:val="000000010000" w:firstRow="0" w:lastRow="0" w:firstColumn="0" w:lastColumn="0" w:oddVBand="0" w:evenVBand="0" w:oddHBand="0" w:evenHBand="1" w:firstRowFirstColumn="0" w:firstRowLastColumn="0" w:lastRowFirstColumn="0" w:lastRowLastColumn="0"/>
            </w:pPr>
          </w:p>
        </w:tc>
        <w:tc>
          <w:tcPr>
            <w:tcW w:w="1926" w:type="dxa"/>
            <w:hideMark/>
          </w:tcPr>
          <w:p w14:paraId="04624B86" w14:textId="77777777" w:rsidR="00987127" w:rsidRPr="003139DE" w:rsidRDefault="00987127" w:rsidP="00C43B90">
            <w:pPr>
              <w:cnfStyle w:val="000000010000" w:firstRow="0" w:lastRow="0" w:firstColumn="0" w:lastColumn="0" w:oddVBand="0" w:evenVBand="0" w:oddHBand="0" w:evenHBand="1" w:firstRowFirstColumn="0" w:firstRowLastColumn="0" w:lastRowFirstColumn="0" w:lastRowLastColumn="0"/>
            </w:pPr>
          </w:p>
        </w:tc>
        <w:tc>
          <w:tcPr>
            <w:tcW w:w="1926" w:type="dxa"/>
            <w:hideMark/>
          </w:tcPr>
          <w:p w14:paraId="49F7FC84" w14:textId="77777777" w:rsidR="00987127" w:rsidRPr="003139DE" w:rsidRDefault="00987127" w:rsidP="00C43B90">
            <w:pPr>
              <w:cnfStyle w:val="000000010000" w:firstRow="0" w:lastRow="0" w:firstColumn="0" w:lastColumn="0" w:oddVBand="0" w:evenVBand="0" w:oddHBand="0" w:evenHBand="1" w:firstRowFirstColumn="0" w:firstRowLastColumn="0" w:lastRowFirstColumn="0" w:lastRowLastColumn="0"/>
            </w:pPr>
          </w:p>
        </w:tc>
      </w:tr>
      <w:tr w:rsidR="00987127" w:rsidRPr="003139DE" w14:paraId="43AB3AE7" w14:textId="77777777" w:rsidTr="00C43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hideMark/>
          </w:tcPr>
          <w:p w14:paraId="7AA3F6CD" w14:textId="61EB189E" w:rsidR="00987127" w:rsidRPr="003139DE" w:rsidRDefault="00987127" w:rsidP="00C43B90">
            <w:r w:rsidRPr="003139DE">
              <w:t xml:space="preserve">Common </w:t>
            </w:r>
            <w:r w:rsidR="006A3011">
              <w:t>l</w:t>
            </w:r>
            <w:r w:rsidR="006A3011" w:rsidRPr="003139DE">
              <w:t xml:space="preserve">aw </w:t>
            </w:r>
            <w:r w:rsidR="006A3011">
              <w:t>c</w:t>
            </w:r>
            <w:r w:rsidR="006A3011" w:rsidRPr="003139DE">
              <w:t>ontract</w:t>
            </w:r>
          </w:p>
        </w:tc>
        <w:tc>
          <w:tcPr>
            <w:tcW w:w="1926" w:type="dxa"/>
            <w:hideMark/>
          </w:tcPr>
          <w:p w14:paraId="7F402296" w14:textId="77777777" w:rsidR="00987127" w:rsidRPr="003139DE" w:rsidRDefault="00987127" w:rsidP="00C43B90">
            <w:pPr>
              <w:cnfStyle w:val="000000100000" w:firstRow="0" w:lastRow="0" w:firstColumn="0" w:lastColumn="0" w:oddVBand="0" w:evenVBand="0" w:oddHBand="1" w:evenHBand="0" w:firstRowFirstColumn="0" w:firstRowLastColumn="0" w:lastRowFirstColumn="0" w:lastRowLastColumn="0"/>
            </w:pPr>
          </w:p>
        </w:tc>
        <w:tc>
          <w:tcPr>
            <w:tcW w:w="1926" w:type="dxa"/>
            <w:hideMark/>
          </w:tcPr>
          <w:p w14:paraId="5A7BC81B" w14:textId="77777777" w:rsidR="00987127" w:rsidRPr="003139DE" w:rsidRDefault="00987127" w:rsidP="00C43B90">
            <w:pPr>
              <w:cnfStyle w:val="000000100000" w:firstRow="0" w:lastRow="0" w:firstColumn="0" w:lastColumn="0" w:oddVBand="0" w:evenVBand="0" w:oddHBand="1" w:evenHBand="0" w:firstRowFirstColumn="0" w:firstRowLastColumn="0" w:lastRowFirstColumn="0" w:lastRowLastColumn="0"/>
            </w:pPr>
          </w:p>
        </w:tc>
        <w:tc>
          <w:tcPr>
            <w:tcW w:w="1926" w:type="dxa"/>
            <w:hideMark/>
          </w:tcPr>
          <w:p w14:paraId="59B89823" w14:textId="77777777" w:rsidR="00987127" w:rsidRPr="003139DE" w:rsidRDefault="00987127" w:rsidP="00C43B90">
            <w:pPr>
              <w:cnfStyle w:val="000000100000" w:firstRow="0" w:lastRow="0" w:firstColumn="0" w:lastColumn="0" w:oddVBand="0" w:evenVBand="0" w:oddHBand="1" w:evenHBand="0" w:firstRowFirstColumn="0" w:firstRowLastColumn="0" w:lastRowFirstColumn="0" w:lastRowLastColumn="0"/>
            </w:pPr>
          </w:p>
        </w:tc>
        <w:tc>
          <w:tcPr>
            <w:tcW w:w="1926" w:type="dxa"/>
            <w:hideMark/>
          </w:tcPr>
          <w:p w14:paraId="19B158E0" w14:textId="77777777" w:rsidR="00987127" w:rsidRPr="003139DE" w:rsidRDefault="00987127" w:rsidP="00C43B90">
            <w:pPr>
              <w:cnfStyle w:val="000000100000" w:firstRow="0" w:lastRow="0" w:firstColumn="0" w:lastColumn="0" w:oddVBand="0" w:evenVBand="0" w:oddHBand="1" w:evenHBand="0" w:firstRowFirstColumn="0" w:firstRowLastColumn="0" w:lastRowFirstColumn="0" w:lastRowLastColumn="0"/>
            </w:pPr>
          </w:p>
        </w:tc>
      </w:tr>
    </w:tbl>
    <w:p w14:paraId="1AFF8C3B" w14:textId="77777777" w:rsidR="00987127" w:rsidRPr="004B5690" w:rsidRDefault="00987127" w:rsidP="00987127">
      <w:pPr>
        <w:pStyle w:val="ListBullet"/>
        <w:numPr>
          <w:ilvl w:val="0"/>
          <w:numId w:val="0"/>
        </w:numPr>
      </w:pPr>
      <w:r w:rsidRPr="004B5690">
        <w:t>Answer the following questions in your workbook:</w:t>
      </w:r>
    </w:p>
    <w:p w14:paraId="58B384E1" w14:textId="77777777" w:rsidR="00987127" w:rsidRPr="004B5690" w:rsidRDefault="00987127" w:rsidP="00987127">
      <w:pPr>
        <w:pStyle w:val="ListBullet"/>
      </w:pPr>
      <w:r w:rsidRPr="004B5690">
        <w:t>Which contract type do you think offers the most tailored conditions to individual businesses? Why?</w:t>
      </w:r>
    </w:p>
    <w:p w14:paraId="79FD9695" w14:textId="77777777" w:rsidR="00987127" w:rsidRPr="004B5690" w:rsidRDefault="00987127" w:rsidP="00987127">
      <w:pPr>
        <w:pStyle w:val="ListBullet"/>
      </w:pPr>
      <w:r w:rsidRPr="004B5690">
        <w:t>How does the Fair Work Commission help ensure fairness in workplace agreements?</w:t>
      </w:r>
    </w:p>
    <w:p w14:paraId="1086D315" w14:textId="77777777" w:rsidR="00987127" w:rsidRPr="004B5690" w:rsidRDefault="00987127" w:rsidP="00987127">
      <w:pPr>
        <w:pStyle w:val="ListBullet"/>
      </w:pPr>
      <w:r w:rsidRPr="004B5690">
        <w:t>Why must common law contracts still comply with awards or minimum standards?</w:t>
      </w:r>
    </w:p>
    <w:p w14:paraId="1F5C9756" w14:textId="77777777" w:rsidR="00987127" w:rsidRDefault="00987127" w:rsidP="00704D8E">
      <w:pPr>
        <w:pStyle w:val="ListBullet"/>
      </w:pPr>
      <w:r>
        <w:t>What role does the government play in shaping employment contracts and protecting workers’ rights. Consider:</w:t>
      </w:r>
    </w:p>
    <w:p w14:paraId="3E267564" w14:textId="64AC1AAC" w:rsidR="00987127" w:rsidRDefault="007B07D3" w:rsidP="00704D8E">
      <w:pPr>
        <w:pStyle w:val="ListBullet2"/>
        <w:ind w:left="1134" w:hanging="567"/>
      </w:pPr>
      <w:r>
        <w:t xml:space="preserve">government </w:t>
      </w:r>
      <w:r w:rsidR="00987127">
        <w:t>influence on employment contracts</w:t>
      </w:r>
    </w:p>
    <w:p w14:paraId="64724B2D" w14:textId="55593E2B" w:rsidR="00987127" w:rsidRDefault="007B07D3" w:rsidP="00704D8E">
      <w:pPr>
        <w:pStyle w:val="ListBullet2"/>
        <w:ind w:left="1134" w:hanging="567"/>
      </w:pPr>
      <w:r>
        <w:t xml:space="preserve">protection </w:t>
      </w:r>
      <w:r w:rsidR="00987127">
        <w:t>of workers’ rights</w:t>
      </w:r>
    </w:p>
    <w:p w14:paraId="0FBAF2FD" w14:textId="65486B2D" w:rsidR="00987127" w:rsidRDefault="007B07D3" w:rsidP="00704D8E">
      <w:pPr>
        <w:pStyle w:val="ListBullet2"/>
        <w:ind w:left="1134" w:hanging="567"/>
      </w:pPr>
      <w:r>
        <w:t xml:space="preserve">legal </w:t>
      </w:r>
      <w:r w:rsidR="00987127">
        <w:t>oversight and fairness</w:t>
      </w:r>
      <w:r w:rsidR="00C15F4B">
        <w:t>.</w:t>
      </w:r>
    </w:p>
    <w:p w14:paraId="12088E22" w14:textId="77777777" w:rsidR="00987127" w:rsidRDefault="00987127" w:rsidP="00987127">
      <w:pPr>
        <w:pStyle w:val="FeatureBox3"/>
        <w:rPr>
          <w:b/>
          <w:bCs/>
        </w:rPr>
      </w:pPr>
      <w:r w:rsidRPr="00ED6317">
        <w:rPr>
          <w:b/>
          <w:bCs/>
        </w:rPr>
        <w:t>Check for understanding</w:t>
      </w:r>
    </w:p>
    <w:p w14:paraId="6D4166FF" w14:textId="1F8A8403" w:rsidR="00987127" w:rsidRDefault="00987127" w:rsidP="00987127">
      <w:pPr>
        <w:pStyle w:val="FeatureBox3"/>
      </w:pPr>
      <w:r>
        <w:t xml:space="preserve">True or False </w:t>
      </w:r>
    </w:p>
    <w:p w14:paraId="01192AC5" w14:textId="278942B8" w:rsidR="00987127" w:rsidRDefault="00987127" w:rsidP="00DE3054">
      <w:pPr>
        <w:pStyle w:val="FeatureBox3"/>
        <w:numPr>
          <w:ilvl w:val="0"/>
          <w:numId w:val="8"/>
        </w:numPr>
        <w:ind w:left="567" w:hanging="567"/>
      </w:pPr>
      <w:r>
        <w:t>The government decides how much every worker gets paid.</w:t>
      </w:r>
    </w:p>
    <w:p w14:paraId="3D8A6ADC" w14:textId="175231D6" w:rsidR="00987127" w:rsidRDefault="00987127" w:rsidP="00DE3054">
      <w:pPr>
        <w:pStyle w:val="FeatureBox3"/>
        <w:numPr>
          <w:ilvl w:val="0"/>
          <w:numId w:val="8"/>
        </w:numPr>
        <w:ind w:left="567" w:hanging="567"/>
      </w:pPr>
      <w:r>
        <w:t>Employers must follow safety laws set by the government.</w:t>
      </w:r>
    </w:p>
    <w:p w14:paraId="0232429C" w14:textId="43539EDB" w:rsidR="00987127" w:rsidRDefault="00987127" w:rsidP="00DE3054">
      <w:pPr>
        <w:pStyle w:val="FeatureBox3"/>
        <w:numPr>
          <w:ilvl w:val="0"/>
          <w:numId w:val="8"/>
        </w:numPr>
        <w:ind w:left="567" w:hanging="567"/>
      </w:pPr>
      <w:r>
        <w:t>Workers can’t take leave unless their employer allows it.</w:t>
      </w:r>
    </w:p>
    <w:p w14:paraId="5D31FA97" w14:textId="7694D093" w:rsidR="00987127" w:rsidRDefault="00987127" w:rsidP="00DE3054">
      <w:pPr>
        <w:pStyle w:val="FeatureBox3"/>
        <w:numPr>
          <w:ilvl w:val="0"/>
          <w:numId w:val="8"/>
        </w:numPr>
        <w:ind w:left="567" w:hanging="567"/>
      </w:pPr>
      <w:r>
        <w:t>The Fair Work Commission helps solve workplace disputes.</w:t>
      </w:r>
    </w:p>
    <w:p w14:paraId="61675B3B" w14:textId="6D335F53" w:rsidR="00987127" w:rsidRPr="004B5690" w:rsidRDefault="00987127" w:rsidP="00DE3054">
      <w:pPr>
        <w:pStyle w:val="FeatureBox3"/>
        <w:numPr>
          <w:ilvl w:val="0"/>
          <w:numId w:val="8"/>
        </w:numPr>
        <w:ind w:left="567" w:hanging="567"/>
      </w:pPr>
      <w:r>
        <w:t>Employment contracts don’t need to follow any legal rules.</w:t>
      </w:r>
    </w:p>
    <w:p w14:paraId="35173E35" w14:textId="77777777" w:rsidR="00F663AA" w:rsidRDefault="00F663AA">
      <w:pPr>
        <w:suppressAutoHyphens w:val="0"/>
        <w:spacing w:before="0" w:after="160" w:line="259" w:lineRule="auto"/>
        <w:rPr>
          <w:rFonts w:eastAsiaTheme="majorEastAsia"/>
          <w:bCs/>
          <w:color w:val="002664"/>
          <w:sz w:val="36"/>
          <w:szCs w:val="48"/>
        </w:rPr>
      </w:pPr>
      <w:bookmarkStart w:id="56" w:name="_Toc205904552"/>
      <w:r>
        <w:br w:type="page"/>
      </w:r>
    </w:p>
    <w:p w14:paraId="6BC21CD3" w14:textId="589E4375" w:rsidR="00127EDB" w:rsidRDefault="00127EDB" w:rsidP="004C2693">
      <w:pPr>
        <w:pStyle w:val="Heading2"/>
      </w:pPr>
      <w:bookmarkStart w:id="57" w:name="_Toc226625431"/>
      <w:r>
        <w:t xml:space="preserve">Lesson </w:t>
      </w:r>
      <w:r w:rsidR="001327B4">
        <w:t>9</w:t>
      </w:r>
      <w:r w:rsidR="004574AF">
        <w:t xml:space="preserve"> – w</w:t>
      </w:r>
      <w:r w:rsidR="004574AF" w:rsidRPr="00AC3BBA">
        <w:t xml:space="preserve">orkplace disputes, legal protections </w:t>
      </w:r>
      <w:r w:rsidR="004574AF">
        <w:t>and</w:t>
      </w:r>
      <w:r w:rsidR="004574AF" w:rsidRPr="00AC3BBA">
        <w:t xml:space="preserve"> the role of government</w:t>
      </w:r>
      <w:bookmarkEnd w:id="57"/>
    </w:p>
    <w:p w14:paraId="79E1F006" w14:textId="2CDC3760" w:rsidR="00127EDB" w:rsidRDefault="00127EDB" w:rsidP="00B83088">
      <w:r w:rsidRPr="00B71D5A">
        <w:t>Less</w:t>
      </w:r>
      <w:r>
        <w:t xml:space="preserve">on </w:t>
      </w:r>
      <w:r w:rsidR="00301374">
        <w:t>9</w:t>
      </w:r>
      <w:r w:rsidR="0044014E">
        <w:t>,</w:t>
      </w:r>
      <w:r w:rsidRPr="00B71D5A">
        <w:t xml:space="preserve"> includ</w:t>
      </w:r>
      <w:r>
        <w:t>ing</w:t>
      </w:r>
      <w:r w:rsidRPr="00B71D5A">
        <w:t xml:space="preserve"> Activit</w:t>
      </w:r>
      <w:r w:rsidR="0049607A">
        <w:t>y</w:t>
      </w:r>
      <w:r w:rsidRPr="00B71D5A">
        <w:t xml:space="preserve"> 1</w:t>
      </w:r>
      <w:r>
        <w:t>7</w:t>
      </w:r>
      <w:r w:rsidR="0044014E">
        <w:t xml:space="preserve">, </w:t>
      </w:r>
      <w:r w:rsidRPr="00B71D5A">
        <w:t xml:space="preserve">can typically be completed within </w:t>
      </w:r>
      <w:r w:rsidR="0044014E">
        <w:t xml:space="preserve">a </w:t>
      </w:r>
      <w:r w:rsidR="005B6DA1">
        <w:t>two</w:t>
      </w:r>
      <w:r w:rsidR="0044014E">
        <w:t>-</w:t>
      </w:r>
      <w:r w:rsidRPr="00B71D5A">
        <w:t>hour session, though timing may vary</w:t>
      </w:r>
      <w:r>
        <w:t xml:space="preserve">. </w:t>
      </w:r>
    </w:p>
    <w:p w14:paraId="5523D840" w14:textId="6C0E4109" w:rsidR="00987127" w:rsidRDefault="00987127" w:rsidP="00987127">
      <w:pPr>
        <w:pStyle w:val="Heading3"/>
      </w:pPr>
      <w:bookmarkStart w:id="58" w:name="_Toc226625432"/>
      <w:r>
        <w:t xml:space="preserve">Activity </w:t>
      </w:r>
      <w:r w:rsidR="008D37EB">
        <w:t>17</w:t>
      </w:r>
      <w:r>
        <w:t xml:space="preserve"> – group-based scenario activity</w:t>
      </w:r>
      <w:bookmarkEnd w:id="56"/>
      <w:bookmarkEnd w:id="58"/>
    </w:p>
    <w:p w14:paraId="5B2BE5B7" w14:textId="1745304D" w:rsidR="00987127" w:rsidRPr="009E38BE" w:rsidRDefault="00987127" w:rsidP="00987127">
      <w:r w:rsidRPr="009E38BE">
        <w:t xml:space="preserve">You will be </w:t>
      </w:r>
      <w:r>
        <w:t>divided</w:t>
      </w:r>
      <w:r w:rsidRPr="009E38BE">
        <w:t xml:space="preserve"> into </w:t>
      </w:r>
      <w:r w:rsidR="00625D7C">
        <w:t>3</w:t>
      </w:r>
      <w:r w:rsidR="00625D7C" w:rsidRPr="009E38BE">
        <w:t xml:space="preserve"> </w:t>
      </w:r>
      <w:r w:rsidRPr="009E38BE">
        <w:t>groups</w:t>
      </w:r>
      <w:r w:rsidR="0044014E">
        <w:t xml:space="preserve"> with </w:t>
      </w:r>
      <w:r w:rsidRPr="009E38BE">
        <w:t>each assigned one of the following Fair Work articles:</w:t>
      </w:r>
    </w:p>
    <w:p w14:paraId="3E188ED9" w14:textId="77777777" w:rsidR="00987127" w:rsidRPr="004B5690" w:rsidRDefault="00987127" w:rsidP="00E16AF1">
      <w:pPr>
        <w:pStyle w:val="ListBullet"/>
      </w:pPr>
      <w:r w:rsidRPr="004B5690">
        <w:rPr>
          <w:b/>
          <w:bCs/>
        </w:rPr>
        <w:t>Group A</w:t>
      </w:r>
      <w:r w:rsidRPr="004B5690">
        <w:t xml:space="preserve"> – </w:t>
      </w:r>
      <w:hyperlink r:id="rId37" w:history="1">
        <w:r w:rsidRPr="004B5690">
          <w:rPr>
            <w:rStyle w:val="Hyperlink"/>
          </w:rPr>
          <w:t>My pay doesn’t seem right</w:t>
        </w:r>
      </w:hyperlink>
    </w:p>
    <w:p w14:paraId="4F2CEDDA" w14:textId="77777777" w:rsidR="00987127" w:rsidRPr="004B5690" w:rsidRDefault="00987127" w:rsidP="00E16AF1">
      <w:pPr>
        <w:pStyle w:val="ListBullet"/>
      </w:pPr>
      <w:r w:rsidRPr="004B5690">
        <w:rPr>
          <w:b/>
          <w:bCs/>
        </w:rPr>
        <w:t>Group B</w:t>
      </w:r>
      <w:r w:rsidRPr="004B5690">
        <w:t xml:space="preserve"> – </w:t>
      </w:r>
      <w:hyperlink r:id="rId38" w:history="1">
        <w:r w:rsidRPr="004B5690">
          <w:rPr>
            <w:rStyle w:val="Hyperlink"/>
          </w:rPr>
          <w:t>Bullying in the workplace</w:t>
        </w:r>
      </w:hyperlink>
    </w:p>
    <w:p w14:paraId="09ADA7EE" w14:textId="7B525292" w:rsidR="00987127" w:rsidRPr="004B5690" w:rsidRDefault="00987127" w:rsidP="00E16AF1">
      <w:pPr>
        <w:pStyle w:val="ListBullet"/>
      </w:pPr>
      <w:r w:rsidRPr="004B5690">
        <w:rPr>
          <w:b/>
          <w:bCs/>
        </w:rPr>
        <w:t>Group C</w:t>
      </w:r>
      <w:r w:rsidRPr="004B5690">
        <w:t xml:space="preserve"> – </w:t>
      </w:r>
      <w:hyperlink r:id="rId39" w:history="1">
        <w:r w:rsidRPr="004B5690">
          <w:rPr>
            <w:rStyle w:val="Hyperlink"/>
          </w:rPr>
          <w:t>Unfair dismissal</w:t>
        </w:r>
      </w:hyperlink>
      <w:r w:rsidR="00A60E5B">
        <w:t>.</w:t>
      </w:r>
    </w:p>
    <w:p w14:paraId="660FFFDE" w14:textId="001E9A17" w:rsidR="00987127" w:rsidRPr="004B5690" w:rsidRDefault="00987127" w:rsidP="00987127">
      <w:r>
        <w:t>For your scenario</w:t>
      </w:r>
      <w:r w:rsidR="0044014E">
        <w:t>,</w:t>
      </w:r>
      <w:r>
        <w:t xml:space="preserve"> your group will need to write a</w:t>
      </w:r>
      <w:r w:rsidRPr="004B5690">
        <w:t xml:space="preserve"> short summary</w:t>
      </w:r>
      <w:r>
        <w:t xml:space="preserve"> addressing</w:t>
      </w:r>
      <w:r w:rsidRPr="004B5690">
        <w:t>:</w:t>
      </w:r>
    </w:p>
    <w:p w14:paraId="0ED7E083" w14:textId="7B56F248" w:rsidR="00987127" w:rsidRPr="004B5690" w:rsidRDefault="00325707" w:rsidP="00704D8E">
      <w:pPr>
        <w:pStyle w:val="ListBullet"/>
      </w:pPr>
      <w:r>
        <w:t>w</w:t>
      </w:r>
      <w:r w:rsidR="00987127" w:rsidRPr="004B5690">
        <w:t>hat the issue</w:t>
      </w:r>
      <w:r w:rsidR="00987127">
        <w:t xml:space="preserve"> is</w:t>
      </w:r>
    </w:p>
    <w:p w14:paraId="0ACCB48B" w14:textId="4AED029E" w:rsidR="00987127" w:rsidRPr="004B5690" w:rsidRDefault="0044014E" w:rsidP="00704D8E">
      <w:pPr>
        <w:pStyle w:val="ListBullet"/>
      </w:pPr>
      <w:r>
        <w:t>w</w:t>
      </w:r>
      <w:r w:rsidRPr="00E71C05">
        <w:t xml:space="preserve">hich </w:t>
      </w:r>
      <w:r w:rsidR="00987127" w:rsidRPr="00E71C05">
        <w:t>stakeholders are involved</w:t>
      </w:r>
    </w:p>
    <w:p w14:paraId="6A36FFC0" w14:textId="3FCDF0B1" w:rsidR="00987127" w:rsidRPr="004B5690" w:rsidRDefault="0044014E" w:rsidP="00704D8E">
      <w:pPr>
        <w:pStyle w:val="ListBullet"/>
      </w:pPr>
      <w:r>
        <w:t>w</w:t>
      </w:r>
      <w:r w:rsidRPr="004B5690">
        <w:t xml:space="preserve">hat </w:t>
      </w:r>
      <w:r w:rsidR="00987127" w:rsidRPr="004B5690">
        <w:t>rights are involved</w:t>
      </w:r>
    </w:p>
    <w:p w14:paraId="5AFE5EFC" w14:textId="52993727" w:rsidR="00987127" w:rsidRPr="004B5690" w:rsidRDefault="0044014E" w:rsidP="00704D8E">
      <w:pPr>
        <w:pStyle w:val="ListBullet"/>
      </w:pPr>
      <w:r>
        <w:t>t</w:t>
      </w:r>
      <w:r w:rsidRPr="00BD0AB0">
        <w:t xml:space="preserve">he </w:t>
      </w:r>
      <w:r w:rsidR="00987127" w:rsidRPr="00BD0AB0">
        <w:t>role of institutions in providing legal protections</w:t>
      </w:r>
    </w:p>
    <w:p w14:paraId="6B8EDB83" w14:textId="0B24035A" w:rsidR="00987127" w:rsidRPr="004B5690" w:rsidRDefault="00325707" w:rsidP="00704D8E">
      <w:pPr>
        <w:pStyle w:val="ListBullet"/>
      </w:pPr>
      <w:r>
        <w:t>w</w:t>
      </w:r>
      <w:r w:rsidR="00987127" w:rsidRPr="004B5690">
        <w:t xml:space="preserve">hat an employee </w:t>
      </w:r>
      <w:r w:rsidR="00625D7C" w:rsidRPr="004B5690">
        <w:t xml:space="preserve">can </w:t>
      </w:r>
      <w:r w:rsidR="00987127" w:rsidRPr="004B5690">
        <w:t>do</w:t>
      </w:r>
      <w:r w:rsidR="00625D7C">
        <w:t>.</w:t>
      </w:r>
    </w:p>
    <w:p w14:paraId="628814FE" w14:textId="77777777" w:rsidR="00987127" w:rsidRDefault="00987127" w:rsidP="00987127">
      <w:r w:rsidRPr="0078337B">
        <w:t>Move into a new group with peers who studied different topics. Take turns teaching each other what you learned in your expert group. Listen closely so your group builds a complete understanding together.</w:t>
      </w:r>
    </w:p>
    <w:p w14:paraId="199A3D67" w14:textId="545AA5F4" w:rsidR="00987127" w:rsidRDefault="00987127" w:rsidP="00987127">
      <w:r>
        <w:t xml:space="preserve">After sharing your scenario with your </w:t>
      </w:r>
      <w:r w:rsidR="005B6DA1">
        <w:t>new</w:t>
      </w:r>
      <w:r>
        <w:t xml:space="preserve"> group, take a moment to think about what you’ve learned. On a sticky note, write:</w:t>
      </w:r>
    </w:p>
    <w:p w14:paraId="4D3245D3" w14:textId="0BA96328" w:rsidR="00987127" w:rsidRDefault="00987127" w:rsidP="00987127">
      <w:pPr>
        <w:pStyle w:val="ListBullet"/>
      </w:pPr>
      <w:r>
        <w:t>One thing I learned about workplace rights or responsibilities today is</w:t>
      </w:r>
      <w:r w:rsidR="00D3787B">
        <w:t xml:space="preserve"> </w:t>
      </w:r>
      <w:r>
        <w:t>…</w:t>
      </w:r>
    </w:p>
    <w:p w14:paraId="1CAD8C57" w14:textId="349D7362" w:rsidR="00987127" w:rsidRDefault="00987127" w:rsidP="00987127">
      <w:r>
        <w:t xml:space="preserve">Be specific, it could be something about pay, bullying, unfair dismissal or how institutions </w:t>
      </w:r>
      <w:r w:rsidR="00D3787B">
        <w:t xml:space="preserve">such as </w:t>
      </w:r>
      <w:r>
        <w:t>Fair Work help protect workers. Once you’ve written your note, hand it to your teacher.</w:t>
      </w:r>
    </w:p>
    <w:p w14:paraId="6A70B7E3" w14:textId="6082EC29" w:rsidR="00B74AD6" w:rsidRDefault="00B74AD6" w:rsidP="004C2693">
      <w:pPr>
        <w:pStyle w:val="Heading2"/>
      </w:pPr>
      <w:bookmarkStart w:id="59" w:name="_Toc226625433"/>
      <w:bookmarkStart w:id="60" w:name="_Toc205904553"/>
      <w:r>
        <w:t>Lesson 1</w:t>
      </w:r>
      <w:r w:rsidR="001327B4">
        <w:t>0</w:t>
      </w:r>
      <w:r w:rsidR="004574AF">
        <w:t xml:space="preserve"> </w:t>
      </w:r>
      <w:r w:rsidR="004574AF" w:rsidRPr="004D0596">
        <w:t>–</w:t>
      </w:r>
      <w:r w:rsidR="004574AF">
        <w:t xml:space="preserve"> r</w:t>
      </w:r>
      <w:r w:rsidR="004574AF" w:rsidRPr="00F42AA3">
        <w:t xml:space="preserve">esolving workplace disputes: negotiation, mediation </w:t>
      </w:r>
      <w:r w:rsidR="004574AF">
        <w:t>and</w:t>
      </w:r>
      <w:r w:rsidR="004574AF" w:rsidRPr="00F42AA3">
        <w:t xml:space="preserve"> arbitration</w:t>
      </w:r>
      <w:bookmarkEnd w:id="59"/>
    </w:p>
    <w:p w14:paraId="064D9C45" w14:textId="13475888" w:rsidR="00B74AD6" w:rsidRDefault="00B74AD6" w:rsidP="00B74AD6">
      <w:r w:rsidRPr="00B71D5A">
        <w:t>Less</w:t>
      </w:r>
      <w:r>
        <w:t xml:space="preserve">on </w:t>
      </w:r>
      <w:r w:rsidR="00301374">
        <w:t>10</w:t>
      </w:r>
      <w:r w:rsidR="008E022C">
        <w:t>,</w:t>
      </w:r>
      <w:r w:rsidRPr="00B71D5A">
        <w:t xml:space="preserve"> includ</w:t>
      </w:r>
      <w:r>
        <w:t>ing</w:t>
      </w:r>
      <w:r w:rsidRPr="00B71D5A">
        <w:t xml:space="preserve"> Activi</w:t>
      </w:r>
      <w:r>
        <w:t>ty</w:t>
      </w:r>
      <w:r w:rsidRPr="00B71D5A">
        <w:t xml:space="preserve"> 1</w:t>
      </w:r>
      <w:r>
        <w:t>8</w:t>
      </w:r>
      <w:r w:rsidR="008E022C">
        <w:t>,</w:t>
      </w:r>
      <w:r>
        <w:t xml:space="preserve"> </w:t>
      </w:r>
      <w:r w:rsidRPr="00B71D5A">
        <w:t xml:space="preserve">can typically be completed within </w:t>
      </w:r>
      <w:r w:rsidR="008E022C">
        <w:t xml:space="preserve">a </w:t>
      </w:r>
      <w:r w:rsidR="005B6DA1">
        <w:t>two</w:t>
      </w:r>
      <w:r w:rsidR="008E022C">
        <w:t>-</w:t>
      </w:r>
      <w:r w:rsidRPr="00B71D5A">
        <w:t>hour session, though timing may vary</w:t>
      </w:r>
      <w:r>
        <w:t xml:space="preserve">. </w:t>
      </w:r>
    </w:p>
    <w:p w14:paraId="48EDB388" w14:textId="376DB1DF" w:rsidR="00987127" w:rsidRDefault="00987127" w:rsidP="00987127">
      <w:pPr>
        <w:pStyle w:val="Heading3"/>
      </w:pPr>
      <w:bookmarkStart w:id="61" w:name="_Toc226625434"/>
      <w:r>
        <w:t xml:space="preserve">Activity </w:t>
      </w:r>
      <w:r w:rsidR="008D37EB">
        <w:t>18</w:t>
      </w:r>
      <w:r>
        <w:t xml:space="preserve"> – dispute resolution activity</w:t>
      </w:r>
      <w:bookmarkEnd w:id="60"/>
      <w:bookmarkEnd w:id="61"/>
    </w:p>
    <w:p w14:paraId="620D3EA6" w14:textId="77777777" w:rsidR="00987127" w:rsidRPr="004B5690" w:rsidRDefault="00987127" w:rsidP="00987127">
      <w:pPr>
        <w:pStyle w:val="ListBullet"/>
        <w:numPr>
          <w:ilvl w:val="0"/>
          <w:numId w:val="0"/>
        </w:numPr>
        <w:ind w:left="567" w:hanging="567"/>
        <w:rPr>
          <w:rFonts w:eastAsia="SimSun" w:cs="Times New Roman"/>
        </w:rPr>
      </w:pPr>
      <w:r w:rsidRPr="004B5690">
        <w:t xml:space="preserve">Read </w:t>
      </w:r>
      <w:hyperlink r:id="rId40" w:history="1">
        <w:r w:rsidRPr="004B5690">
          <w:rPr>
            <w:rStyle w:val="Hyperlink"/>
          </w:rPr>
          <w:t>Dispute resolution</w:t>
        </w:r>
      </w:hyperlink>
      <w:r w:rsidRPr="004B5690">
        <w:t xml:space="preserve"> and write definitions for</w:t>
      </w:r>
      <w:r>
        <w:t>:</w:t>
      </w:r>
    </w:p>
    <w:p w14:paraId="312942C4" w14:textId="77777777" w:rsidR="00987127" w:rsidRPr="004B5690" w:rsidRDefault="00987127" w:rsidP="00987127">
      <w:pPr>
        <w:pStyle w:val="ListBullet"/>
      </w:pPr>
      <w:r w:rsidRPr="004B5690">
        <w:t>negotiation</w:t>
      </w:r>
    </w:p>
    <w:p w14:paraId="16F33897" w14:textId="77777777" w:rsidR="00987127" w:rsidRPr="004B5690" w:rsidRDefault="00987127" w:rsidP="00987127">
      <w:pPr>
        <w:pStyle w:val="ListBullet"/>
      </w:pPr>
      <w:r w:rsidRPr="004B5690">
        <w:t>mediation</w:t>
      </w:r>
    </w:p>
    <w:p w14:paraId="0BCEB51A" w14:textId="77777777" w:rsidR="00987127" w:rsidRPr="004B5690" w:rsidRDefault="00987127" w:rsidP="00987127">
      <w:pPr>
        <w:pStyle w:val="ListBullet"/>
      </w:pPr>
      <w:r w:rsidRPr="004B5690">
        <w:t>arbitration.</w:t>
      </w:r>
    </w:p>
    <w:p w14:paraId="14065B6C" w14:textId="331C1DF7" w:rsidR="00987127" w:rsidRDefault="00987127" w:rsidP="00704D8E">
      <w:r w:rsidRPr="0023783D">
        <w:t>Read</w:t>
      </w:r>
      <w:r w:rsidRPr="004B5690">
        <w:t xml:space="preserve"> </w:t>
      </w:r>
      <w:hyperlink r:id="rId41" w:history="1">
        <w:r>
          <w:rPr>
            <w:rStyle w:val="Hyperlink"/>
          </w:rPr>
          <w:t>Employee wins almost $100,000 in compensation and penalties following unlawful adverse action by employer</w:t>
        </w:r>
      </w:hyperlink>
      <w:r w:rsidRPr="004B5690">
        <w:t xml:space="preserve"> and discuss</w:t>
      </w:r>
      <w:r w:rsidR="000D6E33">
        <w:t>,</w:t>
      </w:r>
      <w:r w:rsidRPr="004B5690">
        <w:t xml:space="preserve"> as a class</w:t>
      </w:r>
      <w:r w:rsidR="000D6E33">
        <w:t>,</w:t>
      </w:r>
      <w:r w:rsidRPr="004B5690">
        <w:t xml:space="preserve"> a</w:t>
      </w:r>
      <w:r w:rsidR="005B6DA1">
        <w:t>n</w:t>
      </w:r>
      <w:r w:rsidRPr="004B5690">
        <w:t xml:space="preserve"> </w:t>
      </w:r>
      <w:r w:rsidR="005B6DA1">
        <w:t>alternative</w:t>
      </w:r>
      <w:r w:rsidRPr="004B5690">
        <w:t xml:space="preserve"> method for the employer to manage this dispute. </w:t>
      </w:r>
    </w:p>
    <w:p w14:paraId="52EE01D2" w14:textId="77777777" w:rsidR="00987127" w:rsidRDefault="00987127" w:rsidP="00987127">
      <w:pPr>
        <w:pStyle w:val="ListBullet"/>
      </w:pPr>
      <w:r>
        <w:t>Create a timeline of key events in the case:</w:t>
      </w:r>
    </w:p>
    <w:p w14:paraId="0FC8A8FD" w14:textId="77777777" w:rsidR="00987127" w:rsidRDefault="00987127" w:rsidP="00E16AF1">
      <w:pPr>
        <w:pStyle w:val="ListBullet2"/>
        <w:ind w:left="1134" w:hanging="567"/>
      </w:pPr>
      <w:r>
        <w:t>What happened?</w:t>
      </w:r>
    </w:p>
    <w:p w14:paraId="2007A144" w14:textId="77777777" w:rsidR="00987127" w:rsidRDefault="00987127" w:rsidP="00E16AF1">
      <w:pPr>
        <w:pStyle w:val="ListBullet2"/>
        <w:ind w:left="1134" w:hanging="567"/>
      </w:pPr>
      <w:r>
        <w:t>What action did the employer take?</w:t>
      </w:r>
    </w:p>
    <w:p w14:paraId="5FC27FBF" w14:textId="77777777" w:rsidR="00987127" w:rsidRDefault="00987127" w:rsidP="00E16AF1">
      <w:pPr>
        <w:pStyle w:val="ListBullet2"/>
        <w:ind w:left="1134" w:hanging="567"/>
      </w:pPr>
      <w:r>
        <w:t>How did the employee respond?</w:t>
      </w:r>
    </w:p>
    <w:p w14:paraId="43ABBE9E" w14:textId="77777777" w:rsidR="00987127" w:rsidRDefault="00987127" w:rsidP="00E16AF1">
      <w:pPr>
        <w:pStyle w:val="ListBullet2"/>
        <w:ind w:left="1134" w:hanging="567"/>
      </w:pPr>
      <w:r>
        <w:t>When did legal action occur?</w:t>
      </w:r>
    </w:p>
    <w:p w14:paraId="2EBC9362" w14:textId="77777777" w:rsidR="00987127" w:rsidRDefault="00987127" w:rsidP="00E16AF1">
      <w:pPr>
        <w:pStyle w:val="ListBullet2"/>
        <w:ind w:left="1134" w:hanging="567"/>
      </w:pPr>
      <w:r>
        <w:t>What was the outcome?</w:t>
      </w:r>
    </w:p>
    <w:p w14:paraId="136EE43B" w14:textId="3A824B83" w:rsidR="00987127" w:rsidRDefault="00987127" w:rsidP="00987127">
      <w:pPr>
        <w:pStyle w:val="ListBullet"/>
      </w:pPr>
      <w:r>
        <w:t xml:space="preserve">Identify </w:t>
      </w:r>
      <w:r w:rsidR="00704D8E">
        <w:t xml:space="preserve">the </w:t>
      </w:r>
      <w:r>
        <w:t>stakeholders</w:t>
      </w:r>
      <w:r w:rsidR="0023783D">
        <w:t>:</w:t>
      </w:r>
    </w:p>
    <w:p w14:paraId="203665CE" w14:textId="77777777" w:rsidR="00987127" w:rsidRDefault="00987127" w:rsidP="00E16AF1">
      <w:pPr>
        <w:pStyle w:val="ListBullet2"/>
        <w:ind w:left="1134" w:hanging="567"/>
      </w:pPr>
      <w:r>
        <w:t>Who was involved?</w:t>
      </w:r>
    </w:p>
    <w:p w14:paraId="61EC566B" w14:textId="77777777" w:rsidR="00987127" w:rsidRDefault="00987127" w:rsidP="00E16AF1">
      <w:pPr>
        <w:pStyle w:val="ListBullet2"/>
        <w:ind w:left="1134" w:hanging="567"/>
      </w:pPr>
      <w:r>
        <w:t>What were their roles and responsibilities?</w:t>
      </w:r>
    </w:p>
    <w:p w14:paraId="42BC24C2" w14:textId="77777777" w:rsidR="00987127" w:rsidRPr="004B5690" w:rsidRDefault="00987127" w:rsidP="00987127">
      <w:pPr>
        <w:pStyle w:val="ListBullet"/>
      </w:pPr>
      <w:r>
        <w:t>What caused the dispute?</w:t>
      </w:r>
    </w:p>
    <w:p w14:paraId="7930C386" w14:textId="69B1D363" w:rsidR="00C41145" w:rsidRDefault="00C41145" w:rsidP="00704D8E">
      <w:pPr>
        <w:pStyle w:val="ListBullet"/>
      </w:pPr>
      <w:r w:rsidRPr="00F74A7B">
        <w:t>Students evaluate the employer's approach to conflict resolution</w:t>
      </w:r>
      <w:r w:rsidR="0023783D">
        <w:t xml:space="preserve">: </w:t>
      </w:r>
    </w:p>
    <w:p w14:paraId="5EC9E43D" w14:textId="77777777" w:rsidR="00C41145" w:rsidRDefault="00C41145" w:rsidP="00704D8E">
      <w:pPr>
        <w:pStyle w:val="ListBullet2"/>
        <w:ind w:left="1134" w:hanging="567"/>
      </w:pPr>
      <w:r w:rsidRPr="005E68B1">
        <w:t>Was the employer’s approach fair? Explain your judgement using evidence from the scenario</w:t>
      </w:r>
      <w:r>
        <w:t>.</w:t>
      </w:r>
    </w:p>
    <w:p w14:paraId="0245F2F9" w14:textId="77777777" w:rsidR="00C41145" w:rsidRDefault="00C41145" w:rsidP="00704D8E">
      <w:pPr>
        <w:pStyle w:val="ListBullet2"/>
        <w:ind w:left="1134" w:hanging="567"/>
      </w:pPr>
      <w:r w:rsidRPr="000345A0">
        <w:t>Did the employer follow workplace laws and obligations? Justify your answer with an example from the scenario.</w:t>
      </w:r>
    </w:p>
    <w:p w14:paraId="5086E2C5" w14:textId="77777777" w:rsidR="00C41145" w:rsidRDefault="00C41145" w:rsidP="00704D8E">
      <w:pPr>
        <w:pStyle w:val="ListBullet2"/>
        <w:ind w:left="1134" w:hanging="567"/>
      </w:pPr>
      <w:r w:rsidRPr="000345A0">
        <w:t>In what ways was the employer respectful or disrespectful during the conflict? Support your answer with evidence.</w:t>
      </w:r>
      <w:r>
        <w:t xml:space="preserve"> </w:t>
      </w:r>
    </w:p>
    <w:p w14:paraId="61B66EC4" w14:textId="7F5E2E8C" w:rsidR="00C41145" w:rsidRDefault="00C41145" w:rsidP="00704D8E">
      <w:pPr>
        <w:pStyle w:val="ListBullet2"/>
        <w:ind w:left="1134" w:hanging="567"/>
      </w:pPr>
      <w:r w:rsidRPr="00C83842">
        <w:t xml:space="preserve">Did the employer act promptly or did they delay </w:t>
      </w:r>
      <w:proofErr w:type="gramStart"/>
      <w:r w:rsidRPr="00C83842">
        <w:t>taking action</w:t>
      </w:r>
      <w:proofErr w:type="gramEnd"/>
      <w:r w:rsidRPr="00C83842">
        <w:t>? Explain how this affected the situation.</w:t>
      </w:r>
    </w:p>
    <w:p w14:paraId="04D20273" w14:textId="4535A951" w:rsidR="00987127" w:rsidRDefault="00C41145" w:rsidP="0066336B">
      <w:pPr>
        <w:pStyle w:val="ListBullet"/>
      </w:pPr>
      <w:r w:rsidRPr="00C83842">
        <w:t xml:space="preserve">Overall, was the employer’s approach to resolving the conflict effective? Make a judgement and justify it using at least </w:t>
      </w:r>
      <w:r w:rsidR="0023783D">
        <w:t>2</w:t>
      </w:r>
      <w:r w:rsidR="0023783D" w:rsidRPr="00C83842">
        <w:t xml:space="preserve"> </w:t>
      </w:r>
      <w:r w:rsidRPr="00C83842">
        <w:t>of the criteria above</w:t>
      </w:r>
      <w:r w:rsidR="0023783D">
        <w:t>.</w:t>
      </w:r>
    </w:p>
    <w:p w14:paraId="07B4A25D" w14:textId="206673D9" w:rsidR="00987127" w:rsidRDefault="00226D40" w:rsidP="00987127">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w:t>
      </w:r>
      <w:r w:rsidR="00987127">
        <w:t>– PMI chart</w:t>
      </w:r>
    </w:p>
    <w:tbl>
      <w:tblPr>
        <w:tblStyle w:val="Tableheader"/>
        <w:tblW w:w="0" w:type="auto"/>
        <w:tblLook w:val="04A0" w:firstRow="1" w:lastRow="0" w:firstColumn="1" w:lastColumn="0" w:noHBand="0" w:noVBand="1"/>
        <w:tblDescription w:val="A table with 3 columns. The first column, labelled 'Plus (positive)', asks 'What did the employer do well?' The second column, labelled 'Minus (negative)', asks 'What did the employer do poorly or unfairly?' The third column, labelled Interesting (neutral or surprising)', asks 'What was unexpected or worth discussing further?' "/>
      </w:tblPr>
      <w:tblGrid>
        <w:gridCol w:w="3209"/>
        <w:gridCol w:w="3209"/>
        <w:gridCol w:w="3210"/>
      </w:tblGrid>
      <w:tr w:rsidR="00987127" w14:paraId="19BE3DD2" w14:textId="77777777" w:rsidTr="00C43B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7C5802F" w14:textId="7CF71144" w:rsidR="00987127" w:rsidRDefault="00987127" w:rsidP="00C43B90">
            <w:pPr>
              <w:pStyle w:val="ListBullet2"/>
              <w:numPr>
                <w:ilvl w:val="0"/>
                <w:numId w:val="0"/>
              </w:numPr>
            </w:pPr>
            <w:r>
              <w:t>Plus (</w:t>
            </w:r>
            <w:r w:rsidR="0023783D">
              <w:t>positive</w:t>
            </w:r>
            <w:r>
              <w:t>)</w:t>
            </w:r>
          </w:p>
        </w:tc>
        <w:tc>
          <w:tcPr>
            <w:tcW w:w="3209" w:type="dxa"/>
          </w:tcPr>
          <w:p w14:paraId="2ED35FF8" w14:textId="2D5E4FE5" w:rsidR="00987127" w:rsidRDefault="00987127" w:rsidP="00C43B90">
            <w:pPr>
              <w:pStyle w:val="ListBullet2"/>
              <w:numPr>
                <w:ilvl w:val="0"/>
                <w:numId w:val="0"/>
              </w:numPr>
              <w:cnfStyle w:val="100000000000" w:firstRow="1" w:lastRow="0" w:firstColumn="0" w:lastColumn="0" w:oddVBand="0" w:evenVBand="0" w:oddHBand="0" w:evenHBand="0" w:firstRowFirstColumn="0" w:firstRowLastColumn="0" w:lastRowFirstColumn="0" w:lastRowLastColumn="0"/>
            </w:pPr>
            <w:r>
              <w:t>Minus (</w:t>
            </w:r>
            <w:r w:rsidR="0023783D">
              <w:t>negative</w:t>
            </w:r>
            <w:r>
              <w:t>)</w:t>
            </w:r>
          </w:p>
        </w:tc>
        <w:tc>
          <w:tcPr>
            <w:tcW w:w="3210" w:type="dxa"/>
          </w:tcPr>
          <w:p w14:paraId="7E157F36" w14:textId="162BD724" w:rsidR="00987127" w:rsidRDefault="00987127" w:rsidP="00C43B90">
            <w:pPr>
              <w:pStyle w:val="ListBullet2"/>
              <w:numPr>
                <w:ilvl w:val="0"/>
                <w:numId w:val="0"/>
              </w:numPr>
              <w:cnfStyle w:val="100000000000" w:firstRow="1" w:lastRow="0" w:firstColumn="0" w:lastColumn="0" w:oddVBand="0" w:evenVBand="0" w:oddHBand="0" w:evenHBand="0" w:firstRowFirstColumn="0" w:firstRowLastColumn="0" w:lastRowFirstColumn="0" w:lastRowLastColumn="0"/>
            </w:pPr>
            <w:r>
              <w:t>Interesting (</w:t>
            </w:r>
            <w:r w:rsidR="0023783D">
              <w:t>n</w:t>
            </w:r>
            <w:r>
              <w:t>eutral or surprising)</w:t>
            </w:r>
          </w:p>
        </w:tc>
      </w:tr>
      <w:tr w:rsidR="00987127" w14:paraId="2DFAC91B" w14:textId="77777777" w:rsidTr="00C43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25656DD" w14:textId="77777777" w:rsidR="00987127" w:rsidRPr="0066336B" w:rsidRDefault="00987127" w:rsidP="00C43B90">
            <w:pPr>
              <w:pStyle w:val="ListBullet2"/>
              <w:numPr>
                <w:ilvl w:val="0"/>
                <w:numId w:val="0"/>
              </w:numPr>
              <w:rPr>
                <w:b w:val="0"/>
                <w:bCs/>
              </w:rPr>
            </w:pPr>
            <w:r w:rsidRPr="0066336B">
              <w:rPr>
                <w:bCs/>
              </w:rPr>
              <w:t>What did the employer do well?</w:t>
            </w:r>
          </w:p>
        </w:tc>
        <w:tc>
          <w:tcPr>
            <w:tcW w:w="3209" w:type="dxa"/>
          </w:tcPr>
          <w:p w14:paraId="354F3141" w14:textId="77777777" w:rsidR="00987127" w:rsidRDefault="00987127" w:rsidP="00C43B90">
            <w:pPr>
              <w:pStyle w:val="ListBullet2"/>
              <w:numPr>
                <w:ilvl w:val="0"/>
                <w:numId w:val="0"/>
              </w:numPr>
              <w:cnfStyle w:val="000000100000" w:firstRow="0" w:lastRow="0" w:firstColumn="0" w:lastColumn="0" w:oddVBand="0" w:evenVBand="0" w:oddHBand="1" w:evenHBand="0" w:firstRowFirstColumn="0" w:firstRowLastColumn="0" w:lastRowFirstColumn="0" w:lastRowLastColumn="0"/>
            </w:pPr>
            <w:r>
              <w:t>What did the employer do poorly or unfairly?</w:t>
            </w:r>
          </w:p>
        </w:tc>
        <w:tc>
          <w:tcPr>
            <w:tcW w:w="3210" w:type="dxa"/>
          </w:tcPr>
          <w:p w14:paraId="3A2163B4" w14:textId="77777777" w:rsidR="00987127" w:rsidRDefault="00987127" w:rsidP="00C43B90">
            <w:pPr>
              <w:pStyle w:val="ListBullet2"/>
              <w:numPr>
                <w:ilvl w:val="0"/>
                <w:numId w:val="0"/>
              </w:numPr>
              <w:cnfStyle w:val="000000100000" w:firstRow="0" w:lastRow="0" w:firstColumn="0" w:lastColumn="0" w:oddVBand="0" w:evenVBand="0" w:oddHBand="1" w:evenHBand="0" w:firstRowFirstColumn="0" w:firstRowLastColumn="0" w:lastRowFirstColumn="0" w:lastRowLastColumn="0"/>
            </w:pPr>
            <w:r>
              <w:t>What was unexpected or worth discussing further?</w:t>
            </w:r>
          </w:p>
        </w:tc>
      </w:tr>
      <w:tr w:rsidR="00987127" w14:paraId="1AE48755" w14:textId="77777777" w:rsidTr="00C43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901ED0D" w14:textId="77777777" w:rsidR="00987127" w:rsidRDefault="00987127" w:rsidP="00C43B90">
            <w:pPr>
              <w:pStyle w:val="ListBullet2"/>
              <w:numPr>
                <w:ilvl w:val="0"/>
                <w:numId w:val="0"/>
              </w:numPr>
            </w:pPr>
          </w:p>
        </w:tc>
        <w:tc>
          <w:tcPr>
            <w:tcW w:w="3209" w:type="dxa"/>
          </w:tcPr>
          <w:p w14:paraId="29EFAFD7" w14:textId="77777777" w:rsidR="00987127" w:rsidRDefault="00987127" w:rsidP="00C43B90">
            <w:pPr>
              <w:pStyle w:val="ListBullet2"/>
              <w:numPr>
                <w:ilvl w:val="0"/>
                <w:numId w:val="0"/>
              </w:numPr>
              <w:cnfStyle w:val="000000010000" w:firstRow="0" w:lastRow="0" w:firstColumn="0" w:lastColumn="0" w:oddVBand="0" w:evenVBand="0" w:oddHBand="0" w:evenHBand="1" w:firstRowFirstColumn="0" w:firstRowLastColumn="0" w:lastRowFirstColumn="0" w:lastRowLastColumn="0"/>
            </w:pPr>
          </w:p>
        </w:tc>
        <w:tc>
          <w:tcPr>
            <w:tcW w:w="3210" w:type="dxa"/>
          </w:tcPr>
          <w:p w14:paraId="6B3993B5" w14:textId="77777777" w:rsidR="00987127" w:rsidRDefault="00987127" w:rsidP="00C43B90">
            <w:pPr>
              <w:pStyle w:val="ListBullet2"/>
              <w:numPr>
                <w:ilvl w:val="0"/>
                <w:numId w:val="0"/>
              </w:numPr>
              <w:cnfStyle w:val="000000010000" w:firstRow="0" w:lastRow="0" w:firstColumn="0" w:lastColumn="0" w:oddVBand="0" w:evenVBand="0" w:oddHBand="0" w:evenHBand="1" w:firstRowFirstColumn="0" w:firstRowLastColumn="0" w:lastRowFirstColumn="0" w:lastRowLastColumn="0"/>
            </w:pPr>
          </w:p>
        </w:tc>
      </w:tr>
    </w:tbl>
    <w:p w14:paraId="4C1075B1" w14:textId="77777777" w:rsidR="00987127" w:rsidRDefault="00987127" w:rsidP="00D274BB">
      <w:pPr>
        <w:pStyle w:val="ListBullet"/>
      </w:pPr>
      <w:r w:rsidRPr="004B5690">
        <w:t>Assess the employee’s response. Was it</w:t>
      </w:r>
      <w:r>
        <w:t>:</w:t>
      </w:r>
      <w:r w:rsidRPr="004B5690">
        <w:t xml:space="preserve"> </w:t>
      </w:r>
    </w:p>
    <w:p w14:paraId="2E7FD767" w14:textId="77777777" w:rsidR="00987127" w:rsidRDefault="00987127" w:rsidP="00704D8E">
      <w:pPr>
        <w:pStyle w:val="ListBullet2"/>
        <w:ind w:left="1134" w:hanging="567"/>
      </w:pPr>
      <w:r>
        <w:t>p</w:t>
      </w:r>
      <w:r w:rsidRPr="004B5690">
        <w:t>rofessional</w:t>
      </w:r>
      <w:r>
        <w:t xml:space="preserve"> – d</w:t>
      </w:r>
      <w:r w:rsidRPr="00B831DC">
        <w:t>id they stay calm and follow workplace rules?</w:t>
      </w:r>
    </w:p>
    <w:p w14:paraId="7977448F" w14:textId="1760E980" w:rsidR="00987127" w:rsidRDefault="0023783D" w:rsidP="00704D8E">
      <w:pPr>
        <w:pStyle w:val="ListBullet2"/>
        <w:ind w:left="1134" w:hanging="567"/>
      </w:pPr>
      <w:r>
        <w:t>p</w:t>
      </w:r>
      <w:r w:rsidRPr="004B5690">
        <w:t>roductive</w:t>
      </w:r>
      <w:r>
        <w:t xml:space="preserve"> </w:t>
      </w:r>
      <w:r w:rsidR="00987127">
        <w:t>– d</w:t>
      </w:r>
      <w:r w:rsidR="00987127" w:rsidRPr="00467299">
        <w:t>id they try to solve the problem or improve things?</w:t>
      </w:r>
    </w:p>
    <w:p w14:paraId="6F8E205A" w14:textId="77777777" w:rsidR="00987127" w:rsidRDefault="00987127" w:rsidP="00704D8E">
      <w:pPr>
        <w:pStyle w:val="ListBullet2"/>
        <w:ind w:left="1134" w:hanging="567"/>
      </w:pPr>
      <w:r>
        <w:t>p</w:t>
      </w:r>
      <w:r w:rsidRPr="004B5690">
        <w:t>rovocative</w:t>
      </w:r>
      <w:r>
        <w:t xml:space="preserve"> – d</w:t>
      </w:r>
      <w:r w:rsidRPr="005C7C91">
        <w:t>id they act in a way that made the conflict worse?</w:t>
      </w:r>
    </w:p>
    <w:p w14:paraId="3A7C0705" w14:textId="222E4B6F" w:rsidR="00987127" w:rsidRDefault="00987127" w:rsidP="00987127">
      <w:pPr>
        <w:pStyle w:val="ListBullet"/>
      </w:pPr>
      <w:r>
        <w:t>Provide a reason for your stance</w:t>
      </w:r>
      <w:r w:rsidR="008156A1">
        <w:t>.</w:t>
      </w:r>
    </w:p>
    <w:p w14:paraId="43261B11" w14:textId="249A73BD" w:rsidR="00987127" w:rsidRDefault="00226D40" w:rsidP="00987127">
      <w:pPr>
        <w:pStyle w:val="Caption"/>
      </w:pPr>
      <w:r>
        <w:t xml:space="preserve">Table </w:t>
      </w:r>
      <w:r>
        <w:fldChar w:fldCharType="begin"/>
      </w:r>
      <w:r>
        <w:instrText xml:space="preserve"> SEQ Table \* ARABIC </w:instrText>
      </w:r>
      <w:r>
        <w:fldChar w:fldCharType="separate"/>
      </w:r>
      <w:r>
        <w:rPr>
          <w:noProof/>
        </w:rPr>
        <w:t>8</w:t>
      </w:r>
      <w:r>
        <w:fldChar w:fldCharType="end"/>
      </w:r>
      <w:r w:rsidR="00987127">
        <w:t xml:space="preserve"> – employee response</w:t>
      </w:r>
    </w:p>
    <w:tbl>
      <w:tblPr>
        <w:tblStyle w:val="Tableheader"/>
        <w:tblW w:w="0" w:type="auto"/>
        <w:tblLook w:val="04A0" w:firstRow="1" w:lastRow="0" w:firstColumn="1" w:lastColumn="0" w:noHBand="0" w:noVBand="1"/>
        <w:tblDescription w:val="A table titled 'Employee Response' has 3 columns: 'Action Taken', 'Professional, productive or Provocative', and 'Why?' The rows list 4 employee actions: requesting redundancy, filing a bullying complaint, rejecting a performance plan meeting, and lodging a legal claim for adverse action. The second and third columns are blank, intended for evaluating whether each action was professional, productive or provocative, and explaining the reasoning behind that judgment."/>
      </w:tblPr>
      <w:tblGrid>
        <w:gridCol w:w="3209"/>
        <w:gridCol w:w="3209"/>
        <w:gridCol w:w="3210"/>
      </w:tblGrid>
      <w:tr w:rsidR="00987127" w14:paraId="23CC24A0" w14:textId="77777777" w:rsidTr="00C43B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7E92342" w14:textId="77777777" w:rsidR="00987127" w:rsidRDefault="00987127" w:rsidP="00C43B90">
            <w:r>
              <w:t>Action taken</w:t>
            </w:r>
          </w:p>
        </w:tc>
        <w:tc>
          <w:tcPr>
            <w:tcW w:w="3209" w:type="dxa"/>
          </w:tcPr>
          <w:p w14:paraId="35FA6AC7" w14:textId="47E99156" w:rsidR="00987127" w:rsidRDefault="00987127" w:rsidP="00C43B90">
            <w:pPr>
              <w:cnfStyle w:val="100000000000" w:firstRow="1" w:lastRow="0" w:firstColumn="0" w:lastColumn="0" w:oddVBand="0" w:evenVBand="0" w:oddHBand="0" w:evenHBand="0" w:firstRowFirstColumn="0" w:firstRowLastColumn="0" w:lastRowFirstColumn="0" w:lastRowLastColumn="0"/>
            </w:pPr>
            <w:r>
              <w:t>Professional</w:t>
            </w:r>
            <w:r w:rsidR="0023783D">
              <w:t xml:space="preserve">, </w:t>
            </w:r>
            <w:r>
              <w:t>productive</w:t>
            </w:r>
            <w:r w:rsidR="0023783D">
              <w:t xml:space="preserve"> or</w:t>
            </w:r>
            <w:r>
              <w:t xml:space="preserve"> provocative</w:t>
            </w:r>
          </w:p>
        </w:tc>
        <w:tc>
          <w:tcPr>
            <w:tcW w:w="3210" w:type="dxa"/>
          </w:tcPr>
          <w:p w14:paraId="62DF18ED" w14:textId="77777777" w:rsidR="00987127" w:rsidRDefault="00987127" w:rsidP="00C43B90">
            <w:pPr>
              <w:cnfStyle w:val="100000000000" w:firstRow="1" w:lastRow="0" w:firstColumn="0" w:lastColumn="0" w:oddVBand="0" w:evenVBand="0" w:oddHBand="0" w:evenHBand="0" w:firstRowFirstColumn="0" w:firstRowLastColumn="0" w:lastRowFirstColumn="0" w:lastRowLastColumn="0"/>
            </w:pPr>
            <w:r>
              <w:t>Why?</w:t>
            </w:r>
          </w:p>
        </w:tc>
      </w:tr>
      <w:tr w:rsidR="00987127" w14:paraId="3FEAABF5" w14:textId="77777777" w:rsidTr="00C43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9A5D082" w14:textId="77777777" w:rsidR="00987127" w:rsidRDefault="00987127" w:rsidP="00C43B90">
            <w:r>
              <w:t>Requested redundancy</w:t>
            </w:r>
          </w:p>
        </w:tc>
        <w:tc>
          <w:tcPr>
            <w:tcW w:w="3209" w:type="dxa"/>
          </w:tcPr>
          <w:p w14:paraId="193D08E2" w14:textId="77777777" w:rsidR="00987127" w:rsidRDefault="00987127" w:rsidP="00C43B90">
            <w:pPr>
              <w:cnfStyle w:val="000000100000" w:firstRow="0" w:lastRow="0" w:firstColumn="0" w:lastColumn="0" w:oddVBand="0" w:evenVBand="0" w:oddHBand="1" w:evenHBand="0" w:firstRowFirstColumn="0" w:firstRowLastColumn="0" w:lastRowFirstColumn="0" w:lastRowLastColumn="0"/>
            </w:pPr>
          </w:p>
        </w:tc>
        <w:tc>
          <w:tcPr>
            <w:tcW w:w="3210" w:type="dxa"/>
          </w:tcPr>
          <w:p w14:paraId="558A9107" w14:textId="77777777" w:rsidR="00987127" w:rsidRDefault="00987127" w:rsidP="00C43B90">
            <w:pPr>
              <w:cnfStyle w:val="000000100000" w:firstRow="0" w:lastRow="0" w:firstColumn="0" w:lastColumn="0" w:oddVBand="0" w:evenVBand="0" w:oddHBand="1" w:evenHBand="0" w:firstRowFirstColumn="0" w:firstRowLastColumn="0" w:lastRowFirstColumn="0" w:lastRowLastColumn="0"/>
            </w:pPr>
          </w:p>
        </w:tc>
      </w:tr>
      <w:tr w:rsidR="00987127" w14:paraId="7B7700BC" w14:textId="77777777" w:rsidTr="00C43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8D3BDDB" w14:textId="77777777" w:rsidR="00987127" w:rsidRDefault="00987127" w:rsidP="00C43B90">
            <w:r>
              <w:t>Filed a bullying complaint</w:t>
            </w:r>
          </w:p>
        </w:tc>
        <w:tc>
          <w:tcPr>
            <w:tcW w:w="3209" w:type="dxa"/>
          </w:tcPr>
          <w:p w14:paraId="5E274AF5" w14:textId="77777777" w:rsidR="00987127" w:rsidRDefault="00987127" w:rsidP="00C43B90">
            <w:pPr>
              <w:cnfStyle w:val="000000010000" w:firstRow="0" w:lastRow="0" w:firstColumn="0" w:lastColumn="0" w:oddVBand="0" w:evenVBand="0" w:oddHBand="0" w:evenHBand="1" w:firstRowFirstColumn="0" w:firstRowLastColumn="0" w:lastRowFirstColumn="0" w:lastRowLastColumn="0"/>
            </w:pPr>
          </w:p>
        </w:tc>
        <w:tc>
          <w:tcPr>
            <w:tcW w:w="3210" w:type="dxa"/>
          </w:tcPr>
          <w:p w14:paraId="24736F06" w14:textId="77777777" w:rsidR="00987127" w:rsidRDefault="00987127" w:rsidP="00C43B90">
            <w:pPr>
              <w:cnfStyle w:val="000000010000" w:firstRow="0" w:lastRow="0" w:firstColumn="0" w:lastColumn="0" w:oddVBand="0" w:evenVBand="0" w:oddHBand="0" w:evenHBand="1" w:firstRowFirstColumn="0" w:firstRowLastColumn="0" w:lastRowFirstColumn="0" w:lastRowLastColumn="0"/>
            </w:pPr>
          </w:p>
        </w:tc>
      </w:tr>
      <w:tr w:rsidR="00987127" w14:paraId="3B916687" w14:textId="77777777" w:rsidTr="00C43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F64180C" w14:textId="77777777" w:rsidR="00987127" w:rsidRDefault="00987127" w:rsidP="00C43B90">
            <w:r>
              <w:t>Rejected performance plan meeting</w:t>
            </w:r>
          </w:p>
        </w:tc>
        <w:tc>
          <w:tcPr>
            <w:tcW w:w="3209" w:type="dxa"/>
          </w:tcPr>
          <w:p w14:paraId="5DFB3FA0" w14:textId="77777777" w:rsidR="00987127" w:rsidRDefault="00987127" w:rsidP="00C43B90">
            <w:pPr>
              <w:cnfStyle w:val="000000100000" w:firstRow="0" w:lastRow="0" w:firstColumn="0" w:lastColumn="0" w:oddVBand="0" w:evenVBand="0" w:oddHBand="1" w:evenHBand="0" w:firstRowFirstColumn="0" w:firstRowLastColumn="0" w:lastRowFirstColumn="0" w:lastRowLastColumn="0"/>
            </w:pPr>
          </w:p>
        </w:tc>
        <w:tc>
          <w:tcPr>
            <w:tcW w:w="3210" w:type="dxa"/>
          </w:tcPr>
          <w:p w14:paraId="0AC4D0F8" w14:textId="77777777" w:rsidR="00987127" w:rsidRDefault="00987127" w:rsidP="00C43B90">
            <w:pPr>
              <w:cnfStyle w:val="000000100000" w:firstRow="0" w:lastRow="0" w:firstColumn="0" w:lastColumn="0" w:oddVBand="0" w:evenVBand="0" w:oddHBand="1" w:evenHBand="0" w:firstRowFirstColumn="0" w:firstRowLastColumn="0" w:lastRowFirstColumn="0" w:lastRowLastColumn="0"/>
            </w:pPr>
          </w:p>
        </w:tc>
      </w:tr>
      <w:tr w:rsidR="00987127" w14:paraId="01556C36" w14:textId="77777777" w:rsidTr="00C43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41717DE" w14:textId="77777777" w:rsidR="00987127" w:rsidRDefault="00987127" w:rsidP="00C43B90">
            <w:r>
              <w:t>Lodged legal claim for adverse action</w:t>
            </w:r>
          </w:p>
        </w:tc>
        <w:tc>
          <w:tcPr>
            <w:tcW w:w="3209" w:type="dxa"/>
          </w:tcPr>
          <w:p w14:paraId="14FB7CCA" w14:textId="77777777" w:rsidR="00987127" w:rsidRDefault="00987127" w:rsidP="00C43B90">
            <w:pPr>
              <w:cnfStyle w:val="000000010000" w:firstRow="0" w:lastRow="0" w:firstColumn="0" w:lastColumn="0" w:oddVBand="0" w:evenVBand="0" w:oddHBand="0" w:evenHBand="1" w:firstRowFirstColumn="0" w:firstRowLastColumn="0" w:lastRowFirstColumn="0" w:lastRowLastColumn="0"/>
            </w:pPr>
          </w:p>
        </w:tc>
        <w:tc>
          <w:tcPr>
            <w:tcW w:w="3210" w:type="dxa"/>
          </w:tcPr>
          <w:p w14:paraId="0EEEFC65" w14:textId="77777777" w:rsidR="00987127" w:rsidRDefault="00987127" w:rsidP="00C43B90">
            <w:pPr>
              <w:cnfStyle w:val="000000010000" w:firstRow="0" w:lastRow="0" w:firstColumn="0" w:lastColumn="0" w:oddVBand="0" w:evenVBand="0" w:oddHBand="0" w:evenHBand="1" w:firstRowFirstColumn="0" w:firstRowLastColumn="0" w:lastRowFirstColumn="0" w:lastRowLastColumn="0"/>
            </w:pPr>
          </w:p>
        </w:tc>
      </w:tr>
    </w:tbl>
    <w:p w14:paraId="45250BF7" w14:textId="77777777" w:rsidR="00987127" w:rsidRPr="00D02A7A" w:rsidRDefault="00987127" w:rsidP="00804721">
      <w:pPr>
        <w:pStyle w:val="ListBullet"/>
        <w:numPr>
          <w:ilvl w:val="0"/>
          <w:numId w:val="0"/>
        </w:numPr>
        <w:ind w:left="567" w:hanging="567"/>
      </w:pPr>
      <w:r w:rsidRPr="00D02A7A">
        <w:rPr>
          <w:rStyle w:val="Strong"/>
          <w:b w:val="0"/>
          <w:bCs w:val="0"/>
        </w:rPr>
        <w:t>Apply</w:t>
      </w:r>
      <w:r w:rsidRPr="00D02A7A">
        <w:rPr>
          <w:b/>
          <w:bCs/>
        </w:rPr>
        <w:t xml:space="preserve"> </w:t>
      </w:r>
      <w:r w:rsidRPr="00D02A7A">
        <w:t xml:space="preserve">what you know about dispute resolution. </w:t>
      </w:r>
    </w:p>
    <w:p w14:paraId="3948CCFC" w14:textId="77777777" w:rsidR="00987127" w:rsidRPr="004B5690" w:rsidRDefault="00987127" w:rsidP="00804721">
      <w:pPr>
        <w:pStyle w:val="ListBullet"/>
      </w:pPr>
      <w:r w:rsidRPr="004B5690">
        <w:t xml:space="preserve">What would have been a more effective way for the employer to address </w:t>
      </w:r>
      <w:r>
        <w:t>the issue</w:t>
      </w:r>
      <w:r w:rsidRPr="004B5690">
        <w:t xml:space="preserve">? </w:t>
      </w:r>
    </w:p>
    <w:p w14:paraId="38ECC513" w14:textId="5BED0D88" w:rsidR="00987127" w:rsidRPr="00D84CD4" w:rsidRDefault="00987127" w:rsidP="00804721">
      <w:pPr>
        <w:pStyle w:val="ListBullet"/>
      </w:pPr>
      <w:r w:rsidRPr="004B5690">
        <w:t>Which method (negotiation, mediation, arbitration) could have been used</w:t>
      </w:r>
      <w:r w:rsidR="00214753">
        <w:t>? W</w:t>
      </w:r>
      <w:r w:rsidRPr="004B5690">
        <w:t>hy?</w:t>
      </w:r>
    </w:p>
    <w:p w14:paraId="55331762" w14:textId="77777777" w:rsidR="00804721" w:rsidRDefault="00804721">
      <w:pPr>
        <w:suppressAutoHyphens w:val="0"/>
        <w:spacing w:before="0" w:after="160" w:line="259" w:lineRule="auto"/>
        <w:rPr>
          <w:rFonts w:eastAsiaTheme="majorEastAsia"/>
          <w:bCs/>
          <w:color w:val="002664"/>
          <w:sz w:val="40"/>
          <w:szCs w:val="52"/>
        </w:rPr>
      </w:pPr>
      <w:r>
        <w:br w:type="page"/>
      </w:r>
    </w:p>
    <w:p w14:paraId="6E514876" w14:textId="157130DA" w:rsidR="00987127" w:rsidRDefault="00987127" w:rsidP="00987127">
      <w:pPr>
        <w:pStyle w:val="Heading1"/>
      </w:pPr>
      <w:bookmarkStart w:id="62" w:name="_Toc205904554"/>
      <w:bookmarkStart w:id="63" w:name="_Toc226625435"/>
      <w:r>
        <w:t>Learning sequence 3 – Getting paid for work and paying tax</w:t>
      </w:r>
      <w:bookmarkEnd w:id="62"/>
      <w:bookmarkEnd w:id="63"/>
    </w:p>
    <w:p w14:paraId="3F55B98C" w14:textId="6D28C259" w:rsidR="00987127" w:rsidRPr="000F0F2C" w:rsidRDefault="00987127" w:rsidP="00987127">
      <w:r>
        <w:t xml:space="preserve">The following activities will address the </w:t>
      </w:r>
      <w:r w:rsidR="00F34C08">
        <w:t xml:space="preserve">Getting paid for work and paying tax </w:t>
      </w:r>
      <w:r>
        <w:t>content group.</w:t>
      </w:r>
    </w:p>
    <w:p w14:paraId="4BE3019C" w14:textId="4E17B343" w:rsidR="005901EA" w:rsidRDefault="005901EA" w:rsidP="004C2693">
      <w:pPr>
        <w:pStyle w:val="Heading2"/>
      </w:pPr>
      <w:bookmarkStart w:id="64" w:name="_Toc226625436"/>
      <w:bookmarkStart w:id="65" w:name="_Toc140579449"/>
      <w:bookmarkStart w:id="66" w:name="_Toc142992763"/>
      <w:bookmarkStart w:id="67" w:name="_Toc205904555"/>
      <w:r>
        <w:t>Lesson 1</w:t>
      </w:r>
      <w:r w:rsidR="001327B4">
        <w:t>1</w:t>
      </w:r>
      <w:r w:rsidR="004574AF">
        <w:t xml:space="preserve"> – u</w:t>
      </w:r>
      <w:r w:rsidR="004574AF" w:rsidRPr="00BA71A5">
        <w:t xml:space="preserve">nderstanding income types </w:t>
      </w:r>
      <w:r w:rsidR="004574AF">
        <w:t xml:space="preserve">and </w:t>
      </w:r>
      <w:r w:rsidR="004574AF" w:rsidRPr="00BA71A5">
        <w:t>managing financial risks and rewards</w:t>
      </w:r>
      <w:bookmarkEnd w:id="64"/>
    </w:p>
    <w:p w14:paraId="6EB5B4B9" w14:textId="10D102B8" w:rsidR="005901EA" w:rsidRDefault="005901EA" w:rsidP="005901EA">
      <w:r w:rsidRPr="00B71D5A">
        <w:t>Less</w:t>
      </w:r>
      <w:r>
        <w:t xml:space="preserve">on </w:t>
      </w:r>
      <w:r w:rsidR="005E0E54">
        <w:t>11</w:t>
      </w:r>
      <w:r w:rsidR="00B40DFA">
        <w:t>,</w:t>
      </w:r>
      <w:r w:rsidR="005E0E54" w:rsidRPr="00B71D5A">
        <w:t xml:space="preserve"> </w:t>
      </w:r>
      <w:r w:rsidRPr="00B71D5A">
        <w:t>includ</w:t>
      </w:r>
      <w:r>
        <w:t>ing</w:t>
      </w:r>
      <w:r w:rsidRPr="00B71D5A">
        <w:t xml:space="preserve"> </w:t>
      </w:r>
      <w:r w:rsidR="00B40DFA" w:rsidRPr="00B71D5A">
        <w:t>Activit</w:t>
      </w:r>
      <w:r w:rsidR="00B40DFA">
        <w:t>y</w:t>
      </w:r>
      <w:r w:rsidR="00B40DFA" w:rsidRPr="00B71D5A">
        <w:t xml:space="preserve"> </w:t>
      </w:r>
      <w:r w:rsidRPr="00B71D5A">
        <w:t>1</w:t>
      </w:r>
      <w:r>
        <w:t>9</w:t>
      </w:r>
      <w:r w:rsidR="00B40DFA">
        <w:t>,</w:t>
      </w:r>
      <w:r w:rsidRPr="00B71D5A">
        <w:t xml:space="preserve"> can typically be completed within a </w:t>
      </w:r>
      <w:r w:rsidR="00704D8E">
        <w:t>one</w:t>
      </w:r>
      <w:r w:rsidR="00B40DFA">
        <w:t>-</w:t>
      </w:r>
      <w:r w:rsidRPr="00B71D5A">
        <w:t>hour session, though timing may vary</w:t>
      </w:r>
      <w:r>
        <w:t xml:space="preserve">. </w:t>
      </w:r>
    </w:p>
    <w:p w14:paraId="56BC123D" w14:textId="27D9EF15" w:rsidR="00987127" w:rsidRPr="008D6B90" w:rsidRDefault="00987127" w:rsidP="00987127">
      <w:pPr>
        <w:pStyle w:val="Heading3"/>
      </w:pPr>
      <w:bookmarkStart w:id="68" w:name="_Toc226625437"/>
      <w:r>
        <w:t>Activity 1</w:t>
      </w:r>
      <w:r w:rsidR="00E00FFA">
        <w:t>9</w:t>
      </w:r>
      <w:r>
        <w:t xml:space="preserve"> – s</w:t>
      </w:r>
      <w:r w:rsidRPr="008D6B90">
        <w:t>ources of income</w:t>
      </w:r>
      <w:bookmarkEnd w:id="65"/>
      <w:bookmarkEnd w:id="66"/>
      <w:bookmarkEnd w:id="67"/>
      <w:bookmarkEnd w:id="68"/>
    </w:p>
    <w:p w14:paraId="08149AF6" w14:textId="77777777" w:rsidR="00987127" w:rsidRDefault="00987127" w:rsidP="00987127">
      <w:r>
        <w:t>Use an online dictionary to define the following terms:</w:t>
      </w:r>
    </w:p>
    <w:p w14:paraId="198978F4" w14:textId="77777777" w:rsidR="00987127" w:rsidRDefault="00987127" w:rsidP="00987127">
      <w:pPr>
        <w:pStyle w:val="ListBullet"/>
      </w:pPr>
      <w:r>
        <w:t>salary</w:t>
      </w:r>
    </w:p>
    <w:p w14:paraId="49F1FB36" w14:textId="77777777" w:rsidR="00987127" w:rsidRDefault="00987127" w:rsidP="00987127">
      <w:pPr>
        <w:pStyle w:val="ListBullet"/>
      </w:pPr>
      <w:r>
        <w:t>wage</w:t>
      </w:r>
    </w:p>
    <w:p w14:paraId="633F26E6" w14:textId="77777777" w:rsidR="00987127" w:rsidRDefault="00987127" w:rsidP="00987127">
      <w:pPr>
        <w:pStyle w:val="ListBullet"/>
      </w:pPr>
      <w:r>
        <w:t>commission</w:t>
      </w:r>
    </w:p>
    <w:p w14:paraId="08C42F0F" w14:textId="77777777" w:rsidR="00987127" w:rsidRDefault="00987127" w:rsidP="00987127">
      <w:pPr>
        <w:pStyle w:val="ListBullet"/>
      </w:pPr>
      <w:r>
        <w:t>piece rate</w:t>
      </w:r>
    </w:p>
    <w:p w14:paraId="694DFC55" w14:textId="0E7F84C8" w:rsidR="00987127" w:rsidRDefault="00987127" w:rsidP="00987127">
      <w:pPr>
        <w:pStyle w:val="ListBullet"/>
      </w:pPr>
      <w:r>
        <w:t>profit</w:t>
      </w:r>
      <w:r w:rsidR="008156A1">
        <w:t>.</w:t>
      </w:r>
    </w:p>
    <w:p w14:paraId="6FD63752" w14:textId="755C8851" w:rsidR="00987127" w:rsidRDefault="00987127" w:rsidP="00987127">
      <w:r>
        <w:t xml:space="preserve">Research (using online tools such as </w:t>
      </w:r>
      <w:r w:rsidR="005F7AF3">
        <w:t>SEEK</w:t>
      </w:r>
      <w:r>
        <w:t>) and choose a preferred income type and complete a short</w:t>
      </w:r>
      <w:r w:rsidR="00E224E2">
        <w:t>,</w:t>
      </w:r>
      <w:r w:rsidR="00A44E74">
        <w:t xml:space="preserve"> </w:t>
      </w:r>
      <w:r>
        <w:t>written response that includes:</w:t>
      </w:r>
    </w:p>
    <w:p w14:paraId="08153AF4" w14:textId="766009F6" w:rsidR="00987127" w:rsidRPr="009B2725" w:rsidRDefault="00804721" w:rsidP="00987127">
      <w:pPr>
        <w:pStyle w:val="ListBullet"/>
        <w:widowControl w:val="0"/>
        <w:numPr>
          <w:ilvl w:val="0"/>
          <w:numId w:val="1"/>
        </w:numPr>
        <w:mirrorIndents/>
      </w:pPr>
      <w:r>
        <w:t>two</w:t>
      </w:r>
      <w:r w:rsidR="008156A1" w:rsidRPr="009B2725">
        <w:t xml:space="preserve"> </w:t>
      </w:r>
      <w:r w:rsidR="00987127" w:rsidRPr="009B2725">
        <w:t>financial risks of the chosen income type</w:t>
      </w:r>
    </w:p>
    <w:p w14:paraId="3183675A" w14:textId="5D6B24F7" w:rsidR="00987127" w:rsidRDefault="00804721" w:rsidP="00987127">
      <w:pPr>
        <w:pStyle w:val="ListBullet"/>
        <w:numPr>
          <w:ilvl w:val="0"/>
          <w:numId w:val="1"/>
        </w:numPr>
      </w:pPr>
      <w:r>
        <w:t>two</w:t>
      </w:r>
      <w:r w:rsidR="008156A1" w:rsidRPr="009B2725">
        <w:t xml:space="preserve"> </w:t>
      </w:r>
      <w:r w:rsidR="00987127" w:rsidRPr="009B2725">
        <w:t>financial rewards</w:t>
      </w:r>
    </w:p>
    <w:p w14:paraId="1920B0D4" w14:textId="77777777" w:rsidR="00987127" w:rsidRPr="00CD3D16" w:rsidRDefault="00987127" w:rsidP="00987127">
      <w:pPr>
        <w:pStyle w:val="ListBullet"/>
        <w:numPr>
          <w:ilvl w:val="0"/>
          <w:numId w:val="1"/>
        </w:numPr>
      </w:pPr>
      <w:r>
        <w:t>one strategy to manage risks and maximise rewards.</w:t>
      </w:r>
    </w:p>
    <w:p w14:paraId="19F6E7C5" w14:textId="65CFD281" w:rsidR="003B3C61" w:rsidRDefault="003B3C61" w:rsidP="004C2693">
      <w:pPr>
        <w:pStyle w:val="Heading2"/>
      </w:pPr>
      <w:bookmarkStart w:id="69" w:name="_Toc226625438"/>
      <w:bookmarkStart w:id="70" w:name="_Toc205904556"/>
      <w:r>
        <w:t>Lesson 1</w:t>
      </w:r>
      <w:r w:rsidR="001327B4">
        <w:t>2</w:t>
      </w:r>
      <w:r w:rsidR="004574AF">
        <w:t xml:space="preserve"> </w:t>
      </w:r>
      <w:r w:rsidR="004574AF" w:rsidRPr="009A22D0">
        <w:t xml:space="preserve">– </w:t>
      </w:r>
      <w:r w:rsidR="004574AF" w:rsidRPr="00B10BE7">
        <w:rPr>
          <w:bCs w:val="0"/>
        </w:rPr>
        <w:t>u</w:t>
      </w:r>
      <w:r w:rsidR="004574AF" w:rsidRPr="00135B7C">
        <w:t xml:space="preserve">nderstanding </w:t>
      </w:r>
      <w:r w:rsidR="004574AF">
        <w:t>p</w:t>
      </w:r>
      <w:r w:rsidR="004574AF" w:rsidRPr="00135B7C">
        <w:t xml:space="preserve">ayslips, </w:t>
      </w:r>
      <w:r w:rsidR="004574AF">
        <w:t>p</w:t>
      </w:r>
      <w:r w:rsidR="004574AF" w:rsidRPr="00135B7C">
        <w:t xml:space="preserve">ayment </w:t>
      </w:r>
      <w:r w:rsidR="004574AF">
        <w:t>s</w:t>
      </w:r>
      <w:r w:rsidR="004574AF" w:rsidRPr="00135B7C">
        <w:t xml:space="preserve">ummaries </w:t>
      </w:r>
      <w:r w:rsidR="004574AF">
        <w:t>and</w:t>
      </w:r>
      <w:r w:rsidR="004574AF" w:rsidRPr="00135B7C">
        <w:t xml:space="preserve"> </w:t>
      </w:r>
      <w:r w:rsidR="004574AF">
        <w:t>f</w:t>
      </w:r>
      <w:r w:rsidR="004574AF" w:rsidRPr="00135B7C">
        <w:t xml:space="preserve">inancial </w:t>
      </w:r>
      <w:r w:rsidR="004574AF">
        <w:t>r</w:t>
      </w:r>
      <w:r w:rsidR="004574AF" w:rsidRPr="00135B7C">
        <w:t>ecord</w:t>
      </w:r>
      <w:r w:rsidR="004574AF" w:rsidRPr="00135B7C">
        <w:noBreakHyphen/>
      </w:r>
      <w:r w:rsidR="004574AF">
        <w:t>k</w:t>
      </w:r>
      <w:r w:rsidR="004574AF" w:rsidRPr="00135B7C">
        <w:t>eeping</w:t>
      </w:r>
      <w:bookmarkEnd w:id="69"/>
    </w:p>
    <w:p w14:paraId="302641DD" w14:textId="66D38134" w:rsidR="003B3C61" w:rsidRDefault="003B3C61" w:rsidP="003B3C61">
      <w:r w:rsidRPr="00B71D5A">
        <w:t>Less</w:t>
      </w:r>
      <w:r>
        <w:t>on 12</w:t>
      </w:r>
      <w:r w:rsidR="007E1129">
        <w:t>,</w:t>
      </w:r>
      <w:r w:rsidRPr="00B71D5A">
        <w:t xml:space="preserve"> includ</w:t>
      </w:r>
      <w:r>
        <w:t>ing</w:t>
      </w:r>
      <w:r w:rsidRPr="00B71D5A">
        <w:t xml:space="preserve"> </w:t>
      </w:r>
      <w:r w:rsidR="007E1129">
        <w:t>a</w:t>
      </w:r>
      <w:r w:rsidR="007E1129" w:rsidRPr="00B71D5A">
        <w:t xml:space="preserve">ctivities </w:t>
      </w:r>
      <w:r>
        <w:t>20</w:t>
      </w:r>
      <w:r w:rsidR="007450B9">
        <w:t xml:space="preserve"> to </w:t>
      </w:r>
      <w:r>
        <w:t>22</w:t>
      </w:r>
      <w:r w:rsidR="007E1129">
        <w:t xml:space="preserve">, </w:t>
      </w:r>
      <w:r w:rsidRPr="00B71D5A">
        <w:t xml:space="preserve">can typically be completed within a </w:t>
      </w:r>
      <w:r w:rsidR="00704D8E">
        <w:t>one</w:t>
      </w:r>
      <w:r w:rsidR="007E1129">
        <w:t>-</w:t>
      </w:r>
      <w:r w:rsidRPr="00B71D5A">
        <w:t>hour session, though timing may vary</w:t>
      </w:r>
      <w:r w:rsidR="007E1129">
        <w:t>.</w:t>
      </w:r>
    </w:p>
    <w:p w14:paraId="162C7349" w14:textId="71F32ECC" w:rsidR="00987127" w:rsidRDefault="00987127" w:rsidP="00987127">
      <w:pPr>
        <w:pStyle w:val="Heading3"/>
      </w:pPr>
      <w:bookmarkStart w:id="71" w:name="_Toc226625439"/>
      <w:r>
        <w:t>Activity 2</w:t>
      </w:r>
      <w:r w:rsidR="00F858B6">
        <w:t>0</w:t>
      </w:r>
      <w:r>
        <w:t xml:space="preserve"> – payslip activity</w:t>
      </w:r>
      <w:bookmarkEnd w:id="70"/>
      <w:bookmarkEnd w:id="71"/>
    </w:p>
    <w:p w14:paraId="424F68D3" w14:textId="77777777" w:rsidR="00987127" w:rsidRPr="00A733FB" w:rsidRDefault="00987127" w:rsidP="00987127">
      <w:r>
        <w:t>Vi</w:t>
      </w:r>
      <w:r w:rsidRPr="005F0457">
        <w:t>ew J</w:t>
      </w:r>
      <w:r>
        <w:t>amie Singh’s</w:t>
      </w:r>
      <w:r w:rsidRPr="005F0457">
        <w:t xml:space="preserve"> payslip and highlight:</w:t>
      </w:r>
    </w:p>
    <w:p w14:paraId="7B752E0E" w14:textId="49569A55" w:rsidR="00987127" w:rsidRDefault="008156A1" w:rsidP="00987127">
      <w:pPr>
        <w:pStyle w:val="ListBullet"/>
      </w:pPr>
      <w:r>
        <w:t xml:space="preserve">gross </w:t>
      </w:r>
      <w:r w:rsidR="00987127">
        <w:t>pay</w:t>
      </w:r>
    </w:p>
    <w:p w14:paraId="5974D342" w14:textId="1A6B8426" w:rsidR="00987127" w:rsidRDefault="008156A1" w:rsidP="00987127">
      <w:pPr>
        <w:pStyle w:val="ListBullet"/>
      </w:pPr>
      <w:r>
        <w:t xml:space="preserve">income </w:t>
      </w:r>
      <w:r w:rsidR="00987127">
        <w:t>tax</w:t>
      </w:r>
    </w:p>
    <w:p w14:paraId="71D974B3" w14:textId="29B97468" w:rsidR="00987127" w:rsidRDefault="00306B7C" w:rsidP="00987127">
      <w:pPr>
        <w:pStyle w:val="ListBullet"/>
      </w:pPr>
      <w:r>
        <w:t xml:space="preserve">net </w:t>
      </w:r>
      <w:r w:rsidR="00987127">
        <w:t>pay (weekly).</w:t>
      </w:r>
    </w:p>
    <w:p w14:paraId="3E5EDC2E" w14:textId="77777777" w:rsidR="00987127" w:rsidRPr="004B5690" w:rsidRDefault="00987127" w:rsidP="00987127">
      <w:r>
        <w:t xml:space="preserve">Use </w:t>
      </w:r>
      <w:hyperlink r:id="rId42" w:history="1">
        <w:r w:rsidRPr="00771C2C">
          <w:rPr>
            <w:rStyle w:val="Hyperlink"/>
          </w:rPr>
          <w:t>dictionary.com</w:t>
        </w:r>
      </w:hyperlink>
      <w:r>
        <w:t xml:space="preserve"> to d</w:t>
      </w:r>
      <w:r w:rsidRPr="004B5690">
        <w:t xml:space="preserve">efine and discuss: </w:t>
      </w:r>
    </w:p>
    <w:p w14:paraId="5831B2F1" w14:textId="4FC89E7F" w:rsidR="00987127" w:rsidRPr="004B5690" w:rsidRDefault="00987127" w:rsidP="00987127">
      <w:pPr>
        <w:pStyle w:val="ListBullet"/>
      </w:pPr>
      <w:r>
        <w:t>g</w:t>
      </w:r>
      <w:r w:rsidRPr="004B5690">
        <w:t>ross v</w:t>
      </w:r>
      <w:r w:rsidR="00322A9D">
        <w:t>ersu</w:t>
      </w:r>
      <w:r w:rsidRPr="004B5690">
        <w:t>s net pay</w:t>
      </w:r>
    </w:p>
    <w:p w14:paraId="05AAA66A" w14:textId="77777777" w:rsidR="00987127" w:rsidRPr="004B5690" w:rsidRDefault="00987127" w:rsidP="00987127">
      <w:pPr>
        <w:pStyle w:val="ListBullet"/>
      </w:pPr>
      <w:r>
        <w:t>d</w:t>
      </w:r>
      <w:r w:rsidRPr="004B5690">
        <w:t>eductions (tax)</w:t>
      </w:r>
    </w:p>
    <w:p w14:paraId="7EBEE255" w14:textId="77777777" w:rsidR="00987127" w:rsidRPr="004B5690" w:rsidRDefault="00987127" w:rsidP="00987127">
      <w:pPr>
        <w:pStyle w:val="ListBullet"/>
      </w:pPr>
      <w:r>
        <w:t>s</w:t>
      </w:r>
      <w:r w:rsidRPr="004B5690">
        <w:t>uperannuation</w:t>
      </w:r>
    </w:p>
    <w:p w14:paraId="7BFDCF10" w14:textId="412D5656" w:rsidR="00987127" w:rsidRPr="00356BC2" w:rsidRDefault="00F17655" w:rsidP="00987127">
      <w:pPr>
        <w:pStyle w:val="ListBullet"/>
      </w:pPr>
      <w:r>
        <w:t>Y</w:t>
      </w:r>
      <w:r w:rsidRPr="004B5690">
        <w:t>ear</w:t>
      </w:r>
      <w:r>
        <w:t xml:space="preserve"> </w:t>
      </w:r>
      <w:r w:rsidR="00987127" w:rsidRPr="004B5690">
        <w:t>to</w:t>
      </w:r>
      <w:r>
        <w:t xml:space="preserve"> D</w:t>
      </w:r>
      <w:r w:rsidRPr="004B5690">
        <w:t xml:space="preserve">ate </w:t>
      </w:r>
      <w:r w:rsidR="00987127" w:rsidRPr="004B5690">
        <w:t>(YTD) totals</w:t>
      </w:r>
      <w:r w:rsidR="00987127">
        <w:t>.</w:t>
      </w:r>
    </w:p>
    <w:p w14:paraId="52FD8023" w14:textId="0355E6DB" w:rsidR="00987127" w:rsidRPr="0086544C" w:rsidRDefault="00987127" w:rsidP="00987127">
      <w:pPr>
        <w:rPr>
          <w:rStyle w:val="Strong"/>
        </w:rPr>
      </w:pPr>
      <w:r w:rsidRPr="0086544C">
        <w:rPr>
          <w:rStyle w:val="Strong"/>
        </w:rPr>
        <w:t>Question prompts</w:t>
      </w:r>
    </w:p>
    <w:p w14:paraId="6229AB22" w14:textId="77777777" w:rsidR="00987127" w:rsidRPr="00A733FB" w:rsidRDefault="00987127" w:rsidP="00987127">
      <w:pPr>
        <w:pStyle w:val="ListBullet"/>
        <w:rPr>
          <w:rStyle w:val="Strong"/>
          <w:b w:val="0"/>
          <w:bCs w:val="0"/>
        </w:rPr>
      </w:pPr>
      <w:r w:rsidRPr="00A733FB">
        <w:rPr>
          <w:rStyle w:val="Strong"/>
          <w:b w:val="0"/>
          <w:bCs w:val="0"/>
        </w:rPr>
        <w:t>How much tax was taken?</w:t>
      </w:r>
    </w:p>
    <w:p w14:paraId="7397312F" w14:textId="11860939" w:rsidR="00987127" w:rsidRPr="00A733FB" w:rsidRDefault="00987127" w:rsidP="00987127">
      <w:pPr>
        <w:pStyle w:val="ListBullet"/>
        <w:rPr>
          <w:rStyle w:val="Strong"/>
          <w:b w:val="0"/>
          <w:bCs w:val="0"/>
        </w:rPr>
      </w:pPr>
      <w:r w:rsidRPr="00A733FB">
        <w:rPr>
          <w:rStyle w:val="Strong"/>
          <w:b w:val="0"/>
          <w:bCs w:val="0"/>
        </w:rPr>
        <w:t xml:space="preserve">What percentage of </w:t>
      </w:r>
      <w:r w:rsidR="00E1159B">
        <w:rPr>
          <w:rStyle w:val="Strong"/>
          <w:b w:val="0"/>
          <w:bCs w:val="0"/>
        </w:rPr>
        <w:t xml:space="preserve">Jamie Singh’s </w:t>
      </w:r>
      <w:r w:rsidRPr="00A733FB">
        <w:rPr>
          <w:rStyle w:val="Strong"/>
          <w:b w:val="0"/>
          <w:bCs w:val="0"/>
        </w:rPr>
        <w:t>income is tax?</w:t>
      </w:r>
    </w:p>
    <w:p w14:paraId="0A46BF41" w14:textId="21BF1BEE" w:rsidR="00987127" w:rsidRDefault="00987127" w:rsidP="00E1159B">
      <w:r w:rsidRPr="00406572">
        <w:rPr>
          <w:b/>
          <w:bCs/>
        </w:rPr>
        <w:t xml:space="preserve">Employee </w:t>
      </w:r>
      <w:r w:rsidR="00E1159B">
        <w:rPr>
          <w:b/>
          <w:bCs/>
        </w:rPr>
        <w:t>n</w:t>
      </w:r>
      <w:r w:rsidR="00E1159B" w:rsidRPr="00406572">
        <w:rPr>
          <w:b/>
          <w:bCs/>
        </w:rPr>
        <w:t>ame</w:t>
      </w:r>
      <w:r w:rsidRPr="00406572">
        <w:rPr>
          <w:b/>
          <w:bCs/>
        </w:rPr>
        <w:t>:</w:t>
      </w:r>
      <w:r w:rsidRPr="00F419D9">
        <w:t xml:space="preserve"> </w:t>
      </w:r>
      <w:r w:rsidRPr="00E1159B">
        <w:t>Jamie</w:t>
      </w:r>
      <w:r w:rsidRPr="00F419D9">
        <w:t xml:space="preserve"> Singh</w:t>
      </w:r>
      <w:r w:rsidR="00322A9D">
        <w:br/>
      </w:r>
      <w:r w:rsidRPr="00406572">
        <w:rPr>
          <w:b/>
          <w:bCs/>
        </w:rPr>
        <w:t>Position:</w:t>
      </w:r>
      <w:r w:rsidRPr="00F419D9">
        <w:t xml:space="preserve"> Hospitality </w:t>
      </w:r>
      <w:r w:rsidR="00E1159B" w:rsidRPr="00F419D9">
        <w:t>crew m</w:t>
      </w:r>
      <w:r w:rsidRPr="00F419D9">
        <w:t xml:space="preserve">ember </w:t>
      </w:r>
      <w:r w:rsidR="00322A9D">
        <w:br/>
      </w:r>
      <w:r w:rsidRPr="00406572">
        <w:rPr>
          <w:b/>
          <w:bCs/>
        </w:rPr>
        <w:t xml:space="preserve">Pay </w:t>
      </w:r>
      <w:r w:rsidR="00E1159B">
        <w:rPr>
          <w:b/>
          <w:bCs/>
        </w:rPr>
        <w:t>p</w:t>
      </w:r>
      <w:r w:rsidR="00E1159B" w:rsidRPr="00406572">
        <w:rPr>
          <w:b/>
          <w:bCs/>
        </w:rPr>
        <w:t>eriod</w:t>
      </w:r>
      <w:r w:rsidRPr="00406572">
        <w:rPr>
          <w:b/>
          <w:bCs/>
        </w:rPr>
        <w:t>:</w:t>
      </w:r>
      <w:r w:rsidRPr="00F419D9">
        <w:t xml:space="preserve"> </w:t>
      </w:r>
      <w:r w:rsidRPr="001C4797">
        <w:t>25 November – 1 December 2024</w:t>
      </w:r>
      <w:r w:rsidRPr="00F419D9">
        <w:t xml:space="preserve"> </w:t>
      </w:r>
      <w:r w:rsidR="00322A9D">
        <w:br/>
      </w:r>
      <w:r w:rsidRPr="00406572">
        <w:rPr>
          <w:b/>
          <w:bCs/>
        </w:rPr>
        <w:t xml:space="preserve">Hours </w:t>
      </w:r>
      <w:r w:rsidR="00623A98">
        <w:rPr>
          <w:b/>
          <w:bCs/>
        </w:rPr>
        <w:t>w</w:t>
      </w:r>
      <w:r w:rsidR="00623A98" w:rsidRPr="00406572">
        <w:rPr>
          <w:b/>
          <w:bCs/>
        </w:rPr>
        <w:t>orked</w:t>
      </w:r>
      <w:r w:rsidRPr="00406572">
        <w:rPr>
          <w:b/>
          <w:bCs/>
        </w:rPr>
        <w:t>:</w:t>
      </w:r>
      <w:r w:rsidRPr="00F419D9">
        <w:t xml:space="preserve"> 40 </w:t>
      </w:r>
      <w:r w:rsidR="00322A9D">
        <w:br/>
      </w:r>
      <w:r w:rsidRPr="00406572">
        <w:rPr>
          <w:b/>
          <w:bCs/>
        </w:rPr>
        <w:t xml:space="preserve">Hourly </w:t>
      </w:r>
      <w:r w:rsidR="00623A98">
        <w:rPr>
          <w:b/>
          <w:bCs/>
        </w:rPr>
        <w:t>r</w:t>
      </w:r>
      <w:r w:rsidR="00623A98" w:rsidRPr="00406572">
        <w:rPr>
          <w:b/>
          <w:bCs/>
        </w:rPr>
        <w:t>ate</w:t>
      </w:r>
      <w:r w:rsidRPr="00406572">
        <w:rPr>
          <w:b/>
          <w:bCs/>
        </w:rPr>
        <w:t>:</w:t>
      </w:r>
      <w:r w:rsidRPr="00F419D9">
        <w:t xml:space="preserve"> $25.00</w:t>
      </w:r>
    </w:p>
    <w:p w14:paraId="5723D8BC" w14:textId="513762E5" w:rsidR="00987127" w:rsidRPr="00F419D9" w:rsidRDefault="00226D40" w:rsidP="00987127">
      <w:pPr>
        <w:pStyle w:val="Caption"/>
      </w:pPr>
      <w:r>
        <w:t xml:space="preserve">Table </w:t>
      </w:r>
      <w:r>
        <w:fldChar w:fldCharType="begin"/>
      </w:r>
      <w:r>
        <w:instrText xml:space="preserve"> SEQ Table \* ARABIC </w:instrText>
      </w:r>
      <w:r>
        <w:fldChar w:fldCharType="separate"/>
      </w:r>
      <w:r>
        <w:rPr>
          <w:noProof/>
        </w:rPr>
        <w:t>9</w:t>
      </w:r>
      <w:r>
        <w:fldChar w:fldCharType="end"/>
      </w:r>
      <w:r w:rsidR="00987127">
        <w:t xml:space="preserve"> – </w:t>
      </w:r>
      <w:r w:rsidR="00A81714">
        <w:t>p</w:t>
      </w:r>
      <w:r w:rsidR="00987127">
        <w:t>ayslip</w:t>
      </w:r>
    </w:p>
    <w:tbl>
      <w:tblPr>
        <w:tblStyle w:val="Tableheader"/>
        <w:tblW w:w="5000" w:type="pct"/>
        <w:tblLook w:val="04A0" w:firstRow="1" w:lastRow="0" w:firstColumn="1" w:lastColumn="0" w:noHBand="0" w:noVBand="1"/>
        <w:tblDescription w:val="A payslip table showing a week's income for an employee named Jamie Singh. The gross earnings are $1,000.00 with income tax deductions including $122.85. The net pay (take-home amount) is $877.15. Employer superannuation contributions are 11%, totaling $110.00 and not included in the take-home pay. The year-to-date section shows gross pay of $22,000.00, income tax withheld of $2,703.70, and superannuation of $2,420.00."/>
      </w:tblPr>
      <w:tblGrid>
        <w:gridCol w:w="3132"/>
        <w:gridCol w:w="4576"/>
        <w:gridCol w:w="1922"/>
      </w:tblGrid>
      <w:tr w:rsidR="00987127" w:rsidRPr="00F419D9" w14:paraId="003DDF5B" w14:textId="77777777" w:rsidTr="00C43B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pct"/>
            <w:hideMark/>
          </w:tcPr>
          <w:p w14:paraId="153E8003" w14:textId="77777777" w:rsidR="00987127" w:rsidRPr="00F419D9" w:rsidRDefault="00987127" w:rsidP="00C43B90">
            <w:pPr>
              <w:spacing w:after="160" w:line="278" w:lineRule="auto"/>
              <w:rPr>
                <w:bCs/>
              </w:rPr>
            </w:pPr>
            <w:r w:rsidRPr="00F419D9">
              <w:rPr>
                <w:bCs/>
              </w:rPr>
              <w:t>Category</w:t>
            </w:r>
          </w:p>
        </w:tc>
        <w:tc>
          <w:tcPr>
            <w:tcW w:w="2376" w:type="pct"/>
            <w:hideMark/>
          </w:tcPr>
          <w:p w14:paraId="19C1B328" w14:textId="77777777" w:rsidR="00987127" w:rsidRPr="00F419D9" w:rsidRDefault="00987127" w:rsidP="00C43B90">
            <w:pPr>
              <w:spacing w:after="160" w:line="278" w:lineRule="auto"/>
              <w:cnfStyle w:val="100000000000" w:firstRow="1" w:lastRow="0" w:firstColumn="0" w:lastColumn="0" w:oddVBand="0" w:evenVBand="0" w:oddHBand="0" w:evenHBand="0" w:firstRowFirstColumn="0" w:firstRowLastColumn="0" w:lastRowFirstColumn="0" w:lastRowLastColumn="0"/>
              <w:rPr>
                <w:bCs/>
              </w:rPr>
            </w:pPr>
            <w:r w:rsidRPr="00F419D9">
              <w:rPr>
                <w:bCs/>
              </w:rPr>
              <w:t>Description</w:t>
            </w:r>
          </w:p>
        </w:tc>
        <w:tc>
          <w:tcPr>
            <w:tcW w:w="998" w:type="pct"/>
            <w:hideMark/>
          </w:tcPr>
          <w:p w14:paraId="3702C49F" w14:textId="77777777" w:rsidR="00987127" w:rsidRPr="00F419D9" w:rsidRDefault="00987127" w:rsidP="00C43B90">
            <w:pPr>
              <w:spacing w:after="160" w:line="278" w:lineRule="auto"/>
              <w:cnfStyle w:val="100000000000" w:firstRow="1" w:lastRow="0" w:firstColumn="0" w:lastColumn="0" w:oddVBand="0" w:evenVBand="0" w:oddHBand="0" w:evenHBand="0" w:firstRowFirstColumn="0" w:firstRowLastColumn="0" w:lastRowFirstColumn="0" w:lastRowLastColumn="0"/>
              <w:rPr>
                <w:bCs/>
              </w:rPr>
            </w:pPr>
            <w:r w:rsidRPr="00F419D9">
              <w:rPr>
                <w:bCs/>
              </w:rPr>
              <w:t>Amount</w:t>
            </w:r>
          </w:p>
        </w:tc>
      </w:tr>
      <w:tr w:rsidR="00987127" w:rsidRPr="00F419D9" w14:paraId="642D1D86" w14:textId="77777777" w:rsidTr="00C43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pct"/>
            <w:hideMark/>
          </w:tcPr>
          <w:p w14:paraId="60AE667F" w14:textId="77777777" w:rsidR="00987127" w:rsidRPr="00F419D9" w:rsidRDefault="00987127" w:rsidP="00C43B90">
            <w:pPr>
              <w:spacing w:after="160" w:line="278" w:lineRule="auto"/>
            </w:pPr>
            <w:r w:rsidRPr="00F419D9">
              <w:rPr>
                <w:bCs/>
              </w:rPr>
              <w:t>Earnings</w:t>
            </w:r>
          </w:p>
        </w:tc>
        <w:tc>
          <w:tcPr>
            <w:tcW w:w="2376" w:type="pct"/>
            <w:hideMark/>
          </w:tcPr>
          <w:p w14:paraId="1D9EF812" w14:textId="5E1C82E2" w:rsidR="00987127" w:rsidRPr="00F419D9" w:rsidRDefault="00987127" w:rsidP="00C43B90">
            <w:pPr>
              <w:spacing w:after="160" w:line="278" w:lineRule="auto"/>
              <w:cnfStyle w:val="000000100000" w:firstRow="0" w:lastRow="0" w:firstColumn="0" w:lastColumn="0" w:oddVBand="0" w:evenVBand="0" w:oddHBand="1" w:evenHBand="0" w:firstRowFirstColumn="0" w:firstRowLastColumn="0" w:lastRowFirstColumn="0" w:lastRowLastColumn="0"/>
            </w:pPr>
            <w:r w:rsidRPr="00F419D9">
              <w:t xml:space="preserve">Gross </w:t>
            </w:r>
            <w:r w:rsidR="00623A98">
              <w:t>p</w:t>
            </w:r>
            <w:r w:rsidR="00623A98" w:rsidRPr="00F419D9">
              <w:t>ay</w:t>
            </w:r>
          </w:p>
        </w:tc>
        <w:tc>
          <w:tcPr>
            <w:tcW w:w="998" w:type="pct"/>
            <w:hideMark/>
          </w:tcPr>
          <w:p w14:paraId="769F9BE8" w14:textId="77777777" w:rsidR="00987127" w:rsidRPr="00F419D9" w:rsidRDefault="00987127" w:rsidP="00C43B90">
            <w:pPr>
              <w:spacing w:after="160" w:line="278" w:lineRule="auto"/>
              <w:cnfStyle w:val="000000100000" w:firstRow="0" w:lastRow="0" w:firstColumn="0" w:lastColumn="0" w:oddVBand="0" w:evenVBand="0" w:oddHBand="1" w:evenHBand="0" w:firstRowFirstColumn="0" w:firstRowLastColumn="0" w:lastRowFirstColumn="0" w:lastRowLastColumn="0"/>
            </w:pPr>
            <w:r w:rsidRPr="00F419D9">
              <w:t>$1,000.00</w:t>
            </w:r>
          </w:p>
        </w:tc>
      </w:tr>
      <w:tr w:rsidR="00987127" w:rsidRPr="00F419D9" w14:paraId="54F526A8" w14:textId="77777777" w:rsidTr="00C43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pct"/>
            <w:hideMark/>
          </w:tcPr>
          <w:p w14:paraId="31D27C77" w14:textId="77777777" w:rsidR="00987127" w:rsidRPr="00F419D9" w:rsidRDefault="00987127" w:rsidP="00C43B90">
            <w:pPr>
              <w:spacing w:after="160" w:line="278" w:lineRule="auto"/>
            </w:pPr>
            <w:r w:rsidRPr="00F419D9">
              <w:rPr>
                <w:bCs/>
              </w:rPr>
              <w:t>Deductions</w:t>
            </w:r>
          </w:p>
        </w:tc>
        <w:tc>
          <w:tcPr>
            <w:tcW w:w="2376" w:type="pct"/>
            <w:hideMark/>
          </w:tcPr>
          <w:p w14:paraId="72FDB273" w14:textId="06D5F444" w:rsidR="00987127" w:rsidRPr="00F419D9" w:rsidRDefault="00987127" w:rsidP="00C43B90">
            <w:pPr>
              <w:spacing w:after="160" w:line="278" w:lineRule="auto"/>
              <w:cnfStyle w:val="000000010000" w:firstRow="0" w:lastRow="0" w:firstColumn="0" w:lastColumn="0" w:oddVBand="0" w:evenVBand="0" w:oddHBand="0" w:evenHBand="1" w:firstRowFirstColumn="0" w:firstRowLastColumn="0" w:lastRowFirstColumn="0" w:lastRowLastColumn="0"/>
            </w:pPr>
            <w:r w:rsidRPr="00F419D9">
              <w:t xml:space="preserve">Income </w:t>
            </w:r>
            <w:r w:rsidR="00623A98">
              <w:t>t</w:t>
            </w:r>
            <w:r w:rsidR="00623A98" w:rsidRPr="00F419D9">
              <w:t>ax</w:t>
            </w:r>
          </w:p>
        </w:tc>
        <w:tc>
          <w:tcPr>
            <w:tcW w:w="998" w:type="pct"/>
            <w:hideMark/>
          </w:tcPr>
          <w:p w14:paraId="09B3E216" w14:textId="77777777" w:rsidR="00987127" w:rsidRPr="00F419D9" w:rsidRDefault="00987127" w:rsidP="00C43B90">
            <w:pPr>
              <w:spacing w:after="160" w:line="278" w:lineRule="auto"/>
              <w:cnfStyle w:val="000000010000" w:firstRow="0" w:lastRow="0" w:firstColumn="0" w:lastColumn="0" w:oddVBand="0" w:evenVBand="0" w:oddHBand="0" w:evenHBand="1" w:firstRowFirstColumn="0" w:firstRowLastColumn="0" w:lastRowFirstColumn="0" w:lastRowLastColumn="0"/>
            </w:pPr>
            <w:r w:rsidRPr="00F419D9">
              <w:t>$122.85</w:t>
            </w:r>
          </w:p>
        </w:tc>
      </w:tr>
      <w:tr w:rsidR="00987127" w:rsidRPr="00F419D9" w14:paraId="5341729C" w14:textId="77777777" w:rsidTr="00C43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pct"/>
            <w:hideMark/>
          </w:tcPr>
          <w:p w14:paraId="5BD8CB81" w14:textId="77777777" w:rsidR="00987127" w:rsidRPr="00F419D9" w:rsidRDefault="00987127" w:rsidP="00C43B90">
            <w:pPr>
              <w:spacing w:after="160" w:line="278" w:lineRule="auto"/>
            </w:pPr>
          </w:p>
        </w:tc>
        <w:tc>
          <w:tcPr>
            <w:tcW w:w="2376" w:type="pct"/>
            <w:hideMark/>
          </w:tcPr>
          <w:p w14:paraId="2703F0DA" w14:textId="59089836" w:rsidR="00987127" w:rsidRPr="00F419D9" w:rsidRDefault="00987127" w:rsidP="00C43B90">
            <w:pPr>
              <w:spacing w:after="160" w:line="278" w:lineRule="auto"/>
              <w:cnfStyle w:val="000000100000" w:firstRow="0" w:lastRow="0" w:firstColumn="0" w:lastColumn="0" w:oddVBand="0" w:evenVBand="0" w:oddHBand="1" w:evenHBand="0" w:firstRowFirstColumn="0" w:firstRowLastColumn="0" w:lastRowFirstColumn="0" w:lastRowLastColumn="0"/>
            </w:pPr>
            <w:r w:rsidRPr="00F419D9">
              <w:rPr>
                <w:b/>
                <w:bCs/>
              </w:rPr>
              <w:t xml:space="preserve">Total </w:t>
            </w:r>
            <w:r w:rsidR="00623A98">
              <w:rPr>
                <w:b/>
                <w:bCs/>
              </w:rPr>
              <w:t>d</w:t>
            </w:r>
            <w:r w:rsidR="00623A98" w:rsidRPr="00F419D9">
              <w:rPr>
                <w:b/>
                <w:bCs/>
              </w:rPr>
              <w:t>eductions</w:t>
            </w:r>
          </w:p>
        </w:tc>
        <w:tc>
          <w:tcPr>
            <w:tcW w:w="998" w:type="pct"/>
            <w:hideMark/>
          </w:tcPr>
          <w:p w14:paraId="5D3B9EA1" w14:textId="77777777" w:rsidR="00987127" w:rsidRPr="00F419D9" w:rsidRDefault="00987127" w:rsidP="00C43B90">
            <w:pPr>
              <w:spacing w:after="160" w:line="278" w:lineRule="auto"/>
              <w:cnfStyle w:val="000000100000" w:firstRow="0" w:lastRow="0" w:firstColumn="0" w:lastColumn="0" w:oddVBand="0" w:evenVBand="0" w:oddHBand="1" w:evenHBand="0" w:firstRowFirstColumn="0" w:firstRowLastColumn="0" w:lastRowFirstColumn="0" w:lastRowLastColumn="0"/>
            </w:pPr>
            <w:r w:rsidRPr="00F419D9">
              <w:rPr>
                <w:b/>
                <w:bCs/>
              </w:rPr>
              <w:t>$1</w:t>
            </w:r>
            <w:r>
              <w:rPr>
                <w:b/>
                <w:bCs/>
              </w:rPr>
              <w:t>2</w:t>
            </w:r>
            <w:r w:rsidRPr="00F419D9">
              <w:rPr>
                <w:b/>
                <w:bCs/>
              </w:rPr>
              <w:t>2.85</w:t>
            </w:r>
          </w:p>
        </w:tc>
      </w:tr>
      <w:tr w:rsidR="00987127" w:rsidRPr="00F419D9" w14:paraId="4C43054F" w14:textId="77777777" w:rsidTr="00C43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pct"/>
            <w:hideMark/>
          </w:tcPr>
          <w:p w14:paraId="10D6A8A3" w14:textId="77777777" w:rsidR="00987127" w:rsidRPr="00F419D9" w:rsidRDefault="00987127" w:rsidP="00C43B90">
            <w:pPr>
              <w:spacing w:after="160" w:line="278" w:lineRule="auto"/>
            </w:pPr>
            <w:r w:rsidRPr="00F419D9">
              <w:rPr>
                <w:bCs/>
              </w:rPr>
              <w:t>Superannuation</w:t>
            </w:r>
          </w:p>
        </w:tc>
        <w:tc>
          <w:tcPr>
            <w:tcW w:w="2376" w:type="pct"/>
            <w:hideMark/>
          </w:tcPr>
          <w:p w14:paraId="16102027" w14:textId="39C442B5" w:rsidR="00987127" w:rsidRPr="00F419D9" w:rsidRDefault="00987127" w:rsidP="00C43B90">
            <w:pPr>
              <w:spacing w:after="160" w:line="278" w:lineRule="auto"/>
              <w:cnfStyle w:val="000000010000" w:firstRow="0" w:lastRow="0" w:firstColumn="0" w:lastColumn="0" w:oddVBand="0" w:evenVBand="0" w:oddHBand="0" w:evenHBand="1" w:firstRowFirstColumn="0" w:firstRowLastColumn="0" w:lastRowFirstColumn="0" w:lastRowLastColumn="0"/>
            </w:pPr>
            <w:r w:rsidRPr="00F419D9">
              <w:t xml:space="preserve">Employer </w:t>
            </w:r>
            <w:r w:rsidR="00DA39A4">
              <w:t>s</w:t>
            </w:r>
            <w:r w:rsidR="00DA39A4" w:rsidRPr="00F419D9">
              <w:t xml:space="preserve">uper </w:t>
            </w:r>
            <w:r w:rsidRPr="00F419D9">
              <w:t>(11%)</w:t>
            </w:r>
          </w:p>
        </w:tc>
        <w:tc>
          <w:tcPr>
            <w:tcW w:w="998" w:type="pct"/>
            <w:hideMark/>
          </w:tcPr>
          <w:p w14:paraId="03AE2EB8" w14:textId="77777777" w:rsidR="00987127" w:rsidRPr="00F419D9" w:rsidRDefault="00987127" w:rsidP="00C43B90">
            <w:pPr>
              <w:spacing w:after="160" w:line="278" w:lineRule="auto"/>
              <w:cnfStyle w:val="000000010000" w:firstRow="0" w:lastRow="0" w:firstColumn="0" w:lastColumn="0" w:oddVBand="0" w:evenVBand="0" w:oddHBand="0" w:evenHBand="1" w:firstRowFirstColumn="0" w:firstRowLastColumn="0" w:lastRowFirstColumn="0" w:lastRowLastColumn="0"/>
            </w:pPr>
            <w:r w:rsidRPr="00F419D9">
              <w:t>$110.00</w:t>
            </w:r>
          </w:p>
        </w:tc>
      </w:tr>
      <w:tr w:rsidR="00987127" w:rsidRPr="00F419D9" w14:paraId="552E3FEC" w14:textId="77777777" w:rsidTr="00C43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pct"/>
            <w:hideMark/>
          </w:tcPr>
          <w:p w14:paraId="422F97F1" w14:textId="77777777" w:rsidR="00987127" w:rsidRPr="00F419D9" w:rsidRDefault="00987127" w:rsidP="00C43B90">
            <w:pPr>
              <w:spacing w:after="160" w:line="278" w:lineRule="auto"/>
            </w:pPr>
            <w:r w:rsidRPr="00F419D9">
              <w:rPr>
                <w:bCs/>
              </w:rPr>
              <w:t>Summary</w:t>
            </w:r>
          </w:p>
        </w:tc>
        <w:tc>
          <w:tcPr>
            <w:tcW w:w="2376" w:type="pct"/>
            <w:hideMark/>
          </w:tcPr>
          <w:p w14:paraId="36E4D623" w14:textId="6570DFE3" w:rsidR="00987127" w:rsidRPr="00F419D9" w:rsidRDefault="00987127" w:rsidP="00C43B90">
            <w:pPr>
              <w:spacing w:after="160" w:line="278" w:lineRule="auto"/>
              <w:cnfStyle w:val="000000100000" w:firstRow="0" w:lastRow="0" w:firstColumn="0" w:lastColumn="0" w:oddVBand="0" w:evenVBand="0" w:oddHBand="1" w:evenHBand="0" w:firstRowFirstColumn="0" w:firstRowLastColumn="0" w:lastRowFirstColumn="0" w:lastRowLastColumn="0"/>
            </w:pPr>
            <w:r w:rsidRPr="00F419D9">
              <w:t xml:space="preserve">Net </w:t>
            </w:r>
            <w:r w:rsidR="00623A98">
              <w:t>p</w:t>
            </w:r>
            <w:r w:rsidR="00623A98" w:rsidRPr="00F419D9">
              <w:t xml:space="preserve">ay </w:t>
            </w:r>
            <w:r w:rsidRPr="00F419D9">
              <w:t>(</w:t>
            </w:r>
            <w:r w:rsidR="00623A98">
              <w:t>t</w:t>
            </w:r>
            <w:r w:rsidR="00623A98" w:rsidRPr="00F419D9">
              <w:t>ake</w:t>
            </w:r>
            <w:r w:rsidRPr="00F419D9">
              <w:t>-home)</w:t>
            </w:r>
          </w:p>
        </w:tc>
        <w:tc>
          <w:tcPr>
            <w:tcW w:w="998" w:type="pct"/>
            <w:hideMark/>
          </w:tcPr>
          <w:p w14:paraId="03F7D18A" w14:textId="77777777" w:rsidR="00987127" w:rsidRPr="00F419D9" w:rsidRDefault="00987127" w:rsidP="00C43B90">
            <w:pPr>
              <w:spacing w:after="160" w:line="278" w:lineRule="auto"/>
              <w:cnfStyle w:val="000000100000" w:firstRow="0" w:lastRow="0" w:firstColumn="0" w:lastColumn="0" w:oddVBand="0" w:evenVBand="0" w:oddHBand="1" w:evenHBand="0" w:firstRowFirstColumn="0" w:firstRowLastColumn="0" w:lastRowFirstColumn="0" w:lastRowLastColumn="0"/>
            </w:pPr>
            <w:r w:rsidRPr="00F419D9">
              <w:t>$8</w:t>
            </w:r>
            <w:r>
              <w:t>7</w:t>
            </w:r>
            <w:r w:rsidRPr="00F419D9">
              <w:t>7.15</w:t>
            </w:r>
          </w:p>
        </w:tc>
      </w:tr>
      <w:tr w:rsidR="00987127" w:rsidRPr="00F419D9" w14:paraId="7B1E5BBB" w14:textId="77777777" w:rsidTr="00C43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pct"/>
            <w:hideMark/>
          </w:tcPr>
          <w:p w14:paraId="6A5721B0" w14:textId="77777777" w:rsidR="00987127" w:rsidRPr="00F419D9" w:rsidRDefault="00987127" w:rsidP="00C43B90">
            <w:pPr>
              <w:spacing w:after="160" w:line="278" w:lineRule="auto"/>
            </w:pPr>
          </w:p>
        </w:tc>
        <w:tc>
          <w:tcPr>
            <w:tcW w:w="2376" w:type="pct"/>
            <w:hideMark/>
          </w:tcPr>
          <w:p w14:paraId="2BB45ECA" w14:textId="364A0738" w:rsidR="00987127" w:rsidRPr="00F419D9" w:rsidRDefault="00987127" w:rsidP="00C43B90">
            <w:pPr>
              <w:spacing w:after="160" w:line="278" w:lineRule="auto"/>
              <w:cnfStyle w:val="000000010000" w:firstRow="0" w:lastRow="0" w:firstColumn="0" w:lastColumn="0" w:oddVBand="0" w:evenVBand="0" w:oddHBand="0" w:evenHBand="1" w:firstRowFirstColumn="0" w:firstRowLastColumn="0" w:lastRowFirstColumn="0" w:lastRowLastColumn="0"/>
            </w:pPr>
            <w:r w:rsidRPr="00F419D9">
              <w:t>Super (</w:t>
            </w:r>
            <w:r w:rsidR="00623A98">
              <w:t>n</w:t>
            </w:r>
            <w:r w:rsidR="00623A98" w:rsidRPr="00F419D9">
              <w:t xml:space="preserve">ot </w:t>
            </w:r>
            <w:r w:rsidRPr="00F419D9">
              <w:t>part of take-home)</w:t>
            </w:r>
          </w:p>
        </w:tc>
        <w:tc>
          <w:tcPr>
            <w:tcW w:w="998" w:type="pct"/>
            <w:hideMark/>
          </w:tcPr>
          <w:p w14:paraId="41A53CE8" w14:textId="77777777" w:rsidR="00987127" w:rsidRPr="00F419D9" w:rsidRDefault="00987127" w:rsidP="00C43B90">
            <w:pPr>
              <w:spacing w:after="160" w:line="278" w:lineRule="auto"/>
              <w:cnfStyle w:val="000000010000" w:firstRow="0" w:lastRow="0" w:firstColumn="0" w:lastColumn="0" w:oddVBand="0" w:evenVBand="0" w:oddHBand="0" w:evenHBand="1" w:firstRowFirstColumn="0" w:firstRowLastColumn="0" w:lastRowFirstColumn="0" w:lastRowLastColumn="0"/>
            </w:pPr>
            <w:r w:rsidRPr="00F419D9">
              <w:t>$110.00</w:t>
            </w:r>
          </w:p>
        </w:tc>
      </w:tr>
      <w:tr w:rsidR="00987127" w:rsidRPr="00F419D9" w14:paraId="0026B7F2" w14:textId="77777777" w:rsidTr="00C43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pct"/>
            <w:hideMark/>
          </w:tcPr>
          <w:p w14:paraId="56B211C3" w14:textId="77777777" w:rsidR="00987127" w:rsidRPr="00F419D9" w:rsidRDefault="00987127" w:rsidP="00C43B90">
            <w:pPr>
              <w:spacing w:after="160" w:line="278" w:lineRule="auto"/>
            </w:pPr>
            <w:r w:rsidRPr="00F419D9">
              <w:rPr>
                <w:bCs/>
              </w:rPr>
              <w:t>Year to Date (YTD)</w:t>
            </w:r>
          </w:p>
        </w:tc>
        <w:tc>
          <w:tcPr>
            <w:tcW w:w="2376" w:type="pct"/>
            <w:hideMark/>
          </w:tcPr>
          <w:p w14:paraId="0860575C" w14:textId="178C55CB" w:rsidR="00987127" w:rsidRPr="00F419D9" w:rsidRDefault="00987127" w:rsidP="00C43B90">
            <w:pPr>
              <w:spacing w:after="160" w:line="278" w:lineRule="auto"/>
              <w:cnfStyle w:val="000000100000" w:firstRow="0" w:lastRow="0" w:firstColumn="0" w:lastColumn="0" w:oddVBand="0" w:evenVBand="0" w:oddHBand="1" w:evenHBand="0" w:firstRowFirstColumn="0" w:firstRowLastColumn="0" w:lastRowFirstColumn="0" w:lastRowLastColumn="0"/>
            </w:pPr>
            <w:r w:rsidRPr="00F419D9">
              <w:t xml:space="preserve">YTD </w:t>
            </w:r>
            <w:r w:rsidR="00623A98">
              <w:t>g</w:t>
            </w:r>
            <w:r w:rsidR="00623A98" w:rsidRPr="00F419D9">
              <w:t xml:space="preserve">ross </w:t>
            </w:r>
            <w:r w:rsidR="00623A98">
              <w:t>p</w:t>
            </w:r>
            <w:r w:rsidR="00623A98" w:rsidRPr="00F419D9">
              <w:t>ay</w:t>
            </w:r>
          </w:p>
        </w:tc>
        <w:tc>
          <w:tcPr>
            <w:tcW w:w="998" w:type="pct"/>
            <w:hideMark/>
          </w:tcPr>
          <w:p w14:paraId="73041F03" w14:textId="77777777" w:rsidR="00987127" w:rsidRPr="00F419D9" w:rsidRDefault="00987127" w:rsidP="00C43B90">
            <w:pPr>
              <w:spacing w:after="160" w:line="278" w:lineRule="auto"/>
              <w:cnfStyle w:val="000000100000" w:firstRow="0" w:lastRow="0" w:firstColumn="0" w:lastColumn="0" w:oddVBand="0" w:evenVBand="0" w:oddHBand="1" w:evenHBand="0" w:firstRowFirstColumn="0" w:firstRowLastColumn="0" w:lastRowFirstColumn="0" w:lastRowLastColumn="0"/>
            </w:pPr>
            <w:r w:rsidRPr="00F419D9">
              <w:t>$22,000.00</w:t>
            </w:r>
          </w:p>
        </w:tc>
      </w:tr>
      <w:tr w:rsidR="00987127" w:rsidRPr="00F419D9" w14:paraId="616E087E" w14:textId="77777777" w:rsidTr="00C43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pct"/>
            <w:hideMark/>
          </w:tcPr>
          <w:p w14:paraId="686B6A25" w14:textId="77777777" w:rsidR="00987127" w:rsidRPr="00F419D9" w:rsidRDefault="00987127" w:rsidP="00C43B90">
            <w:pPr>
              <w:spacing w:after="160" w:line="278" w:lineRule="auto"/>
            </w:pPr>
          </w:p>
        </w:tc>
        <w:tc>
          <w:tcPr>
            <w:tcW w:w="2376" w:type="pct"/>
            <w:hideMark/>
          </w:tcPr>
          <w:p w14:paraId="7BD40639" w14:textId="66F55216" w:rsidR="00987127" w:rsidRPr="00F419D9" w:rsidRDefault="00987127" w:rsidP="00C43B90">
            <w:pPr>
              <w:spacing w:after="160" w:line="278" w:lineRule="auto"/>
              <w:cnfStyle w:val="000000010000" w:firstRow="0" w:lastRow="0" w:firstColumn="0" w:lastColumn="0" w:oddVBand="0" w:evenVBand="0" w:oddHBand="0" w:evenHBand="1" w:firstRowFirstColumn="0" w:firstRowLastColumn="0" w:lastRowFirstColumn="0" w:lastRowLastColumn="0"/>
            </w:pPr>
            <w:r w:rsidRPr="00F419D9">
              <w:t xml:space="preserve">YTD </w:t>
            </w:r>
            <w:r w:rsidR="00623A98">
              <w:t>i</w:t>
            </w:r>
            <w:r w:rsidR="00623A98" w:rsidRPr="00F419D9">
              <w:t xml:space="preserve">ncome </w:t>
            </w:r>
            <w:r w:rsidR="00623A98">
              <w:t>t</w:t>
            </w:r>
            <w:r w:rsidR="00623A98" w:rsidRPr="00F419D9">
              <w:t>ax</w:t>
            </w:r>
          </w:p>
        </w:tc>
        <w:tc>
          <w:tcPr>
            <w:tcW w:w="998" w:type="pct"/>
            <w:hideMark/>
          </w:tcPr>
          <w:p w14:paraId="0FFFBFCE" w14:textId="77777777" w:rsidR="00987127" w:rsidRPr="00F419D9" w:rsidRDefault="00987127" w:rsidP="00C43B90">
            <w:pPr>
              <w:spacing w:after="160" w:line="278" w:lineRule="auto"/>
              <w:cnfStyle w:val="000000010000" w:firstRow="0" w:lastRow="0" w:firstColumn="0" w:lastColumn="0" w:oddVBand="0" w:evenVBand="0" w:oddHBand="0" w:evenHBand="1" w:firstRowFirstColumn="0" w:firstRowLastColumn="0" w:lastRowFirstColumn="0" w:lastRowLastColumn="0"/>
            </w:pPr>
            <w:r w:rsidRPr="00F419D9">
              <w:t>$2,70</w:t>
            </w:r>
            <w:r>
              <w:t>3</w:t>
            </w:r>
            <w:r w:rsidRPr="00F419D9">
              <w:t>.70</w:t>
            </w:r>
          </w:p>
        </w:tc>
      </w:tr>
      <w:tr w:rsidR="00987127" w:rsidRPr="00F419D9" w14:paraId="5BA42379" w14:textId="77777777" w:rsidTr="00C43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6" w:type="pct"/>
            <w:hideMark/>
          </w:tcPr>
          <w:p w14:paraId="5548AEA0" w14:textId="77777777" w:rsidR="00987127" w:rsidRPr="00F419D9" w:rsidRDefault="00987127" w:rsidP="00C43B90">
            <w:pPr>
              <w:spacing w:after="160" w:line="278" w:lineRule="auto"/>
            </w:pPr>
          </w:p>
        </w:tc>
        <w:tc>
          <w:tcPr>
            <w:tcW w:w="2376" w:type="pct"/>
            <w:hideMark/>
          </w:tcPr>
          <w:p w14:paraId="60601CB2" w14:textId="6C5B10F2" w:rsidR="00987127" w:rsidRPr="00F419D9" w:rsidRDefault="00987127" w:rsidP="00C43B90">
            <w:pPr>
              <w:spacing w:after="160" w:line="278" w:lineRule="auto"/>
              <w:cnfStyle w:val="000000100000" w:firstRow="0" w:lastRow="0" w:firstColumn="0" w:lastColumn="0" w:oddVBand="0" w:evenVBand="0" w:oddHBand="1" w:evenHBand="0" w:firstRowFirstColumn="0" w:firstRowLastColumn="0" w:lastRowFirstColumn="0" w:lastRowLastColumn="0"/>
            </w:pPr>
            <w:r w:rsidRPr="00F419D9">
              <w:t xml:space="preserve">YTD </w:t>
            </w:r>
            <w:r w:rsidR="00DA39A4">
              <w:t>s</w:t>
            </w:r>
            <w:r w:rsidR="00DA39A4" w:rsidRPr="00F419D9">
              <w:t>uper</w:t>
            </w:r>
          </w:p>
        </w:tc>
        <w:tc>
          <w:tcPr>
            <w:tcW w:w="998" w:type="pct"/>
            <w:hideMark/>
          </w:tcPr>
          <w:p w14:paraId="6239BA12" w14:textId="77777777" w:rsidR="00987127" w:rsidRPr="00F419D9" w:rsidRDefault="00987127" w:rsidP="00C43B90">
            <w:pPr>
              <w:spacing w:after="160" w:line="278" w:lineRule="auto"/>
              <w:cnfStyle w:val="000000100000" w:firstRow="0" w:lastRow="0" w:firstColumn="0" w:lastColumn="0" w:oddVBand="0" w:evenVBand="0" w:oddHBand="1" w:evenHBand="0" w:firstRowFirstColumn="0" w:firstRowLastColumn="0" w:lastRowFirstColumn="0" w:lastRowLastColumn="0"/>
            </w:pPr>
            <w:r w:rsidRPr="00F419D9">
              <w:t>$2,420.00</w:t>
            </w:r>
          </w:p>
        </w:tc>
      </w:tr>
    </w:tbl>
    <w:p w14:paraId="42F1B81E" w14:textId="450B618E" w:rsidR="00987127" w:rsidRDefault="00987127" w:rsidP="00987127">
      <w:pPr>
        <w:pStyle w:val="Heading3"/>
      </w:pPr>
      <w:bookmarkStart w:id="72" w:name="_Toc205904557"/>
      <w:bookmarkStart w:id="73" w:name="_Toc226625440"/>
      <w:r>
        <w:t xml:space="preserve">Activity </w:t>
      </w:r>
      <w:r w:rsidR="00BC2100">
        <w:t>21</w:t>
      </w:r>
      <w:r>
        <w:t xml:space="preserve"> – payment summary task</w:t>
      </w:r>
      <w:bookmarkEnd w:id="72"/>
      <w:bookmarkEnd w:id="73"/>
    </w:p>
    <w:p w14:paraId="4E312499" w14:textId="0155C84E" w:rsidR="00987127" w:rsidRPr="00087D9B" w:rsidRDefault="00987127" w:rsidP="00987127">
      <w:pPr>
        <w:pStyle w:val="FeatureBox2"/>
      </w:pPr>
      <w:r w:rsidRPr="00E16AF1">
        <w:rPr>
          <w:rStyle w:val="Strong"/>
        </w:rPr>
        <w:t>Note:</w:t>
      </w:r>
      <w:r>
        <w:t xml:space="preserve"> </w:t>
      </w:r>
      <w:r w:rsidR="0013247D">
        <w:t xml:space="preserve">this </w:t>
      </w:r>
      <w:r>
        <w:t>activity is in line with the 2025</w:t>
      </w:r>
      <w:r w:rsidR="00DA39A4">
        <w:t>–</w:t>
      </w:r>
      <w:r>
        <w:t xml:space="preserve">26 resident tax rates found in </w:t>
      </w:r>
      <w:hyperlink r:id="rId43" w:history="1">
        <w:r w:rsidRPr="00B46D18">
          <w:rPr>
            <w:rStyle w:val="Hyperlink"/>
          </w:rPr>
          <w:t>Tax rates – Australian resident</w:t>
        </w:r>
      </w:hyperlink>
      <w:r>
        <w:t xml:space="preserve">. </w:t>
      </w:r>
    </w:p>
    <w:p w14:paraId="4E55E948" w14:textId="4A20B08D" w:rsidR="00987127" w:rsidRPr="004D6098" w:rsidRDefault="00987127" w:rsidP="004D6098">
      <w:pPr>
        <w:rPr>
          <w:rStyle w:val="Strong"/>
        </w:rPr>
      </w:pPr>
      <w:r w:rsidRPr="005538A0">
        <w:rPr>
          <w:rStyle w:val="Strong"/>
        </w:rPr>
        <w:t xml:space="preserve">Sample </w:t>
      </w:r>
      <w:r w:rsidR="00DA39A4" w:rsidRPr="00DA39A4">
        <w:rPr>
          <w:rStyle w:val="Strong"/>
        </w:rPr>
        <w:t xml:space="preserve">end-of-year payment summary </w:t>
      </w:r>
      <w:r w:rsidRPr="004D6098">
        <w:rPr>
          <w:rStyle w:val="Strong"/>
        </w:rPr>
        <w:t>– Jamie Singh</w:t>
      </w:r>
    </w:p>
    <w:p w14:paraId="50E357FB" w14:textId="4DBA01FE" w:rsidR="00987127" w:rsidRDefault="00987127" w:rsidP="004D6098">
      <w:r w:rsidRPr="00E24E31">
        <w:rPr>
          <w:b/>
          <w:bCs/>
        </w:rPr>
        <w:t xml:space="preserve">Employee </w:t>
      </w:r>
      <w:r w:rsidR="00DA39A4">
        <w:rPr>
          <w:b/>
          <w:bCs/>
        </w:rPr>
        <w:t>n</w:t>
      </w:r>
      <w:r w:rsidR="00DA39A4" w:rsidRPr="00E24E31">
        <w:rPr>
          <w:b/>
          <w:bCs/>
        </w:rPr>
        <w:t>ame</w:t>
      </w:r>
      <w:r w:rsidRPr="00E24E31">
        <w:rPr>
          <w:b/>
          <w:bCs/>
        </w:rPr>
        <w:t>:</w:t>
      </w:r>
      <w:r w:rsidRPr="00E24E31">
        <w:t xml:space="preserve"> Jamie Singh </w:t>
      </w:r>
      <w:r w:rsidR="00867B0D">
        <w:br/>
      </w:r>
      <w:r w:rsidRPr="00E24E31">
        <w:rPr>
          <w:b/>
          <w:bCs/>
        </w:rPr>
        <w:t>Position:</w:t>
      </w:r>
      <w:r w:rsidRPr="00E24E31">
        <w:t xml:space="preserve"> Hospitality </w:t>
      </w:r>
      <w:r w:rsidR="00DA39A4" w:rsidRPr="00E24E31">
        <w:t>crew me</w:t>
      </w:r>
      <w:r w:rsidRPr="00E24E31">
        <w:t xml:space="preserve">mber </w:t>
      </w:r>
      <w:r w:rsidR="00867B0D">
        <w:br/>
      </w:r>
      <w:r w:rsidRPr="00E24E31">
        <w:rPr>
          <w:b/>
          <w:bCs/>
        </w:rPr>
        <w:t>ABN:</w:t>
      </w:r>
      <w:r w:rsidRPr="00E24E31">
        <w:t xml:space="preserve"> 53 601 123 888 </w:t>
      </w:r>
      <w:r w:rsidR="00867B0D">
        <w:br/>
      </w:r>
      <w:r w:rsidRPr="00E24E31">
        <w:rPr>
          <w:b/>
          <w:bCs/>
        </w:rPr>
        <w:t>Employer:</w:t>
      </w:r>
      <w:r w:rsidRPr="00E24E31">
        <w:t xml:space="preserve"> Riverstone Hospitality Pty Ltd </w:t>
      </w:r>
      <w:r w:rsidR="00867B0D">
        <w:br/>
      </w:r>
      <w:r w:rsidRPr="00E24E31">
        <w:rPr>
          <w:b/>
          <w:bCs/>
        </w:rPr>
        <w:t>TFN:</w:t>
      </w:r>
      <w:r w:rsidRPr="00E24E31">
        <w:t xml:space="preserve"> XXX </w:t>
      </w:r>
      <w:proofErr w:type="spellStart"/>
      <w:r w:rsidRPr="00E24E31">
        <w:t>XXX</w:t>
      </w:r>
      <w:proofErr w:type="spellEnd"/>
      <w:r w:rsidRPr="00E24E31">
        <w:t xml:space="preserve"> 321</w:t>
      </w:r>
    </w:p>
    <w:p w14:paraId="3CB31672" w14:textId="6429C4EC" w:rsidR="00987127" w:rsidRPr="00E24E31" w:rsidRDefault="00226D40" w:rsidP="007450B9">
      <w:pPr>
        <w:pStyle w:val="Caption"/>
      </w:pPr>
      <w:r>
        <w:t xml:space="preserve">Table </w:t>
      </w:r>
      <w:r>
        <w:fldChar w:fldCharType="begin"/>
      </w:r>
      <w:r>
        <w:instrText xml:space="preserve"> SEQ Table \* ARABIC </w:instrText>
      </w:r>
      <w:r>
        <w:fldChar w:fldCharType="separate"/>
      </w:r>
      <w:r>
        <w:rPr>
          <w:noProof/>
        </w:rPr>
        <w:t>10</w:t>
      </w:r>
      <w:r>
        <w:fldChar w:fldCharType="end"/>
      </w:r>
      <w:r w:rsidR="00D35045">
        <w:t xml:space="preserve"> </w:t>
      </w:r>
      <w:r w:rsidR="00987127">
        <w:t>– Jamie’s payment summary</w:t>
      </w:r>
    </w:p>
    <w:tbl>
      <w:tblPr>
        <w:tblStyle w:val="Tableheader"/>
        <w:tblW w:w="5000" w:type="pct"/>
        <w:tblLook w:val="04A0" w:firstRow="1" w:lastRow="0" w:firstColumn="1" w:lastColumn="0" w:noHBand="0" w:noVBand="1"/>
        <w:tblDescription w:val="An end-of-year payment summary for Jamie Singh, a hospitality crew member employed by Riverstone Hospitality Pty Ltd. The table shows three financial entries: gross payments of $52,000.00, total tax withheld (including Medicare levy) of $6,388.20, and employer superannuation contributions of $5,720.00."/>
      </w:tblPr>
      <w:tblGrid>
        <w:gridCol w:w="4815"/>
        <w:gridCol w:w="4815"/>
      </w:tblGrid>
      <w:tr w:rsidR="00987127" w:rsidRPr="00E24E31" w14:paraId="5149C1AE" w14:textId="77777777" w:rsidTr="00C43B90">
        <w:trPr>
          <w:cnfStyle w:val="100000000000" w:firstRow="1" w:lastRow="0" w:firstColumn="0" w:lastColumn="0" w:oddVBand="0" w:evenVBand="0" w:oddHBand="0"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500" w:type="pct"/>
            <w:hideMark/>
          </w:tcPr>
          <w:p w14:paraId="3D70DA39" w14:textId="3366F694" w:rsidR="00987127" w:rsidRPr="00E24E31" w:rsidRDefault="00987127" w:rsidP="0026140B">
            <w:r w:rsidRPr="00E24E31">
              <w:t xml:space="preserve">Payment </w:t>
            </w:r>
            <w:r w:rsidR="0026140B">
              <w:t>t</w:t>
            </w:r>
            <w:r w:rsidRPr="00E24E31">
              <w:t>ype</w:t>
            </w:r>
          </w:p>
        </w:tc>
        <w:tc>
          <w:tcPr>
            <w:tcW w:w="2500" w:type="pct"/>
            <w:hideMark/>
          </w:tcPr>
          <w:p w14:paraId="2D708923" w14:textId="77777777" w:rsidR="00987127" w:rsidRPr="00E24E31" w:rsidRDefault="00987127" w:rsidP="0026140B">
            <w:pPr>
              <w:cnfStyle w:val="100000000000" w:firstRow="1" w:lastRow="0" w:firstColumn="0" w:lastColumn="0" w:oddVBand="0" w:evenVBand="0" w:oddHBand="0" w:evenHBand="0" w:firstRowFirstColumn="0" w:firstRowLastColumn="0" w:lastRowFirstColumn="0" w:lastRowLastColumn="0"/>
            </w:pPr>
            <w:r w:rsidRPr="00E24E31">
              <w:t>Amount ($)</w:t>
            </w:r>
          </w:p>
        </w:tc>
      </w:tr>
      <w:tr w:rsidR="00987127" w:rsidRPr="00E24E31" w14:paraId="1ADAF3F2" w14:textId="77777777" w:rsidTr="00C43B90">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500" w:type="pct"/>
            <w:hideMark/>
          </w:tcPr>
          <w:p w14:paraId="1598125F" w14:textId="7CA616E3" w:rsidR="00987127" w:rsidRPr="00E24E31" w:rsidRDefault="00987127" w:rsidP="0026140B">
            <w:r w:rsidRPr="00E24E31">
              <w:t xml:space="preserve">Gross </w:t>
            </w:r>
            <w:r w:rsidR="00DA39A4">
              <w:t>p</w:t>
            </w:r>
            <w:r w:rsidR="00DA39A4" w:rsidRPr="00E24E31">
              <w:t>ayments</w:t>
            </w:r>
          </w:p>
        </w:tc>
        <w:tc>
          <w:tcPr>
            <w:tcW w:w="2500" w:type="pct"/>
            <w:hideMark/>
          </w:tcPr>
          <w:p w14:paraId="0605780B" w14:textId="77777777" w:rsidR="00987127" w:rsidRPr="00E24E31" w:rsidRDefault="00987127" w:rsidP="0026140B">
            <w:pPr>
              <w:cnfStyle w:val="000000100000" w:firstRow="0" w:lastRow="0" w:firstColumn="0" w:lastColumn="0" w:oddVBand="0" w:evenVBand="0" w:oddHBand="1" w:evenHBand="0" w:firstRowFirstColumn="0" w:firstRowLastColumn="0" w:lastRowFirstColumn="0" w:lastRowLastColumn="0"/>
            </w:pPr>
            <w:r>
              <w:t>52</w:t>
            </w:r>
            <w:r w:rsidRPr="00E24E31">
              <w:t>,000</w:t>
            </w:r>
          </w:p>
        </w:tc>
      </w:tr>
      <w:tr w:rsidR="00987127" w:rsidRPr="00E24E31" w14:paraId="08ABD1A9" w14:textId="77777777" w:rsidTr="00C43B90">
        <w:trPr>
          <w:cnfStyle w:val="000000010000" w:firstRow="0" w:lastRow="0" w:firstColumn="0" w:lastColumn="0" w:oddVBand="0" w:evenVBand="0" w:oddHBand="0" w:evenHBand="1"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500" w:type="pct"/>
            <w:hideMark/>
          </w:tcPr>
          <w:p w14:paraId="5CCD5C5C" w14:textId="0AC8EFCA" w:rsidR="00987127" w:rsidRPr="00E24E31" w:rsidRDefault="00987127" w:rsidP="0026140B">
            <w:r w:rsidRPr="00E24E31">
              <w:t xml:space="preserve">Tax </w:t>
            </w:r>
            <w:r w:rsidR="00DA39A4">
              <w:t>w</w:t>
            </w:r>
            <w:r w:rsidR="00DA39A4" w:rsidRPr="00E24E31">
              <w:t>ithheld</w:t>
            </w:r>
          </w:p>
        </w:tc>
        <w:tc>
          <w:tcPr>
            <w:tcW w:w="2500" w:type="pct"/>
            <w:hideMark/>
          </w:tcPr>
          <w:p w14:paraId="4D5D2045" w14:textId="58D1E5DB" w:rsidR="00987127" w:rsidRPr="00E24E31" w:rsidRDefault="00987127" w:rsidP="0026140B">
            <w:pPr>
              <w:cnfStyle w:val="000000010000" w:firstRow="0" w:lastRow="0" w:firstColumn="0" w:lastColumn="0" w:oddVBand="0" w:evenVBand="0" w:oddHBand="0" w:evenHBand="1" w:firstRowFirstColumn="0" w:firstRowLastColumn="0" w:lastRowFirstColumn="0" w:lastRowLastColumn="0"/>
            </w:pPr>
            <w:r>
              <w:t>6</w:t>
            </w:r>
            <w:r w:rsidR="00604009">
              <w:t>,</w:t>
            </w:r>
            <w:r>
              <w:t>388</w:t>
            </w:r>
          </w:p>
        </w:tc>
      </w:tr>
      <w:tr w:rsidR="00987127" w:rsidRPr="00E24E31" w14:paraId="6CF0B228" w14:textId="77777777" w:rsidTr="00C43B90">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2500" w:type="pct"/>
            <w:hideMark/>
          </w:tcPr>
          <w:p w14:paraId="4296E4A9" w14:textId="59A3CC75" w:rsidR="00987127" w:rsidRPr="00E24E31" w:rsidRDefault="00987127" w:rsidP="0026140B">
            <w:r w:rsidRPr="00E24E31">
              <w:t xml:space="preserve">Employer </w:t>
            </w:r>
            <w:r w:rsidR="00DA39A4">
              <w:t>s</w:t>
            </w:r>
            <w:r w:rsidR="00DA39A4" w:rsidRPr="00E24E31">
              <w:t>uperannuation</w:t>
            </w:r>
          </w:p>
        </w:tc>
        <w:tc>
          <w:tcPr>
            <w:tcW w:w="2500" w:type="pct"/>
            <w:hideMark/>
          </w:tcPr>
          <w:p w14:paraId="31CEFDF0" w14:textId="72E19053" w:rsidR="00987127" w:rsidRPr="00E24E31" w:rsidRDefault="00987127" w:rsidP="0026140B">
            <w:pPr>
              <w:cnfStyle w:val="000000100000" w:firstRow="0" w:lastRow="0" w:firstColumn="0" w:lastColumn="0" w:oddVBand="0" w:evenVBand="0" w:oddHBand="1" w:evenHBand="0" w:firstRowFirstColumn="0" w:firstRowLastColumn="0" w:lastRowFirstColumn="0" w:lastRowLastColumn="0"/>
            </w:pPr>
            <w:r>
              <w:t>5</w:t>
            </w:r>
            <w:r w:rsidR="00604009">
              <w:t>,</w:t>
            </w:r>
            <w:r>
              <w:t>720</w:t>
            </w:r>
          </w:p>
        </w:tc>
      </w:tr>
    </w:tbl>
    <w:p w14:paraId="04778BC2" w14:textId="7BE7878E" w:rsidR="005B6DA1" w:rsidRDefault="00987127">
      <w:r w:rsidRPr="00E16AF1">
        <w:rPr>
          <w:rStyle w:val="Strong"/>
        </w:rPr>
        <w:t xml:space="preserve">Date of </w:t>
      </w:r>
      <w:r w:rsidR="00DA39A4">
        <w:rPr>
          <w:rStyle w:val="Strong"/>
        </w:rPr>
        <w:t>i</w:t>
      </w:r>
      <w:r w:rsidRPr="00E16AF1">
        <w:rPr>
          <w:rStyle w:val="Strong"/>
        </w:rPr>
        <w:t>ssue:</w:t>
      </w:r>
      <w:r w:rsidRPr="00E24E31">
        <w:t xml:space="preserve"> 1 July 2025 </w:t>
      </w:r>
    </w:p>
    <w:p w14:paraId="68EF9DCB" w14:textId="723C0ACF" w:rsidR="00987127" w:rsidRPr="005B6DA1" w:rsidRDefault="00987127" w:rsidP="00E16AF1">
      <w:r w:rsidRPr="00E16AF1">
        <w:rPr>
          <w:rStyle w:val="Strong"/>
          <w:b w:val="0"/>
          <w:bCs w:val="0"/>
        </w:rPr>
        <w:t>Use this summary to complete your tax return</w:t>
      </w:r>
    </w:p>
    <w:p w14:paraId="4B8558ED" w14:textId="77777777" w:rsidR="00987127" w:rsidRDefault="00987127" w:rsidP="00987127">
      <w:bookmarkStart w:id="74" w:name="_Toc205904558"/>
      <w:r w:rsidRPr="006132F1">
        <w:t>Write a PEEL paragraph explaining what a payment summary is and why it matters.</w:t>
      </w:r>
      <w:r>
        <w:t xml:space="preserve"> Use the simplified payment summary for Jamie Singh to support your explanation. You may use the scaffold provided to support you with your response.</w:t>
      </w:r>
    </w:p>
    <w:p w14:paraId="55B15051" w14:textId="77777777" w:rsidR="00987127" w:rsidRDefault="00987127" w:rsidP="00987127">
      <w:pPr>
        <w:pStyle w:val="ListBullet"/>
      </w:pPr>
      <w:r w:rsidRPr="008701A6">
        <w:rPr>
          <w:b/>
          <w:bCs/>
        </w:rPr>
        <w:t xml:space="preserve">Point </w:t>
      </w:r>
      <w:r w:rsidRPr="007450B9">
        <w:t>–</w:t>
      </w:r>
      <w:r w:rsidRPr="001F7DA5">
        <w:t xml:space="preserve"> </w:t>
      </w:r>
      <w:r>
        <w:t>start by stating what a payment summary is.</w:t>
      </w:r>
    </w:p>
    <w:p w14:paraId="0E631390" w14:textId="43193115" w:rsidR="00987127" w:rsidRDefault="00987127" w:rsidP="00987127">
      <w:pPr>
        <w:pStyle w:val="ListBullet"/>
      </w:pPr>
      <w:r w:rsidRPr="008701A6">
        <w:rPr>
          <w:b/>
          <w:bCs/>
        </w:rPr>
        <w:t xml:space="preserve">Evidence </w:t>
      </w:r>
      <w:r w:rsidR="001F7DA5" w:rsidRPr="00BE12FC">
        <w:t>–</w:t>
      </w:r>
      <w:r w:rsidR="001F7DA5" w:rsidRPr="001F7DA5">
        <w:t xml:space="preserve"> </w:t>
      </w:r>
      <w:r>
        <w:t>refer to Jamie Singh’s payment summary to describe what it includes.</w:t>
      </w:r>
    </w:p>
    <w:p w14:paraId="09F23084" w14:textId="290D0EA0" w:rsidR="00987127" w:rsidRDefault="00987127" w:rsidP="00987127">
      <w:pPr>
        <w:pStyle w:val="ListBullet"/>
      </w:pPr>
      <w:r w:rsidRPr="008701A6">
        <w:rPr>
          <w:b/>
          <w:bCs/>
        </w:rPr>
        <w:t xml:space="preserve">Explanation </w:t>
      </w:r>
      <w:r w:rsidR="001F7DA5" w:rsidRPr="00BE12FC">
        <w:t>–</w:t>
      </w:r>
      <w:r w:rsidR="001F7DA5" w:rsidRPr="001F7DA5">
        <w:t xml:space="preserve"> </w:t>
      </w:r>
      <w:r>
        <w:t xml:space="preserve">explain why this document is important and how it’s different from a payslip. </w:t>
      </w:r>
    </w:p>
    <w:p w14:paraId="2B3BEA15" w14:textId="3EAB83B7" w:rsidR="00987127" w:rsidRDefault="00987127" w:rsidP="00987127">
      <w:pPr>
        <w:pStyle w:val="ListBullet"/>
      </w:pPr>
      <w:r w:rsidRPr="008701A6">
        <w:rPr>
          <w:b/>
          <w:bCs/>
        </w:rPr>
        <w:t xml:space="preserve">Link </w:t>
      </w:r>
      <w:r w:rsidR="001F7DA5" w:rsidRPr="00BE12FC">
        <w:t>–</w:t>
      </w:r>
      <w:r w:rsidR="001F7DA5" w:rsidRPr="001F7DA5">
        <w:t xml:space="preserve"> </w:t>
      </w:r>
      <w:r>
        <w:t>connect the idea to why someone might need both documents.</w:t>
      </w:r>
    </w:p>
    <w:p w14:paraId="348FEEF6" w14:textId="0E0D6884" w:rsidR="00987127" w:rsidRDefault="00987127" w:rsidP="00987127">
      <w:pPr>
        <w:pStyle w:val="Heading3"/>
      </w:pPr>
      <w:bookmarkStart w:id="75" w:name="_Toc226625441"/>
      <w:r>
        <w:t xml:space="preserve">Activity </w:t>
      </w:r>
      <w:r w:rsidR="003A4335">
        <w:t>22</w:t>
      </w:r>
      <w:r>
        <w:t xml:space="preserve"> – exit card activity</w:t>
      </w:r>
      <w:bookmarkEnd w:id="74"/>
      <w:bookmarkEnd w:id="75"/>
    </w:p>
    <w:p w14:paraId="10CF2A36" w14:textId="5FF2CFF2" w:rsidR="00987127" w:rsidRDefault="00987127" w:rsidP="00987127">
      <w:r w:rsidRPr="00EC5007">
        <w:t>Reflect on what you’ve learned about payslips, payment summaries</w:t>
      </w:r>
      <w:r w:rsidR="00C36342">
        <w:t xml:space="preserve"> </w:t>
      </w:r>
      <w:r w:rsidRPr="00EC5007">
        <w:t>and tax. Complete your exit card to show how this knowledge can help you manage your money with confidence.</w:t>
      </w:r>
      <w:r w:rsidR="00C36342">
        <w:t xml:space="preserve"> For example: </w:t>
      </w:r>
    </w:p>
    <w:p w14:paraId="76932119" w14:textId="77777777" w:rsidR="00987127" w:rsidRPr="0099470B" w:rsidRDefault="00987127" w:rsidP="00987127">
      <w:pPr>
        <w:pStyle w:val="ListBullet"/>
      </w:pPr>
      <w:r w:rsidRPr="0099470B">
        <w:t xml:space="preserve">One </w:t>
      </w:r>
      <w:r w:rsidRPr="00FA3BCD">
        <w:t>thing</w:t>
      </w:r>
      <w:r w:rsidRPr="0099470B">
        <w:t xml:space="preserve"> I now know about how earnings are shown is that net pay is the money I receive, not my total earnings.</w:t>
      </w:r>
    </w:p>
    <w:p w14:paraId="0569A0DD" w14:textId="77777777" w:rsidR="00987127" w:rsidRPr="004B5690" w:rsidRDefault="00987127" w:rsidP="00987127">
      <w:pPr>
        <w:pStyle w:val="ListBullet"/>
      </w:pPr>
      <w:bookmarkStart w:id="76" w:name="_Toc205904559"/>
      <w:r w:rsidRPr="004B5690">
        <w:t xml:space="preserve">One financial risk I could face if I don’t check my payslip or payment summary </w:t>
      </w:r>
      <w:r>
        <w:t>is being</w:t>
      </w:r>
      <w:r w:rsidRPr="004B5690">
        <w:t xml:space="preserve"> underpaid or missing super</w:t>
      </w:r>
      <w:r>
        <w:t>annuation contributions</w:t>
      </w:r>
      <w:r w:rsidRPr="004B5690">
        <w:t>.</w:t>
      </w:r>
    </w:p>
    <w:p w14:paraId="404CFD9A" w14:textId="7C4857BB" w:rsidR="00987127" w:rsidRDefault="00987127" w:rsidP="00987127">
      <w:pPr>
        <w:pStyle w:val="ListBullet"/>
      </w:pPr>
      <w:r w:rsidRPr="004B5690">
        <w:t xml:space="preserve">One strategy I could use to protect myself financially </w:t>
      </w:r>
      <w:r>
        <w:t>is to</w:t>
      </w:r>
      <w:r w:rsidRPr="004B5690">
        <w:t xml:space="preserve"> track my </w:t>
      </w:r>
      <w:r w:rsidR="00E13067">
        <w:t xml:space="preserve">YTD </w:t>
      </w:r>
      <w:r w:rsidRPr="004B5690">
        <w:t>totals and make sure they match my payment summary.</w:t>
      </w:r>
    </w:p>
    <w:p w14:paraId="1F53B327" w14:textId="7B538F26" w:rsidR="00784B78" w:rsidRDefault="00784B78" w:rsidP="004C2693">
      <w:pPr>
        <w:pStyle w:val="Heading2"/>
      </w:pPr>
      <w:bookmarkStart w:id="77" w:name="_Toc226625442"/>
      <w:r>
        <w:t>Lesson 1</w:t>
      </w:r>
      <w:r w:rsidR="001327B4">
        <w:t>3</w:t>
      </w:r>
      <w:r w:rsidR="004574AF">
        <w:t xml:space="preserve"> </w:t>
      </w:r>
      <w:r w:rsidR="004574AF" w:rsidRPr="00AD5E0C">
        <w:t xml:space="preserve">– </w:t>
      </w:r>
      <w:r w:rsidR="004574AF" w:rsidRPr="001979A9">
        <w:t>t</w:t>
      </w:r>
      <w:r w:rsidR="004574AF" w:rsidRPr="00A51206">
        <w:t>h</w:t>
      </w:r>
      <w:r w:rsidR="004574AF" w:rsidRPr="00AD5E0C">
        <w:t xml:space="preserve">e </w:t>
      </w:r>
      <w:r w:rsidR="004574AF">
        <w:t>p</w:t>
      </w:r>
      <w:r w:rsidR="004574AF" w:rsidRPr="00AD5E0C">
        <w:t xml:space="preserve">urpose and </w:t>
      </w:r>
      <w:r w:rsidR="004574AF">
        <w:t>i</w:t>
      </w:r>
      <w:r w:rsidR="004574AF" w:rsidRPr="00AD5E0C">
        <w:t xml:space="preserve">mportance of </w:t>
      </w:r>
      <w:r w:rsidR="004574AF">
        <w:t>t</w:t>
      </w:r>
      <w:r w:rsidR="004574AF" w:rsidRPr="00AD5E0C">
        <w:t>axation</w:t>
      </w:r>
      <w:bookmarkEnd w:id="77"/>
    </w:p>
    <w:p w14:paraId="4A64FD3C" w14:textId="090C9C8A" w:rsidR="00784B78" w:rsidRDefault="00784B78" w:rsidP="00784B78">
      <w:r w:rsidRPr="00B71D5A">
        <w:t>Less</w:t>
      </w:r>
      <w:r>
        <w:t xml:space="preserve">on </w:t>
      </w:r>
      <w:r w:rsidR="005E0E54">
        <w:t>13</w:t>
      </w:r>
      <w:r w:rsidR="001A1A4C">
        <w:t>,</w:t>
      </w:r>
      <w:r w:rsidR="005E0E54" w:rsidRPr="00B71D5A">
        <w:t xml:space="preserve"> </w:t>
      </w:r>
      <w:r w:rsidRPr="00B71D5A">
        <w:t>includ</w:t>
      </w:r>
      <w:r>
        <w:t>ing</w:t>
      </w:r>
      <w:r w:rsidRPr="00B71D5A">
        <w:t xml:space="preserve"> Activit</w:t>
      </w:r>
      <w:r w:rsidR="00E3783D">
        <w:t>y 23</w:t>
      </w:r>
      <w:r w:rsidR="001A1A4C">
        <w:t>,</w:t>
      </w:r>
      <w:r>
        <w:t xml:space="preserve"> </w:t>
      </w:r>
      <w:r w:rsidRPr="00B71D5A">
        <w:t xml:space="preserve">can typically be completed within </w:t>
      </w:r>
      <w:r w:rsidR="00D11876">
        <w:t xml:space="preserve">a </w:t>
      </w:r>
      <w:r w:rsidR="00704D8E">
        <w:t>one</w:t>
      </w:r>
      <w:r w:rsidR="00D11876">
        <w:t>-</w:t>
      </w:r>
      <w:r w:rsidRPr="00B71D5A">
        <w:t>hour session, though timing may vary</w:t>
      </w:r>
      <w:r>
        <w:t xml:space="preserve">. </w:t>
      </w:r>
    </w:p>
    <w:p w14:paraId="64A9C314" w14:textId="000B3E63" w:rsidR="00987127" w:rsidRDefault="00987127" w:rsidP="00987127">
      <w:pPr>
        <w:pStyle w:val="Heading3"/>
      </w:pPr>
      <w:bookmarkStart w:id="78" w:name="_Toc226625443"/>
      <w:r>
        <w:t xml:space="preserve">Activity </w:t>
      </w:r>
      <w:r w:rsidR="00601BE0">
        <w:t>23</w:t>
      </w:r>
      <w:r>
        <w:t xml:space="preserve"> – role of taxation</w:t>
      </w:r>
      <w:bookmarkEnd w:id="76"/>
      <w:bookmarkEnd w:id="78"/>
    </w:p>
    <w:p w14:paraId="5FADB0B4" w14:textId="38BA0B79" w:rsidR="00987127" w:rsidRDefault="00987127" w:rsidP="00987127">
      <w:r w:rsidRPr="004B5690">
        <w:t>In your own words</w:t>
      </w:r>
      <w:r w:rsidR="00D11876">
        <w:t>,</w:t>
      </w:r>
      <w:r w:rsidRPr="004B5690">
        <w:t xml:space="preserve"> use</w:t>
      </w:r>
      <w:r>
        <w:t xml:space="preserve"> a </w:t>
      </w:r>
      <w:hyperlink r:id="rId44" w:history="1">
        <w:r w:rsidRPr="00A91E28">
          <w:rPr>
            <w:rStyle w:val="Hyperlink"/>
          </w:rPr>
          <w:t>Claim, Evidence, Reasoning scaffold</w:t>
        </w:r>
      </w:hyperlink>
      <w:r>
        <w:t xml:space="preserve"> and</w:t>
      </w:r>
      <w:r w:rsidRPr="004B5690">
        <w:t xml:space="preserve"> </w:t>
      </w:r>
      <w:hyperlink r:id="rId45" w:history="1">
        <w:r w:rsidR="00D11876">
          <w:rPr>
            <w:rStyle w:val="Hyperlink"/>
          </w:rPr>
          <w:t>Taxation in Australia (4:59)</w:t>
        </w:r>
      </w:hyperlink>
      <w:r w:rsidRPr="004B5690">
        <w:t xml:space="preserve"> to explain how taxation operates as part of Australia’s economy. </w:t>
      </w:r>
    </w:p>
    <w:p w14:paraId="2560CC73" w14:textId="77777777" w:rsidR="00987127" w:rsidRDefault="00987127" w:rsidP="00987127">
      <w:pPr>
        <w:pStyle w:val="ListBullet"/>
      </w:pPr>
      <w:r w:rsidRPr="004B5690">
        <w:t xml:space="preserve">Why is it essential? </w:t>
      </w:r>
    </w:p>
    <w:p w14:paraId="0D901034" w14:textId="77777777" w:rsidR="00987127" w:rsidRDefault="00987127" w:rsidP="00987127">
      <w:pPr>
        <w:pStyle w:val="ListBullet"/>
      </w:pPr>
      <w:r w:rsidRPr="004B5690">
        <w:t>Who benefits from it</w:t>
      </w:r>
      <w:r>
        <w:t>?</w:t>
      </w:r>
    </w:p>
    <w:p w14:paraId="6ACA45BF" w14:textId="77777777" w:rsidR="00987127" w:rsidRDefault="00987127" w:rsidP="00987127">
      <w:pPr>
        <w:pStyle w:val="ListBullet"/>
      </w:pPr>
      <w:r>
        <w:t>H</w:t>
      </w:r>
      <w:r w:rsidRPr="004B5690">
        <w:t>ow does it support the way our society functions?</w:t>
      </w:r>
    </w:p>
    <w:p w14:paraId="6CE2ACB1" w14:textId="77777777" w:rsidR="00987127" w:rsidRDefault="00987127" w:rsidP="00987127">
      <w:pPr>
        <w:pStyle w:val="ListBullet"/>
        <w:numPr>
          <w:ilvl w:val="0"/>
          <w:numId w:val="0"/>
        </w:numPr>
      </w:pPr>
      <w:r w:rsidRPr="000D48A2">
        <w:t>Exchange your response with a classmate and read their explanation of taxation in Australia.</w:t>
      </w:r>
    </w:p>
    <w:p w14:paraId="4F07E954" w14:textId="5456FE77" w:rsidR="00987127" w:rsidRDefault="00C91C5A" w:rsidP="00987127">
      <w:pPr>
        <w:pStyle w:val="ListBullet"/>
      </w:pPr>
      <w:r>
        <w:t xml:space="preserve">Use </w:t>
      </w:r>
      <w:r w:rsidR="00570E6D">
        <w:t xml:space="preserve">the Two stars and a wish </w:t>
      </w:r>
      <w:r w:rsidR="00936955">
        <w:t>strategy</w:t>
      </w:r>
      <w:r w:rsidR="00987127" w:rsidRPr="00656C9D">
        <w:t xml:space="preserve"> </w:t>
      </w:r>
      <w:r w:rsidR="00936955">
        <w:t>to give your partner feedback on</w:t>
      </w:r>
      <w:r w:rsidR="00987127" w:rsidRPr="00656C9D">
        <w:t xml:space="preserve"> how </w:t>
      </w:r>
      <w:proofErr w:type="gramStart"/>
      <w:r w:rsidR="00987127" w:rsidRPr="00656C9D">
        <w:t>clearly</w:t>
      </w:r>
      <w:proofErr w:type="gramEnd"/>
      <w:r w:rsidR="00987127" w:rsidRPr="00656C9D">
        <w:t xml:space="preserve"> </w:t>
      </w:r>
      <w:r w:rsidR="00936955">
        <w:t>they</w:t>
      </w:r>
      <w:r w:rsidR="00987127" w:rsidRPr="00656C9D">
        <w:t xml:space="preserve"> explained taxation, its purpose, who benefits and how it supports society. </w:t>
      </w:r>
    </w:p>
    <w:p w14:paraId="73CEA5C4" w14:textId="77777777" w:rsidR="00987127" w:rsidRPr="00D66251" w:rsidRDefault="00987127" w:rsidP="00987127">
      <w:pPr>
        <w:pStyle w:val="ListBullet"/>
      </w:pPr>
      <w:r w:rsidRPr="00824E7C">
        <w:t xml:space="preserve">Use the feedback you receive to revise and improve your original response. </w:t>
      </w:r>
    </w:p>
    <w:p w14:paraId="4A3DB756" w14:textId="1E962D90" w:rsidR="00262FEC" w:rsidRDefault="00262FEC" w:rsidP="004C2693">
      <w:pPr>
        <w:pStyle w:val="Heading2"/>
      </w:pPr>
      <w:bookmarkStart w:id="79" w:name="_Toc226625444"/>
      <w:bookmarkStart w:id="80" w:name="_Toc205904560"/>
      <w:r>
        <w:t>Lesson 1</w:t>
      </w:r>
      <w:r w:rsidR="001327B4">
        <w:t>4</w:t>
      </w:r>
      <w:r w:rsidR="005B6DA1">
        <w:t xml:space="preserve"> </w:t>
      </w:r>
      <w:r w:rsidR="005B6DA1" w:rsidRPr="00BE12FC">
        <w:t>–</w:t>
      </w:r>
      <w:r w:rsidR="005B6DA1">
        <w:t xml:space="preserve"> </w:t>
      </w:r>
      <w:r w:rsidR="005B6DA1" w:rsidRPr="001979A9">
        <w:t>t</w:t>
      </w:r>
      <w:r w:rsidR="005B6DA1" w:rsidRPr="00B343B3">
        <w:t xml:space="preserve">ax </w:t>
      </w:r>
      <w:r w:rsidR="005B6DA1">
        <w:t>o</w:t>
      </w:r>
      <w:r w:rsidR="005B6DA1" w:rsidRPr="00B343B3">
        <w:t xml:space="preserve">bligations: </w:t>
      </w:r>
      <w:r w:rsidR="005B6DA1">
        <w:t>a</w:t>
      </w:r>
      <w:r w:rsidR="005B6DA1" w:rsidRPr="00B343B3">
        <w:t xml:space="preserve">pplying for a TFN and </w:t>
      </w:r>
      <w:r w:rsidR="005B6DA1">
        <w:t>l</w:t>
      </w:r>
      <w:r w:rsidR="005B6DA1" w:rsidRPr="00B343B3">
        <w:t xml:space="preserve">odging a </w:t>
      </w:r>
      <w:r w:rsidR="005B6DA1">
        <w:t>t</w:t>
      </w:r>
      <w:r w:rsidR="005B6DA1" w:rsidRPr="00B343B3">
        <w:t xml:space="preserve">ax </w:t>
      </w:r>
      <w:r w:rsidR="005B6DA1">
        <w:t>r</w:t>
      </w:r>
      <w:r w:rsidR="005B6DA1" w:rsidRPr="00B343B3">
        <w:t>eturn</w:t>
      </w:r>
      <w:bookmarkEnd w:id="79"/>
    </w:p>
    <w:p w14:paraId="5FB552FE" w14:textId="61059A3F" w:rsidR="00262FEC" w:rsidRDefault="00262FEC" w:rsidP="00262FEC">
      <w:r w:rsidRPr="00B71D5A">
        <w:t>Less</w:t>
      </w:r>
      <w:r>
        <w:t xml:space="preserve">on </w:t>
      </w:r>
      <w:r w:rsidR="005E0E54">
        <w:t>14</w:t>
      </w:r>
      <w:r w:rsidR="00BC3B87">
        <w:t>,</w:t>
      </w:r>
      <w:r w:rsidR="005E0E54" w:rsidRPr="00B71D5A">
        <w:t xml:space="preserve"> </w:t>
      </w:r>
      <w:r w:rsidRPr="00B71D5A">
        <w:t>includ</w:t>
      </w:r>
      <w:r>
        <w:t>ing</w:t>
      </w:r>
      <w:r w:rsidRPr="00B71D5A">
        <w:t xml:space="preserve"> </w:t>
      </w:r>
      <w:r w:rsidR="00BC3B87">
        <w:t>a</w:t>
      </w:r>
      <w:r w:rsidR="00BC3B87" w:rsidRPr="00B71D5A">
        <w:t xml:space="preserve">ctivities </w:t>
      </w:r>
      <w:r w:rsidR="00BA3167">
        <w:t>24</w:t>
      </w:r>
      <w:r w:rsidR="007450B9">
        <w:t xml:space="preserve"> to </w:t>
      </w:r>
      <w:r w:rsidR="00BA3167">
        <w:t>26</w:t>
      </w:r>
      <w:r w:rsidR="00BC3B87">
        <w:t xml:space="preserve">, </w:t>
      </w:r>
      <w:r w:rsidRPr="00B71D5A">
        <w:t xml:space="preserve">can typically be completed within </w:t>
      </w:r>
      <w:r w:rsidR="0071764B">
        <w:t xml:space="preserve">a </w:t>
      </w:r>
      <w:r w:rsidR="005B6DA1">
        <w:t>two</w:t>
      </w:r>
      <w:r w:rsidR="0071764B">
        <w:t>-</w:t>
      </w:r>
      <w:r w:rsidRPr="00B71D5A">
        <w:t>hour session, though timing may vary</w:t>
      </w:r>
      <w:r>
        <w:t xml:space="preserve">. </w:t>
      </w:r>
    </w:p>
    <w:p w14:paraId="59BA3608" w14:textId="2700AB38" w:rsidR="00987127" w:rsidRDefault="00987127" w:rsidP="00987127">
      <w:pPr>
        <w:pStyle w:val="Heading3"/>
      </w:pPr>
      <w:bookmarkStart w:id="81" w:name="_Toc226625445"/>
      <w:r>
        <w:t xml:space="preserve">Activity </w:t>
      </w:r>
      <w:r w:rsidR="00A33F17">
        <w:t>24</w:t>
      </w:r>
      <w:r>
        <w:t xml:space="preserve"> – tax file number activity</w:t>
      </w:r>
      <w:bookmarkEnd w:id="80"/>
      <w:bookmarkEnd w:id="81"/>
    </w:p>
    <w:p w14:paraId="57B7A50D" w14:textId="1B3A1F1A" w:rsidR="00987127" w:rsidRPr="004B5690" w:rsidRDefault="00987127" w:rsidP="00987127">
      <w:pPr>
        <w:pStyle w:val="FeatureBox2"/>
      </w:pPr>
      <w:bookmarkStart w:id="82" w:name="_Toc205904562"/>
      <w:r>
        <w:rPr>
          <w:rStyle w:val="FeatureBox2Char"/>
          <w:b/>
          <w:bCs/>
        </w:rPr>
        <w:t xml:space="preserve">Note: </w:t>
      </w:r>
      <w:r w:rsidR="00500F18">
        <w:rPr>
          <w:rStyle w:val="FeatureBox2Char"/>
        </w:rPr>
        <w:t>t</w:t>
      </w:r>
      <w:r w:rsidR="00500F18" w:rsidRPr="0096170D">
        <w:rPr>
          <w:rStyle w:val="FeatureBox2Char"/>
        </w:rPr>
        <w:t xml:space="preserve">his </w:t>
      </w:r>
      <w:r w:rsidRPr="0096170D">
        <w:rPr>
          <w:rStyle w:val="FeatureBox2Char"/>
        </w:rPr>
        <w:t xml:space="preserve">activity will be delivered as an incursion led by the school’s careers adviser who will guide </w:t>
      </w:r>
      <w:r>
        <w:rPr>
          <w:rStyle w:val="FeatureBox2Char"/>
        </w:rPr>
        <w:t>you</w:t>
      </w:r>
      <w:r w:rsidRPr="0096170D">
        <w:rPr>
          <w:rStyle w:val="FeatureBox2Char"/>
        </w:rPr>
        <w:t xml:space="preserve"> through the government-regulated process for applying for a Tax File Number (TFN). Parental permission may be required depending on school policy and student age. </w:t>
      </w:r>
    </w:p>
    <w:p w14:paraId="3B43BCE3" w14:textId="0AB1E6F5" w:rsidR="00987127" w:rsidRDefault="00987127" w:rsidP="00987127">
      <w:pPr>
        <w:pStyle w:val="Heading3"/>
      </w:pPr>
      <w:bookmarkStart w:id="83" w:name="_Toc226625446"/>
      <w:r>
        <w:t xml:space="preserve">Activity </w:t>
      </w:r>
      <w:r w:rsidR="00F841B8">
        <w:t>2</w:t>
      </w:r>
      <w:r w:rsidR="00BD360D">
        <w:t>5</w:t>
      </w:r>
      <w:r>
        <w:t xml:space="preserve"> – PEEL paragraph activity</w:t>
      </w:r>
      <w:bookmarkEnd w:id="82"/>
      <w:bookmarkEnd w:id="83"/>
    </w:p>
    <w:p w14:paraId="30B23026" w14:textId="77777777" w:rsidR="00987127" w:rsidRPr="004B5690" w:rsidRDefault="00987127" w:rsidP="00987127">
      <w:r w:rsidRPr="004B5690">
        <w:t>Write a PEEL paragraph response to the following:</w:t>
      </w:r>
    </w:p>
    <w:p w14:paraId="3EEDF9EC" w14:textId="77777777" w:rsidR="00987127" w:rsidRPr="004B5690" w:rsidRDefault="00987127" w:rsidP="00987127">
      <w:pPr>
        <w:pStyle w:val="ListBullet"/>
      </w:pPr>
      <w:r w:rsidRPr="004B5690">
        <w:t>How does applying for a TFN online show the role of law and government in everyday life?</w:t>
      </w:r>
    </w:p>
    <w:p w14:paraId="4A999D96" w14:textId="7800389A" w:rsidR="00987127" w:rsidRDefault="00987127" w:rsidP="00987127">
      <w:pPr>
        <w:pStyle w:val="Heading3"/>
      </w:pPr>
      <w:bookmarkStart w:id="84" w:name="_Toc205904563"/>
      <w:bookmarkStart w:id="85" w:name="_Toc226625447"/>
      <w:r>
        <w:t xml:space="preserve">Activity </w:t>
      </w:r>
      <w:r w:rsidR="00BD360D">
        <w:t>26</w:t>
      </w:r>
      <w:r>
        <w:t xml:space="preserve"> – lodging a tax return activity</w:t>
      </w:r>
      <w:bookmarkEnd w:id="84"/>
      <w:bookmarkEnd w:id="85"/>
    </w:p>
    <w:p w14:paraId="023F6EF2" w14:textId="2536187D" w:rsidR="00987127" w:rsidRPr="004B5690" w:rsidRDefault="00987127" w:rsidP="00987127">
      <w:r w:rsidRPr="004B5690">
        <w:t xml:space="preserve">Read </w:t>
      </w:r>
      <w:hyperlink r:id="rId46" w:history="1">
        <w:r w:rsidRPr="004B5690">
          <w:rPr>
            <w:rStyle w:val="Hyperlink"/>
          </w:rPr>
          <w:t>Lodging a tax return</w:t>
        </w:r>
      </w:hyperlink>
      <w:r w:rsidRPr="004B5690">
        <w:t xml:space="preserve"> to complete the matching activity. Categorise each of the following as income you must declare or tax deduction you can claim.</w:t>
      </w:r>
    </w:p>
    <w:p w14:paraId="568FD928" w14:textId="6F575726" w:rsidR="00987127" w:rsidRPr="004B5690" w:rsidRDefault="00987127" w:rsidP="00987127">
      <w:pPr>
        <w:pStyle w:val="ListBullet"/>
      </w:pPr>
      <w:r w:rsidRPr="004B5690">
        <w:t>Interest from your bank account</w:t>
      </w:r>
    </w:p>
    <w:p w14:paraId="678AC9EB" w14:textId="72899709" w:rsidR="00987127" w:rsidRPr="004B5690" w:rsidRDefault="00987127" w:rsidP="00987127">
      <w:pPr>
        <w:pStyle w:val="ListBullet"/>
      </w:pPr>
      <w:r w:rsidRPr="004B5690">
        <w:t>Buying a new work laptop</w:t>
      </w:r>
    </w:p>
    <w:p w14:paraId="52712CEA" w14:textId="415FBE90" w:rsidR="00987127" w:rsidRPr="004B5690" w:rsidRDefault="00987127" w:rsidP="00987127">
      <w:pPr>
        <w:pStyle w:val="ListBullet"/>
      </w:pPr>
      <w:r w:rsidRPr="004B5690">
        <w:t>Government payment (Youth allowance)</w:t>
      </w:r>
    </w:p>
    <w:p w14:paraId="5AD4E01A" w14:textId="46E7D07D" w:rsidR="00987127" w:rsidRPr="004B5690" w:rsidRDefault="00987127" w:rsidP="00987127">
      <w:pPr>
        <w:pStyle w:val="ListBullet"/>
      </w:pPr>
      <w:r w:rsidRPr="004B5690">
        <w:t>Donation to a registered charity</w:t>
      </w:r>
    </w:p>
    <w:p w14:paraId="33A63025" w14:textId="65BF2BF5" w:rsidR="00987127" w:rsidRPr="004B5690" w:rsidRDefault="00987127" w:rsidP="00987127">
      <w:pPr>
        <w:pStyle w:val="ListBullet"/>
      </w:pPr>
      <w:r w:rsidRPr="004B5690">
        <w:t>Earning from Uber on weekends</w:t>
      </w:r>
    </w:p>
    <w:p w14:paraId="0991C819" w14:textId="5140A6A8" w:rsidR="00987127" w:rsidRPr="004B5690" w:rsidRDefault="00987127" w:rsidP="00987127">
      <w:pPr>
        <w:pStyle w:val="ListBullet"/>
      </w:pPr>
      <w:r w:rsidRPr="004B5690">
        <w:t>Rent from your investment property</w:t>
      </w:r>
    </w:p>
    <w:p w14:paraId="38B61397" w14:textId="35060DA9" w:rsidR="00987127" w:rsidRPr="004B5690" w:rsidRDefault="00987127" w:rsidP="00987127">
      <w:pPr>
        <w:pStyle w:val="ListBullet"/>
      </w:pPr>
      <w:r w:rsidRPr="004B5690">
        <w:t>Steel-capped boots for a construction job</w:t>
      </w:r>
    </w:p>
    <w:p w14:paraId="3C1A5DA6" w14:textId="67CF4127" w:rsidR="00987127" w:rsidRPr="004B5690" w:rsidRDefault="00987127" w:rsidP="00987127">
      <w:pPr>
        <w:pStyle w:val="ListBullet"/>
      </w:pPr>
      <w:r w:rsidRPr="004B5690">
        <w:t>Salary from your part-time job</w:t>
      </w:r>
    </w:p>
    <w:p w14:paraId="5A878251" w14:textId="11078431" w:rsidR="00987127" w:rsidRPr="004B5690" w:rsidRDefault="00987127" w:rsidP="00987127">
      <w:pPr>
        <w:pStyle w:val="ListBullet"/>
      </w:pPr>
      <w:r w:rsidRPr="004B5690">
        <w:t>Subscription to an investment magazine</w:t>
      </w:r>
    </w:p>
    <w:p w14:paraId="1B9F558A" w14:textId="71E19F77" w:rsidR="00987127" w:rsidRPr="004B5690" w:rsidRDefault="00987127" w:rsidP="00987127">
      <w:pPr>
        <w:pStyle w:val="ListBullet"/>
      </w:pPr>
      <w:r w:rsidRPr="004B5690">
        <w:t>Uniform for your job at a caf</w:t>
      </w:r>
      <w:r w:rsidR="00BD1357">
        <w:t>e</w:t>
      </w:r>
      <w:r w:rsidRPr="004B5690">
        <w:t xml:space="preserve"> (not compulsory)</w:t>
      </w:r>
      <w:r w:rsidR="00D7445C">
        <w:t>.</w:t>
      </w:r>
    </w:p>
    <w:p w14:paraId="4AA14921" w14:textId="77777777" w:rsidR="00987127" w:rsidRPr="004B5690" w:rsidRDefault="00987127" w:rsidP="00987127">
      <w:pPr>
        <w:pStyle w:val="ListBullet"/>
        <w:numPr>
          <w:ilvl w:val="0"/>
          <w:numId w:val="0"/>
        </w:numPr>
      </w:pPr>
      <w:r w:rsidRPr="004B5690">
        <w:t>Answer the following questions:</w:t>
      </w:r>
    </w:p>
    <w:p w14:paraId="287F4118" w14:textId="77777777" w:rsidR="00987127" w:rsidRPr="004B5690" w:rsidRDefault="00987127" w:rsidP="00987127">
      <w:pPr>
        <w:pStyle w:val="ListBullet"/>
      </w:pPr>
      <w:r w:rsidRPr="004B5690">
        <w:t>When does the tax year start and end in Australia?</w:t>
      </w:r>
    </w:p>
    <w:p w14:paraId="34F101D9" w14:textId="77777777" w:rsidR="00987127" w:rsidRPr="004B5690" w:rsidRDefault="00987127" w:rsidP="00987127">
      <w:pPr>
        <w:pStyle w:val="ListBullet"/>
      </w:pPr>
      <w:r w:rsidRPr="004B5690">
        <w:t xml:space="preserve">What is the deadline for lodging your own tax return using </w:t>
      </w:r>
      <w:proofErr w:type="spellStart"/>
      <w:r w:rsidRPr="004B5690">
        <w:t>myTax</w:t>
      </w:r>
      <w:proofErr w:type="spellEnd"/>
      <w:r w:rsidRPr="004B5690">
        <w:t>?</w:t>
      </w:r>
    </w:p>
    <w:p w14:paraId="1CE0AA4A" w14:textId="77777777" w:rsidR="00987127" w:rsidRPr="004B5690" w:rsidRDefault="00987127" w:rsidP="00987127">
      <w:pPr>
        <w:pStyle w:val="ListBullet"/>
      </w:pPr>
      <w:r w:rsidRPr="004B5690">
        <w:t>What tool do you use to lodge a tax return online?</w:t>
      </w:r>
    </w:p>
    <w:p w14:paraId="71F1A528" w14:textId="77777777" w:rsidR="00987127" w:rsidRDefault="00987127" w:rsidP="00987127">
      <w:pPr>
        <w:pStyle w:val="ListBullet"/>
      </w:pPr>
      <w:r w:rsidRPr="004B5690">
        <w:t>What is one reason your tax return may already have some information filled in?</w:t>
      </w:r>
    </w:p>
    <w:p w14:paraId="3ACA96FE" w14:textId="06B055AF" w:rsidR="00987127" w:rsidRDefault="00987127" w:rsidP="00CB44DE">
      <w:pPr>
        <w:pStyle w:val="ListBullet"/>
      </w:pPr>
      <w:r w:rsidRPr="004B5690">
        <w:t>What’s the name of the ATO feature that helps you check on your super?</w:t>
      </w:r>
      <w:r>
        <w:br w:type="page"/>
      </w:r>
    </w:p>
    <w:p w14:paraId="090F6C63" w14:textId="79CAA5DF" w:rsidR="00987127" w:rsidRDefault="00987127" w:rsidP="00987127">
      <w:pPr>
        <w:pStyle w:val="Heading1"/>
      </w:pPr>
      <w:bookmarkStart w:id="86" w:name="_Toc205904564"/>
      <w:bookmarkStart w:id="87" w:name="_Toc226625448"/>
      <w:r>
        <w:t xml:space="preserve">Learning sequence 4 – </w:t>
      </w:r>
      <w:r w:rsidRPr="00867B3F">
        <w:t>Thinking, researching and communicating</w:t>
      </w:r>
      <w:bookmarkEnd w:id="86"/>
      <w:bookmarkEnd w:id="87"/>
    </w:p>
    <w:p w14:paraId="2FBDCAD6" w14:textId="1EB28BBF" w:rsidR="00987127" w:rsidRDefault="00987127" w:rsidP="00987127">
      <w:r>
        <w:t>The following activit</w:t>
      </w:r>
      <w:r w:rsidR="00BD1357">
        <w:t>y</w:t>
      </w:r>
      <w:r>
        <w:t xml:space="preserve"> will address the </w:t>
      </w:r>
      <w:r w:rsidR="00F34C08">
        <w:t xml:space="preserve">Thinking, researching and communicating </w:t>
      </w:r>
      <w:r>
        <w:t>content group.</w:t>
      </w:r>
    </w:p>
    <w:p w14:paraId="331AA887" w14:textId="515A9825" w:rsidR="00BA3167" w:rsidRDefault="00BA3167" w:rsidP="004C2693">
      <w:pPr>
        <w:pStyle w:val="Heading2"/>
      </w:pPr>
      <w:bookmarkStart w:id="88" w:name="_Toc226625449"/>
      <w:bookmarkStart w:id="89" w:name="_Toc205904565"/>
      <w:r>
        <w:t>Lesson 1</w:t>
      </w:r>
      <w:r w:rsidR="001327B4">
        <w:t>5</w:t>
      </w:r>
      <w:r w:rsidR="005B6DA1">
        <w:t xml:space="preserve"> </w:t>
      </w:r>
      <w:r w:rsidR="005B6DA1" w:rsidRPr="00B343B3">
        <w:t xml:space="preserve">– </w:t>
      </w:r>
      <w:r w:rsidR="005B6DA1">
        <w:t>i</w:t>
      </w:r>
      <w:r w:rsidR="005B6DA1" w:rsidRPr="00B343B3">
        <w:t xml:space="preserve">nvestigating a </w:t>
      </w:r>
      <w:r w:rsidR="005B6DA1">
        <w:t>c</w:t>
      </w:r>
      <w:r w:rsidR="005B6DA1" w:rsidRPr="00B343B3">
        <w:t xml:space="preserve">urrent </w:t>
      </w:r>
      <w:r w:rsidR="005B6DA1">
        <w:t>w</w:t>
      </w:r>
      <w:r w:rsidR="005B6DA1" w:rsidRPr="00B343B3">
        <w:t xml:space="preserve">orkplace </w:t>
      </w:r>
      <w:r w:rsidR="005B6DA1">
        <w:t>i</w:t>
      </w:r>
      <w:r w:rsidR="005B6DA1" w:rsidRPr="00B343B3">
        <w:t>ssue</w:t>
      </w:r>
      <w:bookmarkEnd w:id="88"/>
    </w:p>
    <w:p w14:paraId="159FEB82" w14:textId="0ED2B24C" w:rsidR="00BA3167" w:rsidRDefault="00BA3167" w:rsidP="00BA3167">
      <w:r w:rsidRPr="00B71D5A">
        <w:t>Less</w:t>
      </w:r>
      <w:r>
        <w:t xml:space="preserve">on </w:t>
      </w:r>
      <w:r w:rsidR="005E0E54">
        <w:t>15</w:t>
      </w:r>
      <w:r w:rsidR="001C6CE7">
        <w:t>,</w:t>
      </w:r>
      <w:r w:rsidR="005E0E54" w:rsidRPr="00B71D5A">
        <w:t xml:space="preserve"> </w:t>
      </w:r>
      <w:r w:rsidRPr="00B71D5A">
        <w:t>includ</w:t>
      </w:r>
      <w:r>
        <w:t>ing</w:t>
      </w:r>
      <w:r w:rsidRPr="00B71D5A">
        <w:t xml:space="preserve"> Activit</w:t>
      </w:r>
      <w:r w:rsidR="001C6CE7">
        <w:t>y</w:t>
      </w:r>
      <w:r w:rsidRPr="00B71D5A">
        <w:t xml:space="preserve"> </w:t>
      </w:r>
      <w:r w:rsidR="00B36B29">
        <w:t>20</w:t>
      </w:r>
      <w:r w:rsidR="001C6CE7">
        <w:t xml:space="preserve">, </w:t>
      </w:r>
      <w:r w:rsidRPr="00B71D5A">
        <w:t xml:space="preserve">can typically be completed within a </w:t>
      </w:r>
      <w:r w:rsidR="005B6DA1">
        <w:t>four</w:t>
      </w:r>
      <w:r w:rsidR="0071764B">
        <w:t>-</w:t>
      </w:r>
      <w:r w:rsidRPr="00B71D5A">
        <w:t>hour session, though timing may vary</w:t>
      </w:r>
      <w:r>
        <w:t xml:space="preserve">. </w:t>
      </w:r>
    </w:p>
    <w:p w14:paraId="1F1B486A" w14:textId="6BC23CB5" w:rsidR="00987127" w:rsidRDefault="00987127" w:rsidP="00987127">
      <w:pPr>
        <w:pStyle w:val="Heading3"/>
      </w:pPr>
      <w:bookmarkStart w:id="90" w:name="_Toc226625450"/>
      <w:r>
        <w:t xml:space="preserve">Activity </w:t>
      </w:r>
      <w:r w:rsidR="008107A0">
        <w:t>27</w:t>
      </w:r>
      <w:r>
        <w:t xml:space="preserve"> – current issues task</w:t>
      </w:r>
      <w:bookmarkEnd w:id="89"/>
      <w:bookmarkEnd w:id="90"/>
    </w:p>
    <w:p w14:paraId="5A53CF16" w14:textId="083FB612" w:rsidR="001C6CE7" w:rsidRDefault="005B6DA1" w:rsidP="00987127">
      <w:r w:rsidRPr="005B6DA1">
        <w:t>The rise of the gig economy and short-term contracts impacting job security are examples of a current issue.</w:t>
      </w:r>
    </w:p>
    <w:p w14:paraId="74B5C7B9" w14:textId="319DE116" w:rsidR="00987127" w:rsidRPr="004B5690" w:rsidRDefault="001C6CE7" w:rsidP="00987127">
      <w:r>
        <w:t>Step 1: s</w:t>
      </w:r>
      <w:r w:rsidRPr="004B5690">
        <w:t xml:space="preserve">elect </w:t>
      </w:r>
      <w:r w:rsidR="00987127" w:rsidRPr="004B5690">
        <w:t>a current issue in relation to the work environment. Choice</w:t>
      </w:r>
      <w:r w:rsidR="00987127">
        <w:t>s</w:t>
      </w:r>
      <w:r w:rsidR="00987127" w:rsidRPr="004B5690">
        <w:t xml:space="preserve"> can include:</w:t>
      </w:r>
    </w:p>
    <w:p w14:paraId="7CBBED67" w14:textId="77777777" w:rsidR="00987127" w:rsidRPr="004B5690" w:rsidRDefault="00987127" w:rsidP="00987127">
      <w:pPr>
        <w:pStyle w:val="ListBullet"/>
      </w:pPr>
      <w:r w:rsidRPr="004B5690">
        <w:t>the role of workplaces in promoting employee wellbeing</w:t>
      </w:r>
    </w:p>
    <w:p w14:paraId="508F8985" w14:textId="77777777" w:rsidR="00987127" w:rsidRPr="004B5690" w:rsidRDefault="00987127" w:rsidP="00987127">
      <w:pPr>
        <w:pStyle w:val="ListBullet"/>
      </w:pPr>
      <w:r w:rsidRPr="004B5690">
        <w:t>the importance of work-life balance</w:t>
      </w:r>
    </w:p>
    <w:p w14:paraId="2D9B8BF5" w14:textId="77777777" w:rsidR="00987127" w:rsidRPr="004B5690" w:rsidRDefault="00987127" w:rsidP="00987127">
      <w:pPr>
        <w:pStyle w:val="ListBullet"/>
      </w:pPr>
      <w:r w:rsidRPr="004B5690">
        <w:t>working from home and its impact on productivity</w:t>
      </w:r>
    </w:p>
    <w:p w14:paraId="43550B46" w14:textId="77777777" w:rsidR="00987127" w:rsidRPr="004B5690" w:rsidRDefault="00987127" w:rsidP="00987127">
      <w:pPr>
        <w:pStyle w:val="ListBullet"/>
      </w:pPr>
      <w:r w:rsidRPr="004B5690">
        <w:t>how changes in income tax rates affect the motivation of people to work</w:t>
      </w:r>
    </w:p>
    <w:p w14:paraId="309E4B08" w14:textId="77777777" w:rsidR="00987127" w:rsidRPr="004B5690" w:rsidRDefault="00987127" w:rsidP="00987127">
      <w:pPr>
        <w:pStyle w:val="ListBullet"/>
      </w:pPr>
      <w:r w:rsidRPr="004B5690">
        <w:t>the trend of the ageing population and possible future effects on the workforce</w:t>
      </w:r>
    </w:p>
    <w:p w14:paraId="43B13A23" w14:textId="29EBA3E1" w:rsidR="00987127" w:rsidRDefault="00987127" w:rsidP="00987127">
      <w:pPr>
        <w:pStyle w:val="ListBullet"/>
      </w:pPr>
      <w:r w:rsidRPr="004B5690">
        <w:t>artificial intelligence (AI) and its impact on the workforce</w:t>
      </w:r>
      <w:r w:rsidR="000E7A00">
        <w:t>.</w:t>
      </w:r>
    </w:p>
    <w:p w14:paraId="01102E74" w14:textId="77777777" w:rsidR="00987127" w:rsidRPr="004B5690" w:rsidRDefault="00987127" w:rsidP="00987127">
      <w:pPr>
        <w:pStyle w:val="FeatureBox2"/>
      </w:pPr>
      <w:r w:rsidRPr="00E16AF1">
        <w:rPr>
          <w:rStyle w:val="Strong"/>
        </w:rPr>
        <w:t>Note:</w:t>
      </w:r>
      <w:r>
        <w:t xml:space="preserve"> this resource will focus on t</w:t>
      </w:r>
      <w:r w:rsidRPr="00CE5AED">
        <w:t>he gig economy.</w:t>
      </w:r>
      <w:r>
        <w:t xml:space="preserve"> Should you choose an alternative issue, your teacher will provide you with the prompts and the relevant articles to complete your investigation. </w:t>
      </w:r>
    </w:p>
    <w:p w14:paraId="64D2D488" w14:textId="533E7801" w:rsidR="00987127" w:rsidRPr="004B5690" w:rsidRDefault="00987127" w:rsidP="00987127">
      <w:r>
        <w:t>Step 2: r</w:t>
      </w:r>
      <w:r w:rsidRPr="004B5690">
        <w:t xml:space="preserve">ead </w:t>
      </w:r>
      <w:hyperlink r:id="rId47" w:history="1">
        <w:r w:rsidRPr="004B5690">
          <w:rPr>
            <w:rStyle w:val="Hyperlink"/>
          </w:rPr>
          <w:t>Digital platform workers in Australia</w:t>
        </w:r>
      </w:hyperlink>
      <w:r w:rsidRPr="004B5690">
        <w:t xml:space="preserve"> and then write a pitch to explain why the gig economy is important right now</w:t>
      </w:r>
      <w:r w:rsidR="004F62DA">
        <w:t>.</w:t>
      </w:r>
    </w:p>
    <w:p w14:paraId="07304EAF" w14:textId="784635DD" w:rsidR="00987127" w:rsidRDefault="00987127" w:rsidP="00987127">
      <w:r>
        <w:t>U</w:t>
      </w:r>
      <w:r w:rsidRPr="00451A8B">
        <w:t xml:space="preserve">se at least </w:t>
      </w:r>
      <w:r w:rsidR="00D72526">
        <w:t>3</w:t>
      </w:r>
      <w:r w:rsidR="00D72526" w:rsidRPr="00451A8B">
        <w:t xml:space="preserve"> </w:t>
      </w:r>
      <w:r w:rsidRPr="00451A8B">
        <w:t xml:space="preserve">credible online/media sources, drawing from at least </w:t>
      </w:r>
      <w:r w:rsidR="004F62DA">
        <w:t>3</w:t>
      </w:r>
      <w:r w:rsidR="004F62DA" w:rsidRPr="00451A8B">
        <w:t xml:space="preserve"> </w:t>
      </w:r>
      <w:r w:rsidRPr="00451A8B">
        <w:t>different source types, to gather context</w:t>
      </w:r>
      <w:r>
        <w:t xml:space="preserve">. </w:t>
      </w:r>
      <w:r w:rsidRPr="00451A8B">
        <w:t>Source types may include</w:t>
      </w:r>
      <w:r>
        <w:t xml:space="preserve"> n</w:t>
      </w:r>
      <w:r w:rsidRPr="004B5690">
        <w:t>ews article</w:t>
      </w:r>
      <w:r w:rsidR="004F62DA">
        <w:t>s</w:t>
      </w:r>
      <w:r>
        <w:t>, e</w:t>
      </w:r>
      <w:r w:rsidRPr="004B5690">
        <w:t>xpert</w:t>
      </w:r>
      <w:r>
        <w:t xml:space="preserve"> </w:t>
      </w:r>
      <w:r w:rsidRPr="004B5690">
        <w:t>blog</w:t>
      </w:r>
      <w:r>
        <w:t>s, p</w:t>
      </w:r>
      <w:r w:rsidRPr="004B5690">
        <w:t>odcast</w:t>
      </w:r>
      <w:r w:rsidR="004F62DA">
        <w:t>s</w:t>
      </w:r>
      <w:r w:rsidRPr="004B5690">
        <w:t xml:space="preserve"> or YouTube panel</w:t>
      </w:r>
      <w:r>
        <w:t>s.</w:t>
      </w:r>
    </w:p>
    <w:p w14:paraId="63475661" w14:textId="655BCE1F" w:rsidR="00987127" w:rsidRDefault="00987127" w:rsidP="00987127">
      <w:r>
        <w:t>For each source</w:t>
      </w:r>
      <w:r w:rsidR="004F62DA">
        <w:t>,</w:t>
      </w:r>
      <w:r>
        <w:t xml:space="preserve"> you need to complete the following tasks</w:t>
      </w:r>
      <w:r w:rsidR="004F62DA">
        <w:t>:</w:t>
      </w:r>
    </w:p>
    <w:p w14:paraId="42C9BA07" w14:textId="36842F1B" w:rsidR="00987127" w:rsidRPr="0013247D" w:rsidRDefault="00A3772B" w:rsidP="00A3772B">
      <w:pPr>
        <w:pStyle w:val="ListBullet"/>
      </w:pPr>
      <w:r>
        <w:t>i</w:t>
      </w:r>
      <w:r w:rsidR="004F62DA" w:rsidRPr="0013247D">
        <w:t xml:space="preserve">dentify </w:t>
      </w:r>
      <w:r w:rsidR="00987127" w:rsidRPr="0013247D">
        <w:t>key words, for example</w:t>
      </w:r>
      <w:r w:rsidR="004F62DA">
        <w:t>,</w:t>
      </w:r>
      <w:r w:rsidR="00987127" w:rsidRPr="0013247D">
        <w:t xml:space="preserve"> </w:t>
      </w:r>
      <w:r w:rsidR="004F62DA">
        <w:t>‘</w:t>
      </w:r>
      <w:r w:rsidR="00987127" w:rsidRPr="0013247D">
        <w:t>gig economy</w:t>
      </w:r>
      <w:r w:rsidR="004F62DA">
        <w:t>’</w:t>
      </w:r>
      <w:r w:rsidR="00987127" w:rsidRPr="0013247D">
        <w:t xml:space="preserve">, </w:t>
      </w:r>
      <w:r w:rsidR="004F62DA">
        <w:t>‘</w:t>
      </w:r>
      <w:r w:rsidR="00987127" w:rsidRPr="0013247D">
        <w:t>job security</w:t>
      </w:r>
      <w:r w:rsidR="004F62DA">
        <w:t>’</w:t>
      </w:r>
      <w:r w:rsidR="00987127" w:rsidRPr="0013247D">
        <w:t xml:space="preserve">, </w:t>
      </w:r>
      <w:r w:rsidR="004F62DA">
        <w:t>‘</w:t>
      </w:r>
      <w:r w:rsidR="00987127" w:rsidRPr="0013247D">
        <w:t>right to disconnect laws</w:t>
      </w:r>
      <w:r w:rsidR="004F62DA">
        <w:t>’</w:t>
      </w:r>
      <w:r w:rsidR="00987127" w:rsidRPr="0013247D">
        <w:t xml:space="preserve"> and so on </w:t>
      </w:r>
    </w:p>
    <w:p w14:paraId="4FF282DF" w14:textId="5264B6F5" w:rsidR="00987127" w:rsidRPr="0013247D" w:rsidRDefault="00A3772B" w:rsidP="00A3772B">
      <w:pPr>
        <w:pStyle w:val="ListBullet"/>
      </w:pPr>
      <w:r>
        <w:t>r</w:t>
      </w:r>
      <w:r w:rsidR="00987127" w:rsidRPr="0013247D">
        <w:t>ecord full source details (author, title, date, URL/</w:t>
      </w:r>
      <w:r w:rsidR="00585860">
        <w:t>p</w:t>
      </w:r>
      <w:r w:rsidR="00585860" w:rsidRPr="0013247D">
        <w:t>latform</w:t>
      </w:r>
      <w:r w:rsidR="00987127" w:rsidRPr="0013247D">
        <w:t>)</w:t>
      </w:r>
    </w:p>
    <w:p w14:paraId="2593872B" w14:textId="03162844" w:rsidR="00987127" w:rsidRPr="004B5690" w:rsidRDefault="005B6DA1" w:rsidP="00A3772B">
      <w:pPr>
        <w:pStyle w:val="ListBullet"/>
      </w:pPr>
      <w:r>
        <w:t>extract</w:t>
      </w:r>
      <w:r w:rsidR="00987127" w:rsidRPr="0013247D">
        <w:t xml:space="preserve"> key statistics, quotes or examples that relate to</w:t>
      </w:r>
      <w:r>
        <w:t xml:space="preserve"> </w:t>
      </w:r>
      <w:r w:rsidRPr="005B6DA1">
        <w:t>financial, emotional or structural impacts</w:t>
      </w:r>
      <w:r w:rsidR="00987127">
        <w:t xml:space="preserve">  </w:t>
      </w:r>
    </w:p>
    <w:p w14:paraId="27B55484" w14:textId="77777777" w:rsidR="00987127" w:rsidRPr="004B5690" w:rsidRDefault="00987127" w:rsidP="00987127">
      <w:pPr>
        <w:pStyle w:val="ListBullet"/>
        <w:numPr>
          <w:ilvl w:val="0"/>
          <w:numId w:val="0"/>
        </w:numPr>
      </w:pPr>
      <w:r w:rsidRPr="004B5690">
        <w:t xml:space="preserve">Examples of sources you can use: </w:t>
      </w:r>
    </w:p>
    <w:p w14:paraId="727801E6" w14:textId="54459672" w:rsidR="00987127" w:rsidRPr="004B5690" w:rsidRDefault="001B7160" w:rsidP="00987127">
      <w:pPr>
        <w:pStyle w:val="ListBullet"/>
      </w:pPr>
      <w:hyperlink r:id="rId48" w:history="1">
        <w:r w:rsidRPr="00DA23A9">
          <w:rPr>
            <w:rStyle w:val="Hyperlink"/>
          </w:rPr>
          <w:t xml:space="preserve">Impact of Australia's Gig Economy </w:t>
        </w:r>
        <w:proofErr w:type="gramStart"/>
        <w:r w:rsidRPr="00DA23A9">
          <w:rPr>
            <w:rStyle w:val="Hyperlink"/>
          </w:rPr>
          <w:t>On</w:t>
        </w:r>
        <w:proofErr w:type="gramEnd"/>
        <w:r w:rsidRPr="00DA23A9">
          <w:rPr>
            <w:rStyle w:val="Hyperlink"/>
          </w:rPr>
          <w:t xml:space="preserve"> Its Workers (3:37)</w:t>
        </w:r>
      </w:hyperlink>
    </w:p>
    <w:p w14:paraId="00EDCC5F" w14:textId="0174E4B2" w:rsidR="00987127" w:rsidRPr="004B5690" w:rsidRDefault="001B7160" w:rsidP="00987127">
      <w:pPr>
        <w:pStyle w:val="ListBullet"/>
      </w:pPr>
      <w:hyperlink r:id="rId49" w:history="1">
        <w:r w:rsidRPr="00DA23A9">
          <w:rPr>
            <w:rStyle w:val="Hyperlink"/>
          </w:rPr>
          <w:t>More Australians are turning to the gig economy to make ends meet (2:29)</w:t>
        </w:r>
      </w:hyperlink>
    </w:p>
    <w:p w14:paraId="3DC5F6B5" w14:textId="23D3F50D" w:rsidR="00987127" w:rsidRPr="004B5690" w:rsidRDefault="0051769C" w:rsidP="00987127">
      <w:pPr>
        <w:pStyle w:val="ListBullet"/>
      </w:pPr>
      <w:hyperlink r:id="rId50" w:history="1">
        <w:r w:rsidRPr="00DA23A9">
          <w:rPr>
            <w:rStyle w:val="Hyperlink"/>
          </w:rPr>
          <w:t>Delivery drivers demand workers’ rights after legal win (6:07)</w:t>
        </w:r>
      </w:hyperlink>
    </w:p>
    <w:p w14:paraId="6E965F4F" w14:textId="77777777" w:rsidR="00987127" w:rsidRPr="004B5690" w:rsidRDefault="00987127" w:rsidP="00987127">
      <w:pPr>
        <w:pStyle w:val="ListBullet"/>
      </w:pPr>
      <w:hyperlink r:id="rId51" w:history="1">
        <w:r w:rsidRPr="004B5690">
          <w:rPr>
            <w:rStyle w:val="Hyperlink"/>
          </w:rPr>
          <w:t>Regulating the ‘gig’ economy as a form of employment</w:t>
        </w:r>
      </w:hyperlink>
    </w:p>
    <w:p w14:paraId="19D35209" w14:textId="77777777" w:rsidR="00987127" w:rsidRPr="004B5690" w:rsidRDefault="00987127" w:rsidP="00987127">
      <w:pPr>
        <w:pStyle w:val="ListBullet"/>
      </w:pPr>
      <w:hyperlink r:id="rId52" w:history="1">
        <w:r w:rsidRPr="004B5690">
          <w:rPr>
            <w:rStyle w:val="Hyperlink"/>
          </w:rPr>
          <w:t>What the gig economy reforms means for employers and employees</w:t>
        </w:r>
      </w:hyperlink>
    </w:p>
    <w:p w14:paraId="5AFEF251" w14:textId="3947175B" w:rsidR="00987127" w:rsidRPr="004B5690" w:rsidRDefault="00987127" w:rsidP="00987127">
      <w:pPr>
        <w:pStyle w:val="ListBullet"/>
      </w:pPr>
      <w:hyperlink r:id="rId53" w:history="1">
        <w:r w:rsidRPr="004B5690">
          <w:rPr>
            <w:rStyle w:val="Hyperlink"/>
          </w:rPr>
          <w:t xml:space="preserve">The Rise of the Gig </w:t>
        </w:r>
        <w:r w:rsidR="00AF7BA7">
          <w:rPr>
            <w:rStyle w:val="Hyperlink"/>
          </w:rPr>
          <w:t>Econ</w:t>
        </w:r>
        <w:r w:rsidRPr="004B5690">
          <w:rPr>
            <w:rStyle w:val="Hyperlink"/>
          </w:rPr>
          <w:t>omy: Navigating the Trends and Challenges in Australia</w:t>
        </w:r>
      </w:hyperlink>
    </w:p>
    <w:p w14:paraId="01A2FF79" w14:textId="77777777" w:rsidR="00987127" w:rsidRPr="004B5690" w:rsidRDefault="00987127" w:rsidP="00987127">
      <w:pPr>
        <w:pStyle w:val="ListBullet"/>
      </w:pPr>
      <w:hyperlink r:id="rId54" w:history="1">
        <w:r w:rsidRPr="004B5690">
          <w:rPr>
            <w:rStyle w:val="Hyperlink"/>
          </w:rPr>
          <w:t>Gig economy workers can take on employers under new laws allowing the 'right to disconnect'</w:t>
        </w:r>
      </w:hyperlink>
    </w:p>
    <w:p w14:paraId="652F639A" w14:textId="77777777" w:rsidR="00987127" w:rsidRPr="004B5690" w:rsidRDefault="00987127" w:rsidP="00987127">
      <w:pPr>
        <w:pStyle w:val="ListBullet"/>
      </w:pPr>
      <w:hyperlink r:id="rId55" w:history="1">
        <w:r w:rsidRPr="004B5690">
          <w:rPr>
            <w:rStyle w:val="Hyperlink"/>
          </w:rPr>
          <w:t>Gap in work conditions between gig workers and white-collar professions widens</w:t>
        </w:r>
      </w:hyperlink>
    </w:p>
    <w:p w14:paraId="660CEFF3" w14:textId="77777777" w:rsidR="00987127" w:rsidRPr="004B5690" w:rsidRDefault="00987127" w:rsidP="00987127">
      <w:pPr>
        <w:pStyle w:val="ListBullet"/>
      </w:pPr>
      <w:hyperlink r:id="rId56" w:history="1">
        <w:r w:rsidRPr="004B5690">
          <w:rPr>
            <w:rStyle w:val="Hyperlink"/>
          </w:rPr>
          <w:t>Closing gig economy and casual loopholes in 2024</w:t>
        </w:r>
      </w:hyperlink>
    </w:p>
    <w:p w14:paraId="195E1CE3" w14:textId="75F68BBB" w:rsidR="00987127" w:rsidRDefault="00987127" w:rsidP="00987127">
      <w:pPr>
        <w:pStyle w:val="ListBullet"/>
        <w:numPr>
          <w:ilvl w:val="0"/>
          <w:numId w:val="0"/>
        </w:numPr>
      </w:pPr>
      <w:r>
        <w:t xml:space="preserve">Step 3: </w:t>
      </w:r>
      <w:r w:rsidR="00EA6432">
        <w:t>f</w:t>
      </w:r>
      <w:r w:rsidR="00EA6432" w:rsidRPr="004B5690">
        <w:t xml:space="preserve">ocus </w:t>
      </w:r>
      <w:r w:rsidRPr="004B5690">
        <w:t>on how this issue affects</w:t>
      </w:r>
      <w:r>
        <w:t xml:space="preserve"> w</w:t>
      </w:r>
      <w:r w:rsidRPr="004B5690">
        <w:t>orkers</w:t>
      </w:r>
      <w:r>
        <w:t>.</w:t>
      </w:r>
      <w:r w:rsidRPr="004B5690">
        <w:t xml:space="preserve"> </w:t>
      </w:r>
    </w:p>
    <w:p w14:paraId="4A87019D" w14:textId="6600FD30" w:rsidR="00987127" w:rsidRDefault="00987127" w:rsidP="00987127">
      <w:pPr>
        <w:pStyle w:val="ListBullet"/>
      </w:pPr>
      <w:r>
        <w:t>F</w:t>
      </w:r>
      <w:r w:rsidRPr="004B5690">
        <w:t>inancially</w:t>
      </w:r>
      <w:r>
        <w:t xml:space="preserve"> – </w:t>
      </w:r>
      <w:r w:rsidR="00EA6432">
        <w:t xml:space="preserve">How </w:t>
      </w:r>
      <w:r>
        <w:t xml:space="preserve">does lack of job security affect </w:t>
      </w:r>
      <w:r w:rsidR="0076767D">
        <w:t xml:space="preserve">workers’ </w:t>
      </w:r>
      <w:r>
        <w:t>income stability and financial planning?</w:t>
      </w:r>
      <w:r w:rsidRPr="004B5690">
        <w:t xml:space="preserve"> </w:t>
      </w:r>
    </w:p>
    <w:p w14:paraId="3855B303" w14:textId="050EBA3A" w:rsidR="00987127" w:rsidRDefault="00987127" w:rsidP="00987127">
      <w:pPr>
        <w:pStyle w:val="ListBullet"/>
      </w:pPr>
      <w:r>
        <w:t xml:space="preserve">Socially and emotionally – </w:t>
      </w:r>
      <w:r w:rsidR="00EA6432">
        <w:t xml:space="preserve">How </w:t>
      </w:r>
      <w:r>
        <w:t xml:space="preserve">does the pressure of short-term contracts affect </w:t>
      </w:r>
      <w:r w:rsidR="0076767D">
        <w:t xml:space="preserve">workers’ </w:t>
      </w:r>
      <w:r>
        <w:t>stress, anxiety or sense of work</w:t>
      </w:r>
      <w:r w:rsidR="00EA6432">
        <w:t>-</w:t>
      </w:r>
      <w:r>
        <w:t>life balance?</w:t>
      </w:r>
    </w:p>
    <w:p w14:paraId="4AC13ECC" w14:textId="77777777" w:rsidR="00987127" w:rsidRDefault="00987127" w:rsidP="00987127">
      <w:pPr>
        <w:pStyle w:val="ListBullet"/>
        <w:numPr>
          <w:ilvl w:val="0"/>
          <w:numId w:val="0"/>
        </w:numPr>
        <w:ind w:left="567" w:hanging="567"/>
      </w:pPr>
      <w:r>
        <w:t>Focus on how this issue affects e</w:t>
      </w:r>
      <w:r w:rsidRPr="004B5690">
        <w:t>mployers or industry sectors</w:t>
      </w:r>
      <w:r>
        <w:t>.</w:t>
      </w:r>
    </w:p>
    <w:p w14:paraId="7293079A" w14:textId="77777777" w:rsidR="00987127" w:rsidRDefault="00987127" w:rsidP="0076767D">
      <w:pPr>
        <w:pStyle w:val="ListBullet"/>
      </w:pPr>
      <w:r w:rsidRPr="00E322DB">
        <w:t>How does the gig economy affect traditional employment models or competition within the sector (</w:t>
      </w:r>
      <w:r>
        <w:t>for example</w:t>
      </w:r>
      <w:r w:rsidRPr="00E322DB">
        <w:t>, transport, delivery)</w:t>
      </w:r>
      <w:r>
        <w:t>?</w:t>
      </w:r>
      <w:r w:rsidRPr="00E322DB">
        <w:t xml:space="preserve"> </w:t>
      </w:r>
    </w:p>
    <w:p w14:paraId="0D978394" w14:textId="210B0828" w:rsidR="00987127" w:rsidRDefault="00987127" w:rsidP="0076767D">
      <w:pPr>
        <w:pStyle w:val="ListBullet"/>
      </w:pPr>
      <w:r w:rsidRPr="00E322DB">
        <w:t>How do potential changes in laws (</w:t>
      </w:r>
      <w:r w:rsidR="007E6CA5">
        <w:t>such as</w:t>
      </w:r>
      <w:r w:rsidR="007E6CA5" w:rsidRPr="00E322DB">
        <w:t xml:space="preserve"> </w:t>
      </w:r>
      <w:r w:rsidRPr="00E322DB">
        <w:t>the 'right to disconnect' or minimum pay) affect their business model and costs?</w:t>
      </w:r>
    </w:p>
    <w:p w14:paraId="089F7626" w14:textId="1B6C5C1F" w:rsidR="00987127" w:rsidRDefault="00987127" w:rsidP="00987127">
      <w:r>
        <w:t>Step 4: provide a response that answers</w:t>
      </w:r>
      <w:r w:rsidR="0076767D">
        <w:t xml:space="preserve"> the question</w:t>
      </w:r>
      <w:r w:rsidR="002A70FC">
        <w:t xml:space="preserve">: </w:t>
      </w:r>
      <w:r>
        <w:t>Why is the gig economy a crucial and important issue right now?</w:t>
      </w:r>
    </w:p>
    <w:p w14:paraId="688437D0" w14:textId="77777777" w:rsidR="00987127" w:rsidRDefault="00987127" w:rsidP="00987127">
      <w:r>
        <w:t>P</w:t>
      </w:r>
      <w:r w:rsidRPr="0053039F">
        <w:t xml:space="preserve">lan how </w:t>
      </w:r>
      <w:r>
        <w:t>you</w:t>
      </w:r>
      <w:r w:rsidRPr="0053039F">
        <w:t xml:space="preserve"> will use </w:t>
      </w:r>
      <w:r>
        <w:t>your</w:t>
      </w:r>
      <w:r w:rsidRPr="0053039F">
        <w:t xml:space="preserve"> evidence</w:t>
      </w:r>
      <w:r>
        <w:t xml:space="preserve"> and response</w:t>
      </w:r>
      <w:r w:rsidRPr="0053039F">
        <w:t xml:space="preserve"> from Step 2</w:t>
      </w:r>
      <w:r>
        <w:t xml:space="preserve"> and Step 3 </w:t>
      </w:r>
      <w:r w:rsidRPr="0053039F">
        <w:t xml:space="preserve">to support </w:t>
      </w:r>
      <w:r>
        <w:t>your</w:t>
      </w:r>
      <w:r w:rsidRPr="0053039F">
        <w:t xml:space="preserve"> central argument </w:t>
      </w:r>
      <w:r>
        <w:t>to ‘Why is the gig economy a crucial and important issue right now?’ in a compelling way.</w:t>
      </w:r>
    </w:p>
    <w:p w14:paraId="335E269E" w14:textId="77777777" w:rsidR="00987127" w:rsidRPr="004B5690" w:rsidRDefault="00987127" w:rsidP="00987127">
      <w:pPr>
        <w:pStyle w:val="ListBullet2"/>
        <w:numPr>
          <w:ilvl w:val="0"/>
          <w:numId w:val="0"/>
        </w:numPr>
      </w:pPr>
      <w:r>
        <w:t>Step 5: c</w:t>
      </w:r>
      <w:r w:rsidRPr="004B5690">
        <w:t>ommunicate findings in a chosen format</w:t>
      </w:r>
      <w:r>
        <w:t>.</w:t>
      </w:r>
    </w:p>
    <w:p w14:paraId="3DFC3F22" w14:textId="4EC85946" w:rsidR="00987127" w:rsidRPr="0013247D" w:rsidRDefault="00987127" w:rsidP="0076767D">
      <w:pPr>
        <w:pStyle w:val="ListBullet"/>
      </w:pPr>
      <w:r w:rsidRPr="0013247D">
        <w:t>Article – include a catchy headline, clear introduction, evidence-backed body paragraphs and a concluding summary.</w:t>
      </w:r>
    </w:p>
    <w:p w14:paraId="110EDCFC" w14:textId="617D7358" w:rsidR="00987127" w:rsidRPr="0013247D" w:rsidRDefault="00987127" w:rsidP="0076767D">
      <w:pPr>
        <w:pStyle w:val="ListBullet"/>
      </w:pPr>
      <w:r w:rsidRPr="0013247D">
        <w:t>PowerPoint – keep it visually engaging, use concise bullet points and include speaking notes for a persuasive presentation.</w:t>
      </w:r>
    </w:p>
    <w:p w14:paraId="02407D07" w14:textId="0F11BE3C" w:rsidR="00987127" w:rsidRPr="0013247D" w:rsidRDefault="00987127" w:rsidP="0076767D">
      <w:pPr>
        <w:pStyle w:val="ListBullet"/>
      </w:pPr>
      <w:r w:rsidRPr="0013247D">
        <w:t xml:space="preserve">Podcast script – written for </w:t>
      </w:r>
      <w:r w:rsidR="009F05A5">
        <w:t>2</w:t>
      </w:r>
      <w:r w:rsidR="009F05A5" w:rsidRPr="0013247D">
        <w:t xml:space="preserve"> </w:t>
      </w:r>
      <w:r w:rsidRPr="0013247D">
        <w:t>or more 'voices' (a host and an expert), with clear sound cues and a strong, conversational tone.</w:t>
      </w:r>
    </w:p>
    <w:p w14:paraId="7F0921F9" w14:textId="114F97A9" w:rsidR="00987127" w:rsidRPr="004B5690" w:rsidRDefault="001A3A0E" w:rsidP="0076767D">
      <w:pPr>
        <w:pStyle w:val="ListBullet"/>
      </w:pPr>
      <w:r>
        <w:t>M</w:t>
      </w:r>
      <w:r w:rsidRPr="0013247D">
        <w:t xml:space="preserve">ini </w:t>
      </w:r>
      <w:r w:rsidR="00987127" w:rsidRPr="0013247D">
        <w:t>documentary</w:t>
      </w:r>
      <w:r w:rsidR="00987127">
        <w:t xml:space="preserve"> – </w:t>
      </w:r>
      <w:r w:rsidR="00987127" w:rsidRPr="002E232E">
        <w:t>include visual descriptions (storyboard or script notes), interview snippets (quotes from sources) and a voice-over script that explains the issue.</w:t>
      </w:r>
    </w:p>
    <w:p w14:paraId="1C6942A6" w14:textId="77777777" w:rsidR="00987127" w:rsidRPr="004B5690" w:rsidRDefault="00987127" w:rsidP="00987127">
      <w:pPr>
        <w:pStyle w:val="ListBullet2"/>
        <w:numPr>
          <w:ilvl w:val="0"/>
          <w:numId w:val="0"/>
        </w:numPr>
      </w:pPr>
      <w:r w:rsidRPr="004B5690">
        <w:t>Communicate findings in a chosen format:</w:t>
      </w:r>
    </w:p>
    <w:p w14:paraId="0D2EA829" w14:textId="77777777" w:rsidR="00987127" w:rsidRPr="004B5690" w:rsidRDefault="00987127" w:rsidP="00987127">
      <w:pPr>
        <w:pStyle w:val="ListBullet"/>
      </w:pPr>
      <w:r>
        <w:t>a</w:t>
      </w:r>
      <w:r w:rsidRPr="004B5690">
        <w:t>rticle</w:t>
      </w:r>
    </w:p>
    <w:p w14:paraId="51F5D5CE" w14:textId="77777777" w:rsidR="00987127" w:rsidRPr="004B5690" w:rsidRDefault="00987127" w:rsidP="00987127">
      <w:pPr>
        <w:pStyle w:val="ListBullet"/>
      </w:pPr>
      <w:r>
        <w:t>s</w:t>
      </w:r>
      <w:r w:rsidRPr="004B5690">
        <w:t>lide deck</w:t>
      </w:r>
    </w:p>
    <w:p w14:paraId="5F18206B" w14:textId="77777777" w:rsidR="00987127" w:rsidRPr="004B5690" w:rsidRDefault="00987127" w:rsidP="00987127">
      <w:pPr>
        <w:pStyle w:val="ListBullet"/>
      </w:pPr>
      <w:r>
        <w:t>p</w:t>
      </w:r>
      <w:r w:rsidRPr="004B5690">
        <w:t>odcast script</w:t>
      </w:r>
    </w:p>
    <w:p w14:paraId="3BA087E1" w14:textId="2D9B761A" w:rsidR="00987127" w:rsidRDefault="00987127" w:rsidP="00987127">
      <w:pPr>
        <w:pStyle w:val="ListBullet"/>
      </w:pPr>
      <w:r>
        <w:t>m</w:t>
      </w:r>
      <w:r w:rsidRPr="004B5690">
        <w:t>ini documentary</w:t>
      </w:r>
      <w:r w:rsidR="00336B2D">
        <w:t>.</w:t>
      </w:r>
    </w:p>
    <w:p w14:paraId="1889A8DE" w14:textId="4CC227AF" w:rsidR="00987127" w:rsidRDefault="00987127" w:rsidP="00987127">
      <w:r>
        <w:t>Complete Table</w:t>
      </w:r>
      <w:r w:rsidR="00532F85">
        <w:t xml:space="preserve"> 11</w:t>
      </w:r>
      <w:r>
        <w:t xml:space="preserve"> – checklist to ensure you have completed all elements of the task</w:t>
      </w:r>
      <w:r w:rsidR="00336B2D">
        <w:t>.</w:t>
      </w:r>
    </w:p>
    <w:p w14:paraId="7420163A" w14:textId="7EB90B9C" w:rsidR="00987127" w:rsidRDefault="00226D40" w:rsidP="0076767D">
      <w:pPr>
        <w:pStyle w:val="Caption"/>
      </w:pPr>
      <w:r>
        <w:t xml:space="preserve">Table </w:t>
      </w:r>
      <w:r>
        <w:fldChar w:fldCharType="begin"/>
      </w:r>
      <w:r>
        <w:instrText xml:space="preserve"> SEQ Table \* ARABIC </w:instrText>
      </w:r>
      <w:r>
        <w:fldChar w:fldCharType="separate"/>
      </w:r>
      <w:r>
        <w:rPr>
          <w:noProof/>
        </w:rPr>
        <w:t>11</w:t>
      </w:r>
      <w:r>
        <w:fldChar w:fldCharType="end"/>
      </w:r>
      <w:r w:rsidR="00D35045">
        <w:t xml:space="preserve"> </w:t>
      </w:r>
      <w:r w:rsidR="00987127">
        <w:t>– checklist</w:t>
      </w:r>
    </w:p>
    <w:tbl>
      <w:tblPr>
        <w:tblStyle w:val="Tableheader"/>
        <w:tblW w:w="0" w:type="auto"/>
        <w:tblLook w:val="04A0" w:firstRow="1" w:lastRow="0" w:firstColumn="1" w:lastColumn="0" w:noHBand="0" w:noVBand="1"/>
        <w:tblDescription w:val="A checklist table with 2 columns: 'Item' and 'Tick if completed'. The items include: using at least 3 different sources; explaining how the issue affects workers, employers and industry sectors; clearly communicating findings in a chosen format; using examples and evidence from sources; and work showing why the issue matters today. The second column is left blank for students to mark completion."/>
      </w:tblPr>
      <w:tblGrid>
        <w:gridCol w:w="7366"/>
        <w:gridCol w:w="2262"/>
      </w:tblGrid>
      <w:tr w:rsidR="00987127" w14:paraId="023987EA" w14:textId="77777777" w:rsidTr="00C43B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0E019726" w14:textId="77777777" w:rsidR="00987127" w:rsidRDefault="00987127" w:rsidP="00C43B90">
            <w:r>
              <w:t>Item</w:t>
            </w:r>
          </w:p>
        </w:tc>
        <w:tc>
          <w:tcPr>
            <w:tcW w:w="2262" w:type="dxa"/>
          </w:tcPr>
          <w:p w14:paraId="6E104BD1" w14:textId="77777777" w:rsidR="00987127" w:rsidRDefault="00987127" w:rsidP="00C43B90">
            <w:pPr>
              <w:cnfStyle w:val="100000000000" w:firstRow="1" w:lastRow="0" w:firstColumn="0" w:lastColumn="0" w:oddVBand="0" w:evenVBand="0" w:oddHBand="0" w:evenHBand="0" w:firstRowFirstColumn="0" w:firstRowLastColumn="0" w:lastRowFirstColumn="0" w:lastRowLastColumn="0"/>
            </w:pPr>
            <w:r>
              <w:t>Tick if completed</w:t>
            </w:r>
          </w:p>
        </w:tc>
      </w:tr>
      <w:tr w:rsidR="00987127" w14:paraId="6F376761" w14:textId="77777777" w:rsidTr="00C43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741FE090" w14:textId="77777777" w:rsidR="00987127" w:rsidRPr="00DC7233" w:rsidRDefault="00987127" w:rsidP="00C43B90">
            <w:pPr>
              <w:pStyle w:val="ListBullet"/>
              <w:rPr>
                <w:b w:val="0"/>
                <w:bCs/>
              </w:rPr>
            </w:pPr>
            <w:r w:rsidRPr="00DC7233">
              <w:rPr>
                <w:b w:val="0"/>
                <w:bCs/>
              </w:rPr>
              <w:t>I used at least 3 different sources</w:t>
            </w:r>
          </w:p>
        </w:tc>
        <w:tc>
          <w:tcPr>
            <w:tcW w:w="2262" w:type="dxa"/>
          </w:tcPr>
          <w:p w14:paraId="05F6FC3D" w14:textId="0ACDB440" w:rsidR="00987127" w:rsidRDefault="00DF1458" w:rsidP="00C43B90">
            <w:pPr>
              <w:cnfStyle w:val="000000100000" w:firstRow="0" w:lastRow="0" w:firstColumn="0" w:lastColumn="0" w:oddVBand="0" w:evenVBand="0" w:oddHBand="1" w:evenHBand="0" w:firstRowFirstColumn="0" w:firstRowLastColumn="0" w:lastRowFirstColumn="0" w:lastRowLastColumn="0"/>
            </w:pPr>
            <w:sdt>
              <w:sdtPr>
                <w:id w:val="480891538"/>
                <w14:checkbox>
                  <w14:checked w14:val="0"/>
                  <w14:checkedState w14:val="2612" w14:font="MS Gothic"/>
                  <w14:uncheckedState w14:val="2610" w14:font="MS Gothic"/>
                </w14:checkbox>
              </w:sdtPr>
              <w:sdtEndPr/>
              <w:sdtContent>
                <w:r w:rsidR="006121AB">
                  <w:rPr>
                    <w:rFonts w:ascii="MS Gothic" w:eastAsia="MS Gothic" w:hAnsi="MS Gothic" w:hint="eastAsia"/>
                  </w:rPr>
                  <w:t>☐</w:t>
                </w:r>
              </w:sdtContent>
            </w:sdt>
          </w:p>
        </w:tc>
      </w:tr>
      <w:tr w:rsidR="00987127" w14:paraId="305A2FEC" w14:textId="77777777" w:rsidTr="00C43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3B85EF6C" w14:textId="77777777" w:rsidR="00987127" w:rsidRPr="00DC7233" w:rsidRDefault="00987127" w:rsidP="00C43B90">
            <w:pPr>
              <w:pStyle w:val="ListBullet"/>
              <w:rPr>
                <w:b w:val="0"/>
                <w:bCs/>
              </w:rPr>
            </w:pPr>
            <w:r w:rsidRPr="00DC7233">
              <w:rPr>
                <w:b w:val="0"/>
                <w:bCs/>
              </w:rPr>
              <w:t xml:space="preserve">I explained how the issue affects workers, employers and </w:t>
            </w:r>
            <w:r>
              <w:rPr>
                <w:b w:val="0"/>
                <w:bCs/>
              </w:rPr>
              <w:t>industry sectors</w:t>
            </w:r>
          </w:p>
        </w:tc>
        <w:tc>
          <w:tcPr>
            <w:tcW w:w="2262" w:type="dxa"/>
          </w:tcPr>
          <w:p w14:paraId="1C3ECD64" w14:textId="645A9103" w:rsidR="00987127" w:rsidRDefault="00DF1458" w:rsidP="00C43B90">
            <w:pPr>
              <w:cnfStyle w:val="000000010000" w:firstRow="0" w:lastRow="0" w:firstColumn="0" w:lastColumn="0" w:oddVBand="0" w:evenVBand="0" w:oddHBand="0" w:evenHBand="1" w:firstRowFirstColumn="0" w:firstRowLastColumn="0" w:lastRowFirstColumn="0" w:lastRowLastColumn="0"/>
            </w:pPr>
            <w:sdt>
              <w:sdtPr>
                <w:id w:val="2107762902"/>
                <w14:checkbox>
                  <w14:checked w14:val="0"/>
                  <w14:checkedState w14:val="2612" w14:font="MS Gothic"/>
                  <w14:uncheckedState w14:val="2610" w14:font="MS Gothic"/>
                </w14:checkbox>
              </w:sdtPr>
              <w:sdtEndPr/>
              <w:sdtContent>
                <w:r w:rsidR="006121AB">
                  <w:rPr>
                    <w:rFonts w:ascii="MS Gothic" w:eastAsia="MS Gothic" w:hAnsi="MS Gothic" w:hint="eastAsia"/>
                  </w:rPr>
                  <w:t>☐</w:t>
                </w:r>
              </w:sdtContent>
            </w:sdt>
          </w:p>
        </w:tc>
      </w:tr>
      <w:tr w:rsidR="00987127" w14:paraId="3AECBAE3" w14:textId="77777777" w:rsidTr="00C43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0EED4C3A" w14:textId="77777777" w:rsidR="00987127" w:rsidRPr="00DC7233" w:rsidRDefault="00987127" w:rsidP="00C43B90">
            <w:pPr>
              <w:pStyle w:val="ListBullet"/>
              <w:rPr>
                <w:b w:val="0"/>
                <w:bCs/>
              </w:rPr>
            </w:pPr>
            <w:r w:rsidRPr="00DC7233">
              <w:rPr>
                <w:b w:val="0"/>
                <w:bCs/>
              </w:rPr>
              <w:t>I clearly communicated my findings in a chosen format</w:t>
            </w:r>
          </w:p>
        </w:tc>
        <w:tc>
          <w:tcPr>
            <w:tcW w:w="2262" w:type="dxa"/>
          </w:tcPr>
          <w:p w14:paraId="4091F83B" w14:textId="2E053EBC" w:rsidR="00987127" w:rsidRDefault="00DF1458" w:rsidP="00C43B90">
            <w:pPr>
              <w:cnfStyle w:val="000000100000" w:firstRow="0" w:lastRow="0" w:firstColumn="0" w:lastColumn="0" w:oddVBand="0" w:evenVBand="0" w:oddHBand="1" w:evenHBand="0" w:firstRowFirstColumn="0" w:firstRowLastColumn="0" w:lastRowFirstColumn="0" w:lastRowLastColumn="0"/>
            </w:pPr>
            <w:sdt>
              <w:sdtPr>
                <w:id w:val="1297108885"/>
                <w14:checkbox>
                  <w14:checked w14:val="0"/>
                  <w14:checkedState w14:val="2612" w14:font="MS Gothic"/>
                  <w14:uncheckedState w14:val="2610" w14:font="MS Gothic"/>
                </w14:checkbox>
              </w:sdtPr>
              <w:sdtEndPr/>
              <w:sdtContent>
                <w:r w:rsidR="006121AB">
                  <w:rPr>
                    <w:rFonts w:ascii="MS Gothic" w:eastAsia="MS Gothic" w:hAnsi="MS Gothic" w:hint="eastAsia"/>
                  </w:rPr>
                  <w:t>☐</w:t>
                </w:r>
              </w:sdtContent>
            </w:sdt>
          </w:p>
        </w:tc>
      </w:tr>
      <w:tr w:rsidR="00987127" w14:paraId="2D81B30A" w14:textId="77777777" w:rsidTr="00C43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26CA6CEF" w14:textId="77777777" w:rsidR="00987127" w:rsidRPr="00DC7233" w:rsidRDefault="00987127" w:rsidP="00C43B90">
            <w:pPr>
              <w:pStyle w:val="ListBullet"/>
              <w:rPr>
                <w:b w:val="0"/>
                <w:bCs/>
              </w:rPr>
            </w:pPr>
            <w:r w:rsidRPr="00DC7233">
              <w:rPr>
                <w:b w:val="0"/>
                <w:bCs/>
              </w:rPr>
              <w:t>I used examples and evidence from my sources</w:t>
            </w:r>
          </w:p>
        </w:tc>
        <w:tc>
          <w:tcPr>
            <w:tcW w:w="2262" w:type="dxa"/>
          </w:tcPr>
          <w:p w14:paraId="3EC1D7D4" w14:textId="58DA13D3" w:rsidR="00987127" w:rsidRDefault="00DF1458" w:rsidP="00C43B90">
            <w:pPr>
              <w:cnfStyle w:val="000000010000" w:firstRow="0" w:lastRow="0" w:firstColumn="0" w:lastColumn="0" w:oddVBand="0" w:evenVBand="0" w:oddHBand="0" w:evenHBand="1" w:firstRowFirstColumn="0" w:firstRowLastColumn="0" w:lastRowFirstColumn="0" w:lastRowLastColumn="0"/>
            </w:pPr>
            <w:sdt>
              <w:sdtPr>
                <w:id w:val="-2070252663"/>
                <w14:checkbox>
                  <w14:checked w14:val="0"/>
                  <w14:checkedState w14:val="2612" w14:font="MS Gothic"/>
                  <w14:uncheckedState w14:val="2610" w14:font="MS Gothic"/>
                </w14:checkbox>
              </w:sdtPr>
              <w:sdtEndPr/>
              <w:sdtContent>
                <w:r w:rsidR="006121AB">
                  <w:rPr>
                    <w:rFonts w:ascii="MS Gothic" w:eastAsia="MS Gothic" w:hAnsi="MS Gothic" w:hint="eastAsia"/>
                  </w:rPr>
                  <w:t>☐</w:t>
                </w:r>
              </w:sdtContent>
            </w:sdt>
          </w:p>
        </w:tc>
      </w:tr>
      <w:tr w:rsidR="00987127" w14:paraId="5A49726D" w14:textId="77777777" w:rsidTr="00C43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63BE43FF" w14:textId="77777777" w:rsidR="00987127" w:rsidRPr="00DC7233" w:rsidRDefault="00987127" w:rsidP="00C43B90">
            <w:pPr>
              <w:pStyle w:val="ListBullet"/>
              <w:rPr>
                <w:b w:val="0"/>
                <w:bCs/>
              </w:rPr>
            </w:pPr>
            <w:r w:rsidRPr="00DC7233">
              <w:rPr>
                <w:b w:val="0"/>
                <w:bCs/>
              </w:rPr>
              <w:t>My work shows why the issue matters today</w:t>
            </w:r>
          </w:p>
        </w:tc>
        <w:tc>
          <w:tcPr>
            <w:tcW w:w="2262" w:type="dxa"/>
          </w:tcPr>
          <w:p w14:paraId="154384C7" w14:textId="1E5725A2" w:rsidR="00987127" w:rsidRDefault="00DF1458" w:rsidP="00C43B90">
            <w:pPr>
              <w:cnfStyle w:val="000000100000" w:firstRow="0" w:lastRow="0" w:firstColumn="0" w:lastColumn="0" w:oddVBand="0" w:evenVBand="0" w:oddHBand="1" w:evenHBand="0" w:firstRowFirstColumn="0" w:firstRowLastColumn="0" w:lastRowFirstColumn="0" w:lastRowLastColumn="0"/>
            </w:pPr>
            <w:sdt>
              <w:sdtPr>
                <w:id w:val="1945268893"/>
                <w14:checkbox>
                  <w14:checked w14:val="0"/>
                  <w14:checkedState w14:val="2612" w14:font="MS Gothic"/>
                  <w14:uncheckedState w14:val="2610" w14:font="MS Gothic"/>
                </w14:checkbox>
              </w:sdtPr>
              <w:sdtEndPr/>
              <w:sdtContent>
                <w:r w:rsidR="006121AB">
                  <w:rPr>
                    <w:rFonts w:ascii="MS Gothic" w:eastAsia="MS Gothic" w:hAnsi="MS Gothic" w:hint="eastAsia"/>
                  </w:rPr>
                  <w:t>☐</w:t>
                </w:r>
              </w:sdtContent>
            </w:sdt>
          </w:p>
        </w:tc>
      </w:tr>
    </w:tbl>
    <w:p w14:paraId="318EE8FF" w14:textId="77777777" w:rsidR="000607F9" w:rsidRPr="000607F9" w:rsidRDefault="000607F9" w:rsidP="001B76E4">
      <w:pPr>
        <w:pStyle w:val="ListBullet"/>
        <w:rPr>
          <w:rFonts w:eastAsia="Calibri"/>
          <w:sz w:val="24"/>
        </w:rPr>
      </w:pPr>
      <w:r w:rsidRPr="000607F9">
        <w:rPr>
          <w:rFonts w:eastAsia="Calibri"/>
          <w:sz w:val="24"/>
        </w:rPr>
        <w:br w:type="page"/>
      </w:r>
    </w:p>
    <w:p w14:paraId="528D3D33" w14:textId="77777777" w:rsidR="001748AB" w:rsidRDefault="001748AB" w:rsidP="001748AB">
      <w:pPr>
        <w:pStyle w:val="Heading1"/>
        <w:rPr>
          <w:szCs w:val="48"/>
        </w:rPr>
      </w:pPr>
      <w:bookmarkStart w:id="91" w:name="_Toc226625451"/>
      <w:bookmarkEnd w:id="9"/>
      <w:r>
        <w:t>References</w:t>
      </w:r>
      <w:bookmarkEnd w:id="91"/>
    </w:p>
    <w:p w14:paraId="23378F32" w14:textId="77777777" w:rsidR="002D35C1" w:rsidRPr="00F03742" w:rsidRDefault="002D35C1" w:rsidP="002D35C1">
      <w:pPr>
        <w:pStyle w:val="FeatureBox2"/>
      </w:pPr>
      <w:r w:rsidRPr="00F03742">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257D3760" w14:textId="77777777" w:rsidR="002D35C1" w:rsidRPr="00F03742" w:rsidRDefault="002D35C1" w:rsidP="002D35C1">
      <w:pPr>
        <w:pStyle w:val="FeatureBox2"/>
      </w:pPr>
      <w:r w:rsidRPr="00F03742">
        <w:t xml:space="preserve">Please refer to the NESA Copyright Disclaimer for more information </w:t>
      </w:r>
      <w:hyperlink r:id="rId57" w:history="1">
        <w:r w:rsidRPr="00BC7AFD">
          <w:rPr>
            <w:rStyle w:val="Hyperlink"/>
          </w:rPr>
          <w:t>https://www.nsw.gov.au/education-and-training/nesa/copyright</w:t>
        </w:r>
      </w:hyperlink>
      <w:r>
        <w:t>.</w:t>
      </w:r>
      <w:r w:rsidRPr="00F03742">
        <w:t xml:space="preserve"> </w:t>
      </w:r>
    </w:p>
    <w:p w14:paraId="4FC218EB" w14:textId="77777777" w:rsidR="002D35C1" w:rsidRDefault="002D35C1" w:rsidP="002D35C1">
      <w:pPr>
        <w:pStyle w:val="FeatureBox2"/>
      </w:pPr>
      <w:r w:rsidRPr="00F03742">
        <w:t xml:space="preserve">NESA holds the only official and up-to-date versions of the NSW Curriculum and syllabus documents. Please visit NESA </w:t>
      </w:r>
      <w:hyperlink r:id="rId58" w:history="1">
        <w:r w:rsidRPr="00BC7AFD">
          <w:rPr>
            <w:rStyle w:val="Hyperlink"/>
          </w:rPr>
          <w:t>https://www.nsw.gov.au/education-and-training/nesa</w:t>
        </w:r>
      </w:hyperlink>
      <w:r>
        <w:t xml:space="preserve"> </w:t>
      </w:r>
      <w:r w:rsidRPr="00F03742">
        <w:t xml:space="preserve">and NSW Curriculum </w:t>
      </w:r>
      <w:hyperlink r:id="rId59" w:history="1">
        <w:r w:rsidRPr="00F03742">
          <w:rPr>
            <w:rStyle w:val="Hyperlink"/>
          </w:rPr>
          <w:t>https://curriculum.nsw.edu.au</w:t>
        </w:r>
      </w:hyperlink>
      <w:r w:rsidRPr="00F03742">
        <w:t>.</w:t>
      </w:r>
    </w:p>
    <w:p w14:paraId="53E67D78" w14:textId="77777777" w:rsidR="002D35C1" w:rsidRDefault="00153D58" w:rsidP="001748AB">
      <w:pPr>
        <w:sectPr w:rsidR="002D35C1" w:rsidSect="00FE55CF">
          <w:headerReference w:type="default" r:id="rId60"/>
          <w:footerReference w:type="default" r:id="rId61"/>
          <w:headerReference w:type="first" r:id="rId62"/>
          <w:footerReference w:type="first" r:id="rId63"/>
          <w:pgSz w:w="11906" w:h="16838"/>
          <w:pgMar w:top="1134" w:right="1134" w:bottom="1134" w:left="1134" w:header="709" w:footer="709" w:gutter="0"/>
          <w:pgNumType w:start="0"/>
          <w:cols w:space="708"/>
          <w:titlePg/>
          <w:docGrid w:linePitch="360"/>
        </w:sectPr>
      </w:pPr>
      <w:hyperlink r:id="rId64" w:anchor=":~:text=7%E2%80%9310Commerce,Record%20of%20changes" w:history="1">
        <w:r w:rsidRPr="004B5690">
          <w:rPr>
            <w:rStyle w:val="Hyperlink"/>
          </w:rPr>
          <w:t>Commerce 7–10 Syllabus</w:t>
        </w:r>
      </w:hyperlink>
      <w:r w:rsidRPr="001748AB" w:rsidDel="00165EF8">
        <w:t xml:space="preserve"> </w:t>
      </w:r>
      <w:r>
        <w:t xml:space="preserve">© NSW Education Standards Authority (NESA) for and on behalf of the Crown in right of the State of New South </w:t>
      </w:r>
      <w:r w:rsidRPr="00A579CA">
        <w:t>Wales,</w:t>
      </w:r>
      <w:r>
        <w:t xml:space="preserve"> 2024.</w:t>
      </w:r>
      <w:r w:rsidR="002D35C1">
        <w:t xml:space="preserve"> </w:t>
      </w:r>
    </w:p>
    <w:p w14:paraId="416493F0" w14:textId="628527D3" w:rsidR="004D6705" w:rsidRPr="001748AB" w:rsidRDefault="004D6705" w:rsidP="004D6705">
      <w:pPr>
        <w:rPr>
          <w:rStyle w:val="Strong"/>
          <w:szCs w:val="22"/>
        </w:rPr>
      </w:pPr>
      <w:r w:rsidRPr="001748AB">
        <w:rPr>
          <w:rStyle w:val="Strong"/>
          <w:szCs w:val="22"/>
        </w:rPr>
        <w:t xml:space="preserve">© State of New South Wales (Department of Education), </w:t>
      </w:r>
      <w:r w:rsidR="001C48B8">
        <w:rPr>
          <w:rStyle w:val="Strong"/>
          <w:szCs w:val="22"/>
        </w:rPr>
        <w:t>2026</w:t>
      </w:r>
    </w:p>
    <w:p w14:paraId="4A8C3567" w14:textId="77777777" w:rsidR="004D6705" w:rsidRDefault="004D6705" w:rsidP="004D6705">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7FE99ABD" w14:textId="77777777" w:rsidR="004D6705" w:rsidRDefault="004D6705" w:rsidP="004D6705">
      <w:r>
        <w:t xml:space="preserve">Copyright material available in this resource and owned by the NSW Department of Education is licensed under a </w:t>
      </w:r>
      <w:hyperlink r:id="rId65" w:history="1">
        <w:r w:rsidRPr="003B3E41">
          <w:rPr>
            <w:rStyle w:val="Hyperlink"/>
          </w:rPr>
          <w:t>Creative Commons Attribution 4.0 International (CC BY 4.0) license</w:t>
        </w:r>
      </w:hyperlink>
      <w:r>
        <w:t>.</w:t>
      </w:r>
    </w:p>
    <w:p w14:paraId="3FE23B32" w14:textId="77777777" w:rsidR="004D6705" w:rsidRDefault="004D6705" w:rsidP="004D6705">
      <w:r>
        <w:rPr>
          <w:noProof/>
        </w:rPr>
        <w:drawing>
          <wp:inline distT="0" distB="0" distL="0" distR="0" wp14:anchorId="1A0C528A" wp14:editId="65C73A84">
            <wp:extent cx="1228725" cy="428625"/>
            <wp:effectExtent l="0" t="0" r="9525" b="9525"/>
            <wp:docPr id="32" name="Picture 32" descr="Creative Commons Attribution license log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505D4CA" w14:textId="77777777" w:rsidR="004D6705" w:rsidRDefault="004D6705" w:rsidP="004D6705">
      <w:r>
        <w:t>This license allows you to share and adapt the material for any purpose, even commercially.</w:t>
      </w:r>
    </w:p>
    <w:p w14:paraId="2BC12B3E" w14:textId="6C68B92F" w:rsidR="004D6705" w:rsidRDefault="004D6705" w:rsidP="004D6705">
      <w:r>
        <w:t xml:space="preserve">Attribution should be given to © State of New South Wales (Department of Education), </w:t>
      </w:r>
      <w:r w:rsidR="001C48B8">
        <w:t>2026</w:t>
      </w:r>
      <w:r>
        <w:t>.</w:t>
      </w:r>
    </w:p>
    <w:p w14:paraId="2CA4A58B" w14:textId="77777777" w:rsidR="004D6705" w:rsidRDefault="004D6705" w:rsidP="004D6705">
      <w:r>
        <w:t>Material in this resource not available under a Creative Commons license:</w:t>
      </w:r>
    </w:p>
    <w:p w14:paraId="436F8BEE" w14:textId="77777777" w:rsidR="004D6705" w:rsidRDefault="004D6705" w:rsidP="00E131EA">
      <w:pPr>
        <w:pStyle w:val="ListBullet"/>
        <w:numPr>
          <w:ilvl w:val="0"/>
          <w:numId w:val="1"/>
        </w:numPr>
      </w:pPr>
      <w:r>
        <w:t>the NSW Department of Education logo, other logos and trademark-protected material</w:t>
      </w:r>
    </w:p>
    <w:p w14:paraId="2957F969" w14:textId="77777777" w:rsidR="004D6705" w:rsidRDefault="004D6705" w:rsidP="00E131EA">
      <w:pPr>
        <w:pStyle w:val="ListBullet"/>
        <w:numPr>
          <w:ilvl w:val="0"/>
          <w:numId w:val="1"/>
        </w:numPr>
      </w:pPr>
      <w:r>
        <w:t>material owned by a third party that has been reproduced with permission. You will need to obtain permission from the third party to reuse its material.</w:t>
      </w:r>
    </w:p>
    <w:p w14:paraId="2F0803B8" w14:textId="77777777" w:rsidR="004D6705" w:rsidRPr="003B3E41" w:rsidRDefault="004D6705" w:rsidP="004D6705">
      <w:pPr>
        <w:pStyle w:val="FeatureBox2"/>
        <w:rPr>
          <w:rStyle w:val="Strong"/>
        </w:rPr>
      </w:pPr>
      <w:r w:rsidRPr="003B3E41">
        <w:rPr>
          <w:rStyle w:val="Strong"/>
        </w:rPr>
        <w:t>Links to third-party material and websites</w:t>
      </w:r>
    </w:p>
    <w:p w14:paraId="618363C3"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8971958" w14:textId="77777777" w:rsidR="004643DB" w:rsidRPr="00EC22E4" w:rsidRDefault="004D6705" w:rsidP="00DE5AC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4643DB" w:rsidRPr="00EC22E4" w:rsidSect="00FE55CF">
      <w:headerReference w:type="first" r:id="rId67"/>
      <w:footerReference w:type="first" r:id="rId6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F65FD" w14:textId="77777777" w:rsidR="003478F0" w:rsidRDefault="003478F0" w:rsidP="00843DF5">
      <w:r>
        <w:separator/>
      </w:r>
    </w:p>
    <w:p w14:paraId="6E286191" w14:textId="77777777" w:rsidR="003478F0" w:rsidRDefault="003478F0" w:rsidP="00843DF5"/>
    <w:p w14:paraId="1E33DC88" w14:textId="77777777" w:rsidR="003478F0" w:rsidRDefault="003478F0" w:rsidP="00843DF5"/>
  </w:endnote>
  <w:endnote w:type="continuationSeparator" w:id="0">
    <w:p w14:paraId="06230F30" w14:textId="77777777" w:rsidR="003478F0" w:rsidRDefault="003478F0" w:rsidP="00843DF5">
      <w:r>
        <w:continuationSeparator/>
      </w:r>
    </w:p>
    <w:p w14:paraId="0A0A54C5" w14:textId="77777777" w:rsidR="003478F0" w:rsidRDefault="003478F0" w:rsidP="00843DF5"/>
    <w:p w14:paraId="4962C31C" w14:textId="77777777" w:rsidR="003478F0" w:rsidRDefault="003478F0" w:rsidP="00843DF5"/>
  </w:endnote>
  <w:endnote w:type="continuationNotice" w:id="1">
    <w:p w14:paraId="00689AA9" w14:textId="77777777" w:rsidR="003478F0" w:rsidRDefault="003478F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0685143-A2F9-4591-95FF-B5757F28B009}"/>
  </w:font>
  <w:font w:name="Calibri">
    <w:panose1 w:val="020F0502020204030204"/>
    <w:charset w:val="00"/>
    <w:family w:val="swiss"/>
    <w:pitch w:val="variable"/>
    <w:sig w:usb0="E4002EFF" w:usb1="C200247B" w:usb2="00000009" w:usb3="00000000" w:csb0="000001FF" w:csb1="00000000"/>
    <w:embedRegular r:id="rId2" w:fontKey="{98850A3D-0AE6-49B1-B32E-1360152D5907}"/>
    <w:embedBold r:id="rId3" w:fontKey="{DBC63BCF-DC7F-4A41-BA39-532303400645}"/>
    <w:embedItalic r:id="rId4" w:fontKey="{F4E54DA8-648A-4F8B-8588-F5CADC5B5606}"/>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D0DBB69E-7C84-4FD1-9CE2-58DAE91D1FDA}"/>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9A8CE338-A597-468E-BC36-415702D51870}"/>
  </w:font>
  <w:font w:name="Calibri Light">
    <w:panose1 w:val="020F0302020204030204"/>
    <w:charset w:val="00"/>
    <w:family w:val="swiss"/>
    <w:pitch w:val="variable"/>
    <w:sig w:usb0="E4002EFF" w:usb1="C200247B" w:usb2="00000009" w:usb3="00000000" w:csb0="000001FF" w:csb1="00000000"/>
    <w:embedRegular r:id="rId7" w:fontKey="{23F8B564-0A5A-4D7B-BC97-5BF841C265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19B19" w14:textId="71B6AD6A" w:rsidR="00926867" w:rsidRPr="00926867" w:rsidRDefault="00926867" w:rsidP="00926867">
    <w:pPr>
      <w:pStyle w:val="Footer"/>
    </w:pPr>
    <w:r>
      <w:t xml:space="preserve">© NSW Department of Education, </w:t>
    </w:r>
    <w:r w:rsidR="00BC4B38">
      <w:t>Apr-26</w:t>
    </w:r>
    <w:r>
      <w:ptab w:relativeTo="margin" w:alignment="right" w:leader="none"/>
    </w:r>
    <w:r>
      <w:rPr>
        <w:b/>
        <w:noProof/>
        <w:sz w:val="28"/>
        <w:szCs w:val="28"/>
      </w:rPr>
      <w:drawing>
        <wp:inline distT="0" distB="0" distL="0" distR="0" wp14:anchorId="162A7FB5" wp14:editId="7771FFD1">
          <wp:extent cx="571500" cy="190500"/>
          <wp:effectExtent l="0" t="0" r="0" b="0"/>
          <wp:docPr id="281510472" name="Picture 28151047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164E5" w14:textId="4CD68D93" w:rsidR="00926867" w:rsidRPr="00926867" w:rsidRDefault="00926867" w:rsidP="00926867">
    <w:pPr>
      <w:pStyle w:val="Logo"/>
      <w:tabs>
        <w:tab w:val="clear" w:pos="10200"/>
        <w:tab w:val="left" w:pos="2630"/>
        <w:tab w:val="right" w:pos="9639"/>
      </w:tabs>
      <w:ind w:right="-1"/>
    </w:pPr>
    <w:r>
      <w:tab/>
    </w:r>
    <w:r>
      <w:tab/>
    </w:r>
    <w:r w:rsidRPr="008426B6">
      <w:rPr>
        <w:noProof/>
      </w:rPr>
      <w:drawing>
        <wp:inline distT="0" distB="0" distL="0" distR="0" wp14:anchorId="2134AE7E" wp14:editId="7D16E5C5">
          <wp:extent cx="834442" cy="906218"/>
          <wp:effectExtent l="0" t="0" r="3810" b="8255"/>
          <wp:docPr id="446084937" name="Graphic 44608493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02B9D" w14:textId="6E7B948B" w:rsidR="002D35C1" w:rsidRPr="00926867" w:rsidRDefault="002D35C1" w:rsidP="00926867">
    <w:pPr>
      <w:pStyle w:val="Logo"/>
      <w:tabs>
        <w:tab w:val="clear" w:pos="10200"/>
        <w:tab w:val="left" w:pos="2630"/>
        <w:tab w:val="right" w:pos="9639"/>
      </w:tabs>
      <w:ind w:right="-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7DDD3" w14:textId="77777777" w:rsidR="003478F0" w:rsidRDefault="003478F0" w:rsidP="00843DF5">
      <w:r>
        <w:separator/>
      </w:r>
    </w:p>
    <w:p w14:paraId="2335DA85" w14:textId="77777777" w:rsidR="003478F0" w:rsidRDefault="003478F0" w:rsidP="00843DF5"/>
    <w:p w14:paraId="640CE540" w14:textId="77777777" w:rsidR="003478F0" w:rsidRDefault="003478F0" w:rsidP="00843DF5"/>
  </w:footnote>
  <w:footnote w:type="continuationSeparator" w:id="0">
    <w:p w14:paraId="35CF16C9" w14:textId="77777777" w:rsidR="003478F0" w:rsidRDefault="003478F0" w:rsidP="00843DF5">
      <w:r>
        <w:continuationSeparator/>
      </w:r>
    </w:p>
    <w:p w14:paraId="64A9F5CF" w14:textId="77777777" w:rsidR="003478F0" w:rsidRDefault="003478F0" w:rsidP="00843DF5"/>
    <w:p w14:paraId="6747E967" w14:textId="77777777" w:rsidR="003478F0" w:rsidRDefault="003478F0" w:rsidP="00843DF5"/>
  </w:footnote>
  <w:footnote w:type="continuationNotice" w:id="1">
    <w:p w14:paraId="2F828B0F" w14:textId="77777777" w:rsidR="003478F0" w:rsidRDefault="003478F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DD06" w14:textId="0B4F57D3" w:rsidR="00926867" w:rsidRDefault="00926867" w:rsidP="00926867">
    <w:pPr>
      <w:pStyle w:val="Documentname"/>
    </w:pPr>
    <w:r>
      <w:t xml:space="preserve">Commerce Stage 5 – sample student resource pack – The work environment (core)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6E632" w14:textId="2FF62EE3" w:rsidR="00926867" w:rsidRPr="00926867" w:rsidRDefault="00DF1458" w:rsidP="00926867">
    <w:pPr>
      <w:pStyle w:val="Header"/>
      <w:spacing w:after="0"/>
    </w:pPr>
    <w:r>
      <w:pict w14:anchorId="51922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926867" w:rsidRPr="009D43DD">
      <w:t>NSW Department of Education</w:t>
    </w:r>
    <w:r w:rsidR="0092686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B9C3B" w14:textId="28257EF1" w:rsidR="002D35C1" w:rsidRPr="00926867" w:rsidRDefault="002D35C1" w:rsidP="00926867">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35300C5"/>
    <w:multiLevelType w:val="hybridMultilevel"/>
    <w:tmpl w:val="5E16D6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2"/>
  </w:num>
  <w:num w:numId="2" w16cid:durableId="324331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58545083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404186069">
    <w:abstractNumId w:val="0"/>
  </w:num>
  <w:num w:numId="5" w16cid:durableId="26102763">
    <w:abstractNumId w:val="2"/>
  </w:num>
  <w:num w:numId="6" w16cid:durableId="1337222387">
    <w:abstractNumId w:val="5"/>
  </w:num>
  <w:num w:numId="7" w16cid:durableId="159658649">
    <w:abstractNumId w:val="3"/>
  </w:num>
  <w:num w:numId="8" w16cid:durableId="10578090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9C9"/>
    <w:rsid w:val="00003EFA"/>
    <w:rsid w:val="00004183"/>
    <w:rsid w:val="00004934"/>
    <w:rsid w:val="000077BF"/>
    <w:rsid w:val="00013FF2"/>
    <w:rsid w:val="00015179"/>
    <w:rsid w:val="00017B07"/>
    <w:rsid w:val="00023CCF"/>
    <w:rsid w:val="000252CB"/>
    <w:rsid w:val="000257A4"/>
    <w:rsid w:val="00035034"/>
    <w:rsid w:val="0003504A"/>
    <w:rsid w:val="000424D0"/>
    <w:rsid w:val="000428FC"/>
    <w:rsid w:val="00042DED"/>
    <w:rsid w:val="00045F0D"/>
    <w:rsid w:val="0004750C"/>
    <w:rsid w:val="00047862"/>
    <w:rsid w:val="00047AC6"/>
    <w:rsid w:val="00051080"/>
    <w:rsid w:val="00054241"/>
    <w:rsid w:val="00054D26"/>
    <w:rsid w:val="000570FD"/>
    <w:rsid w:val="00057FF4"/>
    <w:rsid w:val="000607F9"/>
    <w:rsid w:val="00061D5B"/>
    <w:rsid w:val="00062AF7"/>
    <w:rsid w:val="0006510B"/>
    <w:rsid w:val="00065F68"/>
    <w:rsid w:val="000673B7"/>
    <w:rsid w:val="00070384"/>
    <w:rsid w:val="00070804"/>
    <w:rsid w:val="0007189D"/>
    <w:rsid w:val="00072E86"/>
    <w:rsid w:val="000733A1"/>
    <w:rsid w:val="00074F0F"/>
    <w:rsid w:val="000769CC"/>
    <w:rsid w:val="0007719B"/>
    <w:rsid w:val="000A0D9A"/>
    <w:rsid w:val="000A5CD8"/>
    <w:rsid w:val="000A7282"/>
    <w:rsid w:val="000B3072"/>
    <w:rsid w:val="000B6086"/>
    <w:rsid w:val="000B65C8"/>
    <w:rsid w:val="000C1B93"/>
    <w:rsid w:val="000C21DF"/>
    <w:rsid w:val="000C24ED"/>
    <w:rsid w:val="000C2E53"/>
    <w:rsid w:val="000C4344"/>
    <w:rsid w:val="000C5481"/>
    <w:rsid w:val="000C5F15"/>
    <w:rsid w:val="000D0D66"/>
    <w:rsid w:val="000D1EB7"/>
    <w:rsid w:val="000D3BBE"/>
    <w:rsid w:val="000D507A"/>
    <w:rsid w:val="000D60EF"/>
    <w:rsid w:val="000D6E33"/>
    <w:rsid w:val="000D7466"/>
    <w:rsid w:val="000D7E5E"/>
    <w:rsid w:val="000E0E57"/>
    <w:rsid w:val="000E2015"/>
    <w:rsid w:val="000E2043"/>
    <w:rsid w:val="000E2E8A"/>
    <w:rsid w:val="000E7A00"/>
    <w:rsid w:val="000E7F15"/>
    <w:rsid w:val="000F416F"/>
    <w:rsid w:val="000F57BD"/>
    <w:rsid w:val="000F5E5A"/>
    <w:rsid w:val="000F7010"/>
    <w:rsid w:val="00103E4F"/>
    <w:rsid w:val="00103FAE"/>
    <w:rsid w:val="00104F40"/>
    <w:rsid w:val="00105680"/>
    <w:rsid w:val="00106FAC"/>
    <w:rsid w:val="00112528"/>
    <w:rsid w:val="00113093"/>
    <w:rsid w:val="00116656"/>
    <w:rsid w:val="0011794C"/>
    <w:rsid w:val="00121B4E"/>
    <w:rsid w:val="00123780"/>
    <w:rsid w:val="00123A38"/>
    <w:rsid w:val="00125DFF"/>
    <w:rsid w:val="0012654C"/>
    <w:rsid w:val="001267CC"/>
    <w:rsid w:val="00127EDB"/>
    <w:rsid w:val="0013247D"/>
    <w:rsid w:val="001327B4"/>
    <w:rsid w:val="00134B92"/>
    <w:rsid w:val="00134F99"/>
    <w:rsid w:val="00141C08"/>
    <w:rsid w:val="0015013C"/>
    <w:rsid w:val="0015197F"/>
    <w:rsid w:val="001521EC"/>
    <w:rsid w:val="001536BB"/>
    <w:rsid w:val="00153D13"/>
    <w:rsid w:val="00153D58"/>
    <w:rsid w:val="00155121"/>
    <w:rsid w:val="0015542A"/>
    <w:rsid w:val="00156C1F"/>
    <w:rsid w:val="001613E4"/>
    <w:rsid w:val="00162711"/>
    <w:rsid w:val="00164DE1"/>
    <w:rsid w:val="00171102"/>
    <w:rsid w:val="0017408C"/>
    <w:rsid w:val="001748AB"/>
    <w:rsid w:val="00181F54"/>
    <w:rsid w:val="0018256F"/>
    <w:rsid w:val="00186FFB"/>
    <w:rsid w:val="001903D6"/>
    <w:rsid w:val="00190487"/>
    <w:rsid w:val="00190C6F"/>
    <w:rsid w:val="0019465F"/>
    <w:rsid w:val="00194AC8"/>
    <w:rsid w:val="0019516B"/>
    <w:rsid w:val="0019617B"/>
    <w:rsid w:val="001A0D67"/>
    <w:rsid w:val="001A1A4C"/>
    <w:rsid w:val="001A2D64"/>
    <w:rsid w:val="001A3009"/>
    <w:rsid w:val="001A3A0E"/>
    <w:rsid w:val="001B1311"/>
    <w:rsid w:val="001B5769"/>
    <w:rsid w:val="001B7160"/>
    <w:rsid w:val="001B76E4"/>
    <w:rsid w:val="001C0997"/>
    <w:rsid w:val="001C1C74"/>
    <w:rsid w:val="001C48B8"/>
    <w:rsid w:val="001C5D0F"/>
    <w:rsid w:val="001C6CE7"/>
    <w:rsid w:val="001C7E97"/>
    <w:rsid w:val="001D05C8"/>
    <w:rsid w:val="001D5230"/>
    <w:rsid w:val="001D7634"/>
    <w:rsid w:val="001E103F"/>
    <w:rsid w:val="001E304D"/>
    <w:rsid w:val="001E331E"/>
    <w:rsid w:val="001E3497"/>
    <w:rsid w:val="001E5728"/>
    <w:rsid w:val="001E6DF0"/>
    <w:rsid w:val="001E761A"/>
    <w:rsid w:val="001F2668"/>
    <w:rsid w:val="001F2D78"/>
    <w:rsid w:val="001F5F7B"/>
    <w:rsid w:val="001F7DA5"/>
    <w:rsid w:val="00201830"/>
    <w:rsid w:val="00205F6D"/>
    <w:rsid w:val="002075BD"/>
    <w:rsid w:val="002105AD"/>
    <w:rsid w:val="00214753"/>
    <w:rsid w:val="00216244"/>
    <w:rsid w:val="002178F4"/>
    <w:rsid w:val="00220691"/>
    <w:rsid w:val="00220E12"/>
    <w:rsid w:val="00221B4E"/>
    <w:rsid w:val="0022246C"/>
    <w:rsid w:val="002227AD"/>
    <w:rsid w:val="00226D40"/>
    <w:rsid w:val="00227125"/>
    <w:rsid w:val="002300CD"/>
    <w:rsid w:val="00230526"/>
    <w:rsid w:val="002345D8"/>
    <w:rsid w:val="0023783D"/>
    <w:rsid w:val="00241416"/>
    <w:rsid w:val="0024157A"/>
    <w:rsid w:val="00242D98"/>
    <w:rsid w:val="0024474D"/>
    <w:rsid w:val="00246886"/>
    <w:rsid w:val="00247B2A"/>
    <w:rsid w:val="0025592F"/>
    <w:rsid w:val="00255FAD"/>
    <w:rsid w:val="002607CD"/>
    <w:rsid w:val="0026140B"/>
    <w:rsid w:val="00262FEC"/>
    <w:rsid w:val="0026327B"/>
    <w:rsid w:val="00263BEB"/>
    <w:rsid w:val="0026548C"/>
    <w:rsid w:val="00266207"/>
    <w:rsid w:val="0027370C"/>
    <w:rsid w:val="0028017D"/>
    <w:rsid w:val="00280207"/>
    <w:rsid w:val="002811BE"/>
    <w:rsid w:val="00286265"/>
    <w:rsid w:val="00286687"/>
    <w:rsid w:val="0029493D"/>
    <w:rsid w:val="00296704"/>
    <w:rsid w:val="002A28B4"/>
    <w:rsid w:val="002A2B8C"/>
    <w:rsid w:val="002A30D8"/>
    <w:rsid w:val="002A31A5"/>
    <w:rsid w:val="002A35CF"/>
    <w:rsid w:val="002A475D"/>
    <w:rsid w:val="002A70FC"/>
    <w:rsid w:val="002B316A"/>
    <w:rsid w:val="002B3C55"/>
    <w:rsid w:val="002B50F2"/>
    <w:rsid w:val="002B676D"/>
    <w:rsid w:val="002C137D"/>
    <w:rsid w:val="002C48DB"/>
    <w:rsid w:val="002C5338"/>
    <w:rsid w:val="002D09AD"/>
    <w:rsid w:val="002D35C1"/>
    <w:rsid w:val="002D6530"/>
    <w:rsid w:val="002D6B96"/>
    <w:rsid w:val="002E0FAF"/>
    <w:rsid w:val="002E2FC6"/>
    <w:rsid w:val="002E36FF"/>
    <w:rsid w:val="002E5FDF"/>
    <w:rsid w:val="002E65CB"/>
    <w:rsid w:val="002E76C9"/>
    <w:rsid w:val="002F245D"/>
    <w:rsid w:val="002F375A"/>
    <w:rsid w:val="002F4F54"/>
    <w:rsid w:val="002F5257"/>
    <w:rsid w:val="002F7B44"/>
    <w:rsid w:val="002F7CFE"/>
    <w:rsid w:val="0030064F"/>
    <w:rsid w:val="00301374"/>
    <w:rsid w:val="00302680"/>
    <w:rsid w:val="00303085"/>
    <w:rsid w:val="00306B7C"/>
    <w:rsid w:val="00306C23"/>
    <w:rsid w:val="003074EA"/>
    <w:rsid w:val="003079CC"/>
    <w:rsid w:val="00312E6A"/>
    <w:rsid w:val="003142AE"/>
    <w:rsid w:val="00314789"/>
    <w:rsid w:val="00317EA2"/>
    <w:rsid w:val="00322A9D"/>
    <w:rsid w:val="00323A4C"/>
    <w:rsid w:val="00325707"/>
    <w:rsid w:val="003317AA"/>
    <w:rsid w:val="00332872"/>
    <w:rsid w:val="00333DE5"/>
    <w:rsid w:val="00334195"/>
    <w:rsid w:val="003355E2"/>
    <w:rsid w:val="00336B2D"/>
    <w:rsid w:val="00340DD9"/>
    <w:rsid w:val="003434CD"/>
    <w:rsid w:val="003478F0"/>
    <w:rsid w:val="003516FD"/>
    <w:rsid w:val="00353B09"/>
    <w:rsid w:val="00360221"/>
    <w:rsid w:val="00360E17"/>
    <w:rsid w:val="0036209C"/>
    <w:rsid w:val="00362A5A"/>
    <w:rsid w:val="003649FB"/>
    <w:rsid w:val="003654BB"/>
    <w:rsid w:val="003701B5"/>
    <w:rsid w:val="00370B0D"/>
    <w:rsid w:val="00371F68"/>
    <w:rsid w:val="00375F87"/>
    <w:rsid w:val="00380467"/>
    <w:rsid w:val="00383E1B"/>
    <w:rsid w:val="0038536D"/>
    <w:rsid w:val="00385DD4"/>
    <w:rsid w:val="00385DFB"/>
    <w:rsid w:val="0039299F"/>
    <w:rsid w:val="00394764"/>
    <w:rsid w:val="00395B9D"/>
    <w:rsid w:val="003A0CFB"/>
    <w:rsid w:val="003A4335"/>
    <w:rsid w:val="003A4488"/>
    <w:rsid w:val="003A5190"/>
    <w:rsid w:val="003A7FE0"/>
    <w:rsid w:val="003B0768"/>
    <w:rsid w:val="003B240E"/>
    <w:rsid w:val="003B3C61"/>
    <w:rsid w:val="003B3E41"/>
    <w:rsid w:val="003C0F89"/>
    <w:rsid w:val="003C2400"/>
    <w:rsid w:val="003C799F"/>
    <w:rsid w:val="003D04F1"/>
    <w:rsid w:val="003D13EF"/>
    <w:rsid w:val="003D1F70"/>
    <w:rsid w:val="003D2C2E"/>
    <w:rsid w:val="003E020A"/>
    <w:rsid w:val="003F5A78"/>
    <w:rsid w:val="003F64B0"/>
    <w:rsid w:val="003F6E52"/>
    <w:rsid w:val="00400ACE"/>
    <w:rsid w:val="00401084"/>
    <w:rsid w:val="00407CAD"/>
    <w:rsid w:val="00407EF0"/>
    <w:rsid w:val="00411BEA"/>
    <w:rsid w:val="00412F2B"/>
    <w:rsid w:val="004178B3"/>
    <w:rsid w:val="00424596"/>
    <w:rsid w:val="00427059"/>
    <w:rsid w:val="00430F12"/>
    <w:rsid w:val="00434829"/>
    <w:rsid w:val="00435CB1"/>
    <w:rsid w:val="0043654B"/>
    <w:rsid w:val="00437A56"/>
    <w:rsid w:val="0044014E"/>
    <w:rsid w:val="00442345"/>
    <w:rsid w:val="0044247B"/>
    <w:rsid w:val="004449E5"/>
    <w:rsid w:val="0044516F"/>
    <w:rsid w:val="00446F35"/>
    <w:rsid w:val="00453EC1"/>
    <w:rsid w:val="00454159"/>
    <w:rsid w:val="00456066"/>
    <w:rsid w:val="004574AF"/>
    <w:rsid w:val="0045759B"/>
    <w:rsid w:val="00460367"/>
    <w:rsid w:val="004636C0"/>
    <w:rsid w:val="004643DB"/>
    <w:rsid w:val="004662AB"/>
    <w:rsid w:val="00467CDC"/>
    <w:rsid w:val="004705DE"/>
    <w:rsid w:val="00474116"/>
    <w:rsid w:val="00474E4B"/>
    <w:rsid w:val="00480185"/>
    <w:rsid w:val="00484F42"/>
    <w:rsid w:val="00485316"/>
    <w:rsid w:val="0048642E"/>
    <w:rsid w:val="00490BC4"/>
    <w:rsid w:val="00491389"/>
    <w:rsid w:val="0049607A"/>
    <w:rsid w:val="0049771C"/>
    <w:rsid w:val="004A29D0"/>
    <w:rsid w:val="004A6F7A"/>
    <w:rsid w:val="004A7DC0"/>
    <w:rsid w:val="004B13C5"/>
    <w:rsid w:val="004B3923"/>
    <w:rsid w:val="004B484F"/>
    <w:rsid w:val="004B723A"/>
    <w:rsid w:val="004C11A9"/>
    <w:rsid w:val="004C2179"/>
    <w:rsid w:val="004C2693"/>
    <w:rsid w:val="004C363B"/>
    <w:rsid w:val="004C39E5"/>
    <w:rsid w:val="004C4B48"/>
    <w:rsid w:val="004C68E7"/>
    <w:rsid w:val="004D1566"/>
    <w:rsid w:val="004D6098"/>
    <w:rsid w:val="004D6705"/>
    <w:rsid w:val="004E0457"/>
    <w:rsid w:val="004E1043"/>
    <w:rsid w:val="004E24C4"/>
    <w:rsid w:val="004E441F"/>
    <w:rsid w:val="004E44BF"/>
    <w:rsid w:val="004E6108"/>
    <w:rsid w:val="004F0A88"/>
    <w:rsid w:val="004F22B8"/>
    <w:rsid w:val="004F2AC5"/>
    <w:rsid w:val="004F3DE9"/>
    <w:rsid w:val="004F48DD"/>
    <w:rsid w:val="004F62DA"/>
    <w:rsid w:val="004F6AF2"/>
    <w:rsid w:val="00500F18"/>
    <w:rsid w:val="005018B5"/>
    <w:rsid w:val="00504FA7"/>
    <w:rsid w:val="00506110"/>
    <w:rsid w:val="005114C6"/>
    <w:rsid w:val="00511863"/>
    <w:rsid w:val="005128E7"/>
    <w:rsid w:val="00514BDE"/>
    <w:rsid w:val="005162A0"/>
    <w:rsid w:val="005170C7"/>
    <w:rsid w:val="0051769C"/>
    <w:rsid w:val="00526561"/>
    <w:rsid w:val="00526795"/>
    <w:rsid w:val="00526C8F"/>
    <w:rsid w:val="00532F85"/>
    <w:rsid w:val="00533C1F"/>
    <w:rsid w:val="00541FBB"/>
    <w:rsid w:val="00543B98"/>
    <w:rsid w:val="00545BA9"/>
    <w:rsid w:val="005500B1"/>
    <w:rsid w:val="00552C37"/>
    <w:rsid w:val="00553684"/>
    <w:rsid w:val="005538A0"/>
    <w:rsid w:val="00556082"/>
    <w:rsid w:val="005608F0"/>
    <w:rsid w:val="0056172C"/>
    <w:rsid w:val="00562382"/>
    <w:rsid w:val="005649D2"/>
    <w:rsid w:val="005651B7"/>
    <w:rsid w:val="00570E6D"/>
    <w:rsid w:val="00577787"/>
    <w:rsid w:val="0058102D"/>
    <w:rsid w:val="0058348B"/>
    <w:rsid w:val="00583731"/>
    <w:rsid w:val="00585860"/>
    <w:rsid w:val="0058683B"/>
    <w:rsid w:val="005901EA"/>
    <w:rsid w:val="0059204D"/>
    <w:rsid w:val="005934B4"/>
    <w:rsid w:val="005935DD"/>
    <w:rsid w:val="0059506A"/>
    <w:rsid w:val="005957FA"/>
    <w:rsid w:val="00597644"/>
    <w:rsid w:val="005A0F13"/>
    <w:rsid w:val="005A34D4"/>
    <w:rsid w:val="005A5B93"/>
    <w:rsid w:val="005A67CA"/>
    <w:rsid w:val="005A7695"/>
    <w:rsid w:val="005B184F"/>
    <w:rsid w:val="005B1B0F"/>
    <w:rsid w:val="005B2710"/>
    <w:rsid w:val="005B2D0A"/>
    <w:rsid w:val="005B3340"/>
    <w:rsid w:val="005B34DE"/>
    <w:rsid w:val="005B4B00"/>
    <w:rsid w:val="005B57F5"/>
    <w:rsid w:val="005B6DA1"/>
    <w:rsid w:val="005B76BC"/>
    <w:rsid w:val="005B77E0"/>
    <w:rsid w:val="005C14A7"/>
    <w:rsid w:val="005C344B"/>
    <w:rsid w:val="005C5913"/>
    <w:rsid w:val="005D0140"/>
    <w:rsid w:val="005D1384"/>
    <w:rsid w:val="005D1A6D"/>
    <w:rsid w:val="005D49FE"/>
    <w:rsid w:val="005E0E54"/>
    <w:rsid w:val="005E134B"/>
    <w:rsid w:val="005E1F63"/>
    <w:rsid w:val="005E4C63"/>
    <w:rsid w:val="005E4DE5"/>
    <w:rsid w:val="005F02C8"/>
    <w:rsid w:val="005F49D6"/>
    <w:rsid w:val="005F4C67"/>
    <w:rsid w:val="005F4EA8"/>
    <w:rsid w:val="005F4F2E"/>
    <w:rsid w:val="005F5D5F"/>
    <w:rsid w:val="005F60D4"/>
    <w:rsid w:val="005F65C6"/>
    <w:rsid w:val="005F6AAA"/>
    <w:rsid w:val="005F6FCF"/>
    <w:rsid w:val="005F7AF3"/>
    <w:rsid w:val="00601BE0"/>
    <w:rsid w:val="00603460"/>
    <w:rsid w:val="00604009"/>
    <w:rsid w:val="00606373"/>
    <w:rsid w:val="006121AB"/>
    <w:rsid w:val="00613017"/>
    <w:rsid w:val="006174EA"/>
    <w:rsid w:val="006215C8"/>
    <w:rsid w:val="00623A98"/>
    <w:rsid w:val="00623B75"/>
    <w:rsid w:val="00624D13"/>
    <w:rsid w:val="00625187"/>
    <w:rsid w:val="00625D7C"/>
    <w:rsid w:val="00626A25"/>
    <w:rsid w:val="00626BBF"/>
    <w:rsid w:val="00626F5D"/>
    <w:rsid w:val="00627A57"/>
    <w:rsid w:val="00631A8A"/>
    <w:rsid w:val="00635A1B"/>
    <w:rsid w:val="006368BB"/>
    <w:rsid w:val="00640531"/>
    <w:rsid w:val="006425D6"/>
    <w:rsid w:val="0064273E"/>
    <w:rsid w:val="00643CC4"/>
    <w:rsid w:val="006444FF"/>
    <w:rsid w:val="006601CE"/>
    <w:rsid w:val="0066212A"/>
    <w:rsid w:val="006623C4"/>
    <w:rsid w:val="0066336B"/>
    <w:rsid w:val="00663751"/>
    <w:rsid w:val="00666CBF"/>
    <w:rsid w:val="00667430"/>
    <w:rsid w:val="00677832"/>
    <w:rsid w:val="00677835"/>
    <w:rsid w:val="00680388"/>
    <w:rsid w:val="00680B4F"/>
    <w:rsid w:val="00680D3F"/>
    <w:rsid w:val="0068164C"/>
    <w:rsid w:val="00682243"/>
    <w:rsid w:val="0068620B"/>
    <w:rsid w:val="00691121"/>
    <w:rsid w:val="0069617A"/>
    <w:rsid w:val="00696410"/>
    <w:rsid w:val="006A046F"/>
    <w:rsid w:val="006A3011"/>
    <w:rsid w:val="006A3884"/>
    <w:rsid w:val="006A5571"/>
    <w:rsid w:val="006B3488"/>
    <w:rsid w:val="006B5885"/>
    <w:rsid w:val="006B5B93"/>
    <w:rsid w:val="006D00B0"/>
    <w:rsid w:val="006D1CF3"/>
    <w:rsid w:val="006D495E"/>
    <w:rsid w:val="006D51CD"/>
    <w:rsid w:val="006D60B4"/>
    <w:rsid w:val="006D7AEB"/>
    <w:rsid w:val="006E0AE7"/>
    <w:rsid w:val="006E1C05"/>
    <w:rsid w:val="006E2156"/>
    <w:rsid w:val="006E2BBA"/>
    <w:rsid w:val="006E2D7E"/>
    <w:rsid w:val="006E3B73"/>
    <w:rsid w:val="006E54D3"/>
    <w:rsid w:val="006E68C9"/>
    <w:rsid w:val="006E725F"/>
    <w:rsid w:val="006F1CF4"/>
    <w:rsid w:val="006F3380"/>
    <w:rsid w:val="006F3D55"/>
    <w:rsid w:val="006F4000"/>
    <w:rsid w:val="00703FDA"/>
    <w:rsid w:val="00704D8E"/>
    <w:rsid w:val="00705B6B"/>
    <w:rsid w:val="00712973"/>
    <w:rsid w:val="00717237"/>
    <w:rsid w:val="0071764B"/>
    <w:rsid w:val="007178E4"/>
    <w:rsid w:val="00720A61"/>
    <w:rsid w:val="00721B3F"/>
    <w:rsid w:val="007229D4"/>
    <w:rsid w:val="00722BBD"/>
    <w:rsid w:val="0072302A"/>
    <w:rsid w:val="00724420"/>
    <w:rsid w:val="0072514B"/>
    <w:rsid w:val="0072638E"/>
    <w:rsid w:val="00727219"/>
    <w:rsid w:val="007361F1"/>
    <w:rsid w:val="00736274"/>
    <w:rsid w:val="00743B6F"/>
    <w:rsid w:val="007450B9"/>
    <w:rsid w:val="00751943"/>
    <w:rsid w:val="0075260B"/>
    <w:rsid w:val="00752ED5"/>
    <w:rsid w:val="007537F6"/>
    <w:rsid w:val="007551B5"/>
    <w:rsid w:val="007564F8"/>
    <w:rsid w:val="00756942"/>
    <w:rsid w:val="00764B79"/>
    <w:rsid w:val="007654FE"/>
    <w:rsid w:val="0076669D"/>
    <w:rsid w:val="00766D19"/>
    <w:rsid w:val="00766F59"/>
    <w:rsid w:val="0076767D"/>
    <w:rsid w:val="00767CA4"/>
    <w:rsid w:val="00770375"/>
    <w:rsid w:val="007713DF"/>
    <w:rsid w:val="00773CDB"/>
    <w:rsid w:val="0077448A"/>
    <w:rsid w:val="00777D8A"/>
    <w:rsid w:val="00781633"/>
    <w:rsid w:val="0078336C"/>
    <w:rsid w:val="0078410D"/>
    <w:rsid w:val="00784B78"/>
    <w:rsid w:val="00785124"/>
    <w:rsid w:val="00790577"/>
    <w:rsid w:val="00790D1D"/>
    <w:rsid w:val="007925B6"/>
    <w:rsid w:val="0079523E"/>
    <w:rsid w:val="00795836"/>
    <w:rsid w:val="00796499"/>
    <w:rsid w:val="00796637"/>
    <w:rsid w:val="007974D2"/>
    <w:rsid w:val="007A0380"/>
    <w:rsid w:val="007A08D1"/>
    <w:rsid w:val="007A1674"/>
    <w:rsid w:val="007A18F1"/>
    <w:rsid w:val="007B020C"/>
    <w:rsid w:val="007B07D3"/>
    <w:rsid w:val="007B36EA"/>
    <w:rsid w:val="007B523A"/>
    <w:rsid w:val="007C4870"/>
    <w:rsid w:val="007C5D33"/>
    <w:rsid w:val="007C61E6"/>
    <w:rsid w:val="007C63BB"/>
    <w:rsid w:val="007D56C3"/>
    <w:rsid w:val="007D5E66"/>
    <w:rsid w:val="007D76B6"/>
    <w:rsid w:val="007D79AD"/>
    <w:rsid w:val="007E1129"/>
    <w:rsid w:val="007E20E5"/>
    <w:rsid w:val="007E6A58"/>
    <w:rsid w:val="007E6CA5"/>
    <w:rsid w:val="007F066A"/>
    <w:rsid w:val="007F27F8"/>
    <w:rsid w:val="007F3D32"/>
    <w:rsid w:val="007F4935"/>
    <w:rsid w:val="007F5738"/>
    <w:rsid w:val="007F6BE6"/>
    <w:rsid w:val="00801971"/>
    <w:rsid w:val="0080248A"/>
    <w:rsid w:val="00803E56"/>
    <w:rsid w:val="00804721"/>
    <w:rsid w:val="00804F58"/>
    <w:rsid w:val="00806ECB"/>
    <w:rsid w:val="008073B1"/>
    <w:rsid w:val="008107A0"/>
    <w:rsid w:val="00810D93"/>
    <w:rsid w:val="008156A1"/>
    <w:rsid w:val="00815924"/>
    <w:rsid w:val="00815CA1"/>
    <w:rsid w:val="00816FEA"/>
    <w:rsid w:val="0082128B"/>
    <w:rsid w:val="008233A4"/>
    <w:rsid w:val="0082349A"/>
    <w:rsid w:val="008242EB"/>
    <w:rsid w:val="00824F5A"/>
    <w:rsid w:val="00833B7B"/>
    <w:rsid w:val="00836838"/>
    <w:rsid w:val="0083717B"/>
    <w:rsid w:val="008426B6"/>
    <w:rsid w:val="00842CE9"/>
    <w:rsid w:val="00843428"/>
    <w:rsid w:val="00843DF5"/>
    <w:rsid w:val="008559F3"/>
    <w:rsid w:val="0085637A"/>
    <w:rsid w:val="00856695"/>
    <w:rsid w:val="00856CA3"/>
    <w:rsid w:val="0086048F"/>
    <w:rsid w:val="00863825"/>
    <w:rsid w:val="00864528"/>
    <w:rsid w:val="00865BC1"/>
    <w:rsid w:val="00867B0D"/>
    <w:rsid w:val="0087229B"/>
    <w:rsid w:val="00873EB9"/>
    <w:rsid w:val="0087496A"/>
    <w:rsid w:val="00876E40"/>
    <w:rsid w:val="00881ED0"/>
    <w:rsid w:val="00882BF3"/>
    <w:rsid w:val="00890EEE"/>
    <w:rsid w:val="0089316E"/>
    <w:rsid w:val="008A353C"/>
    <w:rsid w:val="008A4CF6"/>
    <w:rsid w:val="008B1946"/>
    <w:rsid w:val="008B28A8"/>
    <w:rsid w:val="008B4025"/>
    <w:rsid w:val="008B423E"/>
    <w:rsid w:val="008B60B8"/>
    <w:rsid w:val="008B7DE4"/>
    <w:rsid w:val="008C2C0F"/>
    <w:rsid w:val="008C77B7"/>
    <w:rsid w:val="008D37EB"/>
    <w:rsid w:val="008D520F"/>
    <w:rsid w:val="008D5C37"/>
    <w:rsid w:val="008D7876"/>
    <w:rsid w:val="008E022C"/>
    <w:rsid w:val="008E1D5C"/>
    <w:rsid w:val="008E3DE9"/>
    <w:rsid w:val="008E4055"/>
    <w:rsid w:val="008E4E66"/>
    <w:rsid w:val="00906B15"/>
    <w:rsid w:val="009107ED"/>
    <w:rsid w:val="009114FF"/>
    <w:rsid w:val="009138BF"/>
    <w:rsid w:val="00915B46"/>
    <w:rsid w:val="00917F01"/>
    <w:rsid w:val="00921FDC"/>
    <w:rsid w:val="00926346"/>
    <w:rsid w:val="00926867"/>
    <w:rsid w:val="00933BF1"/>
    <w:rsid w:val="0093679E"/>
    <w:rsid w:val="009367CE"/>
    <w:rsid w:val="00936955"/>
    <w:rsid w:val="009405E5"/>
    <w:rsid w:val="00941947"/>
    <w:rsid w:val="00942F88"/>
    <w:rsid w:val="00944069"/>
    <w:rsid w:val="0094511B"/>
    <w:rsid w:val="009451D5"/>
    <w:rsid w:val="00945B9D"/>
    <w:rsid w:val="00946C01"/>
    <w:rsid w:val="00950A0B"/>
    <w:rsid w:val="009560E5"/>
    <w:rsid w:val="00956B30"/>
    <w:rsid w:val="009654D8"/>
    <w:rsid w:val="00967227"/>
    <w:rsid w:val="00967A79"/>
    <w:rsid w:val="0097042E"/>
    <w:rsid w:val="00971260"/>
    <w:rsid w:val="009739C8"/>
    <w:rsid w:val="0097417F"/>
    <w:rsid w:val="00976A36"/>
    <w:rsid w:val="00980BAC"/>
    <w:rsid w:val="00982157"/>
    <w:rsid w:val="009865D2"/>
    <w:rsid w:val="00987127"/>
    <w:rsid w:val="009911A4"/>
    <w:rsid w:val="0099399A"/>
    <w:rsid w:val="00995C6E"/>
    <w:rsid w:val="00996BD3"/>
    <w:rsid w:val="009A1FA0"/>
    <w:rsid w:val="009B1280"/>
    <w:rsid w:val="009B24F4"/>
    <w:rsid w:val="009B355C"/>
    <w:rsid w:val="009B3D61"/>
    <w:rsid w:val="009B7239"/>
    <w:rsid w:val="009B7D35"/>
    <w:rsid w:val="009C2DB5"/>
    <w:rsid w:val="009C5B0E"/>
    <w:rsid w:val="009D2C86"/>
    <w:rsid w:val="009D325C"/>
    <w:rsid w:val="009D43DD"/>
    <w:rsid w:val="009D4423"/>
    <w:rsid w:val="009D4A8E"/>
    <w:rsid w:val="009D723C"/>
    <w:rsid w:val="009E14E7"/>
    <w:rsid w:val="009E6AE4"/>
    <w:rsid w:val="009E6FBE"/>
    <w:rsid w:val="009F049B"/>
    <w:rsid w:val="009F05A5"/>
    <w:rsid w:val="009F13EF"/>
    <w:rsid w:val="009F253A"/>
    <w:rsid w:val="009F25CA"/>
    <w:rsid w:val="009F75D8"/>
    <w:rsid w:val="00A02C4A"/>
    <w:rsid w:val="00A079E6"/>
    <w:rsid w:val="00A10577"/>
    <w:rsid w:val="00A119B4"/>
    <w:rsid w:val="00A13C40"/>
    <w:rsid w:val="00A146A5"/>
    <w:rsid w:val="00A14800"/>
    <w:rsid w:val="00A14D4C"/>
    <w:rsid w:val="00A15E04"/>
    <w:rsid w:val="00A170A2"/>
    <w:rsid w:val="00A21A77"/>
    <w:rsid w:val="00A2629A"/>
    <w:rsid w:val="00A26B25"/>
    <w:rsid w:val="00A27864"/>
    <w:rsid w:val="00A27896"/>
    <w:rsid w:val="00A32409"/>
    <w:rsid w:val="00A33F17"/>
    <w:rsid w:val="00A373A2"/>
    <w:rsid w:val="00A3772B"/>
    <w:rsid w:val="00A44227"/>
    <w:rsid w:val="00A44E74"/>
    <w:rsid w:val="00A45DE5"/>
    <w:rsid w:val="00A50582"/>
    <w:rsid w:val="00A5117A"/>
    <w:rsid w:val="00A534B8"/>
    <w:rsid w:val="00A54063"/>
    <w:rsid w:val="00A5409F"/>
    <w:rsid w:val="00A56811"/>
    <w:rsid w:val="00A57034"/>
    <w:rsid w:val="00A57460"/>
    <w:rsid w:val="00A579CA"/>
    <w:rsid w:val="00A60E5B"/>
    <w:rsid w:val="00A63054"/>
    <w:rsid w:val="00A64E0F"/>
    <w:rsid w:val="00A6693C"/>
    <w:rsid w:val="00A74A54"/>
    <w:rsid w:val="00A76FB9"/>
    <w:rsid w:val="00A772B7"/>
    <w:rsid w:val="00A81714"/>
    <w:rsid w:val="00A829A6"/>
    <w:rsid w:val="00A83D41"/>
    <w:rsid w:val="00A873E9"/>
    <w:rsid w:val="00A9004C"/>
    <w:rsid w:val="00A90117"/>
    <w:rsid w:val="00A917F5"/>
    <w:rsid w:val="00A944B4"/>
    <w:rsid w:val="00A94898"/>
    <w:rsid w:val="00A96E77"/>
    <w:rsid w:val="00AA494C"/>
    <w:rsid w:val="00AB099B"/>
    <w:rsid w:val="00AB1AB8"/>
    <w:rsid w:val="00AB3116"/>
    <w:rsid w:val="00AB4DE6"/>
    <w:rsid w:val="00AB5F89"/>
    <w:rsid w:val="00AC472E"/>
    <w:rsid w:val="00AC4EDB"/>
    <w:rsid w:val="00AD6903"/>
    <w:rsid w:val="00AE4760"/>
    <w:rsid w:val="00AE4D85"/>
    <w:rsid w:val="00AE6EED"/>
    <w:rsid w:val="00AF7BA7"/>
    <w:rsid w:val="00B009EE"/>
    <w:rsid w:val="00B0115E"/>
    <w:rsid w:val="00B02146"/>
    <w:rsid w:val="00B03CCC"/>
    <w:rsid w:val="00B0491C"/>
    <w:rsid w:val="00B05292"/>
    <w:rsid w:val="00B05A75"/>
    <w:rsid w:val="00B06738"/>
    <w:rsid w:val="00B11C8A"/>
    <w:rsid w:val="00B130FC"/>
    <w:rsid w:val="00B17E70"/>
    <w:rsid w:val="00B2036D"/>
    <w:rsid w:val="00B20B20"/>
    <w:rsid w:val="00B222FB"/>
    <w:rsid w:val="00B238E5"/>
    <w:rsid w:val="00B267E7"/>
    <w:rsid w:val="00B26C50"/>
    <w:rsid w:val="00B366D6"/>
    <w:rsid w:val="00B36A44"/>
    <w:rsid w:val="00B36B29"/>
    <w:rsid w:val="00B374F9"/>
    <w:rsid w:val="00B40DFA"/>
    <w:rsid w:val="00B40F71"/>
    <w:rsid w:val="00B4293D"/>
    <w:rsid w:val="00B42E51"/>
    <w:rsid w:val="00B46033"/>
    <w:rsid w:val="00B50A1B"/>
    <w:rsid w:val="00B50DF3"/>
    <w:rsid w:val="00B53FCE"/>
    <w:rsid w:val="00B553A5"/>
    <w:rsid w:val="00B56BFE"/>
    <w:rsid w:val="00B57019"/>
    <w:rsid w:val="00B57331"/>
    <w:rsid w:val="00B57D39"/>
    <w:rsid w:val="00B62086"/>
    <w:rsid w:val="00B65452"/>
    <w:rsid w:val="00B656BE"/>
    <w:rsid w:val="00B65919"/>
    <w:rsid w:val="00B6716A"/>
    <w:rsid w:val="00B70F4E"/>
    <w:rsid w:val="00B71D5A"/>
    <w:rsid w:val="00B727CB"/>
    <w:rsid w:val="00B72931"/>
    <w:rsid w:val="00B72BDF"/>
    <w:rsid w:val="00B74AD6"/>
    <w:rsid w:val="00B7508A"/>
    <w:rsid w:val="00B753AC"/>
    <w:rsid w:val="00B77984"/>
    <w:rsid w:val="00B80AAD"/>
    <w:rsid w:val="00B80ADE"/>
    <w:rsid w:val="00B80AFE"/>
    <w:rsid w:val="00B80BFF"/>
    <w:rsid w:val="00B816F5"/>
    <w:rsid w:val="00B82517"/>
    <w:rsid w:val="00B83088"/>
    <w:rsid w:val="00B868BA"/>
    <w:rsid w:val="00B86BCA"/>
    <w:rsid w:val="00B87BB6"/>
    <w:rsid w:val="00B96FB4"/>
    <w:rsid w:val="00BA3167"/>
    <w:rsid w:val="00BA6D38"/>
    <w:rsid w:val="00BA7230"/>
    <w:rsid w:val="00BA7AAB"/>
    <w:rsid w:val="00BB1BB1"/>
    <w:rsid w:val="00BB24E3"/>
    <w:rsid w:val="00BB2F18"/>
    <w:rsid w:val="00BB4FBA"/>
    <w:rsid w:val="00BB6929"/>
    <w:rsid w:val="00BC1208"/>
    <w:rsid w:val="00BC2100"/>
    <w:rsid w:val="00BC3B87"/>
    <w:rsid w:val="00BC43BB"/>
    <w:rsid w:val="00BC4B38"/>
    <w:rsid w:val="00BC5AF7"/>
    <w:rsid w:val="00BC7C1F"/>
    <w:rsid w:val="00BD06DB"/>
    <w:rsid w:val="00BD1357"/>
    <w:rsid w:val="00BD1D6B"/>
    <w:rsid w:val="00BD360D"/>
    <w:rsid w:val="00BD65E8"/>
    <w:rsid w:val="00BD720A"/>
    <w:rsid w:val="00BE0B4E"/>
    <w:rsid w:val="00BE0FDF"/>
    <w:rsid w:val="00BE535F"/>
    <w:rsid w:val="00BF152E"/>
    <w:rsid w:val="00BF17C4"/>
    <w:rsid w:val="00BF22A3"/>
    <w:rsid w:val="00BF286A"/>
    <w:rsid w:val="00BF2CB3"/>
    <w:rsid w:val="00BF35D4"/>
    <w:rsid w:val="00BF3A56"/>
    <w:rsid w:val="00BF4E07"/>
    <w:rsid w:val="00BF732E"/>
    <w:rsid w:val="00BF79B1"/>
    <w:rsid w:val="00C04869"/>
    <w:rsid w:val="00C0511F"/>
    <w:rsid w:val="00C10405"/>
    <w:rsid w:val="00C10EEE"/>
    <w:rsid w:val="00C10F25"/>
    <w:rsid w:val="00C13DCD"/>
    <w:rsid w:val="00C15F4B"/>
    <w:rsid w:val="00C2168A"/>
    <w:rsid w:val="00C22B8E"/>
    <w:rsid w:val="00C23EF0"/>
    <w:rsid w:val="00C320ED"/>
    <w:rsid w:val="00C332CD"/>
    <w:rsid w:val="00C36342"/>
    <w:rsid w:val="00C37D1A"/>
    <w:rsid w:val="00C41145"/>
    <w:rsid w:val="00C436AB"/>
    <w:rsid w:val="00C43F7A"/>
    <w:rsid w:val="00C504F9"/>
    <w:rsid w:val="00C53543"/>
    <w:rsid w:val="00C55B7A"/>
    <w:rsid w:val="00C55C6E"/>
    <w:rsid w:val="00C6064B"/>
    <w:rsid w:val="00C62B29"/>
    <w:rsid w:val="00C64FF6"/>
    <w:rsid w:val="00C664FC"/>
    <w:rsid w:val="00C67887"/>
    <w:rsid w:val="00C679EE"/>
    <w:rsid w:val="00C704D6"/>
    <w:rsid w:val="00C70C44"/>
    <w:rsid w:val="00C73133"/>
    <w:rsid w:val="00C775EC"/>
    <w:rsid w:val="00C80A85"/>
    <w:rsid w:val="00C8253B"/>
    <w:rsid w:val="00C82FF1"/>
    <w:rsid w:val="00C830F3"/>
    <w:rsid w:val="00C83987"/>
    <w:rsid w:val="00C84DB5"/>
    <w:rsid w:val="00C90394"/>
    <w:rsid w:val="00C91C5A"/>
    <w:rsid w:val="00C92FDF"/>
    <w:rsid w:val="00C9375B"/>
    <w:rsid w:val="00C9677D"/>
    <w:rsid w:val="00CA0226"/>
    <w:rsid w:val="00CA0BA1"/>
    <w:rsid w:val="00CA1206"/>
    <w:rsid w:val="00CA26B6"/>
    <w:rsid w:val="00CA6AAA"/>
    <w:rsid w:val="00CA7029"/>
    <w:rsid w:val="00CA7800"/>
    <w:rsid w:val="00CB2145"/>
    <w:rsid w:val="00CB44DE"/>
    <w:rsid w:val="00CB4CB2"/>
    <w:rsid w:val="00CB66B0"/>
    <w:rsid w:val="00CC1A75"/>
    <w:rsid w:val="00CC657D"/>
    <w:rsid w:val="00CD232D"/>
    <w:rsid w:val="00CD3217"/>
    <w:rsid w:val="00CD6723"/>
    <w:rsid w:val="00CE2477"/>
    <w:rsid w:val="00CE5951"/>
    <w:rsid w:val="00CF059C"/>
    <w:rsid w:val="00CF3B77"/>
    <w:rsid w:val="00CF73E9"/>
    <w:rsid w:val="00D0173D"/>
    <w:rsid w:val="00D11831"/>
    <w:rsid w:val="00D11876"/>
    <w:rsid w:val="00D11B18"/>
    <w:rsid w:val="00D136E3"/>
    <w:rsid w:val="00D14573"/>
    <w:rsid w:val="00D15A52"/>
    <w:rsid w:val="00D23939"/>
    <w:rsid w:val="00D2403C"/>
    <w:rsid w:val="00D2440E"/>
    <w:rsid w:val="00D26176"/>
    <w:rsid w:val="00D274BB"/>
    <w:rsid w:val="00D30E4A"/>
    <w:rsid w:val="00D30EF1"/>
    <w:rsid w:val="00D31E35"/>
    <w:rsid w:val="00D3430A"/>
    <w:rsid w:val="00D35045"/>
    <w:rsid w:val="00D3787B"/>
    <w:rsid w:val="00D411BE"/>
    <w:rsid w:val="00D44C08"/>
    <w:rsid w:val="00D507E2"/>
    <w:rsid w:val="00D50C0D"/>
    <w:rsid w:val="00D50DDB"/>
    <w:rsid w:val="00D511AB"/>
    <w:rsid w:val="00D534B3"/>
    <w:rsid w:val="00D60F7C"/>
    <w:rsid w:val="00D61053"/>
    <w:rsid w:val="00D61CE0"/>
    <w:rsid w:val="00D678DB"/>
    <w:rsid w:val="00D72526"/>
    <w:rsid w:val="00D729DF"/>
    <w:rsid w:val="00D74085"/>
    <w:rsid w:val="00D7445C"/>
    <w:rsid w:val="00D747AA"/>
    <w:rsid w:val="00D75135"/>
    <w:rsid w:val="00D7649E"/>
    <w:rsid w:val="00D76CA7"/>
    <w:rsid w:val="00D82FA9"/>
    <w:rsid w:val="00D834F4"/>
    <w:rsid w:val="00D85170"/>
    <w:rsid w:val="00D924E7"/>
    <w:rsid w:val="00D97339"/>
    <w:rsid w:val="00DA016D"/>
    <w:rsid w:val="00DA23A9"/>
    <w:rsid w:val="00DA39A4"/>
    <w:rsid w:val="00DA3F0C"/>
    <w:rsid w:val="00DA4293"/>
    <w:rsid w:val="00DA5F43"/>
    <w:rsid w:val="00DA6502"/>
    <w:rsid w:val="00DB1084"/>
    <w:rsid w:val="00DB32F3"/>
    <w:rsid w:val="00DB36CD"/>
    <w:rsid w:val="00DB63BD"/>
    <w:rsid w:val="00DC66B8"/>
    <w:rsid w:val="00DC6BCA"/>
    <w:rsid w:val="00DC74E1"/>
    <w:rsid w:val="00DD1132"/>
    <w:rsid w:val="00DD29BF"/>
    <w:rsid w:val="00DD2A7A"/>
    <w:rsid w:val="00DD2F4E"/>
    <w:rsid w:val="00DD79AA"/>
    <w:rsid w:val="00DE022B"/>
    <w:rsid w:val="00DE07A5"/>
    <w:rsid w:val="00DE1B41"/>
    <w:rsid w:val="00DE2CE3"/>
    <w:rsid w:val="00DE3054"/>
    <w:rsid w:val="00DE4FF0"/>
    <w:rsid w:val="00DE5AC1"/>
    <w:rsid w:val="00DF1458"/>
    <w:rsid w:val="00DF2772"/>
    <w:rsid w:val="00DF297D"/>
    <w:rsid w:val="00DF76A2"/>
    <w:rsid w:val="00E00FFA"/>
    <w:rsid w:val="00E0333B"/>
    <w:rsid w:val="00E03CD9"/>
    <w:rsid w:val="00E04DAF"/>
    <w:rsid w:val="00E06AF3"/>
    <w:rsid w:val="00E10CC1"/>
    <w:rsid w:val="00E112C7"/>
    <w:rsid w:val="00E1159B"/>
    <w:rsid w:val="00E13067"/>
    <w:rsid w:val="00E131EA"/>
    <w:rsid w:val="00E1339B"/>
    <w:rsid w:val="00E15C44"/>
    <w:rsid w:val="00E15DBF"/>
    <w:rsid w:val="00E16AF1"/>
    <w:rsid w:val="00E16D08"/>
    <w:rsid w:val="00E20EF2"/>
    <w:rsid w:val="00E224E2"/>
    <w:rsid w:val="00E22745"/>
    <w:rsid w:val="00E22F6B"/>
    <w:rsid w:val="00E23339"/>
    <w:rsid w:val="00E31466"/>
    <w:rsid w:val="00E31FDA"/>
    <w:rsid w:val="00E329C9"/>
    <w:rsid w:val="00E32ED9"/>
    <w:rsid w:val="00E32F63"/>
    <w:rsid w:val="00E333F0"/>
    <w:rsid w:val="00E33DE3"/>
    <w:rsid w:val="00E3783D"/>
    <w:rsid w:val="00E40571"/>
    <w:rsid w:val="00E426C0"/>
    <w:rsid w:val="00E4272D"/>
    <w:rsid w:val="00E436D1"/>
    <w:rsid w:val="00E4707A"/>
    <w:rsid w:val="00E5058E"/>
    <w:rsid w:val="00E5108F"/>
    <w:rsid w:val="00E51733"/>
    <w:rsid w:val="00E52FB2"/>
    <w:rsid w:val="00E5463A"/>
    <w:rsid w:val="00E55893"/>
    <w:rsid w:val="00E56264"/>
    <w:rsid w:val="00E604B6"/>
    <w:rsid w:val="00E61089"/>
    <w:rsid w:val="00E62DE4"/>
    <w:rsid w:val="00E64403"/>
    <w:rsid w:val="00E650DD"/>
    <w:rsid w:val="00E66CA0"/>
    <w:rsid w:val="00E67B9E"/>
    <w:rsid w:val="00E70F53"/>
    <w:rsid w:val="00E717E9"/>
    <w:rsid w:val="00E73DAB"/>
    <w:rsid w:val="00E74A55"/>
    <w:rsid w:val="00E74C81"/>
    <w:rsid w:val="00E75F6E"/>
    <w:rsid w:val="00E76322"/>
    <w:rsid w:val="00E836F5"/>
    <w:rsid w:val="00E87132"/>
    <w:rsid w:val="00E904DB"/>
    <w:rsid w:val="00E91AF7"/>
    <w:rsid w:val="00E95914"/>
    <w:rsid w:val="00E97779"/>
    <w:rsid w:val="00EA07C6"/>
    <w:rsid w:val="00EA4B06"/>
    <w:rsid w:val="00EA6432"/>
    <w:rsid w:val="00EB4950"/>
    <w:rsid w:val="00EC1782"/>
    <w:rsid w:val="00EC22E4"/>
    <w:rsid w:val="00EC59D6"/>
    <w:rsid w:val="00EC7662"/>
    <w:rsid w:val="00EC7D12"/>
    <w:rsid w:val="00ED1EDE"/>
    <w:rsid w:val="00ED2AC7"/>
    <w:rsid w:val="00EE3B56"/>
    <w:rsid w:val="00EF1161"/>
    <w:rsid w:val="00EF19FF"/>
    <w:rsid w:val="00EF240F"/>
    <w:rsid w:val="00EF2B05"/>
    <w:rsid w:val="00F019AA"/>
    <w:rsid w:val="00F0259C"/>
    <w:rsid w:val="00F028A4"/>
    <w:rsid w:val="00F04295"/>
    <w:rsid w:val="00F05C19"/>
    <w:rsid w:val="00F113F5"/>
    <w:rsid w:val="00F128E2"/>
    <w:rsid w:val="00F1353E"/>
    <w:rsid w:val="00F14D7F"/>
    <w:rsid w:val="00F15CC7"/>
    <w:rsid w:val="00F1699C"/>
    <w:rsid w:val="00F17655"/>
    <w:rsid w:val="00F204C4"/>
    <w:rsid w:val="00F20AC8"/>
    <w:rsid w:val="00F20CDB"/>
    <w:rsid w:val="00F21258"/>
    <w:rsid w:val="00F21CD7"/>
    <w:rsid w:val="00F22109"/>
    <w:rsid w:val="00F3454B"/>
    <w:rsid w:val="00F34C08"/>
    <w:rsid w:val="00F34D2A"/>
    <w:rsid w:val="00F35BDB"/>
    <w:rsid w:val="00F41DFA"/>
    <w:rsid w:val="00F44DC6"/>
    <w:rsid w:val="00F457C0"/>
    <w:rsid w:val="00F46032"/>
    <w:rsid w:val="00F46C39"/>
    <w:rsid w:val="00F522E3"/>
    <w:rsid w:val="00F5422F"/>
    <w:rsid w:val="00F54F06"/>
    <w:rsid w:val="00F60EC6"/>
    <w:rsid w:val="00F613A9"/>
    <w:rsid w:val="00F620A7"/>
    <w:rsid w:val="00F65B7F"/>
    <w:rsid w:val="00F66145"/>
    <w:rsid w:val="00F663AA"/>
    <w:rsid w:val="00F6743E"/>
    <w:rsid w:val="00F67719"/>
    <w:rsid w:val="00F71EDC"/>
    <w:rsid w:val="00F73751"/>
    <w:rsid w:val="00F74460"/>
    <w:rsid w:val="00F814BD"/>
    <w:rsid w:val="00F81980"/>
    <w:rsid w:val="00F841B8"/>
    <w:rsid w:val="00F858B6"/>
    <w:rsid w:val="00F94166"/>
    <w:rsid w:val="00F948BD"/>
    <w:rsid w:val="00F97C93"/>
    <w:rsid w:val="00FA2811"/>
    <w:rsid w:val="00FA30A6"/>
    <w:rsid w:val="00FA3555"/>
    <w:rsid w:val="00FA6449"/>
    <w:rsid w:val="00FB5281"/>
    <w:rsid w:val="00FC0E4A"/>
    <w:rsid w:val="00FC18C2"/>
    <w:rsid w:val="00FC3BCF"/>
    <w:rsid w:val="00FC5260"/>
    <w:rsid w:val="00FD0590"/>
    <w:rsid w:val="00FD0A93"/>
    <w:rsid w:val="00FD1E98"/>
    <w:rsid w:val="00FD1EE5"/>
    <w:rsid w:val="00FE393D"/>
    <w:rsid w:val="00FE3B7E"/>
    <w:rsid w:val="00FE55CF"/>
    <w:rsid w:val="00FE57A8"/>
    <w:rsid w:val="00FE5E0D"/>
    <w:rsid w:val="00FF0FFD"/>
    <w:rsid w:val="00FF1A37"/>
    <w:rsid w:val="00FF5152"/>
    <w:rsid w:val="00FF6BF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D5BE0"/>
  <w15:chartTrackingRefBased/>
  <w15:docId w15:val="{ACB0DB7E-B2D8-4D10-BA6E-8C94F3542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834F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834F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834F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834F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834F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834F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834F4"/>
    <w:pPr>
      <w:keepNext/>
      <w:spacing w:after="200" w:line="240" w:lineRule="auto"/>
    </w:pPr>
    <w:rPr>
      <w:iCs/>
      <w:color w:val="002664"/>
      <w:sz w:val="18"/>
      <w:szCs w:val="18"/>
    </w:rPr>
  </w:style>
  <w:style w:type="table" w:customStyle="1" w:styleId="Tableheader">
    <w:name w:val="ŠTable header"/>
    <w:basedOn w:val="TableNormal"/>
    <w:uiPriority w:val="99"/>
    <w:rsid w:val="00D834F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834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834F4"/>
    <w:pPr>
      <w:numPr>
        <w:numId w:val="7"/>
      </w:numPr>
    </w:pPr>
  </w:style>
  <w:style w:type="paragraph" w:styleId="ListNumber2">
    <w:name w:val="List Number 2"/>
    <w:aliases w:val="ŠList Number 2"/>
    <w:basedOn w:val="Normal"/>
    <w:uiPriority w:val="8"/>
    <w:qFormat/>
    <w:rsid w:val="00D834F4"/>
    <w:pPr>
      <w:numPr>
        <w:numId w:val="6"/>
      </w:numPr>
    </w:pPr>
  </w:style>
  <w:style w:type="paragraph" w:styleId="ListBullet">
    <w:name w:val="List Bullet"/>
    <w:aliases w:val="ŠList Bullet"/>
    <w:basedOn w:val="Normal"/>
    <w:uiPriority w:val="9"/>
    <w:qFormat/>
    <w:rsid w:val="00D834F4"/>
    <w:pPr>
      <w:numPr>
        <w:numId w:val="5"/>
      </w:numPr>
    </w:pPr>
  </w:style>
  <w:style w:type="paragraph" w:styleId="ListBullet2">
    <w:name w:val="List Bullet 2"/>
    <w:aliases w:val="ŠList Bullet 2"/>
    <w:basedOn w:val="Normal"/>
    <w:uiPriority w:val="10"/>
    <w:qFormat/>
    <w:rsid w:val="00D834F4"/>
    <w:pPr>
      <w:numPr>
        <w:numId w:val="3"/>
      </w:numPr>
    </w:pPr>
  </w:style>
  <w:style w:type="paragraph" w:customStyle="1" w:styleId="FeatureBox4">
    <w:name w:val="ŠFeature Box 4"/>
    <w:basedOn w:val="FeatureBox2"/>
    <w:next w:val="Normal"/>
    <w:uiPriority w:val="14"/>
    <w:qFormat/>
    <w:rsid w:val="00D834F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834F4"/>
    <w:pPr>
      <w:keepNext/>
      <w:ind w:left="567" w:right="57"/>
    </w:pPr>
    <w:rPr>
      <w:szCs w:val="22"/>
    </w:rPr>
  </w:style>
  <w:style w:type="paragraph" w:customStyle="1" w:styleId="Documentname">
    <w:name w:val="ŠDocument name"/>
    <w:basedOn w:val="Normal"/>
    <w:next w:val="Normal"/>
    <w:uiPriority w:val="17"/>
    <w:qFormat/>
    <w:rsid w:val="00D834F4"/>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D834F4"/>
    <w:pPr>
      <w:spacing w:after="0"/>
    </w:pPr>
    <w:rPr>
      <w:sz w:val="18"/>
      <w:szCs w:val="18"/>
    </w:rPr>
  </w:style>
  <w:style w:type="paragraph" w:customStyle="1" w:styleId="FeatureBox2">
    <w:name w:val="ŠFeature Box 2"/>
    <w:aliases w:val="Feature Box 2"/>
    <w:basedOn w:val="Normal"/>
    <w:next w:val="Normal"/>
    <w:link w:val="FeatureBox2Char"/>
    <w:uiPriority w:val="12"/>
    <w:qFormat/>
    <w:rsid w:val="00D834F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834F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834F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834F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834F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834F4"/>
    <w:rPr>
      <w:color w:val="001C4A" w:themeColor="accent1" w:themeShade="BF"/>
      <w:u w:val="single"/>
    </w:rPr>
  </w:style>
  <w:style w:type="paragraph" w:customStyle="1" w:styleId="Logo">
    <w:name w:val="ŠLogo"/>
    <w:basedOn w:val="Normal"/>
    <w:uiPriority w:val="18"/>
    <w:qFormat/>
    <w:rsid w:val="00D834F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834F4"/>
    <w:pPr>
      <w:tabs>
        <w:tab w:val="right" w:leader="dot" w:pos="14570"/>
      </w:tabs>
      <w:spacing w:before="0"/>
    </w:pPr>
    <w:rPr>
      <w:b/>
      <w:noProof/>
    </w:rPr>
  </w:style>
  <w:style w:type="paragraph" w:styleId="TOC2">
    <w:name w:val="toc 2"/>
    <w:aliases w:val="ŠTOC 2"/>
    <w:basedOn w:val="Normal"/>
    <w:next w:val="Normal"/>
    <w:uiPriority w:val="39"/>
    <w:unhideWhenUsed/>
    <w:rsid w:val="00D834F4"/>
    <w:pPr>
      <w:tabs>
        <w:tab w:val="right" w:leader="dot" w:pos="14570"/>
      </w:tabs>
      <w:spacing w:before="0"/>
    </w:pPr>
    <w:rPr>
      <w:noProof/>
    </w:rPr>
  </w:style>
  <w:style w:type="paragraph" w:styleId="TOC3">
    <w:name w:val="toc 3"/>
    <w:aliases w:val="ŠTOC 3"/>
    <w:basedOn w:val="Normal"/>
    <w:next w:val="Normal"/>
    <w:uiPriority w:val="39"/>
    <w:unhideWhenUsed/>
    <w:rsid w:val="00D834F4"/>
    <w:pPr>
      <w:spacing w:before="0"/>
      <w:ind w:left="244"/>
    </w:pPr>
  </w:style>
  <w:style w:type="character" w:customStyle="1" w:styleId="BoldItalic">
    <w:name w:val="ŠBold Italic"/>
    <w:basedOn w:val="DefaultParagraphFont"/>
    <w:uiPriority w:val="1"/>
    <w:qFormat/>
    <w:rsid w:val="00D834F4"/>
    <w:rPr>
      <w:b/>
      <w:i/>
      <w:iCs/>
    </w:rPr>
  </w:style>
  <w:style w:type="character" w:customStyle="1" w:styleId="Heading1Char">
    <w:name w:val="Heading 1 Char"/>
    <w:aliases w:val="ŠHeading 1 Char"/>
    <w:basedOn w:val="DefaultParagraphFont"/>
    <w:link w:val="Heading1"/>
    <w:uiPriority w:val="3"/>
    <w:rsid w:val="00D834F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834F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834F4"/>
    <w:pPr>
      <w:spacing w:after="240"/>
      <w:outlineLvl w:val="9"/>
    </w:pPr>
    <w:rPr>
      <w:szCs w:val="40"/>
    </w:rPr>
  </w:style>
  <w:style w:type="paragraph" w:styleId="Footer">
    <w:name w:val="footer"/>
    <w:aliases w:val="ŠFooter"/>
    <w:basedOn w:val="Normal"/>
    <w:link w:val="FooterChar"/>
    <w:uiPriority w:val="19"/>
    <w:rsid w:val="00D834F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834F4"/>
    <w:rPr>
      <w:rFonts w:ascii="Arial" w:hAnsi="Arial" w:cs="Arial"/>
      <w:sz w:val="18"/>
      <w:szCs w:val="18"/>
    </w:rPr>
  </w:style>
  <w:style w:type="paragraph" w:styleId="Header">
    <w:name w:val="header"/>
    <w:aliases w:val="ŠHeader"/>
    <w:basedOn w:val="Normal"/>
    <w:link w:val="HeaderChar"/>
    <w:uiPriority w:val="16"/>
    <w:rsid w:val="00D834F4"/>
    <w:rPr>
      <w:noProof/>
      <w:color w:val="002664"/>
      <w:sz w:val="28"/>
      <w:szCs w:val="28"/>
    </w:rPr>
  </w:style>
  <w:style w:type="character" w:customStyle="1" w:styleId="HeaderChar">
    <w:name w:val="Header Char"/>
    <w:aliases w:val="ŠHeader Char"/>
    <w:basedOn w:val="DefaultParagraphFont"/>
    <w:link w:val="Header"/>
    <w:uiPriority w:val="16"/>
    <w:rsid w:val="00D834F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834F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834F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834F4"/>
    <w:rPr>
      <w:rFonts w:ascii="Arial" w:hAnsi="Arial" w:cs="Arial"/>
      <w:b/>
      <w:szCs w:val="32"/>
    </w:rPr>
  </w:style>
  <w:style w:type="character" w:styleId="UnresolvedMention">
    <w:name w:val="Unresolved Mention"/>
    <w:basedOn w:val="DefaultParagraphFont"/>
    <w:uiPriority w:val="99"/>
    <w:semiHidden/>
    <w:unhideWhenUsed/>
    <w:rsid w:val="00155121"/>
    <w:rPr>
      <w:color w:val="605E5C"/>
      <w:shd w:val="clear" w:color="auto" w:fill="E1DFDD"/>
    </w:rPr>
  </w:style>
  <w:style w:type="character" w:styleId="SubtleEmphasis">
    <w:name w:val="Subtle Emphasis"/>
    <w:basedOn w:val="DefaultParagraphFont"/>
    <w:uiPriority w:val="19"/>
    <w:semiHidden/>
    <w:qFormat/>
    <w:rsid w:val="00D834F4"/>
    <w:rPr>
      <w:i/>
      <w:iCs/>
      <w:color w:val="404040" w:themeColor="text1" w:themeTint="BF"/>
    </w:rPr>
  </w:style>
  <w:style w:type="paragraph" w:styleId="TOC4">
    <w:name w:val="toc 4"/>
    <w:aliases w:val="ŠTOC 4"/>
    <w:basedOn w:val="Normal"/>
    <w:next w:val="Normal"/>
    <w:autoRedefine/>
    <w:uiPriority w:val="39"/>
    <w:unhideWhenUsed/>
    <w:rsid w:val="00D834F4"/>
    <w:pPr>
      <w:spacing w:before="0"/>
      <w:ind w:left="488"/>
    </w:pPr>
  </w:style>
  <w:style w:type="character" w:styleId="CommentReference">
    <w:name w:val="annotation reference"/>
    <w:basedOn w:val="DefaultParagraphFont"/>
    <w:uiPriority w:val="99"/>
    <w:semiHidden/>
    <w:unhideWhenUsed/>
    <w:rsid w:val="00D834F4"/>
    <w:rPr>
      <w:sz w:val="16"/>
      <w:szCs w:val="16"/>
    </w:rPr>
  </w:style>
  <w:style w:type="paragraph" w:styleId="CommentText">
    <w:name w:val="annotation text"/>
    <w:basedOn w:val="Normal"/>
    <w:link w:val="CommentTextChar"/>
    <w:uiPriority w:val="99"/>
    <w:unhideWhenUsed/>
    <w:rsid w:val="00D834F4"/>
    <w:pPr>
      <w:spacing w:line="240" w:lineRule="auto"/>
    </w:pPr>
    <w:rPr>
      <w:sz w:val="20"/>
      <w:szCs w:val="20"/>
    </w:rPr>
  </w:style>
  <w:style w:type="character" w:customStyle="1" w:styleId="CommentTextChar">
    <w:name w:val="Comment Text Char"/>
    <w:basedOn w:val="DefaultParagraphFont"/>
    <w:link w:val="CommentText"/>
    <w:uiPriority w:val="99"/>
    <w:rsid w:val="00D834F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834F4"/>
    <w:rPr>
      <w:b/>
      <w:bCs/>
    </w:rPr>
  </w:style>
  <w:style w:type="character" w:customStyle="1" w:styleId="CommentSubjectChar">
    <w:name w:val="Comment Subject Char"/>
    <w:basedOn w:val="CommentTextChar"/>
    <w:link w:val="CommentSubject"/>
    <w:uiPriority w:val="99"/>
    <w:semiHidden/>
    <w:rsid w:val="00D834F4"/>
    <w:rPr>
      <w:rFonts w:ascii="Arial" w:hAnsi="Arial" w:cs="Arial"/>
      <w:b/>
      <w:bCs/>
      <w:sz w:val="20"/>
      <w:szCs w:val="20"/>
    </w:rPr>
  </w:style>
  <w:style w:type="character" w:styleId="Strong">
    <w:name w:val="Strong"/>
    <w:aliases w:val="ŠStrong,Bold"/>
    <w:qFormat/>
    <w:rsid w:val="00D834F4"/>
    <w:rPr>
      <w:b/>
      <w:bCs/>
    </w:rPr>
  </w:style>
  <w:style w:type="character" w:styleId="Emphasis">
    <w:name w:val="Emphasis"/>
    <w:aliases w:val="ŠEmphasis,Italic"/>
    <w:qFormat/>
    <w:rsid w:val="00D834F4"/>
    <w:rPr>
      <w:i/>
      <w:iCs/>
    </w:rPr>
  </w:style>
  <w:style w:type="paragraph" w:styleId="ListNumber3">
    <w:name w:val="List Number 3"/>
    <w:aliases w:val="ŠList Number 3"/>
    <w:basedOn w:val="ListBullet3"/>
    <w:uiPriority w:val="8"/>
    <w:rsid w:val="00D834F4"/>
    <w:pPr>
      <w:numPr>
        <w:ilvl w:val="2"/>
        <w:numId w:val="6"/>
      </w:numPr>
    </w:pPr>
  </w:style>
  <w:style w:type="paragraph" w:styleId="ListBullet3">
    <w:name w:val="List Bullet 3"/>
    <w:aliases w:val="ŠList Bullet 3"/>
    <w:basedOn w:val="Normal"/>
    <w:uiPriority w:val="10"/>
    <w:rsid w:val="00D834F4"/>
    <w:pPr>
      <w:numPr>
        <w:numId w:val="4"/>
      </w:numPr>
    </w:pPr>
  </w:style>
  <w:style w:type="character" w:styleId="PlaceholderText">
    <w:name w:val="Placeholder Text"/>
    <w:basedOn w:val="DefaultParagraphFont"/>
    <w:uiPriority w:val="99"/>
    <w:semiHidden/>
    <w:rsid w:val="00D834F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D834F4"/>
    <w:pPr>
      <w:spacing w:before="360"/>
    </w:pPr>
    <w:rPr>
      <w:color w:val="002664"/>
      <w:sz w:val="44"/>
      <w:szCs w:val="48"/>
    </w:rPr>
  </w:style>
  <w:style w:type="character" w:customStyle="1" w:styleId="SubtitleChar0">
    <w:name w:val="ŠSubtitle Char"/>
    <w:basedOn w:val="DefaultParagraphFont"/>
    <w:link w:val="Subtitle0"/>
    <w:uiPriority w:val="2"/>
    <w:rsid w:val="00D834F4"/>
    <w:rPr>
      <w:rFonts w:ascii="Arial" w:hAnsi="Arial" w:cs="Arial"/>
      <w:color w:val="002664"/>
      <w:sz w:val="44"/>
      <w:szCs w:val="48"/>
    </w:rPr>
  </w:style>
  <w:style w:type="paragraph" w:styleId="Title">
    <w:name w:val="Title"/>
    <w:aliases w:val="ŠTitle"/>
    <w:basedOn w:val="Normal"/>
    <w:next w:val="Normal"/>
    <w:link w:val="TitleChar"/>
    <w:uiPriority w:val="1"/>
    <w:rsid w:val="00D834F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834F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D834F4"/>
    <w:pPr>
      <w:ind w:left="567"/>
    </w:pPr>
  </w:style>
  <w:style w:type="character" w:styleId="FollowedHyperlink">
    <w:name w:val="FollowedHyperlink"/>
    <w:basedOn w:val="DefaultParagraphFont"/>
    <w:uiPriority w:val="99"/>
    <w:semiHidden/>
    <w:unhideWhenUsed/>
    <w:rsid w:val="00D834F4"/>
    <w:rPr>
      <w:color w:val="954F72" w:themeColor="followedHyperlink"/>
      <w:u w:val="single"/>
    </w:rPr>
  </w:style>
  <w:style w:type="character" w:styleId="Mention">
    <w:name w:val="Mention"/>
    <w:basedOn w:val="DefaultParagraphFont"/>
    <w:uiPriority w:val="99"/>
    <w:unhideWhenUsed/>
    <w:rsid w:val="002E76C9"/>
    <w:rPr>
      <w:color w:val="2B579A"/>
      <w:shd w:val="clear" w:color="auto" w:fill="E1DFDD"/>
    </w:rPr>
  </w:style>
  <w:style w:type="paragraph" w:styleId="BalloonText">
    <w:name w:val="Balloon Text"/>
    <w:basedOn w:val="Normal"/>
    <w:link w:val="BalloonTextChar"/>
    <w:uiPriority w:val="99"/>
    <w:semiHidden/>
    <w:unhideWhenUsed/>
    <w:rsid w:val="0015542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42A"/>
    <w:rPr>
      <w:rFonts w:ascii="Segoe UI" w:hAnsi="Segoe UI" w:cs="Segoe UI"/>
      <w:sz w:val="18"/>
      <w:szCs w:val="18"/>
    </w:rPr>
  </w:style>
  <w:style w:type="paragraph" w:styleId="Date">
    <w:name w:val="Date"/>
    <w:aliases w:val="ŠDate"/>
    <w:basedOn w:val="Normal"/>
    <w:next w:val="Normal"/>
    <w:link w:val="DateChar"/>
    <w:uiPriority w:val="99"/>
    <w:rsid w:val="005E4DE5"/>
    <w:pPr>
      <w:spacing w:before="0" w:after="0" w:line="720" w:lineRule="atLeast"/>
    </w:pPr>
  </w:style>
  <w:style w:type="character" w:customStyle="1" w:styleId="DateChar">
    <w:name w:val="Date Char"/>
    <w:aliases w:val="ŠDate Char"/>
    <w:basedOn w:val="DefaultParagraphFont"/>
    <w:link w:val="Date"/>
    <w:uiPriority w:val="99"/>
    <w:rsid w:val="005E4DE5"/>
    <w:rPr>
      <w:rFonts w:ascii="Arial" w:hAnsi="Arial" w:cs="Arial"/>
      <w:szCs w:val="24"/>
    </w:rPr>
  </w:style>
  <w:style w:type="paragraph" w:styleId="Signature">
    <w:name w:val="Signature"/>
    <w:aliases w:val="ŠSignature"/>
    <w:basedOn w:val="Normal"/>
    <w:link w:val="SignatureChar"/>
    <w:uiPriority w:val="99"/>
    <w:rsid w:val="005E4DE5"/>
    <w:pPr>
      <w:spacing w:before="0" w:after="0" w:line="720" w:lineRule="atLeast"/>
    </w:pPr>
  </w:style>
  <w:style w:type="character" w:customStyle="1" w:styleId="SignatureChar">
    <w:name w:val="Signature Char"/>
    <w:aliases w:val="ŠSignature Char"/>
    <w:basedOn w:val="DefaultParagraphFont"/>
    <w:link w:val="Signature"/>
    <w:uiPriority w:val="99"/>
    <w:rsid w:val="005E4DE5"/>
    <w:rPr>
      <w:rFonts w:ascii="Arial" w:hAnsi="Arial" w:cs="Arial"/>
      <w:szCs w:val="24"/>
    </w:rPr>
  </w:style>
  <w:style w:type="paragraph" w:styleId="NormalWeb">
    <w:name w:val="Normal (Web)"/>
    <w:basedOn w:val="Normal"/>
    <w:uiPriority w:val="99"/>
    <w:semiHidden/>
    <w:unhideWhenUsed/>
    <w:rsid w:val="00987127"/>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customStyle="1" w:styleId="FeatureBox2Char">
    <w:name w:val="ŠFeature Box 2 Char"/>
    <w:basedOn w:val="DefaultParagraphFont"/>
    <w:link w:val="FeatureBox2"/>
    <w:uiPriority w:val="12"/>
    <w:rsid w:val="00D834F4"/>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226061">
      <w:bodyDiv w:val="1"/>
      <w:marLeft w:val="0"/>
      <w:marRight w:val="0"/>
      <w:marTop w:val="0"/>
      <w:marBottom w:val="0"/>
      <w:divBdr>
        <w:top w:val="none" w:sz="0" w:space="0" w:color="auto"/>
        <w:left w:val="none" w:sz="0" w:space="0" w:color="auto"/>
        <w:bottom w:val="none" w:sz="0" w:space="0" w:color="auto"/>
        <w:right w:val="none" w:sz="0" w:space="0" w:color="auto"/>
      </w:divBdr>
    </w:div>
    <w:div w:id="619798774">
      <w:bodyDiv w:val="1"/>
      <w:marLeft w:val="0"/>
      <w:marRight w:val="0"/>
      <w:marTop w:val="0"/>
      <w:marBottom w:val="0"/>
      <w:divBdr>
        <w:top w:val="none" w:sz="0" w:space="0" w:color="auto"/>
        <w:left w:val="none" w:sz="0" w:space="0" w:color="auto"/>
        <w:bottom w:val="none" w:sz="0" w:space="0" w:color="auto"/>
        <w:right w:val="none" w:sz="0" w:space="0" w:color="auto"/>
      </w:divBdr>
    </w:div>
    <w:div w:id="775053471">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87904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google.com/presentation/d/1U8yfwHtj9WGkmP_UHzjkMSe2NFqdZSiUgd8E-slvKI4/template/preview?clearCache=b62e64-3563-a992-99a9-6bcf6fe03b41" TargetMode="External"/><Relationship Id="rId21" Type="http://schemas.openxmlformats.org/officeDocument/2006/relationships/hyperlink" Target="https://app.education.nsw.gov.au/digital-learning-selector/LearningActivity/Card/555" TargetMode="External"/><Relationship Id="rId42" Type="http://schemas.openxmlformats.org/officeDocument/2006/relationships/hyperlink" Target="https://www.dictionary.com/" TargetMode="External"/><Relationship Id="rId47" Type="http://schemas.openxmlformats.org/officeDocument/2006/relationships/hyperlink" Target="https://www.abs.gov.au/articles/digital-platform-workers-australia" TargetMode="External"/><Relationship Id="rId63" Type="http://schemas.openxmlformats.org/officeDocument/2006/relationships/footer" Target="footer2.xml"/><Relationship Id="rId68"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airwork.gov.au/starting-employment/types-of-employees" TargetMode="External"/><Relationship Id="rId29" Type="http://schemas.openxmlformats.org/officeDocument/2006/relationships/hyperlink" Target="https://www.safework.nsw.gov.au/safety-starts-here/safety-support/your-rights-and-responsibilities-for-health-and-safety/employer-responsibilities" TargetMode="External"/><Relationship Id="rId11" Type="http://schemas.openxmlformats.org/officeDocument/2006/relationships/hyperlink" Target="https://education.nsw.gov.au/teaching-and-learning/curriculum/hsie/hsie-curriculum-resources-k-12/hsie-7-10-curriculum-resources/commerce-s5-work-environment" TargetMode="External"/><Relationship Id="rId24" Type="http://schemas.openxmlformats.org/officeDocument/2006/relationships/hyperlink" Target="https://app.education.nsw.gov.au/digital-learning-selector/LearningActivity/Card/645?clearCache=497bfb4-5bf3-3d39-8fbb-7cff977a5e81" TargetMode="External"/><Relationship Id="rId32" Type="http://schemas.openxmlformats.org/officeDocument/2006/relationships/hyperlink" Target="https://www.safework.nsw.gov.au/legal-obligations" TargetMode="External"/><Relationship Id="rId37" Type="http://schemas.openxmlformats.org/officeDocument/2006/relationships/hyperlink" Target="https://www.fairwork.gov.au/workplace-problems/common-workplace-problems/my-pay-doesnt-seem-right" TargetMode="External"/><Relationship Id="rId40" Type="http://schemas.openxmlformats.org/officeDocument/2006/relationships/hyperlink" Target="https://www.legalaid.vic.gov.au/find-legal-answers/courts-and-legal-system/dispute-resolution" TargetMode="External"/><Relationship Id="rId45" Type="http://schemas.openxmlformats.org/officeDocument/2006/relationships/hyperlink" Target="https://www.youtube.com/watch?v=lIc2pa9NVLU" TargetMode="External"/><Relationship Id="rId53" Type="http://schemas.openxmlformats.org/officeDocument/2006/relationships/hyperlink" Target="https://britwealth.com/au/business-au/business-insights-au/the-rise-of-the-gig-economy-navigating-the-trends-and-challenges-in-australia/" TargetMode="External"/><Relationship Id="rId58" Type="http://schemas.openxmlformats.org/officeDocument/2006/relationships/hyperlink" Target="https://www.nsw.gov.au/education-and-training/nesa" TargetMode="External"/><Relationship Id="rId66" Type="http://schemas.openxmlformats.org/officeDocument/2006/relationships/image" Target="media/image1.png"/><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www.revenue.nsw.gov.au/about/distribution" TargetMode="External"/><Relationship Id="rId14" Type="http://schemas.openxmlformats.org/officeDocument/2006/relationships/hyperlink" Target="https://education.nsw.gov.au/policy-library/policies/pd-2005-0131" TargetMode="External"/><Relationship Id="rId22" Type="http://schemas.openxmlformats.org/officeDocument/2006/relationships/hyperlink" Target="https://aifs.gov.au/publications/how-we-worked" TargetMode="External"/><Relationship Id="rId27" Type="http://schemas.openxmlformats.org/officeDocument/2006/relationships/hyperlink" Target="https://www.hellozai.com/blog/rise-of-the-gig-economy-in-australia" TargetMode="External"/><Relationship Id="rId30" Type="http://schemas.openxmlformats.org/officeDocument/2006/relationships/hyperlink" Target="https://www.safework.nsw.gov.au/safety-starts-here/safety-support/your-rights-and-responsibilities-for-health-and-safety/worker-health-and-safety-rights-and-responsibilities" TargetMode="External"/><Relationship Id="rId35" Type="http://schemas.openxmlformats.org/officeDocument/2006/relationships/hyperlink" Target="https://www.cwu.org.au/what-is-an-enterprise-agreement.html" TargetMode="External"/><Relationship Id="rId43" Type="http://schemas.openxmlformats.org/officeDocument/2006/relationships/hyperlink" Target="https://www.ato.gov.au/tax-rates-and-codes/tax-rates-australian-residents" TargetMode="External"/><Relationship Id="rId48" Type="http://schemas.openxmlformats.org/officeDocument/2006/relationships/hyperlink" Target="https://www.youtube.com/watch?v=OK1vxwGDa2k" TargetMode="External"/><Relationship Id="rId56" Type="http://schemas.openxmlformats.org/officeDocument/2006/relationships/hyperlink" Target="https://www.australianunions.org.au/2024/02/12/closing-gig-economy-and-casual-loopholes-in-2024/" TargetMode="External"/><Relationship Id="rId64" Type="http://schemas.openxmlformats.org/officeDocument/2006/relationships/hyperlink" Target="https://curriculum.nsw.edu.au/learning-areas/hsie/commerce-7-10-2024/overview"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aph.gov.au/About_Parliament/Parliamentary_departments/Parliamentary_Library/Research/Briefing_Book/47th_Parliament/GigEconomy" TargetMode="External"/><Relationship Id="rId3" Type="http://schemas.openxmlformats.org/officeDocument/2006/relationships/customXml" Target="../customXml/item3.xml"/><Relationship Id="rId12" Type="http://schemas.openxmlformats.org/officeDocument/2006/relationships/hyperlink" Target="https://education.nsw.gov.au/policy-library/policies/pd-2005-0235" TargetMode="External"/><Relationship Id="rId17" Type="http://schemas.openxmlformats.org/officeDocument/2006/relationships/hyperlink" Target="https://support.australianunions.org.au/hc/en-au/articles/360052973613-Types-of-Employment" TargetMode="External"/><Relationship Id="rId25" Type="http://schemas.openxmlformats.org/officeDocument/2006/relationships/hyperlink" Target="https://aifs.gov.au/publications/how-we-worked" TargetMode="External"/><Relationship Id="rId33" Type="http://schemas.openxmlformats.org/officeDocument/2006/relationships/hyperlink" Target="https://www.fairwork.gov.au/tools-and-resources/fact-sheets/rights-and-obligations/workplace-discrimination" TargetMode="External"/><Relationship Id="rId38" Type="http://schemas.openxmlformats.org/officeDocument/2006/relationships/hyperlink" Target="https://www.fairwork.gov.au/employment-conditions/bullying-sexual-harassment-and-discrimination-at-work/bullying-in-the-workplace" TargetMode="External"/><Relationship Id="rId46" Type="http://schemas.openxmlformats.org/officeDocument/2006/relationships/hyperlink" Target="https://moneysmart.gov.au/work-and-tax/lodging-a-tax-return" TargetMode="External"/><Relationship Id="rId59" Type="http://schemas.openxmlformats.org/officeDocument/2006/relationships/hyperlink" Target="https://curriculum.nsw.edu.au" TargetMode="External"/><Relationship Id="rId67" Type="http://schemas.openxmlformats.org/officeDocument/2006/relationships/header" Target="header3.xml"/><Relationship Id="rId20" Type="http://schemas.openxmlformats.org/officeDocument/2006/relationships/hyperlink" Target="https://www.dictionary.com/" TargetMode="External"/><Relationship Id="rId41" Type="http://schemas.openxmlformats.org/officeDocument/2006/relationships/hyperlink" Target="https://cgw.com.au/publications/employee-wins-almost-100000-in-compensation-and-penalties-following-unlawful-adverse-action-by-employer/" TargetMode="External"/><Relationship Id="rId54" Type="http://schemas.openxmlformats.org/officeDocument/2006/relationships/hyperlink" Target="https://www.abc.net.au/news/2024-02-09/industrial-relations-changes-pass-parliament-gig-economy-workers/103443236" TargetMode="External"/><Relationship Id="rId62" Type="http://schemas.openxmlformats.org/officeDocument/2006/relationships/header" Target="header2.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urriculum.nsw.edu.au/learning-areas/hsie/commerce-7-10-2024/overview" TargetMode="External"/><Relationship Id="rId23" Type="http://schemas.openxmlformats.org/officeDocument/2006/relationships/hyperlink" Target="https://aifs.gov.au/publications/how-we-worked" TargetMode="External"/><Relationship Id="rId28" Type="http://schemas.openxmlformats.org/officeDocument/2006/relationships/hyperlink" Target="https://www.nsw.gov.au/employment/mental-health-at-work/legal-obligations-and-rights" TargetMode="External"/><Relationship Id="rId36" Type="http://schemas.openxmlformats.org/officeDocument/2006/relationships/hyperlink" Target="https://www.australiancontractlaw.info/law/contract" TargetMode="External"/><Relationship Id="rId49" Type="http://schemas.openxmlformats.org/officeDocument/2006/relationships/hyperlink" Target="https://www.sbs.com.au/news/video/more-australians-are-turning-to-the-gig-economy-to-make-ends-meet/cvdj5i4xi" TargetMode="External"/><Relationship Id="rId57" Type="http://schemas.openxmlformats.org/officeDocument/2006/relationships/hyperlink" Target="https://www.nsw.gov.au/education-and-training/nesa/copyright" TargetMode="External"/><Relationship Id="rId10" Type="http://schemas.openxmlformats.org/officeDocument/2006/relationships/endnotes" Target="endnotes.xml"/><Relationship Id="rId31" Type="http://schemas.openxmlformats.org/officeDocument/2006/relationships/hyperlink" Target="https://www.safework.nsw.gov.au/legal-obligations/worker-obligations" TargetMode="External"/><Relationship Id="rId44" Type="http://schemas.openxmlformats.org/officeDocument/2006/relationships/hyperlink" Target="https://app.education.nsw.gov.au/digital-learning-selector/LearningActivity/Card/664?clearCache=41afbaae-7961-996b-8d0f-f2cb49e1f143" TargetMode="External"/><Relationship Id="rId52" Type="http://schemas.openxmlformats.org/officeDocument/2006/relationships/hyperlink" Target="https://www.itnews.com.au/news/what-the-gig-economy-reforms-means-for-employers-and-employees-584685" TargetMode="External"/><Relationship Id="rId60" Type="http://schemas.openxmlformats.org/officeDocument/2006/relationships/header" Target="header1.xml"/><Relationship Id="rId65"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policy-library/policies/pd-2005-0290-03" TargetMode="External"/><Relationship Id="rId18" Type="http://schemas.openxmlformats.org/officeDocument/2006/relationships/hyperlink" Target="https://www.canva.com/templates/EAE1Mg9q-dI-doodle-style-cause-and-effect-graphic-organizer/" TargetMode="External"/><Relationship Id="rId39" Type="http://schemas.openxmlformats.org/officeDocument/2006/relationships/hyperlink" Target="https://www.fairwork.gov.au/ending-employment/unfair-dismissal" TargetMode="External"/><Relationship Id="rId34" Type="http://schemas.openxmlformats.org/officeDocument/2006/relationships/hyperlink" Target="https://www.fairwork.gov.au/employment-conditions/awards/about-awards" TargetMode="External"/><Relationship Id="rId50" Type="http://schemas.openxmlformats.org/officeDocument/2006/relationships/hyperlink" Target="https://www.youtube.com/watch?v=XfbzjYsaWj0" TargetMode="External"/><Relationship Id="rId55" Type="http://schemas.openxmlformats.org/officeDocument/2006/relationships/hyperlink" Target="https://www.abc.net.au/news/2024-07-24/growing-gap-between-knowledge-workers-gig-workers/10397562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danishyar\NSW%20Department%20of%20Education\HSIE%20Team%20Space%20-%20Documents\Curriculum%20Reform\2.%207-10\Commerce%207-10\9.%20Core%20-%20The%20work%20environment\Lesson%20library%20update\Support%20resource%20templat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C79D3827DA8A4CBA85C2F01D9C16C7" ma:contentTypeVersion="24" ma:contentTypeDescription="Create a new document." ma:contentTypeScope="" ma:versionID="8518e6a345598e8cc1274c19a09a3615">
  <xsd:schema xmlns:xsd="http://www.w3.org/2001/XMLSchema" xmlns:xs="http://www.w3.org/2001/XMLSchema" xmlns:p="http://schemas.microsoft.com/office/2006/metadata/properties" xmlns:ns1="http://schemas.microsoft.com/sharepoint/v3" xmlns:ns2="3c5b8ff7-b110-47e5-875b-c1ade981fe1d" xmlns:ns3="1ecf118d-1b68-4539-8f47-c72c4e394bba" targetNamespace="http://schemas.microsoft.com/office/2006/metadata/properties" ma:root="true" ma:fieldsID="42ac030a262984fc8e5d11ce94d03de9" ns1:_="" ns2:_="" ns3:_="">
    <xsd:import namespace="http://schemas.microsoft.com/sharepoint/v3"/>
    <xsd:import namespace="3c5b8ff7-b110-47e5-875b-c1ade981fe1d"/>
    <xsd:import namespace="1ecf118d-1b68-4539-8f47-c72c4e394b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Numberofpag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b8ff7-b110-47e5-875b-c1ade981f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Numberofpages" ma:index="29" nillable="true" ma:displayName="Number of pages" ma:decimals="0" ma:format="Dropdown" ma:internalName="Numberofpage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1ecf118d-1b68-4539-8f47-c72c4e394b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5585fd6-f854-4cbf-96d8-3987581b3232}" ma:internalName="TaxCatchAll" ma:showField="CatchAllData" ma:web="1ecf118d-1b68-4539-8f47-c72c4e394b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c5b8ff7-b110-47e5-875b-c1ade981fe1d">
      <Terms xmlns="http://schemas.microsoft.com/office/infopath/2007/PartnerControls"/>
    </lcf76f155ced4ddcb4097134ff3c332f>
    <SharedWithUsers xmlns="1ecf118d-1b68-4539-8f47-c72c4e394bba">
      <UserInfo>
        <DisplayName>SharingLinks.30958076-70c6-4c6b-8777-537d16bd5710.OrganizationView.082e133b-7293-44c8-8a33-341ace3c8029</DisplayName>
        <AccountId>245</AccountId>
        <AccountType/>
      </UserInfo>
      <UserInfo>
        <DisplayName>Neil Pearse</DisplayName>
        <AccountId>250</AccountId>
        <AccountType/>
      </UserInfo>
      <UserInfo>
        <DisplayName>Lyndal Bimson</DisplayName>
        <AccountId>13</AccountId>
        <AccountType/>
      </UserInfo>
      <UserInfo>
        <DisplayName>Sally Langowski</DisplayName>
        <AccountId>63</AccountId>
        <AccountType/>
      </UserInfo>
      <UserInfo>
        <DisplayName>Caitlin Gomez</DisplayName>
        <AccountId>1056</AccountId>
        <AccountType/>
      </UserInfo>
      <UserInfo>
        <DisplayName>Omar Danishyar</DisplayName>
        <AccountId>230</AccountId>
        <AccountType/>
      </UserInfo>
      <UserInfo>
        <DisplayName>john kelly (John Kelly)</DisplayName>
        <AccountId>1229</AccountId>
        <AccountType/>
      </UserInfo>
    </SharedWithUsers>
    <TaxCatchAll xmlns="1ecf118d-1b68-4539-8f47-c72c4e394bba" xsi:nil="true"/>
    <_ip_UnifiedCompliancePolicyUIAction xmlns="http://schemas.microsoft.com/sharepoint/v3" xsi:nil="true"/>
    <_ip_UnifiedCompliancePolicyProperties xmlns="http://schemas.microsoft.com/sharepoint/v3" xsi:nil="true"/>
    <Numberofpages xmlns="3c5b8ff7-b110-47e5-875b-c1ade981fe1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A2456-C603-465F-930F-AD40991EAF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5b8ff7-b110-47e5-875b-c1ade981fe1d"/>
    <ds:schemaRef ds:uri="1ecf118d-1b68-4539-8f47-c72c4e394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D572E4-65A1-4DB9-A67E-69FD54E8763C}">
  <ds:schemaRefs>
    <ds:schemaRef ds:uri="http://schemas.microsoft.com/office/infopath/2007/PartnerControls"/>
    <ds:schemaRef ds:uri="http://www.w3.org/XML/1998/namespace"/>
    <ds:schemaRef ds:uri="http://purl.org/dc/terms/"/>
    <ds:schemaRef ds:uri="http://schemas.microsoft.com/office/2006/documentManagement/types"/>
    <ds:schemaRef ds:uri="http://schemas.microsoft.com/office/2006/metadata/properties"/>
    <ds:schemaRef ds:uri="http://purl.org/dc/dcmitype/"/>
    <ds:schemaRef ds:uri="3c5b8ff7-b110-47e5-875b-c1ade981fe1d"/>
    <ds:schemaRef ds:uri="http://schemas.openxmlformats.org/package/2006/metadata/core-properties"/>
    <ds:schemaRef ds:uri="http://purl.org/dc/elements/1.1/"/>
    <ds:schemaRef ds:uri="1ecf118d-1b68-4539-8f47-c72c4e394bba"/>
    <ds:schemaRef ds:uri="http://schemas.microsoft.com/sharepoint/v3"/>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Support resource template.dotx</Template>
  <TotalTime>4</TotalTime>
  <Pages>41</Pages>
  <Words>7494</Words>
  <Characters>42717</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HSIE learning sequence template</vt:lpstr>
    </vt:vector>
  </TitlesOfParts>
  <Company/>
  <LinksUpToDate>false</LinksUpToDate>
  <CharactersWithSpaces>50111</CharactersWithSpaces>
  <SharedDoc>false</SharedDoc>
  <HLinks>
    <vt:vector size="354" baseType="variant">
      <vt:variant>
        <vt:i4>5308424</vt:i4>
      </vt:variant>
      <vt:variant>
        <vt:i4>213</vt:i4>
      </vt:variant>
      <vt:variant>
        <vt:i4>0</vt:i4>
      </vt:variant>
      <vt:variant>
        <vt:i4>5</vt:i4>
      </vt:variant>
      <vt:variant>
        <vt:lpwstr>https://creativecommons.org/licenses/by/4.0/</vt:lpwstr>
      </vt:variant>
      <vt:variant>
        <vt:lpwstr/>
      </vt:variant>
      <vt:variant>
        <vt:i4>7733281</vt:i4>
      </vt:variant>
      <vt:variant>
        <vt:i4>210</vt:i4>
      </vt:variant>
      <vt:variant>
        <vt:i4>0</vt:i4>
      </vt:variant>
      <vt:variant>
        <vt:i4>5</vt:i4>
      </vt:variant>
      <vt:variant>
        <vt:lpwstr>https://www.stylemanual.gov.au/referencing-and-attribution/author-date</vt:lpwstr>
      </vt:variant>
      <vt:variant>
        <vt:lpwstr/>
      </vt:variant>
      <vt:variant>
        <vt:i4>3342452</vt:i4>
      </vt:variant>
      <vt:variant>
        <vt:i4>207</vt:i4>
      </vt:variant>
      <vt:variant>
        <vt:i4>0</vt:i4>
      </vt:variant>
      <vt:variant>
        <vt:i4>5</vt:i4>
      </vt:variant>
      <vt:variant>
        <vt:lpwstr>https://curriculum.nsw.edu.au/</vt:lpwstr>
      </vt:variant>
      <vt:variant>
        <vt:lpwstr/>
      </vt:variant>
      <vt:variant>
        <vt:i4>3997797</vt:i4>
      </vt:variant>
      <vt:variant>
        <vt:i4>204</vt:i4>
      </vt:variant>
      <vt:variant>
        <vt:i4>0</vt:i4>
      </vt:variant>
      <vt:variant>
        <vt:i4>5</vt:i4>
      </vt:variant>
      <vt:variant>
        <vt:lpwstr>https://educationstandards.nsw.edu.au/</vt:lpwstr>
      </vt:variant>
      <vt:variant>
        <vt:lpwstr/>
      </vt:variant>
      <vt:variant>
        <vt:i4>7536744</vt:i4>
      </vt:variant>
      <vt:variant>
        <vt:i4>201</vt:i4>
      </vt:variant>
      <vt:variant>
        <vt:i4>0</vt:i4>
      </vt:variant>
      <vt:variant>
        <vt:i4>5</vt:i4>
      </vt:variant>
      <vt:variant>
        <vt:lpwstr>https://educationstandards.nsw.edu.au/wps/portal/nesa/mini-footer/copyright</vt:lpwstr>
      </vt:variant>
      <vt:variant>
        <vt:lpwstr/>
      </vt:variant>
      <vt:variant>
        <vt:i4>4522007</vt:i4>
      </vt:variant>
      <vt:variant>
        <vt:i4>198</vt:i4>
      </vt:variant>
      <vt:variant>
        <vt:i4>0</vt:i4>
      </vt:variant>
      <vt:variant>
        <vt:i4>5</vt:i4>
      </vt:variant>
      <vt:variant>
        <vt:lpwstr>https://educationstandards.nsw.edu.au/wps/portal/nesa/teacher-accreditation/meeting-requirements/the-standards/proficient-teacher</vt:lpwstr>
      </vt:variant>
      <vt:variant>
        <vt:lpwstr/>
      </vt:variant>
      <vt:variant>
        <vt:i4>1245204</vt:i4>
      </vt:variant>
      <vt:variant>
        <vt:i4>195</vt:i4>
      </vt:variant>
      <vt:variant>
        <vt:i4>0</vt:i4>
      </vt:variant>
      <vt:variant>
        <vt:i4>5</vt:i4>
      </vt:variant>
      <vt:variant>
        <vt:lpwstr>https://education.nsw.gov.au/inside-the-department/directory-a-z/strategic-school-improvement/school-excellence-framework</vt:lpwstr>
      </vt:variant>
      <vt:variant>
        <vt:lpwstr/>
      </vt:variant>
      <vt:variant>
        <vt:i4>2752564</vt:i4>
      </vt:variant>
      <vt:variant>
        <vt:i4>192</vt:i4>
      </vt:variant>
      <vt:variant>
        <vt:i4>0</vt:i4>
      </vt:variant>
      <vt:variant>
        <vt:i4>5</vt:i4>
      </vt:variant>
      <vt:variant>
        <vt:lpwstr>https://education.nsw.gov.au/about-us/strategies-and-reports/plan-for-nsw-public-education</vt:lpwstr>
      </vt:variant>
      <vt:variant>
        <vt:lpwstr/>
      </vt:variant>
      <vt:variant>
        <vt:i4>2031698</vt:i4>
      </vt:variant>
      <vt:variant>
        <vt:i4>189</vt:i4>
      </vt:variant>
      <vt:variant>
        <vt:i4>0</vt:i4>
      </vt:variant>
      <vt:variant>
        <vt:i4>5</vt:i4>
      </vt:variant>
      <vt:variant>
        <vt:lpwstr>https://education.nsw.gov.au/policy-library/policies/pd-2016-0468</vt:lpwstr>
      </vt:variant>
      <vt:variant>
        <vt:lpwstr/>
      </vt:variant>
      <vt:variant>
        <vt:i4>2621541</vt:i4>
      </vt:variant>
      <vt:variant>
        <vt:i4>186</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183</vt:i4>
      </vt:variant>
      <vt:variant>
        <vt:i4>0</vt:i4>
      </vt:variant>
      <vt:variant>
        <vt:i4>5</vt:i4>
      </vt:variant>
      <vt:variant>
        <vt:lpwstr>https://education.nsw.gov.au/teaching-and-learning/curriculum/explicit-teaching</vt:lpwstr>
      </vt:variant>
      <vt:variant>
        <vt:lpwstr/>
      </vt:variant>
      <vt:variant>
        <vt:i4>1376267</vt:i4>
      </vt:variant>
      <vt:variant>
        <vt:i4>180</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177</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174</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171</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168</vt:i4>
      </vt:variant>
      <vt:variant>
        <vt:i4>0</vt:i4>
      </vt:variant>
      <vt:variant>
        <vt:i4>5</vt:i4>
      </vt:variant>
      <vt:variant>
        <vt:lpwstr>https://education.nsw.gov.au/teaching-and-learning/curriculum/planning-programming-and-assessing-k-12/planning-programming-and-assessing-7-12</vt:lpwstr>
      </vt:variant>
      <vt:variant>
        <vt:lpwstr/>
      </vt:variant>
      <vt:variant>
        <vt:i4>4</vt:i4>
      </vt:variant>
      <vt:variant>
        <vt:i4>165</vt:i4>
      </vt:variant>
      <vt:variant>
        <vt:i4>0</vt:i4>
      </vt:variant>
      <vt:variant>
        <vt:i4>5</vt:i4>
      </vt:variant>
      <vt:variant>
        <vt:lpwstr>https://doi.org/10.3389/fpsyg.2019.03087</vt:lpwstr>
      </vt:variant>
      <vt:variant>
        <vt:lpwstr/>
      </vt:variant>
      <vt:variant>
        <vt:i4>7143518</vt:i4>
      </vt:variant>
      <vt:variant>
        <vt:i4>162</vt:i4>
      </vt:variant>
      <vt:variant>
        <vt:i4>0</vt:i4>
      </vt:variant>
      <vt:variant>
        <vt:i4>5</vt:i4>
      </vt:variant>
      <vt:variant>
        <vt:lpwstr>https://www.researchgate.net/publication/258423377_Assessment_The_bridge_between_teaching_and_learning</vt:lpwstr>
      </vt:variant>
      <vt:variant>
        <vt:lpwstr/>
      </vt:variant>
      <vt:variant>
        <vt:i4>393236</vt:i4>
      </vt:variant>
      <vt:variant>
        <vt:i4>159</vt:i4>
      </vt:variant>
      <vt:variant>
        <vt:i4>0</vt:i4>
      </vt:variant>
      <vt:variant>
        <vt:i4>5</vt:i4>
      </vt:variant>
      <vt:variant>
        <vt:lpwstr>https://eric.ed.gov/?id=EJ971753</vt:lpwstr>
      </vt:variant>
      <vt:variant>
        <vt:lpwstr/>
      </vt:variant>
      <vt:variant>
        <vt:i4>8126507</vt:i4>
      </vt:variant>
      <vt:variant>
        <vt:i4>156</vt:i4>
      </vt:variant>
      <vt:variant>
        <vt:i4>0</vt:i4>
      </vt:variant>
      <vt:variant>
        <vt:i4>5</vt:i4>
      </vt:variant>
      <vt:variant>
        <vt:lpwstr>https://educationstandards.nsw.edu.au/wps/portal/nesa/k-10/understanding-the-curriculum/programming</vt:lpwstr>
      </vt:variant>
      <vt:variant>
        <vt:lpwstr/>
      </vt:variant>
      <vt:variant>
        <vt:i4>4522007</vt:i4>
      </vt:variant>
      <vt:variant>
        <vt:i4>153</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150</vt:i4>
      </vt:variant>
      <vt:variant>
        <vt:i4>0</vt:i4>
      </vt:variant>
      <vt:variant>
        <vt:i4>5</vt:i4>
      </vt:variant>
      <vt:variant>
        <vt:lpwstr>https://educationstandards.nsw.edu.au/wps/portal/nesa/k-10/understanding-the-curriculum/programming/advice-on-units</vt:lpwstr>
      </vt:variant>
      <vt:variant>
        <vt:lpwstr/>
      </vt:variant>
      <vt:variant>
        <vt:i4>8257659</vt:i4>
      </vt:variant>
      <vt:variant>
        <vt:i4>147</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144</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141</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138</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7733281</vt:i4>
      </vt:variant>
      <vt:variant>
        <vt:i4>135</vt:i4>
      </vt:variant>
      <vt:variant>
        <vt:i4>0</vt:i4>
      </vt:variant>
      <vt:variant>
        <vt:i4>5</vt:i4>
      </vt:variant>
      <vt:variant>
        <vt:lpwstr>https://www.stylemanual.gov.au/referencing-and-attribution/author-date</vt:lpwstr>
      </vt:variant>
      <vt:variant>
        <vt:lpwstr/>
      </vt:variant>
      <vt:variant>
        <vt:i4>3014753</vt:i4>
      </vt:variant>
      <vt:variant>
        <vt:i4>132</vt:i4>
      </vt:variant>
      <vt:variant>
        <vt:i4>0</vt:i4>
      </vt:variant>
      <vt:variant>
        <vt:i4>5</vt:i4>
      </vt:variant>
      <vt:variant>
        <vt:lpwstr>https://creativecommons.org/licenses/by/2.0/?ref=openverse</vt:lpwstr>
      </vt:variant>
      <vt:variant>
        <vt:lpwstr/>
      </vt:variant>
      <vt:variant>
        <vt:i4>4063327</vt:i4>
      </vt:variant>
      <vt:variant>
        <vt:i4>129</vt:i4>
      </vt:variant>
      <vt:variant>
        <vt:i4>0</vt:i4>
      </vt:variant>
      <vt:variant>
        <vt:i4>5</vt:i4>
      </vt:variant>
      <vt:variant>
        <vt:lpwstr>https://www.flickr.com/photos/45940879@N04</vt:lpwstr>
      </vt:variant>
      <vt:variant>
        <vt:lpwstr/>
      </vt:variant>
      <vt:variant>
        <vt:i4>786550</vt:i4>
      </vt:variant>
      <vt:variant>
        <vt:i4>126</vt:i4>
      </vt:variant>
      <vt:variant>
        <vt:i4>0</vt:i4>
      </vt:variant>
      <vt:variant>
        <vt:i4>5</vt:i4>
      </vt:variant>
      <vt:variant>
        <vt:lpwstr>https://www.flickr.com/photos/45940879@N04/7176605114</vt:lpwstr>
      </vt:variant>
      <vt:variant>
        <vt:lpwstr/>
      </vt:variant>
      <vt:variant>
        <vt:i4>2162726</vt:i4>
      </vt:variant>
      <vt:variant>
        <vt:i4>123</vt:i4>
      </vt:variant>
      <vt:variant>
        <vt:i4>0</vt:i4>
      </vt:variant>
      <vt:variant>
        <vt:i4>5</vt:i4>
      </vt:variant>
      <vt:variant>
        <vt:lpwstr>https://www.youtube.com/watch?v=fZ0Cjw6RCbg</vt:lpwstr>
      </vt:variant>
      <vt:variant>
        <vt:lpwstr/>
      </vt:variant>
      <vt:variant>
        <vt:i4>3014753</vt:i4>
      </vt:variant>
      <vt:variant>
        <vt:i4>120</vt:i4>
      </vt:variant>
      <vt:variant>
        <vt:i4>0</vt:i4>
      </vt:variant>
      <vt:variant>
        <vt:i4>5</vt:i4>
      </vt:variant>
      <vt:variant>
        <vt:lpwstr>https://creativecommons.org/licenses/by/2.0/?ref=openverse</vt:lpwstr>
      </vt:variant>
      <vt:variant>
        <vt:lpwstr/>
      </vt:variant>
      <vt:variant>
        <vt:i4>4063327</vt:i4>
      </vt:variant>
      <vt:variant>
        <vt:i4>117</vt:i4>
      </vt:variant>
      <vt:variant>
        <vt:i4>0</vt:i4>
      </vt:variant>
      <vt:variant>
        <vt:i4>5</vt:i4>
      </vt:variant>
      <vt:variant>
        <vt:lpwstr>https://www.flickr.com/photos/45940879@N04</vt:lpwstr>
      </vt:variant>
      <vt:variant>
        <vt:lpwstr/>
      </vt:variant>
      <vt:variant>
        <vt:i4>786550</vt:i4>
      </vt:variant>
      <vt:variant>
        <vt:i4>114</vt:i4>
      </vt:variant>
      <vt:variant>
        <vt:i4>0</vt:i4>
      </vt:variant>
      <vt:variant>
        <vt:i4>5</vt:i4>
      </vt:variant>
      <vt:variant>
        <vt:lpwstr>https://www.flickr.com/photos/45940879@N04/7176605114</vt:lpwstr>
      </vt:variant>
      <vt:variant>
        <vt:lpwstr/>
      </vt:variant>
      <vt:variant>
        <vt:i4>393246</vt:i4>
      </vt:variant>
      <vt:variant>
        <vt:i4>111</vt:i4>
      </vt:variant>
      <vt:variant>
        <vt:i4>0</vt:i4>
      </vt:variant>
      <vt:variant>
        <vt:i4>5</vt:i4>
      </vt:variant>
      <vt:variant>
        <vt:lpwstr>https://education.nsw.gov.au/teaching-and-learning/curriculum/planning-programming-and-assessing-k-12/about-universal-design-for-learning/strategies-and-resources-for-curriculum-planning-expression</vt:lpwstr>
      </vt:variant>
      <vt:variant>
        <vt:lpwstr/>
      </vt:variant>
      <vt:variant>
        <vt:i4>458764</vt:i4>
      </vt:variant>
      <vt:variant>
        <vt:i4>108</vt:i4>
      </vt:variant>
      <vt:variant>
        <vt:i4>0</vt:i4>
      </vt:variant>
      <vt:variant>
        <vt:i4>5</vt:i4>
      </vt:variant>
      <vt:variant>
        <vt:lpwstr>https://education.nsw.gov.au/teaching-and-learning/curriculum/planning-programming-and-assessing-k-12/about-universal-design-for-learning/strategies-and-resources-for-curriculum-planning-representation</vt:lpwstr>
      </vt:variant>
      <vt:variant>
        <vt:lpwstr/>
      </vt:variant>
      <vt:variant>
        <vt:i4>786433</vt:i4>
      </vt:variant>
      <vt:variant>
        <vt:i4>105</vt:i4>
      </vt:variant>
      <vt:variant>
        <vt:i4>0</vt:i4>
      </vt:variant>
      <vt:variant>
        <vt:i4>5</vt:i4>
      </vt:variant>
      <vt:variant>
        <vt:lpwstr>https://education.nsw.gov.au/teaching-and-learning/curriculum/planning-programming-and-assessing-k-12/about-universal-design-for-learning/strategies-and-resources-for-curriculum-planning-engagement</vt:lpwstr>
      </vt:variant>
      <vt:variant>
        <vt:lpwstr/>
      </vt:variant>
      <vt:variant>
        <vt:i4>196699</vt:i4>
      </vt:variant>
      <vt:variant>
        <vt:i4>102</vt:i4>
      </vt:variant>
      <vt:variant>
        <vt:i4>0</vt:i4>
      </vt:variant>
      <vt:variant>
        <vt:i4>5</vt:i4>
      </vt:variant>
      <vt:variant>
        <vt:lpwstr>https://education.nsw.gov.au/teaching-and-learning/curriculum/planning-programming-and-assessing-k-12/about-universal-design-for-learning</vt:lpwstr>
      </vt:variant>
      <vt:variant>
        <vt:lpwstr/>
      </vt:variant>
      <vt:variant>
        <vt:i4>1048666</vt:i4>
      </vt:variant>
      <vt:variant>
        <vt:i4>99</vt:i4>
      </vt:variant>
      <vt:variant>
        <vt:i4>0</vt:i4>
      </vt:variant>
      <vt:variant>
        <vt:i4>5</vt:i4>
      </vt:variant>
      <vt:variant>
        <vt:lpwstr>Explicit teaching</vt:lpwstr>
      </vt:variant>
      <vt:variant>
        <vt:lpwstr/>
      </vt:variant>
      <vt:variant>
        <vt:i4>1114189</vt:i4>
      </vt:variant>
      <vt:variant>
        <vt:i4>96</vt:i4>
      </vt:variant>
      <vt:variant>
        <vt:i4>0</vt:i4>
      </vt:variant>
      <vt:variant>
        <vt:i4>5</vt:i4>
      </vt:variant>
      <vt:variant>
        <vt:lpwstr>https://education.nsw.gov.au/teaching-and-learning/curriculum/explicit-teaching/explicit-teaching-strategies</vt:lpwstr>
      </vt:variant>
      <vt:variant>
        <vt:lpwstr/>
      </vt:variant>
      <vt:variant>
        <vt:i4>1966130</vt:i4>
      </vt:variant>
      <vt:variant>
        <vt:i4>89</vt:i4>
      </vt:variant>
      <vt:variant>
        <vt:i4>0</vt:i4>
      </vt:variant>
      <vt:variant>
        <vt:i4>5</vt:i4>
      </vt:variant>
      <vt:variant>
        <vt:lpwstr/>
      </vt:variant>
      <vt:variant>
        <vt:lpwstr>_Toc168398245</vt:lpwstr>
      </vt:variant>
      <vt:variant>
        <vt:i4>1966130</vt:i4>
      </vt:variant>
      <vt:variant>
        <vt:i4>83</vt:i4>
      </vt:variant>
      <vt:variant>
        <vt:i4>0</vt:i4>
      </vt:variant>
      <vt:variant>
        <vt:i4>5</vt:i4>
      </vt:variant>
      <vt:variant>
        <vt:lpwstr/>
      </vt:variant>
      <vt:variant>
        <vt:lpwstr>_Toc168398244</vt:lpwstr>
      </vt:variant>
      <vt:variant>
        <vt:i4>1966130</vt:i4>
      </vt:variant>
      <vt:variant>
        <vt:i4>77</vt:i4>
      </vt:variant>
      <vt:variant>
        <vt:i4>0</vt:i4>
      </vt:variant>
      <vt:variant>
        <vt:i4>5</vt:i4>
      </vt:variant>
      <vt:variant>
        <vt:lpwstr/>
      </vt:variant>
      <vt:variant>
        <vt:lpwstr>_Toc168398243</vt:lpwstr>
      </vt:variant>
      <vt:variant>
        <vt:i4>1966130</vt:i4>
      </vt:variant>
      <vt:variant>
        <vt:i4>71</vt:i4>
      </vt:variant>
      <vt:variant>
        <vt:i4>0</vt:i4>
      </vt:variant>
      <vt:variant>
        <vt:i4>5</vt:i4>
      </vt:variant>
      <vt:variant>
        <vt:lpwstr/>
      </vt:variant>
      <vt:variant>
        <vt:lpwstr>_Toc168398242</vt:lpwstr>
      </vt:variant>
      <vt:variant>
        <vt:i4>1966130</vt:i4>
      </vt:variant>
      <vt:variant>
        <vt:i4>65</vt:i4>
      </vt:variant>
      <vt:variant>
        <vt:i4>0</vt:i4>
      </vt:variant>
      <vt:variant>
        <vt:i4>5</vt:i4>
      </vt:variant>
      <vt:variant>
        <vt:lpwstr/>
      </vt:variant>
      <vt:variant>
        <vt:lpwstr>_Toc168398241</vt:lpwstr>
      </vt:variant>
      <vt:variant>
        <vt:i4>1966130</vt:i4>
      </vt:variant>
      <vt:variant>
        <vt:i4>59</vt:i4>
      </vt:variant>
      <vt:variant>
        <vt:i4>0</vt:i4>
      </vt:variant>
      <vt:variant>
        <vt:i4>5</vt:i4>
      </vt:variant>
      <vt:variant>
        <vt:lpwstr/>
      </vt:variant>
      <vt:variant>
        <vt:lpwstr>_Toc168398240</vt:lpwstr>
      </vt:variant>
      <vt:variant>
        <vt:i4>1638450</vt:i4>
      </vt:variant>
      <vt:variant>
        <vt:i4>53</vt:i4>
      </vt:variant>
      <vt:variant>
        <vt:i4>0</vt:i4>
      </vt:variant>
      <vt:variant>
        <vt:i4>5</vt:i4>
      </vt:variant>
      <vt:variant>
        <vt:lpwstr/>
      </vt:variant>
      <vt:variant>
        <vt:lpwstr>_Toc168398239</vt:lpwstr>
      </vt:variant>
      <vt:variant>
        <vt:i4>1638450</vt:i4>
      </vt:variant>
      <vt:variant>
        <vt:i4>47</vt:i4>
      </vt:variant>
      <vt:variant>
        <vt:i4>0</vt:i4>
      </vt:variant>
      <vt:variant>
        <vt:i4>5</vt:i4>
      </vt:variant>
      <vt:variant>
        <vt:lpwstr/>
      </vt:variant>
      <vt:variant>
        <vt:lpwstr>_Toc168398238</vt:lpwstr>
      </vt:variant>
      <vt:variant>
        <vt:i4>1638450</vt:i4>
      </vt:variant>
      <vt:variant>
        <vt:i4>41</vt:i4>
      </vt:variant>
      <vt:variant>
        <vt:i4>0</vt:i4>
      </vt:variant>
      <vt:variant>
        <vt:i4>5</vt:i4>
      </vt:variant>
      <vt:variant>
        <vt:lpwstr/>
      </vt:variant>
      <vt:variant>
        <vt:lpwstr>_Toc168398237</vt:lpwstr>
      </vt:variant>
      <vt:variant>
        <vt:i4>1638450</vt:i4>
      </vt:variant>
      <vt:variant>
        <vt:i4>35</vt:i4>
      </vt:variant>
      <vt:variant>
        <vt:i4>0</vt:i4>
      </vt:variant>
      <vt:variant>
        <vt:i4>5</vt:i4>
      </vt:variant>
      <vt:variant>
        <vt:lpwstr/>
      </vt:variant>
      <vt:variant>
        <vt:lpwstr>_Toc168398236</vt:lpwstr>
      </vt:variant>
      <vt:variant>
        <vt:i4>1638450</vt:i4>
      </vt:variant>
      <vt:variant>
        <vt:i4>29</vt:i4>
      </vt:variant>
      <vt:variant>
        <vt:i4>0</vt:i4>
      </vt:variant>
      <vt:variant>
        <vt:i4>5</vt:i4>
      </vt:variant>
      <vt:variant>
        <vt:lpwstr/>
      </vt:variant>
      <vt:variant>
        <vt:lpwstr>_Toc168398235</vt:lpwstr>
      </vt:variant>
      <vt:variant>
        <vt:i4>1638450</vt:i4>
      </vt:variant>
      <vt:variant>
        <vt:i4>23</vt:i4>
      </vt:variant>
      <vt:variant>
        <vt:i4>0</vt:i4>
      </vt:variant>
      <vt:variant>
        <vt:i4>5</vt:i4>
      </vt:variant>
      <vt:variant>
        <vt:lpwstr/>
      </vt:variant>
      <vt:variant>
        <vt:lpwstr>_Toc168398234</vt:lpwstr>
      </vt:variant>
      <vt:variant>
        <vt:i4>1638450</vt:i4>
      </vt:variant>
      <vt:variant>
        <vt:i4>17</vt:i4>
      </vt:variant>
      <vt:variant>
        <vt:i4>0</vt:i4>
      </vt:variant>
      <vt:variant>
        <vt:i4>5</vt:i4>
      </vt:variant>
      <vt:variant>
        <vt:lpwstr/>
      </vt:variant>
      <vt:variant>
        <vt:lpwstr>_Toc168398233</vt:lpwstr>
      </vt:variant>
      <vt:variant>
        <vt:i4>1638450</vt:i4>
      </vt:variant>
      <vt:variant>
        <vt:i4>11</vt:i4>
      </vt:variant>
      <vt:variant>
        <vt:i4>0</vt:i4>
      </vt:variant>
      <vt:variant>
        <vt:i4>5</vt:i4>
      </vt:variant>
      <vt:variant>
        <vt:lpwstr/>
      </vt:variant>
      <vt:variant>
        <vt:lpwstr>_Toc168398232</vt:lpwstr>
      </vt:variant>
      <vt:variant>
        <vt:i4>1638450</vt:i4>
      </vt:variant>
      <vt:variant>
        <vt:i4>5</vt:i4>
      </vt:variant>
      <vt:variant>
        <vt:i4>0</vt:i4>
      </vt:variant>
      <vt:variant>
        <vt:i4>5</vt:i4>
      </vt:variant>
      <vt:variant>
        <vt:lpwstr/>
      </vt:variant>
      <vt:variant>
        <vt:lpwstr>_Toc168398231</vt:lpwstr>
      </vt:variant>
      <vt:variant>
        <vt:i4>5111814</vt:i4>
      </vt:variant>
      <vt:variant>
        <vt:i4>0</vt:i4>
      </vt:variant>
      <vt:variant>
        <vt:i4>0</vt:i4>
      </vt:variant>
      <vt:variant>
        <vt:i4>5</vt:i4>
      </vt:variant>
      <vt:variant>
        <vt:lpwstr>https://smartcopying.edu.au/glossary/licence/</vt:lpwstr>
      </vt:variant>
      <vt:variant>
        <vt:lpwstr/>
      </vt:variant>
      <vt:variant>
        <vt:i4>1245204</vt:i4>
      </vt:variant>
      <vt:variant>
        <vt:i4>6</vt:i4>
      </vt:variant>
      <vt:variant>
        <vt:i4>0</vt:i4>
      </vt:variant>
      <vt:variant>
        <vt:i4>5</vt:i4>
      </vt:variant>
      <vt:variant>
        <vt:lpwstr>https://education.nsw.gov.au/inside-the-department/directory-a-z/strategic-school-improvement/school-excellence-framework</vt:lpwstr>
      </vt:variant>
      <vt:variant>
        <vt:lpwstr/>
      </vt:variant>
      <vt:variant>
        <vt:i4>6422542</vt:i4>
      </vt:variant>
      <vt:variant>
        <vt:i4>3</vt:i4>
      </vt:variant>
      <vt:variant>
        <vt:i4>0</vt:i4>
      </vt:variant>
      <vt:variant>
        <vt:i4>5</vt:i4>
      </vt:variant>
      <vt:variant>
        <vt:lpwstr>mailto:caitlin.gomez@det.nsw.edu.au</vt:lpwstr>
      </vt:variant>
      <vt:variant>
        <vt:lpwstr/>
      </vt:variant>
      <vt:variant>
        <vt:i4>4390996</vt:i4>
      </vt:variant>
      <vt:variant>
        <vt:i4>0</vt:i4>
      </vt:variant>
      <vt:variant>
        <vt:i4>0</vt:i4>
      </vt:variant>
      <vt:variant>
        <vt:i4>5</vt:i4>
      </vt:variant>
      <vt:variant>
        <vt:lpwstr>https://education.nsw.gov.au/about-us/how-we-communicate/content-style-guide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student resource pack – Commerce, Stage 5</dc:title>
  <dc:subject/>
  <dc:creator>NSW Department of Education</dc:creator>
  <cp:keywords/>
  <dc:description/>
  <dcterms:created xsi:type="dcterms:W3CDTF">2026-04-13T06:27:00Z</dcterms:created>
  <dcterms:modified xsi:type="dcterms:W3CDTF">2026-04-13T06:28:00Z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