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79522" w14:textId="1DDA5920" w:rsidR="005F1A79" w:rsidRPr="004B5690" w:rsidRDefault="005F1A79" w:rsidP="005F1A79">
      <w:pPr>
        <w:pStyle w:val="Title"/>
      </w:pPr>
      <w:bookmarkStart w:id="0" w:name="_Hlk148085229"/>
      <w:r w:rsidRPr="004B5690">
        <w:t xml:space="preserve">Commerce </w:t>
      </w:r>
      <w:r w:rsidR="00103A23">
        <w:t>(</w:t>
      </w:r>
      <w:r w:rsidRPr="004B5690">
        <w:t>Stage 5</w:t>
      </w:r>
      <w:r w:rsidR="00103A23">
        <w:t>)</w:t>
      </w:r>
      <w:r w:rsidRPr="004B5690">
        <w:t xml:space="preserve"> </w:t>
      </w:r>
      <w:r w:rsidR="00C74109">
        <w:t xml:space="preserve">– </w:t>
      </w:r>
      <w:r w:rsidRPr="004B5690">
        <w:t>sample program of learning</w:t>
      </w:r>
    </w:p>
    <w:bookmarkEnd w:id="0"/>
    <w:p w14:paraId="249B3F5F" w14:textId="15099A7A" w:rsidR="00F05CFE" w:rsidRDefault="005F1A79" w:rsidP="005F1A79">
      <w:pPr>
        <w:pStyle w:val="Subtitle0"/>
        <w:spacing w:after="360"/>
      </w:pPr>
      <w:r w:rsidRPr="004B5690">
        <w:t xml:space="preserve">The </w:t>
      </w:r>
      <w:r>
        <w:t>w</w:t>
      </w:r>
      <w:r w:rsidRPr="004B5690">
        <w:t xml:space="preserve">ork </w:t>
      </w:r>
      <w:r>
        <w:t>e</w:t>
      </w:r>
      <w:r w:rsidRPr="004B5690">
        <w:t>nvironment</w:t>
      </w:r>
      <w:r>
        <w:t xml:space="preserve"> (core)</w:t>
      </w:r>
      <w:r w:rsidR="00103A23">
        <w:t xml:space="preserve"> – Commerce 7–10 Syllabus (2024)</w:t>
      </w:r>
    </w:p>
    <w:p w14:paraId="72DAE7BD" w14:textId="77777777" w:rsidR="001B2513" w:rsidRPr="00F05CFE" w:rsidRDefault="00F05CFE" w:rsidP="00F05CFE">
      <w:pPr>
        <w:pStyle w:val="FeatureBox"/>
        <w:rPr>
          <w:color w:val="FFFFFF" w:themeColor="background1"/>
        </w:rPr>
      </w:pPr>
      <w:r w:rsidRPr="710F8813">
        <w:rPr>
          <w:color w:val="FFFFFF" w:themeColor="background1"/>
        </w:rPr>
        <w:br w:type="page"/>
      </w:r>
    </w:p>
    <w:p w14:paraId="52F941C2" w14:textId="77777777" w:rsidR="002506EE" w:rsidRPr="002506EE" w:rsidRDefault="002506EE" w:rsidP="000E14D8">
      <w:pPr>
        <w:pStyle w:val="TOCHeading"/>
      </w:pPr>
      <w:r>
        <w:lastRenderedPageBreak/>
        <w:t>Contents</w:t>
      </w:r>
    </w:p>
    <w:p w14:paraId="5FAD2120" w14:textId="3751F51D" w:rsidR="00987546"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6623467" w:history="1">
        <w:r w:rsidR="00987546" w:rsidRPr="00292549">
          <w:rPr>
            <w:rStyle w:val="Hyperlink"/>
          </w:rPr>
          <w:t>Overview</w:t>
        </w:r>
        <w:r w:rsidR="00987546">
          <w:rPr>
            <w:webHidden/>
          </w:rPr>
          <w:tab/>
        </w:r>
        <w:r w:rsidR="00987546">
          <w:rPr>
            <w:webHidden/>
          </w:rPr>
          <w:fldChar w:fldCharType="begin"/>
        </w:r>
        <w:r w:rsidR="00987546">
          <w:rPr>
            <w:webHidden/>
          </w:rPr>
          <w:instrText xml:space="preserve"> PAGEREF _Toc226623467 \h </w:instrText>
        </w:r>
        <w:r w:rsidR="00987546">
          <w:rPr>
            <w:webHidden/>
          </w:rPr>
        </w:r>
        <w:r w:rsidR="00987546">
          <w:rPr>
            <w:webHidden/>
          </w:rPr>
          <w:fldChar w:fldCharType="separate"/>
        </w:r>
        <w:r w:rsidR="00987546">
          <w:rPr>
            <w:webHidden/>
          </w:rPr>
          <w:t>2</w:t>
        </w:r>
        <w:r w:rsidR="00987546">
          <w:rPr>
            <w:webHidden/>
          </w:rPr>
          <w:fldChar w:fldCharType="end"/>
        </w:r>
      </w:hyperlink>
    </w:p>
    <w:p w14:paraId="0FDCB280" w14:textId="394E8391" w:rsidR="00987546" w:rsidRDefault="00987546">
      <w:pPr>
        <w:pStyle w:val="TOC2"/>
        <w:rPr>
          <w:rFonts w:asciiTheme="minorHAnsi" w:eastAsiaTheme="minorEastAsia" w:hAnsiTheme="minorHAnsi" w:cstheme="minorBidi"/>
          <w:kern w:val="2"/>
          <w:sz w:val="24"/>
          <w:lang w:eastAsia="en-AU"/>
          <w14:ligatures w14:val="standardContextual"/>
        </w:rPr>
      </w:pPr>
      <w:hyperlink w:anchor="_Toc226623468" w:history="1">
        <w:r w:rsidRPr="00292549">
          <w:rPr>
            <w:rStyle w:val="Hyperlink"/>
            <w:rFonts w:eastAsia="Calibri"/>
          </w:rPr>
          <w:t>Planning considerations</w:t>
        </w:r>
        <w:r>
          <w:rPr>
            <w:webHidden/>
          </w:rPr>
          <w:tab/>
        </w:r>
        <w:r>
          <w:rPr>
            <w:webHidden/>
          </w:rPr>
          <w:fldChar w:fldCharType="begin"/>
        </w:r>
        <w:r>
          <w:rPr>
            <w:webHidden/>
          </w:rPr>
          <w:instrText xml:space="preserve"> PAGEREF _Toc226623468 \h </w:instrText>
        </w:r>
        <w:r>
          <w:rPr>
            <w:webHidden/>
          </w:rPr>
        </w:r>
        <w:r>
          <w:rPr>
            <w:webHidden/>
          </w:rPr>
          <w:fldChar w:fldCharType="separate"/>
        </w:r>
        <w:r>
          <w:rPr>
            <w:webHidden/>
          </w:rPr>
          <w:t>2</w:t>
        </w:r>
        <w:r>
          <w:rPr>
            <w:webHidden/>
          </w:rPr>
          <w:fldChar w:fldCharType="end"/>
        </w:r>
      </w:hyperlink>
    </w:p>
    <w:p w14:paraId="20B8A53B" w14:textId="48FECFE7" w:rsidR="00987546" w:rsidRDefault="00987546">
      <w:pPr>
        <w:pStyle w:val="TOC2"/>
        <w:rPr>
          <w:rFonts w:asciiTheme="minorHAnsi" w:eastAsiaTheme="minorEastAsia" w:hAnsiTheme="minorHAnsi" w:cstheme="minorBidi"/>
          <w:kern w:val="2"/>
          <w:sz w:val="24"/>
          <w:lang w:eastAsia="en-AU"/>
          <w14:ligatures w14:val="standardContextual"/>
        </w:rPr>
      </w:pPr>
      <w:hyperlink w:anchor="_Toc226623469" w:history="1">
        <w:r w:rsidRPr="00292549">
          <w:rPr>
            <w:rStyle w:val="Hyperlink"/>
            <w:rFonts w:eastAsia="Calibri"/>
          </w:rPr>
          <w:t>Suggested timeframe</w:t>
        </w:r>
        <w:r>
          <w:rPr>
            <w:webHidden/>
          </w:rPr>
          <w:tab/>
        </w:r>
        <w:r>
          <w:rPr>
            <w:webHidden/>
          </w:rPr>
          <w:fldChar w:fldCharType="begin"/>
        </w:r>
        <w:r>
          <w:rPr>
            <w:webHidden/>
          </w:rPr>
          <w:instrText xml:space="preserve"> PAGEREF _Toc226623469 \h </w:instrText>
        </w:r>
        <w:r>
          <w:rPr>
            <w:webHidden/>
          </w:rPr>
        </w:r>
        <w:r>
          <w:rPr>
            <w:webHidden/>
          </w:rPr>
          <w:fldChar w:fldCharType="separate"/>
        </w:r>
        <w:r>
          <w:rPr>
            <w:webHidden/>
          </w:rPr>
          <w:t>3</w:t>
        </w:r>
        <w:r>
          <w:rPr>
            <w:webHidden/>
          </w:rPr>
          <w:fldChar w:fldCharType="end"/>
        </w:r>
      </w:hyperlink>
    </w:p>
    <w:p w14:paraId="66A77BE8" w14:textId="68D2D0AE" w:rsidR="00987546" w:rsidRDefault="00987546">
      <w:pPr>
        <w:pStyle w:val="TOC2"/>
        <w:rPr>
          <w:rFonts w:asciiTheme="minorHAnsi" w:eastAsiaTheme="minorEastAsia" w:hAnsiTheme="minorHAnsi" w:cstheme="minorBidi"/>
          <w:kern w:val="2"/>
          <w:sz w:val="24"/>
          <w:lang w:eastAsia="en-AU"/>
          <w14:ligatures w14:val="standardContextual"/>
        </w:rPr>
      </w:pPr>
      <w:hyperlink w:anchor="_Toc226623470" w:history="1">
        <w:r w:rsidRPr="00292549">
          <w:rPr>
            <w:rStyle w:val="Hyperlink"/>
          </w:rPr>
          <w:t>Outcomes</w:t>
        </w:r>
        <w:r>
          <w:rPr>
            <w:webHidden/>
          </w:rPr>
          <w:tab/>
        </w:r>
        <w:r>
          <w:rPr>
            <w:webHidden/>
          </w:rPr>
          <w:fldChar w:fldCharType="begin"/>
        </w:r>
        <w:r>
          <w:rPr>
            <w:webHidden/>
          </w:rPr>
          <w:instrText xml:space="preserve"> PAGEREF _Toc226623470 \h </w:instrText>
        </w:r>
        <w:r>
          <w:rPr>
            <w:webHidden/>
          </w:rPr>
        </w:r>
        <w:r>
          <w:rPr>
            <w:webHidden/>
          </w:rPr>
          <w:fldChar w:fldCharType="separate"/>
        </w:r>
        <w:r>
          <w:rPr>
            <w:webHidden/>
          </w:rPr>
          <w:t>3</w:t>
        </w:r>
        <w:r>
          <w:rPr>
            <w:webHidden/>
          </w:rPr>
          <w:fldChar w:fldCharType="end"/>
        </w:r>
      </w:hyperlink>
    </w:p>
    <w:p w14:paraId="42496B51" w14:textId="615C230C" w:rsidR="00987546" w:rsidRDefault="00987546">
      <w:pPr>
        <w:pStyle w:val="TOC1"/>
        <w:rPr>
          <w:rFonts w:asciiTheme="minorHAnsi" w:eastAsiaTheme="minorEastAsia" w:hAnsiTheme="minorHAnsi" w:cstheme="minorBidi"/>
          <w:b w:val="0"/>
          <w:kern w:val="2"/>
          <w:sz w:val="24"/>
          <w:lang w:eastAsia="en-AU"/>
          <w14:ligatures w14:val="standardContextual"/>
        </w:rPr>
      </w:pPr>
      <w:hyperlink w:anchor="_Toc226623471" w:history="1">
        <w:r w:rsidRPr="00292549">
          <w:rPr>
            <w:rStyle w:val="Hyperlink"/>
          </w:rPr>
          <w:t>Learning sequence 1 – The workplace</w:t>
        </w:r>
        <w:r>
          <w:rPr>
            <w:webHidden/>
          </w:rPr>
          <w:tab/>
        </w:r>
        <w:r>
          <w:rPr>
            <w:webHidden/>
          </w:rPr>
          <w:fldChar w:fldCharType="begin"/>
        </w:r>
        <w:r>
          <w:rPr>
            <w:webHidden/>
          </w:rPr>
          <w:instrText xml:space="preserve"> PAGEREF _Toc226623471 \h </w:instrText>
        </w:r>
        <w:r>
          <w:rPr>
            <w:webHidden/>
          </w:rPr>
        </w:r>
        <w:r>
          <w:rPr>
            <w:webHidden/>
          </w:rPr>
          <w:fldChar w:fldCharType="separate"/>
        </w:r>
        <w:r>
          <w:rPr>
            <w:webHidden/>
          </w:rPr>
          <w:t>5</w:t>
        </w:r>
        <w:r>
          <w:rPr>
            <w:webHidden/>
          </w:rPr>
          <w:fldChar w:fldCharType="end"/>
        </w:r>
      </w:hyperlink>
    </w:p>
    <w:p w14:paraId="15A6DBD1" w14:textId="3283A4D1" w:rsidR="00987546" w:rsidRDefault="00987546">
      <w:pPr>
        <w:pStyle w:val="TOC1"/>
        <w:rPr>
          <w:rFonts w:asciiTheme="minorHAnsi" w:eastAsiaTheme="minorEastAsia" w:hAnsiTheme="minorHAnsi" w:cstheme="minorBidi"/>
          <w:b w:val="0"/>
          <w:kern w:val="2"/>
          <w:sz w:val="24"/>
          <w:lang w:eastAsia="en-AU"/>
          <w14:ligatures w14:val="standardContextual"/>
        </w:rPr>
      </w:pPr>
      <w:hyperlink w:anchor="_Toc226623472" w:history="1">
        <w:r w:rsidRPr="00292549">
          <w:rPr>
            <w:rStyle w:val="Hyperlink"/>
          </w:rPr>
          <w:t>Learning sequence 2 – The law at work</w:t>
        </w:r>
        <w:r>
          <w:rPr>
            <w:webHidden/>
          </w:rPr>
          <w:tab/>
        </w:r>
        <w:r>
          <w:rPr>
            <w:webHidden/>
          </w:rPr>
          <w:fldChar w:fldCharType="begin"/>
        </w:r>
        <w:r>
          <w:rPr>
            <w:webHidden/>
          </w:rPr>
          <w:instrText xml:space="preserve"> PAGEREF _Toc226623472 \h </w:instrText>
        </w:r>
        <w:r>
          <w:rPr>
            <w:webHidden/>
          </w:rPr>
        </w:r>
        <w:r>
          <w:rPr>
            <w:webHidden/>
          </w:rPr>
          <w:fldChar w:fldCharType="separate"/>
        </w:r>
        <w:r>
          <w:rPr>
            <w:webHidden/>
          </w:rPr>
          <w:t>47</w:t>
        </w:r>
        <w:r>
          <w:rPr>
            <w:webHidden/>
          </w:rPr>
          <w:fldChar w:fldCharType="end"/>
        </w:r>
      </w:hyperlink>
    </w:p>
    <w:p w14:paraId="3D4BAF27" w14:textId="3E74CEF6" w:rsidR="00987546" w:rsidRDefault="00987546">
      <w:pPr>
        <w:pStyle w:val="TOC1"/>
        <w:rPr>
          <w:rFonts w:asciiTheme="minorHAnsi" w:eastAsiaTheme="minorEastAsia" w:hAnsiTheme="minorHAnsi" w:cstheme="minorBidi"/>
          <w:b w:val="0"/>
          <w:kern w:val="2"/>
          <w:sz w:val="24"/>
          <w:lang w:eastAsia="en-AU"/>
          <w14:ligatures w14:val="standardContextual"/>
        </w:rPr>
      </w:pPr>
      <w:hyperlink w:anchor="_Toc226623473" w:history="1">
        <w:r w:rsidRPr="00292549">
          <w:rPr>
            <w:rStyle w:val="Hyperlink"/>
          </w:rPr>
          <w:t>Learning sequence 3 – Getting paid for work and paying tax</w:t>
        </w:r>
        <w:r>
          <w:rPr>
            <w:webHidden/>
          </w:rPr>
          <w:tab/>
        </w:r>
        <w:r>
          <w:rPr>
            <w:webHidden/>
          </w:rPr>
          <w:fldChar w:fldCharType="begin"/>
        </w:r>
        <w:r>
          <w:rPr>
            <w:webHidden/>
          </w:rPr>
          <w:instrText xml:space="preserve"> PAGEREF _Toc226623473 \h </w:instrText>
        </w:r>
        <w:r>
          <w:rPr>
            <w:webHidden/>
          </w:rPr>
        </w:r>
        <w:r>
          <w:rPr>
            <w:webHidden/>
          </w:rPr>
          <w:fldChar w:fldCharType="separate"/>
        </w:r>
        <w:r>
          <w:rPr>
            <w:webHidden/>
          </w:rPr>
          <w:t>72</w:t>
        </w:r>
        <w:r>
          <w:rPr>
            <w:webHidden/>
          </w:rPr>
          <w:fldChar w:fldCharType="end"/>
        </w:r>
      </w:hyperlink>
    </w:p>
    <w:p w14:paraId="1B8B36EC" w14:textId="54900222" w:rsidR="00987546" w:rsidRDefault="00987546">
      <w:pPr>
        <w:pStyle w:val="TOC1"/>
        <w:rPr>
          <w:rFonts w:asciiTheme="minorHAnsi" w:eastAsiaTheme="minorEastAsia" w:hAnsiTheme="minorHAnsi" w:cstheme="minorBidi"/>
          <w:b w:val="0"/>
          <w:kern w:val="2"/>
          <w:sz w:val="24"/>
          <w:lang w:eastAsia="en-AU"/>
          <w14:ligatures w14:val="standardContextual"/>
        </w:rPr>
      </w:pPr>
      <w:hyperlink w:anchor="_Toc226623474" w:history="1">
        <w:r w:rsidRPr="00292549">
          <w:rPr>
            <w:rStyle w:val="Hyperlink"/>
          </w:rPr>
          <w:t>Learning sequence 4 – Thinking, researching and communicating</w:t>
        </w:r>
        <w:r>
          <w:rPr>
            <w:webHidden/>
          </w:rPr>
          <w:tab/>
        </w:r>
        <w:r>
          <w:rPr>
            <w:webHidden/>
          </w:rPr>
          <w:fldChar w:fldCharType="begin"/>
        </w:r>
        <w:r>
          <w:rPr>
            <w:webHidden/>
          </w:rPr>
          <w:instrText xml:space="preserve"> PAGEREF _Toc226623474 \h </w:instrText>
        </w:r>
        <w:r>
          <w:rPr>
            <w:webHidden/>
          </w:rPr>
        </w:r>
        <w:r>
          <w:rPr>
            <w:webHidden/>
          </w:rPr>
          <w:fldChar w:fldCharType="separate"/>
        </w:r>
        <w:r>
          <w:rPr>
            <w:webHidden/>
          </w:rPr>
          <w:t>96</w:t>
        </w:r>
        <w:r>
          <w:rPr>
            <w:webHidden/>
          </w:rPr>
          <w:fldChar w:fldCharType="end"/>
        </w:r>
      </w:hyperlink>
    </w:p>
    <w:p w14:paraId="46C6C7B6" w14:textId="4FE55BE7" w:rsidR="00987546" w:rsidRDefault="00987546">
      <w:pPr>
        <w:pStyle w:val="TOC1"/>
        <w:rPr>
          <w:rFonts w:asciiTheme="minorHAnsi" w:eastAsiaTheme="minorEastAsia" w:hAnsiTheme="minorHAnsi" w:cstheme="minorBidi"/>
          <w:b w:val="0"/>
          <w:kern w:val="2"/>
          <w:sz w:val="24"/>
          <w:lang w:eastAsia="en-AU"/>
          <w14:ligatures w14:val="standardContextual"/>
        </w:rPr>
      </w:pPr>
      <w:hyperlink w:anchor="_Toc226623475" w:history="1">
        <w:r w:rsidRPr="00292549">
          <w:rPr>
            <w:rStyle w:val="Hyperlink"/>
          </w:rPr>
          <w:t>Overall program evaluation</w:t>
        </w:r>
        <w:r>
          <w:rPr>
            <w:webHidden/>
          </w:rPr>
          <w:tab/>
        </w:r>
        <w:r>
          <w:rPr>
            <w:webHidden/>
          </w:rPr>
          <w:fldChar w:fldCharType="begin"/>
        </w:r>
        <w:r>
          <w:rPr>
            <w:webHidden/>
          </w:rPr>
          <w:instrText xml:space="preserve"> PAGEREF _Toc226623475 \h </w:instrText>
        </w:r>
        <w:r>
          <w:rPr>
            <w:webHidden/>
          </w:rPr>
        </w:r>
        <w:r>
          <w:rPr>
            <w:webHidden/>
          </w:rPr>
          <w:fldChar w:fldCharType="separate"/>
        </w:r>
        <w:r>
          <w:rPr>
            <w:webHidden/>
          </w:rPr>
          <w:t>107</w:t>
        </w:r>
        <w:r>
          <w:rPr>
            <w:webHidden/>
          </w:rPr>
          <w:fldChar w:fldCharType="end"/>
        </w:r>
      </w:hyperlink>
    </w:p>
    <w:p w14:paraId="52E87200" w14:textId="7B8F0F8F" w:rsidR="00987546" w:rsidRDefault="00987546">
      <w:pPr>
        <w:pStyle w:val="TOC1"/>
        <w:rPr>
          <w:rFonts w:asciiTheme="minorHAnsi" w:eastAsiaTheme="minorEastAsia" w:hAnsiTheme="minorHAnsi" w:cstheme="minorBidi"/>
          <w:b w:val="0"/>
          <w:kern w:val="2"/>
          <w:sz w:val="24"/>
          <w:lang w:eastAsia="en-AU"/>
          <w14:ligatures w14:val="standardContextual"/>
        </w:rPr>
      </w:pPr>
      <w:hyperlink w:anchor="_Toc226623476" w:history="1">
        <w:r w:rsidRPr="00292549">
          <w:rPr>
            <w:rStyle w:val="Hyperlink"/>
          </w:rPr>
          <w:t>References</w:t>
        </w:r>
        <w:r>
          <w:rPr>
            <w:webHidden/>
          </w:rPr>
          <w:tab/>
        </w:r>
        <w:r>
          <w:rPr>
            <w:webHidden/>
          </w:rPr>
          <w:fldChar w:fldCharType="begin"/>
        </w:r>
        <w:r>
          <w:rPr>
            <w:webHidden/>
          </w:rPr>
          <w:instrText xml:space="preserve"> PAGEREF _Toc226623476 \h </w:instrText>
        </w:r>
        <w:r>
          <w:rPr>
            <w:webHidden/>
          </w:rPr>
        </w:r>
        <w:r>
          <w:rPr>
            <w:webHidden/>
          </w:rPr>
          <w:fldChar w:fldCharType="separate"/>
        </w:r>
        <w:r>
          <w:rPr>
            <w:webHidden/>
          </w:rPr>
          <w:t>108</w:t>
        </w:r>
        <w:r>
          <w:rPr>
            <w:webHidden/>
          </w:rPr>
          <w:fldChar w:fldCharType="end"/>
        </w:r>
      </w:hyperlink>
    </w:p>
    <w:p w14:paraId="6BC07ED2" w14:textId="3A6A3E85" w:rsidR="002506EE" w:rsidRDefault="00B745B7" w:rsidP="004165DB">
      <w:r>
        <w:rPr>
          <w:noProof/>
        </w:rPr>
        <w:fldChar w:fldCharType="end"/>
      </w:r>
      <w:r w:rsidR="002506EE">
        <w:br w:type="page"/>
      </w:r>
    </w:p>
    <w:p w14:paraId="52CE301B" w14:textId="77777777" w:rsidR="00817D48" w:rsidRDefault="00817D48" w:rsidP="000E14D8">
      <w:pPr>
        <w:pStyle w:val="Heading1"/>
      </w:pPr>
      <w:bookmarkStart w:id="1" w:name="_Toc112681289"/>
      <w:bookmarkStart w:id="2" w:name="_Toc226623467"/>
      <w:r>
        <w:lastRenderedPageBreak/>
        <w:t>Overview</w:t>
      </w:r>
      <w:bookmarkEnd w:id="1"/>
      <w:bookmarkEnd w:id="2"/>
    </w:p>
    <w:p w14:paraId="4B18525A" w14:textId="373237B4" w:rsidR="00747679" w:rsidRDefault="00F05CFE" w:rsidP="00747679">
      <w:pPr>
        <w:rPr>
          <w:noProof/>
        </w:rPr>
      </w:pPr>
      <w:r>
        <w:t>T</w:t>
      </w:r>
      <w:r w:rsidRPr="00BD65E8">
        <w:t xml:space="preserve">his </w:t>
      </w:r>
      <w:r w:rsidR="00B71133">
        <w:t>sample program of learning</w:t>
      </w:r>
      <w:r w:rsidRPr="00BD65E8">
        <w:t xml:space="preserve"> addresses </w:t>
      </w:r>
      <w:r w:rsidR="000F40AB" w:rsidRPr="004B5690">
        <w:t xml:space="preserve">‘The </w:t>
      </w:r>
      <w:r w:rsidR="000F40AB">
        <w:t>w</w:t>
      </w:r>
      <w:r w:rsidR="000F40AB" w:rsidRPr="004B5690">
        <w:t xml:space="preserve">ork </w:t>
      </w:r>
      <w:r w:rsidR="000F40AB">
        <w:t>e</w:t>
      </w:r>
      <w:r w:rsidR="000F40AB" w:rsidRPr="004B5690">
        <w:t>nvironment</w:t>
      </w:r>
      <w:r w:rsidR="000F40AB">
        <w:t>’ (core) focus area</w:t>
      </w:r>
      <w:r w:rsidR="000F40AB" w:rsidRPr="004B5690">
        <w:t>.</w:t>
      </w:r>
      <w:r w:rsidR="000F40AB">
        <w:t xml:space="preserve"> </w:t>
      </w:r>
      <w:r w:rsidRPr="00BD65E8">
        <w:t xml:space="preserve">The </w:t>
      </w:r>
      <w:r>
        <w:t>activities</w:t>
      </w:r>
      <w:r w:rsidRPr="00BD65E8">
        <w:t xml:space="preserve"> are designed to allow students to </w:t>
      </w:r>
      <w:bookmarkStart w:id="3" w:name="_Toc168398232"/>
      <w:r w:rsidR="0098176A" w:rsidRPr="004B5690">
        <w:t>develop the knowledge, understanding and skills to research and develop solutions to work issues.</w:t>
      </w:r>
      <w:r w:rsidR="0098176A">
        <w:t xml:space="preserve"> Additional support for this program, including sample teaching resources, is available on the </w:t>
      </w:r>
      <w:hyperlink r:id="rId11" w:history="1">
        <w:r w:rsidR="00DA7F24" w:rsidRPr="00720403">
          <w:rPr>
            <w:rStyle w:val="Hyperlink"/>
          </w:rPr>
          <w:t>Planning, programming and assessing commerce (2024)</w:t>
        </w:r>
      </w:hyperlink>
      <w:r w:rsidR="0098176A">
        <w:t xml:space="preserve"> webpage. In the 100-hour course, a minimum of </w:t>
      </w:r>
      <w:r w:rsidR="00F561A3">
        <w:t xml:space="preserve">2 </w:t>
      </w:r>
      <w:r w:rsidR="0098176A">
        <w:t xml:space="preserve">core focus areas need to be delivered. All core focus areas need to be delivered in the 200-hour course. </w:t>
      </w:r>
    </w:p>
    <w:p w14:paraId="7F1C18AA" w14:textId="77777777" w:rsidR="00C05F74" w:rsidRDefault="003F6A58" w:rsidP="00C05F74">
      <w:pPr>
        <w:pStyle w:val="FeatureBox2"/>
      </w:pPr>
      <w:r w:rsidRPr="003F6A58">
        <w:rPr>
          <w:b/>
          <w:bCs/>
        </w:rPr>
        <w:t>Note</w:t>
      </w:r>
      <w:r w:rsidRPr="003F6A58">
        <w:t xml:space="preserve">: this resource includes topics that might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bookmarkStart w:id="4" w:name="_Hlk208494654"/>
      <w:r w:rsidRPr="003F6A58">
        <w:fldChar w:fldCharType="begin"/>
      </w:r>
      <w:r w:rsidRPr="003F6A58">
        <w:instrText>HYPERLINK "https://education.nsw.gov.au/policy-library/policies/pd-2004-0020"</w:instrText>
      </w:r>
      <w:r w:rsidRPr="003F6A58">
        <w:fldChar w:fldCharType="separate"/>
      </w:r>
      <w:r w:rsidRPr="003F6A58">
        <w:rPr>
          <w:rStyle w:val="Hyperlink"/>
        </w:rPr>
        <w:t>Professional and ethical standards</w:t>
      </w:r>
      <w:r w:rsidRPr="003F6A58">
        <w:fldChar w:fldCharType="end"/>
      </w:r>
      <w:bookmarkEnd w:id="4"/>
      <w:r w:rsidRPr="003F6A58">
        <w:t xml:space="preserve">, </w:t>
      </w:r>
      <w:hyperlink r:id="rId12" w:history="1">
        <w:r w:rsidRPr="003F6A58">
          <w:rPr>
            <w:rStyle w:val="Hyperlink"/>
          </w:rPr>
          <w:t>Anti-racism policy</w:t>
        </w:r>
      </w:hyperlink>
      <w:r w:rsidRPr="003F6A58">
        <w:t xml:space="preserve">, </w:t>
      </w:r>
      <w:hyperlink r:id="rId13" w:history="1">
        <w:r w:rsidRPr="003F6A58">
          <w:rPr>
            <w:rStyle w:val="Hyperlink"/>
          </w:rPr>
          <w:t>Controversial issues in schools procedures</w:t>
        </w:r>
      </w:hyperlink>
      <w:r w:rsidRPr="003F6A58">
        <w:t xml:space="preserve"> and </w:t>
      </w:r>
      <w:hyperlink r:id="rId14" w:history="1">
        <w:r w:rsidRPr="003F6A58">
          <w:rPr>
            <w:rStyle w:val="Hyperlink"/>
          </w:rPr>
          <w:t>Values in NSW public schools</w:t>
        </w:r>
      </w:hyperlink>
      <w:r w:rsidRPr="003F6A58">
        <w:t>. Teachers should facilitate rational discourse and objective study while tailoring the content to meet the unique needs of their students. Where possible, teachers should consult with the school’s wellbeing team before using contexts that might be sensitive for some students</w:t>
      </w:r>
      <w:r w:rsidR="00C05F74" w:rsidRPr="00C05F74">
        <w:t>.</w:t>
      </w:r>
    </w:p>
    <w:p w14:paraId="73EB2705" w14:textId="77777777" w:rsidR="009E5252" w:rsidRDefault="009E5252" w:rsidP="00747679">
      <w:pPr>
        <w:pStyle w:val="Heading2"/>
        <w:rPr>
          <w:rFonts w:eastAsia="Calibri"/>
        </w:rPr>
      </w:pPr>
      <w:bookmarkStart w:id="5" w:name="_Toc226623468"/>
      <w:r>
        <w:rPr>
          <w:rFonts w:eastAsia="Calibri"/>
        </w:rPr>
        <w:t>Planning considerations</w:t>
      </w:r>
      <w:bookmarkEnd w:id="5"/>
    </w:p>
    <w:p w14:paraId="2DC5E0EF" w14:textId="07676678" w:rsidR="005B462F" w:rsidRPr="005B462F" w:rsidRDefault="0024472C" w:rsidP="005B462F">
      <w:r w:rsidRPr="0024472C">
        <w:t xml:space="preserve">Consider the </w:t>
      </w:r>
      <w:hyperlink r:id="rId15" w:history="1">
        <w:r w:rsidRPr="0024472C">
          <w:rPr>
            <w:rStyle w:val="Hyperlink"/>
          </w:rPr>
          <w:t>Universal Design for Learning</w:t>
        </w:r>
      </w:hyperlink>
      <w:r w:rsidRPr="0024472C">
        <w:t xml:space="preserve"> principles of </w:t>
      </w:r>
      <w:hyperlink r:id="rId16" w:history="1">
        <w:r w:rsidRPr="0024472C">
          <w:rPr>
            <w:rStyle w:val="Hyperlink"/>
          </w:rPr>
          <w:t>engagement</w:t>
        </w:r>
      </w:hyperlink>
      <w:r w:rsidRPr="0024472C">
        <w:t xml:space="preserve">, </w:t>
      </w:r>
      <w:hyperlink r:id="rId17" w:history="1">
        <w:r w:rsidRPr="0024472C">
          <w:rPr>
            <w:rStyle w:val="Hyperlink"/>
          </w:rPr>
          <w:t>representation</w:t>
        </w:r>
      </w:hyperlink>
      <w:r w:rsidRPr="0024472C">
        <w:t xml:space="preserve"> and </w:t>
      </w:r>
      <w:hyperlink r:id="rId18" w:history="1">
        <w:r w:rsidRPr="0024472C">
          <w:rPr>
            <w:rStyle w:val="Hyperlink"/>
          </w:rPr>
          <w:t>expression</w:t>
        </w:r>
      </w:hyperlink>
      <w:r w:rsidRPr="0024472C">
        <w:t xml:space="preserve"> in conjunction with this sample program of learning when planning for teaching and learning</w:t>
      </w:r>
      <w:r>
        <w:t xml:space="preserve">. </w:t>
      </w:r>
      <w:r w:rsidRPr="0024472C">
        <w:t xml:space="preserve">Suggested </w:t>
      </w:r>
      <w:hyperlink r:id="rId19" w:history="1">
        <w:r w:rsidRPr="0024472C">
          <w:rPr>
            <w:rStyle w:val="Hyperlink"/>
          </w:rPr>
          <w:t>learning intentions</w:t>
        </w:r>
      </w:hyperlink>
      <w:r w:rsidRPr="0024472C">
        <w:t xml:space="preserve"> and </w:t>
      </w:r>
      <w:hyperlink r:id="rId20" w:history="1">
        <w:r w:rsidRPr="0024472C">
          <w:rPr>
            <w:rStyle w:val="Hyperlink"/>
          </w:rPr>
          <w:t>success criteria</w:t>
        </w:r>
      </w:hyperlink>
      <w:r w:rsidRPr="0024472C">
        <w:t xml:space="preserve"> have been provided to demonstrate how they may be written. Learning intentions and success criteria are most effective when they are contextualised to meet the needs of students. Teachers may edit those provided and can write and use additional learning intentions and success criteria. Learning intentions and success criteria are both an </w:t>
      </w:r>
      <w:hyperlink r:id="rId21" w:history="1">
        <w:r w:rsidRPr="0024472C">
          <w:rPr>
            <w:rStyle w:val="Hyperlink"/>
          </w:rPr>
          <w:t>explicit teaching</w:t>
        </w:r>
      </w:hyperlink>
      <w:r w:rsidRPr="0024472C">
        <w:t> and formative assessment strategy</w:t>
      </w:r>
      <w:r w:rsidR="005B462F" w:rsidRPr="005B462F">
        <w:t>.</w:t>
      </w:r>
    </w:p>
    <w:p w14:paraId="1B52F191" w14:textId="24D2CFBB" w:rsidR="009E5252" w:rsidRPr="00BD65E8" w:rsidRDefault="006A2027" w:rsidP="009E5252">
      <w:r>
        <w:lastRenderedPageBreak/>
        <w:t xml:space="preserve">Program </w:t>
      </w:r>
      <w:r w:rsidR="00DC39E7">
        <w:t>r</w:t>
      </w:r>
      <w:r w:rsidR="009E5252">
        <w:t xml:space="preserve">egistration and evaluation </w:t>
      </w:r>
      <w:r>
        <w:t>support</w:t>
      </w:r>
      <w:r w:rsidR="009E5252">
        <w:t xml:space="preserve"> enhance</w:t>
      </w:r>
      <w:r>
        <w:t>d</w:t>
      </w:r>
      <w:r w:rsidR="009E5252">
        <w:t xml:space="preserve"> student outcomes</w:t>
      </w:r>
      <w:r w:rsidR="00002CAC">
        <w:t>.</w:t>
      </w:r>
      <w:r w:rsidR="009E5252">
        <w:t xml:space="preserve"> </w:t>
      </w:r>
      <w:r>
        <w:t xml:space="preserve">Evaluation is an important, ongoing part of the programming cycle and must be considered before program implementation. </w:t>
      </w:r>
      <w:hyperlink r:id="rId22" w:history="1">
        <w:r w:rsidR="00192FFE">
          <w:rPr>
            <w:rStyle w:val="Hyperlink"/>
          </w:rPr>
          <w:t>Evaluating teaching and learning programs for HSIE 7–12</w:t>
        </w:r>
      </w:hyperlink>
      <w:r>
        <w:t xml:space="preserve"> provides advice to support this process</w:t>
      </w:r>
      <w:r w:rsidR="00900016">
        <w:t>.</w:t>
      </w:r>
      <w:r>
        <w:t xml:space="preserve"> </w:t>
      </w:r>
      <w:r w:rsidR="00DC39E7">
        <w:t>Ensure registrations and evaluations are in line with school procedures, department policies and NESA requirements</w:t>
      </w:r>
      <w:r w:rsidRPr="008234C6">
        <w:t>.</w:t>
      </w:r>
    </w:p>
    <w:p w14:paraId="5809F8C1" w14:textId="77777777" w:rsidR="00F05CFE" w:rsidRPr="00E0333B" w:rsidRDefault="00F05CFE" w:rsidP="00F05CFE">
      <w:pPr>
        <w:pStyle w:val="Heading2"/>
      </w:pPr>
      <w:bookmarkStart w:id="6" w:name="_Toc226623469"/>
      <w:r>
        <w:rPr>
          <w:rFonts w:eastAsia="Calibri"/>
        </w:rPr>
        <w:t>Suggested timeframe</w:t>
      </w:r>
      <w:bookmarkEnd w:id="3"/>
      <w:bookmarkEnd w:id="6"/>
    </w:p>
    <w:p w14:paraId="1198DCFB" w14:textId="6C4BC770" w:rsidR="00E37E70" w:rsidRDefault="00F05CFE" w:rsidP="002974CF">
      <w:r>
        <w:t>T</w:t>
      </w:r>
      <w:r w:rsidRPr="00BD65E8">
        <w:t xml:space="preserve">his </w:t>
      </w:r>
      <w:r w:rsidR="00B922F7">
        <w:t>sample program of learning</w:t>
      </w:r>
      <w:r w:rsidRPr="00BD65E8">
        <w:t xml:space="preserve"> is designed to be completed over a period of approximately </w:t>
      </w:r>
      <w:r w:rsidRPr="008B28A8">
        <w:t>10 weeks in 60-minute le</w:t>
      </w:r>
      <w:r w:rsidR="004165DB">
        <w:t>sson</w:t>
      </w:r>
      <w:r w:rsidR="00E32417">
        <w:t xml:space="preserve"> </w:t>
      </w:r>
      <w:r w:rsidR="004165DB">
        <w:t>s</w:t>
      </w:r>
      <w:r w:rsidR="00E32417">
        <w:t>equences</w:t>
      </w:r>
      <w:r>
        <w:t>.</w:t>
      </w:r>
      <w:r w:rsidRPr="00BD65E8">
        <w:t xml:space="preserve"> </w:t>
      </w:r>
      <w:r>
        <w:t>This duration can be</w:t>
      </w:r>
      <w:r w:rsidRPr="00BD65E8">
        <w:t xml:space="preserve"> adapted to suit the school context.</w:t>
      </w:r>
    </w:p>
    <w:p w14:paraId="30624CFF" w14:textId="77777777" w:rsidR="00E37E70" w:rsidRDefault="00E37E70" w:rsidP="00E37E70">
      <w:pPr>
        <w:pStyle w:val="Heading2"/>
      </w:pPr>
      <w:bookmarkStart w:id="7" w:name="_Toc112681290"/>
      <w:bookmarkStart w:id="8" w:name="_Toc226623470"/>
      <w:r w:rsidRPr="000E14D8">
        <w:t>Outcomes</w:t>
      </w:r>
      <w:bookmarkEnd w:id="7"/>
      <w:bookmarkEnd w:id="8"/>
    </w:p>
    <w:p w14:paraId="6FFB1A53" w14:textId="77777777" w:rsidR="00211CB0" w:rsidRPr="004B5690" w:rsidRDefault="00211CB0" w:rsidP="00211CB0">
      <w:r w:rsidRPr="004B5690">
        <w:t>A student:</w:t>
      </w:r>
    </w:p>
    <w:p w14:paraId="0F2DDB04" w14:textId="763C8EA6" w:rsidR="00211CB0" w:rsidRPr="004B5690" w:rsidRDefault="00211CB0" w:rsidP="00211CB0">
      <w:pPr>
        <w:pStyle w:val="ListBullet"/>
      </w:pPr>
      <w:r w:rsidRPr="000C3608">
        <w:rPr>
          <w:b/>
          <w:bCs/>
        </w:rPr>
        <w:t>CO5-RRI-01</w:t>
      </w:r>
      <w:r w:rsidR="00D35669">
        <w:t xml:space="preserve"> </w:t>
      </w:r>
      <w:r w:rsidRPr="004B5690">
        <w:t>examines and describes the rights and responsibilities of individuals in different contexts</w:t>
      </w:r>
    </w:p>
    <w:p w14:paraId="6D37DB7A" w14:textId="14CEBC2E" w:rsidR="00211CB0" w:rsidRPr="004B5690" w:rsidRDefault="00211CB0" w:rsidP="00211CB0">
      <w:pPr>
        <w:pStyle w:val="ListBullet"/>
      </w:pPr>
      <w:r w:rsidRPr="000C3608">
        <w:rPr>
          <w:b/>
          <w:bCs/>
        </w:rPr>
        <w:t>CO5-ECB-01</w:t>
      </w:r>
      <w:r w:rsidR="003E24E7">
        <w:t xml:space="preserve"> </w:t>
      </w:r>
      <w:r w:rsidRPr="004B5690">
        <w:t>explains economic and business concepts and processes</w:t>
      </w:r>
    </w:p>
    <w:p w14:paraId="12EBCBE9" w14:textId="14DCF73E" w:rsidR="00211CB0" w:rsidRPr="004B5690" w:rsidRDefault="00211CB0" w:rsidP="00211CB0">
      <w:pPr>
        <w:pStyle w:val="ListBullet"/>
      </w:pPr>
      <w:r w:rsidRPr="000C3608">
        <w:rPr>
          <w:b/>
          <w:bCs/>
        </w:rPr>
        <w:t>CO5-WOR-01</w:t>
      </w:r>
      <w:r w:rsidR="003E24E7">
        <w:t xml:space="preserve"> </w:t>
      </w:r>
      <w:r w:rsidRPr="004B5690">
        <w:t>explains the nature and role of work in society</w:t>
      </w:r>
    </w:p>
    <w:p w14:paraId="7AFA7565" w14:textId="0323E057" w:rsidR="00211CB0" w:rsidRPr="004B5690" w:rsidRDefault="00211CB0" w:rsidP="00211CB0">
      <w:pPr>
        <w:pStyle w:val="ListBullet"/>
      </w:pPr>
      <w:r w:rsidRPr="000C3608">
        <w:rPr>
          <w:b/>
          <w:bCs/>
        </w:rPr>
        <w:t>CO5-GOL-01</w:t>
      </w:r>
      <w:r w:rsidR="00D35669">
        <w:t xml:space="preserve"> </w:t>
      </w:r>
      <w:r w:rsidRPr="004B5690">
        <w:t>explains the role of government and the law in society</w:t>
      </w:r>
    </w:p>
    <w:p w14:paraId="75769607" w14:textId="57701268" w:rsidR="00211CB0" w:rsidRPr="004B5690" w:rsidRDefault="00211CB0" w:rsidP="00211CB0">
      <w:pPr>
        <w:pStyle w:val="ListBullet"/>
      </w:pPr>
      <w:r w:rsidRPr="000C3608">
        <w:rPr>
          <w:b/>
          <w:bCs/>
        </w:rPr>
        <w:t>CO5-DEC-01</w:t>
      </w:r>
      <w:r w:rsidR="003E24E7">
        <w:t xml:space="preserve"> </w:t>
      </w:r>
      <w:r w:rsidRPr="004B5690">
        <w:t>investigates and assesses factors affecting decisions</w:t>
      </w:r>
    </w:p>
    <w:p w14:paraId="616691F0" w14:textId="017F11AD" w:rsidR="00211CB0" w:rsidRPr="004B5690" w:rsidRDefault="00211CB0" w:rsidP="00211CB0">
      <w:pPr>
        <w:pStyle w:val="ListBullet"/>
      </w:pPr>
      <w:r w:rsidRPr="000C3608">
        <w:rPr>
          <w:b/>
          <w:bCs/>
        </w:rPr>
        <w:t>CO5-PRO-01</w:t>
      </w:r>
      <w:r w:rsidRPr="004B5690">
        <w:t xml:space="preserve"> evaluates and applies options for solving problems and addressing issues</w:t>
      </w:r>
    </w:p>
    <w:p w14:paraId="36F986B8" w14:textId="5FBCB49E" w:rsidR="00211CB0" w:rsidRPr="004B5690" w:rsidRDefault="00211CB0" w:rsidP="00211CB0">
      <w:pPr>
        <w:pStyle w:val="ListBullet"/>
      </w:pPr>
      <w:r w:rsidRPr="000C3608">
        <w:rPr>
          <w:b/>
          <w:bCs/>
        </w:rPr>
        <w:t>CO5-FIN-01</w:t>
      </w:r>
      <w:r w:rsidR="00D35669">
        <w:t xml:space="preserve"> </w:t>
      </w:r>
      <w:r w:rsidRPr="004B5690">
        <w:t>applies strategies to manage financial risks and rewards in the current financial landscape</w:t>
      </w:r>
    </w:p>
    <w:p w14:paraId="1DB21537" w14:textId="6569F04A" w:rsidR="00211CB0" w:rsidRPr="004B5690" w:rsidRDefault="00211CB0" w:rsidP="00211CB0">
      <w:pPr>
        <w:pStyle w:val="ListBullet"/>
      </w:pPr>
      <w:r w:rsidRPr="000C3608">
        <w:rPr>
          <w:b/>
          <w:bCs/>
        </w:rPr>
        <w:t>CO5-COM-01</w:t>
      </w:r>
      <w:r w:rsidRPr="004B5690">
        <w:t xml:space="preserve"> selects and uses a range of information sources and terminology to communicate concepts and ideas</w:t>
      </w:r>
    </w:p>
    <w:p w14:paraId="0D873A1D" w14:textId="412FC055" w:rsidR="0098611F" w:rsidRPr="002634E5" w:rsidRDefault="00211CB0" w:rsidP="00211CB0">
      <w:pPr>
        <w:pStyle w:val="Imageattributioncaption"/>
      </w:pPr>
      <w:hyperlink r:id="rId23" w:anchor=":~:text=7%E2%80%9310Commerce,Record%20of%20changes" w:history="1">
        <w:r w:rsidRPr="004B5690">
          <w:rPr>
            <w:rStyle w:val="Hyperlink"/>
          </w:rPr>
          <w:t>Commerce 7–10 Syllabus</w:t>
        </w:r>
      </w:hyperlink>
      <w:r w:rsidRPr="004B5690">
        <w:t xml:space="preserve"> © NSW Education Standards Authority (NESA) for and on behalf of the Crown in right of the State of New South Wales, </w:t>
      </w:r>
      <w:r>
        <w:t>2024</w:t>
      </w:r>
      <w:r w:rsidRPr="004B5690">
        <w:t>.</w:t>
      </w:r>
      <w:r w:rsidR="00817D48">
        <w:br w:type="page"/>
      </w:r>
    </w:p>
    <w:p w14:paraId="17CD3312" w14:textId="2C344523" w:rsidR="00332DCA" w:rsidRPr="008650A5" w:rsidRDefault="00D10851" w:rsidP="008650A5">
      <w:pPr>
        <w:pStyle w:val="Heading1"/>
      </w:pPr>
      <w:bookmarkStart w:id="9" w:name="_Toc226623471"/>
      <w:r w:rsidRPr="008650A5">
        <w:t xml:space="preserve">Learning </w:t>
      </w:r>
      <w:r w:rsidR="00635326" w:rsidRPr="008650A5">
        <w:t>sequence</w:t>
      </w:r>
      <w:r w:rsidR="00994FBC" w:rsidRPr="008650A5">
        <w:t xml:space="preserve"> 1 – </w:t>
      </w:r>
      <w:r w:rsidR="00BE088E" w:rsidRPr="008650A5">
        <w:t>T</w:t>
      </w:r>
      <w:r w:rsidR="00440A44" w:rsidRPr="008650A5">
        <w:t xml:space="preserve">he </w:t>
      </w:r>
      <w:r w:rsidR="00BB7EE6" w:rsidRPr="008650A5">
        <w:t>workplace</w:t>
      </w:r>
      <w:bookmarkEnd w:id="9"/>
    </w:p>
    <w:p w14:paraId="422DA92E" w14:textId="0682F580" w:rsidR="00766D0B" w:rsidRPr="004B5690" w:rsidRDefault="00766D0B" w:rsidP="00766D0B">
      <w:pPr>
        <w:pStyle w:val="FeatureBox2"/>
      </w:pPr>
      <w:r w:rsidRPr="004B5690">
        <w:rPr>
          <w:b/>
          <w:bCs/>
        </w:rPr>
        <w:t>Note:</w:t>
      </w:r>
      <w:r w:rsidRPr="004B5690">
        <w:t xml:space="preserve"> </w:t>
      </w:r>
      <w:r w:rsidR="00BE088E">
        <w:t>T</w:t>
      </w:r>
      <w:r w:rsidR="00E32417" w:rsidRPr="004B5690">
        <w:t xml:space="preserve">he </w:t>
      </w:r>
      <w:r w:rsidRPr="004B5690">
        <w:t xml:space="preserve">workplace content group in this program should cover approximately </w:t>
      </w:r>
      <w:r w:rsidR="00D87E93">
        <w:t>10</w:t>
      </w:r>
      <w:r w:rsidRPr="004B5690">
        <w:t xml:space="preserve"> </w:t>
      </w:r>
      <w:r w:rsidR="00506E7A">
        <w:t>×</w:t>
      </w:r>
      <w:r w:rsidRPr="004B5690">
        <w:t xml:space="preserve"> 60-minute lessons. Examples included in the syllabus are provided to support delivery of course content. These examples are not </w:t>
      </w:r>
      <w:proofErr w:type="gramStart"/>
      <w:r w:rsidRPr="004B5690">
        <w:t>mandatory</w:t>
      </w:r>
      <w:proofErr w:type="gramEnd"/>
      <w:r w:rsidRPr="004B5690">
        <w:t xml:space="preserve"> and teachers may choose to use the examples provided or select appropriate alternatives.</w:t>
      </w:r>
    </w:p>
    <w:p w14:paraId="73908F81" w14:textId="0470C49D" w:rsidR="00FF56F8" w:rsidRPr="00D8430D" w:rsidRDefault="00FB7786" w:rsidP="00FB7786">
      <w:pPr>
        <w:pStyle w:val="Caption"/>
        <w:rPr>
          <w:noProof/>
        </w:rPr>
      </w:pPr>
      <w:r>
        <w:t xml:space="preserve">Table </w:t>
      </w:r>
      <w:r>
        <w:fldChar w:fldCharType="begin"/>
      </w:r>
      <w:r>
        <w:instrText xml:space="preserve"> SEQ Table \* ARABIC </w:instrText>
      </w:r>
      <w:r>
        <w:fldChar w:fldCharType="separate"/>
      </w:r>
      <w:r>
        <w:rPr>
          <w:noProof/>
        </w:rPr>
        <w:t>1</w:t>
      </w:r>
      <w:r>
        <w:fldChar w:fldCharType="end"/>
      </w:r>
      <w:r w:rsidR="0018437E">
        <w:rPr>
          <w:noProof/>
        </w:rPr>
        <w:t xml:space="preserve"> </w:t>
      </w:r>
      <w:r w:rsidR="0024483C">
        <w:rPr>
          <w:noProof/>
        </w:rPr>
        <w:t>–</w:t>
      </w:r>
      <w:r w:rsidR="00A93F2F">
        <w:rPr>
          <w:noProof/>
        </w:rPr>
        <w:t xml:space="preserve"> </w:t>
      </w:r>
      <w:r w:rsidR="00D10851">
        <w:rPr>
          <w:noProof/>
        </w:rPr>
        <w:t>Learning</w:t>
      </w:r>
      <w:r w:rsidR="003555CB">
        <w:rPr>
          <w:noProof/>
        </w:rPr>
        <w:t xml:space="preserve"> </w:t>
      </w:r>
      <w:r w:rsidR="00635326">
        <w:rPr>
          <w:noProof/>
        </w:rPr>
        <w:t>sequence</w:t>
      </w:r>
      <w:r w:rsidR="00DB122F">
        <w:rPr>
          <w:noProof/>
        </w:rPr>
        <w:t xml:space="preserve"> 1</w:t>
      </w:r>
      <w:r w:rsidR="003D4BC5">
        <w:rPr>
          <w:noProof/>
        </w:rPr>
        <w:t xml:space="preserve"> </w:t>
      </w:r>
      <w:r w:rsidR="003555CB">
        <w:rPr>
          <w:noProof/>
        </w:rPr>
        <w:t>details</w:t>
      </w:r>
    </w:p>
    <w:tbl>
      <w:tblPr>
        <w:tblStyle w:val="Tableheader"/>
        <w:tblpPr w:leftFromText="180" w:rightFromText="180" w:vertAnchor="text" w:tblpY="1"/>
        <w:tblOverlap w:val="nev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3256"/>
        <w:gridCol w:w="9780"/>
        <w:gridCol w:w="1526"/>
      </w:tblGrid>
      <w:tr w:rsidR="008F01B6" w14:paraId="2AD9BBD5" w14:textId="77777777" w:rsidTr="000C3608">
        <w:trPr>
          <w:cnfStyle w:val="100000000000" w:firstRow="1" w:lastRow="0" w:firstColumn="0" w:lastColumn="0" w:oddVBand="0" w:evenVBand="0" w:oddHBand="0" w:evenHBand="0" w:firstRowFirstColumn="0" w:firstRowLastColumn="0" w:lastRowFirstColumn="0" w:lastRowLastColumn="0"/>
        </w:trPr>
        <w:tc>
          <w:tcPr>
            <w:tcW w:w="3256" w:type="dxa"/>
          </w:tcPr>
          <w:p w14:paraId="0BDE32A4" w14:textId="6910F615" w:rsidR="008F01B6" w:rsidRDefault="00900935">
            <w:r>
              <w:t>Outcomes and c</w:t>
            </w:r>
            <w:r w:rsidRPr="00CF6572">
              <w:t>ontent</w:t>
            </w:r>
          </w:p>
        </w:tc>
        <w:tc>
          <w:tcPr>
            <w:tcW w:w="9780" w:type="dxa"/>
          </w:tcPr>
          <w:p w14:paraId="66496AE8" w14:textId="77777777" w:rsidR="008F01B6" w:rsidRDefault="008F01B6">
            <w:r w:rsidRPr="00CF6572">
              <w:t>Teaching and learning activities</w:t>
            </w:r>
          </w:p>
        </w:tc>
        <w:tc>
          <w:tcPr>
            <w:tcW w:w="1526" w:type="dxa"/>
          </w:tcPr>
          <w:p w14:paraId="2997425D" w14:textId="77777777" w:rsidR="008F01B6" w:rsidRPr="00CF6572" w:rsidRDefault="008F01B6">
            <w:r>
              <w:t>Registration</w:t>
            </w:r>
          </w:p>
        </w:tc>
      </w:tr>
      <w:tr w:rsidR="008F01B6" w14:paraId="0B813B26" w14:textId="77777777" w:rsidTr="00E01CD0">
        <w:tc>
          <w:tcPr>
            <w:tcW w:w="3256" w:type="dxa"/>
          </w:tcPr>
          <w:p w14:paraId="7E07B03E" w14:textId="3189FB06" w:rsidR="00635326" w:rsidRPr="00635326" w:rsidRDefault="00CB566C">
            <w:r>
              <w:rPr>
                <w:b/>
                <w:bCs/>
              </w:rPr>
              <w:t>L</w:t>
            </w:r>
            <w:r w:rsidR="003233E2" w:rsidRPr="00352B93">
              <w:rPr>
                <w:b/>
                <w:bCs/>
              </w:rPr>
              <w:t>esson</w:t>
            </w:r>
            <w:r w:rsidR="00635326" w:rsidRPr="00352B93">
              <w:rPr>
                <w:b/>
                <w:bCs/>
              </w:rPr>
              <w:t xml:space="preserve"> </w:t>
            </w:r>
            <w:r w:rsidR="001B0122">
              <w:rPr>
                <w:b/>
                <w:bCs/>
              </w:rPr>
              <w:t>1</w:t>
            </w:r>
            <w:r w:rsidR="00635326">
              <w:t xml:space="preserve"> – </w:t>
            </w:r>
            <w:r w:rsidR="00A83F36">
              <w:t xml:space="preserve">types </w:t>
            </w:r>
            <w:r w:rsidR="005E402C">
              <w:t>of employees and employment</w:t>
            </w:r>
          </w:p>
          <w:p w14:paraId="080140E0" w14:textId="77777777" w:rsidR="005C2355" w:rsidRPr="005C2355" w:rsidRDefault="005C2355">
            <w:pPr>
              <w:rPr>
                <w:b/>
                <w:bCs/>
              </w:rPr>
            </w:pPr>
            <w:r w:rsidRPr="005C2355">
              <w:rPr>
                <w:b/>
                <w:bCs/>
              </w:rPr>
              <w:t>Outcome</w:t>
            </w:r>
          </w:p>
          <w:p w14:paraId="332278B7" w14:textId="349F5A19" w:rsidR="005C2355" w:rsidRPr="00081A87" w:rsidRDefault="00081A87" w:rsidP="000C3608">
            <w:pPr>
              <w:rPr>
                <w:b/>
                <w:bCs/>
              </w:rPr>
            </w:pPr>
            <w:r w:rsidRPr="004B5690">
              <w:rPr>
                <w:b/>
                <w:bCs/>
              </w:rPr>
              <w:t>CO5-WOR-01</w:t>
            </w:r>
            <w:r w:rsidRPr="004F1966">
              <w:t xml:space="preserve"> </w:t>
            </w:r>
            <w:r w:rsidRPr="004B5690">
              <w:t>explains the nature and role of work in society</w:t>
            </w:r>
          </w:p>
          <w:p w14:paraId="4C7DC5D1" w14:textId="77777777" w:rsidR="008F01B6" w:rsidRDefault="004E1FC6">
            <w:pPr>
              <w:rPr>
                <w:b/>
              </w:rPr>
            </w:pPr>
            <w:r w:rsidRPr="004E1FC6">
              <w:rPr>
                <w:b/>
              </w:rPr>
              <w:t>Content</w:t>
            </w:r>
          </w:p>
          <w:p w14:paraId="101ACBC1" w14:textId="08197DCA" w:rsidR="004165DB" w:rsidRPr="004165DB" w:rsidRDefault="003E42C3">
            <w:pPr>
              <w:rPr>
                <w:bCs/>
              </w:rPr>
            </w:pPr>
            <w:r>
              <w:rPr>
                <w:bCs/>
              </w:rPr>
              <w:t>The workplace</w:t>
            </w:r>
          </w:p>
          <w:p w14:paraId="6F076302" w14:textId="07710E15" w:rsidR="008F01B6" w:rsidRPr="00110DE4" w:rsidRDefault="00110DE4">
            <w:pPr>
              <w:pStyle w:val="ListBullet"/>
            </w:pPr>
            <w:r w:rsidRPr="00110DE4">
              <w:t>The types of work and work arrangements</w:t>
            </w:r>
          </w:p>
          <w:p w14:paraId="096E30E7" w14:textId="77777777" w:rsidR="00D76851" w:rsidRDefault="00D76851">
            <w:pPr>
              <w:rPr>
                <w:b/>
                <w:bCs/>
              </w:rPr>
            </w:pPr>
            <w:r>
              <w:rPr>
                <w:b/>
                <w:bCs/>
              </w:rPr>
              <w:t>Concepts</w:t>
            </w:r>
          </w:p>
          <w:p w14:paraId="10466863" w14:textId="194BE449" w:rsidR="00D76851" w:rsidRDefault="00D8267A">
            <w:pPr>
              <w:pStyle w:val="ListBullet"/>
            </w:pPr>
            <w:r>
              <w:t>Work and work futures</w:t>
            </w:r>
          </w:p>
          <w:p w14:paraId="5A1C1C1A" w14:textId="042C1FC1" w:rsidR="00206994" w:rsidRDefault="00206994">
            <w:pPr>
              <w:pStyle w:val="ListBullet"/>
            </w:pPr>
            <w:r>
              <w:t>Resource allocation and decision</w:t>
            </w:r>
            <w:r w:rsidR="00F94BC2">
              <w:t>-</w:t>
            </w:r>
            <w:r>
              <w:t>making</w:t>
            </w:r>
          </w:p>
          <w:p w14:paraId="6525267A" w14:textId="258812D4" w:rsidR="00D76851" w:rsidRPr="00206994" w:rsidRDefault="008F01B6">
            <w:pPr>
              <w:rPr>
                <w:b/>
                <w:bCs/>
              </w:rPr>
            </w:pPr>
            <w:r w:rsidRPr="004165DB">
              <w:rPr>
                <w:b/>
                <w:bCs/>
              </w:rPr>
              <w:t>Skill</w:t>
            </w:r>
            <w:r w:rsidR="00083E04">
              <w:rPr>
                <w:b/>
                <w:bCs/>
              </w:rPr>
              <w:t>s</w:t>
            </w:r>
          </w:p>
          <w:p w14:paraId="13438161" w14:textId="55E8B2B4" w:rsidR="004165DB" w:rsidRDefault="006D078F">
            <w:pPr>
              <w:pStyle w:val="ListBullet"/>
            </w:pPr>
            <w:r>
              <w:t>Decision</w:t>
            </w:r>
            <w:r w:rsidR="00F94BC2">
              <w:t>-</w:t>
            </w:r>
            <w:r>
              <w:t>making and problem</w:t>
            </w:r>
            <w:r w:rsidR="00F94BC2">
              <w:t>-</w:t>
            </w:r>
            <w:r>
              <w:t>solving in the context of the work en</w:t>
            </w:r>
            <w:r w:rsidR="007D1E52">
              <w:t>vironment</w:t>
            </w:r>
          </w:p>
          <w:p w14:paraId="5D42159F" w14:textId="2E608BAA" w:rsidR="007D1E52" w:rsidRPr="004165DB" w:rsidRDefault="007D1E52">
            <w:pPr>
              <w:pStyle w:val="ListBullet"/>
            </w:pPr>
            <w:r>
              <w:t>Working independently and collaboratively</w:t>
            </w:r>
          </w:p>
        </w:tc>
        <w:tc>
          <w:tcPr>
            <w:tcW w:w="9780" w:type="dxa"/>
          </w:tcPr>
          <w:p w14:paraId="4B4465E7" w14:textId="77777777" w:rsidR="004165DB" w:rsidRDefault="00FA6E73">
            <w:pPr>
              <w:rPr>
                <w:rStyle w:val="Strong"/>
              </w:rPr>
            </w:pPr>
            <w:r>
              <w:rPr>
                <w:rStyle w:val="Strong"/>
              </w:rPr>
              <w:t>Lesson o</w:t>
            </w:r>
            <w:r w:rsidR="004165DB">
              <w:rPr>
                <w:rStyle w:val="Strong"/>
              </w:rPr>
              <w:t>verview</w:t>
            </w:r>
          </w:p>
          <w:p w14:paraId="06EEC376" w14:textId="466CCB95" w:rsidR="003E12F3" w:rsidRPr="00146CF4" w:rsidRDefault="003E12F3">
            <w:r>
              <w:t>Students explore different types of work and employment arrangements, examining how rights, responsibilities and life events shape career pathways. Through guided activities, they categorise employment types and create a timeline showing how work can change over a lifetime, building understanding of how employment meets individual and community needs.</w:t>
            </w:r>
          </w:p>
          <w:p w14:paraId="7E49BFC1" w14:textId="77777777" w:rsidR="0094352F" w:rsidRDefault="0094352F" w:rsidP="0094352F">
            <w:r w:rsidRPr="00146CF4">
              <w:t xml:space="preserve">Suggested duration: </w:t>
            </w:r>
            <w:r>
              <w:t>2</w:t>
            </w:r>
            <w:r w:rsidRPr="00146CF4">
              <w:t xml:space="preserve"> hours </w:t>
            </w:r>
          </w:p>
          <w:p w14:paraId="7AEE99C8" w14:textId="4AFD8C22" w:rsidR="004165DB" w:rsidRPr="009A02E0" w:rsidRDefault="004165DB">
            <w:pPr>
              <w:rPr>
                <w:b/>
                <w:bCs/>
              </w:rPr>
            </w:pPr>
            <w:r w:rsidRPr="009A02E0">
              <w:rPr>
                <w:b/>
                <w:bCs/>
              </w:rPr>
              <w:t>Prior learning</w:t>
            </w:r>
          </w:p>
          <w:p w14:paraId="7AC0A55E" w14:textId="77777777" w:rsidR="00014289" w:rsidRDefault="00DA3333" w:rsidP="00720403">
            <w:pPr>
              <w:pStyle w:val="ListBullet"/>
              <w:numPr>
                <w:ilvl w:val="0"/>
                <w:numId w:val="0"/>
              </w:numPr>
              <w:ind w:left="567" w:hanging="567"/>
            </w:pPr>
            <w:r w:rsidRPr="00DA3333">
              <w:t>Students have</w:t>
            </w:r>
            <w:r w:rsidR="00014289">
              <w:t>:</w:t>
            </w:r>
            <w:r w:rsidRPr="00DA3333">
              <w:t xml:space="preserve"> </w:t>
            </w:r>
          </w:p>
          <w:p w14:paraId="0A7858C9" w14:textId="488C4790" w:rsidR="00DA3333" w:rsidRDefault="00DA3333" w:rsidP="00F452E7">
            <w:pPr>
              <w:pStyle w:val="ListBullet"/>
            </w:pPr>
            <w:r w:rsidRPr="00F452E7">
              <w:t>previously</w:t>
            </w:r>
            <w:r w:rsidRPr="00DA3333">
              <w:t xml:space="preserve"> explored the concept of work and its role in meeting individual and community needs </w:t>
            </w:r>
          </w:p>
          <w:p w14:paraId="2D1947A4" w14:textId="0633379D" w:rsidR="00DA3333" w:rsidRDefault="00DA3333">
            <w:pPr>
              <w:pStyle w:val="ListBullet"/>
            </w:pPr>
            <w:r w:rsidRPr="00DA3333">
              <w:t xml:space="preserve">been introduced to basic economic concepts such as goods, services and the workforce </w:t>
            </w:r>
          </w:p>
          <w:p w14:paraId="2E8E83AB" w14:textId="6D03F2DA" w:rsidR="004165DB" w:rsidRPr="00DA3333" w:rsidRDefault="00DA3333">
            <w:pPr>
              <w:pStyle w:val="ListBullet"/>
            </w:pPr>
            <w:r w:rsidRPr="00DA3333">
              <w:t>practised reading informational texts and extracting key ideas from structured documents</w:t>
            </w:r>
            <w:r w:rsidR="00093519">
              <w:t>.</w:t>
            </w:r>
          </w:p>
          <w:p w14:paraId="2BB170B2" w14:textId="56CAEDB7" w:rsidR="00C2687A" w:rsidRPr="00146CF4" w:rsidRDefault="004165DB">
            <w:r w:rsidRPr="00146CF4">
              <w:t xml:space="preserve">Key vocabulary: </w:t>
            </w:r>
            <w:r w:rsidR="00C2687A">
              <w:t>employment, arrangements, rights, responsibilities</w:t>
            </w:r>
            <w:r w:rsidR="0018200B">
              <w:t xml:space="preserve">, </w:t>
            </w:r>
            <w:r w:rsidR="00C2687A">
              <w:t xml:space="preserve">casual </w:t>
            </w:r>
            <w:r w:rsidR="0008793A">
              <w:t>employment, part</w:t>
            </w:r>
            <w:r w:rsidR="00477FBB">
              <w:t>-</w:t>
            </w:r>
            <w:r w:rsidR="0008793A">
              <w:t>time employment, full</w:t>
            </w:r>
            <w:r w:rsidR="00477FBB">
              <w:t>-</w:t>
            </w:r>
            <w:r w:rsidR="0008793A">
              <w:t>time employment, contractor, apprentice, trainee, duty of care, workplace agreement</w:t>
            </w:r>
            <w:r w:rsidR="00C2687A">
              <w:t xml:space="preserve"> </w:t>
            </w:r>
          </w:p>
          <w:p w14:paraId="303BF95A" w14:textId="47F877BD" w:rsidR="004117A9" w:rsidRPr="00C53C28" w:rsidRDefault="004117A9">
            <w:r w:rsidRPr="00C53C28">
              <w:t xml:space="preserve">Related resources: </w:t>
            </w:r>
            <w:r w:rsidR="00BD0146" w:rsidRPr="00C53C28">
              <w:t xml:space="preserve">Commerce </w:t>
            </w:r>
            <w:r w:rsidR="006D1CB4">
              <w:t>(</w:t>
            </w:r>
            <w:r w:rsidR="00BD0146" w:rsidRPr="00C53C28">
              <w:t>Stage 5</w:t>
            </w:r>
            <w:r w:rsidR="006D1CB4">
              <w:t>)</w:t>
            </w:r>
            <w:r w:rsidR="00BD0146" w:rsidRPr="00C53C28">
              <w:t xml:space="preserve"> sample support resource </w:t>
            </w:r>
            <w:r w:rsidR="006D1CB4">
              <w:t xml:space="preserve">– </w:t>
            </w:r>
            <w:r w:rsidR="00BD0146" w:rsidRPr="00C53C28">
              <w:t xml:space="preserve">The </w:t>
            </w:r>
            <w:r w:rsidR="00C50572">
              <w:t>w</w:t>
            </w:r>
            <w:r w:rsidR="00BD0146" w:rsidRPr="00C53C28">
              <w:t xml:space="preserve">ork </w:t>
            </w:r>
            <w:r w:rsidR="00C50572">
              <w:t>e</w:t>
            </w:r>
            <w:r w:rsidR="00BD0146" w:rsidRPr="00C53C28">
              <w:t xml:space="preserve">nvironment </w:t>
            </w:r>
            <w:r w:rsidR="00526EFC">
              <w:t>(</w:t>
            </w:r>
            <w:r w:rsidR="006D1CB4">
              <w:t>c</w:t>
            </w:r>
            <w:r w:rsidR="00BD0146" w:rsidRPr="00C53C28">
              <w:t>ore</w:t>
            </w:r>
            <w:r w:rsidR="00526EFC">
              <w:t>)</w:t>
            </w:r>
            <w:r w:rsidR="00C53C28" w:rsidRPr="00C53C28">
              <w:t>, Learning Sequence 1, Lesson 1</w:t>
            </w:r>
          </w:p>
          <w:p w14:paraId="45238954" w14:textId="77777777" w:rsidR="008F01B6" w:rsidRPr="00B16460" w:rsidRDefault="004165DB">
            <w:pPr>
              <w:rPr>
                <w:rStyle w:val="Strong"/>
              </w:rPr>
            </w:pPr>
            <w:r>
              <w:rPr>
                <w:rStyle w:val="Strong"/>
              </w:rPr>
              <w:t xml:space="preserve">Beginning </w:t>
            </w:r>
            <w:r w:rsidR="00FA6E73">
              <w:rPr>
                <w:rStyle w:val="Strong"/>
              </w:rPr>
              <w:t>of lesson</w:t>
            </w:r>
          </w:p>
          <w:p w14:paraId="42E66D3C" w14:textId="77777777" w:rsidR="00DD7E6A" w:rsidRDefault="00DD7E6A">
            <w:pPr>
              <w:pStyle w:val="ListBullet"/>
            </w:pPr>
            <w:r w:rsidRPr="00DD7E6A">
              <w:t>Welcome students and briefly recap prior learning about the purpose of work in society.</w:t>
            </w:r>
          </w:p>
          <w:p w14:paraId="53EE0661" w14:textId="35A85C82" w:rsidR="00DD7E6A" w:rsidRDefault="00DD7E6A">
            <w:pPr>
              <w:pStyle w:val="ListBullet"/>
            </w:pPr>
            <w:r w:rsidRPr="00DD7E6A">
              <w:t xml:space="preserve">Introduce the learning intention: </w:t>
            </w:r>
            <w:r w:rsidR="00B43F71">
              <w:t>‘</w:t>
            </w:r>
            <w:r w:rsidRPr="00DD7E6A">
              <w:t xml:space="preserve">Today we are learning about different types of work and work arrangements so we can understand how work meets individual and community </w:t>
            </w:r>
            <w:proofErr w:type="gramStart"/>
            <w:r w:rsidRPr="00DD7E6A">
              <w:t>needs</w:t>
            </w:r>
            <w:r w:rsidR="00B43F71">
              <w:t>’</w:t>
            </w:r>
            <w:proofErr w:type="gramEnd"/>
            <w:r>
              <w:t>.</w:t>
            </w:r>
            <w:r w:rsidRPr="00DD7E6A">
              <w:t xml:space="preserve"> </w:t>
            </w:r>
          </w:p>
          <w:p w14:paraId="747A3051" w14:textId="11D52E03" w:rsidR="00DD7E6A" w:rsidRDefault="00DD7E6A">
            <w:pPr>
              <w:pStyle w:val="ListBullet"/>
            </w:pPr>
            <w:r w:rsidRPr="00DD7E6A">
              <w:t xml:space="preserve">Unpack the success criteria with students, clarifying what it means to identify, categorise and explain employment types and pathways. </w:t>
            </w:r>
          </w:p>
          <w:p w14:paraId="435B75D9" w14:textId="513D2D8C" w:rsidR="00DD631A" w:rsidRDefault="00DD7E6A">
            <w:pPr>
              <w:pStyle w:val="ListBullet"/>
            </w:pPr>
            <w:r w:rsidRPr="00DD7E6A">
              <w:t xml:space="preserve">Activate prior knowledge by asking: </w:t>
            </w:r>
            <w:r w:rsidR="008A0EA0">
              <w:t>‘</w:t>
            </w:r>
            <w:r w:rsidRPr="00DD7E6A">
              <w:t xml:space="preserve">What kinds of jobs do you already know </w:t>
            </w:r>
            <w:r w:rsidR="00A81A18" w:rsidRPr="00DD7E6A">
              <w:t>about?</w:t>
            </w:r>
            <w:r w:rsidRPr="00DD7E6A">
              <w:t xml:space="preserve"> What do you think influences the type of work someone chooses?</w:t>
            </w:r>
            <w:r w:rsidR="008A0EA0">
              <w:t>’</w:t>
            </w:r>
          </w:p>
          <w:p w14:paraId="6935E19F" w14:textId="77777777" w:rsidR="00DD631A" w:rsidRDefault="00DD7E6A">
            <w:pPr>
              <w:pStyle w:val="ListBullet"/>
            </w:pPr>
            <w:r w:rsidRPr="00DD7E6A">
              <w:t>Highlight key vocabulary and ensure students understand the terms before beginning the activities.</w:t>
            </w:r>
          </w:p>
          <w:p w14:paraId="73ADD0A1" w14:textId="26C4DBED" w:rsidR="004165DB" w:rsidRPr="00720403" w:rsidRDefault="004165DB">
            <w:pPr>
              <w:pStyle w:val="ListBullet"/>
              <w:numPr>
                <w:ilvl w:val="0"/>
                <w:numId w:val="0"/>
              </w:numPr>
              <w:rPr>
                <w:rStyle w:val="Strong"/>
              </w:rPr>
            </w:pPr>
            <w:r w:rsidRPr="00720403">
              <w:rPr>
                <w:rStyle w:val="Strong"/>
              </w:rPr>
              <w:t>Learning intention</w:t>
            </w:r>
          </w:p>
          <w:p w14:paraId="55AB3430" w14:textId="77777777" w:rsidR="00A71E72" w:rsidRPr="00720403" w:rsidRDefault="00A71E72" w:rsidP="00A83F36">
            <w:pPr>
              <w:rPr>
                <w:rStyle w:val="Strong"/>
                <w:b w:val="0"/>
                <w:bCs w:val="0"/>
              </w:rPr>
            </w:pPr>
            <w:r w:rsidRPr="00720403">
              <w:rPr>
                <w:rStyle w:val="Strong"/>
                <w:b w:val="0"/>
                <w:bCs w:val="0"/>
              </w:rPr>
              <w:t>Students learn about:</w:t>
            </w:r>
          </w:p>
          <w:p w14:paraId="23FDF892" w14:textId="77777777" w:rsidR="00A71E72" w:rsidRPr="00482A60" w:rsidRDefault="00A71E72">
            <w:pPr>
              <w:pStyle w:val="ListBullet"/>
              <w:rPr>
                <w:b/>
                <w:bCs/>
              </w:rPr>
            </w:pPr>
            <w:r>
              <w:t xml:space="preserve">the </w:t>
            </w:r>
            <w:r w:rsidRPr="00482A60">
              <w:t>different types of work and work arrangements so they can understand how work meets individual and community needs in society.</w:t>
            </w:r>
          </w:p>
          <w:p w14:paraId="4C9AF405" w14:textId="77777777" w:rsidR="004165DB" w:rsidRPr="00720403" w:rsidRDefault="004165DB">
            <w:pPr>
              <w:rPr>
                <w:rStyle w:val="Strong"/>
              </w:rPr>
            </w:pPr>
            <w:r w:rsidRPr="00720403">
              <w:rPr>
                <w:rStyle w:val="Strong"/>
              </w:rPr>
              <w:t>Success criteria</w:t>
            </w:r>
          </w:p>
          <w:p w14:paraId="175EEA85" w14:textId="77777777" w:rsidR="009D6156" w:rsidRPr="00720403" w:rsidRDefault="009D6156" w:rsidP="00A83F36">
            <w:pPr>
              <w:rPr>
                <w:rStyle w:val="Strong"/>
                <w:b w:val="0"/>
                <w:bCs w:val="0"/>
              </w:rPr>
            </w:pPr>
            <w:r w:rsidRPr="00720403">
              <w:rPr>
                <w:rStyle w:val="Strong"/>
                <w:b w:val="0"/>
                <w:bCs w:val="0"/>
              </w:rPr>
              <w:t>Students will be able to:</w:t>
            </w:r>
          </w:p>
          <w:p w14:paraId="2F579C2F" w14:textId="06156B35" w:rsidR="009D6156" w:rsidRDefault="009D6156">
            <w:pPr>
              <w:pStyle w:val="ListBullet"/>
            </w:pPr>
            <w:r>
              <w:t>identify and categorise various types of employment while describing their rights, typical hours, advantages and disadvantages</w:t>
            </w:r>
          </w:p>
          <w:p w14:paraId="4F0F838F" w14:textId="77777777" w:rsidR="009D6156" w:rsidRDefault="009D6156">
            <w:pPr>
              <w:pStyle w:val="ListBullet"/>
            </w:pPr>
            <w:r>
              <w:t>create and annotate a timeline of different employment pathways over a lifetime, explaining how life events influence career choices and changes.</w:t>
            </w:r>
          </w:p>
          <w:p w14:paraId="010976FE" w14:textId="77777777" w:rsidR="004165DB" w:rsidRPr="004165DB" w:rsidRDefault="004165DB">
            <w:pPr>
              <w:rPr>
                <w:b/>
                <w:bCs/>
              </w:rPr>
            </w:pPr>
            <w:r w:rsidRPr="004165DB">
              <w:rPr>
                <w:b/>
                <w:bCs/>
              </w:rPr>
              <w:t>Core le</w:t>
            </w:r>
            <w:r w:rsidR="007C692A">
              <w:rPr>
                <w:b/>
                <w:bCs/>
              </w:rPr>
              <w:t>sson</w:t>
            </w:r>
          </w:p>
          <w:p w14:paraId="1A52E5BD" w14:textId="77777777" w:rsidR="004E1905" w:rsidRDefault="00826A98">
            <w:pPr>
              <w:pStyle w:val="FeatureBox2"/>
              <w:rPr>
                <w:rStyle w:val="Strong"/>
                <w:b w:val="0"/>
                <w:bCs w:val="0"/>
              </w:rPr>
            </w:pPr>
            <w:r>
              <w:rPr>
                <w:rStyle w:val="Strong"/>
              </w:rPr>
              <w:t xml:space="preserve">Note: </w:t>
            </w:r>
            <w:r>
              <w:rPr>
                <w:rStyle w:val="Strong"/>
                <w:b w:val="0"/>
                <w:bCs w:val="0"/>
              </w:rPr>
              <w:t>d</w:t>
            </w:r>
            <w:r w:rsidRPr="00203AE2">
              <w:rPr>
                <w:rStyle w:val="Strong"/>
                <w:b w:val="0"/>
                <w:bCs w:val="0"/>
              </w:rPr>
              <w:t xml:space="preserve">epending on your context, you may need to explain the term ‘worker’s rights’ before starting the activity. </w:t>
            </w:r>
          </w:p>
          <w:p w14:paraId="5ADF3BC7" w14:textId="5FD300BD" w:rsidR="00826A98" w:rsidRPr="00203AE2" w:rsidRDefault="005C5F9B">
            <w:pPr>
              <w:rPr>
                <w:rStyle w:val="Strong"/>
                <w:b w:val="0"/>
                <w:bCs w:val="0"/>
              </w:rPr>
            </w:pPr>
            <w:r>
              <w:rPr>
                <w:rStyle w:val="Strong"/>
                <w:b w:val="0"/>
                <w:bCs w:val="0"/>
              </w:rPr>
              <w:t>C</w:t>
            </w:r>
            <w:r w:rsidR="00826A98" w:rsidRPr="00203AE2">
              <w:rPr>
                <w:rStyle w:val="Strong"/>
                <w:b w:val="0"/>
                <w:bCs w:val="0"/>
              </w:rPr>
              <w:t>onsider pre-teaching key vocabulary (</w:t>
            </w:r>
            <w:r w:rsidR="00826A98">
              <w:rPr>
                <w:rStyle w:val="Strong"/>
                <w:b w:val="0"/>
                <w:bCs w:val="0"/>
              </w:rPr>
              <w:t>for example,</w:t>
            </w:r>
            <w:r w:rsidR="00826A98" w:rsidRPr="00203AE2">
              <w:rPr>
                <w:rStyle w:val="Strong"/>
                <w:b w:val="0"/>
                <w:bCs w:val="0"/>
              </w:rPr>
              <w:t xml:space="preserve"> duty of care, discrimination, consultation) and using visual aids or glossaries to support understanding. </w:t>
            </w:r>
            <w:r w:rsidR="00826A98">
              <w:rPr>
                <w:rStyle w:val="Strong"/>
                <w:b w:val="0"/>
                <w:bCs w:val="0"/>
              </w:rPr>
              <w:t>As both</w:t>
            </w:r>
            <w:r w:rsidR="00826A98" w:rsidRPr="00203AE2">
              <w:rPr>
                <w:rStyle w:val="Strong"/>
                <w:b w:val="0"/>
                <w:bCs w:val="0"/>
              </w:rPr>
              <w:t xml:space="preserve"> text</w:t>
            </w:r>
            <w:r w:rsidR="00826A98">
              <w:rPr>
                <w:rStyle w:val="Strong"/>
                <w:b w:val="0"/>
                <w:bCs w:val="0"/>
              </w:rPr>
              <w:t>s</w:t>
            </w:r>
            <w:r w:rsidR="00826A98" w:rsidRPr="00203AE2">
              <w:rPr>
                <w:rStyle w:val="Strong"/>
                <w:b w:val="0"/>
                <w:bCs w:val="0"/>
              </w:rPr>
              <w:t xml:space="preserve"> may be dense and conceptually complex, you might develop a simplified resource that condenses the content into a more accessible, learner-friendly format to help students focus on relevant ideas.</w:t>
            </w:r>
          </w:p>
          <w:p w14:paraId="4105319C" w14:textId="5B124C4A" w:rsidR="00826A98" w:rsidRDefault="00826A98">
            <w:r w:rsidRPr="004B5690">
              <w:rPr>
                <w:b/>
                <w:bCs/>
              </w:rPr>
              <w:t>Activity 1</w:t>
            </w:r>
            <w:r>
              <w:rPr>
                <w:b/>
                <w:bCs/>
              </w:rPr>
              <w:t xml:space="preserve"> – table activity</w:t>
            </w:r>
            <w:r w:rsidRPr="004B5690">
              <w:rPr>
                <w:b/>
                <w:bCs/>
              </w:rPr>
              <w:t>:</w:t>
            </w:r>
            <w:r w:rsidRPr="004B5690">
              <w:t xml:space="preserve"> </w:t>
            </w:r>
            <w:r>
              <w:t>s</w:t>
            </w:r>
            <w:r w:rsidRPr="001A548C">
              <w:t xml:space="preserve">tudents use </w:t>
            </w:r>
            <w:hyperlink r:id="rId24">
              <w:r w:rsidRPr="004B5690">
                <w:rPr>
                  <w:rStyle w:val="Hyperlink"/>
                </w:rPr>
                <w:t>Types of employees</w:t>
              </w:r>
            </w:hyperlink>
            <w:r w:rsidRPr="004B5690">
              <w:t xml:space="preserve"> and </w:t>
            </w:r>
            <w:hyperlink r:id="rId25">
              <w:r w:rsidRPr="004B5690">
                <w:rPr>
                  <w:rStyle w:val="Hyperlink"/>
                </w:rPr>
                <w:t>Types of Employment</w:t>
              </w:r>
            </w:hyperlink>
            <w:r w:rsidRPr="004B5690">
              <w:t xml:space="preserve"> to complete Table </w:t>
            </w:r>
            <w:r w:rsidR="000623B6">
              <w:t xml:space="preserve">1 </w:t>
            </w:r>
            <w:r w:rsidRPr="004B5690">
              <w:t>– types of employment</w:t>
            </w:r>
            <w:r w:rsidR="007E08BA">
              <w:t xml:space="preserve"> in the </w:t>
            </w:r>
            <w:r w:rsidR="007E08BA" w:rsidRPr="004B1ABE">
              <w:t>student resource pack</w:t>
            </w:r>
            <w:r w:rsidRPr="004B5690">
              <w:t>.</w:t>
            </w:r>
          </w:p>
          <w:p w14:paraId="7F4D1239" w14:textId="77777777" w:rsidR="00826A98" w:rsidRPr="004B5690" w:rsidRDefault="00826A98">
            <w:pPr>
              <w:pStyle w:val="FeatureBox3"/>
            </w:pPr>
            <w:r>
              <w:rPr>
                <w:b/>
                <w:bCs/>
              </w:rPr>
              <w:t>Potential a</w:t>
            </w:r>
            <w:r w:rsidRPr="00411521">
              <w:rPr>
                <w:b/>
                <w:bCs/>
              </w:rPr>
              <w:t>djustment:</w:t>
            </w:r>
            <w:r>
              <w:t xml:space="preserve"> p</w:t>
            </w:r>
            <w:r w:rsidRPr="00BF5645">
              <w:t>rovide students with a table and a list of employment types, each represented by an emoji. Have students match each employment type with its definition and characteristic.</w:t>
            </w:r>
          </w:p>
          <w:p w14:paraId="61036220" w14:textId="3A52E6FB" w:rsidR="006E07A1" w:rsidRDefault="006E07A1">
            <w:r w:rsidRPr="004B5690">
              <w:rPr>
                <w:b/>
                <w:bCs/>
              </w:rPr>
              <w:t>Activity 2</w:t>
            </w:r>
            <w:r>
              <w:rPr>
                <w:b/>
                <w:bCs/>
              </w:rPr>
              <w:t xml:space="preserve"> – timeline</w:t>
            </w:r>
            <w:r w:rsidRPr="004B5690">
              <w:rPr>
                <w:b/>
                <w:bCs/>
              </w:rPr>
              <w:t>:</w:t>
            </w:r>
            <w:r w:rsidRPr="004B5690">
              <w:t xml:space="preserve"> </w:t>
            </w:r>
            <w:r>
              <w:t>s</w:t>
            </w:r>
            <w:r w:rsidRPr="004B5690">
              <w:t xml:space="preserve">tudents create a simple timeline that shows likely pathways between different types of employment throughout a person’s working life. </w:t>
            </w:r>
            <w:r w:rsidRPr="001A548C">
              <w:t>Students annotate it with an explanation of how significant life events, for instance finishing high school, graduating university, getting married, having a child or retiring from full</w:t>
            </w:r>
            <w:r w:rsidR="00C65BC8">
              <w:t>-</w:t>
            </w:r>
            <w:r w:rsidRPr="001A548C">
              <w:t>time work can impact a person’s type of employment.</w:t>
            </w:r>
          </w:p>
          <w:p w14:paraId="59D84F03" w14:textId="4DBB1345" w:rsidR="006E07A1" w:rsidRPr="00DE3208" w:rsidRDefault="006E07A1">
            <w:pPr>
              <w:pStyle w:val="FeatureBox3"/>
              <w:rPr>
                <w:b/>
                <w:bCs/>
              </w:rPr>
            </w:pPr>
            <w:r w:rsidRPr="00DE3208">
              <w:rPr>
                <w:b/>
                <w:bCs/>
              </w:rPr>
              <w:t xml:space="preserve">Modelled </w:t>
            </w:r>
            <w:r>
              <w:rPr>
                <w:b/>
                <w:bCs/>
              </w:rPr>
              <w:t>response</w:t>
            </w:r>
            <w:r w:rsidR="00C65BC8">
              <w:rPr>
                <w:b/>
                <w:bCs/>
              </w:rPr>
              <w:t>:</w:t>
            </w:r>
            <w:r>
              <w:rPr>
                <w:b/>
                <w:bCs/>
              </w:rPr>
              <w:t xml:space="preserve"> </w:t>
            </w:r>
            <w:r w:rsidRPr="00AD5866">
              <w:t>the following is a response to the prompt ‘Why might someone change jobs after leaving school?’</w:t>
            </w:r>
          </w:p>
          <w:p w14:paraId="5A5BFF1A" w14:textId="77777777" w:rsidR="006E07A1" w:rsidRPr="00E45963" w:rsidRDefault="006E07A1">
            <w:pPr>
              <w:pStyle w:val="FeatureBox3"/>
            </w:pPr>
            <w:r w:rsidRPr="00D86E60">
              <w:t xml:space="preserve">Completing school </w:t>
            </w:r>
            <w:r>
              <w:t>leads</w:t>
            </w:r>
            <w:r w:rsidRPr="00D86E60">
              <w:t xml:space="preserve"> </w:t>
            </w:r>
            <w:r>
              <w:t xml:space="preserve">to </w:t>
            </w:r>
            <w:r w:rsidRPr="00D86E60">
              <w:t>a</w:t>
            </w:r>
            <w:r>
              <w:t xml:space="preserve"> change</w:t>
            </w:r>
            <w:r w:rsidRPr="00D86E60">
              <w:t xml:space="preserve"> in an individual’s work patterns. Some enter full-time </w:t>
            </w:r>
            <w:r>
              <w:t>work</w:t>
            </w:r>
            <w:r w:rsidRPr="00D86E60">
              <w:t xml:space="preserve">, while others pursue vocational training through trades. University pathways often involve studying full-time with part-time employment alongside. Alternatively, individuals may secure full-time work in a field unrelated to their studies, prioritising financial stability or personal circumstances. </w:t>
            </w:r>
          </w:p>
          <w:p w14:paraId="1656808F" w14:textId="19740660" w:rsidR="006E07A1" w:rsidRPr="004B5690" w:rsidRDefault="006E07A1">
            <w:r w:rsidRPr="004B5690">
              <w:t xml:space="preserve">Teacher guides students to explain connections between life events and employment changes using prompts </w:t>
            </w:r>
            <w:r w:rsidR="00A404E4">
              <w:t>such as</w:t>
            </w:r>
            <w:r w:rsidRPr="004B5690">
              <w:t>:</w:t>
            </w:r>
          </w:p>
          <w:p w14:paraId="0F8EA7F2" w14:textId="77777777" w:rsidR="006E07A1" w:rsidRPr="004B5690" w:rsidRDefault="006E07A1">
            <w:pPr>
              <w:pStyle w:val="ListBullet"/>
            </w:pPr>
            <w:r w:rsidRPr="004B5690">
              <w:t xml:space="preserve">Why might someone change jobs after </w:t>
            </w:r>
            <w:r>
              <w:t>leaving school</w:t>
            </w:r>
            <w:r w:rsidRPr="004B5690">
              <w:t>?</w:t>
            </w:r>
          </w:p>
          <w:p w14:paraId="6ECDB904" w14:textId="77777777" w:rsidR="006E07A1" w:rsidRPr="004B5690" w:rsidRDefault="006E07A1">
            <w:pPr>
              <w:pStyle w:val="ListBullet"/>
            </w:pPr>
            <w:r w:rsidRPr="004B5690">
              <w:t>What kind of work might someone choose after having a child?</w:t>
            </w:r>
          </w:p>
          <w:p w14:paraId="653FC0F1" w14:textId="77777777" w:rsidR="006E07A1" w:rsidRPr="004B5690" w:rsidRDefault="006E07A1">
            <w:pPr>
              <w:pStyle w:val="ListBullet"/>
            </w:pPr>
            <w:r w:rsidRPr="004B5690">
              <w:t>How does retirement impact work arrangements?</w:t>
            </w:r>
          </w:p>
          <w:p w14:paraId="59D9CC5E" w14:textId="77777777" w:rsidR="006E07A1" w:rsidRPr="004B5690" w:rsidRDefault="006E07A1">
            <w:pPr>
              <w:pStyle w:val="ListBullet"/>
              <w:numPr>
                <w:ilvl w:val="0"/>
                <w:numId w:val="0"/>
              </w:numPr>
            </w:pPr>
            <w:r w:rsidRPr="004B5690">
              <w:t>Students can share their timelines in small groups and discuss similarities or differences in pathways.</w:t>
            </w:r>
          </w:p>
          <w:p w14:paraId="138224CB" w14:textId="77777777" w:rsidR="006E07A1" w:rsidRDefault="006E07A1">
            <w:pPr>
              <w:pStyle w:val="ListBullet"/>
              <w:numPr>
                <w:ilvl w:val="0"/>
                <w:numId w:val="0"/>
              </w:numPr>
            </w:pPr>
            <w:r w:rsidRPr="004B5690">
              <w:t>As a class, compare different employment journeys and reflect on what affects career choices.</w:t>
            </w:r>
          </w:p>
          <w:p w14:paraId="351AD252" w14:textId="13254687" w:rsidR="006E07A1" w:rsidRDefault="006E07A1" w:rsidP="00720403">
            <w:pPr>
              <w:pStyle w:val="FeatureBox3"/>
              <w:rPr>
                <w:b/>
                <w:bCs/>
              </w:rPr>
            </w:pPr>
            <w:r>
              <w:rPr>
                <w:b/>
                <w:bCs/>
              </w:rPr>
              <w:t>Potential adjustment</w:t>
            </w:r>
            <w:r w:rsidRPr="004B5690">
              <w:rPr>
                <w:b/>
                <w:bCs/>
              </w:rPr>
              <w:t>:</w:t>
            </w:r>
            <w:r w:rsidRPr="004B5690">
              <w:t xml:space="preserve"> </w:t>
            </w:r>
            <w:r>
              <w:t>p</w:t>
            </w:r>
            <w:r w:rsidRPr="004B5690">
              <w:t>rovide a template with key life events already listed so students focus on connecting events to employment changes</w:t>
            </w:r>
            <w:r w:rsidR="00CC4A21">
              <w:t>.</w:t>
            </w:r>
            <w:r w:rsidRPr="004B5690">
              <w:t xml:space="preserve"> </w:t>
            </w:r>
            <w:r w:rsidR="00CC4A21">
              <w:t>O</w:t>
            </w:r>
            <w:r w:rsidR="00CC4A21" w:rsidRPr="004B5690">
              <w:t>r</w:t>
            </w:r>
            <w:r w:rsidR="00CC4A21">
              <w:t>,</w:t>
            </w:r>
            <w:r w:rsidR="00CC4A21" w:rsidRPr="004B5690">
              <w:t xml:space="preserve"> </w:t>
            </w:r>
            <w:r w:rsidRPr="004B5690">
              <w:t>instead of a timeline</w:t>
            </w:r>
            <w:r w:rsidR="00CC4A21">
              <w:t>,</w:t>
            </w:r>
            <w:r w:rsidRPr="004B5690">
              <w:t xml:space="preserve"> allow students to map out pathways using a flowchart or storyboard format.</w:t>
            </w:r>
          </w:p>
          <w:p w14:paraId="4F4281F0" w14:textId="118BA3E2" w:rsidR="004165DB" w:rsidRDefault="004165DB">
            <w:pPr>
              <w:rPr>
                <w:b/>
                <w:bCs/>
              </w:rPr>
            </w:pPr>
            <w:r w:rsidRPr="004165DB">
              <w:rPr>
                <w:b/>
                <w:bCs/>
              </w:rPr>
              <w:t>Concluding the le</w:t>
            </w:r>
            <w:r w:rsidR="007C692A">
              <w:rPr>
                <w:b/>
                <w:bCs/>
              </w:rPr>
              <w:t>s</w:t>
            </w:r>
            <w:r w:rsidR="007C692A" w:rsidRPr="007C692A">
              <w:rPr>
                <w:b/>
                <w:bCs/>
              </w:rPr>
              <w:t>son</w:t>
            </w:r>
          </w:p>
          <w:p w14:paraId="2B57E33F" w14:textId="77777777" w:rsidR="002B1E4F" w:rsidRDefault="002B1E4F">
            <w:pPr>
              <w:pStyle w:val="ListBullet"/>
            </w:pPr>
            <w:r w:rsidRPr="002B1E4F">
              <w:t xml:space="preserve">Revisit the learning intention and success criteria. </w:t>
            </w:r>
          </w:p>
          <w:p w14:paraId="41F3C62E" w14:textId="2BE113A7" w:rsidR="002B1E4F" w:rsidRDefault="002B1E4F">
            <w:pPr>
              <w:pStyle w:val="ListBullet"/>
            </w:pPr>
            <w:r w:rsidRPr="002B1E4F">
              <w:t>Facilitate a quick whole</w:t>
            </w:r>
            <w:r w:rsidRPr="002B1E4F">
              <w:noBreakHyphen/>
              <w:t xml:space="preserve">class reflection: </w:t>
            </w:r>
            <w:r w:rsidR="00723F9D">
              <w:t>‘</w:t>
            </w:r>
            <w:r w:rsidRPr="002B1E4F">
              <w:t>What is one new thing you learned about employment types today? What life event do you think has the biggest impact on someone’s work pathway</w:t>
            </w:r>
            <w:r w:rsidR="00723F9D" w:rsidRPr="002B1E4F">
              <w:t>?</w:t>
            </w:r>
            <w:r w:rsidR="00723F9D">
              <w:t>’</w:t>
            </w:r>
            <w:r w:rsidR="00723F9D" w:rsidRPr="002B1E4F">
              <w:t xml:space="preserve"> </w:t>
            </w:r>
          </w:p>
          <w:p w14:paraId="2E931F65" w14:textId="77777777" w:rsidR="00BD612E" w:rsidRDefault="002B1E4F">
            <w:pPr>
              <w:pStyle w:val="ListBullet"/>
            </w:pPr>
            <w:r w:rsidRPr="002B1E4F">
              <w:t xml:space="preserve">Summarise the big ideas: </w:t>
            </w:r>
          </w:p>
          <w:p w14:paraId="32BB22BD" w14:textId="00A32B27" w:rsidR="00BD612E" w:rsidRDefault="00BD612E" w:rsidP="00720403">
            <w:pPr>
              <w:pStyle w:val="ListBullet2"/>
              <w:ind w:left="1134" w:hanging="567"/>
            </w:pPr>
            <w:r>
              <w:t>E</w:t>
            </w:r>
            <w:r w:rsidR="002B1E4F" w:rsidRPr="002B1E4F">
              <w:t>mployment types differ in rights, hours, advantages and disadvantages.</w:t>
            </w:r>
          </w:p>
          <w:p w14:paraId="5800C86C" w14:textId="0743C491" w:rsidR="00840695" w:rsidRDefault="002B1E4F" w:rsidP="00720403">
            <w:pPr>
              <w:pStyle w:val="ListBullet2"/>
              <w:ind w:left="1134" w:hanging="567"/>
            </w:pPr>
            <w:r w:rsidRPr="002B1E4F">
              <w:t>People’s work pathways change over time due to life events, opportunities and personal circumstances.</w:t>
            </w:r>
          </w:p>
          <w:p w14:paraId="2B3DD761" w14:textId="64A6E975" w:rsidR="002B1E4F" w:rsidRPr="002B1E4F" w:rsidRDefault="002B1E4F">
            <w:pPr>
              <w:pStyle w:val="ListBullet"/>
            </w:pPr>
            <w:r w:rsidRPr="002B1E4F">
              <w:t>Clarify how today’s learning connects to future lessons on workplace rights, career planning and decision</w:t>
            </w:r>
            <w:r w:rsidRPr="002B1E4F">
              <w:noBreakHyphen/>
              <w:t>making.</w:t>
            </w:r>
          </w:p>
          <w:p w14:paraId="4D21C147" w14:textId="77777777" w:rsidR="004165DB" w:rsidRDefault="008D759B">
            <w:pPr>
              <w:rPr>
                <w:b/>
                <w:bCs/>
              </w:rPr>
            </w:pPr>
            <w:r>
              <w:rPr>
                <w:b/>
                <w:bCs/>
              </w:rPr>
              <w:t>Evidence of learning</w:t>
            </w:r>
          </w:p>
          <w:p w14:paraId="0D1AA5AC" w14:textId="75152D17" w:rsidR="00023C03" w:rsidRDefault="00023C03">
            <w:pPr>
              <w:pStyle w:val="ListBullet"/>
            </w:pPr>
            <w:r w:rsidRPr="000C3608">
              <w:t>Completed employment table</w:t>
            </w:r>
            <w:r w:rsidRPr="00023C03">
              <w:t xml:space="preserve"> </w:t>
            </w:r>
            <w:r w:rsidR="003B6797">
              <w:t xml:space="preserve">– </w:t>
            </w:r>
            <w:r w:rsidRPr="00023C03">
              <w:t xml:space="preserve">demonstrates students’ ability to identify and categorise types of employment, including rights, hours, advantages and disadvantages. </w:t>
            </w:r>
          </w:p>
          <w:p w14:paraId="79FF78BE" w14:textId="21E207F3" w:rsidR="00023C03" w:rsidRDefault="00023C03">
            <w:pPr>
              <w:pStyle w:val="ListBullet"/>
            </w:pPr>
            <w:r w:rsidRPr="000C3608">
              <w:t>Annotated timeline or pathway map</w:t>
            </w:r>
            <w:r w:rsidR="003B6797" w:rsidRPr="003B6797">
              <w:t xml:space="preserve"> </w:t>
            </w:r>
            <w:r w:rsidR="005C26D3" w:rsidRPr="003B6797">
              <w:t>–</w:t>
            </w:r>
            <w:r w:rsidR="005C26D3">
              <w:rPr>
                <w:b/>
                <w:bCs/>
              </w:rPr>
              <w:t xml:space="preserve"> </w:t>
            </w:r>
            <w:r w:rsidR="005C26D3" w:rsidRPr="00023C03">
              <w:t>shows</w:t>
            </w:r>
            <w:r w:rsidRPr="00023C03">
              <w:t xml:space="preserve"> students’ understanding of how life events influence employment choices and transitions. </w:t>
            </w:r>
          </w:p>
          <w:p w14:paraId="6D644EDE" w14:textId="70437E1A" w:rsidR="00023C03" w:rsidRDefault="00023C03">
            <w:pPr>
              <w:pStyle w:val="ListBullet"/>
            </w:pPr>
            <w:r w:rsidRPr="000C3608">
              <w:t>Class discussion contributions</w:t>
            </w:r>
            <w:r w:rsidR="003B6797">
              <w:rPr>
                <w:b/>
                <w:bCs/>
              </w:rPr>
              <w:t xml:space="preserve"> </w:t>
            </w:r>
            <w:r w:rsidR="003B6797" w:rsidRPr="003B6797">
              <w:t xml:space="preserve">– </w:t>
            </w:r>
            <w:r w:rsidRPr="00023C03">
              <w:t xml:space="preserve">provide informal evidence of students’ ability to explain employment concepts using key vocabulary. </w:t>
            </w:r>
          </w:p>
          <w:p w14:paraId="2300946A" w14:textId="3416782F" w:rsidR="004165DB" w:rsidRPr="004165DB" w:rsidRDefault="00023C03">
            <w:pPr>
              <w:pStyle w:val="ListBullet"/>
            </w:pPr>
            <w:r w:rsidRPr="000C3608">
              <w:t>Teacher questioning during activities</w:t>
            </w:r>
            <w:r w:rsidR="003B6797">
              <w:rPr>
                <w:b/>
                <w:bCs/>
              </w:rPr>
              <w:t xml:space="preserve"> </w:t>
            </w:r>
            <w:r w:rsidR="003B6797" w:rsidRPr="003B6797">
              <w:t>–</w:t>
            </w:r>
            <w:r w:rsidRPr="003B6797">
              <w:t xml:space="preserve"> </w:t>
            </w:r>
            <w:r w:rsidRPr="00023C03">
              <w:t>allows monitoring of student comprehension and ability to make connections between work arrangements and life circumstances.</w:t>
            </w:r>
          </w:p>
        </w:tc>
        <w:tc>
          <w:tcPr>
            <w:tcW w:w="1526" w:type="dxa"/>
          </w:tcPr>
          <w:p w14:paraId="684A7541" w14:textId="77777777" w:rsidR="008F01B6" w:rsidRPr="00B16460" w:rsidRDefault="008F01B6">
            <w:pPr>
              <w:rPr>
                <w:rStyle w:val="Strong"/>
              </w:rPr>
            </w:pPr>
          </w:p>
        </w:tc>
      </w:tr>
      <w:tr w:rsidR="000621FD" w:rsidRPr="00B16460" w14:paraId="12B1E19F" w14:textId="77777777" w:rsidTr="008244F1">
        <w:tc>
          <w:tcPr>
            <w:tcW w:w="3256" w:type="dxa"/>
          </w:tcPr>
          <w:p w14:paraId="5684A6C1" w14:textId="180F5E9F" w:rsidR="000621FD" w:rsidRPr="00635326" w:rsidRDefault="00644BE5">
            <w:r>
              <w:rPr>
                <w:b/>
                <w:bCs/>
              </w:rPr>
              <w:t>L</w:t>
            </w:r>
            <w:r w:rsidR="000621FD" w:rsidRPr="00352B93">
              <w:rPr>
                <w:b/>
                <w:bCs/>
              </w:rPr>
              <w:t xml:space="preserve">esson </w:t>
            </w:r>
            <w:r w:rsidR="004F5BCB">
              <w:rPr>
                <w:b/>
                <w:bCs/>
              </w:rPr>
              <w:t>2</w:t>
            </w:r>
            <w:r w:rsidR="000621FD">
              <w:t xml:space="preserve"> – </w:t>
            </w:r>
            <w:r w:rsidR="00641DBF">
              <w:t>w</w:t>
            </w:r>
            <w:r w:rsidR="00641DBF" w:rsidRPr="00791757">
              <w:t xml:space="preserve">hy </w:t>
            </w:r>
            <w:r w:rsidR="00157606">
              <w:t>p</w:t>
            </w:r>
            <w:r w:rsidR="00157606" w:rsidRPr="00791757">
              <w:t xml:space="preserve">eople </w:t>
            </w:r>
            <w:r w:rsidR="00157606">
              <w:t>w</w:t>
            </w:r>
            <w:r w:rsidR="00157606" w:rsidRPr="00791757">
              <w:t>ork</w:t>
            </w:r>
            <w:r w:rsidR="00791757" w:rsidRPr="00791757">
              <w:t xml:space="preserve">: </w:t>
            </w:r>
            <w:r w:rsidR="00157606">
              <w:t>m</w:t>
            </w:r>
            <w:r w:rsidR="00157606" w:rsidRPr="00791757">
              <w:t>otivations</w:t>
            </w:r>
            <w:r w:rsidR="00791757" w:rsidRPr="00791757">
              <w:t xml:space="preserve">, </w:t>
            </w:r>
            <w:r w:rsidR="00157606">
              <w:t>w</w:t>
            </w:r>
            <w:r w:rsidR="00157606" w:rsidRPr="00791757">
              <w:t xml:space="preserve">ellbeing </w:t>
            </w:r>
            <w:r w:rsidR="00791757" w:rsidRPr="00791757">
              <w:t xml:space="preserve">and </w:t>
            </w:r>
            <w:r w:rsidR="00157606">
              <w:t>c</w:t>
            </w:r>
            <w:r w:rsidR="00157606" w:rsidRPr="00791757">
              <w:t xml:space="preserve">ontribution </w:t>
            </w:r>
            <w:r w:rsidR="00791757" w:rsidRPr="00791757">
              <w:t xml:space="preserve">to </w:t>
            </w:r>
            <w:r w:rsidR="00157606">
              <w:t>s</w:t>
            </w:r>
            <w:r w:rsidR="00157606" w:rsidRPr="00791757">
              <w:t>ociet</w:t>
            </w:r>
            <w:r w:rsidR="00791757" w:rsidRPr="00791757">
              <w:t>y</w:t>
            </w:r>
          </w:p>
          <w:p w14:paraId="39FE21D1" w14:textId="77777777" w:rsidR="000621FD" w:rsidRPr="005C2355" w:rsidRDefault="000621FD">
            <w:pPr>
              <w:rPr>
                <w:b/>
                <w:bCs/>
              </w:rPr>
            </w:pPr>
            <w:r w:rsidRPr="005C2355">
              <w:rPr>
                <w:b/>
                <w:bCs/>
              </w:rPr>
              <w:t>Outcome</w:t>
            </w:r>
          </w:p>
          <w:p w14:paraId="65641163" w14:textId="4120F73D" w:rsidR="000621FD" w:rsidRPr="00DE3093" w:rsidRDefault="00DE3093" w:rsidP="000C3608">
            <w:pPr>
              <w:rPr>
                <w:b/>
                <w:bCs/>
              </w:rPr>
            </w:pPr>
            <w:r w:rsidRPr="004B5690">
              <w:rPr>
                <w:b/>
                <w:bCs/>
              </w:rPr>
              <w:t xml:space="preserve">CO5-WOR-01 </w:t>
            </w:r>
            <w:r w:rsidRPr="004B5690">
              <w:t>explains the nature and role of work in society</w:t>
            </w:r>
          </w:p>
          <w:p w14:paraId="4AFBE139" w14:textId="77777777" w:rsidR="000621FD" w:rsidRDefault="000621FD">
            <w:pPr>
              <w:rPr>
                <w:b/>
              </w:rPr>
            </w:pPr>
            <w:r w:rsidRPr="004E1FC6">
              <w:rPr>
                <w:b/>
              </w:rPr>
              <w:t>Content</w:t>
            </w:r>
          </w:p>
          <w:p w14:paraId="428786CA" w14:textId="3DE26734" w:rsidR="00843331" w:rsidRPr="00843331" w:rsidRDefault="00843331">
            <w:pPr>
              <w:rPr>
                <w:bCs/>
              </w:rPr>
            </w:pPr>
            <w:r w:rsidRPr="00843331">
              <w:rPr>
                <w:bCs/>
              </w:rPr>
              <w:t>The workplace</w:t>
            </w:r>
          </w:p>
          <w:p w14:paraId="5585682A" w14:textId="05099F54" w:rsidR="000621FD" w:rsidRPr="00DE3093" w:rsidRDefault="00577557">
            <w:pPr>
              <w:pStyle w:val="ListBullet"/>
            </w:pPr>
            <w:r w:rsidRPr="00577557">
              <w:t>The contribution of work to the wellbeing of individuals and broader society</w:t>
            </w:r>
          </w:p>
          <w:p w14:paraId="059C17A7" w14:textId="19B35016" w:rsidR="000621FD" w:rsidRPr="00F63885" w:rsidRDefault="000621FD">
            <w:pPr>
              <w:rPr>
                <w:b/>
                <w:bCs/>
              </w:rPr>
            </w:pPr>
            <w:r>
              <w:rPr>
                <w:b/>
                <w:bCs/>
              </w:rPr>
              <w:t>Concepts</w:t>
            </w:r>
          </w:p>
          <w:p w14:paraId="50441358" w14:textId="43C8DFA0" w:rsidR="000621FD" w:rsidRDefault="00F63885">
            <w:pPr>
              <w:pStyle w:val="ListBullet"/>
            </w:pPr>
            <w:r>
              <w:t>Work and work futures</w:t>
            </w:r>
          </w:p>
          <w:p w14:paraId="572FDD07" w14:textId="21E5FA41" w:rsidR="00F63885" w:rsidRDefault="00F63885">
            <w:pPr>
              <w:pStyle w:val="ListBullet"/>
            </w:pPr>
            <w:r>
              <w:t>Resource allocation and decision</w:t>
            </w:r>
            <w:r w:rsidR="00F94BC2">
              <w:t>-</w:t>
            </w:r>
            <w:r>
              <w:t>making</w:t>
            </w:r>
          </w:p>
          <w:p w14:paraId="47E68A8C" w14:textId="70472614" w:rsidR="000621FD" w:rsidRPr="00946E99" w:rsidRDefault="000621FD">
            <w:pPr>
              <w:rPr>
                <w:b/>
                <w:bCs/>
              </w:rPr>
            </w:pPr>
            <w:r w:rsidRPr="004165DB">
              <w:rPr>
                <w:b/>
                <w:bCs/>
              </w:rPr>
              <w:t>Skills</w:t>
            </w:r>
            <w:r>
              <w:rPr>
                <w:b/>
                <w:bCs/>
              </w:rPr>
              <w:t xml:space="preserve"> </w:t>
            </w:r>
          </w:p>
          <w:p w14:paraId="092DEB24" w14:textId="77777777" w:rsidR="00946E99" w:rsidRDefault="00946E99">
            <w:pPr>
              <w:pStyle w:val="ListBullet"/>
            </w:pPr>
            <w:r w:rsidRPr="00946E99">
              <w:t>Decision</w:t>
            </w:r>
            <w:r w:rsidRPr="00946E99">
              <w:noBreakHyphen/>
              <w:t>making and problem</w:t>
            </w:r>
            <w:r w:rsidRPr="00946E99">
              <w:noBreakHyphen/>
              <w:t xml:space="preserve">solving in the context of the work environment </w:t>
            </w:r>
          </w:p>
          <w:p w14:paraId="725E0874" w14:textId="21DF28D3" w:rsidR="000621FD" w:rsidRPr="004165DB" w:rsidRDefault="00946E99">
            <w:pPr>
              <w:pStyle w:val="ListBullet"/>
            </w:pPr>
            <w:r w:rsidRPr="00946E99">
              <w:t>Working independently and collaboratively</w:t>
            </w:r>
          </w:p>
        </w:tc>
        <w:tc>
          <w:tcPr>
            <w:tcW w:w="9780" w:type="dxa"/>
          </w:tcPr>
          <w:p w14:paraId="1C77440D" w14:textId="77777777" w:rsidR="000621FD" w:rsidRDefault="000621FD">
            <w:pPr>
              <w:rPr>
                <w:rStyle w:val="Strong"/>
              </w:rPr>
            </w:pPr>
            <w:r>
              <w:rPr>
                <w:rStyle w:val="Strong"/>
              </w:rPr>
              <w:t>Lesson overview</w:t>
            </w:r>
          </w:p>
          <w:p w14:paraId="3759C248" w14:textId="357396AC" w:rsidR="00F72A6F" w:rsidRPr="00F72A6F" w:rsidRDefault="00F72A6F">
            <w:pPr>
              <w:rPr>
                <w:rStyle w:val="Strong"/>
                <w:b w:val="0"/>
                <w:bCs w:val="0"/>
              </w:rPr>
            </w:pPr>
            <w:r w:rsidRPr="00F72A6F">
              <w:rPr>
                <w:rStyle w:val="Strong"/>
                <w:b w:val="0"/>
                <w:bCs w:val="0"/>
              </w:rPr>
              <w:t>Students investigate why people work, exploring financial and non</w:t>
            </w:r>
            <w:r w:rsidRPr="00F72A6F">
              <w:rPr>
                <w:rStyle w:val="Strong"/>
                <w:rFonts w:ascii="Cambria Math" w:hAnsi="Cambria Math" w:cs="Cambria Math"/>
                <w:b w:val="0"/>
                <w:bCs w:val="0"/>
              </w:rPr>
              <w:t>‑</w:t>
            </w:r>
            <w:r w:rsidRPr="00F72A6F">
              <w:rPr>
                <w:rStyle w:val="Strong"/>
                <w:b w:val="0"/>
                <w:bCs w:val="0"/>
              </w:rPr>
              <w:t>financial benefits, motivations and the role of altruism. Through discussion, categorising tasks, case studies</w:t>
            </w:r>
            <w:r w:rsidR="003C4B2E">
              <w:rPr>
                <w:rStyle w:val="Strong"/>
                <w:b w:val="0"/>
                <w:bCs w:val="0"/>
              </w:rPr>
              <w:t xml:space="preserve"> </w:t>
            </w:r>
            <w:r w:rsidRPr="00F72A6F">
              <w:rPr>
                <w:rStyle w:val="Strong"/>
                <w:b w:val="0"/>
                <w:bCs w:val="0"/>
              </w:rPr>
              <w:t>and personal reflection, students examine how work contributes to individual wellbeing and society. They consider how motivations shape career choices and how work supports personal goals and community needs.</w:t>
            </w:r>
          </w:p>
          <w:p w14:paraId="267A6E95" w14:textId="77CFE89C" w:rsidR="000621FD" w:rsidRPr="00146CF4" w:rsidRDefault="000621FD">
            <w:r w:rsidRPr="00146CF4">
              <w:t xml:space="preserve">Suggested duration: </w:t>
            </w:r>
            <w:r w:rsidR="00F72A6F">
              <w:t>2</w:t>
            </w:r>
            <w:r w:rsidRPr="00146CF4">
              <w:t xml:space="preserve"> hours </w:t>
            </w:r>
          </w:p>
          <w:p w14:paraId="41F10506" w14:textId="3C77EFFB" w:rsidR="000621FD" w:rsidRPr="003B0DFB" w:rsidRDefault="000621FD">
            <w:pPr>
              <w:rPr>
                <w:b/>
                <w:bCs/>
              </w:rPr>
            </w:pPr>
            <w:r w:rsidRPr="003B0DFB">
              <w:rPr>
                <w:b/>
                <w:bCs/>
              </w:rPr>
              <w:t>Prior learning</w:t>
            </w:r>
          </w:p>
          <w:p w14:paraId="3D55163B" w14:textId="2C4F8111" w:rsidR="00435481" w:rsidRPr="00435481" w:rsidRDefault="00435481" w:rsidP="001D3F6C">
            <w:pPr>
              <w:pStyle w:val="ListBullet"/>
              <w:numPr>
                <w:ilvl w:val="0"/>
                <w:numId w:val="0"/>
              </w:numPr>
              <w:ind w:left="567" w:hanging="567"/>
            </w:pPr>
            <w:r w:rsidRPr="00435481">
              <w:t>Students should</w:t>
            </w:r>
            <w:r w:rsidR="009B2B79">
              <w:t xml:space="preserve"> know the</w:t>
            </w:r>
            <w:r w:rsidRPr="00435481">
              <w:t>:</w:t>
            </w:r>
          </w:p>
          <w:p w14:paraId="0442A72F" w14:textId="77777777" w:rsidR="00435481" w:rsidRPr="00435481" w:rsidRDefault="00435481">
            <w:pPr>
              <w:pStyle w:val="ListBullet"/>
            </w:pPr>
            <w:r w:rsidRPr="00435481">
              <w:t>basic needs and wants, and how individuals make choices to satisfy them</w:t>
            </w:r>
          </w:p>
          <w:p w14:paraId="0C147012" w14:textId="77C03F15" w:rsidR="00435481" w:rsidRPr="00435481" w:rsidRDefault="00435481">
            <w:pPr>
              <w:pStyle w:val="ListBullet"/>
            </w:pPr>
            <w:r w:rsidRPr="00435481">
              <w:t>concept of income and different ways people earn money</w:t>
            </w:r>
          </w:p>
          <w:p w14:paraId="071C2CA6" w14:textId="35993A36" w:rsidR="00435481" w:rsidRPr="00435481" w:rsidRDefault="00435481">
            <w:pPr>
              <w:pStyle w:val="ListBullet"/>
            </w:pPr>
            <w:r w:rsidRPr="00435481">
              <w:t>relationship between work, lifestyle and wellbeing introduced in earlier lessons</w:t>
            </w:r>
          </w:p>
          <w:p w14:paraId="5EE98211" w14:textId="3E24F29D" w:rsidR="00435481" w:rsidRPr="00435481" w:rsidRDefault="00435481">
            <w:pPr>
              <w:pStyle w:val="ListBullet"/>
            </w:pPr>
            <w:r w:rsidRPr="00435481">
              <w:t>foundational ideas about community services and why governments collect tax</w:t>
            </w:r>
            <w:r w:rsidR="003C4B2E">
              <w:t>.</w:t>
            </w:r>
          </w:p>
          <w:p w14:paraId="5FA05A68" w14:textId="7E1B9983" w:rsidR="006B2AC8" w:rsidRPr="00146CF4" w:rsidRDefault="000621FD">
            <w:r w:rsidRPr="00146CF4">
              <w:t>Key vocabulary:</w:t>
            </w:r>
            <w:r w:rsidR="0018200B">
              <w:t xml:space="preserve"> </w:t>
            </w:r>
            <w:r w:rsidR="006B2AC8">
              <w:t>wellbeing, motivation, lifestyle</w:t>
            </w:r>
            <w:r w:rsidR="0018200B">
              <w:t>,</w:t>
            </w:r>
            <w:r w:rsidR="006B2AC8">
              <w:t xml:space="preserve"> work-life balance, altruism, taxation</w:t>
            </w:r>
          </w:p>
          <w:p w14:paraId="77474BB3" w14:textId="2BE63780" w:rsidR="000621FD" w:rsidRPr="00146CF4" w:rsidRDefault="000621FD">
            <w:r w:rsidRPr="00146CF4">
              <w:t xml:space="preserve">Related resources: </w:t>
            </w:r>
            <w:r w:rsidR="009A0051" w:rsidRPr="00C53C28">
              <w:t xml:space="preserve">Commerce </w:t>
            </w:r>
            <w:r w:rsidR="006D1CB4">
              <w:t>(</w:t>
            </w:r>
            <w:r w:rsidR="009A0051" w:rsidRPr="00C53C28">
              <w:t>Stage 5</w:t>
            </w:r>
            <w:r w:rsidR="006D1CB4">
              <w:t>)</w:t>
            </w:r>
            <w:r w:rsidR="009A0051" w:rsidRPr="00C53C28">
              <w:t xml:space="preserve"> sample support resource </w:t>
            </w:r>
            <w:r w:rsidR="006D1CB4">
              <w:t xml:space="preserve">– </w:t>
            </w:r>
            <w:r w:rsidR="009A0051" w:rsidRPr="00C53C28">
              <w:t xml:space="preserve">The </w:t>
            </w:r>
            <w:r w:rsidR="00C50572">
              <w:t>w</w:t>
            </w:r>
            <w:r w:rsidR="009A0051" w:rsidRPr="00C53C28">
              <w:t xml:space="preserve">ork </w:t>
            </w:r>
            <w:r w:rsidR="00C50572">
              <w:t>e</w:t>
            </w:r>
            <w:r w:rsidR="009A0051" w:rsidRPr="00C53C28">
              <w:t xml:space="preserve">nvironment </w:t>
            </w:r>
            <w:r w:rsidR="006D1CB4">
              <w:t>(c</w:t>
            </w:r>
            <w:r w:rsidR="009A0051" w:rsidRPr="00C53C28">
              <w:t>ore</w:t>
            </w:r>
            <w:r w:rsidR="006D1CB4">
              <w:t>)</w:t>
            </w:r>
            <w:r w:rsidR="009A0051" w:rsidRPr="00C53C28">
              <w:t xml:space="preserve">, Learning Sequence 1, Lesson </w:t>
            </w:r>
            <w:r w:rsidR="005961B4">
              <w:t>2</w:t>
            </w:r>
          </w:p>
          <w:p w14:paraId="1D9A7164" w14:textId="77777777" w:rsidR="000621FD" w:rsidRPr="00B16460" w:rsidRDefault="000621FD">
            <w:pPr>
              <w:rPr>
                <w:rStyle w:val="Strong"/>
              </w:rPr>
            </w:pPr>
            <w:r>
              <w:rPr>
                <w:rStyle w:val="Strong"/>
              </w:rPr>
              <w:t>Beginning of lesson</w:t>
            </w:r>
          </w:p>
          <w:p w14:paraId="11BC5567" w14:textId="39EC03A4" w:rsidR="00B32274" w:rsidRDefault="000621FD">
            <w:pPr>
              <w:pStyle w:val="ListBullet"/>
              <w:rPr>
                <w:rStyle w:val="Strong"/>
                <w:b w:val="0"/>
                <w:bCs w:val="0"/>
              </w:rPr>
            </w:pPr>
            <w:r w:rsidRPr="003B5BFA">
              <w:rPr>
                <w:rStyle w:val="Strong"/>
                <w:b w:val="0"/>
                <w:bCs w:val="0"/>
              </w:rPr>
              <w:t>Explain the learning intention</w:t>
            </w:r>
            <w:r w:rsidR="0024472C">
              <w:rPr>
                <w:rStyle w:val="Strong"/>
                <w:b w:val="0"/>
                <w:bCs w:val="0"/>
              </w:rPr>
              <w:t>s</w:t>
            </w:r>
            <w:r w:rsidRPr="003B5BFA">
              <w:rPr>
                <w:rStyle w:val="Strong"/>
                <w:b w:val="0"/>
                <w:bCs w:val="0"/>
              </w:rPr>
              <w:t xml:space="preserve"> and refer to </w:t>
            </w:r>
            <w:r w:rsidR="0024472C">
              <w:rPr>
                <w:rStyle w:val="Strong"/>
                <w:b w:val="0"/>
                <w:bCs w:val="0"/>
              </w:rPr>
              <w:t>them</w:t>
            </w:r>
            <w:r w:rsidRPr="003B5BFA">
              <w:rPr>
                <w:rStyle w:val="Strong"/>
                <w:b w:val="0"/>
                <w:bCs w:val="0"/>
              </w:rPr>
              <w:t xml:space="preserve"> throughout the </w:t>
            </w:r>
            <w:r>
              <w:rPr>
                <w:rStyle w:val="Strong"/>
                <w:b w:val="0"/>
                <w:bCs w:val="0"/>
              </w:rPr>
              <w:t>learning</w:t>
            </w:r>
            <w:r w:rsidRPr="003B5BFA">
              <w:rPr>
                <w:rStyle w:val="Strong"/>
                <w:b w:val="0"/>
                <w:bCs w:val="0"/>
              </w:rPr>
              <w:t>, making connections to prior learning. Unpack the success criteria and ensure students understand the learning goals.</w:t>
            </w:r>
          </w:p>
          <w:p w14:paraId="7991FF14" w14:textId="2E5471C3" w:rsidR="00B32274" w:rsidRDefault="00B32274">
            <w:pPr>
              <w:pStyle w:val="ListBullet"/>
              <w:rPr>
                <w:rStyle w:val="Strong"/>
                <w:b w:val="0"/>
                <w:bCs w:val="0"/>
              </w:rPr>
            </w:pPr>
            <w:r w:rsidRPr="00B32274">
              <w:rPr>
                <w:rStyle w:val="Strong"/>
                <w:b w:val="0"/>
                <w:bCs w:val="0"/>
              </w:rPr>
              <w:t xml:space="preserve">Define key terms such as </w:t>
            </w:r>
            <w:r w:rsidR="00880D26">
              <w:rPr>
                <w:rStyle w:val="Strong"/>
                <w:b w:val="0"/>
                <w:bCs w:val="0"/>
              </w:rPr>
              <w:t>‘</w:t>
            </w:r>
            <w:r w:rsidRPr="00B32274">
              <w:rPr>
                <w:rStyle w:val="Strong"/>
                <w:b w:val="0"/>
                <w:bCs w:val="0"/>
              </w:rPr>
              <w:t>wellbeing</w:t>
            </w:r>
            <w:r w:rsidR="00880D26">
              <w:rPr>
                <w:rStyle w:val="Strong"/>
                <w:b w:val="0"/>
                <w:bCs w:val="0"/>
              </w:rPr>
              <w:t>’</w:t>
            </w:r>
            <w:r w:rsidRPr="00B32274">
              <w:rPr>
                <w:rStyle w:val="Strong"/>
                <w:b w:val="0"/>
                <w:bCs w:val="0"/>
              </w:rPr>
              <w:t xml:space="preserve">, </w:t>
            </w:r>
            <w:r w:rsidR="00880D26">
              <w:rPr>
                <w:rStyle w:val="Strong"/>
                <w:b w:val="0"/>
                <w:bCs w:val="0"/>
              </w:rPr>
              <w:t>‘</w:t>
            </w:r>
            <w:r w:rsidRPr="00B32274">
              <w:rPr>
                <w:rStyle w:val="Strong"/>
                <w:b w:val="0"/>
                <w:bCs w:val="0"/>
              </w:rPr>
              <w:t>work</w:t>
            </w:r>
            <w:r w:rsidRPr="00B32274">
              <w:rPr>
                <w:rStyle w:val="Strong"/>
                <w:rFonts w:ascii="Cambria Math" w:hAnsi="Cambria Math" w:cs="Cambria Math"/>
                <w:b w:val="0"/>
                <w:bCs w:val="0"/>
              </w:rPr>
              <w:t>‑</w:t>
            </w:r>
            <w:r w:rsidRPr="00B32274">
              <w:rPr>
                <w:rStyle w:val="Strong"/>
                <w:b w:val="0"/>
                <w:bCs w:val="0"/>
              </w:rPr>
              <w:t>life balance</w:t>
            </w:r>
            <w:r w:rsidR="00880D26">
              <w:rPr>
                <w:rStyle w:val="Strong"/>
                <w:b w:val="0"/>
                <w:bCs w:val="0"/>
              </w:rPr>
              <w:t>’</w:t>
            </w:r>
            <w:r w:rsidRPr="00B32274">
              <w:rPr>
                <w:rStyle w:val="Strong"/>
                <w:b w:val="0"/>
                <w:bCs w:val="0"/>
              </w:rPr>
              <w:t xml:space="preserve"> and </w:t>
            </w:r>
            <w:r w:rsidR="00880D26">
              <w:rPr>
                <w:rStyle w:val="Strong"/>
                <w:b w:val="0"/>
                <w:bCs w:val="0"/>
              </w:rPr>
              <w:t>‘</w:t>
            </w:r>
            <w:r w:rsidRPr="00B32274">
              <w:rPr>
                <w:rStyle w:val="Strong"/>
                <w:b w:val="0"/>
                <w:bCs w:val="0"/>
              </w:rPr>
              <w:t>altruism</w:t>
            </w:r>
            <w:r w:rsidR="00880D26">
              <w:rPr>
                <w:rStyle w:val="Strong"/>
                <w:b w:val="0"/>
                <w:bCs w:val="0"/>
              </w:rPr>
              <w:t>’</w:t>
            </w:r>
            <w:r w:rsidRPr="00B32274">
              <w:rPr>
                <w:rStyle w:val="Strong"/>
                <w:b w:val="0"/>
                <w:bCs w:val="0"/>
              </w:rPr>
              <w:t>.</w:t>
            </w:r>
          </w:p>
          <w:p w14:paraId="084609F9" w14:textId="789D0EBE" w:rsidR="00B32274" w:rsidRPr="00B32274" w:rsidRDefault="00B32274">
            <w:pPr>
              <w:pStyle w:val="ListBullet"/>
              <w:rPr>
                <w:rStyle w:val="Strong"/>
                <w:b w:val="0"/>
                <w:bCs w:val="0"/>
              </w:rPr>
            </w:pPr>
            <w:r w:rsidRPr="00B32274">
              <w:rPr>
                <w:rStyle w:val="Strong"/>
                <w:b w:val="0"/>
                <w:bCs w:val="0"/>
              </w:rPr>
              <w:t xml:space="preserve">Prompt thinking: </w:t>
            </w:r>
            <w:r w:rsidR="00E26FA5">
              <w:rPr>
                <w:rStyle w:val="Strong"/>
                <w:b w:val="0"/>
                <w:bCs w:val="0"/>
              </w:rPr>
              <w:t>‘</w:t>
            </w:r>
            <w:r w:rsidRPr="00B32274">
              <w:rPr>
                <w:rStyle w:val="Strong"/>
                <w:b w:val="0"/>
                <w:bCs w:val="0"/>
              </w:rPr>
              <w:t>Besides earning money, what are some reasons people work</w:t>
            </w:r>
            <w:r w:rsidR="00E26FA5" w:rsidRPr="00B32274">
              <w:rPr>
                <w:rStyle w:val="Strong"/>
                <w:b w:val="0"/>
                <w:bCs w:val="0"/>
              </w:rPr>
              <w:t>?</w:t>
            </w:r>
            <w:r w:rsidR="00E26FA5">
              <w:rPr>
                <w:rStyle w:val="Strong"/>
                <w:b w:val="0"/>
                <w:bCs w:val="0"/>
              </w:rPr>
              <w:t>’</w:t>
            </w:r>
          </w:p>
          <w:p w14:paraId="2514834B" w14:textId="13870405" w:rsidR="000621FD" w:rsidRPr="00360760" w:rsidRDefault="000621FD">
            <w:pPr>
              <w:rPr>
                <w:rStyle w:val="Strong"/>
              </w:rPr>
            </w:pPr>
            <w:r w:rsidRPr="000C3608">
              <w:rPr>
                <w:rStyle w:val="Strong"/>
              </w:rPr>
              <w:t>Learning intention</w:t>
            </w:r>
            <w:r w:rsidR="00113177">
              <w:rPr>
                <w:rStyle w:val="Strong"/>
              </w:rPr>
              <w:t>s</w:t>
            </w:r>
          </w:p>
          <w:p w14:paraId="1EFD894C" w14:textId="77777777" w:rsidR="000621FD" w:rsidRPr="00360760" w:rsidRDefault="000621FD" w:rsidP="00E26FA5">
            <w:pPr>
              <w:rPr>
                <w:rStyle w:val="Strong"/>
                <w:b w:val="0"/>
                <w:bCs w:val="0"/>
              </w:rPr>
            </w:pPr>
            <w:r w:rsidRPr="00360760">
              <w:rPr>
                <w:rStyle w:val="Strong"/>
                <w:b w:val="0"/>
                <w:bCs w:val="0"/>
              </w:rPr>
              <w:t>Students learn about:</w:t>
            </w:r>
          </w:p>
          <w:p w14:paraId="24908755" w14:textId="77777777" w:rsidR="001927BA" w:rsidRDefault="001927BA">
            <w:pPr>
              <w:pStyle w:val="ListBullet"/>
            </w:pPr>
            <w:r>
              <w:t>financial and non-financial motivations for working, including altruistic reasons</w:t>
            </w:r>
          </w:p>
          <w:p w14:paraId="57A47C54" w14:textId="77777777" w:rsidR="001927BA" w:rsidRDefault="001927BA">
            <w:pPr>
              <w:pStyle w:val="ListBullet"/>
            </w:pPr>
            <w:r>
              <w:t>how work contributes to individual wellbeing</w:t>
            </w:r>
          </w:p>
          <w:p w14:paraId="5C42820C" w14:textId="12C188DE" w:rsidR="001927BA" w:rsidRPr="00EE747E" w:rsidRDefault="001927BA">
            <w:pPr>
              <w:pStyle w:val="ListBullet"/>
              <w:rPr>
                <w:b/>
                <w:bCs/>
              </w:rPr>
            </w:pPr>
            <w:r>
              <w:t>the role of work in supporting the wellbeing of the broader society through income, services and social connection.</w:t>
            </w:r>
          </w:p>
          <w:p w14:paraId="43E561D5" w14:textId="77777777" w:rsidR="000621FD" w:rsidRPr="00360760" w:rsidRDefault="000621FD">
            <w:pPr>
              <w:rPr>
                <w:rStyle w:val="Strong"/>
              </w:rPr>
            </w:pPr>
            <w:r w:rsidRPr="00360760">
              <w:rPr>
                <w:rStyle w:val="Strong"/>
              </w:rPr>
              <w:t>Success criteria</w:t>
            </w:r>
          </w:p>
          <w:p w14:paraId="51E6FE9F" w14:textId="77777777" w:rsidR="000621FD" w:rsidRPr="00360760" w:rsidRDefault="000621FD" w:rsidP="000B6BCF">
            <w:pPr>
              <w:rPr>
                <w:rStyle w:val="Strong"/>
                <w:b w:val="0"/>
                <w:bCs w:val="0"/>
              </w:rPr>
            </w:pPr>
            <w:r w:rsidRPr="00360760">
              <w:rPr>
                <w:rStyle w:val="Strong"/>
                <w:b w:val="0"/>
                <w:bCs w:val="0"/>
              </w:rPr>
              <w:t>Students will be able to:</w:t>
            </w:r>
          </w:p>
          <w:p w14:paraId="24B97FAB" w14:textId="2BA8B42F" w:rsidR="00B71EE6" w:rsidRDefault="00B71EE6">
            <w:pPr>
              <w:pStyle w:val="ListBullet"/>
            </w:pPr>
            <w:r>
              <w:t>describe how work meets financial, emotional and social needs for individuals</w:t>
            </w:r>
          </w:p>
          <w:p w14:paraId="7B638ECC" w14:textId="77777777" w:rsidR="00B71EE6" w:rsidRDefault="00B71EE6">
            <w:pPr>
              <w:pStyle w:val="ListBullet"/>
            </w:pPr>
            <w:r>
              <w:t>explain how taxes and wages contribute to community wellbeing and public services</w:t>
            </w:r>
          </w:p>
          <w:p w14:paraId="356A137C" w14:textId="77777777" w:rsidR="00B71EE6" w:rsidRPr="00E9193A" w:rsidRDefault="00B71EE6">
            <w:pPr>
              <w:pStyle w:val="ListBullet"/>
              <w:rPr>
                <w:b/>
                <w:bCs/>
              </w:rPr>
            </w:pPr>
            <w:r>
              <w:t>compare altruistic and income-driven motivations across different types of work and career paths.</w:t>
            </w:r>
          </w:p>
          <w:p w14:paraId="3F44FCF6" w14:textId="77777777" w:rsidR="000621FD" w:rsidRPr="004165DB" w:rsidRDefault="000621FD">
            <w:pPr>
              <w:rPr>
                <w:b/>
                <w:bCs/>
              </w:rPr>
            </w:pPr>
            <w:r w:rsidRPr="004165DB">
              <w:rPr>
                <w:b/>
                <w:bCs/>
              </w:rPr>
              <w:t>Core le</w:t>
            </w:r>
            <w:r>
              <w:rPr>
                <w:b/>
                <w:bCs/>
              </w:rPr>
              <w:t>sson</w:t>
            </w:r>
          </w:p>
          <w:p w14:paraId="12AE9A6F" w14:textId="58D25EFF" w:rsidR="008B1296" w:rsidRDefault="00CA0340" w:rsidP="00900935">
            <w:pPr>
              <w:rPr>
                <w:b/>
                <w:bCs/>
              </w:rPr>
            </w:pPr>
            <w:r w:rsidRPr="004B5690">
              <w:rPr>
                <w:b/>
                <w:bCs/>
              </w:rPr>
              <w:t>Activity 3</w:t>
            </w:r>
            <w:r>
              <w:rPr>
                <w:b/>
                <w:bCs/>
              </w:rPr>
              <w:t xml:space="preserve"> – Think</w:t>
            </w:r>
            <w:r w:rsidR="00F94BC2">
              <w:rPr>
                <w:b/>
                <w:bCs/>
              </w:rPr>
              <w:t>-</w:t>
            </w:r>
            <w:r>
              <w:rPr>
                <w:b/>
                <w:bCs/>
              </w:rPr>
              <w:t>Pair</w:t>
            </w:r>
            <w:r w:rsidR="00F94BC2">
              <w:rPr>
                <w:b/>
                <w:bCs/>
              </w:rPr>
              <w:t>-</w:t>
            </w:r>
            <w:r>
              <w:rPr>
                <w:b/>
                <w:bCs/>
              </w:rPr>
              <w:t>Share</w:t>
            </w:r>
            <w:r w:rsidRPr="004B5690">
              <w:rPr>
                <w:b/>
                <w:bCs/>
              </w:rPr>
              <w:t xml:space="preserve"> </w:t>
            </w:r>
          </w:p>
          <w:p w14:paraId="46EDF328" w14:textId="211A8D62" w:rsidR="00CA0340" w:rsidRPr="007B7739" w:rsidRDefault="00CA0340">
            <w:pPr>
              <w:rPr>
                <w:b/>
                <w:bCs/>
              </w:rPr>
            </w:pPr>
            <w:r>
              <w:t>S</w:t>
            </w:r>
            <w:r w:rsidRPr="004B5690">
              <w:t>tep 1</w:t>
            </w:r>
            <w:r>
              <w:t>:</w:t>
            </w:r>
            <w:r w:rsidRPr="004B5690">
              <w:t xml:space="preserve"> Think</w:t>
            </w:r>
          </w:p>
          <w:p w14:paraId="31962A89" w14:textId="3C4B851C" w:rsidR="00CA0340" w:rsidRPr="004B5690" w:rsidRDefault="00CA0340" w:rsidP="00720403">
            <w:pPr>
              <w:pStyle w:val="ListBullet"/>
            </w:pPr>
            <w:r w:rsidRPr="004B5690">
              <w:t>Teacher poses to the class</w:t>
            </w:r>
            <w:r w:rsidR="00037D8E" w:rsidRPr="004B5690">
              <w:t xml:space="preserve"> the question</w:t>
            </w:r>
            <w:r w:rsidRPr="004B5690">
              <w:t xml:space="preserve">: </w:t>
            </w:r>
            <w:r w:rsidR="00F452E7">
              <w:t>‘</w:t>
            </w:r>
            <w:r w:rsidRPr="004B5690">
              <w:t xml:space="preserve">Besides </w:t>
            </w:r>
            <w:r>
              <w:t>earning an income</w:t>
            </w:r>
            <w:r w:rsidRPr="004B5690">
              <w:t>, why do people get a job</w:t>
            </w:r>
            <w:r w:rsidR="00F452E7" w:rsidRPr="004B5690">
              <w:t>?</w:t>
            </w:r>
            <w:r w:rsidR="00F452E7">
              <w:t>’</w:t>
            </w:r>
            <w:r w:rsidR="00F452E7" w:rsidRPr="004B5690">
              <w:t xml:space="preserve"> </w:t>
            </w:r>
            <w:r w:rsidRPr="004B5690">
              <w:t xml:space="preserve">Teacher encourages quiet reflection: </w:t>
            </w:r>
            <w:r w:rsidR="00F452E7">
              <w:t>‘</w:t>
            </w:r>
            <w:r w:rsidRPr="004B5690">
              <w:t xml:space="preserve">Take a moment to think about this and </w:t>
            </w:r>
            <w:r>
              <w:t>record</w:t>
            </w:r>
            <w:r w:rsidRPr="004B5690">
              <w:t xml:space="preserve"> at least </w:t>
            </w:r>
            <w:r w:rsidR="00FB68A8">
              <w:t>3</w:t>
            </w:r>
            <w:r w:rsidR="00FB68A8" w:rsidRPr="004B5690">
              <w:t xml:space="preserve"> </w:t>
            </w:r>
            <w:r w:rsidRPr="004B5690">
              <w:t>reasons in your notebook. Think about personal goals, learning opportunities or how work contributes to society</w:t>
            </w:r>
            <w:r w:rsidR="00F452E7" w:rsidRPr="004B5690">
              <w:t>.</w:t>
            </w:r>
            <w:r w:rsidR="00F452E7">
              <w:t xml:space="preserve">’ </w:t>
            </w:r>
            <w:r w:rsidRPr="004B5690">
              <w:t>Teacher can support student</w:t>
            </w:r>
            <w:r w:rsidR="00CF593E">
              <w:t>s</w:t>
            </w:r>
            <w:r w:rsidRPr="004B5690">
              <w:t xml:space="preserve"> with sentence starters such as ‘People work because</w:t>
            </w:r>
            <w:r w:rsidR="00170E2D">
              <w:t xml:space="preserve"> </w:t>
            </w:r>
            <w:r w:rsidRPr="004B5690">
              <w:t>…’</w:t>
            </w:r>
          </w:p>
          <w:p w14:paraId="68EA9DE9" w14:textId="77777777" w:rsidR="00CA0340" w:rsidRPr="004B5690" w:rsidRDefault="00CA0340">
            <w:pPr>
              <w:pStyle w:val="ListBullet"/>
              <w:numPr>
                <w:ilvl w:val="0"/>
                <w:numId w:val="0"/>
              </w:numPr>
            </w:pPr>
            <w:r w:rsidRPr="004B5690">
              <w:t xml:space="preserve">Step 2: Pair </w:t>
            </w:r>
          </w:p>
          <w:p w14:paraId="0BB8F32D" w14:textId="4D09FC2C" w:rsidR="00CA0340" w:rsidRPr="004B5690" w:rsidRDefault="00CA0340" w:rsidP="00720403">
            <w:pPr>
              <w:pStyle w:val="ListBullet"/>
            </w:pPr>
            <w:r w:rsidRPr="00F452E7">
              <w:t>Teacher</w:t>
            </w:r>
            <w:r w:rsidRPr="004B5690">
              <w:t xml:space="preserve"> helps students engage with peers: </w:t>
            </w:r>
            <w:r w:rsidR="00B9461E">
              <w:t>‘</w:t>
            </w:r>
            <w:r w:rsidRPr="004B5690">
              <w:t>Now, turn to the person next to you and share your ideas. Compare your lists</w:t>
            </w:r>
            <w:r w:rsidR="00B9461E">
              <w:t>. W</w:t>
            </w:r>
            <w:r w:rsidR="00B9461E" w:rsidRPr="004B5690">
              <w:t xml:space="preserve">hat </w:t>
            </w:r>
            <w:r w:rsidRPr="004B5690">
              <w:t xml:space="preserve">similarities do you see? Did your partner think of something you </w:t>
            </w:r>
            <w:r>
              <w:t>hadn’t considered</w:t>
            </w:r>
            <w:r w:rsidR="00B9461E" w:rsidRPr="004B5690">
              <w:t>?</w:t>
            </w:r>
            <w:r w:rsidR="00B9461E">
              <w:t xml:space="preserve">’ </w:t>
            </w:r>
            <w:r w:rsidRPr="004B5690">
              <w:t>Teacher encourages deeper thinking</w:t>
            </w:r>
            <w:r w:rsidR="00B9461E">
              <w:t>:</w:t>
            </w:r>
            <w:r w:rsidRPr="004B5690">
              <w:t xml:space="preserve"> </w:t>
            </w:r>
            <w:r w:rsidR="00B9461E">
              <w:t>‘</w:t>
            </w:r>
            <w:r w:rsidRPr="004B5690">
              <w:t>Together, try to come up with one more reason to add to your list</w:t>
            </w:r>
            <w:r w:rsidR="00B9461E">
              <w:t>’</w:t>
            </w:r>
            <w:r>
              <w:t>.</w:t>
            </w:r>
          </w:p>
          <w:p w14:paraId="5155BEAB" w14:textId="77777777" w:rsidR="00CA0340" w:rsidRPr="004B5690" w:rsidRDefault="00CA0340">
            <w:pPr>
              <w:pStyle w:val="ListBullet"/>
              <w:numPr>
                <w:ilvl w:val="0"/>
                <w:numId w:val="0"/>
              </w:numPr>
            </w:pPr>
            <w:r w:rsidRPr="004B5690">
              <w:t xml:space="preserve">Step 3: Share </w:t>
            </w:r>
          </w:p>
          <w:p w14:paraId="61807E3C" w14:textId="7DAE5E79" w:rsidR="00CA0340" w:rsidRDefault="00CA0340" w:rsidP="00720403">
            <w:pPr>
              <w:pStyle w:val="ListBullet"/>
            </w:pPr>
            <w:r w:rsidRPr="004B5690">
              <w:t xml:space="preserve">Teacher facilitates class discussion: </w:t>
            </w:r>
            <w:r w:rsidR="002F1096">
              <w:t>‘</w:t>
            </w:r>
            <w:r w:rsidRPr="004B5690">
              <w:t xml:space="preserve">Let’s bring all our ideas together. As you share, I’ll write your responses on the board. We'll sort them into </w:t>
            </w:r>
            <w:r>
              <w:t xml:space="preserve">the </w:t>
            </w:r>
            <w:r w:rsidRPr="00F452E7">
              <w:t>following</w:t>
            </w:r>
            <w:r>
              <w:t xml:space="preserve"> </w:t>
            </w:r>
            <w:r w:rsidRPr="004B5690">
              <w:t>categories</w:t>
            </w:r>
            <w:r w:rsidR="00675EBF">
              <w:t>:</w:t>
            </w:r>
            <w:r w:rsidRPr="004B5690">
              <w:t xml:space="preserve"> personal goals, helping others</w:t>
            </w:r>
            <w:r w:rsidR="002F1096">
              <w:t xml:space="preserve"> </w:t>
            </w:r>
            <w:r w:rsidRPr="004B5690">
              <w:t>or learning and growth.</w:t>
            </w:r>
            <w:r w:rsidR="002F1096">
              <w:t>’</w:t>
            </w:r>
            <w:r w:rsidRPr="004B5690">
              <w:t xml:space="preserve"> Teacher supports connections: </w:t>
            </w:r>
            <w:r w:rsidR="002F1096">
              <w:t>‘</w:t>
            </w:r>
            <w:r w:rsidRPr="004B5690">
              <w:t>Looking at our list, what patterns do you notice? How do different reasons for working shape society?</w:t>
            </w:r>
            <w:r w:rsidR="002F1096">
              <w:t>’</w:t>
            </w:r>
          </w:p>
          <w:p w14:paraId="1977B504" w14:textId="4727F6DD" w:rsidR="00CA0340" w:rsidRPr="00C91467" w:rsidRDefault="00CA0340">
            <w:pPr>
              <w:pStyle w:val="FeatureBox3"/>
              <w:rPr>
                <w:b/>
                <w:bCs/>
              </w:rPr>
            </w:pPr>
            <w:r>
              <w:rPr>
                <w:b/>
                <w:bCs/>
              </w:rPr>
              <w:t xml:space="preserve">Potential adjustment: </w:t>
            </w:r>
            <w:r>
              <w:t>h</w:t>
            </w:r>
            <w:r w:rsidRPr="00C91467">
              <w:t xml:space="preserve">ave students </w:t>
            </w:r>
            <w:r>
              <w:t>record</w:t>
            </w:r>
            <w:r w:rsidRPr="00C91467">
              <w:t xml:space="preserve"> </w:t>
            </w:r>
            <w:r w:rsidR="00675EBF">
              <w:t>3</w:t>
            </w:r>
            <w:r w:rsidR="00675EBF" w:rsidRPr="00C91467">
              <w:t xml:space="preserve"> </w:t>
            </w:r>
            <w:r w:rsidRPr="00C91467">
              <w:t xml:space="preserve">reasons why people work (besides earning </w:t>
            </w:r>
            <w:r>
              <w:t>an income</w:t>
            </w:r>
            <w:r w:rsidRPr="00C91467">
              <w:t xml:space="preserve">) on sticky notes. They can then place their notes under one of </w:t>
            </w:r>
            <w:r w:rsidR="00675EBF">
              <w:t>3</w:t>
            </w:r>
            <w:r w:rsidR="00675EBF" w:rsidRPr="00C91467">
              <w:t xml:space="preserve"> </w:t>
            </w:r>
            <w:r w:rsidRPr="00C91467">
              <w:t xml:space="preserve">categories ‘Personal </w:t>
            </w:r>
            <w:r w:rsidR="00675EBF">
              <w:t>g</w:t>
            </w:r>
            <w:r w:rsidR="00675EBF" w:rsidRPr="00C91467">
              <w:t>oals</w:t>
            </w:r>
            <w:r w:rsidRPr="00C91467">
              <w:t xml:space="preserve">, </w:t>
            </w:r>
            <w:proofErr w:type="gramStart"/>
            <w:r w:rsidRPr="00C91467">
              <w:t>Helping</w:t>
            </w:r>
            <w:proofErr w:type="gramEnd"/>
            <w:r w:rsidRPr="00C91467">
              <w:t xml:space="preserve"> </w:t>
            </w:r>
            <w:r w:rsidR="00675EBF">
              <w:t>o</w:t>
            </w:r>
            <w:r w:rsidR="00675EBF" w:rsidRPr="00C91467">
              <w:t>thers</w:t>
            </w:r>
            <w:r w:rsidRPr="00C91467">
              <w:t xml:space="preserve">, Learning </w:t>
            </w:r>
            <w:r w:rsidR="00675EBF">
              <w:t>and</w:t>
            </w:r>
            <w:r w:rsidR="00675EBF" w:rsidRPr="00C91467">
              <w:t xml:space="preserve"> </w:t>
            </w:r>
            <w:r w:rsidR="00730749">
              <w:t>g</w:t>
            </w:r>
            <w:r w:rsidR="00730749" w:rsidRPr="00C91467">
              <w:t xml:space="preserve">rowth’ </w:t>
            </w:r>
            <w:r w:rsidRPr="00C91467">
              <w:t>on the board, then review and discuss patterns as a class.</w:t>
            </w:r>
          </w:p>
          <w:p w14:paraId="20681F8A" w14:textId="77777777" w:rsidR="00CA0340" w:rsidRPr="004B5690" w:rsidRDefault="00CA0340">
            <w:r w:rsidRPr="004B5690">
              <w:rPr>
                <w:b/>
                <w:bCs/>
              </w:rPr>
              <w:t>Activity 4</w:t>
            </w:r>
            <w:r>
              <w:rPr>
                <w:b/>
                <w:bCs/>
              </w:rPr>
              <w:t xml:space="preserve"> – direct instruction</w:t>
            </w:r>
            <w:r w:rsidRPr="004B5690">
              <w:rPr>
                <w:b/>
                <w:bCs/>
              </w:rPr>
              <w:t>:</w:t>
            </w:r>
            <w:r>
              <w:rPr>
                <w:b/>
                <w:bCs/>
              </w:rPr>
              <w:t xml:space="preserve"> </w:t>
            </w:r>
            <w:r>
              <w:t>c</w:t>
            </w:r>
            <w:r w:rsidRPr="004B5690">
              <w:t xml:space="preserve">lass to discuss how work directly impacts an individual. </w:t>
            </w:r>
          </w:p>
          <w:p w14:paraId="558EB6BD" w14:textId="77777777" w:rsidR="00CA0340" w:rsidRDefault="00CA0340">
            <w:r w:rsidRPr="004B5690">
              <w:t xml:space="preserve">Teacher explains </w:t>
            </w:r>
            <w:r>
              <w:t xml:space="preserve">that work allows individuals to earn an income, which helps them meet their needs (for example, food and housing) and wants (for example, holidays and hobbies). This income gives people independence and control over their lives. </w:t>
            </w:r>
          </w:p>
          <w:p w14:paraId="5F05670C" w14:textId="64856231" w:rsidR="00CA0340" w:rsidRDefault="00CA0340">
            <w:r>
              <w:t>Students address the following question</w:t>
            </w:r>
            <w:r w:rsidR="00730749">
              <w:t>:</w:t>
            </w:r>
            <w:r>
              <w:t xml:space="preserve"> </w:t>
            </w:r>
          </w:p>
          <w:p w14:paraId="6D4F10E5" w14:textId="77777777" w:rsidR="00CA0340" w:rsidRPr="00842401" w:rsidRDefault="00CA0340" w:rsidP="00720403">
            <w:pPr>
              <w:pStyle w:val="ListBullet"/>
            </w:pPr>
            <w:r w:rsidRPr="00842401">
              <w:t>How does earning money affect someone’s lifestyle?</w:t>
            </w:r>
          </w:p>
          <w:p w14:paraId="0D4823B8" w14:textId="18DCAD7C" w:rsidR="00CA0340" w:rsidRDefault="00CA0340">
            <w:pPr>
              <w:pStyle w:val="ListBullet"/>
              <w:numPr>
                <w:ilvl w:val="0"/>
                <w:numId w:val="0"/>
              </w:numPr>
            </w:pPr>
            <w:r>
              <w:t>Sentence starters</w:t>
            </w:r>
            <w:r w:rsidR="00730749">
              <w:t>:</w:t>
            </w:r>
          </w:p>
          <w:p w14:paraId="238F0D82" w14:textId="2E5C0075" w:rsidR="00CA0340" w:rsidRPr="00F203E3" w:rsidRDefault="00CA0340" w:rsidP="00720403">
            <w:pPr>
              <w:pStyle w:val="ListBullet"/>
            </w:pPr>
            <w:r>
              <w:t xml:space="preserve">When someone earns money, they can </w:t>
            </w:r>
            <w:r w:rsidRPr="00F203E3">
              <w:t>afford to</w:t>
            </w:r>
            <w:r w:rsidR="00057AD6">
              <w:t xml:space="preserve"> </w:t>
            </w:r>
            <w:r w:rsidRPr="00F203E3">
              <w:t>…</w:t>
            </w:r>
          </w:p>
          <w:p w14:paraId="4205E887" w14:textId="57231D12" w:rsidR="00CA0340" w:rsidRPr="00F203E3" w:rsidRDefault="00CA0340" w:rsidP="00720403">
            <w:pPr>
              <w:pStyle w:val="ListBullet"/>
            </w:pPr>
            <w:r w:rsidRPr="00F203E3">
              <w:t>If a person doesn’t earn enough, they might struggle to</w:t>
            </w:r>
            <w:r w:rsidR="00057AD6">
              <w:t xml:space="preserve"> </w:t>
            </w:r>
            <w:r w:rsidRPr="00F203E3">
              <w:t>…</w:t>
            </w:r>
          </w:p>
          <w:p w14:paraId="77B654A3" w14:textId="17853A46" w:rsidR="00CA0340" w:rsidRPr="00F203E3" w:rsidRDefault="00CA0340" w:rsidP="00720403">
            <w:pPr>
              <w:pStyle w:val="ListBullet"/>
            </w:pPr>
            <w:r w:rsidRPr="00F203E3">
              <w:t>Having an income gives people the ability to</w:t>
            </w:r>
            <w:r w:rsidR="00057AD6">
              <w:t xml:space="preserve"> </w:t>
            </w:r>
            <w:r w:rsidRPr="00F203E3">
              <w:t>…</w:t>
            </w:r>
          </w:p>
          <w:p w14:paraId="28D9EA00" w14:textId="619C151D" w:rsidR="00CA0340" w:rsidRDefault="00CA0340">
            <w:pPr>
              <w:pStyle w:val="ListBullet"/>
              <w:numPr>
                <w:ilvl w:val="0"/>
                <w:numId w:val="0"/>
              </w:numPr>
            </w:pPr>
            <w:r>
              <w:t xml:space="preserve">Responses could be demonstrated in a </w:t>
            </w:r>
            <w:hyperlink r:id="rId26" w:history="1">
              <w:r w:rsidRPr="00D4301D">
                <w:rPr>
                  <w:rStyle w:val="Hyperlink"/>
                </w:rPr>
                <w:t>cause-and-effect</w:t>
              </w:r>
            </w:hyperlink>
            <w:r>
              <w:t xml:space="preserve"> template</w:t>
            </w:r>
            <w:r w:rsidR="00730749">
              <w:t>.</w:t>
            </w:r>
            <w:r>
              <w:t xml:space="preserve"> </w:t>
            </w:r>
          </w:p>
          <w:p w14:paraId="4AF2D459" w14:textId="131C0C5D" w:rsidR="00CA0340" w:rsidRDefault="00CA0340">
            <w:r w:rsidRPr="004B5690">
              <w:t>Teacher then explains non-financial benefits, which include gaining skills, building confidence</w:t>
            </w:r>
            <w:r w:rsidR="001C1483">
              <w:t xml:space="preserve"> </w:t>
            </w:r>
            <w:r w:rsidRPr="004B5690">
              <w:t>and social connection.</w:t>
            </w:r>
          </w:p>
          <w:p w14:paraId="60C925B5" w14:textId="3613003C" w:rsidR="00CA0340" w:rsidRPr="004B5690" w:rsidRDefault="00CA0340">
            <w:r>
              <w:t xml:space="preserve">Students to consider in groups how not working may impact an individual’s confidence or social life. Groups can then share their responses </w:t>
            </w:r>
            <w:r w:rsidR="008F249D">
              <w:t xml:space="preserve">during </w:t>
            </w:r>
            <w:r>
              <w:t>a class brainstorm.</w:t>
            </w:r>
            <w:r w:rsidRPr="004B5690">
              <w:t xml:space="preserve"> </w:t>
            </w:r>
          </w:p>
          <w:p w14:paraId="1FB8869E" w14:textId="4CE4080B" w:rsidR="00CA0340" w:rsidRPr="006B23F4" w:rsidRDefault="00CA0340">
            <w:r w:rsidRPr="006B23F4">
              <w:t xml:space="preserve">Teacher then explains the importance of societal wellbeing by explaining that work is also about being part of a community. </w:t>
            </w:r>
            <w:proofErr w:type="gramStart"/>
            <w:r w:rsidRPr="005D0258">
              <w:t>One</w:t>
            </w:r>
            <w:r w:rsidR="001555BB">
              <w:t xml:space="preserve"> </w:t>
            </w:r>
            <w:r w:rsidRPr="005D0258">
              <w:t>way</w:t>
            </w:r>
            <w:proofErr w:type="gramEnd"/>
            <w:r w:rsidRPr="005D0258">
              <w:t xml:space="preserve"> individuals contribute to society is through</w:t>
            </w:r>
            <w:r>
              <w:t xml:space="preserve"> t</w:t>
            </w:r>
            <w:r w:rsidRPr="006B23F4">
              <w:t>axation</w:t>
            </w:r>
            <w:r>
              <w:t>. Teacher</w:t>
            </w:r>
            <w:r w:rsidRPr="006B23F4">
              <w:t xml:space="preserve"> </w:t>
            </w:r>
            <w:r>
              <w:t>e</w:t>
            </w:r>
            <w:r w:rsidRPr="006B23F4">
              <w:t>xplain</w:t>
            </w:r>
            <w:r>
              <w:t>s</w:t>
            </w:r>
            <w:r w:rsidRPr="006B23F4">
              <w:t xml:space="preserve"> that when people earn money, they pay a portion to the government as tax. </w:t>
            </w:r>
          </w:p>
          <w:p w14:paraId="05112A87" w14:textId="11FCDD55" w:rsidR="00CA0340" w:rsidRPr="004B5690" w:rsidRDefault="00CA0340">
            <w:r w:rsidRPr="004B5690">
              <w:t xml:space="preserve">Teacher asks the class: </w:t>
            </w:r>
            <w:r w:rsidR="001555BB">
              <w:t>‘</w:t>
            </w:r>
            <w:r w:rsidRPr="004B5690">
              <w:t>What does the government use our tax money for</w:t>
            </w:r>
            <w:r w:rsidR="001555BB" w:rsidRPr="004B5690">
              <w:t>?</w:t>
            </w:r>
            <w:r w:rsidR="001555BB">
              <w:t>’</w:t>
            </w:r>
            <w:r w:rsidR="001555BB" w:rsidRPr="004B5690">
              <w:t xml:space="preserve"> </w:t>
            </w:r>
            <w:r w:rsidRPr="004B5690">
              <w:t xml:space="preserve">Teacher to lead the discussion to public services </w:t>
            </w:r>
            <w:r w:rsidR="001555BB">
              <w:t>such</w:t>
            </w:r>
            <w:r w:rsidR="001555BB" w:rsidRPr="004B5690">
              <w:t xml:space="preserve"> </w:t>
            </w:r>
            <w:r w:rsidR="008244F1">
              <w:t xml:space="preserve">as </w:t>
            </w:r>
            <w:r w:rsidRPr="004B5690">
              <w:t xml:space="preserve">hospitals, schools, roads, parks and emergency services. Teacher can also show </w:t>
            </w:r>
            <w:hyperlink r:id="rId27" w:history="1">
              <w:r w:rsidRPr="004B5690">
                <w:rPr>
                  <w:rStyle w:val="Hyperlink"/>
                </w:rPr>
                <w:t>Where your money goes</w:t>
              </w:r>
            </w:hyperlink>
            <w:r w:rsidRPr="004B5690">
              <w:t xml:space="preserve"> to support their teaching. </w:t>
            </w:r>
          </w:p>
          <w:p w14:paraId="7E992952" w14:textId="6F11A28B" w:rsidR="00CA0340" w:rsidRPr="004B5690" w:rsidRDefault="00CA0340">
            <w:r w:rsidRPr="004B5690">
              <w:t xml:space="preserve">Teacher to emphasise that this is </w:t>
            </w:r>
            <w:r w:rsidR="0063693E">
              <w:t xml:space="preserve">the </w:t>
            </w:r>
            <w:r w:rsidRPr="004B5690">
              <w:t>primary way individual work benefits everyone</w:t>
            </w:r>
            <w:r w:rsidR="00A22EC5">
              <w:t>.</w:t>
            </w:r>
          </w:p>
          <w:p w14:paraId="54D33C67" w14:textId="77777777" w:rsidR="00CA0340" w:rsidRPr="0020477E" w:rsidRDefault="00CA0340">
            <w:r w:rsidRPr="004B5690">
              <w:rPr>
                <w:b/>
                <w:bCs/>
              </w:rPr>
              <w:t>Activity 5</w:t>
            </w:r>
            <w:r>
              <w:rPr>
                <w:b/>
                <w:bCs/>
              </w:rPr>
              <w:t xml:space="preserve"> – categorising and matching activity: </w:t>
            </w:r>
            <w:r>
              <w:t>t</w:t>
            </w:r>
            <w:r w:rsidRPr="004B5690">
              <w:t xml:space="preserve">eacher to define altruism as selfless concern for the wellbeing of others. </w:t>
            </w:r>
          </w:p>
          <w:p w14:paraId="46C120F2" w14:textId="12959932" w:rsidR="00CA0340" w:rsidRPr="004B5690" w:rsidRDefault="00CA0340">
            <w:pPr>
              <w:pStyle w:val="FeatureBox2"/>
            </w:pPr>
            <w:r w:rsidRPr="00776D07">
              <w:rPr>
                <w:b/>
                <w:bCs/>
              </w:rPr>
              <w:t>Note:</w:t>
            </w:r>
            <w:r>
              <w:t xml:space="preserve"> d</w:t>
            </w:r>
            <w:r w:rsidRPr="005903AC">
              <w:t xml:space="preserve">epending on your context, EAL/D learners may need visual support to grasp categories </w:t>
            </w:r>
            <w:r w:rsidR="00C17D4D">
              <w:t>such as</w:t>
            </w:r>
            <w:r w:rsidR="00C17D4D" w:rsidRPr="005903AC">
              <w:t xml:space="preserve"> </w:t>
            </w:r>
            <w:r w:rsidRPr="005903AC">
              <w:t>high salary and altruistic motivations. They may also benefit from job-related images and simplified explanations to build familiarity with unfamiliar terms</w:t>
            </w:r>
            <w:r>
              <w:t>.</w:t>
            </w:r>
          </w:p>
          <w:p w14:paraId="7A19C278" w14:textId="34F4EDEC" w:rsidR="00CA0340" w:rsidRPr="004B5690" w:rsidRDefault="00CA0340">
            <w:r w:rsidRPr="004B5690">
              <w:t xml:space="preserve">Students to sort the following </w:t>
            </w:r>
            <w:r>
              <w:t>‘</w:t>
            </w:r>
            <w:r w:rsidRPr="004B5690">
              <w:t>motivations list</w:t>
            </w:r>
            <w:r>
              <w:t>’</w:t>
            </w:r>
            <w:r w:rsidRPr="004B5690">
              <w:t xml:space="preserve"> into the </w:t>
            </w:r>
            <w:r w:rsidR="005E1DD6">
              <w:t>2</w:t>
            </w:r>
            <w:r w:rsidR="005E1DD6" w:rsidRPr="004B5690">
              <w:t xml:space="preserve"> </w:t>
            </w:r>
            <w:r w:rsidRPr="004B5690">
              <w:t>categories</w:t>
            </w:r>
            <w:r>
              <w:t xml:space="preserve"> below</w:t>
            </w:r>
            <w:r w:rsidRPr="004B5690">
              <w:t>:</w:t>
            </w:r>
          </w:p>
          <w:p w14:paraId="49467EA3" w14:textId="69ABCD2E" w:rsidR="00CA0340" w:rsidRPr="00EE72D0" w:rsidRDefault="00CA0340" w:rsidP="000C3608">
            <w:pPr>
              <w:pStyle w:val="ListBullet"/>
            </w:pPr>
            <w:r w:rsidRPr="00EE72D0">
              <w:t>High salary motivation</w:t>
            </w:r>
            <w:r w:rsidR="00EE72D0" w:rsidRPr="00EE72D0">
              <w:t>.</w:t>
            </w:r>
          </w:p>
          <w:p w14:paraId="30751599" w14:textId="412E3889" w:rsidR="00CA0340" w:rsidRPr="004B5690" w:rsidRDefault="00CA0340" w:rsidP="000C3608">
            <w:pPr>
              <w:pStyle w:val="ListBullet"/>
            </w:pPr>
            <w:r w:rsidRPr="00EE72D0">
              <w:t>Altr</w:t>
            </w:r>
            <w:r w:rsidRPr="004B5690">
              <w:t>uistic motivation</w:t>
            </w:r>
            <w:r w:rsidR="00EE72D0">
              <w:t>.</w:t>
            </w:r>
          </w:p>
          <w:p w14:paraId="16CA5504" w14:textId="1BF12B52" w:rsidR="00CA0340" w:rsidRPr="004B5690" w:rsidRDefault="00CA0340">
            <w:r w:rsidRPr="004B5690">
              <w:t>Motivations</w:t>
            </w:r>
            <w:r w:rsidR="00667C46">
              <w:t xml:space="preserve"> may include</w:t>
            </w:r>
            <w:r w:rsidRPr="004B5690">
              <w:t>:</w:t>
            </w:r>
          </w:p>
          <w:p w14:paraId="6B2C4A66" w14:textId="77777777" w:rsidR="00CA0340" w:rsidRPr="00EE72D0" w:rsidRDefault="00CA0340" w:rsidP="001D3F6C">
            <w:pPr>
              <w:pStyle w:val="ListBullet"/>
            </w:pPr>
            <w:r w:rsidRPr="00EE72D0">
              <w:t>wanting to reduce homelessness</w:t>
            </w:r>
          </w:p>
          <w:p w14:paraId="1D2F23FE" w14:textId="33297F0D" w:rsidR="00CA0340" w:rsidRPr="00EE72D0" w:rsidRDefault="00667C46" w:rsidP="001D3F6C">
            <w:pPr>
              <w:pStyle w:val="ListBullet"/>
            </w:pPr>
            <w:r>
              <w:t xml:space="preserve">a </w:t>
            </w:r>
            <w:r w:rsidR="00CA0340" w:rsidRPr="00EE72D0">
              <w:t>passion for science innovation</w:t>
            </w:r>
          </w:p>
          <w:p w14:paraId="34848158" w14:textId="77777777" w:rsidR="00CA0340" w:rsidRPr="00EE72D0" w:rsidRDefault="00CA0340" w:rsidP="001D3F6C">
            <w:pPr>
              <w:pStyle w:val="ListBullet"/>
            </w:pPr>
            <w:r w:rsidRPr="00EE72D0">
              <w:t>earning enough to retire early</w:t>
            </w:r>
          </w:p>
          <w:p w14:paraId="5A62DE0A" w14:textId="77777777" w:rsidR="00CA0340" w:rsidRPr="00EE72D0" w:rsidRDefault="00CA0340" w:rsidP="001D3F6C">
            <w:pPr>
              <w:pStyle w:val="ListBullet"/>
            </w:pPr>
            <w:r w:rsidRPr="00EE72D0">
              <w:t>protecting wildlife habitats</w:t>
            </w:r>
          </w:p>
          <w:p w14:paraId="1DED1401" w14:textId="77777777" w:rsidR="00CA0340" w:rsidRPr="00EE72D0" w:rsidRDefault="00CA0340" w:rsidP="001D3F6C">
            <w:pPr>
              <w:pStyle w:val="ListBullet"/>
            </w:pPr>
            <w:r w:rsidRPr="00EE72D0">
              <w:t>becoming famous</w:t>
            </w:r>
          </w:p>
          <w:p w14:paraId="2B253332" w14:textId="77777777" w:rsidR="00CA0340" w:rsidRPr="00EE72D0" w:rsidRDefault="00CA0340" w:rsidP="001D3F6C">
            <w:pPr>
              <w:pStyle w:val="ListBullet"/>
            </w:pPr>
            <w:r w:rsidRPr="00EE72D0">
              <w:t>working in aged care</w:t>
            </w:r>
          </w:p>
          <w:p w14:paraId="4D29CDEB" w14:textId="42B9965A" w:rsidR="00CA0340" w:rsidRPr="004B5690" w:rsidRDefault="00CA0340" w:rsidP="001D3F6C">
            <w:pPr>
              <w:pStyle w:val="ListBullet"/>
            </w:pPr>
            <w:r w:rsidRPr="00EE72D0">
              <w:t>class</w:t>
            </w:r>
            <w:r w:rsidR="003C2A8C">
              <w:t>-</w:t>
            </w:r>
            <w:r w:rsidRPr="00EE72D0">
              <w:t>generated</w:t>
            </w:r>
            <w:r>
              <w:t xml:space="preserve"> responses.</w:t>
            </w:r>
          </w:p>
          <w:p w14:paraId="57CD9885" w14:textId="73523F9E" w:rsidR="00CA0340" w:rsidRPr="004B5690" w:rsidRDefault="00CA0340">
            <w:r>
              <w:t>In the student resource pack, students to c</w:t>
            </w:r>
            <w:r w:rsidRPr="004B5690">
              <w:t>omplete Table</w:t>
            </w:r>
            <w:r w:rsidR="00F80B32">
              <w:t xml:space="preserve"> 2</w:t>
            </w:r>
            <w:r w:rsidRPr="004B5690">
              <w:t xml:space="preserve"> – motivations by matching the altruistic motivation to a career.</w:t>
            </w:r>
          </w:p>
          <w:p w14:paraId="05611297" w14:textId="77777777" w:rsidR="00CA0340" w:rsidRPr="003B2690" w:rsidRDefault="00CA0340">
            <w:pPr>
              <w:pStyle w:val="FeatureBox3"/>
              <w:rPr>
                <w:b/>
                <w:bCs/>
              </w:rPr>
            </w:pPr>
            <w:r w:rsidRPr="003B2690">
              <w:rPr>
                <w:b/>
                <w:bCs/>
              </w:rPr>
              <w:t>Check for understanding</w:t>
            </w:r>
          </w:p>
          <w:p w14:paraId="7812F063" w14:textId="1022DFD2" w:rsidR="00CA0340" w:rsidRPr="004B5690" w:rsidRDefault="00CA0340">
            <w:pPr>
              <w:pStyle w:val="FeatureBox3"/>
            </w:pPr>
            <w:r w:rsidRPr="00E27833">
              <w:t>Students use mini whiteboards to categorise each job as either highly altruistic or a job with altruistic elements. As the teacher calls out each profession one at a time, students write their response and hold up their board. Brief discussion after each reveal encourages quick reasoning and class reflection.</w:t>
            </w:r>
            <w:r>
              <w:t xml:space="preserve"> Jobs to classify</w:t>
            </w:r>
            <w:r w:rsidRPr="001A548C">
              <w:t>:</w:t>
            </w:r>
          </w:p>
          <w:p w14:paraId="099CF563" w14:textId="77777777" w:rsidR="00CA0340" w:rsidRPr="004B5690" w:rsidRDefault="00CA0340" w:rsidP="001D3F6C">
            <w:pPr>
              <w:pStyle w:val="FeatureBox3"/>
              <w:numPr>
                <w:ilvl w:val="0"/>
                <w:numId w:val="8"/>
              </w:numPr>
              <w:ind w:left="567" w:hanging="567"/>
            </w:pPr>
            <w:r>
              <w:t>n</w:t>
            </w:r>
            <w:r w:rsidRPr="004B5690">
              <w:t>urse</w:t>
            </w:r>
          </w:p>
          <w:p w14:paraId="657E8E56" w14:textId="77777777" w:rsidR="00CA0340" w:rsidRPr="004B5690" w:rsidRDefault="00CA0340" w:rsidP="001D3F6C">
            <w:pPr>
              <w:pStyle w:val="FeatureBox3"/>
              <w:numPr>
                <w:ilvl w:val="0"/>
                <w:numId w:val="8"/>
              </w:numPr>
              <w:ind w:left="567" w:hanging="567"/>
            </w:pPr>
            <w:r>
              <w:t>c</w:t>
            </w:r>
            <w:r w:rsidRPr="004B5690">
              <w:t>hef</w:t>
            </w:r>
          </w:p>
          <w:p w14:paraId="43275BFF" w14:textId="77777777" w:rsidR="00CA0340" w:rsidRPr="004B5690" w:rsidRDefault="00CA0340" w:rsidP="001D3F6C">
            <w:pPr>
              <w:pStyle w:val="FeatureBox3"/>
              <w:numPr>
                <w:ilvl w:val="0"/>
                <w:numId w:val="8"/>
              </w:numPr>
              <w:ind w:left="567" w:hanging="567"/>
            </w:pPr>
            <w:r>
              <w:t>c</w:t>
            </w:r>
            <w:r w:rsidRPr="004B5690">
              <w:t>harity worker</w:t>
            </w:r>
          </w:p>
          <w:p w14:paraId="58012EE9" w14:textId="77777777" w:rsidR="00CA0340" w:rsidRPr="004B5690" w:rsidRDefault="00CA0340" w:rsidP="001D3F6C">
            <w:pPr>
              <w:pStyle w:val="FeatureBox3"/>
              <w:numPr>
                <w:ilvl w:val="0"/>
                <w:numId w:val="8"/>
              </w:numPr>
              <w:ind w:left="567" w:hanging="567"/>
            </w:pPr>
            <w:r>
              <w:t>v</w:t>
            </w:r>
            <w:r w:rsidRPr="004B5690">
              <w:t>olunteer worker</w:t>
            </w:r>
          </w:p>
          <w:p w14:paraId="4071825A" w14:textId="77777777" w:rsidR="00CA0340" w:rsidRPr="004B5690" w:rsidRDefault="00CA0340" w:rsidP="001D3F6C">
            <w:pPr>
              <w:pStyle w:val="FeatureBox3"/>
              <w:numPr>
                <w:ilvl w:val="0"/>
                <w:numId w:val="8"/>
              </w:numPr>
              <w:ind w:left="567" w:hanging="567"/>
            </w:pPr>
            <w:r>
              <w:t>e</w:t>
            </w:r>
            <w:r w:rsidRPr="004B5690">
              <w:t>ngineer</w:t>
            </w:r>
            <w:r>
              <w:t>.</w:t>
            </w:r>
          </w:p>
          <w:p w14:paraId="5DA28B23" w14:textId="77777777" w:rsidR="00CA0340" w:rsidRPr="004B5690" w:rsidRDefault="00CA0340">
            <w:r>
              <w:t>Students to d</w:t>
            </w:r>
            <w:r w:rsidRPr="004B5690">
              <w:t>iscuss jobs that are highly altruistic (</w:t>
            </w:r>
            <w:r>
              <w:t>for example,</w:t>
            </w:r>
            <w:r w:rsidRPr="004B5690">
              <w:t xml:space="preserve"> nurses, firefighters, charity workers</w:t>
            </w:r>
            <w:r>
              <w:t xml:space="preserve"> and so on</w:t>
            </w:r>
            <w:r w:rsidRPr="004B5690">
              <w:t>) but also highlight that any job can have an altruistic element. Mention volunteering as a form of unpaid work that is purely altruistic.</w:t>
            </w:r>
          </w:p>
          <w:p w14:paraId="3FC0B2C1" w14:textId="77777777" w:rsidR="00CA0340" w:rsidRPr="004B5690" w:rsidRDefault="00CA0340">
            <w:pPr>
              <w:pStyle w:val="FeatureBox3"/>
              <w:rPr>
                <w:b/>
                <w:bCs/>
              </w:rPr>
            </w:pPr>
            <w:r w:rsidRPr="004B5690">
              <w:rPr>
                <w:b/>
                <w:bCs/>
              </w:rPr>
              <w:t>Modelled response</w:t>
            </w:r>
          </w:p>
          <w:p w14:paraId="5E966550" w14:textId="5FD326A6" w:rsidR="00CA0340" w:rsidRPr="004B5690" w:rsidRDefault="00CA0340">
            <w:pPr>
              <w:pStyle w:val="FeatureBox3"/>
            </w:pPr>
            <w:r w:rsidRPr="004B5690">
              <w:t xml:space="preserve">Firefighters risk their lives to save others. Nurses provide critical care to patients, and charity workers dedicate time to improving community wellbeing. These jobs are deeply </w:t>
            </w:r>
            <w:proofErr w:type="gramStart"/>
            <w:r w:rsidRPr="004B5690">
              <w:t>altruistic</w:t>
            </w:r>
            <w:r w:rsidR="005C6EAC">
              <w:t>,</w:t>
            </w:r>
            <w:proofErr w:type="gramEnd"/>
            <w:r w:rsidR="005C6EAC">
              <w:t xml:space="preserve"> </w:t>
            </w:r>
            <w:r w:rsidRPr="004B5690">
              <w:t xml:space="preserve">however, most jobs can have an element of altruism. For example, a chef ensures people are fed, and a taxi driver helps others travel safely. </w:t>
            </w:r>
          </w:p>
          <w:p w14:paraId="4AB987AD" w14:textId="0F6080F0" w:rsidR="00CA0340" w:rsidRPr="000C3608" w:rsidRDefault="00CA0340">
            <w:r w:rsidRPr="004B5690">
              <w:rPr>
                <w:b/>
                <w:bCs/>
              </w:rPr>
              <w:t>Activity 6</w:t>
            </w:r>
            <w:r>
              <w:rPr>
                <w:b/>
                <w:bCs/>
              </w:rPr>
              <w:t xml:space="preserve"> –</w:t>
            </w:r>
            <w:r w:rsidRPr="004B5690">
              <w:rPr>
                <w:b/>
                <w:bCs/>
              </w:rPr>
              <w:t xml:space="preserve"> </w:t>
            </w:r>
            <w:r>
              <w:rPr>
                <w:b/>
                <w:bCs/>
              </w:rPr>
              <w:t xml:space="preserve">group case profile activity: </w:t>
            </w:r>
            <w:r w:rsidRPr="005E3FE7">
              <w:t>teacher to divide students in small groups of 3</w:t>
            </w:r>
            <w:r w:rsidR="006A3BE9">
              <w:t>–</w:t>
            </w:r>
            <w:r w:rsidRPr="005E3FE7">
              <w:t>4</w:t>
            </w:r>
            <w:r w:rsidR="00A55CAC">
              <w:t>, then</w:t>
            </w:r>
            <w:r>
              <w:t>:</w:t>
            </w:r>
          </w:p>
          <w:p w14:paraId="4A96DAFA" w14:textId="1E99C4DB" w:rsidR="00CA0340" w:rsidRPr="004B1ABE" w:rsidRDefault="00CA0340" w:rsidP="001D3F6C">
            <w:pPr>
              <w:pStyle w:val="ListBullet"/>
            </w:pPr>
            <w:r w:rsidRPr="004B1ABE">
              <w:t>provide each group case study profiles (see student resource pack)</w:t>
            </w:r>
            <w:r w:rsidR="00430713" w:rsidRPr="004B1ABE">
              <w:t xml:space="preserve"> </w:t>
            </w:r>
          </w:p>
          <w:p w14:paraId="185B8E93" w14:textId="051E1B67" w:rsidR="00CA0340" w:rsidRPr="004B5690" w:rsidRDefault="00CA0340" w:rsidP="001D3F6C">
            <w:pPr>
              <w:pStyle w:val="ListBullet"/>
            </w:pPr>
            <w:r w:rsidRPr="004B1ABE">
              <w:t xml:space="preserve">instruct groups to read their assigned profile and </w:t>
            </w:r>
            <w:r w:rsidR="0086484E">
              <w:t xml:space="preserve">respond to </w:t>
            </w:r>
            <w:r w:rsidRPr="004B1ABE">
              <w:t>the following</w:t>
            </w:r>
            <w:r w:rsidRPr="004B5690">
              <w:t xml:space="preserve">: </w:t>
            </w:r>
          </w:p>
          <w:p w14:paraId="0B796A82" w14:textId="77777777" w:rsidR="00CA0340" w:rsidRPr="004B1ABE" w:rsidRDefault="00CA0340" w:rsidP="001D3F6C">
            <w:pPr>
              <w:pStyle w:val="ListBullet2"/>
              <w:ind w:left="1134" w:hanging="567"/>
            </w:pPr>
            <w:r w:rsidRPr="004B1ABE">
              <w:t>How does their work help them achieve personal and financial goals?</w:t>
            </w:r>
          </w:p>
          <w:p w14:paraId="4BF7AD2E" w14:textId="33583BBF" w:rsidR="00CA0340" w:rsidRPr="004B1ABE" w:rsidRDefault="00CA0340" w:rsidP="001D3F6C">
            <w:pPr>
              <w:pStyle w:val="ListBullet2"/>
              <w:ind w:left="1134" w:hanging="567"/>
            </w:pPr>
            <w:r w:rsidRPr="004B1ABE">
              <w:t xml:space="preserve">What skills or personal growth might the worker gain from their job? </w:t>
            </w:r>
          </w:p>
          <w:p w14:paraId="77BBA123" w14:textId="77777777" w:rsidR="00CA0340" w:rsidRPr="004B1ABE" w:rsidRDefault="00CA0340" w:rsidP="001D3F6C">
            <w:pPr>
              <w:pStyle w:val="ListBullet2"/>
              <w:ind w:left="1134" w:hanging="567"/>
            </w:pPr>
            <w:r w:rsidRPr="004B1ABE">
              <w:t xml:space="preserve">How does their work contribute to the wellbeing of society? </w:t>
            </w:r>
          </w:p>
          <w:p w14:paraId="7421BD57" w14:textId="77777777" w:rsidR="00CA0340" w:rsidRPr="004B1ABE" w:rsidRDefault="00CA0340" w:rsidP="001D3F6C">
            <w:pPr>
              <w:pStyle w:val="ListBullet2"/>
              <w:ind w:left="1134" w:hanging="567"/>
            </w:pPr>
            <w:r w:rsidRPr="004B1ABE">
              <w:t xml:space="preserve">Is there an element of altruism in their work? Explain. </w:t>
            </w:r>
          </w:p>
          <w:p w14:paraId="4D6995BC" w14:textId="77777777" w:rsidR="00CA0340" w:rsidRPr="00486C84" w:rsidRDefault="00CA0340" w:rsidP="001D3F6C">
            <w:pPr>
              <w:pStyle w:val="ListBullet2"/>
              <w:ind w:left="1134" w:hanging="567"/>
            </w:pPr>
            <w:r w:rsidRPr="004B1ABE">
              <w:t>Have each group</w:t>
            </w:r>
            <w:r w:rsidRPr="00486C84">
              <w:t xml:space="preserve"> share their responses for their case studies with the class.</w:t>
            </w:r>
          </w:p>
          <w:p w14:paraId="66A2331F" w14:textId="77777777" w:rsidR="00CA0340" w:rsidRPr="004B5690" w:rsidRDefault="00CA0340">
            <w:pPr>
              <w:pStyle w:val="ListBullet"/>
              <w:numPr>
                <w:ilvl w:val="0"/>
                <w:numId w:val="0"/>
              </w:numPr>
            </w:pPr>
            <w:r w:rsidRPr="004B5690">
              <w:t>Sentence starters that students could use:</w:t>
            </w:r>
          </w:p>
          <w:p w14:paraId="779026B1" w14:textId="356E22FB" w:rsidR="00CA0340" w:rsidRPr="00A255BD" w:rsidRDefault="00CA0340" w:rsidP="001D3F6C">
            <w:pPr>
              <w:pStyle w:val="ListBullet"/>
            </w:pPr>
            <w:r w:rsidRPr="00A255BD">
              <w:t>This job helps them achieve personal goals because</w:t>
            </w:r>
            <w:r w:rsidR="00A255BD">
              <w:t xml:space="preserve"> </w:t>
            </w:r>
            <w:r w:rsidRPr="00A255BD">
              <w:t>…</w:t>
            </w:r>
          </w:p>
          <w:p w14:paraId="70294CDC" w14:textId="58361543" w:rsidR="00CA0340" w:rsidRPr="00A255BD" w:rsidRDefault="00CA0340" w:rsidP="001D3F6C">
            <w:pPr>
              <w:pStyle w:val="ListBullet"/>
            </w:pPr>
            <w:r w:rsidRPr="00A255BD">
              <w:t>One financial benefit of this work is</w:t>
            </w:r>
            <w:r w:rsidR="00A255BD">
              <w:t xml:space="preserve"> </w:t>
            </w:r>
            <w:r w:rsidRPr="00A255BD">
              <w:t>…</w:t>
            </w:r>
          </w:p>
          <w:p w14:paraId="7B7677CC" w14:textId="3786135A" w:rsidR="00CA0340" w:rsidRPr="00A255BD" w:rsidRDefault="00CA0340" w:rsidP="001D3F6C">
            <w:pPr>
              <w:pStyle w:val="ListBullet"/>
            </w:pPr>
            <w:r w:rsidRPr="00A255BD">
              <w:t>A skill they might gain from this job is</w:t>
            </w:r>
            <w:r w:rsidR="00A255BD">
              <w:t xml:space="preserve"> </w:t>
            </w:r>
            <w:r w:rsidRPr="00A255BD">
              <w:t>…</w:t>
            </w:r>
          </w:p>
          <w:p w14:paraId="0ADED243" w14:textId="610B7FF3" w:rsidR="00CA0340" w:rsidRPr="00A255BD" w:rsidRDefault="00CA0340" w:rsidP="001D3F6C">
            <w:pPr>
              <w:pStyle w:val="ListBullet"/>
            </w:pPr>
            <w:r w:rsidRPr="00A255BD">
              <w:t>This work contributes to society by</w:t>
            </w:r>
            <w:r w:rsidR="00A255BD">
              <w:t xml:space="preserve"> </w:t>
            </w:r>
            <w:r w:rsidRPr="00A255BD">
              <w:t>…</w:t>
            </w:r>
          </w:p>
          <w:p w14:paraId="2134FF47" w14:textId="6D245660" w:rsidR="00CA0340" w:rsidRPr="00A255BD" w:rsidRDefault="00CA0340" w:rsidP="001D3F6C">
            <w:pPr>
              <w:pStyle w:val="ListBullet"/>
            </w:pPr>
            <w:r w:rsidRPr="00A255BD">
              <w:t>An altruistic aspect of this job is</w:t>
            </w:r>
            <w:r w:rsidR="00A255BD">
              <w:t xml:space="preserve"> </w:t>
            </w:r>
            <w:r w:rsidRPr="00A255BD">
              <w:t>…</w:t>
            </w:r>
          </w:p>
          <w:p w14:paraId="0931FD58" w14:textId="30480D1F" w:rsidR="00CA0340" w:rsidRPr="004B5690" w:rsidRDefault="00CA0340">
            <w:pPr>
              <w:pStyle w:val="FeatureBox3"/>
            </w:pPr>
            <w:r>
              <w:rPr>
                <w:b/>
                <w:bCs/>
              </w:rPr>
              <w:t>Potential adjustment</w:t>
            </w:r>
            <w:r w:rsidRPr="00EE6D4B">
              <w:t xml:space="preserve">: </w:t>
            </w:r>
            <w:r w:rsidR="0086484E">
              <w:t>a</w:t>
            </w:r>
            <w:r w:rsidR="0086484E" w:rsidRPr="00EE6D4B">
              <w:t xml:space="preserve">llow </w:t>
            </w:r>
            <w:r w:rsidRPr="00EE6D4B">
              <w:t>advanced learners to create additional discussion questions for deeper analysis.</w:t>
            </w:r>
          </w:p>
          <w:p w14:paraId="5DD0D56F" w14:textId="4D77016F" w:rsidR="00CA0340" w:rsidRPr="00A7793B" w:rsidRDefault="00CA0340">
            <w:pPr>
              <w:rPr>
                <w:b/>
                <w:bCs/>
              </w:rPr>
            </w:pPr>
            <w:r w:rsidRPr="004B5690">
              <w:rPr>
                <w:b/>
                <w:bCs/>
              </w:rPr>
              <w:t>Activity 7</w:t>
            </w:r>
            <w:r>
              <w:rPr>
                <w:b/>
                <w:bCs/>
              </w:rPr>
              <w:t xml:space="preserve"> </w:t>
            </w:r>
            <w:r w:rsidRPr="005A0524">
              <w:rPr>
                <w:b/>
                <w:bCs/>
              </w:rPr>
              <w:t>– personal reflection</w:t>
            </w:r>
            <w:r>
              <w:rPr>
                <w:b/>
                <w:bCs/>
              </w:rPr>
              <w:t xml:space="preserve">: </w:t>
            </w:r>
            <w:r>
              <w:t>s</w:t>
            </w:r>
            <w:r w:rsidRPr="004B5690">
              <w:t>tudents imagine their ideal job in 10 years</w:t>
            </w:r>
            <w:r w:rsidR="00E55E1F">
              <w:t>’</w:t>
            </w:r>
            <w:r w:rsidR="00AA3978">
              <w:t xml:space="preserve"> time</w:t>
            </w:r>
            <w:r w:rsidRPr="004B5690">
              <w:t xml:space="preserve">. </w:t>
            </w:r>
            <w:r>
              <w:t>Students to select a job title (for example</w:t>
            </w:r>
            <w:r w:rsidR="0086484E">
              <w:t>,</w:t>
            </w:r>
            <w:r>
              <w:t xml:space="preserve"> accountant) and describe what the roles involves. Students then address h</w:t>
            </w:r>
            <w:r w:rsidRPr="004B5690">
              <w:t>ow</w:t>
            </w:r>
            <w:r>
              <w:t xml:space="preserve"> the role</w:t>
            </w:r>
            <w:r w:rsidRPr="004B5690">
              <w:t xml:space="preserve"> might help them achieve:</w:t>
            </w:r>
          </w:p>
          <w:p w14:paraId="2F98F391" w14:textId="4A7A622F" w:rsidR="00CA0340" w:rsidRPr="0086484E" w:rsidRDefault="00CA0340" w:rsidP="00360760">
            <w:pPr>
              <w:pStyle w:val="ListBullet"/>
            </w:pPr>
            <w:r w:rsidRPr="004B5690">
              <w:t>financial goals</w:t>
            </w:r>
            <w:r w:rsidR="0086484E">
              <w:t xml:space="preserve"> –</w:t>
            </w:r>
            <w:r>
              <w:t xml:space="preserve"> for </w:t>
            </w:r>
            <w:r w:rsidRPr="0086484E">
              <w:t>example, buying a home, travel</w:t>
            </w:r>
            <w:r w:rsidR="0086484E">
              <w:t>l</w:t>
            </w:r>
            <w:r w:rsidRPr="0086484E">
              <w:t>ing</w:t>
            </w:r>
          </w:p>
          <w:p w14:paraId="19C4DF44" w14:textId="2102CFDA" w:rsidR="00CA0340" w:rsidRPr="0086484E" w:rsidRDefault="00CA0340" w:rsidP="00360760">
            <w:pPr>
              <w:pStyle w:val="ListBullet"/>
            </w:pPr>
            <w:r w:rsidRPr="0086484E">
              <w:t xml:space="preserve">personal growth </w:t>
            </w:r>
            <w:r w:rsidR="0086484E" w:rsidRPr="0086484E">
              <w:t xml:space="preserve">– </w:t>
            </w:r>
            <w:r w:rsidRPr="0086484E">
              <w:t>for example, skills, confidence</w:t>
            </w:r>
          </w:p>
          <w:p w14:paraId="30B5E229" w14:textId="6F0DE228" w:rsidR="00CA0340" w:rsidRPr="004B5690" w:rsidRDefault="00CA0340" w:rsidP="00360760">
            <w:pPr>
              <w:pStyle w:val="ListBullet"/>
            </w:pPr>
            <w:r w:rsidRPr="0086484E">
              <w:t xml:space="preserve">happiness </w:t>
            </w:r>
            <w:r w:rsidR="0086484E" w:rsidRPr="0086484E">
              <w:t xml:space="preserve">– </w:t>
            </w:r>
            <w:r w:rsidRPr="0086484E">
              <w:t>for example, pride, work-life balance</w:t>
            </w:r>
            <w:r w:rsidR="0086484E" w:rsidRPr="0086484E">
              <w:t>.</w:t>
            </w:r>
          </w:p>
          <w:p w14:paraId="4CB20A0C" w14:textId="77777777" w:rsidR="00CA0340" w:rsidRPr="004B5690" w:rsidRDefault="00CA0340" w:rsidP="00360760">
            <w:pPr>
              <w:pStyle w:val="ListBullet"/>
              <w:numPr>
                <w:ilvl w:val="0"/>
                <w:numId w:val="0"/>
              </w:numPr>
              <w:ind w:left="567" w:hanging="567"/>
            </w:pPr>
            <w:r w:rsidRPr="004B5690">
              <w:t>Sentence starters:</w:t>
            </w:r>
          </w:p>
          <w:p w14:paraId="65384F51" w14:textId="306D210D" w:rsidR="00CA0340" w:rsidRPr="0086484E" w:rsidRDefault="00CA0340" w:rsidP="00360760">
            <w:pPr>
              <w:pStyle w:val="ListBullet"/>
            </w:pPr>
            <w:r w:rsidRPr="004B5690">
              <w:t xml:space="preserve">This job would allow me </w:t>
            </w:r>
            <w:r w:rsidRPr="0086484E">
              <w:t>to</w:t>
            </w:r>
            <w:r w:rsidR="0086484E">
              <w:t xml:space="preserve"> </w:t>
            </w:r>
            <w:r w:rsidRPr="0086484E">
              <w:t>…</w:t>
            </w:r>
          </w:p>
          <w:p w14:paraId="3C47B1EA" w14:textId="047BC69E" w:rsidR="00CA0340" w:rsidRPr="0086484E" w:rsidRDefault="00CA0340" w:rsidP="00360760">
            <w:pPr>
              <w:pStyle w:val="ListBullet"/>
            </w:pPr>
            <w:r w:rsidRPr="0086484E">
              <w:t>I would feel fulfilled because</w:t>
            </w:r>
            <w:r w:rsidR="0086484E">
              <w:t xml:space="preserve"> </w:t>
            </w:r>
            <w:r w:rsidRPr="0086484E">
              <w:t>…</w:t>
            </w:r>
          </w:p>
          <w:p w14:paraId="25812F88" w14:textId="77777777" w:rsidR="00CA0340" w:rsidRPr="004B5690" w:rsidRDefault="00CA0340">
            <w:pPr>
              <w:pStyle w:val="ListBullet"/>
              <w:numPr>
                <w:ilvl w:val="0"/>
                <w:numId w:val="0"/>
              </w:numPr>
            </w:pPr>
            <w:r w:rsidRPr="004B5690">
              <w:t xml:space="preserve">Pair-and-Compare </w:t>
            </w:r>
          </w:p>
          <w:p w14:paraId="68093FDB" w14:textId="77777777" w:rsidR="00CA0340" w:rsidRPr="004B5690" w:rsidRDefault="00CA0340" w:rsidP="00360760">
            <w:pPr>
              <w:pStyle w:val="ListBullet"/>
            </w:pPr>
            <w:r w:rsidRPr="00355557">
              <w:t>Students</w:t>
            </w:r>
            <w:r w:rsidRPr="004B5690">
              <w:t xml:space="preserve"> discuss responses with a partner, noting similarities</w:t>
            </w:r>
            <w:r>
              <w:t xml:space="preserve"> and </w:t>
            </w:r>
            <w:r w:rsidRPr="004B5690">
              <w:t>differences.</w:t>
            </w:r>
          </w:p>
          <w:p w14:paraId="3EA88F01" w14:textId="5F92CF56" w:rsidR="009B4501" w:rsidRPr="004B5690" w:rsidRDefault="00CA0340" w:rsidP="00360760">
            <w:pPr>
              <w:pStyle w:val="ListBullet"/>
            </w:pPr>
            <w:r w:rsidRPr="00355557">
              <w:t>Volunteer</w:t>
            </w:r>
            <w:r w:rsidRPr="004B5690">
              <w:t xml:space="preserve"> </w:t>
            </w:r>
            <w:r>
              <w:t>s</w:t>
            </w:r>
            <w:r w:rsidRPr="004B5690">
              <w:t>har</w:t>
            </w:r>
            <w:r>
              <w:t>e</w:t>
            </w:r>
            <w:r w:rsidR="009B4501">
              <w:t>.</w:t>
            </w:r>
          </w:p>
          <w:p w14:paraId="4B191455" w14:textId="77777777" w:rsidR="00CA0340" w:rsidRDefault="00CA0340" w:rsidP="00360760">
            <w:pPr>
              <w:pStyle w:val="ListBullet"/>
            </w:pPr>
            <w:r w:rsidRPr="004B5690">
              <w:t>2–3 students share insights with the class.</w:t>
            </w:r>
          </w:p>
          <w:p w14:paraId="02EC32BA" w14:textId="77777777" w:rsidR="00CA0340" w:rsidRDefault="00CA0340">
            <w:pPr>
              <w:pStyle w:val="FeatureBox3"/>
            </w:pPr>
            <w:r w:rsidRPr="00554958">
              <w:rPr>
                <w:b/>
                <w:bCs/>
              </w:rPr>
              <w:t>Potential adjustments:</w:t>
            </w:r>
            <w:r w:rsidRPr="00554958">
              <w:t xml:space="preserve"> provide pre-selected career examples to guide student reflections. Consider how EAL/D learners can be encouraged to participate in these types of classroom interactions and how their speaking skills can be supported. For example, providing thinking time, questioning techniques, recasting and so on.</w:t>
            </w:r>
          </w:p>
          <w:p w14:paraId="6665E29F" w14:textId="039EECB9" w:rsidR="000621FD" w:rsidRPr="00CA0340" w:rsidRDefault="000621FD">
            <w:r w:rsidRPr="004165DB">
              <w:rPr>
                <w:b/>
                <w:bCs/>
              </w:rPr>
              <w:t>Concluding the le</w:t>
            </w:r>
            <w:r>
              <w:rPr>
                <w:b/>
                <w:bCs/>
              </w:rPr>
              <w:t>s</w:t>
            </w:r>
            <w:r w:rsidRPr="007C692A">
              <w:rPr>
                <w:b/>
                <w:bCs/>
              </w:rPr>
              <w:t>son</w:t>
            </w:r>
          </w:p>
          <w:p w14:paraId="3F1FDF28" w14:textId="7E17158E" w:rsidR="00E12617" w:rsidRDefault="00E12617">
            <w:pPr>
              <w:pStyle w:val="ListBullet"/>
            </w:pPr>
            <w:r>
              <w:t>Revisit the learning intention</w:t>
            </w:r>
            <w:r w:rsidR="0024472C">
              <w:t>s</w:t>
            </w:r>
            <w:r>
              <w:t xml:space="preserve"> and success criteria, highlighting how students explored motivations, wellbeing and societal contribution.</w:t>
            </w:r>
          </w:p>
          <w:p w14:paraId="44C0C99D" w14:textId="5075ADA2" w:rsidR="00E12617" w:rsidRDefault="00944312" w:rsidP="000C3608">
            <w:pPr>
              <w:pStyle w:val="ListBullet"/>
            </w:pPr>
            <w:r>
              <w:t>Q</w:t>
            </w:r>
            <w:r w:rsidR="00E12617">
              <w:t>uick reflection:</w:t>
            </w:r>
          </w:p>
          <w:p w14:paraId="33035BD6" w14:textId="1E39592C" w:rsidR="00E12617" w:rsidRDefault="00E12617" w:rsidP="000C3608">
            <w:pPr>
              <w:pStyle w:val="ListBullet2"/>
              <w:ind w:left="1134" w:hanging="567"/>
            </w:pPr>
            <w:r>
              <w:t>What is one non</w:t>
            </w:r>
            <w:r>
              <w:rPr>
                <w:rFonts w:ascii="Cambria Math" w:hAnsi="Cambria Math" w:cs="Cambria Math"/>
              </w:rPr>
              <w:t>‑</w:t>
            </w:r>
            <w:r>
              <w:t>financial benefit of working?</w:t>
            </w:r>
          </w:p>
          <w:p w14:paraId="0EFA7C67" w14:textId="481E139B" w:rsidR="00E12617" w:rsidRDefault="00E12617" w:rsidP="000C3608">
            <w:pPr>
              <w:pStyle w:val="ListBullet2"/>
              <w:ind w:left="1134" w:hanging="567"/>
            </w:pPr>
            <w:r>
              <w:t>How does work help both individuals and the community?</w:t>
            </w:r>
          </w:p>
          <w:p w14:paraId="6DB3E173" w14:textId="04E67605" w:rsidR="000621FD" w:rsidRDefault="00E12617">
            <w:pPr>
              <w:pStyle w:val="ListBullet"/>
            </w:pPr>
            <w:r>
              <w:t>Summarise key ideas: work supports financial needs, personal growth, wellbeing and community functioning through services and altruistic contributions.</w:t>
            </w:r>
          </w:p>
          <w:p w14:paraId="28DCE400" w14:textId="77777777" w:rsidR="000621FD" w:rsidRDefault="000621FD">
            <w:pPr>
              <w:rPr>
                <w:b/>
                <w:bCs/>
              </w:rPr>
            </w:pPr>
            <w:r>
              <w:rPr>
                <w:b/>
                <w:bCs/>
              </w:rPr>
              <w:t>Evidence of learning</w:t>
            </w:r>
          </w:p>
          <w:p w14:paraId="3855C188" w14:textId="44E30497" w:rsidR="000F4AF7" w:rsidRDefault="000F4AF7">
            <w:pPr>
              <w:pStyle w:val="ListBullet"/>
            </w:pPr>
            <w:r w:rsidRPr="000C3608">
              <w:t>Think</w:t>
            </w:r>
            <w:r w:rsidRPr="000C3608">
              <w:rPr>
                <w:rFonts w:ascii="Cambria Math" w:hAnsi="Cambria Math" w:cs="Cambria Math"/>
              </w:rPr>
              <w:t>‑</w:t>
            </w:r>
            <w:r w:rsidRPr="000C3608">
              <w:t>Pair</w:t>
            </w:r>
            <w:r w:rsidRPr="000C3608">
              <w:rPr>
                <w:rFonts w:ascii="Cambria Math" w:hAnsi="Cambria Math" w:cs="Cambria Math"/>
              </w:rPr>
              <w:t>‑</w:t>
            </w:r>
            <w:r w:rsidRPr="000C3608">
              <w:t>Share responses –</w:t>
            </w:r>
            <w:r w:rsidR="003B14D6">
              <w:t xml:space="preserve"> </w:t>
            </w:r>
            <w:r>
              <w:t>show students’ understanding of diverse motivations for work.</w:t>
            </w:r>
          </w:p>
          <w:p w14:paraId="4337B8A3" w14:textId="0081ED81" w:rsidR="000F4AF7" w:rsidRDefault="000F4AF7">
            <w:pPr>
              <w:pStyle w:val="ListBullet"/>
            </w:pPr>
            <w:r w:rsidRPr="000C3608">
              <w:t>Categorising and matching tasks –</w:t>
            </w:r>
            <w:r>
              <w:t xml:space="preserve"> demonstrate students’ ability to distinguish between high</w:t>
            </w:r>
            <w:r w:rsidRPr="000F4AF7">
              <w:rPr>
                <w:rFonts w:ascii="Cambria Math" w:hAnsi="Cambria Math" w:cs="Cambria Math"/>
              </w:rPr>
              <w:t>‑</w:t>
            </w:r>
            <w:r>
              <w:t>salary and altruistic motivations.</w:t>
            </w:r>
          </w:p>
          <w:p w14:paraId="7B95F892" w14:textId="6F261E47" w:rsidR="000F4AF7" w:rsidRDefault="000F4AF7">
            <w:pPr>
              <w:pStyle w:val="ListBullet"/>
            </w:pPr>
            <w:r w:rsidRPr="000C3608">
              <w:t>Case profile group responses –</w:t>
            </w:r>
            <w:r>
              <w:t xml:space="preserve"> provide evidence of students analysing how work supports personal goals, financial needs and societal wellbeing.</w:t>
            </w:r>
          </w:p>
          <w:p w14:paraId="57211C6E" w14:textId="0234F965" w:rsidR="000F4AF7" w:rsidRDefault="000F4AF7">
            <w:pPr>
              <w:pStyle w:val="ListBullet"/>
            </w:pPr>
            <w:r w:rsidRPr="00360760">
              <w:t>Mini</w:t>
            </w:r>
            <w:r w:rsidR="00B927FE">
              <w:rPr>
                <w:rFonts w:ascii="Cambria Math" w:hAnsi="Cambria Math" w:cs="Cambria Math"/>
              </w:rPr>
              <w:t xml:space="preserve"> </w:t>
            </w:r>
            <w:r w:rsidRPr="000C3608">
              <w:t>whiteboard classification activity –</w:t>
            </w:r>
            <w:r>
              <w:t xml:space="preserve"> offers quick formative evidence of students’ ability to identify altruistic and non</w:t>
            </w:r>
            <w:r w:rsidRPr="000F4AF7">
              <w:rPr>
                <w:rFonts w:ascii="Cambria Math" w:hAnsi="Cambria Math" w:cs="Cambria Math"/>
              </w:rPr>
              <w:t>‑</w:t>
            </w:r>
            <w:r>
              <w:t>altruistic work.</w:t>
            </w:r>
          </w:p>
          <w:p w14:paraId="3D23AB24" w14:textId="1EA84824" w:rsidR="000621FD" w:rsidRPr="004165DB" w:rsidRDefault="000F4AF7">
            <w:pPr>
              <w:pStyle w:val="ListBullet"/>
            </w:pPr>
            <w:r w:rsidRPr="000C3608">
              <w:t>Personal reflection task –</w:t>
            </w:r>
            <w:r>
              <w:t xml:space="preserve"> shows students applying concepts to their own future aspirations and understanding how work contributes to wellbeing.</w:t>
            </w:r>
          </w:p>
        </w:tc>
        <w:tc>
          <w:tcPr>
            <w:tcW w:w="1526" w:type="dxa"/>
          </w:tcPr>
          <w:p w14:paraId="1C69676F" w14:textId="77777777" w:rsidR="000621FD" w:rsidRPr="00B16460" w:rsidRDefault="000621FD">
            <w:pPr>
              <w:rPr>
                <w:rStyle w:val="Strong"/>
              </w:rPr>
            </w:pPr>
          </w:p>
        </w:tc>
      </w:tr>
      <w:tr w:rsidR="000621FD" w:rsidRPr="00B16460" w14:paraId="77E48ECD" w14:textId="77777777" w:rsidTr="008244F1">
        <w:tc>
          <w:tcPr>
            <w:tcW w:w="3256" w:type="dxa"/>
          </w:tcPr>
          <w:p w14:paraId="0FAAE007" w14:textId="134E78A9" w:rsidR="000621FD" w:rsidRPr="00635326" w:rsidRDefault="009F2E5C">
            <w:r>
              <w:rPr>
                <w:b/>
                <w:bCs/>
              </w:rPr>
              <w:t>L</w:t>
            </w:r>
            <w:r w:rsidR="000621FD" w:rsidRPr="00352B93">
              <w:rPr>
                <w:b/>
                <w:bCs/>
              </w:rPr>
              <w:t xml:space="preserve">esson </w:t>
            </w:r>
            <w:r w:rsidR="004F5BCB">
              <w:rPr>
                <w:b/>
                <w:bCs/>
              </w:rPr>
              <w:t>3</w:t>
            </w:r>
            <w:r w:rsidR="000621FD">
              <w:t xml:space="preserve"> – </w:t>
            </w:r>
            <w:r w:rsidR="0047288C">
              <w:t>s</w:t>
            </w:r>
            <w:r w:rsidR="0047288C" w:rsidRPr="00150898">
              <w:t xml:space="preserve">takeholders </w:t>
            </w:r>
            <w:r w:rsidR="00150898" w:rsidRPr="00150898">
              <w:t xml:space="preserve">in the </w:t>
            </w:r>
            <w:r w:rsidR="005A4325">
              <w:t>w</w:t>
            </w:r>
            <w:r w:rsidR="005A4325" w:rsidRPr="00150898">
              <w:t>orkplace</w:t>
            </w:r>
            <w:r w:rsidR="00150898" w:rsidRPr="00150898">
              <w:t xml:space="preserve">: </w:t>
            </w:r>
            <w:r w:rsidR="005A4325">
              <w:t>i</w:t>
            </w:r>
            <w:r w:rsidR="005A4325" w:rsidRPr="00150898">
              <w:t>nterests</w:t>
            </w:r>
            <w:r w:rsidR="00150898" w:rsidRPr="00150898">
              <w:t xml:space="preserve">, </w:t>
            </w:r>
            <w:r w:rsidR="005A4325">
              <w:t>c</w:t>
            </w:r>
            <w:r w:rsidR="005A4325" w:rsidRPr="00150898">
              <w:t xml:space="preserve">onflict </w:t>
            </w:r>
            <w:r w:rsidR="00150898" w:rsidRPr="00150898">
              <w:t xml:space="preserve">and </w:t>
            </w:r>
            <w:r w:rsidR="005A4325">
              <w:t>c</w:t>
            </w:r>
            <w:r w:rsidR="005A4325" w:rsidRPr="00150898">
              <w:t>ooperatio</w:t>
            </w:r>
            <w:r w:rsidR="00150898" w:rsidRPr="00150898">
              <w:t>n</w:t>
            </w:r>
          </w:p>
          <w:p w14:paraId="2961372C" w14:textId="77777777" w:rsidR="000621FD" w:rsidRPr="005C2355" w:rsidRDefault="000621FD">
            <w:pPr>
              <w:rPr>
                <w:b/>
                <w:bCs/>
              </w:rPr>
            </w:pPr>
            <w:r w:rsidRPr="005C2355">
              <w:rPr>
                <w:b/>
                <w:bCs/>
              </w:rPr>
              <w:t>Outcome</w:t>
            </w:r>
          </w:p>
          <w:p w14:paraId="118E6988" w14:textId="6578E9EE" w:rsidR="000621FD" w:rsidRPr="009F2E5C" w:rsidRDefault="002B2D4B" w:rsidP="000C3608">
            <w:pPr>
              <w:rPr>
                <w:b/>
                <w:bCs/>
              </w:rPr>
            </w:pPr>
            <w:r w:rsidRPr="00454792">
              <w:rPr>
                <w:b/>
                <w:bCs/>
              </w:rPr>
              <w:t xml:space="preserve">CO5-RRI-01 </w:t>
            </w:r>
            <w:r w:rsidRPr="00454792">
              <w:t>examines and describes the rights and responsibilities of individuals in different contexts</w:t>
            </w:r>
          </w:p>
          <w:p w14:paraId="1F733204" w14:textId="77777777" w:rsidR="000621FD" w:rsidRDefault="000621FD">
            <w:pPr>
              <w:rPr>
                <w:b/>
              </w:rPr>
            </w:pPr>
            <w:r w:rsidRPr="004E1FC6">
              <w:rPr>
                <w:b/>
              </w:rPr>
              <w:t>Content</w:t>
            </w:r>
          </w:p>
          <w:p w14:paraId="2152925B" w14:textId="23701A99" w:rsidR="000621FD" w:rsidRPr="004165DB" w:rsidRDefault="002A7C05">
            <w:pPr>
              <w:rPr>
                <w:bCs/>
              </w:rPr>
            </w:pPr>
            <w:r>
              <w:rPr>
                <w:bCs/>
              </w:rPr>
              <w:t>The workplace</w:t>
            </w:r>
          </w:p>
          <w:p w14:paraId="77C56ACC" w14:textId="0CBF4BA4" w:rsidR="000621FD" w:rsidRPr="00192FB5" w:rsidRDefault="00D84D70">
            <w:pPr>
              <w:pStyle w:val="ListBullet"/>
              <w:numPr>
                <w:ilvl w:val="0"/>
                <w:numId w:val="1"/>
              </w:numPr>
              <w:mirrorIndents w:val="0"/>
              <w:rPr>
                <w:b/>
                <w:bCs/>
              </w:rPr>
            </w:pPr>
            <w:r w:rsidRPr="004B5690">
              <w:t>The types of stakeholders and their roles in relation to the workplace</w:t>
            </w:r>
          </w:p>
          <w:p w14:paraId="6B9F07B9" w14:textId="77777777" w:rsidR="000621FD" w:rsidRDefault="000621FD">
            <w:pPr>
              <w:rPr>
                <w:b/>
                <w:bCs/>
              </w:rPr>
            </w:pPr>
            <w:r>
              <w:rPr>
                <w:b/>
                <w:bCs/>
              </w:rPr>
              <w:t>Concepts</w:t>
            </w:r>
          </w:p>
          <w:p w14:paraId="2137F201" w14:textId="54C07963" w:rsidR="000621FD" w:rsidRDefault="009A3050">
            <w:pPr>
              <w:pStyle w:val="ListBullet"/>
            </w:pPr>
            <w:r>
              <w:t>Resource allocation and decision-making</w:t>
            </w:r>
          </w:p>
          <w:p w14:paraId="7B71A6F6" w14:textId="2CD56BD8" w:rsidR="009A3050" w:rsidRDefault="009A3050">
            <w:pPr>
              <w:pStyle w:val="ListBullet"/>
            </w:pPr>
            <w:r>
              <w:t>Work and work futures</w:t>
            </w:r>
          </w:p>
          <w:p w14:paraId="7A4BC8DB" w14:textId="748CD003" w:rsidR="000621FD" w:rsidRDefault="000621FD">
            <w:pPr>
              <w:rPr>
                <w:b/>
                <w:bCs/>
              </w:rPr>
            </w:pPr>
            <w:r w:rsidRPr="004165DB">
              <w:rPr>
                <w:b/>
                <w:bCs/>
              </w:rPr>
              <w:t>Skills</w:t>
            </w:r>
            <w:r>
              <w:rPr>
                <w:b/>
                <w:bCs/>
              </w:rPr>
              <w:t xml:space="preserve"> </w:t>
            </w:r>
          </w:p>
          <w:p w14:paraId="4865781D" w14:textId="4FB0164D" w:rsidR="000621FD" w:rsidRPr="00D76851" w:rsidRDefault="009A3050">
            <w:pPr>
              <w:pStyle w:val="ListBullet"/>
            </w:pPr>
            <w:r w:rsidRPr="009A3050">
              <w:t>Decision</w:t>
            </w:r>
            <w:r w:rsidRPr="009A3050">
              <w:noBreakHyphen/>
              <w:t>making and problem</w:t>
            </w:r>
            <w:r w:rsidRPr="009A3050">
              <w:noBreakHyphen/>
              <w:t>solving in the context of the work environment</w:t>
            </w:r>
          </w:p>
          <w:p w14:paraId="77BDC26E" w14:textId="5D86A611" w:rsidR="000621FD" w:rsidRPr="004165DB" w:rsidRDefault="004835D9">
            <w:pPr>
              <w:pStyle w:val="ListBullet"/>
            </w:pPr>
            <w:r w:rsidRPr="004835D9">
              <w:t>Working independently and collaboratively</w:t>
            </w:r>
          </w:p>
        </w:tc>
        <w:tc>
          <w:tcPr>
            <w:tcW w:w="9780" w:type="dxa"/>
          </w:tcPr>
          <w:p w14:paraId="45D8E441" w14:textId="77777777" w:rsidR="000621FD" w:rsidRDefault="000621FD">
            <w:pPr>
              <w:rPr>
                <w:rStyle w:val="Strong"/>
              </w:rPr>
            </w:pPr>
            <w:r>
              <w:rPr>
                <w:rStyle w:val="Strong"/>
              </w:rPr>
              <w:t>Lesson overview</w:t>
            </w:r>
          </w:p>
          <w:p w14:paraId="5527E1A6" w14:textId="73046D91" w:rsidR="0083507A" w:rsidRPr="0083507A" w:rsidRDefault="0083507A">
            <w:pPr>
              <w:rPr>
                <w:rStyle w:val="Strong"/>
                <w:b w:val="0"/>
                <w:bCs w:val="0"/>
              </w:rPr>
            </w:pPr>
            <w:r w:rsidRPr="0083507A">
              <w:rPr>
                <w:rStyle w:val="Strong"/>
                <w:b w:val="0"/>
                <w:bCs w:val="0"/>
              </w:rPr>
              <w:t>Students learn who the key workplace stakeholders are and how their interests shape workplace decisions. Through definition tasks, matching activities and scenario-based group work, students explore conflict, cooperation and negotiation between stakeholders. They analyse how different perspectives influence workplace outcomes and reflect on the complexity of balancing competing interests.</w:t>
            </w:r>
          </w:p>
          <w:p w14:paraId="2CB979D7" w14:textId="7B99A336" w:rsidR="000621FD" w:rsidRPr="00146CF4" w:rsidRDefault="000621FD">
            <w:r w:rsidRPr="00146CF4">
              <w:t xml:space="preserve">Suggested duration: </w:t>
            </w:r>
            <w:r w:rsidR="00C92B13">
              <w:t>2</w:t>
            </w:r>
            <w:r w:rsidRPr="00146CF4">
              <w:t xml:space="preserve"> hours </w:t>
            </w:r>
          </w:p>
          <w:p w14:paraId="6283F9FB" w14:textId="1086BF85" w:rsidR="000621FD" w:rsidRDefault="000621FD">
            <w:pPr>
              <w:rPr>
                <w:b/>
                <w:bCs/>
              </w:rPr>
            </w:pPr>
            <w:r w:rsidRPr="00D72AFE">
              <w:rPr>
                <w:b/>
                <w:bCs/>
              </w:rPr>
              <w:t>Prior learning</w:t>
            </w:r>
          </w:p>
          <w:p w14:paraId="689F7B90" w14:textId="25E27A38" w:rsidR="00481B7D" w:rsidRPr="00360760" w:rsidRDefault="00481B7D">
            <w:r w:rsidRPr="00360760">
              <w:t>Students:</w:t>
            </w:r>
          </w:p>
          <w:p w14:paraId="361F93AB" w14:textId="1FB3CBBB" w:rsidR="0083507A" w:rsidRDefault="0083507A">
            <w:pPr>
              <w:pStyle w:val="ListBullet"/>
            </w:pPr>
            <w:r>
              <w:t>have previously explored why people work and how work contributes to individual and community wellbeing</w:t>
            </w:r>
          </w:p>
          <w:p w14:paraId="7470E54E" w14:textId="560C0FA1" w:rsidR="0083507A" w:rsidRDefault="0083507A">
            <w:pPr>
              <w:pStyle w:val="ListBullet"/>
            </w:pPr>
            <w:r>
              <w:t>understand basic workplace concepts such as employee, employer and work roles</w:t>
            </w:r>
          </w:p>
          <w:p w14:paraId="2A19C78A" w14:textId="4C53D64A" w:rsidR="0083507A" w:rsidRDefault="0083507A">
            <w:pPr>
              <w:pStyle w:val="ListBullet"/>
            </w:pPr>
            <w:r>
              <w:t xml:space="preserve">have practised group discussion, </w:t>
            </w:r>
            <w:proofErr w:type="gramStart"/>
            <w:r>
              <w:t>categorising</w:t>
            </w:r>
            <w:proofErr w:type="gramEnd"/>
            <w:r>
              <w:t xml:space="preserve"> information and interpreting short texts</w:t>
            </w:r>
          </w:p>
          <w:p w14:paraId="7C19F9F5" w14:textId="355CBF2D" w:rsidR="000621FD" w:rsidRPr="00146CF4" w:rsidRDefault="0083507A">
            <w:pPr>
              <w:pStyle w:val="ListBullet"/>
            </w:pPr>
            <w:r>
              <w:t>have been introduced to the idea that different people have different motivations and interests.</w:t>
            </w:r>
          </w:p>
          <w:p w14:paraId="0B971BCD" w14:textId="68A075DE" w:rsidR="000621FD" w:rsidRPr="001074E1" w:rsidRDefault="000621FD">
            <w:r w:rsidRPr="00146CF4">
              <w:t xml:space="preserve">Key vocabulary: </w:t>
            </w:r>
            <w:r w:rsidR="000D46CA" w:rsidRPr="00615474">
              <w:t>stakeholder, negotiation, conflict</w:t>
            </w:r>
            <w:r w:rsidR="001074E1" w:rsidRPr="00615474">
              <w:t xml:space="preserve">, </w:t>
            </w:r>
            <w:r w:rsidR="000D46CA" w:rsidRPr="00615474">
              <w:t>industrial relations</w:t>
            </w:r>
            <w:r w:rsidR="000D46CA">
              <w:t xml:space="preserve">, union, employer association, government, redundancy </w:t>
            </w:r>
          </w:p>
          <w:p w14:paraId="3F123B40" w14:textId="59622A22" w:rsidR="000621FD" w:rsidRPr="001074E1" w:rsidRDefault="000621FD">
            <w:r w:rsidRPr="001074E1">
              <w:t xml:space="preserve">Related resources: </w:t>
            </w:r>
            <w:r w:rsidR="00745262" w:rsidRPr="001074E1">
              <w:t xml:space="preserve">Commerce </w:t>
            </w:r>
            <w:r w:rsidR="00AB41F7">
              <w:t>(</w:t>
            </w:r>
            <w:r w:rsidR="00745262" w:rsidRPr="001074E1">
              <w:t>Stage 5</w:t>
            </w:r>
            <w:r w:rsidR="00AB41F7">
              <w:t>)</w:t>
            </w:r>
            <w:r w:rsidR="00745262" w:rsidRPr="001074E1">
              <w:t xml:space="preserve"> sample support resource </w:t>
            </w:r>
            <w:r w:rsidR="00AB41F7">
              <w:t xml:space="preserve">– </w:t>
            </w:r>
            <w:r w:rsidR="00745262" w:rsidRPr="001074E1">
              <w:t xml:space="preserve">The </w:t>
            </w:r>
            <w:r w:rsidR="00C50572">
              <w:t>w</w:t>
            </w:r>
            <w:r w:rsidR="00745262" w:rsidRPr="001074E1">
              <w:t xml:space="preserve">ork </w:t>
            </w:r>
            <w:r w:rsidR="00C50572">
              <w:t>e</w:t>
            </w:r>
            <w:r w:rsidR="00745262" w:rsidRPr="001074E1">
              <w:t xml:space="preserve">nvironment </w:t>
            </w:r>
            <w:r w:rsidR="00AB41F7">
              <w:t>(c</w:t>
            </w:r>
            <w:r w:rsidR="00745262" w:rsidRPr="001074E1">
              <w:t>ore</w:t>
            </w:r>
            <w:r w:rsidR="00AB41F7">
              <w:t>)</w:t>
            </w:r>
            <w:r w:rsidR="00745262" w:rsidRPr="001074E1">
              <w:t xml:space="preserve">, Learning Sequence 1, Lesson </w:t>
            </w:r>
            <w:r w:rsidR="00263164">
              <w:t>3</w:t>
            </w:r>
          </w:p>
          <w:p w14:paraId="4410E43B" w14:textId="77777777" w:rsidR="000621FD" w:rsidRPr="00B16460" w:rsidRDefault="000621FD">
            <w:pPr>
              <w:rPr>
                <w:rStyle w:val="Strong"/>
              </w:rPr>
            </w:pPr>
            <w:r>
              <w:rPr>
                <w:rStyle w:val="Strong"/>
              </w:rPr>
              <w:t>Beginning of lesson</w:t>
            </w:r>
          </w:p>
          <w:p w14:paraId="6850AB95" w14:textId="77777777" w:rsidR="00072935" w:rsidRDefault="00072935">
            <w:pPr>
              <w:pStyle w:val="ListBullet"/>
            </w:pPr>
            <w:r w:rsidRPr="00072935">
              <w:t>Welcome students and recap prior learning about motivations for work and how work affects individuals and society.</w:t>
            </w:r>
          </w:p>
          <w:p w14:paraId="6F90FDDF" w14:textId="7F853F98" w:rsidR="00072935" w:rsidRPr="00072935" w:rsidRDefault="00072935">
            <w:pPr>
              <w:pStyle w:val="ListBullet"/>
            </w:pPr>
            <w:r w:rsidRPr="00072935">
              <w:t>Introduce the learning intention</w:t>
            </w:r>
            <w:r w:rsidR="0024472C">
              <w:t>s</w:t>
            </w:r>
            <w:r w:rsidRPr="00072935">
              <w:t xml:space="preserve">: </w:t>
            </w:r>
            <w:r w:rsidR="003E0583">
              <w:t>‘</w:t>
            </w:r>
            <w:r w:rsidRPr="00072935">
              <w:t>Today we are learning about workplace stakeholders and how their interests can lead to cooperation or conflict.</w:t>
            </w:r>
            <w:r w:rsidR="003E0583">
              <w:t>’</w:t>
            </w:r>
          </w:p>
          <w:p w14:paraId="2F0F2222" w14:textId="77777777" w:rsidR="00072935" w:rsidRDefault="00072935">
            <w:pPr>
              <w:pStyle w:val="ListBullet"/>
            </w:pPr>
            <w:r w:rsidRPr="00072935">
              <w:t xml:space="preserve">Unpack the success criteria so students understand they will: </w:t>
            </w:r>
          </w:p>
          <w:p w14:paraId="433ACB47" w14:textId="77777777" w:rsidR="00072935" w:rsidRDefault="00072935" w:rsidP="000C3608">
            <w:pPr>
              <w:pStyle w:val="ListBullet2"/>
              <w:ind w:left="1134" w:hanging="567"/>
            </w:pPr>
            <w:r w:rsidRPr="00072935">
              <w:t xml:space="preserve">define key stakeholder terms </w:t>
            </w:r>
          </w:p>
          <w:p w14:paraId="5E1320FD" w14:textId="77777777" w:rsidR="00072935" w:rsidRDefault="00072935" w:rsidP="000C3608">
            <w:pPr>
              <w:pStyle w:val="ListBullet2"/>
              <w:ind w:left="1134" w:hanging="567"/>
            </w:pPr>
            <w:r w:rsidRPr="00072935">
              <w:t xml:space="preserve">identify stakeholder interests </w:t>
            </w:r>
          </w:p>
          <w:p w14:paraId="0A7975D0" w14:textId="65BE4A81" w:rsidR="00072935" w:rsidRDefault="00072935" w:rsidP="000C3608">
            <w:pPr>
              <w:pStyle w:val="ListBullet2"/>
              <w:ind w:left="1134" w:hanging="567"/>
            </w:pPr>
            <w:r w:rsidRPr="00072935">
              <w:t>analyse conflict and cooperation in workplace scenarios</w:t>
            </w:r>
            <w:r w:rsidR="00021DEB">
              <w:t>.</w:t>
            </w:r>
          </w:p>
          <w:p w14:paraId="0CB1B900" w14:textId="25F72E33" w:rsidR="00072935" w:rsidRDefault="00113177" w:rsidP="00C50572">
            <w:pPr>
              <w:pStyle w:val="ListBullet"/>
            </w:pPr>
            <w:r>
              <w:t>P</w:t>
            </w:r>
            <w:r w:rsidR="003755BB" w:rsidRPr="00072935">
              <w:t>re</w:t>
            </w:r>
            <w:r w:rsidR="00072935" w:rsidRPr="00072935">
              <w:t xml:space="preserve">-teach essential vocabulary such as </w:t>
            </w:r>
            <w:r w:rsidR="003755BB">
              <w:t>‘</w:t>
            </w:r>
            <w:r w:rsidR="00072935" w:rsidRPr="00072935">
              <w:t>stakeholder</w:t>
            </w:r>
            <w:r w:rsidR="003755BB">
              <w:t>’</w:t>
            </w:r>
            <w:r w:rsidR="00072935" w:rsidRPr="00072935">
              <w:t xml:space="preserve">, </w:t>
            </w:r>
            <w:r w:rsidR="003755BB">
              <w:t>‘</w:t>
            </w:r>
            <w:r w:rsidR="00072935" w:rsidRPr="00072935">
              <w:t>industrial relations</w:t>
            </w:r>
            <w:r w:rsidR="003755BB">
              <w:t>’</w:t>
            </w:r>
            <w:r w:rsidR="00072935" w:rsidRPr="00072935">
              <w:t xml:space="preserve">, </w:t>
            </w:r>
            <w:r w:rsidR="003755BB">
              <w:t>‘</w:t>
            </w:r>
            <w:r w:rsidR="00072935" w:rsidRPr="00072935">
              <w:t>negotiation</w:t>
            </w:r>
            <w:r w:rsidR="003755BB">
              <w:t>’</w:t>
            </w:r>
            <w:r w:rsidR="00072935" w:rsidRPr="00072935">
              <w:t xml:space="preserve">, </w:t>
            </w:r>
            <w:r w:rsidR="003755BB">
              <w:t>‘</w:t>
            </w:r>
            <w:r w:rsidR="00072935" w:rsidRPr="00072935">
              <w:t>conflict</w:t>
            </w:r>
            <w:r w:rsidR="003755BB">
              <w:t>’</w:t>
            </w:r>
            <w:r w:rsidR="00072935" w:rsidRPr="00072935">
              <w:t xml:space="preserve"> and </w:t>
            </w:r>
            <w:r w:rsidR="003755BB">
              <w:t>‘</w:t>
            </w:r>
            <w:r w:rsidR="00072935" w:rsidRPr="00072935">
              <w:t>cooperation</w:t>
            </w:r>
            <w:r w:rsidR="003755BB">
              <w:t>’</w:t>
            </w:r>
            <w:r w:rsidR="00072935" w:rsidRPr="00072935">
              <w:t xml:space="preserve">. </w:t>
            </w:r>
          </w:p>
          <w:p w14:paraId="13459B2B" w14:textId="5BECD1C3" w:rsidR="00072935" w:rsidRPr="00072935" w:rsidRDefault="00072935">
            <w:pPr>
              <w:pStyle w:val="ListBullet"/>
            </w:pPr>
            <w:r w:rsidRPr="00072935">
              <w:t xml:space="preserve">Prompt thinking: </w:t>
            </w:r>
            <w:r w:rsidR="007A3A27">
              <w:t>‘</w:t>
            </w:r>
            <w:r w:rsidRPr="00072935">
              <w:t>Who do you think is affected when a workplace makes a big decision?</w:t>
            </w:r>
            <w:r w:rsidR="007A3A27">
              <w:t>’</w:t>
            </w:r>
          </w:p>
          <w:p w14:paraId="2E519190" w14:textId="630B408C" w:rsidR="000621FD" w:rsidRPr="00C50572" w:rsidRDefault="000621FD">
            <w:pPr>
              <w:rPr>
                <w:rStyle w:val="Strong"/>
              </w:rPr>
            </w:pPr>
            <w:r w:rsidRPr="000C3608">
              <w:rPr>
                <w:rStyle w:val="Strong"/>
              </w:rPr>
              <w:t>Learning intention</w:t>
            </w:r>
            <w:r w:rsidR="00113177">
              <w:rPr>
                <w:rStyle w:val="Strong"/>
              </w:rPr>
              <w:t>s</w:t>
            </w:r>
          </w:p>
          <w:p w14:paraId="0A4A0799" w14:textId="77777777" w:rsidR="000621FD" w:rsidRPr="00C50572" w:rsidRDefault="000621FD" w:rsidP="007A3A27">
            <w:pPr>
              <w:rPr>
                <w:rStyle w:val="Strong"/>
                <w:b w:val="0"/>
                <w:bCs w:val="0"/>
              </w:rPr>
            </w:pPr>
            <w:r w:rsidRPr="00C50572">
              <w:rPr>
                <w:rStyle w:val="Strong"/>
                <w:b w:val="0"/>
                <w:bCs w:val="0"/>
              </w:rPr>
              <w:t>Students learn about:</w:t>
            </w:r>
          </w:p>
          <w:p w14:paraId="4E5526B2" w14:textId="77777777" w:rsidR="00991769" w:rsidRDefault="00991769">
            <w:pPr>
              <w:pStyle w:val="ListBullet"/>
            </w:pPr>
            <w:r>
              <w:t>the roles and perspectives of key stakeholders in workplace scenarios</w:t>
            </w:r>
          </w:p>
          <w:p w14:paraId="33BA5DA5" w14:textId="6A9FA8E1" w:rsidR="00991769" w:rsidRDefault="00991769">
            <w:pPr>
              <w:pStyle w:val="ListBullet"/>
            </w:pPr>
            <w:r>
              <w:t>key concepts in industrial relations including negotiation, conflict and cooperation</w:t>
            </w:r>
          </w:p>
          <w:p w14:paraId="5259607D" w14:textId="716DBA32" w:rsidR="002978D2" w:rsidRPr="00991769" w:rsidRDefault="00991769">
            <w:pPr>
              <w:pStyle w:val="ListBullet"/>
              <w:rPr>
                <w:b/>
                <w:bCs/>
              </w:rPr>
            </w:pPr>
            <w:r>
              <w:t>how communication and collaboration influence decision-making among stakeholders.</w:t>
            </w:r>
          </w:p>
          <w:p w14:paraId="375EB408" w14:textId="77777777" w:rsidR="000621FD" w:rsidRPr="00C50572" w:rsidRDefault="000621FD">
            <w:pPr>
              <w:rPr>
                <w:rStyle w:val="Strong"/>
              </w:rPr>
            </w:pPr>
            <w:r w:rsidRPr="00C50572">
              <w:rPr>
                <w:rStyle w:val="Strong"/>
              </w:rPr>
              <w:t>Success criteria</w:t>
            </w:r>
          </w:p>
          <w:p w14:paraId="472D7671" w14:textId="77777777" w:rsidR="000621FD" w:rsidRPr="00C50572" w:rsidRDefault="000621FD" w:rsidP="007A3A27">
            <w:pPr>
              <w:rPr>
                <w:rStyle w:val="Strong"/>
                <w:b w:val="0"/>
                <w:bCs w:val="0"/>
              </w:rPr>
            </w:pPr>
            <w:r w:rsidRPr="00C50572">
              <w:rPr>
                <w:rStyle w:val="Strong"/>
                <w:b w:val="0"/>
                <w:bCs w:val="0"/>
              </w:rPr>
              <w:t>Students will be able to:</w:t>
            </w:r>
          </w:p>
          <w:p w14:paraId="131914D6" w14:textId="77777777" w:rsidR="00504DDB" w:rsidRDefault="00504DDB">
            <w:pPr>
              <w:pStyle w:val="ListBullet"/>
            </w:pPr>
            <w:r>
              <w:t>identify and describe workplace stakeholders and use industrial relations terminology in context</w:t>
            </w:r>
          </w:p>
          <w:p w14:paraId="44410F36" w14:textId="77777777" w:rsidR="00504DDB" w:rsidRDefault="00504DDB">
            <w:pPr>
              <w:pStyle w:val="ListBullet"/>
            </w:pPr>
            <w:r>
              <w:t>explain each stakeholder’s main interests in a workplace issue</w:t>
            </w:r>
          </w:p>
          <w:p w14:paraId="0EF170AC" w14:textId="77777777" w:rsidR="00504DDB" w:rsidRPr="004B5690" w:rsidRDefault="00504DDB">
            <w:pPr>
              <w:pStyle w:val="ListBullet"/>
            </w:pPr>
            <w:r>
              <w:t>present stakeholder perspectives and describe points of conflict and cooperation.</w:t>
            </w:r>
          </w:p>
          <w:p w14:paraId="163A76BE" w14:textId="77777777" w:rsidR="000621FD" w:rsidRPr="004165DB" w:rsidRDefault="000621FD">
            <w:pPr>
              <w:rPr>
                <w:b/>
                <w:bCs/>
              </w:rPr>
            </w:pPr>
            <w:r w:rsidRPr="004165DB">
              <w:rPr>
                <w:b/>
                <w:bCs/>
              </w:rPr>
              <w:t>Core le</w:t>
            </w:r>
            <w:r>
              <w:rPr>
                <w:b/>
                <w:bCs/>
              </w:rPr>
              <w:t>sson</w:t>
            </w:r>
          </w:p>
          <w:p w14:paraId="02DE036E" w14:textId="77777777" w:rsidR="004208F7" w:rsidRDefault="004208F7">
            <w:pPr>
              <w:pStyle w:val="FeatureBox2"/>
              <w:rPr>
                <w:rStyle w:val="Strong"/>
              </w:rPr>
            </w:pPr>
            <w:r>
              <w:rPr>
                <w:rStyle w:val="Strong"/>
              </w:rPr>
              <w:t xml:space="preserve">Note: </w:t>
            </w:r>
            <w:r>
              <w:rPr>
                <w:rStyle w:val="Strong"/>
                <w:b w:val="0"/>
                <w:bCs w:val="0"/>
              </w:rPr>
              <w:t>e</w:t>
            </w:r>
            <w:r w:rsidRPr="006270BA">
              <w:rPr>
                <w:rStyle w:val="Strong"/>
                <w:b w:val="0"/>
                <w:bCs w:val="0"/>
              </w:rPr>
              <w:t>ncourage EAL/D learners to use a bilingual dictionary as well. Translating new vocabulary into students' home languages is useful but remember that EAL/D learners may not be literate in their home language or be able to understand all the terms in their home language</w:t>
            </w:r>
            <w:r>
              <w:rPr>
                <w:rStyle w:val="Strong"/>
                <w:b w:val="0"/>
                <w:bCs w:val="0"/>
              </w:rPr>
              <w:t>.</w:t>
            </w:r>
            <w:r>
              <w:t xml:space="preserve"> </w:t>
            </w:r>
            <w:r w:rsidRPr="006B2B4F">
              <w:rPr>
                <w:rStyle w:val="Strong"/>
                <w:b w:val="0"/>
                <w:bCs w:val="0"/>
              </w:rPr>
              <w:t>Teacher-led explanations remain essential for building accurate understanding.</w:t>
            </w:r>
          </w:p>
          <w:p w14:paraId="1A364EFB" w14:textId="53DE4EA3" w:rsidR="004208F7" w:rsidRPr="004B5690" w:rsidRDefault="004208F7">
            <w:pPr>
              <w:rPr>
                <w:rStyle w:val="Strong"/>
                <w:b w:val="0"/>
                <w:bCs w:val="0"/>
              </w:rPr>
            </w:pPr>
            <w:r w:rsidRPr="004B5690">
              <w:rPr>
                <w:rStyle w:val="Strong"/>
              </w:rPr>
              <w:t xml:space="preserve">Activity </w:t>
            </w:r>
            <w:r>
              <w:rPr>
                <w:rStyle w:val="Strong"/>
              </w:rPr>
              <w:t xml:space="preserve">8 </w:t>
            </w:r>
            <w:r>
              <w:rPr>
                <w:b/>
                <w:bCs/>
              </w:rPr>
              <w:t>– definition and matching activities</w:t>
            </w:r>
            <w:r w:rsidRPr="004B5690">
              <w:rPr>
                <w:rStyle w:val="Strong"/>
              </w:rPr>
              <w:t xml:space="preserve">: </w:t>
            </w:r>
            <w:r>
              <w:rPr>
                <w:rStyle w:val="Strong"/>
                <w:b w:val="0"/>
                <w:bCs w:val="0"/>
              </w:rPr>
              <w:t>s</w:t>
            </w:r>
            <w:r w:rsidRPr="004B5690">
              <w:rPr>
                <w:rStyle w:val="Strong"/>
                <w:b w:val="0"/>
                <w:bCs w:val="0"/>
              </w:rPr>
              <w:t xml:space="preserve">tudents use </w:t>
            </w:r>
            <w:hyperlink r:id="rId28">
              <w:r w:rsidRPr="004B5690">
                <w:rPr>
                  <w:rStyle w:val="Hyperlink"/>
                </w:rPr>
                <w:t>dictionary.com</w:t>
              </w:r>
            </w:hyperlink>
            <w:r w:rsidRPr="004B5690">
              <w:rPr>
                <w:rStyle w:val="Strong"/>
                <w:b w:val="0"/>
                <w:bCs w:val="0"/>
              </w:rPr>
              <w:t xml:space="preserve"> to define the term </w:t>
            </w:r>
            <w:r w:rsidR="00113177">
              <w:rPr>
                <w:rStyle w:val="Strong"/>
                <w:b w:val="0"/>
                <w:bCs w:val="0"/>
              </w:rPr>
              <w:t>‘</w:t>
            </w:r>
            <w:r w:rsidRPr="004B5690">
              <w:rPr>
                <w:rStyle w:val="Strong"/>
                <w:b w:val="0"/>
                <w:bCs w:val="0"/>
              </w:rPr>
              <w:t>stakeholder</w:t>
            </w:r>
            <w:r w:rsidR="00113177">
              <w:rPr>
                <w:rStyle w:val="Strong"/>
                <w:b w:val="0"/>
                <w:bCs w:val="0"/>
              </w:rPr>
              <w:t>’</w:t>
            </w:r>
            <w:r w:rsidRPr="004B5690">
              <w:rPr>
                <w:rStyle w:val="Strong"/>
                <w:b w:val="0"/>
                <w:bCs w:val="0"/>
              </w:rPr>
              <w:t>.</w:t>
            </w:r>
          </w:p>
          <w:p w14:paraId="3080B99F" w14:textId="3982542F" w:rsidR="004208F7" w:rsidRPr="004B5690" w:rsidRDefault="007E08BA">
            <w:pPr>
              <w:rPr>
                <w:rStyle w:val="Strong"/>
                <w:b w:val="0"/>
                <w:bCs w:val="0"/>
              </w:rPr>
            </w:pPr>
            <w:r>
              <w:rPr>
                <w:rStyle w:val="Strong"/>
                <w:b w:val="0"/>
                <w:bCs w:val="0"/>
              </w:rPr>
              <w:t>I</w:t>
            </w:r>
            <w:r w:rsidRPr="00BE12FC">
              <w:rPr>
                <w:rStyle w:val="Strong"/>
                <w:b w:val="0"/>
                <w:bCs w:val="0"/>
              </w:rPr>
              <w:t>n</w:t>
            </w:r>
            <w:r>
              <w:rPr>
                <w:rStyle w:val="Strong"/>
              </w:rPr>
              <w:t xml:space="preserve"> </w:t>
            </w:r>
            <w:r>
              <w:rPr>
                <w:rStyle w:val="Strong"/>
                <w:b w:val="0"/>
                <w:bCs w:val="0"/>
              </w:rPr>
              <w:t>the student resource pack,</w:t>
            </w:r>
            <w:r w:rsidRPr="004B5690">
              <w:rPr>
                <w:rStyle w:val="Strong"/>
                <w:b w:val="0"/>
                <w:bCs w:val="0"/>
              </w:rPr>
              <w:t xml:space="preserve"> </w:t>
            </w:r>
            <w:r>
              <w:rPr>
                <w:rStyle w:val="Strong"/>
                <w:b w:val="0"/>
                <w:bCs w:val="0"/>
              </w:rPr>
              <w:t>s</w:t>
            </w:r>
            <w:r w:rsidR="004208F7" w:rsidRPr="004B5690">
              <w:rPr>
                <w:rStyle w:val="Strong"/>
                <w:b w:val="0"/>
                <w:bCs w:val="0"/>
              </w:rPr>
              <w:t>tudents use Table</w:t>
            </w:r>
            <w:r w:rsidR="007B5F61">
              <w:rPr>
                <w:rStyle w:val="Strong"/>
                <w:b w:val="0"/>
                <w:bCs w:val="0"/>
              </w:rPr>
              <w:t xml:space="preserve"> 3</w:t>
            </w:r>
            <w:r w:rsidR="004208F7" w:rsidRPr="004B5690">
              <w:rPr>
                <w:rStyle w:val="Strong"/>
                <w:b w:val="0"/>
                <w:bCs w:val="0"/>
              </w:rPr>
              <w:t xml:space="preserve"> – matching activity</w:t>
            </w:r>
            <w:r w:rsidR="004208F7">
              <w:rPr>
                <w:rStyle w:val="Strong"/>
                <w:b w:val="0"/>
                <w:bCs w:val="0"/>
              </w:rPr>
              <w:t xml:space="preserve"> </w:t>
            </w:r>
            <w:r w:rsidR="004208F7" w:rsidRPr="004B5690">
              <w:rPr>
                <w:rStyle w:val="Strong"/>
                <w:b w:val="0"/>
                <w:bCs w:val="0"/>
              </w:rPr>
              <w:t>to match the terms with their correct definition</w:t>
            </w:r>
            <w:r w:rsidR="004208F7">
              <w:rPr>
                <w:rStyle w:val="Strong"/>
                <w:b w:val="0"/>
                <w:bCs w:val="0"/>
              </w:rPr>
              <w:t xml:space="preserve">. Terms to be matched – </w:t>
            </w:r>
            <w:r w:rsidR="00113177">
              <w:rPr>
                <w:rStyle w:val="Strong"/>
                <w:b w:val="0"/>
                <w:bCs w:val="0"/>
              </w:rPr>
              <w:t>‘</w:t>
            </w:r>
            <w:r w:rsidR="004208F7">
              <w:rPr>
                <w:rStyle w:val="Strong"/>
                <w:b w:val="0"/>
                <w:bCs w:val="0"/>
              </w:rPr>
              <w:t>employee</w:t>
            </w:r>
            <w:r w:rsidR="00113177">
              <w:rPr>
                <w:rStyle w:val="Strong"/>
                <w:b w:val="0"/>
                <w:bCs w:val="0"/>
              </w:rPr>
              <w:t>’</w:t>
            </w:r>
            <w:r w:rsidR="004208F7">
              <w:rPr>
                <w:rStyle w:val="Strong"/>
                <w:b w:val="0"/>
                <w:bCs w:val="0"/>
              </w:rPr>
              <w:t xml:space="preserve">, </w:t>
            </w:r>
            <w:r w:rsidR="00113177">
              <w:rPr>
                <w:rStyle w:val="Strong"/>
                <w:b w:val="0"/>
                <w:bCs w:val="0"/>
              </w:rPr>
              <w:t>‘</w:t>
            </w:r>
            <w:r w:rsidR="004208F7">
              <w:rPr>
                <w:rStyle w:val="Strong"/>
                <w:b w:val="0"/>
                <w:bCs w:val="0"/>
              </w:rPr>
              <w:t>employer</w:t>
            </w:r>
            <w:r w:rsidR="00113177">
              <w:rPr>
                <w:rStyle w:val="Strong"/>
                <w:b w:val="0"/>
                <w:bCs w:val="0"/>
              </w:rPr>
              <w:t>’</w:t>
            </w:r>
            <w:r w:rsidR="004208F7">
              <w:rPr>
                <w:rStyle w:val="Strong"/>
                <w:b w:val="0"/>
                <w:bCs w:val="0"/>
              </w:rPr>
              <w:t xml:space="preserve">, </w:t>
            </w:r>
            <w:r w:rsidR="00113177">
              <w:rPr>
                <w:rStyle w:val="Strong"/>
                <w:b w:val="0"/>
                <w:bCs w:val="0"/>
              </w:rPr>
              <w:t>‘</w:t>
            </w:r>
            <w:r w:rsidR="004208F7">
              <w:rPr>
                <w:rStyle w:val="Strong"/>
                <w:b w:val="0"/>
                <w:bCs w:val="0"/>
              </w:rPr>
              <w:t>union</w:t>
            </w:r>
            <w:r w:rsidR="00113177">
              <w:rPr>
                <w:rStyle w:val="Strong"/>
                <w:b w:val="0"/>
                <w:bCs w:val="0"/>
              </w:rPr>
              <w:t>’</w:t>
            </w:r>
            <w:r w:rsidR="004208F7">
              <w:rPr>
                <w:rStyle w:val="Strong"/>
                <w:b w:val="0"/>
                <w:bCs w:val="0"/>
              </w:rPr>
              <w:t xml:space="preserve">, </w:t>
            </w:r>
            <w:r w:rsidR="00113177">
              <w:rPr>
                <w:rStyle w:val="Strong"/>
                <w:b w:val="0"/>
                <w:bCs w:val="0"/>
              </w:rPr>
              <w:t>’</w:t>
            </w:r>
            <w:r w:rsidR="004208F7">
              <w:rPr>
                <w:rStyle w:val="Strong"/>
                <w:b w:val="0"/>
                <w:bCs w:val="0"/>
              </w:rPr>
              <w:t>employer association</w:t>
            </w:r>
            <w:r w:rsidR="00113177">
              <w:rPr>
                <w:rStyle w:val="Strong"/>
                <w:b w:val="0"/>
                <w:bCs w:val="0"/>
              </w:rPr>
              <w:t>’</w:t>
            </w:r>
            <w:r w:rsidR="004208F7">
              <w:rPr>
                <w:rStyle w:val="Strong"/>
                <w:b w:val="0"/>
                <w:bCs w:val="0"/>
              </w:rPr>
              <w:t xml:space="preserve">, </w:t>
            </w:r>
            <w:r w:rsidR="00113177">
              <w:rPr>
                <w:rStyle w:val="Strong"/>
                <w:b w:val="0"/>
                <w:bCs w:val="0"/>
              </w:rPr>
              <w:t>‘</w:t>
            </w:r>
            <w:r w:rsidR="004208F7">
              <w:rPr>
                <w:rStyle w:val="Strong"/>
                <w:b w:val="0"/>
                <w:bCs w:val="0"/>
              </w:rPr>
              <w:t>government</w:t>
            </w:r>
            <w:r w:rsidR="00113177">
              <w:rPr>
                <w:rStyle w:val="Strong"/>
                <w:b w:val="0"/>
                <w:bCs w:val="0"/>
              </w:rPr>
              <w:t>’</w:t>
            </w:r>
            <w:r w:rsidR="004208F7">
              <w:rPr>
                <w:rStyle w:val="Strong"/>
                <w:b w:val="0"/>
                <w:bCs w:val="0"/>
              </w:rPr>
              <w:t>.</w:t>
            </w:r>
          </w:p>
          <w:p w14:paraId="555DC959" w14:textId="77777777" w:rsidR="004208F7" w:rsidRPr="004B5690" w:rsidRDefault="004208F7">
            <w:pPr>
              <w:rPr>
                <w:rStyle w:val="Strong"/>
                <w:b w:val="0"/>
                <w:bCs w:val="0"/>
              </w:rPr>
            </w:pPr>
            <w:r w:rsidRPr="004B5690">
              <w:rPr>
                <w:rStyle w:val="Strong"/>
                <w:b w:val="0"/>
                <w:bCs w:val="0"/>
              </w:rPr>
              <w:t>Student</w:t>
            </w:r>
            <w:r>
              <w:rPr>
                <w:rStyle w:val="Strong"/>
                <w:b w:val="0"/>
                <w:bCs w:val="0"/>
              </w:rPr>
              <w:t>s</w:t>
            </w:r>
            <w:r w:rsidRPr="004B5690">
              <w:rPr>
                <w:rStyle w:val="Strong"/>
                <w:b w:val="0"/>
                <w:bCs w:val="0"/>
              </w:rPr>
              <w:t xml:space="preserve"> to define the following terms</w:t>
            </w:r>
            <w:r>
              <w:rPr>
                <w:rStyle w:val="Strong"/>
                <w:b w:val="0"/>
                <w:bCs w:val="0"/>
              </w:rPr>
              <w:t>:</w:t>
            </w:r>
          </w:p>
          <w:p w14:paraId="0A024B34" w14:textId="77777777" w:rsidR="004208F7" w:rsidRPr="004B5690" w:rsidRDefault="004208F7">
            <w:pPr>
              <w:pStyle w:val="ListBullet"/>
              <w:rPr>
                <w:rStyle w:val="Strong"/>
                <w:b w:val="0"/>
                <w:bCs w:val="0"/>
              </w:rPr>
            </w:pPr>
            <w:r>
              <w:rPr>
                <w:rStyle w:val="Strong"/>
                <w:b w:val="0"/>
                <w:bCs w:val="0"/>
              </w:rPr>
              <w:t>i</w:t>
            </w:r>
            <w:r w:rsidRPr="004B5690">
              <w:rPr>
                <w:rStyle w:val="Strong"/>
                <w:b w:val="0"/>
                <w:bCs w:val="0"/>
              </w:rPr>
              <w:t>ndustrial relation</w:t>
            </w:r>
            <w:r>
              <w:rPr>
                <w:rStyle w:val="Strong"/>
                <w:b w:val="0"/>
                <w:bCs w:val="0"/>
              </w:rPr>
              <w:t>s</w:t>
            </w:r>
          </w:p>
          <w:p w14:paraId="150BC4A3" w14:textId="77777777" w:rsidR="004208F7" w:rsidRPr="004B5690" w:rsidRDefault="004208F7">
            <w:pPr>
              <w:pStyle w:val="ListBullet"/>
              <w:rPr>
                <w:rStyle w:val="Strong"/>
                <w:b w:val="0"/>
                <w:bCs w:val="0"/>
              </w:rPr>
            </w:pPr>
            <w:r>
              <w:rPr>
                <w:rStyle w:val="Strong"/>
                <w:b w:val="0"/>
                <w:bCs w:val="0"/>
              </w:rPr>
              <w:t>n</w:t>
            </w:r>
            <w:r w:rsidRPr="004B5690">
              <w:rPr>
                <w:rStyle w:val="Strong"/>
                <w:b w:val="0"/>
                <w:bCs w:val="0"/>
              </w:rPr>
              <w:t>egotiation</w:t>
            </w:r>
          </w:p>
          <w:p w14:paraId="7F836446" w14:textId="77777777" w:rsidR="004208F7" w:rsidRPr="004B5690" w:rsidRDefault="004208F7">
            <w:pPr>
              <w:pStyle w:val="ListBullet"/>
              <w:rPr>
                <w:rStyle w:val="Strong"/>
                <w:b w:val="0"/>
                <w:bCs w:val="0"/>
              </w:rPr>
            </w:pPr>
            <w:r>
              <w:rPr>
                <w:rStyle w:val="Strong"/>
                <w:b w:val="0"/>
                <w:bCs w:val="0"/>
              </w:rPr>
              <w:t>c</w:t>
            </w:r>
            <w:r w:rsidRPr="004B5690">
              <w:rPr>
                <w:rStyle w:val="Strong"/>
                <w:b w:val="0"/>
                <w:bCs w:val="0"/>
              </w:rPr>
              <w:t>onflict</w:t>
            </w:r>
          </w:p>
          <w:p w14:paraId="6EAAC112" w14:textId="77777777" w:rsidR="004208F7" w:rsidRPr="004B5690" w:rsidRDefault="004208F7">
            <w:pPr>
              <w:pStyle w:val="ListBullet"/>
              <w:rPr>
                <w:rStyle w:val="Strong"/>
                <w:b w:val="0"/>
                <w:bCs w:val="0"/>
              </w:rPr>
            </w:pPr>
            <w:r>
              <w:rPr>
                <w:rStyle w:val="Strong"/>
                <w:b w:val="0"/>
                <w:bCs w:val="0"/>
              </w:rPr>
              <w:t>c</w:t>
            </w:r>
            <w:r w:rsidRPr="004B5690">
              <w:rPr>
                <w:rStyle w:val="Strong"/>
                <w:b w:val="0"/>
                <w:bCs w:val="0"/>
              </w:rPr>
              <w:t>ooperation</w:t>
            </w:r>
            <w:r>
              <w:rPr>
                <w:rStyle w:val="Strong"/>
                <w:b w:val="0"/>
                <w:bCs w:val="0"/>
              </w:rPr>
              <w:t>.</w:t>
            </w:r>
          </w:p>
          <w:p w14:paraId="27BDC242" w14:textId="57E459ED" w:rsidR="004208F7" w:rsidRDefault="007E08BA">
            <w:pPr>
              <w:pStyle w:val="ListBullet"/>
              <w:numPr>
                <w:ilvl w:val="0"/>
                <w:numId w:val="0"/>
              </w:numPr>
              <w:rPr>
                <w:rStyle w:val="Strong"/>
                <w:b w:val="0"/>
                <w:bCs w:val="0"/>
              </w:rPr>
            </w:pPr>
            <w:r>
              <w:rPr>
                <w:rStyle w:val="Strong"/>
                <w:b w:val="0"/>
                <w:bCs w:val="0"/>
              </w:rPr>
              <w:t>I</w:t>
            </w:r>
            <w:r w:rsidRPr="00BE12FC">
              <w:rPr>
                <w:rStyle w:val="Strong"/>
                <w:b w:val="0"/>
                <w:bCs w:val="0"/>
              </w:rPr>
              <w:t>n</w:t>
            </w:r>
            <w:r>
              <w:rPr>
                <w:rStyle w:val="Strong"/>
              </w:rPr>
              <w:t xml:space="preserve"> </w:t>
            </w:r>
            <w:r>
              <w:rPr>
                <w:rStyle w:val="Strong"/>
                <w:b w:val="0"/>
                <w:bCs w:val="0"/>
              </w:rPr>
              <w:t>the student resource pack, s</w:t>
            </w:r>
            <w:r w:rsidR="004208F7" w:rsidRPr="004B5690">
              <w:rPr>
                <w:rStyle w:val="Strong"/>
                <w:b w:val="0"/>
                <w:bCs w:val="0"/>
              </w:rPr>
              <w:t>tudents use Table</w:t>
            </w:r>
            <w:r w:rsidR="005D00D3">
              <w:rPr>
                <w:rStyle w:val="Strong"/>
                <w:b w:val="0"/>
                <w:bCs w:val="0"/>
              </w:rPr>
              <w:t xml:space="preserve"> 4</w:t>
            </w:r>
            <w:r w:rsidR="004208F7" w:rsidRPr="004B5690">
              <w:rPr>
                <w:rStyle w:val="Strong"/>
                <w:b w:val="0"/>
                <w:bCs w:val="0"/>
              </w:rPr>
              <w:t xml:space="preserve"> – stakeholders to match the primary interest to the stakeholder. </w:t>
            </w:r>
          </w:p>
          <w:p w14:paraId="35D2150D" w14:textId="77777777" w:rsidR="004208F7" w:rsidRPr="004B5690" w:rsidRDefault="004208F7">
            <w:pPr>
              <w:pStyle w:val="FeatureBox3"/>
              <w:rPr>
                <w:rStyle w:val="Strong"/>
                <w:b w:val="0"/>
                <w:bCs w:val="0"/>
              </w:rPr>
            </w:pPr>
            <w:r w:rsidRPr="00752246">
              <w:rPr>
                <w:b/>
                <w:bCs/>
              </w:rPr>
              <w:t>Potential adjustments:</w:t>
            </w:r>
            <w:r w:rsidRPr="004B5690">
              <w:t xml:space="preserve"> </w:t>
            </w:r>
            <w:r>
              <w:t>p</w:t>
            </w:r>
            <w:r w:rsidRPr="004B5690">
              <w:t xml:space="preserve">rovide simplified definitions of stakeholder terms with visual cues. </w:t>
            </w:r>
          </w:p>
          <w:p w14:paraId="577E5A9B" w14:textId="2B32F478" w:rsidR="004208F7" w:rsidRPr="00752246" w:rsidRDefault="004208F7">
            <w:pPr>
              <w:pStyle w:val="FeatureBox2"/>
              <w:rPr>
                <w:rStyle w:val="Strong"/>
                <w:b w:val="0"/>
                <w:bCs w:val="0"/>
              </w:rPr>
            </w:pPr>
            <w:r>
              <w:rPr>
                <w:rStyle w:val="Strong"/>
              </w:rPr>
              <w:t xml:space="preserve">Note: </w:t>
            </w:r>
            <w:r w:rsidR="00E32417">
              <w:rPr>
                <w:rStyle w:val="Strong"/>
                <w:b w:val="0"/>
                <w:bCs w:val="0"/>
              </w:rPr>
              <w:t xml:space="preserve">the </w:t>
            </w:r>
            <w:r>
              <w:rPr>
                <w:rStyle w:val="Strong"/>
                <w:b w:val="0"/>
                <w:bCs w:val="0"/>
              </w:rPr>
              <w:t>following activity contains some complex terms within the scenarios</w:t>
            </w:r>
            <w:r w:rsidR="001B4C5A">
              <w:rPr>
                <w:rStyle w:val="Strong"/>
                <w:b w:val="0"/>
                <w:bCs w:val="0"/>
              </w:rPr>
              <w:t>.</w:t>
            </w:r>
            <w:r>
              <w:rPr>
                <w:rStyle w:val="Strong"/>
                <w:b w:val="0"/>
                <w:bCs w:val="0"/>
              </w:rPr>
              <w:t xml:space="preserve"> </w:t>
            </w:r>
            <w:r w:rsidR="001B4C5A">
              <w:rPr>
                <w:rStyle w:val="Strong"/>
                <w:b w:val="0"/>
                <w:bCs w:val="0"/>
              </w:rPr>
              <w:t xml:space="preserve">For </w:t>
            </w:r>
            <w:r>
              <w:rPr>
                <w:rStyle w:val="Strong"/>
                <w:b w:val="0"/>
                <w:bCs w:val="0"/>
              </w:rPr>
              <w:t xml:space="preserve">example, </w:t>
            </w:r>
            <w:r w:rsidR="001B4C5A">
              <w:rPr>
                <w:rStyle w:val="Strong"/>
                <w:b w:val="0"/>
                <w:bCs w:val="0"/>
              </w:rPr>
              <w:t>‘</w:t>
            </w:r>
            <w:r>
              <w:rPr>
                <w:rStyle w:val="Strong"/>
                <w:b w:val="0"/>
                <w:bCs w:val="0"/>
              </w:rPr>
              <w:t>logistics</w:t>
            </w:r>
            <w:r w:rsidR="001B4C5A">
              <w:rPr>
                <w:rStyle w:val="Strong"/>
                <w:b w:val="0"/>
                <w:bCs w:val="0"/>
              </w:rPr>
              <w:t>’</w:t>
            </w:r>
            <w:r>
              <w:rPr>
                <w:rStyle w:val="Strong"/>
                <w:b w:val="0"/>
                <w:bCs w:val="0"/>
              </w:rPr>
              <w:t xml:space="preserve">, </w:t>
            </w:r>
            <w:r w:rsidR="001B4C5A">
              <w:rPr>
                <w:rStyle w:val="Strong"/>
                <w:b w:val="0"/>
                <w:bCs w:val="0"/>
              </w:rPr>
              <w:t>‘</w:t>
            </w:r>
            <w:r>
              <w:rPr>
                <w:rStyle w:val="Strong"/>
                <w:b w:val="0"/>
                <w:bCs w:val="0"/>
              </w:rPr>
              <w:t>parcel</w:t>
            </w:r>
            <w:r w:rsidR="001B4C5A">
              <w:rPr>
                <w:rStyle w:val="Strong"/>
                <w:b w:val="0"/>
                <w:bCs w:val="0"/>
              </w:rPr>
              <w:t>’</w:t>
            </w:r>
            <w:r>
              <w:rPr>
                <w:rStyle w:val="Strong"/>
                <w:b w:val="0"/>
                <w:bCs w:val="0"/>
              </w:rPr>
              <w:t xml:space="preserve">, </w:t>
            </w:r>
            <w:r w:rsidR="001B4C5A">
              <w:rPr>
                <w:rStyle w:val="Strong"/>
                <w:b w:val="0"/>
                <w:bCs w:val="0"/>
              </w:rPr>
              <w:t>‘</w:t>
            </w:r>
            <w:r>
              <w:rPr>
                <w:rStyle w:val="Strong"/>
                <w:b w:val="0"/>
                <w:bCs w:val="0"/>
              </w:rPr>
              <w:t>redundant</w:t>
            </w:r>
            <w:r w:rsidR="001B4C5A">
              <w:rPr>
                <w:rStyle w:val="Strong"/>
                <w:b w:val="0"/>
                <w:bCs w:val="0"/>
              </w:rPr>
              <w:t>’</w:t>
            </w:r>
            <w:r>
              <w:rPr>
                <w:rStyle w:val="Strong"/>
                <w:b w:val="0"/>
                <w:bCs w:val="0"/>
              </w:rPr>
              <w:t xml:space="preserve">, </w:t>
            </w:r>
            <w:r w:rsidR="001B4C5A">
              <w:rPr>
                <w:rStyle w:val="Strong"/>
                <w:b w:val="0"/>
                <w:bCs w:val="0"/>
              </w:rPr>
              <w:t>‘</w:t>
            </w:r>
            <w:r>
              <w:rPr>
                <w:rStyle w:val="Strong"/>
                <w:b w:val="0"/>
                <w:bCs w:val="0"/>
              </w:rPr>
              <w:t>processing plant</w:t>
            </w:r>
            <w:r w:rsidR="001B4C5A">
              <w:rPr>
                <w:rStyle w:val="Strong"/>
                <w:b w:val="0"/>
                <w:bCs w:val="0"/>
              </w:rPr>
              <w:t xml:space="preserve">’ </w:t>
            </w:r>
            <w:r>
              <w:rPr>
                <w:rStyle w:val="Strong"/>
                <w:b w:val="0"/>
                <w:bCs w:val="0"/>
              </w:rPr>
              <w:t xml:space="preserve">and </w:t>
            </w:r>
            <w:r w:rsidR="001B4C5A">
              <w:rPr>
                <w:rStyle w:val="Strong"/>
                <w:b w:val="0"/>
                <w:bCs w:val="0"/>
              </w:rPr>
              <w:t>‘</w:t>
            </w:r>
            <w:r>
              <w:rPr>
                <w:rStyle w:val="Strong"/>
                <w:b w:val="0"/>
                <w:bCs w:val="0"/>
              </w:rPr>
              <w:t>production line</w:t>
            </w:r>
            <w:r w:rsidR="001B4C5A">
              <w:rPr>
                <w:rStyle w:val="Strong"/>
                <w:b w:val="0"/>
                <w:bCs w:val="0"/>
              </w:rPr>
              <w:t>’</w:t>
            </w:r>
            <w:r>
              <w:rPr>
                <w:rStyle w:val="Strong"/>
                <w:b w:val="0"/>
                <w:bCs w:val="0"/>
              </w:rPr>
              <w:t>. Depending on your context</w:t>
            </w:r>
            <w:r w:rsidR="001B4C5A">
              <w:rPr>
                <w:rStyle w:val="Strong"/>
                <w:b w:val="0"/>
                <w:bCs w:val="0"/>
              </w:rPr>
              <w:t>,</w:t>
            </w:r>
            <w:r>
              <w:rPr>
                <w:rStyle w:val="Strong"/>
                <w:b w:val="0"/>
                <w:bCs w:val="0"/>
              </w:rPr>
              <w:t xml:space="preserve"> it may be worthwhile to define and explain these terms. </w:t>
            </w:r>
          </w:p>
          <w:p w14:paraId="2566BFB5" w14:textId="22865DD8" w:rsidR="004208F7" w:rsidRPr="00EB5042" w:rsidRDefault="004208F7">
            <w:pPr>
              <w:rPr>
                <w:rStyle w:val="Strong"/>
              </w:rPr>
            </w:pPr>
            <w:r w:rsidRPr="004B5690">
              <w:rPr>
                <w:rStyle w:val="Strong"/>
              </w:rPr>
              <w:t xml:space="preserve">Activity </w:t>
            </w:r>
            <w:r>
              <w:rPr>
                <w:rStyle w:val="Strong"/>
              </w:rPr>
              <w:t xml:space="preserve">9 </w:t>
            </w:r>
            <w:r>
              <w:rPr>
                <w:b/>
                <w:bCs/>
              </w:rPr>
              <w:t>– group stakeholder scenario activity</w:t>
            </w:r>
            <w:r w:rsidRPr="004B5690">
              <w:rPr>
                <w:rStyle w:val="Strong"/>
              </w:rPr>
              <w:t>:</w:t>
            </w:r>
            <w:r>
              <w:rPr>
                <w:rStyle w:val="Strong"/>
              </w:rPr>
              <w:t xml:space="preserve"> </w:t>
            </w:r>
            <w:r>
              <w:rPr>
                <w:rStyle w:val="Strong"/>
                <w:b w:val="0"/>
                <w:bCs w:val="0"/>
              </w:rPr>
              <w:t>t</w:t>
            </w:r>
            <w:r w:rsidRPr="004B5690">
              <w:rPr>
                <w:rStyle w:val="Strong"/>
                <w:b w:val="0"/>
                <w:bCs w:val="0"/>
              </w:rPr>
              <w:t xml:space="preserve">eacher to divide the class into groups of </w:t>
            </w:r>
            <w:r w:rsidR="00477D65">
              <w:rPr>
                <w:rStyle w:val="Strong"/>
                <w:b w:val="0"/>
                <w:bCs w:val="0"/>
              </w:rPr>
              <w:t>4</w:t>
            </w:r>
            <w:r w:rsidRPr="004B5690">
              <w:rPr>
                <w:rStyle w:val="Strong"/>
                <w:b w:val="0"/>
                <w:bCs w:val="0"/>
              </w:rPr>
              <w:t xml:space="preserve">. Assign each student in the group to take on the role of one stakeholder: </w:t>
            </w:r>
          </w:p>
          <w:p w14:paraId="71D53C99" w14:textId="5CD96FB1" w:rsidR="004208F7" w:rsidRPr="004B5690" w:rsidRDefault="00407F60">
            <w:pPr>
              <w:pStyle w:val="ListBullet"/>
              <w:rPr>
                <w:rStyle w:val="Strong"/>
                <w:b w:val="0"/>
                <w:bCs w:val="0"/>
              </w:rPr>
            </w:pPr>
            <w:r>
              <w:rPr>
                <w:rStyle w:val="Strong"/>
                <w:b w:val="0"/>
                <w:bCs w:val="0"/>
              </w:rPr>
              <w:t>e</w:t>
            </w:r>
            <w:r w:rsidRPr="004B5690">
              <w:rPr>
                <w:rStyle w:val="Strong"/>
                <w:b w:val="0"/>
                <w:bCs w:val="0"/>
              </w:rPr>
              <w:t xml:space="preserve">mployer </w:t>
            </w:r>
          </w:p>
          <w:p w14:paraId="1C829C1D" w14:textId="1C9EB9D0" w:rsidR="004208F7" w:rsidRDefault="00407F60">
            <w:pPr>
              <w:pStyle w:val="ListBullet"/>
              <w:rPr>
                <w:rStyle w:val="Strong"/>
                <w:b w:val="0"/>
                <w:bCs w:val="0"/>
              </w:rPr>
            </w:pPr>
            <w:r>
              <w:rPr>
                <w:rStyle w:val="Strong"/>
                <w:b w:val="0"/>
                <w:bCs w:val="0"/>
              </w:rPr>
              <w:t>e</w:t>
            </w:r>
            <w:r w:rsidRPr="004B5690">
              <w:rPr>
                <w:rStyle w:val="Strong"/>
                <w:b w:val="0"/>
                <w:bCs w:val="0"/>
              </w:rPr>
              <w:t xml:space="preserve">mployee </w:t>
            </w:r>
          </w:p>
          <w:p w14:paraId="59ABD8FA" w14:textId="2B079869" w:rsidR="004208F7" w:rsidRPr="004B5690" w:rsidRDefault="00407F60">
            <w:pPr>
              <w:pStyle w:val="ListBullet"/>
              <w:rPr>
                <w:rStyle w:val="Strong"/>
                <w:b w:val="0"/>
                <w:bCs w:val="0"/>
              </w:rPr>
            </w:pPr>
            <w:r>
              <w:rPr>
                <w:rStyle w:val="Strong"/>
                <w:b w:val="0"/>
                <w:bCs w:val="0"/>
              </w:rPr>
              <w:t>u</w:t>
            </w:r>
            <w:r w:rsidRPr="004B5690">
              <w:rPr>
                <w:rStyle w:val="Strong"/>
                <w:b w:val="0"/>
                <w:bCs w:val="0"/>
              </w:rPr>
              <w:t xml:space="preserve">nion </w:t>
            </w:r>
            <w:r>
              <w:rPr>
                <w:rStyle w:val="Strong"/>
                <w:b w:val="0"/>
                <w:bCs w:val="0"/>
              </w:rPr>
              <w:t>r</w:t>
            </w:r>
            <w:r w:rsidRPr="004B5690">
              <w:rPr>
                <w:rStyle w:val="Strong"/>
                <w:b w:val="0"/>
                <w:bCs w:val="0"/>
              </w:rPr>
              <w:t xml:space="preserve">epresentative </w:t>
            </w:r>
          </w:p>
          <w:p w14:paraId="30AFE3DC" w14:textId="79DB8001" w:rsidR="004208F7" w:rsidRPr="004B5690" w:rsidRDefault="00407F60">
            <w:pPr>
              <w:pStyle w:val="ListBullet"/>
              <w:rPr>
                <w:rStyle w:val="Strong"/>
                <w:b w:val="0"/>
                <w:bCs w:val="0"/>
              </w:rPr>
            </w:pPr>
            <w:r>
              <w:rPr>
                <w:rStyle w:val="Strong"/>
                <w:b w:val="0"/>
                <w:bCs w:val="0"/>
              </w:rPr>
              <w:t>e</w:t>
            </w:r>
            <w:r w:rsidRPr="004B5690">
              <w:rPr>
                <w:rStyle w:val="Strong"/>
                <w:b w:val="0"/>
                <w:bCs w:val="0"/>
              </w:rPr>
              <w:t xml:space="preserve">mployer </w:t>
            </w:r>
            <w:r>
              <w:rPr>
                <w:rStyle w:val="Strong"/>
                <w:b w:val="0"/>
                <w:bCs w:val="0"/>
              </w:rPr>
              <w:t>a</w:t>
            </w:r>
            <w:r w:rsidRPr="004B5690">
              <w:rPr>
                <w:rStyle w:val="Strong"/>
                <w:b w:val="0"/>
                <w:bCs w:val="0"/>
              </w:rPr>
              <w:t xml:space="preserve">ssociation </w:t>
            </w:r>
            <w:r>
              <w:rPr>
                <w:rStyle w:val="Strong"/>
                <w:b w:val="0"/>
                <w:bCs w:val="0"/>
              </w:rPr>
              <w:t>a</w:t>
            </w:r>
            <w:r w:rsidRPr="004B5690">
              <w:rPr>
                <w:rStyle w:val="Strong"/>
                <w:b w:val="0"/>
                <w:bCs w:val="0"/>
              </w:rPr>
              <w:t>dvis</w:t>
            </w:r>
            <w:r w:rsidR="00A107E0">
              <w:rPr>
                <w:rStyle w:val="Strong"/>
                <w:b w:val="0"/>
                <w:bCs w:val="0"/>
              </w:rPr>
              <w:t>e</w:t>
            </w:r>
            <w:r w:rsidRPr="004B5690">
              <w:rPr>
                <w:rStyle w:val="Strong"/>
                <w:b w:val="0"/>
                <w:bCs w:val="0"/>
              </w:rPr>
              <w:t>r</w:t>
            </w:r>
          </w:p>
          <w:p w14:paraId="66C53E1E" w14:textId="74CA9494" w:rsidR="004208F7" w:rsidRPr="004B5690" w:rsidRDefault="00407F60">
            <w:pPr>
              <w:pStyle w:val="ListBullet"/>
              <w:rPr>
                <w:rStyle w:val="Strong"/>
                <w:b w:val="0"/>
                <w:bCs w:val="0"/>
              </w:rPr>
            </w:pPr>
            <w:r>
              <w:rPr>
                <w:rStyle w:val="Strong"/>
                <w:b w:val="0"/>
                <w:bCs w:val="0"/>
              </w:rPr>
              <w:t>g</w:t>
            </w:r>
            <w:r w:rsidRPr="004B5690">
              <w:rPr>
                <w:rStyle w:val="Strong"/>
                <w:b w:val="0"/>
                <w:bCs w:val="0"/>
              </w:rPr>
              <w:t xml:space="preserve">overnment </w:t>
            </w:r>
            <w:r w:rsidR="004208F7" w:rsidRPr="004B5690">
              <w:rPr>
                <w:rStyle w:val="Strong"/>
                <w:b w:val="0"/>
                <w:bCs w:val="0"/>
              </w:rPr>
              <w:t>official</w:t>
            </w:r>
            <w:r w:rsidR="00A07D09">
              <w:rPr>
                <w:rStyle w:val="Strong"/>
                <w:b w:val="0"/>
                <w:bCs w:val="0"/>
              </w:rPr>
              <w:t>.</w:t>
            </w:r>
          </w:p>
          <w:p w14:paraId="37ED04E0" w14:textId="77777777" w:rsidR="004208F7" w:rsidRPr="004B5690" w:rsidRDefault="004208F7">
            <w:pPr>
              <w:rPr>
                <w:rStyle w:val="Strong"/>
                <w:b w:val="0"/>
                <w:bCs w:val="0"/>
              </w:rPr>
            </w:pPr>
            <w:r w:rsidRPr="004B5690">
              <w:rPr>
                <w:rStyle w:val="Strong"/>
                <w:b w:val="0"/>
                <w:bCs w:val="0"/>
              </w:rPr>
              <w:t>Teacher to assign each group a Workplace Scenario Card</w:t>
            </w:r>
            <w:r>
              <w:rPr>
                <w:rStyle w:val="Strong"/>
                <w:b w:val="0"/>
                <w:bCs w:val="0"/>
              </w:rPr>
              <w:t xml:space="preserve"> (see student resource pack)</w:t>
            </w:r>
            <w:r w:rsidRPr="004B5690">
              <w:rPr>
                <w:rStyle w:val="Strong"/>
                <w:b w:val="0"/>
                <w:bCs w:val="0"/>
              </w:rPr>
              <w:t>. The scenarios present a common workplace issue.</w:t>
            </w:r>
          </w:p>
          <w:p w14:paraId="1AE0E882" w14:textId="77777777" w:rsidR="004208F7" w:rsidRPr="004B5690" w:rsidRDefault="004208F7">
            <w:pPr>
              <w:rPr>
                <w:rStyle w:val="Strong"/>
                <w:b w:val="0"/>
                <w:bCs w:val="0"/>
              </w:rPr>
            </w:pPr>
            <w:r w:rsidRPr="004B5690">
              <w:rPr>
                <w:rStyle w:val="Strong"/>
                <w:b w:val="0"/>
                <w:bCs w:val="0"/>
              </w:rPr>
              <w:t>Groups must discuss the scenario from the perspective of their assigned role. They should consider:</w:t>
            </w:r>
          </w:p>
          <w:p w14:paraId="4144829E" w14:textId="5F18FBE8" w:rsidR="004208F7" w:rsidRPr="004B5690" w:rsidRDefault="008461D3">
            <w:pPr>
              <w:pStyle w:val="ListBullet"/>
              <w:rPr>
                <w:rStyle w:val="Strong"/>
                <w:b w:val="0"/>
                <w:bCs w:val="0"/>
              </w:rPr>
            </w:pPr>
            <w:r>
              <w:rPr>
                <w:rStyle w:val="Strong"/>
                <w:b w:val="0"/>
                <w:bCs w:val="0"/>
              </w:rPr>
              <w:t>w</w:t>
            </w:r>
            <w:r w:rsidRPr="004B5690">
              <w:rPr>
                <w:rStyle w:val="Strong"/>
                <w:b w:val="0"/>
                <w:bCs w:val="0"/>
              </w:rPr>
              <w:t xml:space="preserve">hat </w:t>
            </w:r>
            <w:r w:rsidR="004208F7">
              <w:rPr>
                <w:rStyle w:val="Strong"/>
                <w:b w:val="0"/>
                <w:bCs w:val="0"/>
              </w:rPr>
              <w:t>their</w:t>
            </w:r>
            <w:r w:rsidR="004208F7" w:rsidRPr="004B5690">
              <w:rPr>
                <w:rStyle w:val="Strong"/>
                <w:b w:val="0"/>
                <w:bCs w:val="0"/>
              </w:rPr>
              <w:t xml:space="preserve"> main goal or interest</w:t>
            </w:r>
            <w:r w:rsidR="004208F7">
              <w:rPr>
                <w:rStyle w:val="Strong"/>
                <w:b w:val="0"/>
                <w:bCs w:val="0"/>
              </w:rPr>
              <w:t xml:space="preserve"> is </w:t>
            </w:r>
            <w:r w:rsidR="004208F7" w:rsidRPr="004B5690">
              <w:rPr>
                <w:rStyle w:val="Strong"/>
                <w:b w:val="0"/>
                <w:bCs w:val="0"/>
              </w:rPr>
              <w:t>in this situation</w:t>
            </w:r>
          </w:p>
          <w:p w14:paraId="7C53B47F" w14:textId="3BDB119D" w:rsidR="004208F7" w:rsidRPr="004B5690" w:rsidRDefault="008461D3">
            <w:pPr>
              <w:pStyle w:val="ListBullet"/>
              <w:rPr>
                <w:rStyle w:val="Strong"/>
                <w:b w:val="0"/>
                <w:bCs w:val="0"/>
              </w:rPr>
            </w:pPr>
            <w:r>
              <w:rPr>
                <w:rStyle w:val="Strong"/>
                <w:b w:val="0"/>
                <w:bCs w:val="0"/>
              </w:rPr>
              <w:t>their</w:t>
            </w:r>
            <w:r w:rsidRPr="004B5690">
              <w:rPr>
                <w:rStyle w:val="Strong"/>
                <w:b w:val="0"/>
                <w:bCs w:val="0"/>
              </w:rPr>
              <w:t xml:space="preserve"> </w:t>
            </w:r>
            <w:r w:rsidR="004208F7" w:rsidRPr="004B5690">
              <w:rPr>
                <w:rStyle w:val="Strong"/>
                <w:b w:val="0"/>
                <w:bCs w:val="0"/>
              </w:rPr>
              <w:t>ideal outcome</w:t>
            </w:r>
          </w:p>
          <w:p w14:paraId="324068D2" w14:textId="2D076E50" w:rsidR="004208F7" w:rsidRPr="004B5690" w:rsidRDefault="008461D3">
            <w:pPr>
              <w:pStyle w:val="ListBullet"/>
              <w:rPr>
                <w:rStyle w:val="Strong"/>
                <w:b w:val="0"/>
                <w:bCs w:val="0"/>
              </w:rPr>
            </w:pPr>
            <w:r>
              <w:rPr>
                <w:rStyle w:val="Strong"/>
                <w:b w:val="0"/>
                <w:bCs w:val="0"/>
              </w:rPr>
              <w:t>their</w:t>
            </w:r>
            <w:r w:rsidRPr="004B5690">
              <w:rPr>
                <w:rStyle w:val="Strong"/>
                <w:b w:val="0"/>
                <w:bCs w:val="0"/>
              </w:rPr>
              <w:t xml:space="preserve"> </w:t>
            </w:r>
            <w:r w:rsidR="004208F7" w:rsidRPr="004B5690">
              <w:rPr>
                <w:rStyle w:val="Strong"/>
                <w:b w:val="0"/>
                <w:bCs w:val="0"/>
              </w:rPr>
              <w:t>relationship with the other stakeholders</w:t>
            </w:r>
            <w:r w:rsidR="00603C16">
              <w:rPr>
                <w:rStyle w:val="Strong"/>
                <w:b w:val="0"/>
                <w:bCs w:val="0"/>
              </w:rPr>
              <w:t>.</w:t>
            </w:r>
            <w:r w:rsidR="00603C16" w:rsidRPr="004B5690">
              <w:rPr>
                <w:rStyle w:val="Strong"/>
                <w:b w:val="0"/>
                <w:bCs w:val="0"/>
              </w:rPr>
              <w:t xml:space="preserve"> </w:t>
            </w:r>
            <w:r w:rsidR="004208F7" w:rsidRPr="004B5690">
              <w:rPr>
                <w:rStyle w:val="Strong"/>
                <w:b w:val="0"/>
                <w:bCs w:val="0"/>
              </w:rPr>
              <w:t xml:space="preserve">Do </w:t>
            </w:r>
            <w:r w:rsidR="004208F7">
              <w:rPr>
                <w:rStyle w:val="Strong"/>
                <w:b w:val="0"/>
                <w:bCs w:val="0"/>
              </w:rPr>
              <w:t>they</w:t>
            </w:r>
            <w:r w:rsidR="004208F7" w:rsidRPr="004B5690">
              <w:rPr>
                <w:rStyle w:val="Strong"/>
                <w:b w:val="0"/>
                <w:bCs w:val="0"/>
              </w:rPr>
              <w:t xml:space="preserve"> need to cooperate with them?</w:t>
            </w:r>
            <w:r w:rsidR="004208F7">
              <w:rPr>
                <w:rStyle w:val="Strong"/>
                <w:b w:val="0"/>
                <w:bCs w:val="0"/>
              </w:rPr>
              <w:t xml:space="preserve"> Are they</w:t>
            </w:r>
            <w:r w:rsidR="004208F7" w:rsidRPr="004B5690">
              <w:rPr>
                <w:rStyle w:val="Strong"/>
                <w:b w:val="0"/>
                <w:bCs w:val="0"/>
              </w:rPr>
              <w:t xml:space="preserve"> in conflict with them?</w:t>
            </w:r>
          </w:p>
          <w:p w14:paraId="6C01FD5A" w14:textId="111FC962" w:rsidR="004208F7" w:rsidRPr="004B5690" w:rsidRDefault="008461D3">
            <w:pPr>
              <w:pStyle w:val="ListBullet"/>
              <w:rPr>
                <w:rStyle w:val="Strong"/>
                <w:b w:val="0"/>
                <w:bCs w:val="0"/>
              </w:rPr>
            </w:pPr>
            <w:r>
              <w:rPr>
                <w:rStyle w:val="Strong"/>
                <w:b w:val="0"/>
                <w:bCs w:val="0"/>
              </w:rPr>
              <w:t>w</w:t>
            </w:r>
            <w:r w:rsidRPr="004B5690">
              <w:rPr>
                <w:rStyle w:val="Strong"/>
                <w:b w:val="0"/>
                <w:bCs w:val="0"/>
              </w:rPr>
              <w:t xml:space="preserve">hat </w:t>
            </w:r>
            <w:r w:rsidR="004208F7" w:rsidRPr="004B5690">
              <w:rPr>
                <w:rStyle w:val="Strong"/>
                <w:b w:val="0"/>
                <w:bCs w:val="0"/>
              </w:rPr>
              <w:t xml:space="preserve">action </w:t>
            </w:r>
            <w:r w:rsidR="004208F7">
              <w:rPr>
                <w:rStyle w:val="Strong"/>
                <w:b w:val="0"/>
                <w:bCs w:val="0"/>
              </w:rPr>
              <w:t>they</w:t>
            </w:r>
            <w:r w:rsidR="00603C16">
              <w:rPr>
                <w:rStyle w:val="Strong"/>
                <w:b w:val="0"/>
                <w:bCs w:val="0"/>
              </w:rPr>
              <w:t xml:space="preserve"> </w:t>
            </w:r>
            <w:r w:rsidR="00603C16" w:rsidRPr="00241763">
              <w:rPr>
                <w:rStyle w:val="Strong"/>
                <w:b w:val="0"/>
                <w:bCs w:val="0"/>
              </w:rPr>
              <w:t>would</w:t>
            </w:r>
            <w:r w:rsidR="004208F7" w:rsidRPr="004B5690">
              <w:rPr>
                <w:rStyle w:val="Strong"/>
                <w:b w:val="0"/>
                <w:bCs w:val="0"/>
              </w:rPr>
              <w:t xml:space="preserve"> take</w:t>
            </w:r>
            <w:r w:rsidR="00603C16">
              <w:rPr>
                <w:rStyle w:val="Strong"/>
                <w:b w:val="0"/>
                <w:bCs w:val="0"/>
              </w:rPr>
              <w:t>.</w:t>
            </w:r>
          </w:p>
          <w:p w14:paraId="23616753" w14:textId="77777777" w:rsidR="004208F7" w:rsidRPr="004B5690" w:rsidRDefault="004208F7">
            <w:pPr>
              <w:rPr>
                <w:rStyle w:val="Strong"/>
                <w:b w:val="0"/>
                <w:bCs w:val="0"/>
              </w:rPr>
            </w:pPr>
            <w:r w:rsidRPr="004B5690">
              <w:rPr>
                <w:rStyle w:val="Strong"/>
                <w:b w:val="0"/>
                <w:bCs w:val="0"/>
              </w:rPr>
              <w:t>Groups should record their key discussion points on a large sheet of paper, summarising each stakeholder's position.</w:t>
            </w:r>
          </w:p>
          <w:p w14:paraId="6AC597EB" w14:textId="504B4E25" w:rsidR="004208F7" w:rsidRPr="004B5690" w:rsidRDefault="004208F7">
            <w:pPr>
              <w:rPr>
                <w:rStyle w:val="Strong"/>
                <w:b w:val="0"/>
                <w:bCs w:val="0"/>
              </w:rPr>
            </w:pPr>
            <w:r w:rsidRPr="00080F92">
              <w:rPr>
                <w:rStyle w:val="Strong"/>
                <w:b w:val="0"/>
                <w:bCs w:val="0"/>
              </w:rPr>
              <w:t xml:space="preserve">Teacher to select </w:t>
            </w:r>
            <w:r w:rsidR="00760DD8">
              <w:rPr>
                <w:rStyle w:val="Strong"/>
                <w:b w:val="0"/>
                <w:bCs w:val="0"/>
              </w:rPr>
              <w:t xml:space="preserve">students </w:t>
            </w:r>
            <w:r w:rsidRPr="00080F92">
              <w:rPr>
                <w:rStyle w:val="Strong"/>
                <w:b w:val="0"/>
                <w:bCs w:val="0"/>
              </w:rPr>
              <w:t>or students volunteer to share their scenario and the different stakeholder perspectives they discussed.</w:t>
            </w:r>
            <w:r>
              <w:rPr>
                <w:rStyle w:val="Strong"/>
                <w:b w:val="0"/>
                <w:bCs w:val="0"/>
              </w:rPr>
              <w:t xml:space="preserve"> </w:t>
            </w:r>
            <w:r w:rsidR="001B2E67">
              <w:rPr>
                <w:rStyle w:val="Strong"/>
                <w:b w:val="0"/>
                <w:bCs w:val="0"/>
              </w:rPr>
              <w:t>I</w:t>
            </w:r>
            <w:r w:rsidR="0024472C" w:rsidRPr="0024472C">
              <w:t>n small groups, students listen and talk through the questions below</w:t>
            </w:r>
            <w:r w:rsidRPr="005C5F42">
              <w:rPr>
                <w:rStyle w:val="Strong"/>
                <w:b w:val="0"/>
                <w:bCs w:val="0"/>
              </w:rPr>
              <w:t>. Once</w:t>
            </w:r>
            <w:r w:rsidR="0024472C">
              <w:rPr>
                <w:rStyle w:val="Strong"/>
                <w:b w:val="0"/>
                <w:bCs w:val="0"/>
              </w:rPr>
              <w:t xml:space="preserve"> ideas are</w:t>
            </w:r>
            <w:r w:rsidRPr="005C5F42">
              <w:rPr>
                <w:rStyle w:val="Strong"/>
                <w:b w:val="0"/>
                <w:bCs w:val="0"/>
              </w:rPr>
              <w:t xml:space="preserve"> shared,</w:t>
            </w:r>
            <w:r>
              <w:rPr>
                <w:rStyle w:val="Strong"/>
                <w:b w:val="0"/>
                <w:bCs w:val="0"/>
              </w:rPr>
              <w:t xml:space="preserve"> students</w:t>
            </w:r>
            <w:r w:rsidRPr="005C5F42">
              <w:rPr>
                <w:rStyle w:val="Strong"/>
                <w:b w:val="0"/>
                <w:bCs w:val="0"/>
              </w:rPr>
              <w:t xml:space="preserve"> write do</w:t>
            </w:r>
            <w:r>
              <w:rPr>
                <w:rStyle w:val="Strong"/>
                <w:b w:val="0"/>
                <w:bCs w:val="0"/>
              </w:rPr>
              <w:t>wn their</w:t>
            </w:r>
            <w:r w:rsidRPr="005C5F42">
              <w:rPr>
                <w:rStyle w:val="Strong"/>
                <w:b w:val="0"/>
                <w:bCs w:val="0"/>
              </w:rPr>
              <w:t xml:space="preserve"> main points</w:t>
            </w:r>
            <w:r>
              <w:rPr>
                <w:rStyle w:val="Strong"/>
                <w:b w:val="0"/>
                <w:bCs w:val="0"/>
              </w:rPr>
              <w:t xml:space="preserve"> in their workbook.</w:t>
            </w:r>
          </w:p>
          <w:p w14:paraId="3961F820" w14:textId="014DE1B3" w:rsidR="004208F7" w:rsidRDefault="004208F7">
            <w:pPr>
              <w:pStyle w:val="ListBullet"/>
              <w:rPr>
                <w:rStyle w:val="Strong"/>
                <w:b w:val="0"/>
                <w:bCs w:val="0"/>
              </w:rPr>
            </w:pPr>
            <w:r w:rsidRPr="00940885">
              <w:rPr>
                <w:rStyle w:val="Strong"/>
                <w:b w:val="0"/>
                <w:bCs w:val="0"/>
              </w:rPr>
              <w:t xml:space="preserve">For each scenario, name the stakeholders </w:t>
            </w:r>
            <w:r w:rsidR="002641F5">
              <w:rPr>
                <w:rStyle w:val="Strong"/>
                <w:b w:val="0"/>
                <w:bCs w:val="0"/>
              </w:rPr>
              <w:t>w</w:t>
            </w:r>
            <w:r w:rsidR="002641F5" w:rsidRPr="00241763">
              <w:rPr>
                <w:rStyle w:val="Strong"/>
                <w:b w:val="0"/>
                <w:bCs w:val="0"/>
              </w:rPr>
              <w:t>ho</w:t>
            </w:r>
            <w:r w:rsidR="002641F5" w:rsidRPr="00940885">
              <w:rPr>
                <w:rStyle w:val="Strong"/>
                <w:b w:val="0"/>
                <w:bCs w:val="0"/>
              </w:rPr>
              <w:t xml:space="preserve"> </w:t>
            </w:r>
            <w:r w:rsidRPr="00940885">
              <w:rPr>
                <w:rStyle w:val="Strong"/>
                <w:b w:val="0"/>
                <w:bCs w:val="0"/>
              </w:rPr>
              <w:t xml:space="preserve">were in conflict. </w:t>
            </w:r>
          </w:p>
          <w:p w14:paraId="7E78B0DF" w14:textId="77777777" w:rsidR="004208F7" w:rsidRPr="004B5690" w:rsidRDefault="004208F7">
            <w:pPr>
              <w:pStyle w:val="ListBullet"/>
              <w:rPr>
                <w:rStyle w:val="Strong"/>
                <w:b w:val="0"/>
                <w:bCs w:val="0"/>
              </w:rPr>
            </w:pPr>
            <w:r w:rsidRPr="00940885">
              <w:rPr>
                <w:rStyle w:val="Strong"/>
                <w:b w:val="0"/>
                <w:bCs w:val="0"/>
              </w:rPr>
              <w:t>Why were they in conflict</w:t>
            </w:r>
            <w:r>
              <w:rPr>
                <w:rStyle w:val="Strong"/>
                <w:b w:val="0"/>
                <w:bCs w:val="0"/>
              </w:rPr>
              <w:t>?</w:t>
            </w:r>
          </w:p>
          <w:p w14:paraId="772665A0" w14:textId="77777777" w:rsidR="004208F7" w:rsidRPr="004B5690" w:rsidRDefault="004208F7">
            <w:pPr>
              <w:pStyle w:val="ListBullet"/>
              <w:rPr>
                <w:rStyle w:val="Strong"/>
                <w:b w:val="0"/>
                <w:bCs w:val="0"/>
              </w:rPr>
            </w:pPr>
            <w:r w:rsidRPr="004B5690">
              <w:rPr>
                <w:rStyle w:val="Strong"/>
                <w:b w:val="0"/>
                <w:bCs w:val="0"/>
              </w:rPr>
              <w:t>Where did they need to cooperate?</w:t>
            </w:r>
          </w:p>
          <w:p w14:paraId="1715ACD4" w14:textId="77777777" w:rsidR="004208F7" w:rsidRDefault="004208F7">
            <w:pPr>
              <w:pStyle w:val="ListBullet"/>
              <w:rPr>
                <w:rStyle w:val="Strong"/>
                <w:b w:val="0"/>
                <w:bCs w:val="0"/>
              </w:rPr>
            </w:pPr>
            <w:r w:rsidRPr="004B5690">
              <w:rPr>
                <w:rStyle w:val="Strong"/>
                <w:b w:val="0"/>
                <w:bCs w:val="0"/>
              </w:rPr>
              <w:t>Was a 'win-win' situation possible?</w:t>
            </w:r>
          </w:p>
          <w:p w14:paraId="359404AD" w14:textId="4E6A77D3" w:rsidR="004208F7" w:rsidRDefault="004208F7">
            <w:pPr>
              <w:pStyle w:val="ListBullet"/>
              <w:numPr>
                <w:ilvl w:val="0"/>
                <w:numId w:val="0"/>
              </w:numPr>
              <w:rPr>
                <w:rStyle w:val="Strong"/>
                <w:b w:val="0"/>
                <w:bCs w:val="0"/>
              </w:rPr>
            </w:pPr>
            <w:r>
              <w:rPr>
                <w:rStyle w:val="Strong"/>
                <w:b w:val="0"/>
                <w:bCs w:val="0"/>
              </w:rPr>
              <w:t xml:space="preserve">Students to reflect on </w:t>
            </w:r>
            <w:r w:rsidRPr="006D0862">
              <w:rPr>
                <w:rStyle w:val="Strong"/>
                <w:b w:val="0"/>
                <w:bCs w:val="0"/>
              </w:rPr>
              <w:t xml:space="preserve">what </w:t>
            </w:r>
            <w:r>
              <w:rPr>
                <w:rStyle w:val="Strong"/>
                <w:b w:val="0"/>
                <w:bCs w:val="0"/>
              </w:rPr>
              <w:t>they</w:t>
            </w:r>
            <w:r w:rsidRPr="006D0862">
              <w:rPr>
                <w:rStyle w:val="Strong"/>
                <w:b w:val="0"/>
                <w:bCs w:val="0"/>
              </w:rPr>
              <w:t xml:space="preserve"> learned from exploring different stakeholder views</w:t>
            </w:r>
            <w:r w:rsidR="00FF5729">
              <w:rPr>
                <w:rStyle w:val="Strong"/>
                <w:b w:val="0"/>
                <w:bCs w:val="0"/>
              </w:rPr>
              <w:t xml:space="preserve"> by</w:t>
            </w:r>
            <w:r w:rsidR="00FF5729" w:rsidRPr="006D0862">
              <w:rPr>
                <w:rStyle w:val="Strong"/>
                <w:b w:val="0"/>
                <w:bCs w:val="0"/>
              </w:rPr>
              <w:t xml:space="preserve"> </w:t>
            </w:r>
            <w:r w:rsidR="00FF5729">
              <w:rPr>
                <w:rStyle w:val="Strong"/>
                <w:b w:val="0"/>
                <w:bCs w:val="0"/>
              </w:rPr>
              <w:t>a</w:t>
            </w:r>
            <w:r>
              <w:rPr>
                <w:rStyle w:val="Strong"/>
                <w:b w:val="0"/>
                <w:bCs w:val="0"/>
              </w:rPr>
              <w:t>nswering the following questions:</w:t>
            </w:r>
          </w:p>
          <w:p w14:paraId="0A843B84" w14:textId="23D837E4" w:rsidR="004208F7" w:rsidRDefault="004208F7">
            <w:pPr>
              <w:pStyle w:val="ListBullet"/>
              <w:rPr>
                <w:rStyle w:val="Strong"/>
                <w:b w:val="0"/>
                <w:bCs w:val="0"/>
              </w:rPr>
            </w:pPr>
            <w:r w:rsidRPr="00671DBF">
              <w:rPr>
                <w:rStyle w:val="Strong"/>
                <w:b w:val="0"/>
                <w:bCs w:val="0"/>
              </w:rPr>
              <w:t>What surprised you</w:t>
            </w:r>
            <w:r>
              <w:rPr>
                <w:rStyle w:val="Strong"/>
                <w:b w:val="0"/>
                <w:bCs w:val="0"/>
              </w:rPr>
              <w:t xml:space="preserve"> about trying to make all stakeholders happy</w:t>
            </w:r>
            <w:r w:rsidRPr="00671DBF">
              <w:rPr>
                <w:rStyle w:val="Strong"/>
                <w:b w:val="0"/>
                <w:bCs w:val="0"/>
              </w:rPr>
              <w:t xml:space="preserve">? </w:t>
            </w:r>
            <w:r>
              <w:rPr>
                <w:rStyle w:val="Strong"/>
                <w:b w:val="0"/>
                <w:bCs w:val="0"/>
              </w:rPr>
              <w:t>For example, conflicting priorities, power imbalances</w:t>
            </w:r>
            <w:r w:rsidR="00715935">
              <w:rPr>
                <w:rStyle w:val="Strong"/>
                <w:b w:val="0"/>
                <w:bCs w:val="0"/>
              </w:rPr>
              <w:t>.</w:t>
            </w:r>
            <w:r>
              <w:rPr>
                <w:rStyle w:val="Strong"/>
                <w:b w:val="0"/>
                <w:bCs w:val="0"/>
              </w:rPr>
              <w:t xml:space="preserve"> </w:t>
            </w:r>
          </w:p>
          <w:p w14:paraId="0DEBE231" w14:textId="77777777" w:rsidR="004208F7" w:rsidRDefault="004208F7">
            <w:pPr>
              <w:pStyle w:val="ListBullet"/>
              <w:rPr>
                <w:rStyle w:val="Strong"/>
                <w:b w:val="0"/>
                <w:bCs w:val="0"/>
              </w:rPr>
            </w:pPr>
            <w:r w:rsidRPr="00671DBF">
              <w:rPr>
                <w:rStyle w:val="Strong"/>
                <w:b w:val="0"/>
                <w:bCs w:val="0"/>
              </w:rPr>
              <w:t xml:space="preserve">How might this help you understand real business or economic decisions in the future? </w:t>
            </w:r>
          </w:p>
          <w:p w14:paraId="021704D7" w14:textId="0408B2D0" w:rsidR="004208F7" w:rsidRDefault="004208F7">
            <w:pPr>
              <w:pStyle w:val="FeatureBox3"/>
            </w:pPr>
            <w:r>
              <w:rPr>
                <w:b/>
                <w:bCs/>
              </w:rPr>
              <w:t>Potential a</w:t>
            </w:r>
            <w:r w:rsidRPr="009D64CF">
              <w:rPr>
                <w:b/>
                <w:bCs/>
              </w:rPr>
              <w:t>djustments:</w:t>
            </w:r>
            <w:r w:rsidRPr="004B5690">
              <w:t xml:space="preserve"> </w:t>
            </w:r>
            <w:r>
              <w:t>o</w:t>
            </w:r>
            <w:r w:rsidRPr="004B5690">
              <w:t xml:space="preserve">ffer a structured worksheet with the </w:t>
            </w:r>
            <w:r w:rsidR="00284DCC">
              <w:t>4</w:t>
            </w:r>
            <w:r w:rsidR="00284DCC" w:rsidRPr="004B5690">
              <w:t xml:space="preserve"> </w:t>
            </w:r>
            <w:r w:rsidRPr="004B5690">
              <w:t>scenario questions and space to write sentence-by-sentence</w:t>
            </w:r>
            <w:r>
              <w:t xml:space="preserve">. </w:t>
            </w:r>
            <w:r w:rsidRPr="00C04461">
              <w:t xml:space="preserve">To ensure all students can meaningfully engage, identify the language and cultural knowledge required for the activity. Provide necessary background through visuals, pre-teaching or shared examples. Structure the activity to allow flexible participation such as </w:t>
            </w:r>
            <w:hyperlink r:id="rId29" w:history="1">
              <w:r w:rsidR="00F94BC2" w:rsidRPr="006A61C0">
                <w:rPr>
                  <w:rStyle w:val="Hyperlink"/>
                  <w:color w:val="1F3864" w:themeColor="accent1" w:themeShade="80"/>
                </w:rPr>
                <w:t>Think</w:t>
              </w:r>
              <w:r w:rsidRPr="006A61C0">
                <w:rPr>
                  <w:rStyle w:val="Hyperlink"/>
                  <w:color w:val="1F3864" w:themeColor="accent1" w:themeShade="80"/>
                </w:rPr>
                <w:t>-</w:t>
              </w:r>
              <w:r w:rsidR="00F94BC2" w:rsidRPr="006A61C0">
                <w:rPr>
                  <w:rStyle w:val="Hyperlink"/>
                  <w:color w:val="1F3864" w:themeColor="accent1" w:themeShade="80"/>
                </w:rPr>
                <w:t>Pair</w:t>
              </w:r>
              <w:r w:rsidRPr="006A61C0">
                <w:rPr>
                  <w:rStyle w:val="Hyperlink"/>
                  <w:color w:val="1F3864" w:themeColor="accent1" w:themeShade="80"/>
                </w:rPr>
                <w:t>-</w:t>
              </w:r>
              <w:r w:rsidR="00F94BC2" w:rsidRPr="006A61C0">
                <w:rPr>
                  <w:rStyle w:val="Hyperlink"/>
                  <w:color w:val="1F3864" w:themeColor="accent1" w:themeShade="80"/>
                </w:rPr>
                <w:t>Share</w:t>
              </w:r>
            </w:hyperlink>
            <w:r w:rsidRPr="00C04461">
              <w:t>, sentence starters or scaffolded group roles so every student has an equal and supported opportunity to contribute.</w:t>
            </w:r>
          </w:p>
          <w:p w14:paraId="35FCCEB7" w14:textId="7E0ADEEC" w:rsidR="000621FD" w:rsidRDefault="000621FD">
            <w:pPr>
              <w:rPr>
                <w:b/>
                <w:bCs/>
              </w:rPr>
            </w:pPr>
            <w:r w:rsidRPr="004165DB">
              <w:rPr>
                <w:b/>
                <w:bCs/>
              </w:rPr>
              <w:t>Concluding the le</w:t>
            </w:r>
            <w:r>
              <w:rPr>
                <w:b/>
                <w:bCs/>
              </w:rPr>
              <w:t>s</w:t>
            </w:r>
            <w:r w:rsidRPr="007C692A">
              <w:rPr>
                <w:b/>
                <w:bCs/>
              </w:rPr>
              <w:t>son</w:t>
            </w:r>
          </w:p>
          <w:p w14:paraId="597DEC4F" w14:textId="31172DD2" w:rsidR="004B0D56" w:rsidRDefault="004B0D56">
            <w:pPr>
              <w:pStyle w:val="ListBullet"/>
            </w:pPr>
            <w:r w:rsidRPr="004B0D56">
              <w:t>Revisit the learning intention</w:t>
            </w:r>
            <w:r w:rsidR="0024472C">
              <w:t>s</w:t>
            </w:r>
            <w:r w:rsidRPr="004B0D56">
              <w:t xml:space="preserve"> and success criteria, highlighting how students explored stakeholder roles, interests, conflict and cooperation. </w:t>
            </w:r>
          </w:p>
          <w:p w14:paraId="6D50B06C" w14:textId="6583C2DA" w:rsidR="004B0D56" w:rsidRDefault="00944312">
            <w:pPr>
              <w:pStyle w:val="ListBullet"/>
            </w:pPr>
            <w:r>
              <w:t>Q</w:t>
            </w:r>
            <w:r w:rsidR="004B0D56" w:rsidRPr="004B0D56">
              <w:t xml:space="preserve">uick reflection: </w:t>
            </w:r>
          </w:p>
          <w:p w14:paraId="7D4FBC36" w14:textId="75254C63" w:rsidR="004B0D56" w:rsidRDefault="004B0D56" w:rsidP="000C3608">
            <w:pPr>
              <w:pStyle w:val="ListBullet2"/>
              <w:ind w:left="1134" w:hanging="567"/>
            </w:pPr>
            <w:r w:rsidRPr="004B0D56">
              <w:t xml:space="preserve">Which stakeholder role was hardest to understand and why? </w:t>
            </w:r>
          </w:p>
          <w:p w14:paraId="1722326C" w14:textId="4B9E0149" w:rsidR="004B0D56" w:rsidRDefault="004B0D56" w:rsidP="000C3608">
            <w:pPr>
              <w:pStyle w:val="ListBullet2"/>
              <w:ind w:left="1134" w:hanging="567"/>
            </w:pPr>
            <w:r w:rsidRPr="004B0D56">
              <w:t>Why is it difficult to make all stakeholders happy?</w:t>
            </w:r>
          </w:p>
          <w:p w14:paraId="2E54A235" w14:textId="77777777" w:rsidR="004B0D56" w:rsidRDefault="004B0D56">
            <w:pPr>
              <w:pStyle w:val="ListBullet"/>
            </w:pPr>
            <w:r w:rsidRPr="004B0D56">
              <w:t xml:space="preserve">Invite a few groups to share one insight from their scenario discussion. </w:t>
            </w:r>
          </w:p>
          <w:p w14:paraId="3E930159" w14:textId="69DAF749" w:rsidR="000621FD" w:rsidRDefault="004B0D56">
            <w:pPr>
              <w:pStyle w:val="ListBullet"/>
            </w:pPr>
            <w:r w:rsidRPr="004B0D56">
              <w:t>Summarise key ideas: workplaces involve multiple stakeholders with competing interests, and cooperation or negotiation is often needed to reach workable outcomes.</w:t>
            </w:r>
          </w:p>
          <w:p w14:paraId="28A77605" w14:textId="77777777" w:rsidR="000621FD" w:rsidRDefault="000621FD">
            <w:pPr>
              <w:rPr>
                <w:b/>
                <w:bCs/>
              </w:rPr>
            </w:pPr>
            <w:r>
              <w:rPr>
                <w:b/>
                <w:bCs/>
              </w:rPr>
              <w:t>Evidence of learning</w:t>
            </w:r>
          </w:p>
          <w:p w14:paraId="51B7D33D" w14:textId="317B3965" w:rsidR="00D85D1E" w:rsidRDefault="00D85D1E">
            <w:pPr>
              <w:pStyle w:val="ListBullet"/>
            </w:pPr>
            <w:r w:rsidRPr="000C3608">
              <w:t>Definition and matching tables</w:t>
            </w:r>
            <w:r>
              <w:rPr>
                <w:b/>
                <w:bCs/>
              </w:rPr>
              <w:t xml:space="preserve"> </w:t>
            </w:r>
            <w:r>
              <w:t>–</w:t>
            </w:r>
            <w:r w:rsidRPr="00D85D1E">
              <w:t xml:space="preserve"> show students’ understanding of stakeholder terms and industrial relations vocabulary. </w:t>
            </w:r>
          </w:p>
          <w:p w14:paraId="41FFC0CE" w14:textId="5F55A22B" w:rsidR="00D85D1E" w:rsidRDefault="00D85D1E">
            <w:pPr>
              <w:pStyle w:val="ListBullet"/>
            </w:pPr>
            <w:r w:rsidRPr="000C3608">
              <w:t>Stakeholder interest matching task</w:t>
            </w:r>
            <w:r w:rsidRPr="00D85D1E">
              <w:t xml:space="preserve"> </w:t>
            </w:r>
            <w:r>
              <w:t xml:space="preserve">– </w:t>
            </w:r>
            <w:r w:rsidRPr="00D85D1E">
              <w:t xml:space="preserve">demonstrates students’ ability to identify and connect interests to stakeholder groups. </w:t>
            </w:r>
          </w:p>
          <w:p w14:paraId="211CF7A5" w14:textId="6C5C0F1D" w:rsidR="00D85D1E" w:rsidRDefault="00D85D1E">
            <w:pPr>
              <w:pStyle w:val="ListBullet"/>
            </w:pPr>
            <w:r w:rsidRPr="000C3608">
              <w:t>Group scenario discussions</w:t>
            </w:r>
            <w:r w:rsidRPr="00D85D1E">
              <w:t xml:space="preserve"> </w:t>
            </w:r>
            <w:r>
              <w:t>–</w:t>
            </w:r>
            <w:r w:rsidRPr="00D85D1E">
              <w:t xml:space="preserve"> provide evidence of students analysing conflict, cooperation and differing perspectives. </w:t>
            </w:r>
          </w:p>
          <w:p w14:paraId="47FA6B84" w14:textId="5E9E2666" w:rsidR="00D85D1E" w:rsidRDefault="00D85D1E">
            <w:pPr>
              <w:pStyle w:val="ListBullet"/>
            </w:pPr>
            <w:r w:rsidRPr="000C3608">
              <w:t>Recorded group summaries</w:t>
            </w:r>
            <w:r w:rsidRPr="00D85D1E">
              <w:t xml:space="preserve"> </w:t>
            </w:r>
            <w:r>
              <w:t xml:space="preserve">– </w:t>
            </w:r>
            <w:r w:rsidRPr="00D85D1E">
              <w:t xml:space="preserve">show students’ ability to articulate stakeholder goals and actions. </w:t>
            </w:r>
          </w:p>
          <w:p w14:paraId="3B676A9E" w14:textId="7434069F" w:rsidR="000621FD" w:rsidRPr="004165DB" w:rsidRDefault="00D85D1E">
            <w:pPr>
              <w:pStyle w:val="ListBullet"/>
            </w:pPr>
            <w:r w:rsidRPr="000C3608">
              <w:t>Reflection questions</w:t>
            </w:r>
            <w:r w:rsidRPr="00D85D1E">
              <w:t xml:space="preserve"> </w:t>
            </w:r>
            <w:r>
              <w:t xml:space="preserve">– </w:t>
            </w:r>
            <w:r w:rsidRPr="00D85D1E">
              <w:t>reveal students’ understanding of the complexity of balancing stakeholder needs.</w:t>
            </w:r>
          </w:p>
        </w:tc>
        <w:tc>
          <w:tcPr>
            <w:tcW w:w="1526" w:type="dxa"/>
          </w:tcPr>
          <w:p w14:paraId="09721036" w14:textId="77777777" w:rsidR="000621FD" w:rsidRPr="00B16460" w:rsidRDefault="000621FD">
            <w:pPr>
              <w:rPr>
                <w:rStyle w:val="Strong"/>
              </w:rPr>
            </w:pPr>
          </w:p>
        </w:tc>
      </w:tr>
      <w:tr w:rsidR="001B0122" w:rsidRPr="00B16460" w14:paraId="6052B584" w14:textId="77777777" w:rsidTr="00333E12">
        <w:tc>
          <w:tcPr>
            <w:tcW w:w="3256" w:type="dxa"/>
          </w:tcPr>
          <w:p w14:paraId="16637830" w14:textId="11B3AA57" w:rsidR="001B0122" w:rsidRPr="00635326" w:rsidRDefault="00766787">
            <w:r>
              <w:rPr>
                <w:b/>
                <w:bCs/>
              </w:rPr>
              <w:t>L</w:t>
            </w:r>
            <w:r w:rsidR="001B0122" w:rsidRPr="00352B93">
              <w:rPr>
                <w:b/>
                <w:bCs/>
              </w:rPr>
              <w:t xml:space="preserve">esson </w:t>
            </w:r>
            <w:r>
              <w:rPr>
                <w:b/>
                <w:bCs/>
              </w:rPr>
              <w:t>4</w:t>
            </w:r>
            <w:r w:rsidR="001B0122">
              <w:t xml:space="preserve"> –</w:t>
            </w:r>
            <w:r w:rsidR="00582AB8">
              <w:t xml:space="preserve"> </w:t>
            </w:r>
            <w:r w:rsidR="00954118">
              <w:t>h</w:t>
            </w:r>
            <w:r w:rsidR="00954118" w:rsidRPr="00582AB8">
              <w:t xml:space="preserve">ow </w:t>
            </w:r>
            <w:r w:rsidR="0001516F">
              <w:t>w</w:t>
            </w:r>
            <w:r w:rsidR="0001516F" w:rsidRPr="00582AB8">
              <w:t xml:space="preserve">ork </w:t>
            </w:r>
            <w:r w:rsidR="0001516F">
              <w:t>c</w:t>
            </w:r>
            <w:r w:rsidR="0001516F" w:rsidRPr="00582AB8">
              <w:t xml:space="preserve">hanges </w:t>
            </w:r>
            <w:r w:rsidR="0001516F">
              <w:t>o</w:t>
            </w:r>
            <w:r w:rsidR="0001516F" w:rsidRPr="00582AB8">
              <w:t xml:space="preserve">ver </w:t>
            </w:r>
            <w:r w:rsidR="0001516F">
              <w:t>t</w:t>
            </w:r>
            <w:r w:rsidR="0001516F" w:rsidRPr="00582AB8">
              <w:t>ime</w:t>
            </w:r>
            <w:r w:rsidR="00582AB8" w:rsidRPr="00582AB8">
              <w:t xml:space="preserve">: </w:t>
            </w:r>
            <w:r w:rsidR="0001516F">
              <w:t>p</w:t>
            </w:r>
            <w:r w:rsidR="0001516F" w:rsidRPr="00582AB8">
              <w:t>ast</w:t>
            </w:r>
            <w:r w:rsidR="00582AB8" w:rsidRPr="00582AB8">
              <w:t xml:space="preserve">, </w:t>
            </w:r>
            <w:r w:rsidR="0001516F">
              <w:t>p</w:t>
            </w:r>
            <w:r w:rsidR="0001516F" w:rsidRPr="00582AB8">
              <w:t xml:space="preserve">resent </w:t>
            </w:r>
            <w:r w:rsidR="00582AB8" w:rsidRPr="00582AB8">
              <w:t xml:space="preserve">and </w:t>
            </w:r>
            <w:r w:rsidR="0001516F">
              <w:t>f</w:t>
            </w:r>
            <w:r w:rsidR="0001516F" w:rsidRPr="00582AB8">
              <w:t xml:space="preserve">uture </w:t>
            </w:r>
            <w:r w:rsidR="0001516F">
              <w:t>i</w:t>
            </w:r>
            <w:r w:rsidR="0001516F" w:rsidRPr="00582AB8">
              <w:t>ndustrie</w:t>
            </w:r>
            <w:r w:rsidR="00582AB8" w:rsidRPr="00582AB8">
              <w:t>s</w:t>
            </w:r>
          </w:p>
          <w:p w14:paraId="010673ED" w14:textId="77777777" w:rsidR="001B0122" w:rsidRPr="005C2355" w:rsidRDefault="001B0122">
            <w:pPr>
              <w:rPr>
                <w:b/>
                <w:bCs/>
              </w:rPr>
            </w:pPr>
            <w:r w:rsidRPr="005C2355">
              <w:rPr>
                <w:b/>
                <w:bCs/>
              </w:rPr>
              <w:t>Outcome</w:t>
            </w:r>
          </w:p>
          <w:p w14:paraId="6F9A09B3" w14:textId="3DE0391B" w:rsidR="001B0122" w:rsidRPr="0023235B" w:rsidRDefault="00156A5D" w:rsidP="000C3608">
            <w:pPr>
              <w:rPr>
                <w:b/>
                <w:bCs/>
              </w:rPr>
            </w:pPr>
            <w:r w:rsidRPr="004B5690">
              <w:rPr>
                <w:b/>
                <w:bCs/>
              </w:rPr>
              <w:t>CO5-WOR-01</w:t>
            </w:r>
            <w:r w:rsidRPr="004B5690">
              <w:t xml:space="preserve"> explains the nature and role of work in society</w:t>
            </w:r>
          </w:p>
          <w:p w14:paraId="0372FBE0" w14:textId="77777777" w:rsidR="001B0122" w:rsidRDefault="001B0122">
            <w:pPr>
              <w:rPr>
                <w:b/>
              </w:rPr>
            </w:pPr>
            <w:r w:rsidRPr="004E1FC6">
              <w:rPr>
                <w:b/>
              </w:rPr>
              <w:t>Content</w:t>
            </w:r>
          </w:p>
          <w:p w14:paraId="6D356D8E" w14:textId="667A2EFF" w:rsidR="001B0122" w:rsidRPr="004165DB" w:rsidRDefault="00EE4E64">
            <w:pPr>
              <w:rPr>
                <w:bCs/>
              </w:rPr>
            </w:pPr>
            <w:r>
              <w:rPr>
                <w:bCs/>
              </w:rPr>
              <w:t>The workplace</w:t>
            </w:r>
          </w:p>
          <w:p w14:paraId="35B8CEBB" w14:textId="68D95106" w:rsidR="001B0122" w:rsidRPr="00EE4E64" w:rsidRDefault="00EE4E64">
            <w:pPr>
              <w:pStyle w:val="ListBullet"/>
              <w:rPr>
                <w:rFonts w:cs="Times New Roman"/>
              </w:rPr>
            </w:pPr>
            <w:r w:rsidRPr="004B5690">
              <w:t>Examine how the nature of work has changed and how it is likely to change in the future</w:t>
            </w:r>
          </w:p>
          <w:p w14:paraId="5A643D91" w14:textId="2ADE6A30" w:rsidR="001B0122" w:rsidRPr="00AC2F48" w:rsidRDefault="001B0122">
            <w:pPr>
              <w:rPr>
                <w:b/>
                <w:bCs/>
              </w:rPr>
            </w:pPr>
            <w:r>
              <w:rPr>
                <w:b/>
                <w:bCs/>
              </w:rPr>
              <w:t>Concepts</w:t>
            </w:r>
          </w:p>
          <w:p w14:paraId="7D229768" w14:textId="170E2C27" w:rsidR="00AC2F48" w:rsidRDefault="00AC2F48">
            <w:pPr>
              <w:pStyle w:val="ListBullet"/>
            </w:pPr>
            <w:r>
              <w:t>Work and work futures</w:t>
            </w:r>
            <w:r w:rsidR="00430713">
              <w:t xml:space="preserve"> </w:t>
            </w:r>
          </w:p>
          <w:p w14:paraId="529AC276" w14:textId="178226B5" w:rsidR="001B0122" w:rsidRDefault="00AC2F48">
            <w:pPr>
              <w:pStyle w:val="ListBullet"/>
            </w:pPr>
            <w:r>
              <w:t>Resource allocation and decision</w:t>
            </w:r>
            <w:r>
              <w:rPr>
                <w:rFonts w:ascii="Cambria Math" w:hAnsi="Cambria Math" w:cs="Cambria Math"/>
              </w:rPr>
              <w:t>‑</w:t>
            </w:r>
            <w:r>
              <w:t>making</w:t>
            </w:r>
            <w:r w:rsidR="00430713">
              <w:t xml:space="preserve"> </w:t>
            </w:r>
          </w:p>
          <w:p w14:paraId="56E11A4C" w14:textId="591501F1" w:rsidR="001B0122" w:rsidRPr="002564B4" w:rsidRDefault="001B0122">
            <w:pPr>
              <w:rPr>
                <w:b/>
                <w:bCs/>
              </w:rPr>
            </w:pPr>
            <w:r w:rsidRPr="004165DB">
              <w:rPr>
                <w:b/>
                <w:bCs/>
              </w:rPr>
              <w:t>Skills</w:t>
            </w:r>
            <w:r>
              <w:rPr>
                <w:b/>
                <w:bCs/>
              </w:rPr>
              <w:t xml:space="preserve"> </w:t>
            </w:r>
          </w:p>
          <w:p w14:paraId="1C88A3F4" w14:textId="4B9252C3" w:rsidR="002564B4" w:rsidRDefault="002564B4">
            <w:pPr>
              <w:pStyle w:val="ListBullet"/>
            </w:pPr>
            <w:r>
              <w:t>Decision</w:t>
            </w:r>
            <w:r>
              <w:rPr>
                <w:rFonts w:ascii="Cambria Math" w:hAnsi="Cambria Math" w:cs="Cambria Math"/>
              </w:rPr>
              <w:t>‑</w:t>
            </w:r>
            <w:r>
              <w:t>making and problem</w:t>
            </w:r>
            <w:r>
              <w:rPr>
                <w:rFonts w:ascii="Cambria Math" w:hAnsi="Cambria Math" w:cs="Cambria Math"/>
              </w:rPr>
              <w:t>‑</w:t>
            </w:r>
            <w:r>
              <w:t>solving in the context of the work environment</w:t>
            </w:r>
            <w:r w:rsidR="00430713">
              <w:t xml:space="preserve"> </w:t>
            </w:r>
          </w:p>
          <w:p w14:paraId="14BABC90" w14:textId="5F92705B" w:rsidR="001B0122" w:rsidRPr="004165DB" w:rsidRDefault="002564B4">
            <w:pPr>
              <w:pStyle w:val="ListBullet"/>
            </w:pPr>
            <w:r>
              <w:t>Working independently and collaboratively</w:t>
            </w:r>
          </w:p>
        </w:tc>
        <w:tc>
          <w:tcPr>
            <w:tcW w:w="9780" w:type="dxa"/>
          </w:tcPr>
          <w:p w14:paraId="5AE0A9D1" w14:textId="77777777" w:rsidR="001B0122" w:rsidRDefault="001B0122">
            <w:pPr>
              <w:rPr>
                <w:rStyle w:val="Strong"/>
              </w:rPr>
            </w:pPr>
            <w:r>
              <w:rPr>
                <w:rStyle w:val="Strong"/>
              </w:rPr>
              <w:t>Lesson overview</w:t>
            </w:r>
          </w:p>
          <w:p w14:paraId="4BB357D1" w14:textId="154AA13F" w:rsidR="00FA5632" w:rsidRPr="00FA5632" w:rsidRDefault="00FA5632">
            <w:pPr>
              <w:rPr>
                <w:rStyle w:val="Strong"/>
                <w:b w:val="0"/>
                <w:bCs w:val="0"/>
              </w:rPr>
            </w:pPr>
            <w:r w:rsidRPr="00FA5632">
              <w:rPr>
                <w:rStyle w:val="Strong"/>
                <w:b w:val="0"/>
                <w:bCs w:val="0"/>
              </w:rPr>
              <w:t>Students explore how work in different industries has changed over the past century and predict what future work may look like. Through modelling and a gallery walk activity, students analyse technological, social and economic influences on work. They examine patterns in workforce participation and consider how demographic factors shape work choices.</w:t>
            </w:r>
          </w:p>
          <w:p w14:paraId="77DF9808" w14:textId="1723D298" w:rsidR="001B0122" w:rsidRPr="00146CF4" w:rsidRDefault="001B0122">
            <w:r w:rsidRPr="00146CF4">
              <w:t xml:space="preserve">Suggested duration: </w:t>
            </w:r>
            <w:r w:rsidR="00EA3237">
              <w:t>2</w:t>
            </w:r>
            <w:r w:rsidRPr="00146CF4">
              <w:t xml:space="preserve"> hours </w:t>
            </w:r>
          </w:p>
          <w:p w14:paraId="57D85454" w14:textId="7E3AF0E3" w:rsidR="001B0122" w:rsidRDefault="001B0122">
            <w:pPr>
              <w:rPr>
                <w:b/>
                <w:bCs/>
              </w:rPr>
            </w:pPr>
            <w:r w:rsidRPr="00772187">
              <w:rPr>
                <w:b/>
                <w:bCs/>
              </w:rPr>
              <w:t>Prior learning</w:t>
            </w:r>
          </w:p>
          <w:p w14:paraId="2E8692A5" w14:textId="44BC294F" w:rsidR="00001031" w:rsidRPr="00772187" w:rsidRDefault="00001031">
            <w:pPr>
              <w:rPr>
                <w:b/>
                <w:bCs/>
              </w:rPr>
            </w:pPr>
            <w:r>
              <w:rPr>
                <w:b/>
                <w:bCs/>
              </w:rPr>
              <w:t>Students:</w:t>
            </w:r>
          </w:p>
          <w:p w14:paraId="39F68C6D" w14:textId="6E6F8DF1" w:rsidR="002D6627" w:rsidRDefault="002D6627">
            <w:pPr>
              <w:pStyle w:val="ListBullet"/>
            </w:pPr>
            <w:r>
              <w:t>have previously explored why people work and how work contributes to wellbeing and society</w:t>
            </w:r>
          </w:p>
          <w:p w14:paraId="42760DFC" w14:textId="7519AF90" w:rsidR="002D6627" w:rsidRDefault="002D6627">
            <w:pPr>
              <w:pStyle w:val="ListBullet"/>
            </w:pPr>
            <w:r>
              <w:t>understand basic workplace concepts, motivations and stakeholder perspectives</w:t>
            </w:r>
          </w:p>
          <w:p w14:paraId="460354F6" w14:textId="183263E5" w:rsidR="002D6627" w:rsidRDefault="002D6627">
            <w:pPr>
              <w:pStyle w:val="ListBullet"/>
            </w:pPr>
            <w:r>
              <w:t>have practised interpreting images, timelines and short texts</w:t>
            </w:r>
          </w:p>
          <w:p w14:paraId="21280A3C" w14:textId="24F64E9B" w:rsidR="001B0122" w:rsidRPr="00146CF4" w:rsidRDefault="002D6627">
            <w:pPr>
              <w:pStyle w:val="ListBullet"/>
            </w:pPr>
            <w:r>
              <w:t>have experience working collaboratively in small groups.</w:t>
            </w:r>
          </w:p>
          <w:p w14:paraId="181D72F8" w14:textId="4AC70845" w:rsidR="001B0122" w:rsidRPr="00146CF4" w:rsidRDefault="001B0122">
            <w:r w:rsidRPr="00146CF4">
              <w:t xml:space="preserve">Key vocabulary: </w:t>
            </w:r>
            <w:r w:rsidR="00444D45">
              <w:t xml:space="preserve">trend, innovation, </w:t>
            </w:r>
            <w:r w:rsidR="00FB70FE">
              <w:t>technological change</w:t>
            </w:r>
          </w:p>
          <w:p w14:paraId="3CD05F66" w14:textId="13213102" w:rsidR="001B0122" w:rsidRPr="00146CF4" w:rsidRDefault="001B0122">
            <w:r w:rsidRPr="00146CF4">
              <w:t xml:space="preserve">Related resources: </w:t>
            </w:r>
            <w:r w:rsidR="00BC37EA" w:rsidRPr="00C53C28">
              <w:t xml:space="preserve">Commerce </w:t>
            </w:r>
            <w:r w:rsidR="00AB41F7">
              <w:t>(</w:t>
            </w:r>
            <w:r w:rsidR="00BC37EA" w:rsidRPr="00C53C28">
              <w:t>Stage 5</w:t>
            </w:r>
            <w:r w:rsidR="00AB41F7">
              <w:t>)</w:t>
            </w:r>
            <w:r w:rsidR="00BC37EA" w:rsidRPr="00C53C28">
              <w:t xml:space="preserve"> sample support resource </w:t>
            </w:r>
            <w:r w:rsidR="00AB41F7">
              <w:t xml:space="preserve">– </w:t>
            </w:r>
            <w:r w:rsidR="00BC37EA" w:rsidRPr="00C53C28">
              <w:t xml:space="preserve">The </w:t>
            </w:r>
            <w:r w:rsidR="00C50572">
              <w:t>w</w:t>
            </w:r>
            <w:r w:rsidR="00BC37EA" w:rsidRPr="00C53C28">
              <w:t xml:space="preserve">ork </w:t>
            </w:r>
            <w:r w:rsidR="00C50572">
              <w:t>e</w:t>
            </w:r>
            <w:r w:rsidR="00BC37EA" w:rsidRPr="00C53C28">
              <w:t xml:space="preserve">nvironment </w:t>
            </w:r>
            <w:r w:rsidR="00AB41F7">
              <w:t>(c</w:t>
            </w:r>
            <w:r w:rsidR="00BC37EA" w:rsidRPr="00C53C28">
              <w:t>ore</w:t>
            </w:r>
            <w:r w:rsidR="00AB41F7">
              <w:t>)</w:t>
            </w:r>
            <w:r w:rsidR="00BC37EA" w:rsidRPr="00C53C28">
              <w:t xml:space="preserve">, Learning Sequence 1, Lesson </w:t>
            </w:r>
            <w:r w:rsidR="006F05A6">
              <w:t>4</w:t>
            </w:r>
          </w:p>
          <w:p w14:paraId="159911BE" w14:textId="77777777" w:rsidR="001B0122" w:rsidRPr="00B16460" w:rsidRDefault="001B0122">
            <w:pPr>
              <w:rPr>
                <w:rStyle w:val="Strong"/>
              </w:rPr>
            </w:pPr>
            <w:r>
              <w:rPr>
                <w:rStyle w:val="Strong"/>
              </w:rPr>
              <w:t>Beginning of lesson</w:t>
            </w:r>
          </w:p>
          <w:p w14:paraId="2C4A51EF" w14:textId="77777777" w:rsidR="001B0122" w:rsidRDefault="001B0122">
            <w:pPr>
              <w:rPr>
                <w:rStyle w:val="Strong"/>
                <w:b w:val="0"/>
                <w:bCs w:val="0"/>
              </w:rPr>
            </w:pPr>
            <w:r w:rsidRPr="003B5BFA">
              <w:rPr>
                <w:rStyle w:val="Strong"/>
                <w:b w:val="0"/>
                <w:bCs w:val="0"/>
              </w:rPr>
              <w:t xml:space="preserve">Explain the learning intention and refer to it throughout the </w:t>
            </w:r>
            <w:r>
              <w:rPr>
                <w:rStyle w:val="Strong"/>
                <w:b w:val="0"/>
                <w:bCs w:val="0"/>
              </w:rPr>
              <w:t>learning</w:t>
            </w:r>
            <w:r w:rsidRPr="003B5BFA">
              <w:rPr>
                <w:rStyle w:val="Strong"/>
                <w:b w:val="0"/>
                <w:bCs w:val="0"/>
              </w:rPr>
              <w:t>, making connections to prior learning. Unpack the success criteria and ensure students understand the learning goals.</w:t>
            </w:r>
          </w:p>
          <w:p w14:paraId="663C1A38" w14:textId="363B3ECF" w:rsidR="005144AF" w:rsidRPr="005144AF" w:rsidRDefault="005144AF">
            <w:pPr>
              <w:pStyle w:val="ListBullet"/>
              <w:rPr>
                <w:rStyle w:val="Strong"/>
                <w:b w:val="0"/>
                <w:bCs w:val="0"/>
              </w:rPr>
            </w:pPr>
            <w:r w:rsidRPr="005144AF">
              <w:rPr>
                <w:rStyle w:val="Strong"/>
                <w:b w:val="0"/>
                <w:bCs w:val="0"/>
              </w:rPr>
              <w:t>Welcome students and recap prior learning about workplace motivations and stakeholder perspectives.</w:t>
            </w:r>
          </w:p>
          <w:p w14:paraId="24C093F9" w14:textId="0FF29B2B" w:rsidR="005144AF" w:rsidRPr="005144AF" w:rsidRDefault="005144AF">
            <w:pPr>
              <w:pStyle w:val="ListBullet"/>
              <w:rPr>
                <w:rStyle w:val="Strong"/>
                <w:b w:val="0"/>
                <w:bCs w:val="0"/>
              </w:rPr>
            </w:pPr>
            <w:r w:rsidRPr="005144AF">
              <w:rPr>
                <w:rStyle w:val="Strong"/>
                <w:b w:val="0"/>
                <w:bCs w:val="0"/>
              </w:rPr>
              <w:t>Pre</w:t>
            </w:r>
            <w:r w:rsidRPr="005144AF">
              <w:rPr>
                <w:rStyle w:val="Strong"/>
                <w:rFonts w:ascii="Cambria Math" w:hAnsi="Cambria Math" w:cs="Cambria Math"/>
                <w:b w:val="0"/>
                <w:bCs w:val="0"/>
              </w:rPr>
              <w:t>‑</w:t>
            </w:r>
            <w:r w:rsidRPr="005144AF">
              <w:rPr>
                <w:rStyle w:val="Strong"/>
                <w:b w:val="0"/>
                <w:bCs w:val="0"/>
              </w:rPr>
              <w:t xml:space="preserve">teach key vocabulary such as </w:t>
            </w:r>
            <w:r w:rsidR="00560859">
              <w:rPr>
                <w:rStyle w:val="Strong"/>
                <w:b w:val="0"/>
                <w:bCs w:val="0"/>
              </w:rPr>
              <w:t>‘</w:t>
            </w:r>
            <w:r>
              <w:rPr>
                <w:rStyle w:val="Strong"/>
                <w:b w:val="0"/>
                <w:bCs w:val="0"/>
              </w:rPr>
              <w:t>innovation</w:t>
            </w:r>
            <w:r w:rsidR="00560859">
              <w:rPr>
                <w:rStyle w:val="Strong"/>
                <w:b w:val="0"/>
                <w:bCs w:val="0"/>
              </w:rPr>
              <w:t>’</w:t>
            </w:r>
            <w:r w:rsidRPr="005144AF">
              <w:rPr>
                <w:rStyle w:val="Strong"/>
                <w:b w:val="0"/>
                <w:bCs w:val="0"/>
              </w:rPr>
              <w:t xml:space="preserve">, </w:t>
            </w:r>
            <w:r w:rsidR="00560859">
              <w:rPr>
                <w:rStyle w:val="Strong"/>
                <w:b w:val="0"/>
                <w:bCs w:val="0"/>
              </w:rPr>
              <w:t>‘</w:t>
            </w:r>
            <w:r w:rsidRPr="005144AF">
              <w:rPr>
                <w:rStyle w:val="Strong"/>
                <w:b w:val="0"/>
                <w:bCs w:val="0"/>
              </w:rPr>
              <w:t>trend</w:t>
            </w:r>
            <w:r w:rsidR="00560859">
              <w:rPr>
                <w:rStyle w:val="Strong"/>
                <w:b w:val="0"/>
                <w:bCs w:val="0"/>
              </w:rPr>
              <w:t>’</w:t>
            </w:r>
            <w:r w:rsidRPr="005144AF">
              <w:rPr>
                <w:rStyle w:val="Strong"/>
                <w:b w:val="0"/>
                <w:bCs w:val="0"/>
              </w:rPr>
              <w:t xml:space="preserve"> and </w:t>
            </w:r>
            <w:r w:rsidR="00560859">
              <w:rPr>
                <w:rStyle w:val="Strong"/>
                <w:b w:val="0"/>
                <w:bCs w:val="0"/>
              </w:rPr>
              <w:t>‘</w:t>
            </w:r>
            <w:r w:rsidRPr="005144AF">
              <w:rPr>
                <w:rStyle w:val="Strong"/>
                <w:b w:val="0"/>
                <w:bCs w:val="0"/>
              </w:rPr>
              <w:t>technological change</w:t>
            </w:r>
            <w:r w:rsidR="00560859">
              <w:rPr>
                <w:rStyle w:val="Strong"/>
                <w:b w:val="0"/>
                <w:bCs w:val="0"/>
              </w:rPr>
              <w:t>’</w:t>
            </w:r>
            <w:r w:rsidRPr="005144AF">
              <w:rPr>
                <w:rStyle w:val="Strong"/>
                <w:b w:val="0"/>
                <w:bCs w:val="0"/>
              </w:rPr>
              <w:t>.</w:t>
            </w:r>
          </w:p>
          <w:p w14:paraId="0AF983BD" w14:textId="15C40FB1" w:rsidR="005144AF" w:rsidRPr="005144AF" w:rsidRDefault="005144AF">
            <w:pPr>
              <w:pStyle w:val="ListBullet"/>
              <w:rPr>
                <w:rStyle w:val="Strong"/>
                <w:b w:val="0"/>
                <w:bCs w:val="0"/>
              </w:rPr>
            </w:pPr>
            <w:r w:rsidRPr="005144AF">
              <w:rPr>
                <w:rStyle w:val="Strong"/>
                <w:b w:val="0"/>
                <w:bCs w:val="0"/>
              </w:rPr>
              <w:t xml:space="preserve">Prompt thinking: </w:t>
            </w:r>
            <w:r>
              <w:rPr>
                <w:rStyle w:val="Strong"/>
                <w:b w:val="0"/>
                <w:bCs w:val="0"/>
              </w:rPr>
              <w:t>‘</w:t>
            </w:r>
            <w:r w:rsidRPr="005144AF">
              <w:rPr>
                <w:rStyle w:val="Strong"/>
                <w:b w:val="0"/>
                <w:bCs w:val="0"/>
              </w:rPr>
              <w:t>How has work changed in your lifetime or your parents’ lifetime?</w:t>
            </w:r>
            <w:r>
              <w:rPr>
                <w:rStyle w:val="Strong"/>
                <w:b w:val="0"/>
                <w:bCs w:val="0"/>
              </w:rPr>
              <w:t>’</w:t>
            </w:r>
          </w:p>
          <w:p w14:paraId="1645529B" w14:textId="101DFC9B" w:rsidR="005144AF" w:rsidRDefault="005144AF">
            <w:pPr>
              <w:pStyle w:val="ListBullet"/>
              <w:rPr>
                <w:rStyle w:val="Strong"/>
                <w:b w:val="0"/>
                <w:bCs w:val="0"/>
              </w:rPr>
            </w:pPr>
            <w:r w:rsidRPr="005144AF">
              <w:rPr>
                <w:rStyle w:val="Strong"/>
                <w:b w:val="0"/>
                <w:bCs w:val="0"/>
              </w:rPr>
              <w:t>Explain that students will analyse industry change and create a gallery walk.</w:t>
            </w:r>
          </w:p>
          <w:p w14:paraId="3A36023C" w14:textId="77777777" w:rsidR="001B0122" w:rsidRPr="003F6124" w:rsidRDefault="001B0122">
            <w:pPr>
              <w:rPr>
                <w:rStyle w:val="Strong"/>
              </w:rPr>
            </w:pPr>
            <w:r w:rsidRPr="003F6124">
              <w:rPr>
                <w:rStyle w:val="Strong"/>
              </w:rPr>
              <w:t>Learning intention</w:t>
            </w:r>
          </w:p>
          <w:p w14:paraId="45008B6B" w14:textId="77777777" w:rsidR="001B0122" w:rsidRPr="003F6124" w:rsidRDefault="001B0122" w:rsidP="00560859">
            <w:pPr>
              <w:rPr>
                <w:rStyle w:val="Strong"/>
                <w:b w:val="0"/>
                <w:bCs w:val="0"/>
              </w:rPr>
            </w:pPr>
            <w:r w:rsidRPr="003F6124">
              <w:rPr>
                <w:rStyle w:val="Strong"/>
                <w:b w:val="0"/>
                <w:bCs w:val="0"/>
              </w:rPr>
              <w:t>Students learn about:</w:t>
            </w:r>
          </w:p>
          <w:p w14:paraId="40F1569F" w14:textId="22700C98" w:rsidR="001B0122" w:rsidRPr="00482A60" w:rsidRDefault="00531D63">
            <w:pPr>
              <w:pStyle w:val="ListBullet"/>
              <w:rPr>
                <w:b/>
                <w:bCs/>
              </w:rPr>
            </w:pPr>
            <w:r w:rsidRPr="00531D63">
              <w:t>how work in different industries has changed over time, what future work may look like and how social, economic and technological factors influence work choices.</w:t>
            </w:r>
          </w:p>
          <w:p w14:paraId="0594E7EF" w14:textId="77777777" w:rsidR="001B0122" w:rsidRPr="003F6124" w:rsidRDefault="001B0122">
            <w:pPr>
              <w:rPr>
                <w:rStyle w:val="Strong"/>
              </w:rPr>
            </w:pPr>
            <w:r w:rsidRPr="003F6124">
              <w:rPr>
                <w:rStyle w:val="Strong"/>
              </w:rPr>
              <w:t>Success criteria</w:t>
            </w:r>
          </w:p>
          <w:p w14:paraId="3C926AF4" w14:textId="77777777" w:rsidR="001B0122" w:rsidRPr="003F6124" w:rsidRDefault="001B0122" w:rsidP="00342DBE">
            <w:pPr>
              <w:rPr>
                <w:rStyle w:val="Strong"/>
                <w:b w:val="0"/>
                <w:bCs w:val="0"/>
              </w:rPr>
            </w:pPr>
            <w:r w:rsidRPr="003F6124">
              <w:rPr>
                <w:rStyle w:val="Strong"/>
                <w:b w:val="0"/>
                <w:bCs w:val="0"/>
              </w:rPr>
              <w:t>Students will be able to:</w:t>
            </w:r>
          </w:p>
          <w:p w14:paraId="041F5AE7" w14:textId="61627A87" w:rsidR="004403FA" w:rsidRDefault="004403FA">
            <w:pPr>
              <w:pStyle w:val="ListBullet"/>
            </w:pPr>
            <w:r>
              <w:t>analyse how an industry has changed and predict future trends</w:t>
            </w:r>
          </w:p>
          <w:p w14:paraId="41EEFBE7" w14:textId="12C1F8EB" w:rsidR="004403FA" w:rsidRDefault="004403FA">
            <w:pPr>
              <w:pStyle w:val="ListBullet"/>
            </w:pPr>
            <w:r>
              <w:t>explain how global events and innovations influence work decisions</w:t>
            </w:r>
          </w:p>
          <w:p w14:paraId="0842984D" w14:textId="10DA17CE" w:rsidR="004403FA" w:rsidRDefault="004403FA">
            <w:pPr>
              <w:pStyle w:val="ListBullet"/>
            </w:pPr>
            <w:r>
              <w:t>assess how demographic and economic factors shape work opportunities</w:t>
            </w:r>
          </w:p>
          <w:p w14:paraId="3C6ADF08" w14:textId="77777777" w:rsidR="004403FA" w:rsidRPr="004403FA" w:rsidRDefault="004403FA">
            <w:pPr>
              <w:pStyle w:val="ListBullet"/>
              <w:rPr>
                <w:b/>
                <w:bCs/>
              </w:rPr>
            </w:pPr>
            <w:r>
              <w:t>create a gallery walk showing past, present and future industry work.</w:t>
            </w:r>
          </w:p>
          <w:p w14:paraId="052A6459" w14:textId="0B43A057" w:rsidR="001B0122" w:rsidRPr="004165DB" w:rsidRDefault="001B0122">
            <w:pPr>
              <w:pStyle w:val="ListBullet"/>
              <w:numPr>
                <w:ilvl w:val="0"/>
                <w:numId w:val="0"/>
              </w:numPr>
              <w:rPr>
                <w:b/>
                <w:bCs/>
              </w:rPr>
            </w:pPr>
            <w:r w:rsidRPr="004165DB">
              <w:rPr>
                <w:b/>
                <w:bCs/>
              </w:rPr>
              <w:t>Core le</w:t>
            </w:r>
            <w:r>
              <w:rPr>
                <w:b/>
                <w:bCs/>
              </w:rPr>
              <w:t>sson</w:t>
            </w:r>
          </w:p>
          <w:p w14:paraId="4F9B28C2" w14:textId="7077A7AA" w:rsidR="001E4F67" w:rsidRDefault="001E4F67">
            <w:pPr>
              <w:pStyle w:val="FeatureBox2"/>
            </w:pPr>
            <w:r>
              <w:rPr>
                <w:rStyle w:val="Strong"/>
              </w:rPr>
              <w:t>N</w:t>
            </w:r>
            <w:r w:rsidRPr="004B5690">
              <w:rPr>
                <w:rStyle w:val="Strong"/>
              </w:rPr>
              <w:t>ote:</w:t>
            </w:r>
            <w:r w:rsidRPr="004B5690">
              <w:t xml:space="preserve"> </w:t>
            </w:r>
            <w:hyperlink r:id="rId30" w:history="1">
              <w:r w:rsidRPr="004B5690">
                <w:rPr>
                  <w:rStyle w:val="Hyperlink"/>
                </w:rPr>
                <w:t>gallery walk</w:t>
              </w:r>
            </w:hyperlink>
            <w:r w:rsidRPr="004B5690">
              <w:t xml:space="preserve"> images must be displayed clearly around the room and may include posters on the walls, models or other examples on tables, and printouts of any computer</w:t>
            </w:r>
            <w:r w:rsidR="006A0D5D">
              <w:t>-</w:t>
            </w:r>
            <w:r w:rsidRPr="004B5690">
              <w:t xml:space="preserve">based work. Ensure there is sufficient space between and around each piece of work to allow for ease of movement and close inspection of </w:t>
            </w:r>
            <w:r w:rsidR="001E0097">
              <w:t>each</w:t>
            </w:r>
            <w:r w:rsidR="001E0097" w:rsidRPr="004B5690">
              <w:t xml:space="preserve"> </w:t>
            </w:r>
            <w:r w:rsidRPr="004B5690">
              <w:t>work. Provide students with sticky notes and pens. Set a time limit for the first round of the gallery walk. Allow time for participants to view each piece of work and give written feedback on the response.</w:t>
            </w:r>
          </w:p>
          <w:p w14:paraId="0E77760B" w14:textId="77777777" w:rsidR="001E4F67" w:rsidRDefault="001E4F67">
            <w:pPr>
              <w:pStyle w:val="FeatureBox2"/>
            </w:pPr>
            <w:r>
              <w:t>To support students in developing their gallery walk, model the task using a familiar teaching example. For instance, use the evolution of classroom technology as a mini gallery:</w:t>
            </w:r>
          </w:p>
          <w:p w14:paraId="17F83620" w14:textId="39682629" w:rsidR="001E4F67" w:rsidRDefault="001E4F67" w:rsidP="003F6124">
            <w:pPr>
              <w:pStyle w:val="FeatureBox2"/>
              <w:numPr>
                <w:ilvl w:val="0"/>
                <w:numId w:val="10"/>
              </w:numPr>
              <w:ind w:left="567" w:hanging="567"/>
            </w:pPr>
            <w:r>
              <w:t xml:space="preserve">Blackboard (1920s–1950s) – show an image of a traditional chalkboard and explain how it was used for whole-class instruction. Share how the change occurred due to mass production and standardisation and that </w:t>
            </w:r>
            <w:r w:rsidR="001E0097">
              <w:t xml:space="preserve">it </w:t>
            </w:r>
            <w:r>
              <w:t xml:space="preserve">led to limited interaction as it was labour intensive. </w:t>
            </w:r>
          </w:p>
          <w:p w14:paraId="7BBACAE6" w14:textId="099C202A" w:rsidR="00A42035" w:rsidRDefault="00A42035" w:rsidP="003F6124">
            <w:pPr>
              <w:pStyle w:val="FeatureBox2"/>
              <w:numPr>
                <w:ilvl w:val="0"/>
                <w:numId w:val="10"/>
              </w:numPr>
              <w:ind w:left="567" w:hanging="567"/>
            </w:pPr>
            <w:r>
              <w:t xml:space="preserve">Overhead projectors (1950s–1980s) – </w:t>
            </w:r>
            <w:r w:rsidRPr="00A42035">
              <w:t>Show an image of a classic overhead projector and explain how teachers used transparent sheets to display notes and diagrams. Share how this change occurred due to the need for more visual, reusable teaching materials. It allowed teachers to face the class while presenting and increased opportunities for visual learning and class discussion.</w:t>
            </w:r>
          </w:p>
          <w:p w14:paraId="284130F5" w14:textId="4B61A319" w:rsidR="001E4F67" w:rsidRDefault="001E4F67" w:rsidP="003F6124">
            <w:pPr>
              <w:pStyle w:val="FeatureBox2"/>
              <w:numPr>
                <w:ilvl w:val="0"/>
                <w:numId w:val="10"/>
              </w:numPr>
              <w:ind w:left="567" w:hanging="567"/>
            </w:pPr>
            <w:r>
              <w:t xml:space="preserve">Whiteboard (1980s–2000s) – display an image of a whiteboard and discuss how it allowed for quicker, cleaner writing and more interaction. Share how the change occurred due to health concerns and cleaner technology. Writing on whiteboards was more efficient and less physically demanding </w:t>
            </w:r>
            <w:r w:rsidR="001E0097">
              <w:t xml:space="preserve">than </w:t>
            </w:r>
            <w:r>
              <w:t xml:space="preserve">the blackboard. </w:t>
            </w:r>
          </w:p>
          <w:p w14:paraId="67FFFDD8" w14:textId="6B8CC10B" w:rsidR="001E4F67" w:rsidRDefault="00A42035" w:rsidP="003F6124">
            <w:pPr>
              <w:pStyle w:val="FeatureBox2"/>
              <w:numPr>
                <w:ilvl w:val="0"/>
                <w:numId w:val="10"/>
              </w:numPr>
              <w:ind w:left="567" w:hanging="567"/>
            </w:pPr>
            <w:r>
              <w:t>Digital p</w:t>
            </w:r>
            <w:r w:rsidR="001E4F67">
              <w:t>rojector</w:t>
            </w:r>
            <w:r>
              <w:t>s</w:t>
            </w:r>
            <w:r w:rsidR="001E4F67">
              <w:t xml:space="preserve"> (2000s–2010s) – include an image of an overhead or digital projector and explain how it introduced multimedia into lessons. Share how this change occurred with the rise of multimedia</w:t>
            </w:r>
            <w:r w:rsidR="001A4CAA">
              <w:t>,</w:t>
            </w:r>
            <w:r w:rsidR="001E4F67">
              <w:t xml:space="preserve"> and the impact on teachers include improvement in technological skills and incorporating multimedia into lessons. </w:t>
            </w:r>
          </w:p>
          <w:p w14:paraId="62BA3550" w14:textId="11D6AE26" w:rsidR="001E4F67" w:rsidRDefault="001E4F67" w:rsidP="003F6124">
            <w:pPr>
              <w:pStyle w:val="FeatureBox2"/>
              <w:numPr>
                <w:ilvl w:val="0"/>
                <w:numId w:val="10"/>
              </w:numPr>
              <w:ind w:left="567" w:hanging="567"/>
            </w:pPr>
            <w:r>
              <w:t xml:space="preserve">Smartboard (2010s–present) – show a modern smartboard and describe how it allows for interactive, digital learning experiences. Share how </w:t>
            </w:r>
            <w:r w:rsidR="001A4CAA">
              <w:t>s</w:t>
            </w:r>
            <w:r>
              <w:t>martboards w</w:t>
            </w:r>
            <w:r w:rsidR="00A42035">
              <w:t>ere</w:t>
            </w:r>
            <w:r>
              <w:t xml:space="preserve"> a result of combining computer and projector capabilities whil</w:t>
            </w:r>
            <w:r w:rsidR="001A4CAA">
              <w:t>e</w:t>
            </w:r>
            <w:r>
              <w:t xml:space="preserve"> allowing students to engage with content in real time. </w:t>
            </w:r>
            <w:r w:rsidR="00871280">
              <w:t>T</w:t>
            </w:r>
            <w:r>
              <w:t>his required teachers to further enhance their technological skills whil</w:t>
            </w:r>
            <w:r w:rsidR="001A4CAA">
              <w:t>e</w:t>
            </w:r>
            <w:r>
              <w:t xml:space="preserve"> increasing classroom interactivity.</w:t>
            </w:r>
          </w:p>
          <w:p w14:paraId="1C9C22D8" w14:textId="7C58FB61" w:rsidR="001E4F67" w:rsidRDefault="001E4F67" w:rsidP="003F6124">
            <w:pPr>
              <w:pStyle w:val="FeatureBox2"/>
              <w:numPr>
                <w:ilvl w:val="0"/>
                <w:numId w:val="10"/>
              </w:numPr>
              <w:ind w:left="567" w:hanging="567"/>
            </w:pPr>
            <w:r>
              <w:t xml:space="preserve">Future classroom (student-created) – invite students to sketch or digitally design what they think future classroom technology might look like (for example, holograms, AI tutors, </w:t>
            </w:r>
            <w:r w:rsidR="001A4CAA">
              <w:t xml:space="preserve">virtual reality </w:t>
            </w:r>
            <w:r>
              <w:t>learning).</w:t>
            </w:r>
          </w:p>
          <w:p w14:paraId="2CF177B6" w14:textId="4BF7CE9E" w:rsidR="001E4F67" w:rsidRDefault="001E4F67">
            <w:pPr>
              <w:pStyle w:val="FeatureBox2"/>
            </w:pPr>
            <w:r>
              <w:t>Use this example to demonstrate</w:t>
            </w:r>
            <w:r w:rsidR="001A4CAA">
              <w:t xml:space="preserve"> how to</w:t>
            </w:r>
            <w:r>
              <w:t>:</w:t>
            </w:r>
          </w:p>
          <w:p w14:paraId="468A4048" w14:textId="7CB0AE8C" w:rsidR="001E4F67" w:rsidRDefault="001E4F67" w:rsidP="000C3608">
            <w:pPr>
              <w:pStyle w:val="FeatureBox2"/>
              <w:numPr>
                <w:ilvl w:val="0"/>
                <w:numId w:val="11"/>
              </w:numPr>
              <w:ind w:left="567" w:hanging="567"/>
            </w:pPr>
            <w:r>
              <w:t>select meaningful images that show change over time</w:t>
            </w:r>
          </w:p>
          <w:p w14:paraId="40D0E8B7" w14:textId="212529DF" w:rsidR="001E4F67" w:rsidRDefault="001E4F67" w:rsidP="000C3608">
            <w:pPr>
              <w:pStyle w:val="FeatureBox2"/>
              <w:numPr>
                <w:ilvl w:val="0"/>
                <w:numId w:val="11"/>
              </w:numPr>
              <w:ind w:left="567" w:hanging="567"/>
            </w:pPr>
            <w:r>
              <w:t>label each image with a short description and date</w:t>
            </w:r>
          </w:p>
          <w:p w14:paraId="297C972A" w14:textId="29C410FA" w:rsidR="001E4F67" w:rsidRDefault="001E4F67" w:rsidP="000C3608">
            <w:pPr>
              <w:pStyle w:val="FeatureBox2"/>
              <w:numPr>
                <w:ilvl w:val="0"/>
                <w:numId w:val="11"/>
              </w:numPr>
              <w:ind w:left="567" w:hanging="567"/>
            </w:pPr>
            <w:r>
              <w:t>create a future-focused image using drawing tools or digital apps</w:t>
            </w:r>
            <w:r w:rsidR="004626C7">
              <w:t>.</w:t>
            </w:r>
          </w:p>
          <w:p w14:paraId="2BBFE234" w14:textId="028325E1" w:rsidR="001E4F67" w:rsidRPr="00D069AB" w:rsidRDefault="001E4F67">
            <w:pPr>
              <w:pStyle w:val="FeatureBox2"/>
            </w:pPr>
            <w:r>
              <w:t>Encourage students to follow this structure when exploring their chosen industry. Remind them to think about how work has changed due to technology, social needs or economic shifts.</w:t>
            </w:r>
          </w:p>
          <w:p w14:paraId="7B55A45A" w14:textId="77777777" w:rsidR="001E4F67" w:rsidRPr="004B5690" w:rsidRDefault="001E4F67">
            <w:r w:rsidRPr="004B5690">
              <w:rPr>
                <w:b/>
                <w:bCs/>
              </w:rPr>
              <w:t>Activity 1</w:t>
            </w:r>
            <w:r>
              <w:rPr>
                <w:b/>
                <w:bCs/>
              </w:rPr>
              <w:t>0 – gallery walk</w:t>
            </w:r>
            <w:r w:rsidRPr="004B5690">
              <w:rPr>
                <w:b/>
                <w:bCs/>
              </w:rPr>
              <w:t>:</w:t>
            </w:r>
            <w:r>
              <w:rPr>
                <w:b/>
                <w:bCs/>
              </w:rPr>
              <w:t xml:space="preserve"> </w:t>
            </w:r>
            <w:r>
              <w:t>a</w:t>
            </w:r>
            <w:r w:rsidRPr="004B5690">
              <w:t>s a class,</w:t>
            </w:r>
            <w:r>
              <w:t xml:space="preserve"> students</w:t>
            </w:r>
            <w:r w:rsidRPr="004B5690">
              <w:t xml:space="preserve"> develop a </w:t>
            </w:r>
            <w:hyperlink r:id="rId31" w:history="1">
              <w:r w:rsidRPr="004B5690">
                <w:rPr>
                  <w:rStyle w:val="Hyperlink"/>
                </w:rPr>
                <w:t>gallery walk</w:t>
              </w:r>
            </w:hyperlink>
            <w:r w:rsidRPr="004B5690">
              <w:t xml:space="preserve"> of images from different industries over the last 100 years. Working in groups of 2–3,</w:t>
            </w:r>
            <w:r>
              <w:t xml:space="preserve"> students</w:t>
            </w:r>
            <w:r w:rsidRPr="004B5690">
              <w:t xml:space="preserve"> find images to show the nature of the work and a </w:t>
            </w:r>
            <w:r>
              <w:t>timeline</w:t>
            </w:r>
            <w:r w:rsidRPr="004B5690">
              <w:t xml:space="preserve"> of the changes in </w:t>
            </w:r>
            <w:r>
              <w:t>their</w:t>
            </w:r>
            <w:r w:rsidRPr="004B5690">
              <w:t xml:space="preserve"> chosen industry. </w:t>
            </w:r>
            <w:r>
              <w:t>Students</w:t>
            </w:r>
            <w:r w:rsidRPr="004B5690">
              <w:t xml:space="preserve"> will also need to create </w:t>
            </w:r>
            <w:r>
              <w:t>their</w:t>
            </w:r>
            <w:r w:rsidRPr="004B5690">
              <w:t xml:space="preserve"> own images of what</w:t>
            </w:r>
            <w:r>
              <w:t xml:space="preserve"> their chosen</w:t>
            </w:r>
            <w:r w:rsidRPr="004B5690">
              <w:t xml:space="preserve"> industry might look like in the future</w:t>
            </w:r>
            <w:r>
              <w:t xml:space="preserve"> </w:t>
            </w:r>
            <w:r w:rsidRPr="00050FC0">
              <w:t>(see student resource pack for activity scaffold).</w:t>
            </w:r>
            <w:r w:rsidRPr="004B5690">
              <w:t xml:space="preserve"> </w:t>
            </w:r>
            <w:r>
              <w:t>They</w:t>
            </w:r>
            <w:r w:rsidRPr="004B5690">
              <w:t xml:space="preserve"> may pick any of the following industries</w:t>
            </w:r>
            <w:r>
              <w:t>:</w:t>
            </w:r>
          </w:p>
          <w:p w14:paraId="1F8F0B21" w14:textId="77777777" w:rsidR="001E4F67" w:rsidRPr="006C6A88" w:rsidRDefault="001E4F67" w:rsidP="003F6124">
            <w:pPr>
              <w:pStyle w:val="ListBullet"/>
            </w:pPr>
            <w:r w:rsidRPr="006C6A88">
              <w:t>health</w:t>
            </w:r>
          </w:p>
          <w:p w14:paraId="4DAAC355" w14:textId="77777777" w:rsidR="001E4F67" w:rsidRPr="006C6A88" w:rsidRDefault="001E4F67" w:rsidP="003F6124">
            <w:pPr>
              <w:pStyle w:val="ListBullet"/>
            </w:pPr>
            <w:r w:rsidRPr="006C6A88">
              <w:t>financial services</w:t>
            </w:r>
          </w:p>
          <w:p w14:paraId="2B14859F" w14:textId="77777777" w:rsidR="001E4F67" w:rsidRPr="006C6A88" w:rsidRDefault="001E4F67" w:rsidP="003F6124">
            <w:pPr>
              <w:pStyle w:val="ListBullet"/>
            </w:pPr>
            <w:r w:rsidRPr="006C6A88">
              <w:t>consumer products and services</w:t>
            </w:r>
          </w:p>
          <w:p w14:paraId="4D56F443" w14:textId="77777777" w:rsidR="001E4F67" w:rsidRPr="006C6A88" w:rsidRDefault="001E4F67" w:rsidP="003F6124">
            <w:pPr>
              <w:pStyle w:val="ListBullet"/>
            </w:pPr>
            <w:r w:rsidRPr="006C6A88">
              <w:t>logistics and transportation</w:t>
            </w:r>
          </w:p>
          <w:p w14:paraId="1BE57D77" w14:textId="77777777" w:rsidR="001E4F67" w:rsidRPr="006C6A88" w:rsidRDefault="001E4F67" w:rsidP="003F6124">
            <w:pPr>
              <w:pStyle w:val="ListBullet"/>
            </w:pPr>
            <w:r w:rsidRPr="006C6A88">
              <w:t>business products and services</w:t>
            </w:r>
          </w:p>
          <w:p w14:paraId="4E0B10E0" w14:textId="77777777" w:rsidR="001E4F67" w:rsidRPr="006C6A88" w:rsidRDefault="001E4F67" w:rsidP="003F6124">
            <w:pPr>
              <w:pStyle w:val="ListBullet"/>
            </w:pPr>
            <w:r w:rsidRPr="006C6A88">
              <w:t>construction</w:t>
            </w:r>
          </w:p>
          <w:p w14:paraId="199348A1" w14:textId="77777777" w:rsidR="001E4F67" w:rsidRPr="006C6A88" w:rsidRDefault="001E4F67" w:rsidP="003F6124">
            <w:pPr>
              <w:pStyle w:val="ListBullet"/>
            </w:pPr>
            <w:r w:rsidRPr="006C6A88">
              <w:t>real estate</w:t>
            </w:r>
          </w:p>
          <w:p w14:paraId="42560781" w14:textId="77777777" w:rsidR="001E4F67" w:rsidRPr="006C6A88" w:rsidRDefault="001E4F67" w:rsidP="003F6124">
            <w:pPr>
              <w:pStyle w:val="ListBullet"/>
            </w:pPr>
            <w:r w:rsidRPr="006C6A88">
              <w:t>retail.</w:t>
            </w:r>
          </w:p>
          <w:p w14:paraId="796AB07C" w14:textId="77777777" w:rsidR="001E4F67" w:rsidRPr="004B5690" w:rsidRDefault="001E4F67">
            <w:pPr>
              <w:pStyle w:val="FeatureBox3"/>
            </w:pPr>
            <w:r w:rsidRPr="00B71E2E">
              <w:rPr>
                <w:b/>
                <w:bCs/>
              </w:rPr>
              <w:t>Potential adjustments:</w:t>
            </w:r>
            <w:r>
              <w:t xml:space="preserve"> p</w:t>
            </w:r>
            <w:r w:rsidRPr="004B5690">
              <w:t>rovide starter image sets for Activity 1</w:t>
            </w:r>
            <w:r>
              <w:t>0</w:t>
            </w:r>
            <w:r w:rsidRPr="004B5690">
              <w:t xml:space="preserve"> to reduce cognitive load. Allow students to participate by creating a digital version (</w:t>
            </w:r>
            <w:r>
              <w:t>for example,</w:t>
            </w:r>
            <w:r w:rsidRPr="004B5690">
              <w:t xml:space="preserve"> Google Slides) if they’re uncomfortable presenting or moving around.</w:t>
            </w:r>
          </w:p>
          <w:p w14:paraId="1C1B2846" w14:textId="77777777" w:rsidR="001B0122" w:rsidRDefault="001B0122">
            <w:pPr>
              <w:rPr>
                <w:b/>
                <w:bCs/>
              </w:rPr>
            </w:pPr>
            <w:r w:rsidRPr="004165DB">
              <w:rPr>
                <w:b/>
                <w:bCs/>
              </w:rPr>
              <w:t>Concluding the le</w:t>
            </w:r>
            <w:r>
              <w:rPr>
                <w:b/>
                <w:bCs/>
              </w:rPr>
              <w:t>s</w:t>
            </w:r>
            <w:r w:rsidRPr="007C692A">
              <w:rPr>
                <w:b/>
                <w:bCs/>
              </w:rPr>
              <w:t>son</w:t>
            </w:r>
          </w:p>
          <w:p w14:paraId="44DEDDAB" w14:textId="49ACB36A" w:rsidR="00BA5D10" w:rsidRPr="003574C2" w:rsidRDefault="00BA5D10" w:rsidP="003574C2">
            <w:pPr>
              <w:pStyle w:val="ListBullet"/>
            </w:pPr>
            <w:r w:rsidRPr="003574C2">
              <w:t>Revisit the learning intention and success criteria.</w:t>
            </w:r>
          </w:p>
          <w:p w14:paraId="34EAC549" w14:textId="1D014CB7" w:rsidR="00BA5D10" w:rsidRPr="003574C2" w:rsidRDefault="00BA5D10" w:rsidP="003574C2">
            <w:pPr>
              <w:pStyle w:val="ListBullet"/>
            </w:pPr>
            <w:r w:rsidRPr="003574C2">
              <w:t>Quick reflection:</w:t>
            </w:r>
          </w:p>
          <w:p w14:paraId="2D9F4508" w14:textId="6C140756" w:rsidR="00BA5D10" w:rsidRPr="003574C2" w:rsidRDefault="00BA5D10" w:rsidP="000C3608">
            <w:pPr>
              <w:pStyle w:val="ListBullet2"/>
              <w:ind w:left="1134" w:hanging="567"/>
            </w:pPr>
            <w:r>
              <w:t xml:space="preserve">What was the </w:t>
            </w:r>
            <w:r w:rsidRPr="003574C2">
              <w:t>biggest change in your industry?</w:t>
            </w:r>
          </w:p>
          <w:p w14:paraId="522810A2" w14:textId="25F9E12B" w:rsidR="00BA5D10" w:rsidRDefault="00BA5D10" w:rsidP="000C3608">
            <w:pPr>
              <w:pStyle w:val="ListBullet2"/>
              <w:ind w:left="1134" w:hanging="567"/>
            </w:pPr>
            <w:r w:rsidRPr="003574C2">
              <w:t>What factors will sh</w:t>
            </w:r>
            <w:r>
              <w:t>ape future work the most?</w:t>
            </w:r>
          </w:p>
          <w:p w14:paraId="6612F0B0" w14:textId="4A5DC782" w:rsidR="00BA5D10" w:rsidRDefault="00BA5D10">
            <w:pPr>
              <w:pStyle w:val="ListBullet"/>
            </w:pPr>
            <w:r>
              <w:t>Invite groups to share one insight from their gallery walk.</w:t>
            </w:r>
          </w:p>
          <w:p w14:paraId="1D0F9A60" w14:textId="4F4734F0" w:rsidR="00BA5D10" w:rsidRDefault="00BA5D10">
            <w:pPr>
              <w:pStyle w:val="ListBullet"/>
            </w:pPr>
            <w:r>
              <w:t>Summarise</w:t>
            </w:r>
            <w:r w:rsidR="003574C2">
              <w:t>:</w:t>
            </w:r>
            <w:r>
              <w:t xml:space="preserve"> work changes due to technology, social needs, global events and economic pressures.</w:t>
            </w:r>
          </w:p>
          <w:p w14:paraId="5C8D4BCF" w14:textId="65523030" w:rsidR="001B0122" w:rsidRDefault="001B0122">
            <w:pPr>
              <w:rPr>
                <w:b/>
                <w:bCs/>
              </w:rPr>
            </w:pPr>
            <w:r>
              <w:rPr>
                <w:b/>
                <w:bCs/>
              </w:rPr>
              <w:t>Evidence of learning</w:t>
            </w:r>
          </w:p>
          <w:p w14:paraId="1B5DD274" w14:textId="1D473EAA" w:rsidR="00185A82" w:rsidRDefault="00185A82">
            <w:pPr>
              <w:pStyle w:val="ListBullet"/>
            </w:pPr>
            <w:r>
              <w:t xml:space="preserve">Gallery </w:t>
            </w:r>
            <w:proofErr w:type="gramStart"/>
            <w:r>
              <w:t>walk</w:t>
            </w:r>
            <w:proofErr w:type="gramEnd"/>
            <w:r>
              <w:t xml:space="preserve"> images and timelines </w:t>
            </w:r>
            <w:r w:rsidR="009765DF">
              <w:t>–</w:t>
            </w:r>
            <w:r>
              <w:t xml:space="preserve"> show understanding of past, present and future work trends.</w:t>
            </w:r>
          </w:p>
          <w:p w14:paraId="795F6BE7" w14:textId="342CBBB1" w:rsidR="00185A82" w:rsidRDefault="00185A82">
            <w:pPr>
              <w:pStyle w:val="ListBullet"/>
            </w:pPr>
            <w:r>
              <w:t xml:space="preserve">Written descriptions and labels </w:t>
            </w:r>
            <w:r w:rsidR="009765DF">
              <w:t>–</w:t>
            </w:r>
            <w:r>
              <w:t xml:space="preserve"> demonstrate understanding of technological, social and economic influences.</w:t>
            </w:r>
          </w:p>
          <w:p w14:paraId="5CBB6CDC" w14:textId="501C08CA" w:rsidR="00185A82" w:rsidRDefault="00185A82">
            <w:pPr>
              <w:pStyle w:val="ListBullet"/>
            </w:pPr>
            <w:r>
              <w:t xml:space="preserve">Group discussion and collaboration </w:t>
            </w:r>
            <w:r w:rsidR="009765DF">
              <w:t>–</w:t>
            </w:r>
            <w:r>
              <w:t xml:space="preserve"> show students explaining why industries change.</w:t>
            </w:r>
          </w:p>
          <w:p w14:paraId="1D4C1C26" w14:textId="6EF0B6A3" w:rsidR="00185A82" w:rsidRDefault="00185A82">
            <w:pPr>
              <w:pStyle w:val="ListBullet"/>
            </w:pPr>
            <w:r>
              <w:t xml:space="preserve">Future industry prediction image </w:t>
            </w:r>
            <w:r w:rsidR="009765DF">
              <w:t>–</w:t>
            </w:r>
            <w:r>
              <w:t xml:space="preserve"> shows application of trend analysis.</w:t>
            </w:r>
          </w:p>
          <w:p w14:paraId="33A2362B" w14:textId="42AF774A" w:rsidR="001B0122" w:rsidRPr="004165DB" w:rsidRDefault="00185A82">
            <w:pPr>
              <w:pStyle w:val="ListBullet"/>
            </w:pPr>
            <w:r>
              <w:t>Sticky</w:t>
            </w:r>
            <w:r>
              <w:rPr>
                <w:rFonts w:ascii="Cambria Math" w:hAnsi="Cambria Math" w:cs="Cambria Math"/>
              </w:rPr>
              <w:t>‑</w:t>
            </w:r>
            <w:r>
              <w:t xml:space="preserve">note feedback </w:t>
            </w:r>
            <w:r w:rsidR="009765DF">
              <w:t>–</w:t>
            </w:r>
            <w:r>
              <w:t xml:space="preserve"> provides insight into students’ ability to evaluate industry change.</w:t>
            </w:r>
          </w:p>
        </w:tc>
        <w:tc>
          <w:tcPr>
            <w:tcW w:w="1526" w:type="dxa"/>
          </w:tcPr>
          <w:p w14:paraId="7104CDA9" w14:textId="77777777" w:rsidR="001B0122" w:rsidRPr="00B16460" w:rsidRDefault="001B0122">
            <w:pPr>
              <w:rPr>
                <w:rStyle w:val="Strong"/>
              </w:rPr>
            </w:pPr>
          </w:p>
        </w:tc>
      </w:tr>
      <w:tr w:rsidR="001B0122" w:rsidRPr="00B16460" w14:paraId="78E64E87" w14:textId="77777777" w:rsidTr="00333E12">
        <w:tc>
          <w:tcPr>
            <w:tcW w:w="3256" w:type="dxa"/>
          </w:tcPr>
          <w:p w14:paraId="416B785D" w14:textId="08AB2B95" w:rsidR="001B0122" w:rsidRPr="00635326" w:rsidRDefault="009043BA">
            <w:r>
              <w:rPr>
                <w:b/>
                <w:bCs/>
              </w:rPr>
              <w:t>L</w:t>
            </w:r>
            <w:r w:rsidR="001B0122" w:rsidRPr="00352B93">
              <w:rPr>
                <w:b/>
                <w:bCs/>
              </w:rPr>
              <w:t xml:space="preserve">esson </w:t>
            </w:r>
            <w:r w:rsidR="00766787">
              <w:rPr>
                <w:b/>
                <w:bCs/>
              </w:rPr>
              <w:t>5</w:t>
            </w:r>
            <w:r w:rsidR="001B0122">
              <w:t xml:space="preserve"> – </w:t>
            </w:r>
            <w:r w:rsidR="003574C2">
              <w:t>r</w:t>
            </w:r>
            <w:r w:rsidR="003574C2" w:rsidRPr="00076CE6">
              <w:t xml:space="preserve">eading </w:t>
            </w:r>
            <w:r w:rsidR="003574C2">
              <w:t>and</w:t>
            </w:r>
            <w:r w:rsidR="003574C2" w:rsidRPr="00076CE6">
              <w:t xml:space="preserve"> interpreting workforce change data </w:t>
            </w:r>
            <w:r w:rsidR="00076CE6" w:rsidRPr="00076CE6">
              <w:t>(1979–2019)</w:t>
            </w:r>
          </w:p>
          <w:p w14:paraId="52F54DB1" w14:textId="77777777" w:rsidR="001B0122" w:rsidRPr="005C2355" w:rsidRDefault="001B0122">
            <w:pPr>
              <w:rPr>
                <w:b/>
                <w:bCs/>
              </w:rPr>
            </w:pPr>
            <w:r w:rsidRPr="005C2355">
              <w:rPr>
                <w:b/>
                <w:bCs/>
              </w:rPr>
              <w:t>Outcome</w:t>
            </w:r>
          </w:p>
          <w:p w14:paraId="7398502F" w14:textId="7E4006E2" w:rsidR="007F16BB" w:rsidRDefault="007F16BB" w:rsidP="000C3608">
            <w:r w:rsidRPr="007F16BB">
              <w:rPr>
                <w:b/>
                <w:bCs/>
              </w:rPr>
              <w:t>CO5</w:t>
            </w:r>
            <w:r w:rsidRPr="007F16BB">
              <w:rPr>
                <w:b/>
                <w:bCs/>
              </w:rPr>
              <w:noBreakHyphen/>
              <w:t>WOR</w:t>
            </w:r>
            <w:r w:rsidRPr="007F16BB">
              <w:rPr>
                <w:b/>
                <w:bCs/>
              </w:rPr>
              <w:noBreakHyphen/>
              <w:t>01</w:t>
            </w:r>
            <w:r w:rsidRPr="007F16BB">
              <w:t xml:space="preserve"> explains the nature and role of work in society </w:t>
            </w:r>
          </w:p>
          <w:p w14:paraId="02C74C96" w14:textId="77777777" w:rsidR="001B0122" w:rsidRDefault="001B0122">
            <w:pPr>
              <w:rPr>
                <w:b/>
              </w:rPr>
            </w:pPr>
            <w:r w:rsidRPr="004E1FC6">
              <w:rPr>
                <w:b/>
              </w:rPr>
              <w:t>Content</w:t>
            </w:r>
          </w:p>
          <w:p w14:paraId="32D1CDCA" w14:textId="58B1B085" w:rsidR="001B0122" w:rsidRPr="004165DB" w:rsidRDefault="00FD53E1">
            <w:pPr>
              <w:rPr>
                <w:bCs/>
              </w:rPr>
            </w:pPr>
            <w:r>
              <w:rPr>
                <w:bCs/>
              </w:rPr>
              <w:t>The workplace</w:t>
            </w:r>
          </w:p>
          <w:p w14:paraId="35D09A2C" w14:textId="582310C9" w:rsidR="001B0122" w:rsidRPr="00E873C8" w:rsidRDefault="0053699A">
            <w:pPr>
              <w:pStyle w:val="ListBullet"/>
              <w:numPr>
                <w:ilvl w:val="0"/>
                <w:numId w:val="1"/>
              </w:numPr>
              <w:mirrorIndents w:val="0"/>
            </w:pPr>
            <w:r w:rsidRPr="00E873C8">
              <w:t>Examine how the nature of work has changed and how it is likely to change in the future</w:t>
            </w:r>
          </w:p>
          <w:p w14:paraId="7D1E6014" w14:textId="48E0553E" w:rsidR="001B0122" w:rsidRPr="000C6527" w:rsidRDefault="001B0122">
            <w:pPr>
              <w:rPr>
                <w:b/>
                <w:bCs/>
              </w:rPr>
            </w:pPr>
            <w:r>
              <w:rPr>
                <w:b/>
                <w:bCs/>
              </w:rPr>
              <w:t>Concepts</w:t>
            </w:r>
          </w:p>
          <w:p w14:paraId="03792A8B" w14:textId="4481BA1F" w:rsidR="005C7BA8" w:rsidRDefault="005C7BA8">
            <w:pPr>
              <w:pStyle w:val="ListBullet"/>
            </w:pPr>
            <w:r>
              <w:t>Work and work futures</w:t>
            </w:r>
            <w:r w:rsidR="00430713">
              <w:t xml:space="preserve"> </w:t>
            </w:r>
          </w:p>
          <w:p w14:paraId="1158DE6C" w14:textId="20F6022C" w:rsidR="001B0122" w:rsidRDefault="005C7BA8">
            <w:pPr>
              <w:pStyle w:val="ListBullet"/>
            </w:pPr>
            <w:r>
              <w:t>Resource allocation and decision</w:t>
            </w:r>
            <w:r>
              <w:rPr>
                <w:rFonts w:ascii="Cambria Math" w:hAnsi="Cambria Math" w:cs="Cambria Math"/>
              </w:rPr>
              <w:t>‑</w:t>
            </w:r>
            <w:r>
              <w:t>making</w:t>
            </w:r>
          </w:p>
          <w:p w14:paraId="1C48AF7F" w14:textId="15F86853" w:rsidR="001B0122" w:rsidRPr="004D2D73" w:rsidRDefault="001B0122">
            <w:pPr>
              <w:rPr>
                <w:b/>
                <w:bCs/>
              </w:rPr>
            </w:pPr>
            <w:r w:rsidRPr="004165DB">
              <w:rPr>
                <w:b/>
                <w:bCs/>
              </w:rPr>
              <w:t>Skills</w:t>
            </w:r>
            <w:r>
              <w:rPr>
                <w:b/>
                <w:bCs/>
              </w:rPr>
              <w:t xml:space="preserve"> </w:t>
            </w:r>
          </w:p>
          <w:p w14:paraId="11DF310C" w14:textId="5FEB9EAF" w:rsidR="004D2D73" w:rsidRDefault="004D2D73">
            <w:pPr>
              <w:pStyle w:val="ListBullet"/>
            </w:pPr>
            <w:r>
              <w:t>Decision</w:t>
            </w:r>
            <w:r>
              <w:rPr>
                <w:rFonts w:ascii="Cambria Math" w:hAnsi="Cambria Math" w:cs="Cambria Math"/>
              </w:rPr>
              <w:t>‑</w:t>
            </w:r>
            <w:r>
              <w:t>making and problem</w:t>
            </w:r>
            <w:r>
              <w:rPr>
                <w:rFonts w:ascii="Cambria Math" w:hAnsi="Cambria Math" w:cs="Cambria Math"/>
              </w:rPr>
              <w:t>‑</w:t>
            </w:r>
            <w:r>
              <w:t>solving in the context of the work environment</w:t>
            </w:r>
            <w:r w:rsidR="00430713">
              <w:t xml:space="preserve"> </w:t>
            </w:r>
          </w:p>
          <w:p w14:paraId="2B815FFF" w14:textId="5D946651" w:rsidR="001B0122" w:rsidRPr="004165DB" w:rsidRDefault="004D2D73">
            <w:pPr>
              <w:pStyle w:val="ListBullet"/>
            </w:pPr>
            <w:r>
              <w:t>Working independently and collaboratively</w:t>
            </w:r>
          </w:p>
        </w:tc>
        <w:tc>
          <w:tcPr>
            <w:tcW w:w="9780" w:type="dxa"/>
          </w:tcPr>
          <w:p w14:paraId="1D4C90B5" w14:textId="77777777" w:rsidR="001B0122" w:rsidRDefault="001B0122">
            <w:pPr>
              <w:rPr>
                <w:rStyle w:val="Strong"/>
              </w:rPr>
            </w:pPr>
            <w:r>
              <w:rPr>
                <w:rStyle w:val="Strong"/>
              </w:rPr>
              <w:t>Lesson overview</w:t>
            </w:r>
          </w:p>
          <w:p w14:paraId="465B20C1" w14:textId="266D1C23" w:rsidR="00332331" w:rsidRPr="00CD031A" w:rsidRDefault="00CD031A">
            <w:pPr>
              <w:rPr>
                <w:rStyle w:val="Strong"/>
                <w:b w:val="0"/>
                <w:bCs w:val="0"/>
              </w:rPr>
            </w:pPr>
            <w:r w:rsidRPr="00CD031A">
              <w:rPr>
                <w:rStyle w:val="Strong"/>
                <w:b w:val="0"/>
                <w:bCs w:val="0"/>
              </w:rPr>
              <w:t>This lesson introduces students to long</w:t>
            </w:r>
            <w:r w:rsidRPr="00CD031A">
              <w:rPr>
                <w:rStyle w:val="Strong"/>
                <w:rFonts w:ascii="Cambria Math" w:hAnsi="Cambria Math" w:cs="Cambria Math"/>
                <w:b w:val="0"/>
                <w:bCs w:val="0"/>
              </w:rPr>
              <w:t>‑</w:t>
            </w:r>
            <w:r w:rsidRPr="00CD031A">
              <w:rPr>
                <w:rStyle w:val="Strong"/>
                <w:b w:val="0"/>
                <w:bCs w:val="0"/>
              </w:rPr>
              <w:t xml:space="preserve">term changes in workforce participation using selected data from </w:t>
            </w:r>
            <w:hyperlink r:id="rId32">
              <w:r w:rsidRPr="004B5690">
                <w:rPr>
                  <w:rStyle w:val="Hyperlink"/>
                </w:rPr>
                <w:t>Families Then &amp; Now: How we worked</w:t>
              </w:r>
            </w:hyperlink>
            <w:r w:rsidRPr="00CD031A">
              <w:rPr>
                <w:rStyle w:val="Strong"/>
                <w:b w:val="0"/>
                <w:bCs w:val="0"/>
              </w:rPr>
              <w:t>. Students interpret graphs, compare gender participation trends and explore how social, economic and technological factors influence work patterns. They also examine how technology and COVID</w:t>
            </w:r>
            <w:r w:rsidRPr="00CD031A">
              <w:rPr>
                <w:rStyle w:val="Strong"/>
                <w:rFonts w:ascii="Cambria Math" w:hAnsi="Cambria Math" w:cs="Cambria Math"/>
                <w:b w:val="0"/>
                <w:bCs w:val="0"/>
              </w:rPr>
              <w:t>‑</w:t>
            </w:r>
            <w:r w:rsidRPr="00CD031A">
              <w:rPr>
                <w:rStyle w:val="Strong"/>
                <w:b w:val="0"/>
                <w:bCs w:val="0"/>
              </w:rPr>
              <w:t>19 accelerated working</w:t>
            </w:r>
            <w:r w:rsidRPr="00CD031A">
              <w:rPr>
                <w:rStyle w:val="Strong"/>
                <w:rFonts w:ascii="Cambria Math" w:hAnsi="Cambria Math" w:cs="Cambria Math"/>
                <w:b w:val="0"/>
                <w:bCs w:val="0"/>
              </w:rPr>
              <w:t>‑</w:t>
            </w:r>
            <w:r w:rsidRPr="00CD031A">
              <w:rPr>
                <w:rStyle w:val="Strong"/>
                <w:b w:val="0"/>
                <w:bCs w:val="0"/>
              </w:rPr>
              <w:t>from</w:t>
            </w:r>
            <w:r w:rsidRPr="00CD031A">
              <w:rPr>
                <w:rStyle w:val="Strong"/>
                <w:rFonts w:ascii="Cambria Math" w:hAnsi="Cambria Math" w:cs="Cambria Math"/>
                <w:b w:val="0"/>
                <w:bCs w:val="0"/>
              </w:rPr>
              <w:t>‑</w:t>
            </w:r>
            <w:r w:rsidRPr="00CD031A">
              <w:rPr>
                <w:rStyle w:val="Strong"/>
                <w:b w:val="0"/>
                <w:bCs w:val="0"/>
              </w:rPr>
              <w:t>home practices through discussion and a fishbone diagram.</w:t>
            </w:r>
          </w:p>
          <w:p w14:paraId="1D5825C8" w14:textId="100BE198" w:rsidR="001B0122" w:rsidRPr="00146CF4" w:rsidRDefault="001B0122">
            <w:r w:rsidRPr="00146CF4">
              <w:t xml:space="preserve">Suggested duration: </w:t>
            </w:r>
            <w:r w:rsidR="00391B8F">
              <w:t>one</w:t>
            </w:r>
            <w:r w:rsidRPr="00146CF4">
              <w:t xml:space="preserve"> hour </w:t>
            </w:r>
          </w:p>
          <w:p w14:paraId="59AE1BB5" w14:textId="74728165" w:rsidR="001B0122" w:rsidRDefault="001B0122">
            <w:pPr>
              <w:rPr>
                <w:b/>
                <w:bCs/>
              </w:rPr>
            </w:pPr>
            <w:r w:rsidRPr="00E8133E">
              <w:rPr>
                <w:b/>
                <w:bCs/>
              </w:rPr>
              <w:t>Prior learning</w:t>
            </w:r>
          </w:p>
          <w:p w14:paraId="062A68D8" w14:textId="4BF52FCB" w:rsidR="00001031" w:rsidRPr="003F6124" w:rsidRDefault="00001031">
            <w:r w:rsidRPr="003F6124">
              <w:t>Students:</w:t>
            </w:r>
          </w:p>
          <w:p w14:paraId="4186FEB6" w14:textId="270C6C3A" w:rsidR="000C2CF1" w:rsidRDefault="000C2CF1">
            <w:pPr>
              <w:pStyle w:val="ListBullet"/>
            </w:pPr>
            <w:r>
              <w:t>have previously explored why people work and how work contributes to wellbeing</w:t>
            </w:r>
          </w:p>
          <w:p w14:paraId="72E669B3" w14:textId="23F27202" w:rsidR="000C2CF1" w:rsidRDefault="000C2CF1">
            <w:pPr>
              <w:pStyle w:val="ListBullet"/>
            </w:pPr>
            <w:r>
              <w:t>understand basic demographic concepts such as age, gender and family roles</w:t>
            </w:r>
          </w:p>
          <w:p w14:paraId="0769D57C" w14:textId="4148E127" w:rsidR="001B0122" w:rsidRPr="00146CF4" w:rsidRDefault="000C2CF1">
            <w:pPr>
              <w:pStyle w:val="ListBullet"/>
            </w:pPr>
            <w:r>
              <w:t>have practised Think</w:t>
            </w:r>
            <w:r>
              <w:rPr>
                <w:rFonts w:ascii="Cambria Math" w:hAnsi="Cambria Math" w:cs="Cambria Math"/>
              </w:rPr>
              <w:t>‑</w:t>
            </w:r>
            <w:r>
              <w:t>Pair</w:t>
            </w:r>
            <w:r>
              <w:rPr>
                <w:rFonts w:ascii="Cambria Math" w:hAnsi="Cambria Math" w:cs="Cambria Math"/>
              </w:rPr>
              <w:t>‑</w:t>
            </w:r>
            <w:r>
              <w:t>Share and interpreting simple graphs.</w:t>
            </w:r>
          </w:p>
          <w:p w14:paraId="022FAAA7" w14:textId="26D3AD80" w:rsidR="001B0122" w:rsidRPr="00146CF4" w:rsidRDefault="001B0122">
            <w:r w:rsidRPr="00146CF4">
              <w:t xml:space="preserve">Key vocabulary: </w:t>
            </w:r>
            <w:r w:rsidR="003527A2">
              <w:t>participation, societal norms, working from home, demographic shift</w:t>
            </w:r>
          </w:p>
          <w:p w14:paraId="79B26969" w14:textId="5A5B8FAF" w:rsidR="001B0122" w:rsidRPr="00146CF4" w:rsidRDefault="001B0122">
            <w:r w:rsidRPr="00146CF4">
              <w:t>Related resources:</w:t>
            </w:r>
            <w:r w:rsidR="002210D6">
              <w:t xml:space="preserve"> </w:t>
            </w:r>
            <w:r w:rsidR="002210D6" w:rsidRPr="00C53C28">
              <w:t xml:space="preserve">Commerce </w:t>
            </w:r>
            <w:r w:rsidR="00AB41F7">
              <w:t>(</w:t>
            </w:r>
            <w:r w:rsidR="002210D6" w:rsidRPr="00C53C28">
              <w:t>Stage 5</w:t>
            </w:r>
            <w:r w:rsidR="00AB41F7">
              <w:t>)</w:t>
            </w:r>
            <w:r w:rsidR="002210D6" w:rsidRPr="00C53C28">
              <w:t xml:space="preserve"> sample support resource </w:t>
            </w:r>
            <w:r w:rsidR="00AB41F7">
              <w:t xml:space="preserve">– </w:t>
            </w:r>
            <w:r w:rsidR="002210D6" w:rsidRPr="00C53C28">
              <w:t xml:space="preserve">The </w:t>
            </w:r>
            <w:r w:rsidR="00C50572">
              <w:t>w</w:t>
            </w:r>
            <w:r w:rsidR="002210D6" w:rsidRPr="00C53C28">
              <w:t xml:space="preserve">ork </w:t>
            </w:r>
            <w:r w:rsidR="00C50572">
              <w:t>e</w:t>
            </w:r>
            <w:r w:rsidR="002210D6" w:rsidRPr="00C53C28">
              <w:t xml:space="preserve">nvironment </w:t>
            </w:r>
            <w:r w:rsidR="00AB41F7">
              <w:t>(c</w:t>
            </w:r>
            <w:r w:rsidR="002210D6" w:rsidRPr="00C53C28">
              <w:t>ore</w:t>
            </w:r>
            <w:r w:rsidR="00AB41F7">
              <w:t>)</w:t>
            </w:r>
            <w:r w:rsidR="002210D6" w:rsidRPr="00C53C28">
              <w:t xml:space="preserve">, Learning Sequence 1, Lesson </w:t>
            </w:r>
            <w:r w:rsidR="00A732F2">
              <w:t>5</w:t>
            </w:r>
          </w:p>
          <w:p w14:paraId="50770556" w14:textId="77777777" w:rsidR="001B0122" w:rsidRPr="00B16460" w:rsidRDefault="001B0122">
            <w:pPr>
              <w:rPr>
                <w:rStyle w:val="Strong"/>
              </w:rPr>
            </w:pPr>
            <w:r>
              <w:rPr>
                <w:rStyle w:val="Strong"/>
              </w:rPr>
              <w:t>Beginning of lesson</w:t>
            </w:r>
          </w:p>
          <w:p w14:paraId="011495CE" w14:textId="77777777" w:rsidR="001B0122" w:rsidRDefault="001B0122">
            <w:pPr>
              <w:rPr>
                <w:rStyle w:val="Strong"/>
                <w:b w:val="0"/>
                <w:bCs w:val="0"/>
              </w:rPr>
            </w:pPr>
            <w:r w:rsidRPr="003B5BFA">
              <w:rPr>
                <w:rStyle w:val="Strong"/>
                <w:b w:val="0"/>
                <w:bCs w:val="0"/>
              </w:rPr>
              <w:t xml:space="preserve">Explain the learning intention and refer to it throughout the </w:t>
            </w:r>
            <w:r>
              <w:rPr>
                <w:rStyle w:val="Strong"/>
                <w:b w:val="0"/>
                <w:bCs w:val="0"/>
              </w:rPr>
              <w:t>learning</w:t>
            </w:r>
            <w:r w:rsidRPr="003B5BFA">
              <w:rPr>
                <w:rStyle w:val="Strong"/>
                <w:b w:val="0"/>
                <w:bCs w:val="0"/>
              </w:rPr>
              <w:t>, making connections to prior learning. Unpack the success criteria and ensure students understand the learning goals.</w:t>
            </w:r>
          </w:p>
          <w:p w14:paraId="2779710F" w14:textId="7BC91D66" w:rsidR="00016FAA" w:rsidRPr="00016FAA" w:rsidRDefault="00016FAA">
            <w:pPr>
              <w:pStyle w:val="ListBullet"/>
              <w:rPr>
                <w:rStyle w:val="Strong"/>
                <w:b w:val="0"/>
                <w:bCs w:val="0"/>
              </w:rPr>
            </w:pPr>
            <w:r w:rsidRPr="00016FAA">
              <w:rPr>
                <w:rStyle w:val="Strong"/>
                <w:b w:val="0"/>
                <w:bCs w:val="0"/>
              </w:rPr>
              <w:t>Recap prior learning about how work changes over time.</w:t>
            </w:r>
          </w:p>
          <w:p w14:paraId="212DCC49" w14:textId="0B35DACB" w:rsidR="00016FAA" w:rsidRPr="00016FAA" w:rsidRDefault="00016FAA">
            <w:pPr>
              <w:pStyle w:val="ListBullet"/>
              <w:rPr>
                <w:rStyle w:val="Strong"/>
                <w:b w:val="0"/>
                <w:bCs w:val="0"/>
              </w:rPr>
            </w:pPr>
            <w:r w:rsidRPr="00016FAA">
              <w:rPr>
                <w:rStyle w:val="Strong"/>
                <w:b w:val="0"/>
                <w:bCs w:val="0"/>
              </w:rPr>
              <w:t>Briefly explain how to read long</w:t>
            </w:r>
            <w:r w:rsidRPr="00016FAA">
              <w:rPr>
                <w:rStyle w:val="Strong"/>
                <w:rFonts w:ascii="Cambria Math" w:hAnsi="Cambria Math" w:cs="Cambria Math"/>
                <w:b w:val="0"/>
                <w:bCs w:val="0"/>
              </w:rPr>
              <w:t>‑</w:t>
            </w:r>
            <w:r w:rsidRPr="00016FAA">
              <w:rPr>
                <w:rStyle w:val="Strong"/>
                <w:b w:val="0"/>
                <w:bCs w:val="0"/>
              </w:rPr>
              <w:t>term trend graphs (x</w:t>
            </w:r>
            <w:r w:rsidRPr="00016FAA">
              <w:rPr>
                <w:rStyle w:val="Strong"/>
                <w:rFonts w:ascii="Cambria Math" w:hAnsi="Cambria Math" w:cs="Cambria Math"/>
                <w:b w:val="0"/>
                <w:bCs w:val="0"/>
              </w:rPr>
              <w:t>‑</w:t>
            </w:r>
            <w:r w:rsidRPr="00016FAA">
              <w:rPr>
                <w:rStyle w:val="Strong"/>
                <w:b w:val="0"/>
                <w:bCs w:val="0"/>
              </w:rPr>
              <w:t>axis, y</w:t>
            </w:r>
            <w:r w:rsidRPr="00016FAA">
              <w:rPr>
                <w:rStyle w:val="Strong"/>
                <w:rFonts w:ascii="Cambria Math" w:hAnsi="Cambria Math" w:cs="Cambria Math"/>
                <w:b w:val="0"/>
                <w:bCs w:val="0"/>
              </w:rPr>
              <w:t>‑</w:t>
            </w:r>
            <w:r w:rsidRPr="00016FAA">
              <w:rPr>
                <w:rStyle w:val="Strong"/>
                <w:b w:val="0"/>
                <w:bCs w:val="0"/>
              </w:rPr>
              <w:t>axis, categories).</w:t>
            </w:r>
          </w:p>
          <w:p w14:paraId="33083957" w14:textId="52BED73F" w:rsidR="00016FAA" w:rsidRDefault="00016FAA">
            <w:pPr>
              <w:pStyle w:val="ListBullet"/>
              <w:rPr>
                <w:rStyle w:val="Strong"/>
                <w:b w:val="0"/>
                <w:bCs w:val="0"/>
              </w:rPr>
            </w:pPr>
            <w:r w:rsidRPr="00016FAA">
              <w:rPr>
                <w:rStyle w:val="Strong"/>
                <w:b w:val="0"/>
                <w:bCs w:val="0"/>
              </w:rPr>
              <w:t xml:space="preserve">Prompt thinking: </w:t>
            </w:r>
            <w:r w:rsidR="00AC0AB8">
              <w:rPr>
                <w:rStyle w:val="Strong"/>
                <w:b w:val="0"/>
                <w:bCs w:val="0"/>
              </w:rPr>
              <w:t>‘</w:t>
            </w:r>
            <w:r w:rsidRPr="00016FAA">
              <w:rPr>
                <w:rStyle w:val="Strong"/>
                <w:b w:val="0"/>
                <w:bCs w:val="0"/>
              </w:rPr>
              <w:t>What factors might change how much people work over decades</w:t>
            </w:r>
            <w:r w:rsidR="00AC0AB8" w:rsidRPr="00016FAA">
              <w:rPr>
                <w:rStyle w:val="Strong"/>
                <w:b w:val="0"/>
                <w:bCs w:val="0"/>
              </w:rPr>
              <w:t>?</w:t>
            </w:r>
            <w:r w:rsidR="00AC0AB8">
              <w:rPr>
                <w:rStyle w:val="Strong"/>
                <w:b w:val="0"/>
                <w:bCs w:val="0"/>
              </w:rPr>
              <w:t>’</w:t>
            </w:r>
          </w:p>
          <w:p w14:paraId="0DC39FFC" w14:textId="77777777" w:rsidR="001B0122" w:rsidRPr="003F6124" w:rsidRDefault="001B0122">
            <w:pPr>
              <w:rPr>
                <w:rStyle w:val="Strong"/>
              </w:rPr>
            </w:pPr>
            <w:r w:rsidRPr="003F6124">
              <w:rPr>
                <w:rStyle w:val="Strong"/>
              </w:rPr>
              <w:t>Learning intention</w:t>
            </w:r>
          </w:p>
          <w:p w14:paraId="24DD371B" w14:textId="77777777" w:rsidR="001B0122" w:rsidRPr="003F6124" w:rsidRDefault="001B0122" w:rsidP="003574C2">
            <w:pPr>
              <w:rPr>
                <w:rStyle w:val="Strong"/>
                <w:b w:val="0"/>
                <w:bCs w:val="0"/>
              </w:rPr>
            </w:pPr>
            <w:r w:rsidRPr="003F6124">
              <w:rPr>
                <w:rStyle w:val="Strong"/>
                <w:b w:val="0"/>
                <w:bCs w:val="0"/>
              </w:rPr>
              <w:t>Students learn about:</w:t>
            </w:r>
          </w:p>
          <w:p w14:paraId="5597BA65" w14:textId="605710AC" w:rsidR="001B0122" w:rsidRPr="008A506A" w:rsidRDefault="008A506A">
            <w:pPr>
              <w:pStyle w:val="ListBullet"/>
            </w:pPr>
            <w:r w:rsidRPr="008A506A">
              <w:t>how workforce participation has changed over time and how social, economic and technological factors influence these trends</w:t>
            </w:r>
            <w:r>
              <w:t>.</w:t>
            </w:r>
          </w:p>
          <w:p w14:paraId="38D6A400" w14:textId="77777777" w:rsidR="001B0122" w:rsidRPr="003F6124" w:rsidRDefault="001B0122">
            <w:pPr>
              <w:rPr>
                <w:rStyle w:val="Strong"/>
              </w:rPr>
            </w:pPr>
            <w:r w:rsidRPr="003F6124">
              <w:rPr>
                <w:rStyle w:val="Strong"/>
              </w:rPr>
              <w:t>Success criteria</w:t>
            </w:r>
          </w:p>
          <w:p w14:paraId="1D5E53FE" w14:textId="77777777" w:rsidR="001B0122" w:rsidRPr="003F6124" w:rsidRDefault="001B0122" w:rsidP="007D25A1">
            <w:pPr>
              <w:rPr>
                <w:rStyle w:val="Strong"/>
                <w:b w:val="0"/>
                <w:bCs w:val="0"/>
              </w:rPr>
            </w:pPr>
            <w:r w:rsidRPr="003F6124">
              <w:rPr>
                <w:rStyle w:val="Strong"/>
                <w:b w:val="0"/>
                <w:bCs w:val="0"/>
              </w:rPr>
              <w:t>Students will be able to:</w:t>
            </w:r>
          </w:p>
          <w:p w14:paraId="7B137734" w14:textId="626A8D0A" w:rsidR="000E72A0" w:rsidRDefault="000E72A0">
            <w:pPr>
              <w:pStyle w:val="ListBullet"/>
            </w:pPr>
            <w:r>
              <w:t>interpret graphs showing workforce participation over time</w:t>
            </w:r>
          </w:p>
          <w:p w14:paraId="34D0F3A9" w14:textId="38BC3F09" w:rsidR="000E72A0" w:rsidRDefault="000E72A0">
            <w:pPr>
              <w:pStyle w:val="ListBullet"/>
            </w:pPr>
            <w:r>
              <w:t>explain reasons for changes in men’s and women’s participation</w:t>
            </w:r>
          </w:p>
          <w:p w14:paraId="4F207847" w14:textId="1216421B" w:rsidR="000E72A0" w:rsidRDefault="000E72A0">
            <w:pPr>
              <w:pStyle w:val="ListBullet"/>
            </w:pPr>
            <w:r>
              <w:t>infer social and economic influences on family work patterns</w:t>
            </w:r>
          </w:p>
          <w:p w14:paraId="2594D168" w14:textId="05A4012C" w:rsidR="001B0122" w:rsidRDefault="000E72A0">
            <w:pPr>
              <w:pStyle w:val="ListBullet"/>
            </w:pPr>
            <w:r>
              <w:t xml:space="preserve">show how technology and events </w:t>
            </w:r>
            <w:r w:rsidR="00AC0AB8">
              <w:t xml:space="preserve">such as </w:t>
            </w:r>
            <w:r>
              <w:t>COVID</w:t>
            </w:r>
            <w:r>
              <w:rPr>
                <w:rFonts w:ascii="Cambria Math" w:hAnsi="Cambria Math" w:cs="Cambria Math"/>
              </w:rPr>
              <w:t>‑</w:t>
            </w:r>
            <w:r>
              <w:t>19 changed working from home.</w:t>
            </w:r>
          </w:p>
          <w:p w14:paraId="593242D8" w14:textId="77777777" w:rsidR="001B0122" w:rsidRPr="004165DB" w:rsidRDefault="001B0122">
            <w:pPr>
              <w:rPr>
                <w:b/>
                <w:bCs/>
              </w:rPr>
            </w:pPr>
            <w:r w:rsidRPr="004165DB">
              <w:rPr>
                <w:b/>
                <w:bCs/>
              </w:rPr>
              <w:t>Core le</w:t>
            </w:r>
            <w:r>
              <w:rPr>
                <w:b/>
                <w:bCs/>
              </w:rPr>
              <w:t>sson</w:t>
            </w:r>
          </w:p>
          <w:p w14:paraId="474BB199" w14:textId="7347DBB9" w:rsidR="0044513B" w:rsidRPr="00CF69E0" w:rsidRDefault="0044513B">
            <w:pPr>
              <w:pStyle w:val="FeatureBox2"/>
            </w:pPr>
            <w:r>
              <w:rPr>
                <w:b/>
                <w:bCs/>
              </w:rPr>
              <w:t xml:space="preserve">Note: </w:t>
            </w:r>
            <w:r w:rsidR="00E32417">
              <w:t xml:space="preserve">it </w:t>
            </w:r>
            <w:r>
              <w:t xml:space="preserve">may be worthwhile directing students only to the relevant sections of the article </w:t>
            </w:r>
            <w:hyperlink r:id="rId33">
              <w:r w:rsidRPr="004B5690">
                <w:rPr>
                  <w:rStyle w:val="Hyperlink"/>
                </w:rPr>
                <w:t>Families Then &amp; Now: How we worked</w:t>
              </w:r>
            </w:hyperlink>
            <w:r>
              <w:t xml:space="preserve">. Additionally complex terms </w:t>
            </w:r>
            <w:r w:rsidR="00F56336">
              <w:t xml:space="preserve">such as ‘flexible working arrangements’, ‘contraception’ and so on </w:t>
            </w:r>
            <w:r>
              <w:t>could be defined and explained to the class to make the work more accessible</w:t>
            </w:r>
            <w:r w:rsidR="00B8244D">
              <w:t>.</w:t>
            </w:r>
            <w:r>
              <w:t xml:space="preserve"> Additionally, it may be beneficial to interpret some of the figures together as a class before commencing the questions.</w:t>
            </w:r>
            <w:r w:rsidR="00430713">
              <w:t xml:space="preserve">  </w:t>
            </w:r>
          </w:p>
          <w:p w14:paraId="3DE91C84" w14:textId="26C54DBB" w:rsidR="0044513B" w:rsidRPr="004B5690" w:rsidRDefault="0044513B">
            <w:r w:rsidRPr="004B5690">
              <w:rPr>
                <w:b/>
                <w:bCs/>
              </w:rPr>
              <w:t>Activity 1</w:t>
            </w:r>
            <w:r>
              <w:rPr>
                <w:b/>
                <w:bCs/>
              </w:rPr>
              <w:t>1 – research report reading comprehension activity</w:t>
            </w:r>
            <w:r w:rsidRPr="004B5690">
              <w:rPr>
                <w:b/>
                <w:bCs/>
              </w:rPr>
              <w:t xml:space="preserve">: </w:t>
            </w:r>
            <w:r>
              <w:t>s</w:t>
            </w:r>
            <w:r w:rsidRPr="00086441">
              <w:t>tudents use</w:t>
            </w:r>
            <w:r w:rsidRPr="004B5690">
              <w:t xml:space="preserve"> Figure 1, </w:t>
            </w:r>
            <w:r w:rsidR="0036377F" w:rsidRPr="004B5690">
              <w:t>Figure</w:t>
            </w:r>
            <w:r w:rsidR="0036377F">
              <w:t xml:space="preserve"> </w:t>
            </w:r>
            <w:r w:rsidRPr="004B5690">
              <w:t xml:space="preserve">6 and </w:t>
            </w:r>
            <w:r w:rsidR="009017B8">
              <w:t xml:space="preserve">the </w:t>
            </w:r>
            <w:r w:rsidRPr="0087176D">
              <w:t>‘Working from home’</w:t>
            </w:r>
            <w:r w:rsidRPr="004B5690">
              <w:t xml:space="preserve"> </w:t>
            </w:r>
            <w:r w:rsidR="009017B8">
              <w:t xml:space="preserve">section </w:t>
            </w:r>
            <w:r w:rsidRPr="004B5690">
              <w:t xml:space="preserve">from </w:t>
            </w:r>
            <w:hyperlink r:id="rId34">
              <w:r w:rsidRPr="004B5690">
                <w:rPr>
                  <w:rStyle w:val="Hyperlink"/>
                </w:rPr>
                <w:t>Families Then &amp; Now: How we worked</w:t>
              </w:r>
            </w:hyperlink>
            <w:r w:rsidRPr="004B5690">
              <w:t xml:space="preserve"> to complete the following.</w:t>
            </w:r>
            <w:r>
              <w:t xml:space="preserve"> </w:t>
            </w:r>
          </w:p>
          <w:p w14:paraId="32F7B6F1" w14:textId="19DBBFFB" w:rsidR="0044513B" w:rsidRDefault="003D4732" w:rsidP="000C3608">
            <w:pPr>
              <w:pStyle w:val="ListBullet"/>
            </w:pPr>
            <w:r>
              <w:t>Using Figure 1, d</w:t>
            </w:r>
            <w:r w:rsidR="0044513B" w:rsidRPr="004B5690">
              <w:t>escribe the overall changes in the workforce between 1979 and 2019.</w:t>
            </w:r>
          </w:p>
          <w:p w14:paraId="6431FDDC" w14:textId="77777777" w:rsidR="0044513B" w:rsidRDefault="0044513B" w:rsidP="000C3608">
            <w:pPr>
              <w:pStyle w:val="ListBullet2"/>
              <w:numPr>
                <w:ilvl w:val="0"/>
                <w:numId w:val="12"/>
              </w:numPr>
              <w:ind w:left="1134" w:hanging="567"/>
            </w:pPr>
            <w:r>
              <w:t>What is being measured?</w:t>
            </w:r>
          </w:p>
          <w:p w14:paraId="6CE4D79B" w14:textId="77777777" w:rsidR="0044513B" w:rsidRDefault="0044513B" w:rsidP="000C3608">
            <w:pPr>
              <w:pStyle w:val="ListBullet2"/>
              <w:numPr>
                <w:ilvl w:val="0"/>
                <w:numId w:val="12"/>
              </w:numPr>
              <w:ind w:left="1134" w:hanging="567"/>
            </w:pPr>
            <w:r>
              <w:t>Who is being compared?</w:t>
            </w:r>
          </w:p>
          <w:p w14:paraId="22304AB9" w14:textId="77777777" w:rsidR="0044513B" w:rsidRPr="004B5690" w:rsidRDefault="0044513B" w:rsidP="000C3608">
            <w:pPr>
              <w:pStyle w:val="ListBullet2"/>
              <w:numPr>
                <w:ilvl w:val="0"/>
                <w:numId w:val="12"/>
              </w:numPr>
              <w:ind w:left="1134" w:hanging="567"/>
            </w:pPr>
            <w:r>
              <w:t>What time periods are covered?</w:t>
            </w:r>
          </w:p>
          <w:p w14:paraId="31AF66F6" w14:textId="01B62B18" w:rsidR="0044513B" w:rsidRDefault="00CA1FF0" w:rsidP="000C3608">
            <w:pPr>
              <w:pStyle w:val="ListBullet"/>
            </w:pPr>
            <w:r>
              <w:t>In Figure 1, t</w:t>
            </w:r>
            <w:r w:rsidR="0044513B" w:rsidRPr="004B5690">
              <w:t xml:space="preserve">he </w:t>
            </w:r>
            <w:r w:rsidR="0044513B" w:rsidRPr="00B235D5">
              <w:t>overall</w:t>
            </w:r>
            <w:r w:rsidR="0044513B" w:rsidRPr="004B5690">
              <w:t xml:space="preserve"> trend for men has not changed nearly as much as for women. What may be a reason for this?</w:t>
            </w:r>
          </w:p>
          <w:p w14:paraId="310DB759" w14:textId="44F1D9C6" w:rsidR="0044513B" w:rsidRDefault="0044513B" w:rsidP="000C3608">
            <w:pPr>
              <w:pStyle w:val="ListBullet2"/>
              <w:numPr>
                <w:ilvl w:val="0"/>
                <w:numId w:val="12"/>
              </w:numPr>
              <w:ind w:left="1134" w:hanging="567"/>
              <w:mirrorIndents w:val="0"/>
            </w:pPr>
            <w:r>
              <w:t>How might societal norms have influenced men’s consistent participation</w:t>
            </w:r>
            <w:r w:rsidR="009017B8">
              <w:t>?</w:t>
            </w:r>
          </w:p>
          <w:p w14:paraId="763F8BD9" w14:textId="77777777" w:rsidR="0044513B" w:rsidRDefault="0044513B" w:rsidP="000C3608">
            <w:pPr>
              <w:pStyle w:val="ListBullet2"/>
              <w:numPr>
                <w:ilvl w:val="0"/>
                <w:numId w:val="12"/>
              </w:numPr>
              <w:ind w:left="1134" w:hanging="567"/>
              <w:mirrorIndents w:val="0"/>
            </w:pPr>
            <w:r>
              <w:t xml:space="preserve">If men were already </w:t>
            </w:r>
            <w:r w:rsidRPr="00CF69E0">
              <w:t>participating at high levels, was there much room for change?</w:t>
            </w:r>
          </w:p>
          <w:p w14:paraId="7EE4FEB6" w14:textId="77777777" w:rsidR="0044513B" w:rsidRPr="004B5690" w:rsidRDefault="0044513B" w:rsidP="000C3608">
            <w:pPr>
              <w:pStyle w:val="ListBullet2"/>
              <w:numPr>
                <w:ilvl w:val="0"/>
                <w:numId w:val="12"/>
              </w:numPr>
              <w:ind w:left="1134" w:hanging="567"/>
            </w:pPr>
            <w:r>
              <w:t xml:space="preserve">Does a stable trend </w:t>
            </w:r>
            <w:r w:rsidRPr="00CF69E0">
              <w:t>mean there was less transformation in men’s roles?</w:t>
            </w:r>
          </w:p>
          <w:p w14:paraId="320C8820" w14:textId="77777777" w:rsidR="0044513B" w:rsidRPr="00B235D5" w:rsidRDefault="0044513B" w:rsidP="000C3608">
            <w:pPr>
              <w:pStyle w:val="ListBullet"/>
            </w:pPr>
            <w:r>
              <w:t xml:space="preserve">Use </w:t>
            </w:r>
            <w:r w:rsidRPr="00B235D5">
              <w:t>Figure 6 to compare the percentage of ‘both working’ parents in 2016 (66%) with 1991 (54%). What could you infer about changes in society over this time (think about the cost of housing)?</w:t>
            </w:r>
          </w:p>
          <w:p w14:paraId="25CEFEC8" w14:textId="1BBF5FA3" w:rsidR="0044513B" w:rsidRPr="00B235D5" w:rsidRDefault="0044513B" w:rsidP="000C3608">
            <w:pPr>
              <w:pStyle w:val="ListBullet"/>
            </w:pPr>
            <w:r w:rsidRPr="00B235D5">
              <w:t xml:space="preserve">Read the </w:t>
            </w:r>
            <w:r w:rsidR="009017B8" w:rsidRPr="00B235D5">
              <w:t>‘</w:t>
            </w:r>
            <w:r w:rsidRPr="00B235D5">
              <w:t>But some things stay the same</w:t>
            </w:r>
            <w:r w:rsidR="009017B8" w:rsidRPr="00B235D5">
              <w:t>’</w:t>
            </w:r>
            <w:r w:rsidRPr="00B235D5">
              <w:t xml:space="preserve"> section of </w:t>
            </w:r>
            <w:hyperlink r:id="rId35">
              <w:r w:rsidR="009017B8" w:rsidRPr="00CA1FF0">
                <w:rPr>
                  <w:rStyle w:val="Hyperlink"/>
                </w:rPr>
                <w:t>Families Then &amp; Now: How we worked</w:t>
              </w:r>
            </w:hyperlink>
            <w:r w:rsidRPr="00B235D5">
              <w:t xml:space="preserve"> and consider why the percentage of stay-at-home dads has not changed much over this period? Show your response in a </w:t>
            </w:r>
            <w:hyperlink r:id="rId36" w:history="1">
              <w:r w:rsidRPr="003F6124">
                <w:rPr>
                  <w:rStyle w:val="Hyperlink"/>
                  <w:color w:val="auto"/>
                  <w:u w:val="none"/>
                </w:rPr>
                <w:t>Think</w:t>
              </w:r>
              <w:r w:rsidR="00F94BC2" w:rsidRPr="003F6124">
                <w:rPr>
                  <w:rStyle w:val="Hyperlink"/>
                  <w:color w:val="auto"/>
                  <w:u w:val="none"/>
                </w:rPr>
                <w:t>-</w:t>
              </w:r>
              <w:r w:rsidRPr="003F6124">
                <w:rPr>
                  <w:rStyle w:val="Hyperlink"/>
                  <w:color w:val="auto"/>
                  <w:u w:val="none"/>
                </w:rPr>
                <w:t>Pair</w:t>
              </w:r>
              <w:r w:rsidR="00F94BC2" w:rsidRPr="003F6124">
                <w:rPr>
                  <w:rStyle w:val="Hyperlink"/>
                  <w:color w:val="auto"/>
                  <w:u w:val="none"/>
                </w:rPr>
                <w:t>-</w:t>
              </w:r>
              <w:r w:rsidRPr="003F6124">
                <w:rPr>
                  <w:rStyle w:val="Hyperlink"/>
                  <w:color w:val="auto"/>
                  <w:u w:val="none"/>
                </w:rPr>
                <w:t>Share</w:t>
              </w:r>
            </w:hyperlink>
            <w:r w:rsidRPr="00B235D5">
              <w:t>.</w:t>
            </w:r>
          </w:p>
          <w:p w14:paraId="1110F941" w14:textId="596ED721" w:rsidR="0044513B" w:rsidRDefault="0044513B" w:rsidP="000C3608">
            <w:pPr>
              <w:pStyle w:val="ListBullet"/>
            </w:pPr>
            <w:r w:rsidRPr="00B235D5">
              <w:t xml:space="preserve">Read the </w:t>
            </w:r>
            <w:r w:rsidR="009017B8" w:rsidRPr="00B235D5">
              <w:t>‘</w:t>
            </w:r>
            <w:r w:rsidRPr="00B235D5">
              <w:t>Working</w:t>
            </w:r>
            <w:r w:rsidRPr="00AD3F3F">
              <w:t xml:space="preserve"> from home</w:t>
            </w:r>
            <w:r w:rsidR="009017B8">
              <w:t>’</w:t>
            </w:r>
            <w:r w:rsidRPr="00AD3F3F">
              <w:t xml:space="preserve"> section of </w:t>
            </w:r>
            <w:hyperlink r:id="rId37">
              <w:r w:rsidRPr="004B5690">
                <w:rPr>
                  <w:rStyle w:val="Hyperlink"/>
                </w:rPr>
                <w:t>Families Then &amp; Now: How we worked</w:t>
              </w:r>
            </w:hyperlink>
            <w:r>
              <w:t xml:space="preserve">. </w:t>
            </w:r>
            <w:r w:rsidRPr="00AD3F3F">
              <w:t xml:space="preserve">Show how technology helped more people work from home over time and how COVID-19 sped up this change. Use a </w:t>
            </w:r>
            <w:hyperlink r:id="rId38" w:history="1">
              <w:r w:rsidRPr="00321863">
                <w:rPr>
                  <w:rStyle w:val="Hyperlink"/>
                </w:rPr>
                <w:t>fishbone diagram</w:t>
              </w:r>
            </w:hyperlink>
            <w:r w:rsidRPr="00AD3F3F">
              <w:t xml:space="preserve"> with the</w:t>
            </w:r>
            <w:r w:rsidR="009017B8">
              <w:t xml:space="preserve"> following</w:t>
            </w:r>
            <w:r w:rsidRPr="00AD3F3F">
              <w:t xml:space="preserve"> </w:t>
            </w:r>
            <w:r w:rsidR="009017B8">
              <w:t xml:space="preserve">4 </w:t>
            </w:r>
            <w:r w:rsidRPr="00AD3F3F">
              <w:t>parts: technological change, social factors, workplace culture and health events.</w:t>
            </w:r>
          </w:p>
          <w:p w14:paraId="5336E7BD" w14:textId="77777777" w:rsidR="0044513B" w:rsidRPr="004B5690" w:rsidRDefault="0044513B">
            <w:pPr>
              <w:pStyle w:val="FeatureBox3"/>
            </w:pPr>
            <w:r>
              <w:rPr>
                <w:b/>
                <w:bCs/>
              </w:rPr>
              <w:t>Potential adjustments</w:t>
            </w:r>
            <w:r w:rsidRPr="004B5690">
              <w:rPr>
                <w:b/>
                <w:bCs/>
              </w:rPr>
              <w:t>:</w:t>
            </w:r>
            <w:r w:rsidRPr="004B5690">
              <w:t xml:space="preserve"> provide or offer sentence starters for interpreting graphs. Provide a fill-in-the-blanks worksheet with parts of the graphs already labelled to reduce processing load.</w:t>
            </w:r>
          </w:p>
          <w:p w14:paraId="0A07B3FE" w14:textId="77777777" w:rsidR="001B0122" w:rsidRDefault="001B0122">
            <w:pPr>
              <w:rPr>
                <w:b/>
                <w:bCs/>
              </w:rPr>
            </w:pPr>
            <w:r w:rsidRPr="004165DB">
              <w:rPr>
                <w:b/>
                <w:bCs/>
              </w:rPr>
              <w:t>Concluding the le</w:t>
            </w:r>
            <w:r>
              <w:rPr>
                <w:b/>
                <w:bCs/>
              </w:rPr>
              <w:t>s</w:t>
            </w:r>
            <w:r w:rsidRPr="007C692A">
              <w:rPr>
                <w:b/>
                <w:bCs/>
              </w:rPr>
              <w:t>son</w:t>
            </w:r>
          </w:p>
          <w:p w14:paraId="28BF7F6E" w14:textId="77777777" w:rsidR="00DB5158" w:rsidRDefault="00DB5158">
            <w:r>
              <w:t>Revisit the learning intention and success criteria.</w:t>
            </w:r>
          </w:p>
          <w:p w14:paraId="55887281" w14:textId="2D00A3C6" w:rsidR="00DB5158" w:rsidRDefault="00DB5158">
            <w:pPr>
              <w:pStyle w:val="ListBullet"/>
            </w:pPr>
            <w:r>
              <w:t>Quick reflection:</w:t>
            </w:r>
          </w:p>
          <w:p w14:paraId="6E9DAD01" w14:textId="43BBA99C" w:rsidR="00DB5158" w:rsidRDefault="00DB5158" w:rsidP="000C3608">
            <w:pPr>
              <w:pStyle w:val="ListBullet2"/>
              <w:ind w:left="1134" w:hanging="567"/>
            </w:pPr>
            <w:r>
              <w:t>What was the biggest change you noticed in the data?</w:t>
            </w:r>
          </w:p>
          <w:p w14:paraId="32030004" w14:textId="27FF81E7" w:rsidR="00DB5158" w:rsidRDefault="00DB5158" w:rsidP="000C3608">
            <w:pPr>
              <w:pStyle w:val="ListBullet2"/>
              <w:ind w:left="1134" w:hanging="567"/>
            </w:pPr>
            <w:r>
              <w:t>What social or economic factors might explain these changes?</w:t>
            </w:r>
          </w:p>
          <w:p w14:paraId="6490CE6B" w14:textId="25D84BF5" w:rsidR="001B0122" w:rsidRDefault="00DB5158">
            <w:pPr>
              <w:pStyle w:val="ListBullet"/>
            </w:pPr>
            <w:r>
              <w:t xml:space="preserve">Summarise: workforce participation shifts reflect changing norms, technology, costs of living and major events. </w:t>
            </w:r>
          </w:p>
          <w:p w14:paraId="224BD316" w14:textId="77777777" w:rsidR="001B0122" w:rsidRDefault="001B0122">
            <w:pPr>
              <w:rPr>
                <w:b/>
                <w:bCs/>
              </w:rPr>
            </w:pPr>
            <w:r>
              <w:rPr>
                <w:b/>
                <w:bCs/>
              </w:rPr>
              <w:t>Evidence of learning</w:t>
            </w:r>
          </w:p>
          <w:p w14:paraId="63F83BA3" w14:textId="562B6987" w:rsidR="003C2C10" w:rsidRDefault="003C2C10">
            <w:pPr>
              <w:pStyle w:val="ListBullet"/>
            </w:pPr>
            <w:r>
              <w:t>Graph interpretations (Figure 1 and Figure 6)</w:t>
            </w:r>
            <w:r w:rsidR="00DF1628">
              <w:t>.</w:t>
            </w:r>
          </w:p>
          <w:p w14:paraId="4514BF6B" w14:textId="5A7C38AF" w:rsidR="003C2C10" w:rsidRDefault="003C2C10">
            <w:pPr>
              <w:pStyle w:val="ListBullet"/>
            </w:pPr>
            <w:r>
              <w:t>Think</w:t>
            </w:r>
            <w:r>
              <w:rPr>
                <w:rFonts w:ascii="Cambria Math" w:hAnsi="Cambria Math" w:cs="Cambria Math"/>
              </w:rPr>
              <w:t>‑</w:t>
            </w:r>
            <w:r>
              <w:t>Pair</w:t>
            </w:r>
            <w:r>
              <w:rPr>
                <w:rFonts w:ascii="Cambria Math" w:hAnsi="Cambria Math" w:cs="Cambria Math"/>
              </w:rPr>
              <w:t>‑</w:t>
            </w:r>
            <w:r>
              <w:t>Share responses</w:t>
            </w:r>
            <w:r w:rsidR="00DF1628">
              <w:t>.</w:t>
            </w:r>
          </w:p>
          <w:p w14:paraId="48005898" w14:textId="6A9766D7" w:rsidR="003C2C10" w:rsidRDefault="003C2C10">
            <w:pPr>
              <w:pStyle w:val="ListBullet"/>
            </w:pPr>
            <w:r>
              <w:t>Fishbone diagram explaining working</w:t>
            </w:r>
            <w:r>
              <w:rPr>
                <w:rFonts w:ascii="Cambria Math" w:hAnsi="Cambria Math" w:cs="Cambria Math"/>
              </w:rPr>
              <w:t>‑</w:t>
            </w:r>
            <w:r>
              <w:t>from</w:t>
            </w:r>
            <w:r>
              <w:rPr>
                <w:rFonts w:ascii="Cambria Math" w:hAnsi="Cambria Math" w:cs="Cambria Math"/>
              </w:rPr>
              <w:t>‑</w:t>
            </w:r>
            <w:r>
              <w:t>home trends</w:t>
            </w:r>
            <w:r w:rsidR="00DF1628">
              <w:t>.</w:t>
            </w:r>
          </w:p>
          <w:p w14:paraId="51EDC244" w14:textId="4D513B11" w:rsidR="001B0122" w:rsidRPr="004165DB" w:rsidRDefault="003C2C10">
            <w:pPr>
              <w:pStyle w:val="ListBullet"/>
            </w:pPr>
            <w:r>
              <w:t>Written explanations of societal influences on participation</w:t>
            </w:r>
            <w:r w:rsidR="00DF1628">
              <w:t>.</w:t>
            </w:r>
          </w:p>
        </w:tc>
        <w:tc>
          <w:tcPr>
            <w:tcW w:w="1526" w:type="dxa"/>
          </w:tcPr>
          <w:p w14:paraId="29428B4A" w14:textId="77777777" w:rsidR="001B0122" w:rsidRPr="00B16460" w:rsidRDefault="001B0122">
            <w:pPr>
              <w:rPr>
                <w:rStyle w:val="Strong"/>
              </w:rPr>
            </w:pPr>
          </w:p>
        </w:tc>
      </w:tr>
      <w:tr w:rsidR="001B0122" w:rsidRPr="00B16460" w14:paraId="4651F8E2" w14:textId="77777777" w:rsidTr="00333E12">
        <w:tc>
          <w:tcPr>
            <w:tcW w:w="3256" w:type="dxa"/>
          </w:tcPr>
          <w:p w14:paraId="4D870040" w14:textId="1819D54F" w:rsidR="001B0122" w:rsidRPr="00635326" w:rsidRDefault="00A15697">
            <w:r w:rsidRPr="00353AA6">
              <w:rPr>
                <w:b/>
                <w:bCs/>
              </w:rPr>
              <w:t>L</w:t>
            </w:r>
            <w:r w:rsidR="001B0122" w:rsidRPr="00353AA6">
              <w:rPr>
                <w:b/>
                <w:bCs/>
              </w:rPr>
              <w:t xml:space="preserve">esson </w:t>
            </w:r>
            <w:r w:rsidR="009405DF" w:rsidRPr="00353AA6">
              <w:rPr>
                <w:b/>
                <w:bCs/>
              </w:rPr>
              <w:t>6</w:t>
            </w:r>
            <w:r w:rsidR="001B0122" w:rsidRPr="00353AA6">
              <w:t xml:space="preserve"> – </w:t>
            </w:r>
            <w:r w:rsidR="00353AA6">
              <w:t>h</w:t>
            </w:r>
            <w:r w:rsidR="00353AA6" w:rsidRPr="00353AA6">
              <w:t xml:space="preserve">ow </w:t>
            </w:r>
            <w:r w:rsidRPr="00353AA6">
              <w:t xml:space="preserve">the </w:t>
            </w:r>
            <w:r w:rsidR="005C279E" w:rsidRPr="00353AA6">
              <w:t>gig economy evolved over tim</w:t>
            </w:r>
            <w:r w:rsidRPr="00353AA6">
              <w:t>e</w:t>
            </w:r>
          </w:p>
          <w:p w14:paraId="4F2183AC" w14:textId="77777777" w:rsidR="001B0122" w:rsidRPr="005C2355" w:rsidRDefault="001B0122">
            <w:pPr>
              <w:rPr>
                <w:b/>
                <w:bCs/>
              </w:rPr>
            </w:pPr>
            <w:r w:rsidRPr="005C2355">
              <w:rPr>
                <w:b/>
                <w:bCs/>
              </w:rPr>
              <w:t>Outcome</w:t>
            </w:r>
          </w:p>
          <w:p w14:paraId="2517E415" w14:textId="10274793" w:rsidR="00B438CA" w:rsidRDefault="00B438CA" w:rsidP="000C3608">
            <w:r w:rsidRPr="003F6124">
              <w:rPr>
                <w:rStyle w:val="Strong"/>
              </w:rPr>
              <w:t>CO5</w:t>
            </w:r>
            <w:r w:rsidRPr="003F6124">
              <w:rPr>
                <w:rStyle w:val="Strong"/>
                <w:rFonts w:ascii="Cambria Math" w:hAnsi="Cambria Math" w:cs="Cambria Math"/>
              </w:rPr>
              <w:t>‑</w:t>
            </w:r>
            <w:r w:rsidRPr="003F6124">
              <w:rPr>
                <w:rStyle w:val="Strong"/>
              </w:rPr>
              <w:t>WOR</w:t>
            </w:r>
            <w:r w:rsidRPr="003F6124">
              <w:rPr>
                <w:rStyle w:val="Strong"/>
                <w:rFonts w:ascii="Cambria Math" w:hAnsi="Cambria Math" w:cs="Cambria Math"/>
              </w:rPr>
              <w:t>‑</w:t>
            </w:r>
            <w:r w:rsidRPr="003F6124">
              <w:rPr>
                <w:rStyle w:val="Strong"/>
              </w:rPr>
              <w:t>01</w:t>
            </w:r>
            <w:r>
              <w:t xml:space="preserve"> explains the nature and role of work in society</w:t>
            </w:r>
          </w:p>
          <w:p w14:paraId="53C530F4" w14:textId="4DF17EE9" w:rsidR="001B0122" w:rsidRPr="004E1FC6" w:rsidRDefault="00B438CA" w:rsidP="000C3608">
            <w:r w:rsidRPr="003F6124">
              <w:rPr>
                <w:rStyle w:val="Strong"/>
              </w:rPr>
              <w:t>CO5</w:t>
            </w:r>
            <w:r w:rsidRPr="003F6124">
              <w:rPr>
                <w:rStyle w:val="Strong"/>
                <w:rFonts w:ascii="Cambria Math" w:hAnsi="Cambria Math" w:cs="Cambria Math"/>
              </w:rPr>
              <w:t>‑</w:t>
            </w:r>
            <w:r w:rsidRPr="003F6124">
              <w:rPr>
                <w:rStyle w:val="Strong"/>
              </w:rPr>
              <w:t>DEC</w:t>
            </w:r>
            <w:r w:rsidRPr="003F6124">
              <w:rPr>
                <w:rStyle w:val="Strong"/>
                <w:rFonts w:ascii="Cambria Math" w:hAnsi="Cambria Math" w:cs="Cambria Math"/>
              </w:rPr>
              <w:t>‑</w:t>
            </w:r>
            <w:r w:rsidRPr="003F6124">
              <w:rPr>
                <w:rStyle w:val="Strong"/>
              </w:rPr>
              <w:t>01</w:t>
            </w:r>
            <w:r>
              <w:t xml:space="preserve"> investigates and assesses factors affecting decisions</w:t>
            </w:r>
          </w:p>
          <w:p w14:paraId="7E111B55" w14:textId="6A35ADDC" w:rsidR="001B0122" w:rsidRDefault="001B0122">
            <w:pPr>
              <w:rPr>
                <w:b/>
              </w:rPr>
            </w:pPr>
            <w:r w:rsidRPr="004E1FC6">
              <w:rPr>
                <w:b/>
              </w:rPr>
              <w:t>Content</w:t>
            </w:r>
          </w:p>
          <w:p w14:paraId="0CEEDB97" w14:textId="32EE705D" w:rsidR="00340A40" w:rsidRPr="00340A40" w:rsidRDefault="00340A40">
            <w:pPr>
              <w:rPr>
                <w:bCs/>
              </w:rPr>
            </w:pPr>
            <w:r>
              <w:rPr>
                <w:bCs/>
              </w:rPr>
              <w:t>The workplace</w:t>
            </w:r>
          </w:p>
          <w:p w14:paraId="715286FC" w14:textId="348B07EE" w:rsidR="001B0122" w:rsidRPr="00B438CA" w:rsidRDefault="00B438CA">
            <w:pPr>
              <w:pStyle w:val="ListBullet"/>
              <w:numPr>
                <w:ilvl w:val="0"/>
                <w:numId w:val="1"/>
              </w:numPr>
              <w:mirrorIndents w:val="0"/>
            </w:pPr>
            <w:r w:rsidRPr="00B438CA">
              <w:t>Examine how the nature of work has changed and how it is likely to change in the future</w:t>
            </w:r>
          </w:p>
          <w:p w14:paraId="6ECBB153" w14:textId="471C6F5A" w:rsidR="00187E9A" w:rsidRDefault="001B0122">
            <w:pPr>
              <w:rPr>
                <w:rStyle w:val="CommentReference"/>
              </w:rPr>
            </w:pPr>
            <w:r>
              <w:rPr>
                <w:b/>
                <w:bCs/>
              </w:rPr>
              <w:t>Concept</w:t>
            </w:r>
            <w:r w:rsidR="00EA29F1">
              <w:rPr>
                <w:b/>
                <w:bCs/>
              </w:rPr>
              <w:t>s</w:t>
            </w:r>
          </w:p>
          <w:p w14:paraId="2A4AEF3C" w14:textId="77777777" w:rsidR="00187E9A" w:rsidRDefault="00187E9A">
            <w:pPr>
              <w:pStyle w:val="ListBullet"/>
            </w:pPr>
            <w:r w:rsidRPr="00187E9A">
              <w:t>Work and work futures</w:t>
            </w:r>
          </w:p>
          <w:p w14:paraId="098D5BFD" w14:textId="17C8AAA4" w:rsidR="001B0122" w:rsidRDefault="00187E9A">
            <w:pPr>
              <w:pStyle w:val="ListBullet"/>
            </w:pPr>
            <w:r w:rsidRPr="00187E9A">
              <w:t>Resource allocation and decision</w:t>
            </w:r>
            <w:r w:rsidRPr="00187E9A">
              <w:noBreakHyphen/>
              <w:t>making</w:t>
            </w:r>
          </w:p>
          <w:p w14:paraId="3909775A" w14:textId="6A3C3E87" w:rsidR="00A91680" w:rsidRDefault="007B28C7">
            <w:pPr>
              <w:pStyle w:val="ListBullet"/>
            </w:pPr>
            <w:r w:rsidRPr="007B28C7">
              <w:t>Entrepreneurship</w:t>
            </w:r>
          </w:p>
          <w:p w14:paraId="3FB07261" w14:textId="75C6EF99" w:rsidR="001B0122" w:rsidRPr="00AC48B6" w:rsidRDefault="001B0122">
            <w:pPr>
              <w:rPr>
                <w:b/>
                <w:bCs/>
              </w:rPr>
            </w:pPr>
            <w:r w:rsidRPr="004165DB">
              <w:rPr>
                <w:b/>
                <w:bCs/>
              </w:rPr>
              <w:t>Skills</w:t>
            </w:r>
            <w:r>
              <w:rPr>
                <w:b/>
                <w:bCs/>
              </w:rPr>
              <w:t xml:space="preserve"> </w:t>
            </w:r>
          </w:p>
          <w:p w14:paraId="759AACDC" w14:textId="2990039B" w:rsidR="00AC48B6" w:rsidRDefault="00AC48B6">
            <w:pPr>
              <w:pStyle w:val="ListBullet"/>
            </w:pPr>
            <w:r>
              <w:t>Decision</w:t>
            </w:r>
            <w:r>
              <w:rPr>
                <w:rFonts w:ascii="Cambria Math" w:hAnsi="Cambria Math" w:cs="Cambria Math"/>
              </w:rPr>
              <w:t>‑</w:t>
            </w:r>
            <w:r>
              <w:t>making and problem</w:t>
            </w:r>
            <w:r>
              <w:rPr>
                <w:rFonts w:ascii="Cambria Math" w:hAnsi="Cambria Math" w:cs="Cambria Math"/>
              </w:rPr>
              <w:t>‑</w:t>
            </w:r>
            <w:r>
              <w:t>solving in the context of the work environment</w:t>
            </w:r>
            <w:r w:rsidR="00430713">
              <w:t xml:space="preserve"> </w:t>
            </w:r>
          </w:p>
          <w:p w14:paraId="6F20D611" w14:textId="0301E765" w:rsidR="001B0122" w:rsidRPr="004165DB" w:rsidRDefault="00AC48B6">
            <w:pPr>
              <w:pStyle w:val="ListBullet"/>
            </w:pPr>
            <w:r>
              <w:t>Working independently and collaboratively</w:t>
            </w:r>
            <w:r w:rsidR="00430713">
              <w:t xml:space="preserve"> </w:t>
            </w:r>
          </w:p>
        </w:tc>
        <w:tc>
          <w:tcPr>
            <w:tcW w:w="9780" w:type="dxa"/>
          </w:tcPr>
          <w:p w14:paraId="59C13A6B" w14:textId="77777777" w:rsidR="001B0122" w:rsidRDefault="001B0122">
            <w:pPr>
              <w:rPr>
                <w:rStyle w:val="Strong"/>
              </w:rPr>
            </w:pPr>
            <w:r>
              <w:rPr>
                <w:rStyle w:val="Strong"/>
              </w:rPr>
              <w:t>Lesson overview</w:t>
            </w:r>
          </w:p>
          <w:p w14:paraId="347A0425" w14:textId="449E8670" w:rsidR="005D1225" w:rsidRPr="005D1225" w:rsidRDefault="005D1225">
            <w:pPr>
              <w:rPr>
                <w:rStyle w:val="Strong"/>
                <w:b w:val="0"/>
                <w:bCs w:val="0"/>
              </w:rPr>
            </w:pPr>
            <w:r w:rsidRPr="005D1225">
              <w:rPr>
                <w:rStyle w:val="Strong"/>
                <w:b w:val="0"/>
                <w:bCs w:val="0"/>
              </w:rPr>
              <w:t xml:space="preserve">This lesson introduces students to how the gig economy has evolved over time. After reading </w:t>
            </w:r>
            <w:hyperlink r:id="rId39">
              <w:r w:rsidR="00353AA6" w:rsidRPr="004B5690">
                <w:rPr>
                  <w:rStyle w:val="Hyperlink"/>
                </w:rPr>
                <w:t>Rise of the gig economy in Australia</w:t>
              </w:r>
            </w:hyperlink>
            <w:r w:rsidRPr="005D1225">
              <w:rPr>
                <w:rStyle w:val="Strong"/>
                <w:b w:val="0"/>
                <w:bCs w:val="0"/>
              </w:rPr>
              <w:t>, students identify key events and platforms that shaped gig work and explain their significance. They then evaluate the opportunities and risks created by gig work and consider whether it is likely to grow in the future, demonstrating understanding through a timeline and analytical responses.</w:t>
            </w:r>
          </w:p>
          <w:p w14:paraId="64EAF89B" w14:textId="4B91E512" w:rsidR="001B0122" w:rsidRPr="00146CF4" w:rsidRDefault="001B0122">
            <w:r w:rsidRPr="00146CF4">
              <w:t xml:space="preserve">Suggested duration: </w:t>
            </w:r>
            <w:r w:rsidR="00391B8F">
              <w:t>one</w:t>
            </w:r>
            <w:r w:rsidRPr="00146CF4">
              <w:t xml:space="preserve"> hour </w:t>
            </w:r>
          </w:p>
          <w:p w14:paraId="25503511" w14:textId="4683F3A9" w:rsidR="001B0122" w:rsidRDefault="001B0122">
            <w:pPr>
              <w:rPr>
                <w:b/>
                <w:bCs/>
              </w:rPr>
            </w:pPr>
            <w:r w:rsidRPr="009135D6">
              <w:rPr>
                <w:b/>
                <w:bCs/>
              </w:rPr>
              <w:t>Prior learning</w:t>
            </w:r>
          </w:p>
          <w:p w14:paraId="0B357EC1" w14:textId="6D715F56" w:rsidR="00001031" w:rsidRPr="003F6124" w:rsidRDefault="00001031">
            <w:r w:rsidRPr="003F6124">
              <w:t>Students:</w:t>
            </w:r>
          </w:p>
          <w:p w14:paraId="50D83349" w14:textId="08147086" w:rsidR="00046E58" w:rsidRDefault="00046E58">
            <w:pPr>
              <w:pStyle w:val="ListBullet"/>
            </w:pPr>
            <w:r>
              <w:t>have explored how work changes over time and how technology influences work</w:t>
            </w:r>
          </w:p>
          <w:p w14:paraId="11344E37" w14:textId="00423C6A" w:rsidR="00046E58" w:rsidRDefault="00046E58">
            <w:pPr>
              <w:pStyle w:val="ListBullet"/>
            </w:pPr>
            <w:r>
              <w:t>understand basic concepts of workplace roles and decision</w:t>
            </w:r>
            <w:r>
              <w:rPr>
                <w:rFonts w:ascii="Cambria Math" w:hAnsi="Cambria Math" w:cs="Cambria Math"/>
              </w:rPr>
              <w:t>‑</w:t>
            </w:r>
            <w:r>
              <w:t>making</w:t>
            </w:r>
          </w:p>
          <w:p w14:paraId="11109017" w14:textId="09258A95" w:rsidR="001B0122" w:rsidRPr="00146CF4" w:rsidRDefault="00046E58">
            <w:pPr>
              <w:pStyle w:val="ListBullet"/>
            </w:pPr>
            <w:r>
              <w:t>have practised reading informational texts and summarising key ideas.</w:t>
            </w:r>
          </w:p>
          <w:p w14:paraId="43747DB3" w14:textId="154C984B" w:rsidR="001B0122" w:rsidRPr="00146CF4" w:rsidRDefault="001B0122">
            <w:r w:rsidRPr="00146CF4">
              <w:t xml:space="preserve">Key vocabulary: </w:t>
            </w:r>
            <w:r w:rsidR="009D0E1A">
              <w:t>shift, gig economy, on-demand work, digital platforms, independent contractor</w:t>
            </w:r>
          </w:p>
          <w:p w14:paraId="150FC0A2" w14:textId="601C0379" w:rsidR="001B0122" w:rsidRPr="00146CF4" w:rsidRDefault="001B0122">
            <w:r w:rsidRPr="00146CF4">
              <w:t xml:space="preserve">Related resources: </w:t>
            </w:r>
            <w:r w:rsidR="0018257A" w:rsidRPr="00C53C28">
              <w:t xml:space="preserve">Commerce </w:t>
            </w:r>
            <w:r w:rsidR="008D0B9E">
              <w:t>(</w:t>
            </w:r>
            <w:r w:rsidR="0018257A" w:rsidRPr="00C53C28">
              <w:t>Stage 5</w:t>
            </w:r>
            <w:r w:rsidR="008D0B9E">
              <w:t>)</w:t>
            </w:r>
            <w:r w:rsidR="0018257A" w:rsidRPr="00C53C28">
              <w:t xml:space="preserve"> sample support resource </w:t>
            </w:r>
            <w:r w:rsidR="008D0B9E">
              <w:t xml:space="preserve">– </w:t>
            </w:r>
            <w:r w:rsidR="0018257A" w:rsidRPr="00C53C28">
              <w:t xml:space="preserve">The </w:t>
            </w:r>
            <w:r w:rsidR="00C50572">
              <w:t>w</w:t>
            </w:r>
            <w:r w:rsidR="0018257A" w:rsidRPr="00C53C28">
              <w:t xml:space="preserve">ork </w:t>
            </w:r>
            <w:r w:rsidR="00C50572">
              <w:t>e</w:t>
            </w:r>
            <w:r w:rsidR="0018257A" w:rsidRPr="00C53C28">
              <w:t xml:space="preserve">nvironment </w:t>
            </w:r>
            <w:r w:rsidR="008D0B9E">
              <w:t>(c</w:t>
            </w:r>
            <w:r w:rsidR="0018257A" w:rsidRPr="00C53C28">
              <w:t>ore</w:t>
            </w:r>
            <w:r w:rsidR="008D0B9E">
              <w:t>)</w:t>
            </w:r>
            <w:r w:rsidR="0018257A" w:rsidRPr="00C53C28">
              <w:t>, Learning Sequence 1, Lesson</w:t>
            </w:r>
            <w:r w:rsidR="000B4DEE">
              <w:t xml:space="preserve"> </w:t>
            </w:r>
            <w:r w:rsidR="00CF05F5">
              <w:t>6</w:t>
            </w:r>
          </w:p>
          <w:p w14:paraId="185DD60E" w14:textId="77777777" w:rsidR="001B0122" w:rsidRPr="00B16460" w:rsidRDefault="001B0122">
            <w:pPr>
              <w:rPr>
                <w:rStyle w:val="Strong"/>
              </w:rPr>
            </w:pPr>
            <w:r>
              <w:rPr>
                <w:rStyle w:val="Strong"/>
              </w:rPr>
              <w:t>Beginning of lesson</w:t>
            </w:r>
          </w:p>
          <w:p w14:paraId="62E98A56" w14:textId="77777777" w:rsidR="001B0122" w:rsidRDefault="001B0122">
            <w:pPr>
              <w:rPr>
                <w:rStyle w:val="Strong"/>
                <w:b w:val="0"/>
                <w:bCs w:val="0"/>
              </w:rPr>
            </w:pPr>
            <w:r w:rsidRPr="003B5BFA">
              <w:rPr>
                <w:rStyle w:val="Strong"/>
                <w:b w:val="0"/>
                <w:bCs w:val="0"/>
              </w:rPr>
              <w:t xml:space="preserve">Explain the learning intention and refer to it throughout the </w:t>
            </w:r>
            <w:r>
              <w:rPr>
                <w:rStyle w:val="Strong"/>
                <w:b w:val="0"/>
                <w:bCs w:val="0"/>
              </w:rPr>
              <w:t>learning</w:t>
            </w:r>
            <w:r w:rsidRPr="003B5BFA">
              <w:rPr>
                <w:rStyle w:val="Strong"/>
                <w:b w:val="0"/>
                <w:bCs w:val="0"/>
              </w:rPr>
              <w:t>, making connections to prior learning. Unpack the success criteria and ensure students understand the learning goals.</w:t>
            </w:r>
          </w:p>
          <w:p w14:paraId="15D9DE26" w14:textId="77777777" w:rsidR="005D0AA6" w:rsidRDefault="005D0AA6">
            <w:pPr>
              <w:pStyle w:val="ListBullet"/>
            </w:pPr>
            <w:r w:rsidRPr="005D0AA6">
              <w:t xml:space="preserve">Introduce the concept of gig work using a simple definition and examples. </w:t>
            </w:r>
          </w:p>
          <w:p w14:paraId="615CAE03" w14:textId="5D1DFF56" w:rsidR="005D0AA6" w:rsidRDefault="005D0AA6">
            <w:pPr>
              <w:pStyle w:val="ListBullet"/>
            </w:pPr>
            <w:r w:rsidRPr="005D0AA6">
              <w:t xml:space="preserve">Activate prior knowledge: </w:t>
            </w:r>
            <w:r w:rsidR="00353AA6">
              <w:t>‘</w:t>
            </w:r>
            <w:r w:rsidRPr="005D0AA6">
              <w:t>Where have you seen gig work in everyday life?</w:t>
            </w:r>
            <w:r w:rsidR="00353AA6">
              <w:t>’</w:t>
            </w:r>
            <w:r w:rsidRPr="005D0AA6">
              <w:t xml:space="preserve"> </w:t>
            </w:r>
          </w:p>
          <w:p w14:paraId="5E1C176E" w14:textId="75949D1F" w:rsidR="009D0E1A" w:rsidRDefault="005D0AA6">
            <w:pPr>
              <w:pStyle w:val="ListBullet"/>
              <w:rPr>
                <w:rStyle w:val="Strong"/>
                <w:b w:val="0"/>
                <w:bCs w:val="0"/>
              </w:rPr>
            </w:pPr>
            <w:r w:rsidRPr="005D0AA6">
              <w:t>Explain that students will track the development of the gig economy over time.</w:t>
            </w:r>
          </w:p>
          <w:p w14:paraId="346CE860" w14:textId="77777777" w:rsidR="001B0122" w:rsidRPr="003F6124" w:rsidRDefault="001B0122">
            <w:pPr>
              <w:rPr>
                <w:rStyle w:val="Strong"/>
              </w:rPr>
            </w:pPr>
            <w:r w:rsidRPr="003F6124">
              <w:rPr>
                <w:rStyle w:val="Strong"/>
              </w:rPr>
              <w:t>Learning intention</w:t>
            </w:r>
          </w:p>
          <w:p w14:paraId="1B59FDF4" w14:textId="77777777" w:rsidR="00E111F2" w:rsidRPr="003F6124" w:rsidRDefault="00E111F2" w:rsidP="00276568">
            <w:pPr>
              <w:rPr>
                <w:rStyle w:val="Strong"/>
                <w:b w:val="0"/>
                <w:bCs w:val="0"/>
              </w:rPr>
            </w:pPr>
            <w:r w:rsidRPr="003F6124">
              <w:rPr>
                <w:rStyle w:val="Strong"/>
                <w:b w:val="0"/>
                <w:bCs w:val="0"/>
              </w:rPr>
              <w:t>Students learn about:</w:t>
            </w:r>
          </w:p>
          <w:p w14:paraId="0AAF26E7" w14:textId="5C3C8A04" w:rsidR="001D3BCC" w:rsidRPr="00691B52" w:rsidRDefault="00DA4084" w:rsidP="001E15F9">
            <w:pPr>
              <w:pStyle w:val="ListBullet"/>
            </w:pPr>
            <w:r w:rsidRPr="00DA4084">
              <w:t>how the gig economy developed and how major events, platforms and technologies have shaped modern work</w:t>
            </w:r>
            <w:r w:rsidR="002801C9">
              <w:t>.</w:t>
            </w:r>
          </w:p>
          <w:p w14:paraId="5DDBD827" w14:textId="65550BB6" w:rsidR="001B0122" w:rsidRPr="003F6124" w:rsidRDefault="001B0122">
            <w:pPr>
              <w:pStyle w:val="ListBullet"/>
              <w:numPr>
                <w:ilvl w:val="0"/>
                <w:numId w:val="0"/>
              </w:numPr>
              <w:rPr>
                <w:rStyle w:val="Strong"/>
              </w:rPr>
            </w:pPr>
            <w:r w:rsidRPr="003F6124">
              <w:rPr>
                <w:rStyle w:val="Strong"/>
              </w:rPr>
              <w:t>Success criteria</w:t>
            </w:r>
          </w:p>
          <w:p w14:paraId="56003399" w14:textId="77777777" w:rsidR="001B0122" w:rsidRPr="003F6124" w:rsidRDefault="001B0122" w:rsidP="00276568">
            <w:pPr>
              <w:rPr>
                <w:rStyle w:val="Strong"/>
                <w:b w:val="0"/>
                <w:bCs w:val="0"/>
              </w:rPr>
            </w:pPr>
            <w:r w:rsidRPr="003F6124">
              <w:rPr>
                <w:rStyle w:val="Strong"/>
                <w:b w:val="0"/>
                <w:bCs w:val="0"/>
              </w:rPr>
              <w:t>Students will be able to:</w:t>
            </w:r>
          </w:p>
          <w:p w14:paraId="5B3CA3E4" w14:textId="77777777" w:rsidR="00691B52" w:rsidRDefault="00691B52">
            <w:pPr>
              <w:pStyle w:val="ListBullet"/>
            </w:pPr>
            <w:r>
              <w:t>i</w:t>
            </w:r>
            <w:r w:rsidRPr="00691B52">
              <w:t xml:space="preserve">dentify key events in the development of the gig economy </w:t>
            </w:r>
          </w:p>
          <w:p w14:paraId="4BC36EBC" w14:textId="77777777" w:rsidR="00691B52" w:rsidRDefault="00691B52">
            <w:pPr>
              <w:pStyle w:val="ListBullet"/>
            </w:pPr>
            <w:r w:rsidRPr="00691B52">
              <w:t xml:space="preserve">explain why each event or platform was significant </w:t>
            </w:r>
          </w:p>
          <w:p w14:paraId="478446CA" w14:textId="77777777" w:rsidR="00691B52" w:rsidRDefault="00691B52">
            <w:pPr>
              <w:pStyle w:val="ListBullet"/>
            </w:pPr>
            <w:r w:rsidRPr="00691B52">
              <w:t xml:space="preserve">evaluate opportunities and risks created by gig work </w:t>
            </w:r>
          </w:p>
          <w:p w14:paraId="3EDAC3F4" w14:textId="5C0ACBE1" w:rsidR="00F52FA9" w:rsidRPr="00FA2FDA" w:rsidRDefault="002C5EA7">
            <w:pPr>
              <w:pStyle w:val="ListBullet"/>
            </w:pPr>
            <w:r w:rsidRPr="002C5EA7">
              <w:t>make a justified judgement about whether gig work is likely to grow in the future, using evidence from key events and trends</w:t>
            </w:r>
            <w:r w:rsidR="00691B52" w:rsidRPr="00691B52">
              <w:t>.</w:t>
            </w:r>
          </w:p>
          <w:p w14:paraId="02CDB799" w14:textId="77777777" w:rsidR="001B0122" w:rsidRPr="004165DB" w:rsidRDefault="001B0122">
            <w:pPr>
              <w:rPr>
                <w:b/>
                <w:bCs/>
              </w:rPr>
            </w:pPr>
            <w:r w:rsidRPr="004165DB">
              <w:rPr>
                <w:b/>
                <w:bCs/>
              </w:rPr>
              <w:t>Core le</w:t>
            </w:r>
            <w:r>
              <w:rPr>
                <w:b/>
                <w:bCs/>
              </w:rPr>
              <w:t>sson</w:t>
            </w:r>
          </w:p>
          <w:p w14:paraId="43CF279F" w14:textId="382DEC95" w:rsidR="001E29B0" w:rsidRPr="004B5690" w:rsidRDefault="001E29B0">
            <w:r w:rsidRPr="004B5690">
              <w:rPr>
                <w:b/>
                <w:bCs/>
              </w:rPr>
              <w:t>Activity 1</w:t>
            </w:r>
            <w:r>
              <w:rPr>
                <w:b/>
                <w:bCs/>
              </w:rPr>
              <w:t>2 – gig economy activity</w:t>
            </w:r>
            <w:r w:rsidRPr="004B5690">
              <w:rPr>
                <w:b/>
                <w:bCs/>
              </w:rPr>
              <w:t>:</w:t>
            </w:r>
            <w:r w:rsidRPr="008066F9">
              <w:t xml:space="preserve"> </w:t>
            </w:r>
            <w:r>
              <w:t>s</w:t>
            </w:r>
            <w:r w:rsidRPr="008066F9">
              <w:t>tudents</w:t>
            </w:r>
            <w:r>
              <w:rPr>
                <w:b/>
                <w:bCs/>
              </w:rPr>
              <w:t xml:space="preserve"> </w:t>
            </w:r>
            <w:r>
              <w:t>r</w:t>
            </w:r>
            <w:r w:rsidRPr="004B5690">
              <w:t xml:space="preserve">ead </w:t>
            </w:r>
            <w:hyperlink r:id="rId40">
              <w:r w:rsidRPr="004B5690">
                <w:rPr>
                  <w:rStyle w:val="Hyperlink"/>
                </w:rPr>
                <w:t>Rise of the gig economy in Australia</w:t>
              </w:r>
            </w:hyperlink>
            <w:r w:rsidRPr="004B5690">
              <w:t xml:space="preserve">. </w:t>
            </w:r>
            <w:proofErr w:type="gramStart"/>
            <w:r>
              <w:t>Students</w:t>
            </w:r>
            <w:proofErr w:type="gramEnd"/>
            <w:r>
              <w:t xml:space="preserve"> i</w:t>
            </w:r>
            <w:r w:rsidRPr="004B5690">
              <w:t xml:space="preserve">dentity 5 key moments in the development of the gig economy based on what </w:t>
            </w:r>
            <w:r>
              <w:t>they</w:t>
            </w:r>
            <w:r w:rsidRPr="004B5690">
              <w:t xml:space="preserve">’ve read. </w:t>
            </w:r>
            <w:r>
              <w:t>This</w:t>
            </w:r>
            <w:r w:rsidRPr="004B5690">
              <w:t xml:space="preserve"> can include events, major platforms or global events that caused a shift in gig work.</w:t>
            </w:r>
          </w:p>
          <w:p w14:paraId="7D2FD287" w14:textId="77777777" w:rsidR="001E29B0" w:rsidRPr="004B5690" w:rsidRDefault="001E29B0">
            <w:r w:rsidRPr="004B5690">
              <w:t>For each event, include:</w:t>
            </w:r>
          </w:p>
          <w:p w14:paraId="2EAC8818" w14:textId="0868E16F" w:rsidR="001E29B0" w:rsidRPr="004B5690" w:rsidRDefault="00CA1FF0">
            <w:pPr>
              <w:pStyle w:val="ListBullet"/>
            </w:pPr>
            <w:r>
              <w:t xml:space="preserve">the </w:t>
            </w:r>
            <w:r w:rsidR="001E29B0">
              <w:t>y</w:t>
            </w:r>
            <w:r w:rsidR="001E29B0" w:rsidRPr="004B5690">
              <w:t>ear or decade</w:t>
            </w:r>
          </w:p>
          <w:p w14:paraId="2BEDCEB8" w14:textId="2DBE314B" w:rsidR="001E29B0" w:rsidRPr="004B5690" w:rsidRDefault="00CA1FF0">
            <w:pPr>
              <w:pStyle w:val="ListBullet"/>
            </w:pPr>
            <w:r>
              <w:t xml:space="preserve">the </w:t>
            </w:r>
            <w:r w:rsidR="001E29B0">
              <w:t>n</w:t>
            </w:r>
            <w:r w:rsidR="001E29B0" w:rsidRPr="004B5690">
              <w:t>ame of the event or platform</w:t>
            </w:r>
            <w:r w:rsidR="003F6124">
              <w:t xml:space="preserve"> –</w:t>
            </w:r>
            <w:r w:rsidR="001E29B0" w:rsidRPr="004B5690">
              <w:t xml:space="preserve"> </w:t>
            </w:r>
            <w:r w:rsidR="001E29B0">
              <w:t>for example,</w:t>
            </w:r>
            <w:r w:rsidR="001E29B0" w:rsidRPr="004B5690">
              <w:t xml:space="preserve"> </w:t>
            </w:r>
            <w:proofErr w:type="spellStart"/>
            <w:r w:rsidR="001E29B0" w:rsidRPr="004B5690">
              <w:t>Menulog</w:t>
            </w:r>
            <w:proofErr w:type="spellEnd"/>
            <w:r w:rsidR="001E29B0" w:rsidRPr="004B5690">
              <w:t xml:space="preserve"> app launch, COVID-19, Upwork launch</w:t>
            </w:r>
          </w:p>
          <w:p w14:paraId="5D20460E" w14:textId="6818448B" w:rsidR="001E29B0" w:rsidRPr="004B5690" w:rsidRDefault="001E29B0">
            <w:pPr>
              <w:pStyle w:val="ListBullet"/>
            </w:pPr>
            <w:r w:rsidRPr="000017A8">
              <w:t>a brief explanation of its significance</w:t>
            </w:r>
            <w:r>
              <w:t>.</w:t>
            </w:r>
          </w:p>
          <w:p w14:paraId="3A2C5F6D" w14:textId="795D8AC8" w:rsidR="001E29B0" w:rsidRPr="000C3608" w:rsidRDefault="001E29B0">
            <w:pPr>
              <w:rPr>
                <w:rStyle w:val="Strong"/>
                <w:b w:val="0"/>
                <w:bCs w:val="0"/>
              </w:rPr>
            </w:pPr>
            <w:r w:rsidRPr="000C3608">
              <w:rPr>
                <w:rStyle w:val="Strong"/>
                <w:b w:val="0"/>
                <w:bCs w:val="0"/>
              </w:rPr>
              <w:t xml:space="preserve">Students </w:t>
            </w:r>
            <w:r w:rsidR="00036B50">
              <w:rPr>
                <w:rStyle w:val="Strong"/>
                <w:b w:val="0"/>
                <w:bCs w:val="0"/>
              </w:rPr>
              <w:t xml:space="preserve">complete </w:t>
            </w:r>
            <w:r w:rsidRPr="000C3608">
              <w:rPr>
                <w:rStyle w:val="Strong"/>
                <w:b w:val="0"/>
                <w:bCs w:val="0"/>
              </w:rPr>
              <w:t>the following</w:t>
            </w:r>
            <w:r w:rsidR="001E15F9">
              <w:rPr>
                <w:rStyle w:val="Strong"/>
                <w:b w:val="0"/>
                <w:bCs w:val="0"/>
              </w:rPr>
              <w:t>:</w:t>
            </w:r>
          </w:p>
          <w:p w14:paraId="5355B85B" w14:textId="77777777" w:rsidR="001E29B0" w:rsidRPr="004B5690" w:rsidRDefault="001E29B0">
            <w:pPr>
              <w:pStyle w:val="ListBullet"/>
              <w:rPr>
                <w:rStyle w:val="Strong"/>
                <w:b w:val="0"/>
                <w:bCs w:val="0"/>
              </w:rPr>
            </w:pPr>
            <w:r w:rsidRPr="004B5690">
              <w:rPr>
                <w:rStyle w:val="Strong"/>
                <w:b w:val="0"/>
                <w:bCs w:val="0"/>
              </w:rPr>
              <w:t xml:space="preserve">What is one opportunity and one risk the gig economy creates for workers </w:t>
            </w:r>
            <w:r>
              <w:rPr>
                <w:rStyle w:val="Strong"/>
                <w:b w:val="0"/>
                <w:bCs w:val="0"/>
              </w:rPr>
              <w:t>and</w:t>
            </w:r>
            <w:r w:rsidRPr="004B5690">
              <w:rPr>
                <w:rStyle w:val="Strong"/>
                <w:b w:val="0"/>
                <w:bCs w:val="0"/>
              </w:rPr>
              <w:t xml:space="preserve"> businesses today?</w:t>
            </w:r>
          </w:p>
          <w:p w14:paraId="126D6719" w14:textId="1D318D96" w:rsidR="00655A9E" w:rsidRPr="00655A9E" w:rsidRDefault="00655A9E">
            <w:pPr>
              <w:pStyle w:val="ListBullet"/>
              <w:rPr>
                <w:rStyle w:val="Strong"/>
                <w:b w:val="0"/>
                <w:bCs w:val="0"/>
              </w:rPr>
            </w:pPr>
            <w:r w:rsidRPr="00655A9E">
              <w:rPr>
                <w:rStyle w:val="Strong"/>
                <w:b w:val="0"/>
                <w:bCs w:val="0"/>
              </w:rPr>
              <w:t xml:space="preserve">Using evidence from the article and the </w:t>
            </w:r>
            <w:r w:rsidR="001E15F9">
              <w:rPr>
                <w:rStyle w:val="Strong"/>
                <w:b w:val="0"/>
                <w:bCs w:val="0"/>
              </w:rPr>
              <w:t>5</w:t>
            </w:r>
            <w:r w:rsidR="001E15F9" w:rsidRPr="00655A9E">
              <w:rPr>
                <w:rStyle w:val="Strong"/>
                <w:b w:val="0"/>
                <w:bCs w:val="0"/>
              </w:rPr>
              <w:t xml:space="preserve"> </w:t>
            </w:r>
            <w:r w:rsidRPr="00655A9E">
              <w:rPr>
                <w:rStyle w:val="Strong"/>
                <w:b w:val="0"/>
                <w:bCs w:val="0"/>
              </w:rPr>
              <w:t>events you identified, write a short paragraph assessing whether gig work is likely to grow in the future.</w:t>
            </w:r>
            <w:r>
              <w:rPr>
                <w:rStyle w:val="Strong"/>
                <w:b w:val="0"/>
                <w:bCs w:val="0"/>
              </w:rPr>
              <w:t xml:space="preserve"> </w:t>
            </w:r>
            <w:r w:rsidRPr="00655A9E">
              <w:rPr>
                <w:rStyle w:val="Strong"/>
                <w:b w:val="0"/>
                <w:bCs w:val="0"/>
              </w:rPr>
              <w:t>Your answer must include:</w:t>
            </w:r>
          </w:p>
          <w:p w14:paraId="0A18F623" w14:textId="088BC938" w:rsidR="00655A9E" w:rsidRPr="00655A9E" w:rsidRDefault="00655A9E" w:rsidP="003F6124">
            <w:pPr>
              <w:pStyle w:val="ListBullet2"/>
              <w:ind w:left="1134" w:hanging="567"/>
              <w:rPr>
                <w:rStyle w:val="Strong"/>
                <w:b w:val="0"/>
                <w:bCs w:val="0"/>
              </w:rPr>
            </w:pPr>
            <w:r w:rsidRPr="00655A9E">
              <w:rPr>
                <w:rStyle w:val="Strong"/>
                <w:b w:val="0"/>
                <w:bCs w:val="0"/>
              </w:rPr>
              <w:t>a judgement (grow, decline or stay the same)</w:t>
            </w:r>
          </w:p>
          <w:p w14:paraId="7AA75E33" w14:textId="1E5D1C1C" w:rsidR="00655A9E" w:rsidRPr="00655A9E" w:rsidRDefault="00655A9E" w:rsidP="003F6124">
            <w:pPr>
              <w:pStyle w:val="ListBullet2"/>
              <w:ind w:left="1134" w:hanging="567"/>
              <w:rPr>
                <w:rStyle w:val="Strong"/>
                <w:b w:val="0"/>
                <w:bCs w:val="0"/>
              </w:rPr>
            </w:pPr>
            <w:r w:rsidRPr="00655A9E">
              <w:rPr>
                <w:rStyle w:val="Strong"/>
                <w:b w:val="0"/>
                <w:bCs w:val="0"/>
              </w:rPr>
              <w:t xml:space="preserve">at least </w:t>
            </w:r>
            <w:r w:rsidR="001143C8">
              <w:rPr>
                <w:rStyle w:val="Strong"/>
                <w:b w:val="0"/>
                <w:bCs w:val="0"/>
              </w:rPr>
              <w:t>2</w:t>
            </w:r>
            <w:r w:rsidR="001143C8" w:rsidRPr="00655A9E">
              <w:rPr>
                <w:rStyle w:val="Strong"/>
                <w:b w:val="0"/>
                <w:bCs w:val="0"/>
              </w:rPr>
              <w:t xml:space="preserve"> </w:t>
            </w:r>
            <w:r w:rsidRPr="00655A9E">
              <w:rPr>
                <w:rStyle w:val="Strong"/>
                <w:b w:val="0"/>
                <w:bCs w:val="0"/>
              </w:rPr>
              <w:t>reasons</w:t>
            </w:r>
          </w:p>
          <w:p w14:paraId="1A8E5A25" w14:textId="16CC455A" w:rsidR="001E29B0" w:rsidRDefault="00655A9E" w:rsidP="003F6124">
            <w:pPr>
              <w:pStyle w:val="ListBullet2"/>
              <w:ind w:left="1134" w:hanging="567"/>
              <w:rPr>
                <w:rStyle w:val="Strong"/>
                <w:b w:val="0"/>
                <w:bCs w:val="0"/>
              </w:rPr>
            </w:pPr>
            <w:r w:rsidRPr="00655A9E">
              <w:rPr>
                <w:rStyle w:val="Strong"/>
                <w:b w:val="0"/>
                <w:bCs w:val="0"/>
              </w:rPr>
              <w:t>evidence from the events or trends you identified.</w:t>
            </w:r>
          </w:p>
          <w:p w14:paraId="56B3B312" w14:textId="14A21D09" w:rsidR="001B0122" w:rsidRDefault="001E29B0">
            <w:pPr>
              <w:pStyle w:val="FeatureBox3"/>
            </w:pPr>
            <w:r>
              <w:rPr>
                <w:b/>
                <w:bCs/>
              </w:rPr>
              <w:t>Potential adjustment</w:t>
            </w:r>
            <w:r w:rsidRPr="004B5690">
              <w:rPr>
                <w:b/>
                <w:bCs/>
              </w:rPr>
              <w:t>:</w:t>
            </w:r>
            <w:r w:rsidRPr="004B5690">
              <w:t xml:space="preserve"> </w:t>
            </w:r>
            <w:r w:rsidR="001143C8">
              <w:t>a</w:t>
            </w:r>
            <w:r w:rsidR="001143C8" w:rsidRPr="004B5690">
              <w:t xml:space="preserve">nnotated </w:t>
            </w:r>
            <w:r w:rsidRPr="004B5690">
              <w:t>version of the ‘</w:t>
            </w:r>
            <w:hyperlink r:id="rId41" w:history="1">
              <w:r w:rsidR="00A42035" w:rsidRPr="006A61C0">
                <w:rPr>
                  <w:rStyle w:val="Hyperlink"/>
                  <w:color w:val="1F3864" w:themeColor="accent1" w:themeShade="80"/>
                </w:rPr>
                <w:t>Rise of the Gig Economy</w:t>
              </w:r>
            </w:hyperlink>
            <w:r w:rsidR="00A42035">
              <w:t xml:space="preserve">’ </w:t>
            </w:r>
            <w:r w:rsidRPr="004B5690">
              <w:t>article for Activity 16 with key events marked</w:t>
            </w:r>
            <w:r>
              <w:t>.</w:t>
            </w:r>
          </w:p>
          <w:p w14:paraId="46E998EC" w14:textId="77777777" w:rsidR="001B0122" w:rsidRDefault="001B0122">
            <w:pPr>
              <w:rPr>
                <w:b/>
                <w:bCs/>
              </w:rPr>
            </w:pPr>
            <w:r w:rsidRPr="004165DB">
              <w:rPr>
                <w:b/>
                <w:bCs/>
              </w:rPr>
              <w:t>Concluding the le</w:t>
            </w:r>
            <w:r>
              <w:rPr>
                <w:b/>
                <w:bCs/>
              </w:rPr>
              <w:t>s</w:t>
            </w:r>
            <w:r w:rsidRPr="007C692A">
              <w:rPr>
                <w:b/>
                <w:bCs/>
              </w:rPr>
              <w:t>son</w:t>
            </w:r>
          </w:p>
          <w:p w14:paraId="50016DCE" w14:textId="77777777" w:rsidR="00504061" w:rsidRDefault="00504061">
            <w:pPr>
              <w:pStyle w:val="ListBullet"/>
            </w:pPr>
            <w:r>
              <w:t>Revisit the learning intention and success criteria.</w:t>
            </w:r>
          </w:p>
          <w:p w14:paraId="47C823DA" w14:textId="37804C71" w:rsidR="00504061" w:rsidRDefault="00504061">
            <w:pPr>
              <w:pStyle w:val="ListBullet"/>
            </w:pPr>
            <w:r>
              <w:t>Quick reflection:</w:t>
            </w:r>
          </w:p>
          <w:p w14:paraId="64144613" w14:textId="0B0E0E71" w:rsidR="00504061" w:rsidRDefault="00504061" w:rsidP="000C3608">
            <w:pPr>
              <w:pStyle w:val="ListBullet2"/>
              <w:ind w:left="1134" w:hanging="567"/>
            </w:pPr>
            <w:r>
              <w:t>Which event had the biggest impact on gig work?</w:t>
            </w:r>
          </w:p>
          <w:p w14:paraId="78D1259C" w14:textId="5B332602" w:rsidR="00504061" w:rsidRDefault="00504061" w:rsidP="000C3608">
            <w:pPr>
              <w:pStyle w:val="ListBullet2"/>
              <w:ind w:left="1134" w:hanging="567"/>
            </w:pPr>
            <w:r>
              <w:t>Do you think gig work will grow or decline?</w:t>
            </w:r>
          </w:p>
          <w:p w14:paraId="6735DE08" w14:textId="1B202C36" w:rsidR="007F5B32" w:rsidRDefault="007F5B32" w:rsidP="000C3608">
            <w:pPr>
              <w:pStyle w:val="ListBullet2"/>
              <w:ind w:left="1134" w:hanging="567"/>
            </w:pPr>
            <w:r w:rsidRPr="007F5B32">
              <w:t>What evidence best supports your judgement about the future of gig work?</w:t>
            </w:r>
          </w:p>
          <w:p w14:paraId="0A9C7858" w14:textId="2ED43367" w:rsidR="001B0122" w:rsidRDefault="00504061">
            <w:pPr>
              <w:pStyle w:val="ListBullet"/>
            </w:pPr>
            <w:r>
              <w:t>Summarise: gig work expands when technology, consumer demand and global events align.</w:t>
            </w:r>
          </w:p>
          <w:p w14:paraId="2FC17CF2" w14:textId="77777777" w:rsidR="001B0122" w:rsidRDefault="001B0122">
            <w:pPr>
              <w:rPr>
                <w:b/>
                <w:bCs/>
              </w:rPr>
            </w:pPr>
            <w:r>
              <w:rPr>
                <w:b/>
                <w:bCs/>
              </w:rPr>
              <w:t>Evidence of learning</w:t>
            </w:r>
          </w:p>
          <w:p w14:paraId="589322ED" w14:textId="07E08EF7" w:rsidR="00EA29F1" w:rsidRDefault="00EA29F1">
            <w:pPr>
              <w:pStyle w:val="ListBullet"/>
            </w:pPr>
            <w:r w:rsidRPr="00EA29F1">
              <w:t xml:space="preserve">Timeline of </w:t>
            </w:r>
            <w:r w:rsidR="00853847">
              <w:t>5</w:t>
            </w:r>
            <w:r w:rsidR="00853847" w:rsidRPr="00EA29F1">
              <w:t xml:space="preserve"> </w:t>
            </w:r>
            <w:r w:rsidRPr="00EA29F1">
              <w:t>key gig</w:t>
            </w:r>
            <w:r w:rsidRPr="00EA29F1">
              <w:noBreakHyphen/>
              <w:t>economy events</w:t>
            </w:r>
            <w:r>
              <w:t>.</w:t>
            </w:r>
            <w:r w:rsidRPr="00EA29F1">
              <w:t xml:space="preserve"> </w:t>
            </w:r>
          </w:p>
          <w:p w14:paraId="429F9DD5" w14:textId="782C76DA" w:rsidR="00EA29F1" w:rsidRDefault="00EA29F1">
            <w:pPr>
              <w:pStyle w:val="ListBullet"/>
            </w:pPr>
            <w:r w:rsidRPr="00EA29F1">
              <w:t>Written explanations of each event’s significance</w:t>
            </w:r>
            <w:r>
              <w:t>.</w:t>
            </w:r>
            <w:r w:rsidRPr="00EA29F1">
              <w:t xml:space="preserve"> </w:t>
            </w:r>
          </w:p>
          <w:p w14:paraId="544C7F8F" w14:textId="7B0A7524" w:rsidR="00EA29F1" w:rsidRDefault="00EA29F1">
            <w:pPr>
              <w:pStyle w:val="ListBullet"/>
            </w:pPr>
            <w:r w:rsidRPr="00EA29F1">
              <w:t>Responses to opportunity/risk questions</w:t>
            </w:r>
            <w:r>
              <w:t>.</w:t>
            </w:r>
          </w:p>
          <w:p w14:paraId="2CE31380" w14:textId="0C7F4250" w:rsidR="001B0122" w:rsidRPr="004165DB" w:rsidRDefault="00625392">
            <w:pPr>
              <w:pStyle w:val="ListBullet"/>
            </w:pPr>
            <w:r w:rsidRPr="00625392">
              <w:t>Evaluative paragraph assessing whether gig work will grow in the future, with justification.</w:t>
            </w:r>
          </w:p>
        </w:tc>
        <w:tc>
          <w:tcPr>
            <w:tcW w:w="1526" w:type="dxa"/>
          </w:tcPr>
          <w:p w14:paraId="1E6FE933" w14:textId="77777777" w:rsidR="001B0122" w:rsidRPr="00B16460" w:rsidRDefault="001B0122">
            <w:pPr>
              <w:rPr>
                <w:rStyle w:val="Strong"/>
              </w:rPr>
            </w:pPr>
          </w:p>
        </w:tc>
      </w:tr>
    </w:tbl>
    <w:p w14:paraId="7C524ECA" w14:textId="77777777" w:rsidR="00547AF1" w:rsidRDefault="00547AF1">
      <w:pPr>
        <w:suppressAutoHyphens w:val="0"/>
        <w:spacing w:before="0" w:after="160" w:line="259" w:lineRule="auto"/>
      </w:pPr>
      <w:bookmarkStart w:id="10" w:name="_Toc112681291"/>
      <w:r>
        <w:br w:type="page"/>
      </w:r>
    </w:p>
    <w:p w14:paraId="7CA5A2C6" w14:textId="3C4CDC39" w:rsidR="00547AF1" w:rsidRDefault="00547AF1" w:rsidP="00547AF1">
      <w:pPr>
        <w:pStyle w:val="Heading1"/>
      </w:pPr>
      <w:bookmarkStart w:id="11" w:name="_Toc226623472"/>
      <w:r>
        <w:t xml:space="preserve">Learning sequence </w:t>
      </w:r>
      <w:r w:rsidR="00591842" w:rsidRPr="004B5690">
        <w:t xml:space="preserve">2 – </w:t>
      </w:r>
      <w:r w:rsidR="00BE088E">
        <w:t>T</w:t>
      </w:r>
      <w:r w:rsidR="00440A44" w:rsidRPr="004B5690">
        <w:t xml:space="preserve">he </w:t>
      </w:r>
      <w:r w:rsidR="00591842" w:rsidRPr="004B5690">
        <w:t>law at work</w:t>
      </w:r>
      <w:bookmarkEnd w:id="11"/>
    </w:p>
    <w:p w14:paraId="79628ED2" w14:textId="6BA950EB" w:rsidR="00547AF1" w:rsidRDefault="000F321E" w:rsidP="000F321E">
      <w:pPr>
        <w:pStyle w:val="FeatureBox2"/>
      </w:pPr>
      <w:r>
        <w:rPr>
          <w:b/>
          <w:bCs/>
        </w:rPr>
        <w:t xml:space="preserve">Note: </w:t>
      </w:r>
      <w:r w:rsidR="00BE088E">
        <w:t>T</w:t>
      </w:r>
      <w:r w:rsidRPr="004B5690">
        <w:t>he law at work content group in this program should cover approximately</w:t>
      </w:r>
      <w:r w:rsidR="00D87E93">
        <w:t xml:space="preserve"> 6</w:t>
      </w:r>
      <w:r w:rsidRPr="004B5690">
        <w:t xml:space="preserve"> x 60-minute lessons. Examples included in the syllabus are provided to support delivery of course content. These examples are not </w:t>
      </w:r>
      <w:proofErr w:type="gramStart"/>
      <w:r w:rsidRPr="004B5690">
        <w:t>mandatory</w:t>
      </w:r>
      <w:proofErr w:type="gramEnd"/>
      <w:r w:rsidRPr="004B5690">
        <w:t xml:space="preserve"> and teachers may choose to use the examples provided or select appropriate alternatives</w:t>
      </w:r>
      <w:r w:rsidR="00547AF1" w:rsidRPr="00635326">
        <w:t>.</w:t>
      </w:r>
    </w:p>
    <w:p w14:paraId="550E0918" w14:textId="0CAA341B" w:rsidR="00547AF1" w:rsidRPr="00D8430D" w:rsidRDefault="00FB7786" w:rsidP="00547AF1">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547AF1">
        <w:rPr>
          <w:noProof/>
        </w:rPr>
        <w:t xml:space="preserve">– Learning sequence </w:t>
      </w:r>
      <w:r w:rsidR="00B231DB">
        <w:rPr>
          <w:noProof/>
        </w:rPr>
        <w:t>2</w:t>
      </w:r>
      <w:r w:rsidR="00547AF1">
        <w:rPr>
          <w:noProof/>
        </w:rPr>
        <w:t xml:space="preserve"> details</w:t>
      </w:r>
    </w:p>
    <w:tbl>
      <w:tblPr>
        <w:tblStyle w:val="Tablehead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3256"/>
        <w:gridCol w:w="9780"/>
        <w:gridCol w:w="1526"/>
      </w:tblGrid>
      <w:tr w:rsidR="00547AF1" w14:paraId="3D729333" w14:textId="77777777" w:rsidTr="00B378F1">
        <w:trPr>
          <w:cnfStyle w:val="100000000000" w:firstRow="1" w:lastRow="0" w:firstColumn="0" w:lastColumn="0" w:oddVBand="0" w:evenVBand="0" w:oddHBand="0" w:evenHBand="0" w:firstRowFirstColumn="0" w:firstRowLastColumn="0" w:lastRowFirstColumn="0" w:lastRowLastColumn="0"/>
        </w:trPr>
        <w:tc>
          <w:tcPr>
            <w:tcW w:w="3256" w:type="dxa"/>
          </w:tcPr>
          <w:p w14:paraId="167FD2D6" w14:textId="59923BE2" w:rsidR="00547AF1" w:rsidRDefault="00900935" w:rsidP="00B378F1">
            <w:r>
              <w:t>Outcomes and c</w:t>
            </w:r>
            <w:r w:rsidRPr="00CF6572">
              <w:t>ontent</w:t>
            </w:r>
          </w:p>
        </w:tc>
        <w:tc>
          <w:tcPr>
            <w:tcW w:w="9780" w:type="dxa"/>
          </w:tcPr>
          <w:p w14:paraId="40C80B8C" w14:textId="77777777" w:rsidR="00547AF1" w:rsidRDefault="00547AF1" w:rsidP="00B378F1">
            <w:r w:rsidRPr="00CF6572">
              <w:t>Teaching and learning activities</w:t>
            </w:r>
          </w:p>
        </w:tc>
        <w:tc>
          <w:tcPr>
            <w:tcW w:w="1526" w:type="dxa"/>
          </w:tcPr>
          <w:p w14:paraId="556FCF5A" w14:textId="77777777" w:rsidR="00547AF1" w:rsidRPr="00CF6572" w:rsidRDefault="00547AF1" w:rsidP="00B378F1">
            <w:r>
              <w:t>Registration</w:t>
            </w:r>
          </w:p>
        </w:tc>
      </w:tr>
      <w:tr w:rsidR="00547AF1" w14:paraId="6123F63D" w14:textId="77777777" w:rsidTr="00B378F1">
        <w:tc>
          <w:tcPr>
            <w:tcW w:w="3256" w:type="dxa"/>
          </w:tcPr>
          <w:p w14:paraId="229095C1" w14:textId="77777777" w:rsidR="00092524" w:rsidRPr="00635326" w:rsidRDefault="00092524" w:rsidP="00092524">
            <w:r>
              <w:rPr>
                <w:b/>
                <w:bCs/>
              </w:rPr>
              <w:t>L</w:t>
            </w:r>
            <w:r w:rsidRPr="00352B93">
              <w:rPr>
                <w:b/>
                <w:bCs/>
              </w:rPr>
              <w:t xml:space="preserve">esson </w:t>
            </w:r>
            <w:r>
              <w:rPr>
                <w:b/>
                <w:bCs/>
              </w:rPr>
              <w:t>7</w:t>
            </w:r>
            <w:r>
              <w:t xml:space="preserve"> – e</w:t>
            </w:r>
            <w:r w:rsidRPr="00D9027A">
              <w:t xml:space="preserve">mployee and </w:t>
            </w:r>
            <w:r>
              <w:t>e</w:t>
            </w:r>
            <w:r w:rsidRPr="00D9027A">
              <w:t xml:space="preserve">mployer </w:t>
            </w:r>
            <w:r>
              <w:t>r</w:t>
            </w:r>
            <w:r w:rsidRPr="00D9027A">
              <w:t xml:space="preserve">ights, </w:t>
            </w:r>
            <w:r>
              <w:t>r</w:t>
            </w:r>
            <w:r w:rsidRPr="00D9027A">
              <w:t xml:space="preserve">esponsibilities &amp; </w:t>
            </w:r>
            <w:r>
              <w:t>l</w:t>
            </w:r>
            <w:r w:rsidRPr="00D9027A">
              <w:t xml:space="preserve">egal </w:t>
            </w:r>
            <w:r>
              <w:t>p</w:t>
            </w:r>
            <w:r w:rsidRPr="00D9027A">
              <w:t>rotections</w:t>
            </w:r>
          </w:p>
          <w:p w14:paraId="1FCDD340" w14:textId="77777777" w:rsidR="00092524" w:rsidRPr="005C2355" w:rsidRDefault="00092524" w:rsidP="00092524">
            <w:pPr>
              <w:rPr>
                <w:b/>
                <w:bCs/>
              </w:rPr>
            </w:pPr>
            <w:r w:rsidRPr="005C2355">
              <w:rPr>
                <w:b/>
                <w:bCs/>
              </w:rPr>
              <w:t>Outcome</w:t>
            </w:r>
          </w:p>
          <w:p w14:paraId="362DF253" w14:textId="77777777" w:rsidR="00092524" w:rsidRPr="004E1FC6" w:rsidRDefault="00092524" w:rsidP="00092524">
            <w:r w:rsidRPr="003F6124">
              <w:rPr>
                <w:rStyle w:val="Strong"/>
              </w:rPr>
              <w:t>CO5-RRI-01</w:t>
            </w:r>
            <w:r w:rsidRPr="004B5690">
              <w:t xml:space="preserve"> examines and describes the rights and responsibilities of individuals in different contexts</w:t>
            </w:r>
          </w:p>
          <w:p w14:paraId="1BB63D36" w14:textId="77777777" w:rsidR="00092524" w:rsidRDefault="00092524" w:rsidP="00092524">
            <w:pPr>
              <w:rPr>
                <w:b/>
              </w:rPr>
            </w:pPr>
            <w:r w:rsidRPr="004E1FC6">
              <w:rPr>
                <w:b/>
              </w:rPr>
              <w:t>Content</w:t>
            </w:r>
          </w:p>
          <w:p w14:paraId="2EB1951C" w14:textId="158C458C" w:rsidR="00F33F51" w:rsidRPr="00F33F51" w:rsidRDefault="00F33F51" w:rsidP="00B378F1">
            <w:r w:rsidRPr="00F33F51">
              <w:t>The law at work</w:t>
            </w:r>
          </w:p>
          <w:p w14:paraId="788D2698" w14:textId="77777777" w:rsidR="001B229C" w:rsidRDefault="00595564" w:rsidP="00595564">
            <w:pPr>
              <w:pStyle w:val="ListBullet"/>
              <w:rPr>
                <w:lang w:eastAsia="zh-CN" w:bidi="th-TH"/>
              </w:rPr>
            </w:pPr>
            <w:r w:rsidRPr="004B5690">
              <w:rPr>
                <w:lang w:eastAsia="zh-CN" w:bidi="th-TH"/>
              </w:rPr>
              <w:t>The legal rights and responsibilities of employers</w:t>
            </w:r>
          </w:p>
          <w:p w14:paraId="564584B7" w14:textId="136A856B" w:rsidR="00547AF1" w:rsidRPr="001B229C" w:rsidRDefault="00595564" w:rsidP="00595564">
            <w:pPr>
              <w:pStyle w:val="ListBullet"/>
              <w:rPr>
                <w:lang w:eastAsia="zh-CN" w:bidi="th-TH"/>
              </w:rPr>
            </w:pPr>
            <w:r w:rsidRPr="004B5690">
              <w:rPr>
                <w:lang w:eastAsia="zh-CN" w:bidi="th-TH"/>
              </w:rPr>
              <w:t>The legal rights and responsibilities of employees, including safety and protection from discrimination and harassment</w:t>
            </w:r>
          </w:p>
          <w:p w14:paraId="004F14A2" w14:textId="4975D9BE" w:rsidR="00547AF1" w:rsidRPr="004F15FE" w:rsidRDefault="00547AF1" w:rsidP="00B378F1">
            <w:pPr>
              <w:rPr>
                <w:b/>
                <w:bCs/>
              </w:rPr>
            </w:pPr>
            <w:r>
              <w:rPr>
                <w:b/>
                <w:bCs/>
              </w:rPr>
              <w:t>Concepts</w:t>
            </w:r>
          </w:p>
          <w:p w14:paraId="74D74C43" w14:textId="28C0FCE3" w:rsidR="00547AF1" w:rsidRDefault="00957691" w:rsidP="00B378F1">
            <w:pPr>
              <w:pStyle w:val="ListBullet"/>
            </w:pPr>
            <w:r w:rsidRPr="00957691">
              <w:t>Resource allocation and decision-making</w:t>
            </w:r>
          </w:p>
          <w:p w14:paraId="6B3EA51B" w14:textId="31BA5777" w:rsidR="00957691" w:rsidRDefault="00957691" w:rsidP="00B378F1">
            <w:pPr>
              <w:pStyle w:val="ListBullet"/>
            </w:pPr>
            <w:r>
              <w:t>Entrepreneurship</w:t>
            </w:r>
          </w:p>
          <w:p w14:paraId="0AAF9B18" w14:textId="4AE19727" w:rsidR="00957691" w:rsidRDefault="00957691" w:rsidP="00B378F1">
            <w:pPr>
              <w:pStyle w:val="ListBullet"/>
            </w:pPr>
            <w:r>
              <w:t>Work and work futures</w:t>
            </w:r>
          </w:p>
          <w:p w14:paraId="3FAD7EE0" w14:textId="6BE2AA4E" w:rsidR="00547AF1" w:rsidRPr="001D0845" w:rsidRDefault="00547AF1" w:rsidP="00B378F1">
            <w:pPr>
              <w:rPr>
                <w:b/>
                <w:bCs/>
              </w:rPr>
            </w:pPr>
            <w:r w:rsidRPr="004165DB">
              <w:rPr>
                <w:b/>
                <w:bCs/>
              </w:rPr>
              <w:t>Skills</w:t>
            </w:r>
            <w:r>
              <w:rPr>
                <w:b/>
                <w:bCs/>
              </w:rPr>
              <w:t xml:space="preserve"> </w:t>
            </w:r>
          </w:p>
          <w:p w14:paraId="6B706183" w14:textId="77777777" w:rsidR="00FE5BF0" w:rsidRDefault="00FE5BF0" w:rsidP="00FE5BF0">
            <w:pPr>
              <w:pStyle w:val="ListBullet"/>
            </w:pPr>
            <w:r>
              <w:t>Decision-making and problem-solving in the context of the work environment.</w:t>
            </w:r>
          </w:p>
          <w:p w14:paraId="5159E1DD" w14:textId="77777777" w:rsidR="00FE5BF0" w:rsidRDefault="00FE5BF0" w:rsidP="00FE5BF0">
            <w:pPr>
              <w:pStyle w:val="ListBullet"/>
            </w:pPr>
            <w:r>
              <w:t>Effective research and communication.</w:t>
            </w:r>
          </w:p>
          <w:p w14:paraId="7DE94020" w14:textId="003ABE1F" w:rsidR="00547AF1" w:rsidRPr="004165DB" w:rsidRDefault="00FE5BF0" w:rsidP="00FE5BF0">
            <w:pPr>
              <w:pStyle w:val="ListBullet"/>
            </w:pPr>
            <w:r>
              <w:t>Working independently and collaboratively.</w:t>
            </w:r>
          </w:p>
        </w:tc>
        <w:tc>
          <w:tcPr>
            <w:tcW w:w="9780" w:type="dxa"/>
          </w:tcPr>
          <w:p w14:paraId="784DF9EB" w14:textId="77777777" w:rsidR="00547AF1" w:rsidRDefault="00547AF1" w:rsidP="00B378F1">
            <w:pPr>
              <w:rPr>
                <w:rStyle w:val="Strong"/>
              </w:rPr>
            </w:pPr>
            <w:r>
              <w:rPr>
                <w:rStyle w:val="Strong"/>
              </w:rPr>
              <w:t>Lesson overview</w:t>
            </w:r>
          </w:p>
          <w:p w14:paraId="36B22589" w14:textId="6F03D21D" w:rsidR="006B70A6" w:rsidRPr="000C3608" w:rsidRDefault="006B70A6" w:rsidP="00B378F1">
            <w:pPr>
              <w:rPr>
                <w:rStyle w:val="Strong"/>
                <w:bCs w:val="0"/>
              </w:rPr>
            </w:pPr>
            <w:r w:rsidRPr="000C3608">
              <w:t>Students learn about the legal rights and responsibilities of employees, employers and workplace visitors. Through short texts and workplace scenarios, they identify key terms, examine how rights and responsibilities operate in real situations, and consider actions individuals can take when workplace laws are not upheld. By the end of the lesson, students can describe key workplace protections and apply them to practical examples.</w:t>
            </w:r>
          </w:p>
          <w:p w14:paraId="62799498" w14:textId="4E7E9034" w:rsidR="00547AF1" w:rsidRPr="00146CF4" w:rsidRDefault="00547AF1" w:rsidP="00B378F1">
            <w:r w:rsidRPr="00146CF4">
              <w:t xml:space="preserve">Suggested duration: </w:t>
            </w:r>
            <w:r w:rsidR="00391B8F">
              <w:t>one</w:t>
            </w:r>
            <w:r w:rsidRPr="00146CF4">
              <w:t xml:space="preserve"> hour </w:t>
            </w:r>
          </w:p>
          <w:p w14:paraId="6D467E88" w14:textId="5A5AD0EA" w:rsidR="00547AF1" w:rsidRDefault="00547AF1" w:rsidP="00B378F1">
            <w:pPr>
              <w:rPr>
                <w:b/>
                <w:bCs/>
              </w:rPr>
            </w:pPr>
            <w:r w:rsidRPr="00E4253D">
              <w:rPr>
                <w:b/>
                <w:bCs/>
              </w:rPr>
              <w:t>Prior learning</w:t>
            </w:r>
          </w:p>
          <w:p w14:paraId="528CD4E6" w14:textId="18AB7F82" w:rsidR="00001031" w:rsidRPr="000C3608" w:rsidRDefault="00001031" w:rsidP="00B378F1">
            <w:r w:rsidRPr="000C3608">
              <w:t>Students:</w:t>
            </w:r>
          </w:p>
          <w:p w14:paraId="2F299C30" w14:textId="473C6D82" w:rsidR="007E57AC" w:rsidRDefault="007E57AC" w:rsidP="00B378F1">
            <w:pPr>
              <w:pStyle w:val="ListBullet"/>
            </w:pPr>
            <w:r w:rsidRPr="007E57AC">
              <w:t>have explored basic workplace concepts such as roles, safety and expectations</w:t>
            </w:r>
          </w:p>
          <w:p w14:paraId="2BC86EBC" w14:textId="7442006C" w:rsidR="007E57AC" w:rsidRDefault="007E57AC" w:rsidP="00B378F1">
            <w:pPr>
              <w:pStyle w:val="ListBullet"/>
            </w:pPr>
            <w:r w:rsidRPr="007E57AC">
              <w:t xml:space="preserve">understand that workplaces are regulated by rules and laws </w:t>
            </w:r>
          </w:p>
          <w:p w14:paraId="1879BE9C" w14:textId="64864E03" w:rsidR="007E57AC" w:rsidRDefault="007E57AC" w:rsidP="00B378F1">
            <w:pPr>
              <w:pStyle w:val="ListBullet"/>
            </w:pPr>
            <w:r w:rsidRPr="007E57AC">
              <w:t>have practised interpreting short texts and working collaboratively</w:t>
            </w:r>
          </w:p>
          <w:p w14:paraId="44711626" w14:textId="3F482F18" w:rsidR="00547AF1" w:rsidRPr="00146CF4" w:rsidRDefault="007E57AC" w:rsidP="00B378F1">
            <w:pPr>
              <w:pStyle w:val="ListBullet"/>
            </w:pPr>
            <w:r w:rsidRPr="007E57AC">
              <w:t>have been introduced to the idea that individuals have responsibilities in shared environments.</w:t>
            </w:r>
          </w:p>
          <w:p w14:paraId="416B9BA0" w14:textId="1EF3F97D" w:rsidR="00547AF1" w:rsidRPr="00146CF4" w:rsidRDefault="00547AF1" w:rsidP="00B378F1">
            <w:r w:rsidRPr="00146CF4">
              <w:t xml:space="preserve">Key vocabulary: </w:t>
            </w:r>
            <w:r w:rsidR="000B1A0F">
              <w:t>responsibility, obligation, lawful discrimination, duty of care</w:t>
            </w:r>
          </w:p>
          <w:p w14:paraId="6500B62F" w14:textId="24829C1F" w:rsidR="00547AF1" w:rsidRPr="00146CF4" w:rsidRDefault="00BB4783" w:rsidP="00B378F1">
            <w:r w:rsidRPr="00146CF4">
              <w:t xml:space="preserve">Related resources: </w:t>
            </w:r>
            <w:r w:rsidRPr="00C53C28">
              <w:t xml:space="preserve">Commerce </w:t>
            </w:r>
            <w:r w:rsidR="00E47F0A">
              <w:t>(</w:t>
            </w:r>
            <w:r w:rsidRPr="00C53C28">
              <w:t>Stage 5</w:t>
            </w:r>
            <w:r w:rsidR="00E47F0A">
              <w:t>)</w:t>
            </w:r>
            <w:r w:rsidRPr="00C53C28">
              <w:t xml:space="preserve"> sample support resource </w:t>
            </w:r>
            <w:r w:rsidR="00E47F0A">
              <w:t xml:space="preserve">– </w:t>
            </w:r>
            <w:r w:rsidRPr="00C53C28">
              <w:t xml:space="preserve">The </w:t>
            </w:r>
            <w:r w:rsidR="00C50572">
              <w:t>w</w:t>
            </w:r>
            <w:r w:rsidRPr="00C53C28">
              <w:t xml:space="preserve">ork </w:t>
            </w:r>
            <w:r w:rsidR="00C50572">
              <w:t>e</w:t>
            </w:r>
            <w:r w:rsidRPr="00C53C28">
              <w:t xml:space="preserve">nvironment </w:t>
            </w:r>
            <w:r w:rsidR="00E47F0A">
              <w:t>(c</w:t>
            </w:r>
            <w:r w:rsidRPr="00C53C28">
              <w:t>ore</w:t>
            </w:r>
            <w:r w:rsidR="00E47F0A">
              <w:t>)</w:t>
            </w:r>
            <w:r w:rsidRPr="00C53C28">
              <w:t xml:space="preserve">, Learning Sequence </w:t>
            </w:r>
            <w:r w:rsidR="00891C26">
              <w:t>2</w:t>
            </w:r>
            <w:r w:rsidRPr="00C53C28">
              <w:t>, Lesson</w:t>
            </w:r>
            <w:r>
              <w:t xml:space="preserve"> 7</w:t>
            </w:r>
          </w:p>
          <w:p w14:paraId="675A047C" w14:textId="77777777" w:rsidR="00547AF1" w:rsidRPr="00B16460" w:rsidRDefault="00547AF1" w:rsidP="00B378F1">
            <w:pPr>
              <w:rPr>
                <w:rStyle w:val="Strong"/>
              </w:rPr>
            </w:pPr>
            <w:r>
              <w:rPr>
                <w:rStyle w:val="Strong"/>
              </w:rPr>
              <w:t>Beginning of lesson</w:t>
            </w:r>
          </w:p>
          <w:p w14:paraId="036AF9F8" w14:textId="77777777" w:rsidR="00547AF1" w:rsidRDefault="00547AF1" w:rsidP="00B378F1">
            <w:pPr>
              <w:rPr>
                <w:rStyle w:val="Strong"/>
                <w:b w:val="0"/>
                <w:bCs w:val="0"/>
              </w:rPr>
            </w:pPr>
            <w:r w:rsidRPr="003B5BFA">
              <w:rPr>
                <w:rStyle w:val="Strong"/>
                <w:b w:val="0"/>
                <w:bCs w:val="0"/>
              </w:rPr>
              <w:t xml:space="preserve">Explain the learning intention and refer to it throughout the </w:t>
            </w:r>
            <w:r>
              <w:rPr>
                <w:rStyle w:val="Strong"/>
                <w:b w:val="0"/>
                <w:bCs w:val="0"/>
              </w:rPr>
              <w:t>learning</w:t>
            </w:r>
            <w:r w:rsidRPr="003B5BFA">
              <w:rPr>
                <w:rStyle w:val="Strong"/>
                <w:b w:val="0"/>
                <w:bCs w:val="0"/>
              </w:rPr>
              <w:t>, making connections to prior learning. Unpack the success criteria and ensure students understand the learning goals.</w:t>
            </w:r>
          </w:p>
          <w:p w14:paraId="6F7D0FB2" w14:textId="6EDC5D0F" w:rsidR="00D6308D" w:rsidRDefault="004E68AA" w:rsidP="004E68AA">
            <w:pPr>
              <w:pStyle w:val="ListBullet"/>
            </w:pPr>
            <w:r w:rsidRPr="004E68AA">
              <w:t>Review key terms</w:t>
            </w:r>
            <w:r w:rsidR="00C46373">
              <w:t>:</w:t>
            </w:r>
            <w:r w:rsidR="00D6308D">
              <w:t xml:space="preserve"> responsibility, obligation, lawful discrimination, duty of care</w:t>
            </w:r>
            <w:r w:rsidR="00001031">
              <w:t>.</w:t>
            </w:r>
          </w:p>
          <w:p w14:paraId="10E83FB8" w14:textId="2A10B235" w:rsidR="006F1DBA" w:rsidRDefault="004E68AA" w:rsidP="006F1DBA">
            <w:pPr>
              <w:pStyle w:val="ListBullet"/>
            </w:pPr>
            <w:r w:rsidRPr="004E68AA">
              <w:t>Prompt thinking</w:t>
            </w:r>
            <w:r w:rsidR="00F36A1D">
              <w:t>:</w:t>
            </w:r>
            <w:r w:rsidR="00F36A1D" w:rsidRPr="004E68AA">
              <w:t xml:space="preserve"> </w:t>
            </w:r>
            <w:r w:rsidR="00F36A1D">
              <w:t>‘</w:t>
            </w:r>
            <w:r w:rsidRPr="004E68AA">
              <w:t>Why do workplaces need rules to protect both employees and employers</w:t>
            </w:r>
            <w:r w:rsidR="00F36A1D" w:rsidRPr="004E68AA">
              <w:t>?</w:t>
            </w:r>
            <w:r w:rsidR="00F36A1D">
              <w:t xml:space="preserve">’ </w:t>
            </w:r>
          </w:p>
          <w:p w14:paraId="5E44E804" w14:textId="768CC180" w:rsidR="004E68AA" w:rsidRDefault="004E68AA" w:rsidP="006F1DBA">
            <w:pPr>
              <w:pStyle w:val="ListBullet"/>
              <w:rPr>
                <w:rStyle w:val="Strong"/>
                <w:b w:val="0"/>
                <w:bCs w:val="0"/>
              </w:rPr>
            </w:pPr>
            <w:r w:rsidRPr="004E68AA">
              <w:t>Explain that students will explore rights, responsibilities and legal protections through texts and scenarios.</w:t>
            </w:r>
          </w:p>
          <w:p w14:paraId="3A04484E" w14:textId="77777777" w:rsidR="00547AF1" w:rsidRPr="003F6124" w:rsidRDefault="00547AF1" w:rsidP="00B378F1">
            <w:pPr>
              <w:rPr>
                <w:rStyle w:val="Strong"/>
              </w:rPr>
            </w:pPr>
            <w:r w:rsidRPr="003F6124">
              <w:rPr>
                <w:rStyle w:val="Strong"/>
              </w:rPr>
              <w:t>Learning intention</w:t>
            </w:r>
          </w:p>
          <w:p w14:paraId="5156AE6E" w14:textId="77777777" w:rsidR="00547AF1" w:rsidRPr="003F6124" w:rsidRDefault="00547AF1" w:rsidP="00F36A1D">
            <w:pPr>
              <w:rPr>
                <w:rStyle w:val="Strong"/>
                <w:b w:val="0"/>
                <w:bCs w:val="0"/>
              </w:rPr>
            </w:pPr>
            <w:r w:rsidRPr="003F6124">
              <w:rPr>
                <w:rStyle w:val="Strong"/>
                <w:b w:val="0"/>
                <w:bCs w:val="0"/>
              </w:rPr>
              <w:t>Students learn about:</w:t>
            </w:r>
          </w:p>
          <w:p w14:paraId="056E807D" w14:textId="72E334CC" w:rsidR="00547AF1" w:rsidRPr="00482A60" w:rsidRDefault="00B47DD6" w:rsidP="00B378F1">
            <w:pPr>
              <w:pStyle w:val="ListBullet"/>
              <w:rPr>
                <w:b/>
                <w:bCs/>
              </w:rPr>
            </w:pPr>
            <w:r w:rsidRPr="00B47DD6">
              <w:t>the legal rights and responsibilities of employees and employers in workplace settings</w:t>
            </w:r>
            <w:r w:rsidR="00547AF1" w:rsidRPr="00482A60">
              <w:t>.</w:t>
            </w:r>
          </w:p>
          <w:p w14:paraId="7B43FCAB" w14:textId="77777777" w:rsidR="00547AF1" w:rsidRPr="003F6124" w:rsidRDefault="00547AF1" w:rsidP="00B378F1">
            <w:pPr>
              <w:rPr>
                <w:rStyle w:val="Strong"/>
              </w:rPr>
            </w:pPr>
            <w:r w:rsidRPr="003F6124">
              <w:rPr>
                <w:rStyle w:val="Strong"/>
              </w:rPr>
              <w:t>Success criteria</w:t>
            </w:r>
          </w:p>
          <w:p w14:paraId="7A413456" w14:textId="77777777" w:rsidR="00547AF1" w:rsidRPr="003F6124" w:rsidRDefault="00547AF1" w:rsidP="00870AF1">
            <w:pPr>
              <w:rPr>
                <w:rStyle w:val="Strong"/>
                <w:b w:val="0"/>
                <w:bCs w:val="0"/>
              </w:rPr>
            </w:pPr>
            <w:r w:rsidRPr="003F6124">
              <w:rPr>
                <w:rStyle w:val="Strong"/>
                <w:b w:val="0"/>
                <w:bCs w:val="0"/>
              </w:rPr>
              <w:t>Students will be able to:</w:t>
            </w:r>
          </w:p>
          <w:p w14:paraId="625A7EB4" w14:textId="77777777" w:rsidR="00283573" w:rsidRDefault="00283573" w:rsidP="00B378F1">
            <w:pPr>
              <w:pStyle w:val="ListBullet"/>
            </w:pPr>
            <w:r w:rsidRPr="00283573">
              <w:t xml:space="preserve">define key workplace terms </w:t>
            </w:r>
          </w:p>
          <w:p w14:paraId="3DDABA22" w14:textId="0941EF2B" w:rsidR="00B57874" w:rsidRDefault="00B57874" w:rsidP="00B378F1">
            <w:pPr>
              <w:pStyle w:val="ListBullet"/>
            </w:pPr>
            <w:r w:rsidRPr="00B57874">
              <w:t>identify appropriate actions individuals can take when their rights are not upheld.</w:t>
            </w:r>
          </w:p>
          <w:p w14:paraId="2FF47F40" w14:textId="77777777" w:rsidR="00283573" w:rsidRDefault="00283573" w:rsidP="00B378F1">
            <w:pPr>
              <w:pStyle w:val="ListBullet"/>
            </w:pPr>
            <w:r w:rsidRPr="00283573">
              <w:t xml:space="preserve">describe the rights and responsibilities of employees, employers and visitors using evidence from texts </w:t>
            </w:r>
          </w:p>
          <w:p w14:paraId="0AE11B89" w14:textId="19879CB6" w:rsidR="005E1707" w:rsidRDefault="00280F61" w:rsidP="00B378F1">
            <w:pPr>
              <w:pStyle w:val="ListBullet"/>
            </w:pPr>
            <w:r>
              <w:t>examine</w:t>
            </w:r>
            <w:r w:rsidR="00283573" w:rsidRPr="00283573">
              <w:t xml:space="preserve"> workplace scenarios to identify roles, rights, responsibilities and legal protections</w:t>
            </w:r>
            <w:r w:rsidR="002801C9">
              <w:t>.</w:t>
            </w:r>
          </w:p>
          <w:p w14:paraId="4DF22A92" w14:textId="77777777" w:rsidR="00547AF1" w:rsidRPr="004165DB" w:rsidRDefault="00547AF1" w:rsidP="00B378F1">
            <w:pPr>
              <w:rPr>
                <w:b/>
                <w:bCs/>
              </w:rPr>
            </w:pPr>
            <w:r w:rsidRPr="004165DB">
              <w:rPr>
                <w:b/>
                <w:bCs/>
              </w:rPr>
              <w:t>Core le</w:t>
            </w:r>
            <w:r>
              <w:rPr>
                <w:b/>
                <w:bCs/>
              </w:rPr>
              <w:t>sson</w:t>
            </w:r>
          </w:p>
          <w:p w14:paraId="5EF0C93B" w14:textId="5B690AC0" w:rsidR="007727F4" w:rsidRPr="004B5690" w:rsidRDefault="007727F4" w:rsidP="007727F4">
            <w:pPr>
              <w:pStyle w:val="FeatureBox2"/>
              <w:rPr>
                <w:rStyle w:val="Strong"/>
                <w:b w:val="0"/>
                <w:bCs w:val="0"/>
              </w:rPr>
            </w:pPr>
            <w:r w:rsidRPr="00EC4031">
              <w:rPr>
                <w:rStyle w:val="Strong"/>
              </w:rPr>
              <w:t>Note:</w:t>
            </w:r>
            <w:r w:rsidRPr="004B5690">
              <w:rPr>
                <w:rStyle w:val="Strong"/>
                <w:b w:val="0"/>
                <w:bCs w:val="0"/>
              </w:rPr>
              <w:t xml:space="preserve"> </w:t>
            </w:r>
            <w:r>
              <w:rPr>
                <w:rStyle w:val="Strong"/>
                <w:b w:val="0"/>
                <w:bCs w:val="0"/>
              </w:rPr>
              <w:t>b</w:t>
            </w:r>
            <w:r w:rsidRPr="004B5690">
              <w:rPr>
                <w:rStyle w:val="Strong"/>
                <w:b w:val="0"/>
                <w:bCs w:val="0"/>
              </w:rPr>
              <w:t>efore exploring the following texts, consider reviewing with your class</w:t>
            </w:r>
            <w:r w:rsidR="00BA0658">
              <w:rPr>
                <w:rStyle w:val="Strong"/>
                <w:b w:val="0"/>
                <w:bCs w:val="0"/>
              </w:rPr>
              <w:t xml:space="preserve"> </w:t>
            </w:r>
            <w:r w:rsidR="00BA0658" w:rsidRPr="004B5690">
              <w:rPr>
                <w:rStyle w:val="Strong"/>
                <w:b w:val="0"/>
                <w:bCs w:val="0"/>
              </w:rPr>
              <w:t>th</w:t>
            </w:r>
            <w:r w:rsidR="00BA0658">
              <w:rPr>
                <w:rStyle w:val="Strong"/>
                <w:b w:val="0"/>
                <w:bCs w:val="0"/>
              </w:rPr>
              <w:t>e following</w:t>
            </w:r>
            <w:r w:rsidR="00BA0658" w:rsidRPr="004B5690">
              <w:rPr>
                <w:rStyle w:val="Strong"/>
                <w:b w:val="0"/>
                <w:bCs w:val="0"/>
              </w:rPr>
              <w:t xml:space="preserve"> terms</w:t>
            </w:r>
            <w:r>
              <w:rPr>
                <w:rStyle w:val="Strong"/>
                <w:b w:val="0"/>
                <w:bCs w:val="0"/>
              </w:rPr>
              <w:t>,</w:t>
            </w:r>
            <w:r w:rsidRPr="004B5690">
              <w:rPr>
                <w:rStyle w:val="Strong"/>
                <w:b w:val="0"/>
                <w:bCs w:val="0"/>
              </w:rPr>
              <w:t xml:space="preserve"> </w:t>
            </w:r>
            <w:r w:rsidR="00BA0658">
              <w:rPr>
                <w:rStyle w:val="Strong"/>
                <w:b w:val="0"/>
                <w:bCs w:val="0"/>
              </w:rPr>
              <w:t>‘</w:t>
            </w:r>
            <w:r w:rsidRPr="004B5690">
              <w:rPr>
                <w:rStyle w:val="Strong"/>
                <w:b w:val="0"/>
                <w:bCs w:val="0"/>
              </w:rPr>
              <w:t>duty of care</w:t>
            </w:r>
            <w:r w:rsidR="00BA0658">
              <w:rPr>
                <w:rStyle w:val="Strong"/>
                <w:b w:val="0"/>
                <w:bCs w:val="0"/>
              </w:rPr>
              <w:t>’</w:t>
            </w:r>
            <w:r w:rsidRPr="004B5690">
              <w:rPr>
                <w:rStyle w:val="Strong"/>
                <w:b w:val="0"/>
                <w:bCs w:val="0"/>
              </w:rPr>
              <w:t xml:space="preserve">, </w:t>
            </w:r>
            <w:r w:rsidR="00BA0658">
              <w:rPr>
                <w:rStyle w:val="Strong"/>
                <w:b w:val="0"/>
                <w:bCs w:val="0"/>
              </w:rPr>
              <w:t>‘</w:t>
            </w:r>
            <w:r w:rsidRPr="004B5690">
              <w:rPr>
                <w:rStyle w:val="Strong"/>
                <w:b w:val="0"/>
                <w:bCs w:val="0"/>
              </w:rPr>
              <w:t>workplace health and safety</w:t>
            </w:r>
            <w:r w:rsidR="00BA0658">
              <w:rPr>
                <w:rStyle w:val="Strong"/>
                <w:b w:val="0"/>
                <w:bCs w:val="0"/>
              </w:rPr>
              <w:t>’</w:t>
            </w:r>
            <w:r w:rsidRPr="004B5690">
              <w:rPr>
                <w:rStyle w:val="Strong"/>
                <w:b w:val="0"/>
                <w:bCs w:val="0"/>
              </w:rPr>
              <w:t xml:space="preserve">, </w:t>
            </w:r>
            <w:r w:rsidR="00BA0658">
              <w:rPr>
                <w:rStyle w:val="Strong"/>
                <w:b w:val="0"/>
                <w:bCs w:val="0"/>
              </w:rPr>
              <w:t>‘</w:t>
            </w:r>
            <w:r w:rsidRPr="004B5690">
              <w:rPr>
                <w:rStyle w:val="Strong"/>
                <w:b w:val="0"/>
                <w:bCs w:val="0"/>
              </w:rPr>
              <w:t>due diligence</w:t>
            </w:r>
            <w:r w:rsidR="00BA0658">
              <w:rPr>
                <w:rStyle w:val="Strong"/>
                <w:b w:val="0"/>
                <w:bCs w:val="0"/>
              </w:rPr>
              <w:t>’</w:t>
            </w:r>
            <w:r w:rsidRPr="004B5690">
              <w:rPr>
                <w:rStyle w:val="Strong"/>
                <w:b w:val="0"/>
                <w:bCs w:val="0"/>
              </w:rPr>
              <w:t xml:space="preserve">, </w:t>
            </w:r>
            <w:r w:rsidR="00BA0658">
              <w:rPr>
                <w:rStyle w:val="Strong"/>
                <w:b w:val="0"/>
                <w:bCs w:val="0"/>
              </w:rPr>
              <w:t>‘</w:t>
            </w:r>
            <w:r w:rsidRPr="004B5690">
              <w:rPr>
                <w:rStyle w:val="Strong"/>
                <w:b w:val="0"/>
                <w:bCs w:val="0"/>
              </w:rPr>
              <w:t>reasonable adjustments</w:t>
            </w:r>
            <w:r w:rsidR="00BA0658">
              <w:rPr>
                <w:rStyle w:val="Strong"/>
                <w:b w:val="0"/>
                <w:bCs w:val="0"/>
              </w:rPr>
              <w:t>’</w:t>
            </w:r>
            <w:r w:rsidRPr="004B5690">
              <w:rPr>
                <w:rStyle w:val="Strong"/>
                <w:b w:val="0"/>
                <w:bCs w:val="0"/>
              </w:rPr>
              <w:t xml:space="preserve">, </w:t>
            </w:r>
            <w:r w:rsidR="00BA0658">
              <w:rPr>
                <w:rStyle w:val="Strong"/>
                <w:b w:val="0"/>
                <w:bCs w:val="0"/>
              </w:rPr>
              <w:t>‘</w:t>
            </w:r>
            <w:r w:rsidRPr="004B5690">
              <w:rPr>
                <w:rStyle w:val="Strong"/>
                <w:b w:val="0"/>
                <w:bCs w:val="0"/>
              </w:rPr>
              <w:t>discrimination</w:t>
            </w:r>
            <w:r w:rsidR="00BA0658">
              <w:rPr>
                <w:rStyle w:val="Strong"/>
                <w:b w:val="0"/>
                <w:bCs w:val="0"/>
              </w:rPr>
              <w:t>’</w:t>
            </w:r>
            <w:r w:rsidRPr="004B5690">
              <w:rPr>
                <w:rStyle w:val="Strong"/>
                <w:b w:val="0"/>
                <w:bCs w:val="0"/>
              </w:rPr>
              <w:t xml:space="preserve">, </w:t>
            </w:r>
            <w:r w:rsidR="00BA0658">
              <w:rPr>
                <w:rStyle w:val="Strong"/>
                <w:b w:val="0"/>
                <w:bCs w:val="0"/>
              </w:rPr>
              <w:t>‘</w:t>
            </w:r>
            <w:r w:rsidRPr="004B5690">
              <w:rPr>
                <w:rStyle w:val="Strong"/>
                <w:b w:val="0"/>
                <w:bCs w:val="0"/>
              </w:rPr>
              <w:t>consultation</w:t>
            </w:r>
            <w:r w:rsidR="00BA0658">
              <w:rPr>
                <w:rStyle w:val="Strong"/>
                <w:b w:val="0"/>
                <w:bCs w:val="0"/>
              </w:rPr>
              <w:t>’</w:t>
            </w:r>
            <w:r w:rsidRPr="004B5690">
              <w:rPr>
                <w:rStyle w:val="Strong"/>
                <w:b w:val="0"/>
                <w:bCs w:val="0"/>
              </w:rPr>
              <w:t xml:space="preserve">, </w:t>
            </w:r>
            <w:r w:rsidR="00BA0658">
              <w:rPr>
                <w:rStyle w:val="Strong"/>
                <w:b w:val="0"/>
                <w:bCs w:val="0"/>
              </w:rPr>
              <w:t>‘</w:t>
            </w:r>
            <w:r w:rsidRPr="004B5690">
              <w:rPr>
                <w:rStyle w:val="Strong"/>
                <w:b w:val="0"/>
                <w:bCs w:val="0"/>
              </w:rPr>
              <w:t>risk management</w:t>
            </w:r>
            <w:r w:rsidR="00BA0658">
              <w:rPr>
                <w:rStyle w:val="Strong"/>
                <w:b w:val="0"/>
                <w:bCs w:val="0"/>
              </w:rPr>
              <w:t>’</w:t>
            </w:r>
            <w:r w:rsidRPr="004B5690">
              <w:rPr>
                <w:rStyle w:val="Strong"/>
                <w:b w:val="0"/>
                <w:bCs w:val="0"/>
              </w:rPr>
              <w:t xml:space="preserve">, </w:t>
            </w:r>
            <w:r w:rsidR="00BA0658">
              <w:rPr>
                <w:rStyle w:val="Strong"/>
                <w:b w:val="0"/>
                <w:bCs w:val="0"/>
              </w:rPr>
              <w:t>‘</w:t>
            </w:r>
            <w:r w:rsidRPr="004B5690">
              <w:rPr>
                <w:rStyle w:val="Strong"/>
                <w:b w:val="0"/>
                <w:bCs w:val="0"/>
              </w:rPr>
              <w:t>supervision</w:t>
            </w:r>
            <w:r w:rsidR="00BA0658">
              <w:rPr>
                <w:rStyle w:val="Strong"/>
                <w:b w:val="0"/>
                <w:bCs w:val="0"/>
              </w:rPr>
              <w:t>’</w:t>
            </w:r>
            <w:r w:rsidRPr="004B5690">
              <w:rPr>
                <w:rStyle w:val="Strong"/>
                <w:b w:val="0"/>
                <w:bCs w:val="0"/>
              </w:rPr>
              <w:t xml:space="preserve"> and </w:t>
            </w:r>
            <w:r w:rsidR="00BA0658">
              <w:rPr>
                <w:rStyle w:val="Strong"/>
                <w:b w:val="0"/>
                <w:bCs w:val="0"/>
              </w:rPr>
              <w:t>‘</w:t>
            </w:r>
            <w:r w:rsidRPr="004B5690">
              <w:rPr>
                <w:rStyle w:val="Strong"/>
                <w:b w:val="0"/>
                <w:bCs w:val="0"/>
              </w:rPr>
              <w:t>personal protective equipment</w:t>
            </w:r>
            <w:r w:rsidR="00BA0658">
              <w:rPr>
                <w:rStyle w:val="Strong"/>
                <w:b w:val="0"/>
                <w:bCs w:val="0"/>
              </w:rPr>
              <w:t>’</w:t>
            </w:r>
            <w:r>
              <w:rPr>
                <w:rStyle w:val="Strong"/>
                <w:b w:val="0"/>
                <w:bCs w:val="0"/>
              </w:rPr>
              <w:t>.</w:t>
            </w:r>
            <w:r w:rsidRPr="004B5690">
              <w:rPr>
                <w:rStyle w:val="Strong"/>
                <w:b w:val="0"/>
                <w:bCs w:val="0"/>
              </w:rPr>
              <w:t xml:space="preserve"> </w:t>
            </w:r>
          </w:p>
          <w:p w14:paraId="5664C748" w14:textId="67CE58D1" w:rsidR="007727F4" w:rsidRDefault="007727F4" w:rsidP="007727F4">
            <w:r w:rsidRPr="004B5690">
              <w:rPr>
                <w:b/>
                <w:bCs/>
              </w:rPr>
              <w:t xml:space="preserve">Activity </w:t>
            </w:r>
            <w:r w:rsidR="000F0FF3">
              <w:rPr>
                <w:b/>
                <w:bCs/>
              </w:rPr>
              <w:t>13</w:t>
            </w:r>
            <w:r>
              <w:rPr>
                <w:b/>
                <w:bCs/>
              </w:rPr>
              <w:t xml:space="preserve"> – employee and employer rights and </w:t>
            </w:r>
            <w:r w:rsidR="009D106A">
              <w:rPr>
                <w:b/>
                <w:bCs/>
              </w:rPr>
              <w:t xml:space="preserve">responsibilities </w:t>
            </w:r>
            <w:r>
              <w:rPr>
                <w:b/>
                <w:bCs/>
              </w:rPr>
              <w:t>activity</w:t>
            </w:r>
            <w:r w:rsidRPr="004B5690">
              <w:rPr>
                <w:b/>
                <w:bCs/>
              </w:rPr>
              <w:t xml:space="preserve">: </w:t>
            </w:r>
            <w:r>
              <w:t>s</w:t>
            </w:r>
            <w:r w:rsidRPr="004B5690">
              <w:t>tudents use</w:t>
            </w:r>
            <w:r>
              <w:t xml:space="preserve"> the ‘Your rights’ section of</w:t>
            </w:r>
            <w:r w:rsidRPr="004B5690">
              <w:t xml:space="preserve"> </w:t>
            </w:r>
            <w:hyperlink r:id="rId42" w:anchor=":~:text=Your%20rights,clear%20about%20why." w:history="1">
              <w:r w:rsidRPr="004B5690">
                <w:rPr>
                  <w:rStyle w:val="Hyperlink"/>
                </w:rPr>
                <w:t>Legal obligations and rights</w:t>
              </w:r>
            </w:hyperlink>
            <w:r w:rsidRPr="004B5690">
              <w:t xml:space="preserve">, </w:t>
            </w:r>
            <w:hyperlink r:id="rId43" w:history="1">
              <w:r w:rsidRPr="004B5690">
                <w:rPr>
                  <w:rStyle w:val="Hyperlink"/>
                </w:rPr>
                <w:t>Employer responsibilities</w:t>
              </w:r>
            </w:hyperlink>
            <w:r w:rsidRPr="004B5690">
              <w:t xml:space="preserve">, </w:t>
            </w:r>
            <w:hyperlink r:id="rId44" w:history="1">
              <w:r w:rsidRPr="004B5690">
                <w:rPr>
                  <w:rStyle w:val="Hyperlink"/>
                </w:rPr>
                <w:t>Worker rights and responsibilities</w:t>
              </w:r>
            </w:hyperlink>
            <w:r w:rsidRPr="004B5690">
              <w:t xml:space="preserve"> and </w:t>
            </w:r>
            <w:hyperlink r:id="rId45" w:history="1">
              <w:r w:rsidRPr="004B5690">
                <w:rPr>
                  <w:rStyle w:val="Hyperlink"/>
                </w:rPr>
                <w:t>Worker obligations</w:t>
              </w:r>
            </w:hyperlink>
            <w:r w:rsidRPr="004B5690">
              <w:t xml:space="preserve"> to complete </w:t>
            </w:r>
            <w:r>
              <w:t>T</w:t>
            </w:r>
            <w:r w:rsidRPr="004B5690">
              <w:t>able</w:t>
            </w:r>
            <w:r>
              <w:t xml:space="preserve"> </w:t>
            </w:r>
            <w:r w:rsidR="00A936B4">
              <w:t xml:space="preserve">5 </w:t>
            </w:r>
            <w:r>
              <w:t>–</w:t>
            </w:r>
            <w:r w:rsidRPr="004B5690">
              <w:t xml:space="preserve"> rights and responsibilities</w:t>
            </w:r>
            <w:r>
              <w:t xml:space="preserve"> (see student resource pack)</w:t>
            </w:r>
            <w:r w:rsidRPr="004B5690">
              <w:t>.</w:t>
            </w:r>
            <w:r w:rsidR="00430713">
              <w:t xml:space="preserve"> </w:t>
            </w:r>
          </w:p>
          <w:p w14:paraId="733DEFBE" w14:textId="7232276F" w:rsidR="007727F4" w:rsidRDefault="007727F4" w:rsidP="007727F4">
            <w:r>
              <w:t>Once students have completed the table, they can use</w:t>
            </w:r>
            <w:r w:rsidRPr="008D6B90">
              <w:t xml:space="preserve"> </w:t>
            </w:r>
            <w:hyperlink r:id="rId46" w:history="1">
              <w:r>
                <w:rPr>
                  <w:rStyle w:val="Hyperlink"/>
                </w:rPr>
                <w:t>Legal obligations</w:t>
              </w:r>
            </w:hyperlink>
            <w:r>
              <w:t xml:space="preserve"> to:</w:t>
            </w:r>
          </w:p>
          <w:p w14:paraId="2A233D04" w14:textId="0943483D" w:rsidR="007727F4" w:rsidRDefault="007727F4" w:rsidP="003F6124">
            <w:pPr>
              <w:pStyle w:val="ListBullet"/>
            </w:pPr>
            <w:r w:rsidRPr="003C3FBB">
              <w:t>investigate</w:t>
            </w:r>
            <w:r>
              <w:t xml:space="preserve"> the</w:t>
            </w:r>
            <w:r w:rsidRPr="008D6B90">
              <w:t xml:space="preserve"> legislative obligations of employers, employees and visitors in the workplace</w:t>
            </w:r>
            <w:r>
              <w:t xml:space="preserve"> by reading the ‘Employer and business obligations</w:t>
            </w:r>
            <w:r w:rsidR="009221BB">
              <w:t>’</w:t>
            </w:r>
            <w:r>
              <w:t xml:space="preserve">, </w:t>
            </w:r>
            <w:r w:rsidR="009221BB">
              <w:t xml:space="preserve">‘Worker </w:t>
            </w:r>
            <w:r>
              <w:t>obligations</w:t>
            </w:r>
            <w:r w:rsidR="009221BB">
              <w:t>’</w:t>
            </w:r>
            <w:r>
              <w:t xml:space="preserve"> and </w:t>
            </w:r>
            <w:r w:rsidR="009221BB">
              <w:t xml:space="preserve">‘Visitor </w:t>
            </w:r>
            <w:r>
              <w:t>obligations</w:t>
            </w:r>
            <w:r w:rsidR="009221BB">
              <w:t>’</w:t>
            </w:r>
            <w:r>
              <w:t xml:space="preserve"> </w:t>
            </w:r>
            <w:r w:rsidR="009221BB">
              <w:t>sections</w:t>
            </w:r>
            <w:r>
              <w:t>. Following this, students describe:</w:t>
            </w:r>
          </w:p>
          <w:p w14:paraId="24E898FF" w14:textId="77777777" w:rsidR="007727F4" w:rsidRDefault="007727F4" w:rsidP="003F6124">
            <w:pPr>
              <w:pStyle w:val="ListBullet2"/>
              <w:numPr>
                <w:ilvl w:val="0"/>
                <w:numId w:val="12"/>
              </w:numPr>
              <w:ind w:left="1134" w:hanging="567"/>
            </w:pPr>
            <w:r>
              <w:t>what employers must do to keep workers and visitors safe</w:t>
            </w:r>
          </w:p>
          <w:p w14:paraId="0A42409D" w14:textId="77777777" w:rsidR="007727F4" w:rsidRDefault="007727F4" w:rsidP="003F6124">
            <w:pPr>
              <w:pStyle w:val="ListBullet2"/>
              <w:numPr>
                <w:ilvl w:val="0"/>
                <w:numId w:val="12"/>
              </w:numPr>
              <w:ind w:left="1134" w:hanging="567"/>
            </w:pPr>
            <w:r>
              <w:t>what employees must do to follow safety rules</w:t>
            </w:r>
          </w:p>
          <w:p w14:paraId="2AB56F93" w14:textId="77777777" w:rsidR="007727F4" w:rsidRDefault="007727F4" w:rsidP="003F6124">
            <w:pPr>
              <w:pStyle w:val="ListBullet2"/>
              <w:numPr>
                <w:ilvl w:val="0"/>
                <w:numId w:val="12"/>
              </w:numPr>
              <w:ind w:left="1134" w:hanging="567"/>
            </w:pPr>
            <w:r>
              <w:t>what visitors need to be aware of when entering a workplace.</w:t>
            </w:r>
          </w:p>
          <w:p w14:paraId="0D861826" w14:textId="753700AF" w:rsidR="007727F4" w:rsidRDefault="007727F4" w:rsidP="003F6124">
            <w:pPr>
              <w:pStyle w:val="ListBullet"/>
            </w:pPr>
            <w:r w:rsidRPr="003C3FBB">
              <w:t>discuss</w:t>
            </w:r>
            <w:r>
              <w:t xml:space="preserve"> as a class the importance of both business operators and employees being aware of their rights and responsibilities. Sentence starters that they can use</w:t>
            </w:r>
            <w:r w:rsidR="009221BB">
              <w:t xml:space="preserve"> include:</w:t>
            </w:r>
          </w:p>
          <w:p w14:paraId="6C5910B1" w14:textId="6A356552" w:rsidR="007727F4" w:rsidRDefault="007727F4" w:rsidP="000C3608">
            <w:pPr>
              <w:pStyle w:val="ListBullet2"/>
              <w:numPr>
                <w:ilvl w:val="0"/>
                <w:numId w:val="12"/>
              </w:numPr>
              <w:ind w:left="1134" w:hanging="567"/>
            </w:pPr>
            <w:r>
              <w:t>When business operators understand their responsibilities, it helps to</w:t>
            </w:r>
            <w:r w:rsidR="009221BB">
              <w:t xml:space="preserve"> …</w:t>
            </w:r>
          </w:p>
          <w:p w14:paraId="2FE23A8E" w14:textId="5DC15EF0" w:rsidR="007727F4" w:rsidRDefault="007727F4" w:rsidP="000C3608">
            <w:pPr>
              <w:pStyle w:val="ListBullet2"/>
              <w:numPr>
                <w:ilvl w:val="0"/>
                <w:numId w:val="12"/>
              </w:numPr>
              <w:ind w:left="1134" w:hanging="567"/>
            </w:pPr>
            <w:r>
              <w:t>Employees need to know their rights so they can</w:t>
            </w:r>
            <w:r w:rsidR="009221BB">
              <w:t xml:space="preserve"> …</w:t>
            </w:r>
          </w:p>
          <w:p w14:paraId="14ED34ED" w14:textId="77B1E7B3" w:rsidR="007727F4" w:rsidRDefault="007727F4" w:rsidP="000C3608">
            <w:pPr>
              <w:pStyle w:val="ListBullet2"/>
              <w:numPr>
                <w:ilvl w:val="0"/>
                <w:numId w:val="12"/>
              </w:numPr>
              <w:ind w:left="1134" w:hanging="567"/>
            </w:pPr>
            <w:r>
              <w:t xml:space="preserve">One reason it’s important for </w:t>
            </w:r>
            <w:r w:rsidR="00092524">
              <w:t>employees and employers</w:t>
            </w:r>
            <w:r>
              <w:t xml:space="preserve"> to know the rules is</w:t>
            </w:r>
            <w:r w:rsidR="009221BB">
              <w:t xml:space="preserve"> …</w:t>
            </w:r>
          </w:p>
          <w:p w14:paraId="6B142BAE" w14:textId="7F12A31A" w:rsidR="007727F4" w:rsidRPr="004B5690" w:rsidRDefault="007727F4" w:rsidP="007727F4">
            <w:pPr>
              <w:pStyle w:val="FeatureBox3"/>
            </w:pPr>
            <w:r>
              <w:rPr>
                <w:b/>
                <w:bCs/>
              </w:rPr>
              <w:t>Potential adjustment</w:t>
            </w:r>
            <w:r w:rsidRPr="004B5690">
              <w:t xml:space="preserve">: </w:t>
            </w:r>
            <w:r w:rsidR="008622F4">
              <w:t>r</w:t>
            </w:r>
            <w:r w:rsidR="008622F4" w:rsidRPr="004B5690">
              <w:t xml:space="preserve">ead </w:t>
            </w:r>
            <w:r w:rsidRPr="004B5690">
              <w:t xml:space="preserve">one source </w:t>
            </w:r>
            <w:r w:rsidR="00092524">
              <w:t>as a class</w:t>
            </w:r>
            <w:r w:rsidRPr="004B5690">
              <w:t xml:space="preserve"> aloud and work through the table responses for that source.</w:t>
            </w:r>
          </w:p>
          <w:p w14:paraId="7FDCAC44" w14:textId="09081E00" w:rsidR="007727F4" w:rsidRPr="004B5690" w:rsidRDefault="007727F4" w:rsidP="007727F4">
            <w:r w:rsidRPr="004B5690">
              <w:rPr>
                <w:b/>
                <w:bCs/>
              </w:rPr>
              <w:t xml:space="preserve">Activity </w:t>
            </w:r>
            <w:r w:rsidR="000F0FF3">
              <w:rPr>
                <w:b/>
                <w:bCs/>
              </w:rPr>
              <w:t xml:space="preserve">14 </w:t>
            </w:r>
            <w:r>
              <w:rPr>
                <w:b/>
                <w:bCs/>
              </w:rPr>
              <w:t>– scenario-based group activity</w:t>
            </w:r>
            <w:r w:rsidRPr="004B5690">
              <w:rPr>
                <w:b/>
                <w:bCs/>
              </w:rPr>
              <w:t>:</w:t>
            </w:r>
            <w:r w:rsidRPr="004B5690">
              <w:t xml:space="preserve"> </w:t>
            </w:r>
            <w:r>
              <w:t>s</w:t>
            </w:r>
            <w:r w:rsidRPr="004B5690">
              <w:t>tudents work in pairs or small groups to complete the following for each scenario</w:t>
            </w:r>
            <w:r>
              <w:t xml:space="preserve"> (see student resource pack)</w:t>
            </w:r>
            <w:r w:rsidRPr="004B5690">
              <w:t>:</w:t>
            </w:r>
          </w:p>
          <w:p w14:paraId="4FC9A8DC" w14:textId="77777777" w:rsidR="007727F4" w:rsidRPr="007C4A1D" w:rsidRDefault="007727F4" w:rsidP="003F6124">
            <w:pPr>
              <w:pStyle w:val="ListBullet"/>
            </w:pPr>
            <w:r w:rsidRPr="004B5690">
              <w:t xml:space="preserve">identify </w:t>
            </w:r>
            <w:r w:rsidRPr="007C4A1D">
              <w:t>who (employee or employer) the role belongs to</w:t>
            </w:r>
          </w:p>
          <w:p w14:paraId="065FD904" w14:textId="77777777" w:rsidR="007727F4" w:rsidRPr="007C4A1D" w:rsidRDefault="007727F4" w:rsidP="003F6124">
            <w:pPr>
              <w:pStyle w:val="ListBullet"/>
            </w:pPr>
            <w:r w:rsidRPr="007C4A1D">
              <w:t>name the right being exercised</w:t>
            </w:r>
          </w:p>
          <w:p w14:paraId="261520CF" w14:textId="77777777" w:rsidR="007727F4" w:rsidRPr="004B5690" w:rsidRDefault="007727F4" w:rsidP="003F6124">
            <w:pPr>
              <w:pStyle w:val="ListBullet"/>
            </w:pPr>
            <w:r w:rsidRPr="007C4A1D">
              <w:t>identify the corresponding</w:t>
            </w:r>
            <w:r w:rsidRPr="004B5690">
              <w:t xml:space="preserve"> responsibility the other party has.</w:t>
            </w:r>
          </w:p>
          <w:p w14:paraId="13985B13" w14:textId="77777777" w:rsidR="007727F4" w:rsidRPr="004B5690" w:rsidRDefault="007727F4" w:rsidP="007727F4">
            <w:pPr>
              <w:pStyle w:val="FeatureBox3"/>
              <w:rPr>
                <w:b/>
                <w:bCs/>
              </w:rPr>
            </w:pPr>
            <w:r w:rsidRPr="004B5690">
              <w:rPr>
                <w:b/>
                <w:bCs/>
              </w:rPr>
              <w:t xml:space="preserve">Modelled response </w:t>
            </w:r>
          </w:p>
          <w:p w14:paraId="56EAB261" w14:textId="4B8B6D3C" w:rsidR="007727F4" w:rsidRPr="004B5690" w:rsidRDefault="007727F4" w:rsidP="007727F4">
            <w:pPr>
              <w:pStyle w:val="FeatureBox3"/>
            </w:pPr>
            <w:r w:rsidRPr="004B5690">
              <w:rPr>
                <w:b/>
                <w:bCs/>
              </w:rPr>
              <w:t>Scenario</w:t>
            </w:r>
            <w:r w:rsidR="008C1BC6">
              <w:rPr>
                <w:b/>
                <w:bCs/>
              </w:rPr>
              <w:t>:</w:t>
            </w:r>
            <w:r w:rsidRPr="004B5690">
              <w:rPr>
                <w:b/>
                <w:bCs/>
              </w:rPr>
              <w:t xml:space="preserve"> </w:t>
            </w:r>
            <w:r w:rsidR="008C1BC6" w:rsidRPr="003F6124">
              <w:t>a</w:t>
            </w:r>
            <w:r w:rsidR="008C1BC6">
              <w:rPr>
                <w:b/>
                <w:bCs/>
              </w:rPr>
              <w:t xml:space="preserve"> </w:t>
            </w:r>
            <w:r w:rsidRPr="004B5690">
              <w:t>barista refuses to clean an espresso machine that’s leaking and sparking.</w:t>
            </w:r>
          </w:p>
          <w:p w14:paraId="04CA2236" w14:textId="6B8DEE5E" w:rsidR="007727F4" w:rsidRPr="004B5690" w:rsidRDefault="007727F4" w:rsidP="007727F4">
            <w:pPr>
              <w:pStyle w:val="FeatureBox3"/>
            </w:pPr>
            <w:r w:rsidRPr="004B5690">
              <w:rPr>
                <w:b/>
                <w:bCs/>
              </w:rPr>
              <w:t>Who</w:t>
            </w:r>
            <w:r w:rsidR="008C1BC6">
              <w:rPr>
                <w:b/>
                <w:bCs/>
              </w:rPr>
              <w:t xml:space="preserve">: </w:t>
            </w:r>
            <w:r w:rsidR="008C1BC6">
              <w:t>w</w:t>
            </w:r>
            <w:r w:rsidRPr="004B5690">
              <w:t>orker</w:t>
            </w:r>
            <w:r w:rsidR="008C1BC6">
              <w:t>.</w:t>
            </w:r>
          </w:p>
          <w:p w14:paraId="598F2577" w14:textId="059EAE1C" w:rsidR="007727F4" w:rsidRPr="004B5690" w:rsidRDefault="007727F4" w:rsidP="007727F4">
            <w:pPr>
              <w:pStyle w:val="FeatureBox3"/>
            </w:pPr>
            <w:r w:rsidRPr="004B5690">
              <w:rPr>
                <w:b/>
                <w:bCs/>
              </w:rPr>
              <w:t>Right</w:t>
            </w:r>
            <w:r w:rsidR="008C1BC6">
              <w:rPr>
                <w:b/>
                <w:bCs/>
              </w:rPr>
              <w:t>:</w:t>
            </w:r>
            <w:r w:rsidRPr="004B5690">
              <w:t xml:space="preserve"> </w:t>
            </w:r>
            <w:r w:rsidR="008C1BC6">
              <w:t>t</w:t>
            </w:r>
            <w:r w:rsidRPr="004B5690">
              <w:t>o refuse unsafe work</w:t>
            </w:r>
            <w:r w:rsidR="008C1BC6">
              <w:t>.</w:t>
            </w:r>
          </w:p>
          <w:p w14:paraId="639D3ABE" w14:textId="72C77780" w:rsidR="007727F4" w:rsidRDefault="007727F4" w:rsidP="007727F4">
            <w:pPr>
              <w:pStyle w:val="FeatureBox3"/>
            </w:pPr>
            <w:r w:rsidRPr="004B5690">
              <w:rPr>
                <w:b/>
                <w:bCs/>
              </w:rPr>
              <w:t xml:space="preserve">Corresponding </w:t>
            </w:r>
            <w:r w:rsidR="008C1BC6">
              <w:rPr>
                <w:b/>
                <w:bCs/>
              </w:rPr>
              <w:t>r</w:t>
            </w:r>
            <w:r w:rsidR="008C1BC6" w:rsidRPr="004B5690">
              <w:rPr>
                <w:b/>
                <w:bCs/>
              </w:rPr>
              <w:t>esponsibility</w:t>
            </w:r>
            <w:r w:rsidR="008C1BC6">
              <w:rPr>
                <w:b/>
                <w:bCs/>
              </w:rPr>
              <w:t>:</w:t>
            </w:r>
            <w:r w:rsidR="008C1BC6" w:rsidRPr="004B5690">
              <w:t xml:space="preserve"> </w:t>
            </w:r>
            <w:r w:rsidR="008C1BC6">
              <w:t>e</w:t>
            </w:r>
            <w:r w:rsidRPr="004B5690">
              <w:t>mployer must ensure safe equipment and a hazard-free environment</w:t>
            </w:r>
            <w:r w:rsidR="008C1BC6">
              <w:t>.</w:t>
            </w:r>
          </w:p>
          <w:p w14:paraId="21E3762C" w14:textId="54E1EE0B" w:rsidR="007727F4" w:rsidRPr="004B5690" w:rsidRDefault="007727F4" w:rsidP="007727F4">
            <w:pPr>
              <w:pStyle w:val="FeatureBox3"/>
            </w:pPr>
            <w:r>
              <w:rPr>
                <w:b/>
                <w:bCs/>
              </w:rPr>
              <w:t>Potential a</w:t>
            </w:r>
            <w:r w:rsidRPr="00A340D7">
              <w:rPr>
                <w:b/>
                <w:bCs/>
              </w:rPr>
              <w:t>djustment:</w:t>
            </w:r>
            <w:r w:rsidRPr="00A340D7">
              <w:t xml:space="preserve"> </w:t>
            </w:r>
            <w:r w:rsidR="008C1BC6">
              <w:t>l</w:t>
            </w:r>
            <w:r w:rsidR="008C1BC6" w:rsidRPr="00A340D7">
              <w:t xml:space="preserve">et </w:t>
            </w:r>
            <w:r w:rsidRPr="00A340D7">
              <w:t>students who need more time deeply focus on just one scenario and explain it to the class.</w:t>
            </w:r>
          </w:p>
          <w:p w14:paraId="2E394616" w14:textId="363D3726" w:rsidR="007727F4" w:rsidRDefault="007727F4" w:rsidP="007727F4">
            <w:pPr>
              <w:pStyle w:val="FeatureBox2"/>
            </w:pPr>
            <w:r w:rsidRPr="00CB2254">
              <w:rPr>
                <w:b/>
                <w:bCs/>
              </w:rPr>
              <w:t>Note:</w:t>
            </w:r>
            <w:r>
              <w:t xml:space="preserve"> for </w:t>
            </w:r>
            <w:r w:rsidR="009965DF">
              <w:t xml:space="preserve">Activity </w:t>
            </w:r>
            <w:r>
              <w:t>3, dependent on your context</w:t>
            </w:r>
            <w:r w:rsidR="009965DF">
              <w:t>,</w:t>
            </w:r>
            <w:r>
              <w:t xml:space="preserve"> you may work </w:t>
            </w:r>
            <w:r w:rsidRPr="004B5690">
              <w:t xml:space="preserve">through one </w:t>
            </w:r>
            <w:r>
              <w:t>scenario</w:t>
            </w:r>
            <w:r w:rsidRPr="004B5690">
              <w:t xml:space="preserve"> as a class, explicitly modelling how to identify the role, right</w:t>
            </w:r>
            <w:r w:rsidR="009965DF">
              <w:t xml:space="preserve"> </w:t>
            </w:r>
            <w:r w:rsidRPr="004B5690">
              <w:t>and relevant legal protection.</w:t>
            </w:r>
            <w:r>
              <w:t xml:space="preserve"> There is a list of protected attributes in</w:t>
            </w:r>
            <w:r w:rsidR="009965DF">
              <w:t xml:space="preserve"> the</w:t>
            </w:r>
            <w:r>
              <w:t xml:space="preserve"> </w:t>
            </w:r>
            <w:hyperlink r:id="rId47" w:history="1">
              <w:r w:rsidR="009965DF" w:rsidRPr="003F6124">
                <w:rPr>
                  <w:rStyle w:val="Hyperlink"/>
                </w:rPr>
                <w:t>Workplace discrimination fact sheet</w:t>
              </w:r>
            </w:hyperlink>
            <w:r>
              <w:t>. Some examples include race, colour</w:t>
            </w:r>
            <w:r w:rsidR="009965DF">
              <w:t xml:space="preserve"> and </w:t>
            </w:r>
            <w:r>
              <w:t>sex</w:t>
            </w:r>
            <w:r w:rsidR="009965DF">
              <w:t xml:space="preserve">. These </w:t>
            </w:r>
            <w:r>
              <w:t xml:space="preserve">attributes could be explained to students prior to </w:t>
            </w:r>
            <w:r w:rsidR="009965DF">
              <w:t xml:space="preserve">them </w:t>
            </w:r>
            <w:r>
              <w:t>completing the activity.</w:t>
            </w:r>
          </w:p>
          <w:p w14:paraId="66427422" w14:textId="6C06932D" w:rsidR="007727F4" w:rsidRPr="004B5690" w:rsidRDefault="007727F4" w:rsidP="007727F4">
            <w:r w:rsidRPr="004B5690">
              <w:rPr>
                <w:b/>
                <w:bCs/>
              </w:rPr>
              <w:t xml:space="preserve">Activity </w:t>
            </w:r>
            <w:r w:rsidR="000F0FF3">
              <w:rPr>
                <w:b/>
                <w:bCs/>
              </w:rPr>
              <w:t xml:space="preserve">15 </w:t>
            </w:r>
            <w:r>
              <w:rPr>
                <w:b/>
                <w:bCs/>
              </w:rPr>
              <w:t>– scenario-based activity</w:t>
            </w:r>
            <w:r w:rsidRPr="004B5690">
              <w:rPr>
                <w:b/>
                <w:bCs/>
              </w:rPr>
              <w:t xml:space="preserve">: </w:t>
            </w:r>
            <w:r>
              <w:t>students r</w:t>
            </w:r>
            <w:r w:rsidRPr="004B5690">
              <w:t xml:space="preserve">ead </w:t>
            </w:r>
            <w:r w:rsidR="00026B77">
              <w:t xml:space="preserve">the </w:t>
            </w:r>
            <w:hyperlink r:id="rId48" w:history="1">
              <w:r w:rsidR="00026B77" w:rsidRPr="00E85938">
                <w:rPr>
                  <w:rStyle w:val="Hyperlink"/>
                </w:rPr>
                <w:t>Workplace discrimination fact sheet</w:t>
              </w:r>
            </w:hyperlink>
            <w:r w:rsidRPr="004B5690">
              <w:t xml:space="preserve"> to address the scenarios presented. For each scenario</w:t>
            </w:r>
            <w:r>
              <w:t xml:space="preserve"> (see student resource pack):</w:t>
            </w:r>
          </w:p>
          <w:p w14:paraId="1E6E3AC2" w14:textId="6580E100" w:rsidR="007727F4" w:rsidRPr="00026B77" w:rsidRDefault="007727F4" w:rsidP="00E85938">
            <w:pPr>
              <w:pStyle w:val="ListBullet"/>
            </w:pPr>
            <w:r>
              <w:t>d</w:t>
            </w:r>
            <w:r w:rsidRPr="004B5690">
              <w:t xml:space="preserve">ecide if </w:t>
            </w:r>
            <w:r w:rsidRPr="00026B77">
              <w:t>it’s unlawful discrimination, harassment or fair/legal treatment</w:t>
            </w:r>
          </w:p>
          <w:p w14:paraId="4619DA5C" w14:textId="77777777" w:rsidR="00E4253D" w:rsidRPr="00026B77" w:rsidRDefault="007727F4" w:rsidP="00E85938">
            <w:pPr>
              <w:pStyle w:val="ListBullet"/>
            </w:pPr>
            <w:r w:rsidRPr="00026B77">
              <w:t>highlight which protected attribute (if any) is relevant</w:t>
            </w:r>
          </w:p>
          <w:p w14:paraId="33CEBB30" w14:textId="02C1D306" w:rsidR="00547AF1" w:rsidRDefault="007727F4" w:rsidP="00E85938">
            <w:pPr>
              <w:pStyle w:val="ListBullet"/>
            </w:pPr>
            <w:r w:rsidRPr="00026B77">
              <w:t>suggest what the</w:t>
            </w:r>
            <w:r w:rsidRPr="004B5690">
              <w:t xml:space="preserve"> employee could do next</w:t>
            </w:r>
            <w:r w:rsidR="00557ED1">
              <w:t>.</w:t>
            </w:r>
            <w:r w:rsidRPr="004B5690">
              <w:t xml:space="preserve"> </w:t>
            </w:r>
            <w:r w:rsidR="00557ED1">
              <w:t xml:space="preserve">For </w:t>
            </w:r>
            <w:r>
              <w:t>example,</w:t>
            </w:r>
            <w:r w:rsidRPr="004B5690">
              <w:t xml:space="preserve"> raise a complaint, contact Fair Work</w:t>
            </w:r>
            <w:r>
              <w:t>.</w:t>
            </w:r>
          </w:p>
          <w:p w14:paraId="1CEFE440" w14:textId="77777777" w:rsidR="00547AF1" w:rsidRDefault="00547AF1" w:rsidP="00B378F1">
            <w:pPr>
              <w:rPr>
                <w:b/>
                <w:bCs/>
              </w:rPr>
            </w:pPr>
            <w:r w:rsidRPr="004165DB">
              <w:rPr>
                <w:b/>
                <w:bCs/>
              </w:rPr>
              <w:t>Concluding the le</w:t>
            </w:r>
            <w:r>
              <w:rPr>
                <w:b/>
                <w:bCs/>
              </w:rPr>
              <w:t>s</w:t>
            </w:r>
            <w:r w:rsidRPr="007C692A">
              <w:rPr>
                <w:b/>
                <w:bCs/>
              </w:rPr>
              <w:t>son</w:t>
            </w:r>
          </w:p>
          <w:p w14:paraId="0F2E942F" w14:textId="77777777" w:rsidR="001B2B4A" w:rsidRPr="001E5EAC" w:rsidRDefault="001B2B4A" w:rsidP="001E5EAC">
            <w:pPr>
              <w:pStyle w:val="ListBullet"/>
            </w:pPr>
            <w:r w:rsidRPr="001E5EAC">
              <w:t xml:space="preserve">Revisit the learning intention and success criteria. </w:t>
            </w:r>
          </w:p>
          <w:p w14:paraId="1C3F75D5" w14:textId="77777777" w:rsidR="001E5EAC" w:rsidRDefault="001E5EAC" w:rsidP="001E5EAC">
            <w:pPr>
              <w:pStyle w:val="ListBullet"/>
            </w:pPr>
            <w:r>
              <w:t>Whole</w:t>
            </w:r>
            <w:r>
              <w:rPr>
                <w:rFonts w:ascii="Cambria Math" w:hAnsi="Cambria Math" w:cs="Cambria Math"/>
              </w:rPr>
              <w:t>‑</w:t>
            </w:r>
            <w:r>
              <w:t>class reflection prompts:</w:t>
            </w:r>
          </w:p>
          <w:p w14:paraId="49982194" w14:textId="43F70FDF" w:rsidR="001E5EAC" w:rsidRDefault="001E5EAC" w:rsidP="000C3608">
            <w:pPr>
              <w:pStyle w:val="ListBullet2"/>
            </w:pPr>
            <w:r>
              <w:t xml:space="preserve">Which right or responsibility is the most important for keeping workplaces safe and fair?  </w:t>
            </w:r>
          </w:p>
          <w:p w14:paraId="6C4D0341" w14:textId="16274DAF" w:rsidR="001E5EAC" w:rsidRDefault="001E5EAC" w:rsidP="000C3608">
            <w:pPr>
              <w:pStyle w:val="ListBullet2"/>
            </w:pPr>
            <w:r>
              <w:t>How do legal protections help employees, employers and visitors?</w:t>
            </w:r>
          </w:p>
          <w:p w14:paraId="7065278A" w14:textId="1AB442D0" w:rsidR="001E5EAC" w:rsidRDefault="001E5EAC" w:rsidP="000C3608">
            <w:pPr>
              <w:pStyle w:val="ListBullet2"/>
            </w:pPr>
            <w:r>
              <w:t xml:space="preserve">What could someone </w:t>
            </w:r>
            <w:proofErr w:type="gramStart"/>
            <w:r>
              <w:t>do</w:t>
            </w:r>
            <w:proofErr w:type="gramEnd"/>
            <w:r>
              <w:t xml:space="preserve"> if their rights were not upheld in a workplace?</w:t>
            </w:r>
          </w:p>
          <w:p w14:paraId="73AAC6FA" w14:textId="0AF7DD60" w:rsidR="001E5EAC" w:rsidRDefault="001E5EAC" w:rsidP="001E5EAC">
            <w:pPr>
              <w:pStyle w:val="ListBullet"/>
            </w:pPr>
            <w:r>
              <w:t>Students complete a short exit slip:</w:t>
            </w:r>
          </w:p>
          <w:p w14:paraId="79A049BF" w14:textId="70809F49" w:rsidR="001E5EAC" w:rsidRDefault="001E5EAC" w:rsidP="000C3608">
            <w:pPr>
              <w:pStyle w:val="ListBullet2"/>
            </w:pPr>
            <w:r>
              <w:t>One right an employee has</w:t>
            </w:r>
          </w:p>
          <w:p w14:paraId="153A1801" w14:textId="73D6896D" w:rsidR="001E5EAC" w:rsidRDefault="001E5EAC" w:rsidP="000C3608">
            <w:pPr>
              <w:pStyle w:val="ListBullet2"/>
            </w:pPr>
            <w:r>
              <w:t>One responsibility an employer must follow</w:t>
            </w:r>
          </w:p>
          <w:p w14:paraId="4EF524AC" w14:textId="65599486" w:rsidR="001E5EAC" w:rsidRDefault="001E5EAC" w:rsidP="000C3608">
            <w:pPr>
              <w:pStyle w:val="ListBullet2"/>
            </w:pPr>
            <w:r>
              <w:t>One action an individual could take if a workplace law is breached (e.g., report a hazard, raise a complaint, contact Fair Work)</w:t>
            </w:r>
          </w:p>
          <w:p w14:paraId="2172A94F" w14:textId="20F0BF2B" w:rsidR="001E5EAC" w:rsidRDefault="001E5EAC" w:rsidP="001E5EAC">
            <w:pPr>
              <w:pStyle w:val="ListBullet"/>
            </w:pPr>
            <w:r>
              <w:t>Summarise key message - workplaces function safely and fairly when everyone understands their rights, follows their responsibilities, and uses legal protections when things go wrong.</w:t>
            </w:r>
          </w:p>
          <w:p w14:paraId="3321DDC4" w14:textId="77777777" w:rsidR="00547AF1" w:rsidRPr="000C3608" w:rsidRDefault="00547AF1" w:rsidP="000C3608">
            <w:pPr>
              <w:rPr>
                <w:b/>
                <w:bCs/>
              </w:rPr>
            </w:pPr>
            <w:r w:rsidRPr="000C3608">
              <w:rPr>
                <w:b/>
                <w:bCs/>
              </w:rPr>
              <w:t>Evidence of learning</w:t>
            </w:r>
          </w:p>
          <w:p w14:paraId="78633D14" w14:textId="0E089BEC" w:rsidR="00AB0DFC" w:rsidRDefault="00AB0DFC" w:rsidP="00AB0DFC">
            <w:pPr>
              <w:pStyle w:val="ListBullet"/>
            </w:pPr>
            <w:r w:rsidRPr="00AB0DFC">
              <w:t>Completed comparison table</w:t>
            </w:r>
            <w:r w:rsidR="00DF1628">
              <w:t>.</w:t>
            </w:r>
          </w:p>
          <w:p w14:paraId="40AEFC31" w14:textId="23AABE6B" w:rsidR="00AB0DFC" w:rsidRDefault="00AB0DFC" w:rsidP="00AB0DFC">
            <w:pPr>
              <w:pStyle w:val="ListBullet"/>
            </w:pPr>
            <w:r w:rsidRPr="00AB0DFC">
              <w:t>Written responses demonstrating understanding of government regulation</w:t>
            </w:r>
            <w:r w:rsidR="00ED144D">
              <w:t>.</w:t>
            </w:r>
            <w:r w:rsidRPr="00AB0DFC">
              <w:t xml:space="preserve"> </w:t>
            </w:r>
          </w:p>
          <w:p w14:paraId="6030BE2A" w14:textId="5598C544" w:rsidR="00AB0DFC" w:rsidRDefault="00AB0DFC" w:rsidP="00AB0DFC">
            <w:pPr>
              <w:pStyle w:val="ListBullet"/>
            </w:pPr>
            <w:r w:rsidRPr="00AB0DFC">
              <w:t>True/</w:t>
            </w:r>
            <w:r w:rsidR="00FC7861">
              <w:t>f</w:t>
            </w:r>
            <w:r w:rsidR="00FC7861" w:rsidRPr="00AB0DFC">
              <w:t xml:space="preserve">alse </w:t>
            </w:r>
            <w:r w:rsidRPr="00AB0DFC">
              <w:t>check for understanding</w:t>
            </w:r>
            <w:r w:rsidR="00DF1628">
              <w:t>.</w:t>
            </w:r>
          </w:p>
          <w:p w14:paraId="35457B60" w14:textId="60D4B82A" w:rsidR="00547AF1" w:rsidRPr="004165DB" w:rsidRDefault="00AB0DFC" w:rsidP="00AB0DFC">
            <w:pPr>
              <w:pStyle w:val="ListBullet"/>
            </w:pPr>
            <w:r w:rsidRPr="00AB0DFC">
              <w:t>Class discussion contributions</w:t>
            </w:r>
            <w:r w:rsidR="00FC7861">
              <w:t xml:space="preserve"> and</w:t>
            </w:r>
            <w:r w:rsidRPr="00AB0DFC">
              <w:t xml:space="preserve"> </w:t>
            </w:r>
            <w:r w:rsidR="00FC7861">
              <w:t>a</w:t>
            </w:r>
            <w:r w:rsidRPr="00AB0DFC">
              <w:t>bility to explain the role of the Fair Work Commission and minimum standards</w:t>
            </w:r>
            <w:r w:rsidR="00DF1628">
              <w:t>.</w:t>
            </w:r>
          </w:p>
        </w:tc>
        <w:tc>
          <w:tcPr>
            <w:tcW w:w="1526" w:type="dxa"/>
          </w:tcPr>
          <w:p w14:paraId="459ADD2E" w14:textId="77777777" w:rsidR="00547AF1" w:rsidRPr="00B16460" w:rsidRDefault="00547AF1" w:rsidP="00B378F1">
            <w:pPr>
              <w:rPr>
                <w:rStyle w:val="Strong"/>
              </w:rPr>
            </w:pPr>
          </w:p>
        </w:tc>
      </w:tr>
      <w:tr w:rsidR="00F222E8" w:rsidRPr="00B16460" w14:paraId="30B668C7" w14:textId="77777777" w:rsidTr="00B378F1">
        <w:tc>
          <w:tcPr>
            <w:tcW w:w="3256" w:type="dxa"/>
          </w:tcPr>
          <w:p w14:paraId="2561D61A" w14:textId="220828D9" w:rsidR="00F222E8" w:rsidRPr="00635326" w:rsidRDefault="009405DF" w:rsidP="00B378F1">
            <w:r>
              <w:rPr>
                <w:b/>
                <w:bCs/>
              </w:rPr>
              <w:t>L</w:t>
            </w:r>
            <w:r w:rsidR="00F222E8" w:rsidRPr="00352B93">
              <w:rPr>
                <w:b/>
                <w:bCs/>
              </w:rPr>
              <w:t xml:space="preserve">esson </w:t>
            </w:r>
            <w:r>
              <w:rPr>
                <w:b/>
                <w:bCs/>
              </w:rPr>
              <w:t>8</w:t>
            </w:r>
            <w:r w:rsidR="00F222E8">
              <w:t xml:space="preserve"> – </w:t>
            </w:r>
            <w:r w:rsidR="006E084B">
              <w:t>t</w:t>
            </w:r>
            <w:r w:rsidR="006E084B" w:rsidRPr="00715A52">
              <w:t xml:space="preserve">ypes </w:t>
            </w:r>
            <w:r w:rsidR="00715A52" w:rsidRPr="00715A52">
              <w:t xml:space="preserve">of </w:t>
            </w:r>
            <w:r w:rsidR="00973E28">
              <w:t>e</w:t>
            </w:r>
            <w:r w:rsidR="00973E28" w:rsidRPr="00715A52">
              <w:t xml:space="preserve">mployment </w:t>
            </w:r>
            <w:r w:rsidR="00973E28">
              <w:t>c</w:t>
            </w:r>
            <w:r w:rsidR="00973E28" w:rsidRPr="00715A52">
              <w:t xml:space="preserve">ontracts </w:t>
            </w:r>
            <w:r w:rsidR="00973E28">
              <w:t>and</w:t>
            </w:r>
            <w:r w:rsidR="00973E28" w:rsidRPr="00715A52">
              <w:t xml:space="preserve"> </w:t>
            </w:r>
            <w:r w:rsidR="00715A52" w:rsidRPr="00715A52">
              <w:t xml:space="preserve">the </w:t>
            </w:r>
            <w:r w:rsidR="00973E28">
              <w:t>r</w:t>
            </w:r>
            <w:r w:rsidR="00973E28" w:rsidRPr="00715A52">
              <w:t xml:space="preserve">ole </w:t>
            </w:r>
            <w:r w:rsidR="00715A52" w:rsidRPr="00715A52">
              <w:t xml:space="preserve">of </w:t>
            </w:r>
            <w:r w:rsidR="00973E28">
              <w:t>g</w:t>
            </w:r>
            <w:r w:rsidR="00973E28" w:rsidRPr="00715A52">
              <w:t>overnmen</w:t>
            </w:r>
            <w:r w:rsidR="00715A52" w:rsidRPr="00715A52">
              <w:t>t</w:t>
            </w:r>
          </w:p>
          <w:p w14:paraId="355F7C3C" w14:textId="77777777" w:rsidR="00F222E8" w:rsidRPr="005C2355" w:rsidRDefault="00F222E8" w:rsidP="00B378F1">
            <w:pPr>
              <w:rPr>
                <w:b/>
                <w:bCs/>
              </w:rPr>
            </w:pPr>
            <w:r w:rsidRPr="005C2355">
              <w:rPr>
                <w:b/>
                <w:bCs/>
              </w:rPr>
              <w:t>Outcome</w:t>
            </w:r>
          </w:p>
          <w:p w14:paraId="2B2DED01" w14:textId="245F4E3F" w:rsidR="00F222E8" w:rsidRPr="004E1FC6" w:rsidRDefault="008B6C13" w:rsidP="000C3608">
            <w:r w:rsidRPr="00E85938">
              <w:rPr>
                <w:rStyle w:val="Strong"/>
              </w:rPr>
              <w:t>CO5-GOL-01</w:t>
            </w:r>
            <w:r>
              <w:t xml:space="preserve"> </w:t>
            </w:r>
            <w:r w:rsidRPr="004B5690">
              <w:t>explains the role of government and the law in society</w:t>
            </w:r>
          </w:p>
          <w:p w14:paraId="1BEA05B9" w14:textId="77777777" w:rsidR="00F222E8" w:rsidRDefault="00F222E8" w:rsidP="00B378F1">
            <w:pPr>
              <w:rPr>
                <w:b/>
              </w:rPr>
            </w:pPr>
            <w:r w:rsidRPr="004E1FC6">
              <w:rPr>
                <w:b/>
              </w:rPr>
              <w:t>Content</w:t>
            </w:r>
          </w:p>
          <w:p w14:paraId="7BEA532F" w14:textId="0CF60CDF" w:rsidR="00F222E8" w:rsidRPr="004165DB" w:rsidRDefault="00C64B18" w:rsidP="00B378F1">
            <w:pPr>
              <w:rPr>
                <w:bCs/>
              </w:rPr>
            </w:pPr>
            <w:r>
              <w:rPr>
                <w:bCs/>
              </w:rPr>
              <w:t>The law at work</w:t>
            </w:r>
          </w:p>
          <w:p w14:paraId="67862F21" w14:textId="6754B550" w:rsidR="00F222E8" w:rsidRPr="00192FB5" w:rsidRDefault="00805AB6" w:rsidP="0077747F">
            <w:pPr>
              <w:pStyle w:val="ListBullet"/>
              <w:numPr>
                <w:ilvl w:val="0"/>
                <w:numId w:val="1"/>
              </w:numPr>
              <w:mirrorIndents w:val="0"/>
              <w:rPr>
                <w:b/>
                <w:bCs/>
              </w:rPr>
            </w:pPr>
            <w:r w:rsidRPr="004B5690">
              <w:t>The types of employment contracts, including awards, enterprise agreements and common law contracts</w:t>
            </w:r>
          </w:p>
          <w:p w14:paraId="7FBEF214" w14:textId="35D37D3A" w:rsidR="00F222E8" w:rsidRPr="00BB5917" w:rsidRDefault="00F222E8" w:rsidP="00B378F1">
            <w:pPr>
              <w:rPr>
                <w:b/>
                <w:bCs/>
              </w:rPr>
            </w:pPr>
            <w:r>
              <w:rPr>
                <w:b/>
                <w:bCs/>
              </w:rPr>
              <w:t>Concepts</w:t>
            </w:r>
          </w:p>
          <w:p w14:paraId="5B59F05C" w14:textId="6ECD7621" w:rsidR="00F222E8" w:rsidRDefault="00BB5917" w:rsidP="00B378F1">
            <w:pPr>
              <w:pStyle w:val="ListBullet"/>
            </w:pPr>
            <w:r>
              <w:t>Government and the law</w:t>
            </w:r>
          </w:p>
          <w:p w14:paraId="40B5308B" w14:textId="2F0BE202" w:rsidR="00C058B3" w:rsidRDefault="00C058B3" w:rsidP="00B378F1">
            <w:pPr>
              <w:pStyle w:val="ListBullet"/>
            </w:pPr>
            <w:r>
              <w:t xml:space="preserve">Rights and responsibilities </w:t>
            </w:r>
          </w:p>
          <w:p w14:paraId="1AA361E8" w14:textId="71AC5790" w:rsidR="00F222E8" w:rsidRPr="008D5BE8" w:rsidRDefault="00F222E8" w:rsidP="00B378F1">
            <w:pPr>
              <w:rPr>
                <w:b/>
                <w:bCs/>
              </w:rPr>
            </w:pPr>
            <w:r w:rsidRPr="004165DB">
              <w:rPr>
                <w:b/>
                <w:bCs/>
              </w:rPr>
              <w:t>Skills</w:t>
            </w:r>
            <w:r>
              <w:rPr>
                <w:b/>
                <w:bCs/>
              </w:rPr>
              <w:t xml:space="preserve"> </w:t>
            </w:r>
          </w:p>
          <w:p w14:paraId="613F5FAE" w14:textId="77777777" w:rsidR="00F222E8" w:rsidRDefault="00840075" w:rsidP="00B378F1">
            <w:pPr>
              <w:pStyle w:val="ListBullet"/>
            </w:pPr>
            <w:r w:rsidRPr="00840075">
              <w:t>Decision</w:t>
            </w:r>
            <w:r w:rsidRPr="00840075">
              <w:noBreakHyphen/>
              <w:t>making and problem</w:t>
            </w:r>
            <w:r w:rsidRPr="00840075">
              <w:noBreakHyphen/>
              <w:t>solving in workplace contexts</w:t>
            </w:r>
          </w:p>
          <w:p w14:paraId="08EFC77E" w14:textId="5715AD51" w:rsidR="008D5BE8" w:rsidRPr="004165DB" w:rsidRDefault="008D5BE8" w:rsidP="00B378F1">
            <w:pPr>
              <w:pStyle w:val="ListBullet"/>
            </w:pPr>
            <w:r w:rsidRPr="008D5BE8">
              <w:t>Working independently and collaboratively</w:t>
            </w:r>
          </w:p>
        </w:tc>
        <w:tc>
          <w:tcPr>
            <w:tcW w:w="9780" w:type="dxa"/>
          </w:tcPr>
          <w:p w14:paraId="71C4E7D0" w14:textId="77777777" w:rsidR="00F222E8" w:rsidRDefault="00F222E8" w:rsidP="00B378F1">
            <w:pPr>
              <w:rPr>
                <w:rStyle w:val="Strong"/>
              </w:rPr>
            </w:pPr>
            <w:r>
              <w:rPr>
                <w:rStyle w:val="Strong"/>
              </w:rPr>
              <w:t>Lesson overview</w:t>
            </w:r>
          </w:p>
          <w:p w14:paraId="29FE1BDD" w14:textId="1B27C3B2" w:rsidR="00F222E8" w:rsidRPr="00146CF4" w:rsidRDefault="00F222E8" w:rsidP="00B378F1">
            <w:r w:rsidRPr="00146CF4">
              <w:t xml:space="preserve">Suggested duration: </w:t>
            </w:r>
            <w:r w:rsidR="005A1DDB">
              <w:t>one</w:t>
            </w:r>
            <w:r w:rsidRPr="00146CF4">
              <w:t xml:space="preserve"> hour </w:t>
            </w:r>
          </w:p>
          <w:p w14:paraId="147FA629" w14:textId="4EBE6583" w:rsidR="00F222E8" w:rsidRPr="000C3608" w:rsidRDefault="00F222E8" w:rsidP="00B378F1">
            <w:pPr>
              <w:rPr>
                <w:rStyle w:val="Strong"/>
              </w:rPr>
            </w:pPr>
            <w:r w:rsidRPr="000C3608">
              <w:rPr>
                <w:rStyle w:val="Strong"/>
              </w:rPr>
              <w:t>Prior learning</w:t>
            </w:r>
          </w:p>
          <w:p w14:paraId="6951142F" w14:textId="60DB32CC" w:rsidR="00001031" w:rsidRPr="00C31630" w:rsidRDefault="00001031" w:rsidP="00C51597">
            <w:r>
              <w:t>Students:</w:t>
            </w:r>
          </w:p>
          <w:p w14:paraId="247CCB0A" w14:textId="54849E9A" w:rsidR="00CA4C3B" w:rsidRDefault="00CA4C3B" w:rsidP="00CA4C3B">
            <w:pPr>
              <w:pStyle w:val="ListBullet"/>
            </w:pPr>
            <w:r>
              <w:t>have explored basic workplace concepts such as roles, rights and responsibilities</w:t>
            </w:r>
          </w:p>
          <w:p w14:paraId="6285F913" w14:textId="1A83FCC4" w:rsidR="00CA4C3B" w:rsidRDefault="00CA4C3B" w:rsidP="00CA4C3B">
            <w:pPr>
              <w:pStyle w:val="ListBullet"/>
            </w:pPr>
            <w:r>
              <w:t>understand that workplaces operate within legal frameworks</w:t>
            </w:r>
          </w:p>
          <w:p w14:paraId="48B141D1" w14:textId="6147CCAD" w:rsidR="00CA4C3B" w:rsidRDefault="00CA4C3B" w:rsidP="00CA4C3B">
            <w:pPr>
              <w:pStyle w:val="ListBullet"/>
            </w:pPr>
            <w:r>
              <w:t>have practised reading informational texts and completing structured tables</w:t>
            </w:r>
          </w:p>
          <w:p w14:paraId="00162134" w14:textId="30023F6C" w:rsidR="00F222E8" w:rsidRPr="00146CF4" w:rsidRDefault="00CA4C3B" w:rsidP="00CA4C3B">
            <w:pPr>
              <w:pStyle w:val="ListBullet"/>
            </w:pPr>
            <w:r>
              <w:t>have been introduced to the idea that government regulates workplace safety and fairness.</w:t>
            </w:r>
          </w:p>
          <w:p w14:paraId="6C04851B" w14:textId="27732643" w:rsidR="00F222E8" w:rsidRPr="00146CF4" w:rsidRDefault="00F222E8" w:rsidP="00B378F1">
            <w:r w:rsidRPr="00146CF4">
              <w:t>Key vocabulary:</w:t>
            </w:r>
            <w:r w:rsidR="00522852">
              <w:t xml:space="preserve"> regulate, negotiate, conditions, award, enterprise agreement, common law contract</w:t>
            </w:r>
          </w:p>
          <w:p w14:paraId="04734603" w14:textId="126466AA" w:rsidR="00F222E8" w:rsidRPr="00146CF4" w:rsidRDefault="00885517" w:rsidP="00B378F1">
            <w:r w:rsidRPr="00146CF4">
              <w:t xml:space="preserve">Related resources: </w:t>
            </w:r>
            <w:r w:rsidRPr="00C53C28">
              <w:t xml:space="preserve">Commerce </w:t>
            </w:r>
            <w:r w:rsidR="00A5625F">
              <w:t>(</w:t>
            </w:r>
            <w:r w:rsidRPr="00C53C28">
              <w:t>Stage 5</w:t>
            </w:r>
            <w:r w:rsidR="00A5625F">
              <w:t>)</w:t>
            </w:r>
            <w:r w:rsidRPr="00C53C28">
              <w:t xml:space="preserve"> sample support resource </w:t>
            </w:r>
            <w:r w:rsidR="00A5625F">
              <w:t xml:space="preserve">– </w:t>
            </w:r>
            <w:r w:rsidRPr="00C53C28">
              <w:t xml:space="preserve">The </w:t>
            </w:r>
            <w:r w:rsidR="00C50572">
              <w:t>w</w:t>
            </w:r>
            <w:r w:rsidRPr="00C53C28">
              <w:t xml:space="preserve">ork </w:t>
            </w:r>
            <w:r w:rsidR="00C50572">
              <w:t>e</w:t>
            </w:r>
            <w:r w:rsidRPr="00C53C28">
              <w:t xml:space="preserve">nvironment </w:t>
            </w:r>
            <w:r w:rsidR="00A5625F">
              <w:t>(c</w:t>
            </w:r>
            <w:r w:rsidRPr="00C53C28">
              <w:t>ore</w:t>
            </w:r>
            <w:r w:rsidR="00A5625F">
              <w:t>)</w:t>
            </w:r>
            <w:r w:rsidRPr="00C53C28">
              <w:t xml:space="preserve">, Learning Sequence </w:t>
            </w:r>
            <w:r>
              <w:t>2</w:t>
            </w:r>
            <w:r w:rsidRPr="00C53C28">
              <w:t>, Lesson</w:t>
            </w:r>
            <w:r>
              <w:t xml:space="preserve"> 8</w:t>
            </w:r>
          </w:p>
          <w:p w14:paraId="37F0B700" w14:textId="77777777" w:rsidR="00F222E8" w:rsidRPr="00B16460" w:rsidRDefault="00F222E8" w:rsidP="00B378F1">
            <w:pPr>
              <w:rPr>
                <w:rStyle w:val="Strong"/>
              </w:rPr>
            </w:pPr>
            <w:r>
              <w:rPr>
                <w:rStyle w:val="Strong"/>
              </w:rPr>
              <w:t>Beginning of lesson</w:t>
            </w:r>
          </w:p>
          <w:p w14:paraId="28A9524B" w14:textId="77777777" w:rsidR="00F222E8" w:rsidRDefault="00F222E8" w:rsidP="00B378F1">
            <w:pPr>
              <w:rPr>
                <w:rStyle w:val="Strong"/>
                <w:b w:val="0"/>
                <w:bCs w:val="0"/>
              </w:rPr>
            </w:pPr>
            <w:r w:rsidRPr="003B5BFA">
              <w:rPr>
                <w:rStyle w:val="Strong"/>
                <w:b w:val="0"/>
                <w:bCs w:val="0"/>
              </w:rPr>
              <w:t xml:space="preserve">Explain the learning intention and refer to it throughout the </w:t>
            </w:r>
            <w:r>
              <w:rPr>
                <w:rStyle w:val="Strong"/>
                <w:b w:val="0"/>
                <w:bCs w:val="0"/>
              </w:rPr>
              <w:t>learning</w:t>
            </w:r>
            <w:r w:rsidRPr="003B5BFA">
              <w:rPr>
                <w:rStyle w:val="Strong"/>
                <w:b w:val="0"/>
                <w:bCs w:val="0"/>
              </w:rPr>
              <w:t>, making connections to prior learning. Unpack the success criteria and ensure students understand the learning goals.</w:t>
            </w:r>
          </w:p>
          <w:p w14:paraId="045BF8DD" w14:textId="367A4D38" w:rsidR="00106694" w:rsidRPr="00106694" w:rsidRDefault="00106694" w:rsidP="00106694">
            <w:pPr>
              <w:pStyle w:val="ListBullet"/>
              <w:rPr>
                <w:rStyle w:val="Strong"/>
                <w:b w:val="0"/>
                <w:bCs w:val="0"/>
              </w:rPr>
            </w:pPr>
            <w:r w:rsidRPr="00106694">
              <w:rPr>
                <w:rStyle w:val="Strong"/>
                <w:b w:val="0"/>
                <w:bCs w:val="0"/>
              </w:rPr>
              <w:t>Review key terms:</w:t>
            </w:r>
            <w:r>
              <w:rPr>
                <w:rStyle w:val="Strong"/>
                <w:b w:val="0"/>
                <w:bCs w:val="0"/>
              </w:rPr>
              <w:t xml:space="preserve"> </w:t>
            </w:r>
            <w:r>
              <w:t>regulate, negotiate, conditions, award, enterprise agreement, common law contract</w:t>
            </w:r>
            <w:r w:rsidR="00DF1628">
              <w:t>.</w:t>
            </w:r>
          </w:p>
          <w:p w14:paraId="5766E005" w14:textId="4397A490" w:rsidR="00106694" w:rsidRPr="00106694" w:rsidRDefault="00106694" w:rsidP="00106694">
            <w:pPr>
              <w:pStyle w:val="ListBullet"/>
              <w:rPr>
                <w:rStyle w:val="Strong"/>
                <w:b w:val="0"/>
                <w:bCs w:val="0"/>
              </w:rPr>
            </w:pPr>
            <w:r w:rsidRPr="00106694">
              <w:rPr>
                <w:rStyle w:val="Strong"/>
                <w:b w:val="0"/>
                <w:bCs w:val="0"/>
              </w:rPr>
              <w:t xml:space="preserve">Prompt thinking: </w:t>
            </w:r>
            <w:r w:rsidR="00AC0AB8">
              <w:rPr>
                <w:rStyle w:val="Strong"/>
                <w:b w:val="0"/>
                <w:bCs w:val="0"/>
              </w:rPr>
              <w:t>‘</w:t>
            </w:r>
            <w:r w:rsidRPr="00106694">
              <w:rPr>
                <w:rStyle w:val="Strong"/>
                <w:b w:val="0"/>
                <w:bCs w:val="0"/>
              </w:rPr>
              <w:t>Why do you think the government needs to be involved in employment contracts</w:t>
            </w:r>
            <w:r w:rsidR="00AC0AB8" w:rsidRPr="00106694">
              <w:rPr>
                <w:rStyle w:val="Strong"/>
                <w:b w:val="0"/>
                <w:bCs w:val="0"/>
              </w:rPr>
              <w:t>?</w:t>
            </w:r>
            <w:r w:rsidR="00AC0AB8">
              <w:rPr>
                <w:rStyle w:val="Strong"/>
                <w:b w:val="0"/>
                <w:bCs w:val="0"/>
              </w:rPr>
              <w:t>’</w:t>
            </w:r>
          </w:p>
          <w:p w14:paraId="0188FF69" w14:textId="74EB6FEE" w:rsidR="00E37B53" w:rsidRDefault="00106694" w:rsidP="00106694">
            <w:pPr>
              <w:pStyle w:val="ListBullet"/>
              <w:rPr>
                <w:rStyle w:val="Strong"/>
                <w:b w:val="0"/>
                <w:bCs w:val="0"/>
              </w:rPr>
            </w:pPr>
            <w:r w:rsidRPr="00106694">
              <w:rPr>
                <w:rStyle w:val="Strong"/>
                <w:b w:val="0"/>
                <w:bCs w:val="0"/>
              </w:rPr>
              <w:t xml:space="preserve">Explain that students will use </w:t>
            </w:r>
            <w:r w:rsidR="00C46373">
              <w:rPr>
                <w:rStyle w:val="Strong"/>
                <w:b w:val="0"/>
                <w:bCs w:val="0"/>
              </w:rPr>
              <w:t>3</w:t>
            </w:r>
            <w:r w:rsidR="00C46373" w:rsidRPr="00106694">
              <w:rPr>
                <w:rStyle w:val="Strong"/>
                <w:b w:val="0"/>
                <w:bCs w:val="0"/>
              </w:rPr>
              <w:t xml:space="preserve"> </w:t>
            </w:r>
            <w:r w:rsidRPr="00106694">
              <w:rPr>
                <w:rStyle w:val="Strong"/>
                <w:b w:val="0"/>
                <w:bCs w:val="0"/>
              </w:rPr>
              <w:t>sources to compare contract types and understand how government ensures fairness.</w:t>
            </w:r>
          </w:p>
          <w:p w14:paraId="02C6D22E" w14:textId="76C8699F" w:rsidR="00F222E8" w:rsidRPr="00E85938" w:rsidRDefault="00F222E8" w:rsidP="00E37B53">
            <w:pPr>
              <w:pStyle w:val="ListBullet"/>
              <w:numPr>
                <w:ilvl w:val="0"/>
                <w:numId w:val="0"/>
              </w:numPr>
              <w:rPr>
                <w:rStyle w:val="Strong"/>
              </w:rPr>
            </w:pPr>
            <w:r w:rsidRPr="00E85938">
              <w:rPr>
                <w:rStyle w:val="Strong"/>
              </w:rPr>
              <w:t>Learning intention</w:t>
            </w:r>
          </w:p>
          <w:p w14:paraId="2079D467" w14:textId="77777777" w:rsidR="00F222E8" w:rsidRPr="00E85938" w:rsidRDefault="00F222E8" w:rsidP="00BB47B3">
            <w:pPr>
              <w:rPr>
                <w:rStyle w:val="Strong"/>
                <w:b w:val="0"/>
                <w:bCs w:val="0"/>
              </w:rPr>
            </w:pPr>
            <w:r w:rsidRPr="00E85938">
              <w:rPr>
                <w:rStyle w:val="Strong"/>
                <w:b w:val="0"/>
                <w:bCs w:val="0"/>
              </w:rPr>
              <w:t>Students learn about:</w:t>
            </w:r>
          </w:p>
          <w:p w14:paraId="7CD634E7" w14:textId="0B809773" w:rsidR="00F222E8" w:rsidRPr="00482A60" w:rsidRDefault="00C51C7C" w:rsidP="00B378F1">
            <w:pPr>
              <w:pStyle w:val="ListBullet"/>
              <w:rPr>
                <w:b/>
                <w:bCs/>
              </w:rPr>
            </w:pPr>
            <w:r w:rsidRPr="00C51C7C">
              <w:t>how different types of employment contracts are created, regulated and enforced by government and the law</w:t>
            </w:r>
            <w:r w:rsidR="00F222E8" w:rsidRPr="00482A60">
              <w:t>.</w:t>
            </w:r>
          </w:p>
          <w:p w14:paraId="40B88FAF" w14:textId="77777777" w:rsidR="00F222E8" w:rsidRPr="00E85938" w:rsidRDefault="00F222E8" w:rsidP="00B378F1">
            <w:pPr>
              <w:rPr>
                <w:rStyle w:val="Strong"/>
              </w:rPr>
            </w:pPr>
            <w:r w:rsidRPr="00E85938">
              <w:rPr>
                <w:rStyle w:val="Strong"/>
              </w:rPr>
              <w:t>Success criteria</w:t>
            </w:r>
          </w:p>
          <w:p w14:paraId="036CF988" w14:textId="77777777" w:rsidR="00F222E8" w:rsidRPr="00E85938" w:rsidRDefault="00F222E8" w:rsidP="00BB47B3">
            <w:pPr>
              <w:rPr>
                <w:rStyle w:val="Strong"/>
                <w:b w:val="0"/>
                <w:bCs w:val="0"/>
              </w:rPr>
            </w:pPr>
            <w:r w:rsidRPr="00E85938">
              <w:rPr>
                <w:rStyle w:val="Strong"/>
                <w:b w:val="0"/>
                <w:bCs w:val="0"/>
              </w:rPr>
              <w:t>Students will be able to:</w:t>
            </w:r>
          </w:p>
          <w:p w14:paraId="42B48CDB" w14:textId="77777777" w:rsidR="000C0AE9" w:rsidRDefault="000C0AE9" w:rsidP="00B378F1">
            <w:pPr>
              <w:pStyle w:val="ListBullet"/>
            </w:pPr>
            <w:r w:rsidRPr="000C0AE9">
              <w:t xml:space="preserve">identify and describe awards, enterprise agreements and common law contracts </w:t>
            </w:r>
          </w:p>
          <w:p w14:paraId="7ECBFDEA" w14:textId="77777777" w:rsidR="000C0AE9" w:rsidRDefault="000C0AE9" w:rsidP="00B378F1">
            <w:pPr>
              <w:pStyle w:val="ListBullet"/>
            </w:pPr>
            <w:r w:rsidRPr="000C0AE9">
              <w:t>compare who creates each contract type, what they include and how they are enforced</w:t>
            </w:r>
          </w:p>
          <w:p w14:paraId="7058E608" w14:textId="77777777" w:rsidR="000C0AE9" w:rsidRDefault="000C0AE9" w:rsidP="00B378F1">
            <w:pPr>
              <w:pStyle w:val="ListBullet"/>
            </w:pPr>
            <w:r w:rsidRPr="000C0AE9">
              <w:t xml:space="preserve">explain how laws and government bodies ensure fairness in workplace agreements </w:t>
            </w:r>
          </w:p>
          <w:p w14:paraId="47F1B2E8" w14:textId="0C518DF1" w:rsidR="00F222E8" w:rsidRDefault="000C0AE9" w:rsidP="00B378F1">
            <w:pPr>
              <w:pStyle w:val="ListBullet"/>
            </w:pPr>
            <w:r w:rsidRPr="000C0AE9">
              <w:t>apply their understanding by responding to analysis questions using source materials.</w:t>
            </w:r>
          </w:p>
          <w:p w14:paraId="1E6948CC" w14:textId="77777777" w:rsidR="00F222E8" w:rsidRPr="004165DB" w:rsidRDefault="00F222E8" w:rsidP="00B378F1">
            <w:pPr>
              <w:rPr>
                <w:b/>
                <w:bCs/>
              </w:rPr>
            </w:pPr>
            <w:r w:rsidRPr="004165DB">
              <w:rPr>
                <w:b/>
                <w:bCs/>
              </w:rPr>
              <w:t>Core le</w:t>
            </w:r>
            <w:r>
              <w:rPr>
                <w:b/>
                <w:bCs/>
              </w:rPr>
              <w:t>sson</w:t>
            </w:r>
          </w:p>
          <w:p w14:paraId="55C8E9F9" w14:textId="3B6BA0C5" w:rsidR="00B74973" w:rsidRPr="004B5690" w:rsidRDefault="00B74973" w:rsidP="00B74973">
            <w:r w:rsidRPr="004B5690">
              <w:rPr>
                <w:b/>
                <w:bCs/>
              </w:rPr>
              <w:t xml:space="preserve">Activity </w:t>
            </w:r>
            <w:r w:rsidR="005F30D5">
              <w:rPr>
                <w:b/>
                <w:bCs/>
              </w:rPr>
              <w:t>16</w:t>
            </w:r>
            <w:r w:rsidRPr="00905103">
              <w:rPr>
                <w:b/>
                <w:bCs/>
              </w:rPr>
              <w:t xml:space="preserve"> – source-based table and written reflection activity:</w:t>
            </w:r>
            <w:r w:rsidRPr="004B5690">
              <w:rPr>
                <w:b/>
                <w:bCs/>
              </w:rPr>
              <w:t xml:space="preserve"> </w:t>
            </w:r>
            <w:r>
              <w:t xml:space="preserve">students </w:t>
            </w:r>
            <w:r w:rsidRPr="004B5690">
              <w:t xml:space="preserve">complete </w:t>
            </w:r>
            <w:r>
              <w:t>T</w:t>
            </w:r>
            <w:r w:rsidRPr="004B5690">
              <w:t>able</w:t>
            </w:r>
            <w:r w:rsidR="00D128C5">
              <w:t xml:space="preserve"> 6</w:t>
            </w:r>
            <w:r w:rsidRPr="004B5690">
              <w:t xml:space="preserve"> – types of </w:t>
            </w:r>
            <w:r>
              <w:t xml:space="preserve">employment </w:t>
            </w:r>
            <w:r w:rsidRPr="004B5690">
              <w:t>contracts</w:t>
            </w:r>
            <w:r w:rsidR="00E04AEB">
              <w:t xml:space="preserve"> </w:t>
            </w:r>
            <w:r w:rsidR="007C617C">
              <w:t>in the</w:t>
            </w:r>
            <w:r w:rsidR="00E04AEB">
              <w:t xml:space="preserve"> student resource pack</w:t>
            </w:r>
            <w:r w:rsidR="007C617C">
              <w:t xml:space="preserve">, using </w:t>
            </w:r>
            <w:r w:rsidR="007C617C" w:rsidRPr="004B5690">
              <w:t xml:space="preserve">the </w:t>
            </w:r>
            <w:r w:rsidR="007C617C">
              <w:t>3</w:t>
            </w:r>
            <w:r w:rsidR="007C617C" w:rsidRPr="004B5690">
              <w:t xml:space="preserve"> sources below</w:t>
            </w:r>
            <w:r w:rsidRPr="004B5690">
              <w:t>:</w:t>
            </w:r>
          </w:p>
          <w:p w14:paraId="17C4E853" w14:textId="3E755EE3" w:rsidR="00B74973" w:rsidRPr="004B5690" w:rsidRDefault="00B74973" w:rsidP="000C3608">
            <w:pPr>
              <w:pStyle w:val="ListBullet"/>
            </w:pPr>
            <w:hyperlink r:id="rId49" w:history="1">
              <w:r w:rsidRPr="004B5690">
                <w:rPr>
                  <w:rStyle w:val="Hyperlink"/>
                </w:rPr>
                <w:t xml:space="preserve">About </w:t>
              </w:r>
              <w:r w:rsidR="00134894">
                <w:rPr>
                  <w:rStyle w:val="Hyperlink"/>
                </w:rPr>
                <w:t>a</w:t>
              </w:r>
              <w:r w:rsidR="00134894" w:rsidRPr="004B5690">
                <w:rPr>
                  <w:rStyle w:val="Hyperlink"/>
                </w:rPr>
                <w:t>wards</w:t>
              </w:r>
            </w:hyperlink>
          </w:p>
          <w:p w14:paraId="78117D15" w14:textId="37C602CE" w:rsidR="00B74973" w:rsidRPr="004B5690" w:rsidRDefault="00B74973" w:rsidP="000C3608">
            <w:pPr>
              <w:pStyle w:val="ListBullet"/>
            </w:pPr>
            <w:hyperlink r:id="rId50" w:history="1">
              <w:r w:rsidRPr="004B5690">
                <w:rPr>
                  <w:rStyle w:val="Hyperlink"/>
                </w:rPr>
                <w:t xml:space="preserve">What is an Enterprise Agreement </w:t>
              </w:r>
            </w:hyperlink>
          </w:p>
          <w:p w14:paraId="51F89307" w14:textId="77777777" w:rsidR="00B74973" w:rsidRPr="004B5690" w:rsidRDefault="00B74973" w:rsidP="000C3608">
            <w:pPr>
              <w:pStyle w:val="ListBullet"/>
            </w:pPr>
            <w:hyperlink r:id="rId51" w:history="1">
              <w:r>
                <w:rPr>
                  <w:rStyle w:val="Hyperlink"/>
                </w:rPr>
                <w:t>Australian contract law</w:t>
              </w:r>
            </w:hyperlink>
          </w:p>
          <w:p w14:paraId="482D4BE2" w14:textId="42667898" w:rsidR="00B74973" w:rsidRPr="004B5690" w:rsidRDefault="00B74973" w:rsidP="00B74973">
            <w:pPr>
              <w:pStyle w:val="ListBullet"/>
              <w:numPr>
                <w:ilvl w:val="0"/>
                <w:numId w:val="0"/>
              </w:numPr>
            </w:pPr>
            <w:r>
              <w:t>Students a</w:t>
            </w:r>
            <w:r w:rsidRPr="004B5690">
              <w:t xml:space="preserve">nswer the following questions in </w:t>
            </w:r>
            <w:r>
              <w:t>their</w:t>
            </w:r>
            <w:r w:rsidRPr="004B5690">
              <w:t xml:space="preserve"> workbook:</w:t>
            </w:r>
          </w:p>
          <w:p w14:paraId="0CC4FCDD" w14:textId="77777777" w:rsidR="00B74973" w:rsidRPr="004B5690" w:rsidRDefault="00B74973" w:rsidP="00E85938">
            <w:pPr>
              <w:pStyle w:val="ListBullet"/>
            </w:pPr>
            <w:r w:rsidRPr="004B5690">
              <w:t xml:space="preserve">Which </w:t>
            </w:r>
            <w:r w:rsidRPr="005E6DDF">
              <w:t>contract</w:t>
            </w:r>
            <w:r w:rsidRPr="004B5690">
              <w:t xml:space="preserve"> type do you think offers the most tailored conditions to individual businesses? Why?</w:t>
            </w:r>
          </w:p>
          <w:p w14:paraId="7C256301" w14:textId="77777777" w:rsidR="00B74973" w:rsidRPr="005E6DDF" w:rsidRDefault="00B74973" w:rsidP="00E85938">
            <w:pPr>
              <w:pStyle w:val="ListBullet"/>
            </w:pPr>
            <w:r w:rsidRPr="005E6DDF">
              <w:t>How does the Fair Work Commission help ensure fairness in workplace agreements?</w:t>
            </w:r>
          </w:p>
          <w:p w14:paraId="41540A76" w14:textId="77777777" w:rsidR="00B74973" w:rsidRDefault="00B74973" w:rsidP="00E85938">
            <w:pPr>
              <w:pStyle w:val="ListBullet"/>
            </w:pPr>
            <w:r w:rsidRPr="005E6DDF">
              <w:t>Why</w:t>
            </w:r>
            <w:r w:rsidRPr="004B5690">
              <w:t xml:space="preserve"> must common law contracts still comply with awards or minimum standards?</w:t>
            </w:r>
          </w:p>
          <w:p w14:paraId="50221653" w14:textId="702D3E4D" w:rsidR="00B74973" w:rsidRDefault="00B74973" w:rsidP="00E85938">
            <w:pPr>
              <w:pStyle w:val="ListBullet"/>
            </w:pPr>
            <w:r w:rsidRPr="005E6DDF">
              <w:t>What</w:t>
            </w:r>
            <w:r>
              <w:t xml:space="preserve"> role does the government play in shaping employment contracts and protecting workers’ rights</w:t>
            </w:r>
            <w:r w:rsidR="00820227">
              <w:t xml:space="preserve">? </w:t>
            </w:r>
            <w:r>
              <w:t>Consider</w:t>
            </w:r>
          </w:p>
          <w:p w14:paraId="46BF569A" w14:textId="0A6212D5" w:rsidR="00B74973" w:rsidRDefault="00FB78E1" w:rsidP="00E85938">
            <w:pPr>
              <w:pStyle w:val="ListBullet2"/>
              <w:ind w:left="1134" w:hanging="567"/>
            </w:pPr>
            <w:r>
              <w:t>g</w:t>
            </w:r>
            <w:r w:rsidR="00B74973">
              <w:t>overnment influence on employment contracts</w:t>
            </w:r>
          </w:p>
          <w:p w14:paraId="356A33BA" w14:textId="15831259" w:rsidR="00B74973" w:rsidRDefault="00FB78E1" w:rsidP="00E85938">
            <w:pPr>
              <w:pStyle w:val="ListBullet2"/>
              <w:ind w:left="1134" w:hanging="567"/>
            </w:pPr>
            <w:r>
              <w:t>p</w:t>
            </w:r>
            <w:r w:rsidR="00B74973">
              <w:t>rotection of workers’ rights</w:t>
            </w:r>
          </w:p>
          <w:p w14:paraId="464F41FC" w14:textId="7446EB15" w:rsidR="00B74973" w:rsidRDefault="00FB78E1" w:rsidP="00E85938">
            <w:pPr>
              <w:pStyle w:val="ListBullet2"/>
              <w:ind w:left="1134" w:hanging="567"/>
            </w:pPr>
            <w:r>
              <w:t>l</w:t>
            </w:r>
            <w:r w:rsidR="00B74973">
              <w:t>egal oversight and fairness</w:t>
            </w:r>
            <w:r>
              <w:t>.</w:t>
            </w:r>
          </w:p>
          <w:p w14:paraId="69A32B19" w14:textId="12BBFD12" w:rsidR="00B74973" w:rsidRPr="00A61283" w:rsidRDefault="00B74973" w:rsidP="00B74973">
            <w:pPr>
              <w:pStyle w:val="FeatureBox3"/>
            </w:pPr>
            <w:r w:rsidRPr="002B2E97">
              <w:rPr>
                <w:b/>
                <w:bCs/>
              </w:rPr>
              <w:t>Adjustment:</w:t>
            </w:r>
            <w:r w:rsidRPr="00A61283">
              <w:t xml:space="preserve"> </w:t>
            </w:r>
            <w:r>
              <w:t>p</w:t>
            </w:r>
            <w:r w:rsidRPr="00A61283">
              <w:t>rovide a partially completed table with sentence starters or keyword banks for students to select from. Read one article aloud with the class, highlighting key features and modelling how to summarise.</w:t>
            </w:r>
          </w:p>
          <w:p w14:paraId="33B95405" w14:textId="77777777" w:rsidR="00B74973" w:rsidRDefault="00B74973" w:rsidP="00B74973">
            <w:pPr>
              <w:pStyle w:val="FeatureBox3"/>
              <w:rPr>
                <w:b/>
                <w:bCs/>
              </w:rPr>
            </w:pPr>
            <w:r w:rsidRPr="00ED6317">
              <w:rPr>
                <w:b/>
                <w:bCs/>
              </w:rPr>
              <w:t>Check for understanding</w:t>
            </w:r>
          </w:p>
          <w:p w14:paraId="67D919E8" w14:textId="77777777" w:rsidR="00B74973" w:rsidRDefault="00B74973" w:rsidP="00B74973">
            <w:pPr>
              <w:pStyle w:val="FeatureBox3"/>
            </w:pPr>
            <w:r>
              <w:t xml:space="preserve">True or False </w:t>
            </w:r>
          </w:p>
          <w:p w14:paraId="0EC3CE2C" w14:textId="2565A700" w:rsidR="00B74973" w:rsidRDefault="00B74973" w:rsidP="00E85938">
            <w:pPr>
              <w:pStyle w:val="FeatureBox3"/>
              <w:numPr>
                <w:ilvl w:val="0"/>
                <w:numId w:val="33"/>
              </w:numPr>
              <w:ind w:left="567" w:hanging="567"/>
            </w:pPr>
            <w:r>
              <w:t>The government decides how much every worker gets paid.</w:t>
            </w:r>
          </w:p>
          <w:p w14:paraId="08C92F40" w14:textId="57D6D216" w:rsidR="00B74973" w:rsidRDefault="00B74973" w:rsidP="00E85938">
            <w:pPr>
              <w:pStyle w:val="FeatureBox3"/>
              <w:numPr>
                <w:ilvl w:val="0"/>
                <w:numId w:val="33"/>
              </w:numPr>
              <w:ind w:left="567" w:hanging="567"/>
            </w:pPr>
            <w:r>
              <w:t>Employers must follow safety laws set by the government.</w:t>
            </w:r>
          </w:p>
          <w:p w14:paraId="292665BF" w14:textId="3CDD575F" w:rsidR="00B74973" w:rsidRDefault="00B74973" w:rsidP="00E85938">
            <w:pPr>
              <w:pStyle w:val="FeatureBox3"/>
              <w:numPr>
                <w:ilvl w:val="0"/>
                <w:numId w:val="33"/>
              </w:numPr>
              <w:ind w:left="567" w:hanging="567"/>
            </w:pPr>
            <w:r>
              <w:t>Workers can’t take leave unless their employer allows it.</w:t>
            </w:r>
          </w:p>
          <w:p w14:paraId="411A0C68" w14:textId="3F12BD7D" w:rsidR="00B74973" w:rsidRDefault="00B74973" w:rsidP="00E85938">
            <w:pPr>
              <w:pStyle w:val="FeatureBox3"/>
              <w:numPr>
                <w:ilvl w:val="0"/>
                <w:numId w:val="33"/>
              </w:numPr>
              <w:ind w:left="567" w:hanging="567"/>
            </w:pPr>
            <w:r>
              <w:t>The Fair Work Commission helps solve workplace disputes.</w:t>
            </w:r>
          </w:p>
          <w:p w14:paraId="1F5AB837" w14:textId="38763EB5" w:rsidR="00B74973" w:rsidRDefault="00B74973" w:rsidP="00E85938">
            <w:pPr>
              <w:pStyle w:val="FeatureBox3"/>
              <w:numPr>
                <w:ilvl w:val="0"/>
                <w:numId w:val="33"/>
              </w:numPr>
              <w:ind w:left="567" w:hanging="567"/>
            </w:pPr>
            <w:r>
              <w:t>Employment contracts don’t need to follow any legal rules.</w:t>
            </w:r>
          </w:p>
          <w:p w14:paraId="7659E5ED" w14:textId="77777777" w:rsidR="00B74973" w:rsidRPr="00A61283" w:rsidRDefault="00B74973" w:rsidP="00B74973">
            <w:pPr>
              <w:pStyle w:val="FeatureBox3"/>
              <w:rPr>
                <w:b/>
                <w:bCs/>
              </w:rPr>
            </w:pPr>
            <w:r w:rsidRPr="00A61283">
              <w:rPr>
                <w:b/>
                <w:bCs/>
              </w:rPr>
              <w:t>Answers</w:t>
            </w:r>
          </w:p>
          <w:p w14:paraId="217D6D9C" w14:textId="71D6AE07" w:rsidR="00F222E8" w:rsidRDefault="00B74973" w:rsidP="00D06D84">
            <w:pPr>
              <w:pStyle w:val="FeatureBox3"/>
            </w:pPr>
            <w:r>
              <w:t>1. F, 2. T, 3. F, 4. T, 5. F</w:t>
            </w:r>
          </w:p>
          <w:p w14:paraId="63E2B8AF" w14:textId="77777777" w:rsidR="00F222E8" w:rsidRDefault="00F222E8" w:rsidP="00B378F1">
            <w:pPr>
              <w:rPr>
                <w:b/>
                <w:bCs/>
              </w:rPr>
            </w:pPr>
            <w:r w:rsidRPr="004165DB">
              <w:rPr>
                <w:b/>
                <w:bCs/>
              </w:rPr>
              <w:t>Concluding the le</w:t>
            </w:r>
            <w:r>
              <w:rPr>
                <w:b/>
                <w:bCs/>
              </w:rPr>
              <w:t>s</w:t>
            </w:r>
            <w:r w:rsidRPr="007C692A">
              <w:rPr>
                <w:b/>
                <w:bCs/>
              </w:rPr>
              <w:t>son</w:t>
            </w:r>
          </w:p>
          <w:p w14:paraId="3527AD80" w14:textId="77777777" w:rsidR="00F72EA3" w:rsidRDefault="00F72EA3" w:rsidP="00F72EA3">
            <w:pPr>
              <w:pStyle w:val="ListBullet"/>
            </w:pPr>
            <w:r w:rsidRPr="00F72EA3">
              <w:t xml:space="preserve">Revisit the learning intention and success criteria. </w:t>
            </w:r>
          </w:p>
          <w:p w14:paraId="7B995CBB" w14:textId="77777777" w:rsidR="00F72EA3" w:rsidRDefault="00F72EA3" w:rsidP="00F72EA3">
            <w:pPr>
              <w:pStyle w:val="ListBullet"/>
            </w:pPr>
            <w:r w:rsidRPr="00F72EA3">
              <w:t xml:space="preserve">Quick reflection: </w:t>
            </w:r>
          </w:p>
          <w:p w14:paraId="109207AA" w14:textId="7DDDFF15" w:rsidR="00F72EA3" w:rsidRDefault="00F72EA3" w:rsidP="000C3608">
            <w:pPr>
              <w:pStyle w:val="ListBullet2"/>
              <w:ind w:left="1134" w:hanging="567"/>
            </w:pPr>
            <w:r w:rsidRPr="00F72EA3">
              <w:t>Which contract type surprised you the most?</w:t>
            </w:r>
          </w:p>
          <w:p w14:paraId="3069A8A0" w14:textId="5049176B" w:rsidR="00F72EA3" w:rsidRDefault="00F72EA3" w:rsidP="000C3608">
            <w:pPr>
              <w:pStyle w:val="ListBullet2"/>
              <w:ind w:left="1134" w:hanging="567"/>
            </w:pPr>
            <w:r w:rsidRPr="00F72EA3">
              <w:t>Why is government involvement important for fairness?</w:t>
            </w:r>
          </w:p>
          <w:p w14:paraId="0BD40890" w14:textId="0B060C90" w:rsidR="00F222E8" w:rsidRDefault="00F72EA3" w:rsidP="00F72EA3">
            <w:pPr>
              <w:pStyle w:val="ListBullet"/>
            </w:pPr>
            <w:r w:rsidRPr="00F72EA3">
              <w:t>Summarise: employment contracts differ, but all must follow laws that protect workers and ensure fair conditions.</w:t>
            </w:r>
          </w:p>
          <w:p w14:paraId="605940DF" w14:textId="77777777" w:rsidR="00F222E8" w:rsidRDefault="00F222E8" w:rsidP="00B378F1">
            <w:pPr>
              <w:rPr>
                <w:b/>
                <w:bCs/>
              </w:rPr>
            </w:pPr>
            <w:r>
              <w:rPr>
                <w:b/>
                <w:bCs/>
              </w:rPr>
              <w:t>Evidence of learning</w:t>
            </w:r>
          </w:p>
          <w:p w14:paraId="7D87304D" w14:textId="5FB58C19" w:rsidR="00550FAA" w:rsidRDefault="00550FAA" w:rsidP="00B378F1">
            <w:pPr>
              <w:pStyle w:val="ListBullet"/>
            </w:pPr>
            <w:r w:rsidRPr="00550FAA">
              <w:t>Completed comparison table</w:t>
            </w:r>
            <w:r w:rsidR="00FB78E1">
              <w:t>.</w:t>
            </w:r>
            <w:r w:rsidRPr="00550FAA">
              <w:t xml:space="preserve"> </w:t>
            </w:r>
          </w:p>
          <w:p w14:paraId="358055AE" w14:textId="52CC8481" w:rsidR="00550FAA" w:rsidRDefault="00550FAA" w:rsidP="00B378F1">
            <w:pPr>
              <w:pStyle w:val="ListBullet"/>
            </w:pPr>
            <w:r w:rsidRPr="00550FAA">
              <w:t>Written responses demonstrating understanding of government regulation</w:t>
            </w:r>
            <w:r w:rsidR="00FB78E1">
              <w:t>.</w:t>
            </w:r>
            <w:r w:rsidRPr="00550FAA">
              <w:t xml:space="preserve"> </w:t>
            </w:r>
          </w:p>
          <w:p w14:paraId="11F5A01B" w14:textId="1F143565" w:rsidR="00550FAA" w:rsidRDefault="00550FAA" w:rsidP="00B378F1">
            <w:pPr>
              <w:pStyle w:val="ListBullet"/>
            </w:pPr>
            <w:r w:rsidRPr="00550FAA">
              <w:t>True/</w:t>
            </w:r>
            <w:r w:rsidR="00B54099">
              <w:t>f</w:t>
            </w:r>
            <w:r w:rsidR="00B54099" w:rsidRPr="00550FAA">
              <w:t xml:space="preserve">alse </w:t>
            </w:r>
            <w:r w:rsidRPr="00550FAA">
              <w:t>check for understanding</w:t>
            </w:r>
            <w:r w:rsidR="00FB78E1">
              <w:t>.</w:t>
            </w:r>
            <w:r w:rsidRPr="00550FAA">
              <w:t xml:space="preserve"> </w:t>
            </w:r>
          </w:p>
          <w:p w14:paraId="706F4E3C" w14:textId="3BF89F6E" w:rsidR="00550FAA" w:rsidRDefault="00550FAA" w:rsidP="00B378F1">
            <w:pPr>
              <w:pStyle w:val="ListBullet"/>
            </w:pPr>
            <w:r w:rsidRPr="00550FAA">
              <w:t>Class discussion contributions</w:t>
            </w:r>
            <w:r w:rsidR="00FB78E1">
              <w:t>.</w:t>
            </w:r>
            <w:r w:rsidRPr="00550FAA">
              <w:t xml:space="preserve"> </w:t>
            </w:r>
          </w:p>
          <w:p w14:paraId="5B1A8C91" w14:textId="4C090E62" w:rsidR="00F222E8" w:rsidRPr="004165DB" w:rsidRDefault="00550FAA" w:rsidP="00B378F1">
            <w:pPr>
              <w:pStyle w:val="ListBullet"/>
            </w:pPr>
            <w:r w:rsidRPr="00550FAA">
              <w:t>Ability to explain the role of the Fair Work Commission and minimum standards</w:t>
            </w:r>
            <w:r w:rsidR="00FB78E1">
              <w:t>.</w:t>
            </w:r>
          </w:p>
        </w:tc>
        <w:tc>
          <w:tcPr>
            <w:tcW w:w="1526" w:type="dxa"/>
          </w:tcPr>
          <w:p w14:paraId="248F838C" w14:textId="77777777" w:rsidR="00F222E8" w:rsidRPr="00B16460" w:rsidRDefault="00F222E8" w:rsidP="00B378F1">
            <w:pPr>
              <w:rPr>
                <w:rStyle w:val="Strong"/>
              </w:rPr>
            </w:pPr>
          </w:p>
        </w:tc>
      </w:tr>
      <w:tr w:rsidR="00423E00" w:rsidRPr="00B16460" w14:paraId="41178F94" w14:textId="77777777" w:rsidTr="00B378F1">
        <w:tc>
          <w:tcPr>
            <w:tcW w:w="3256" w:type="dxa"/>
          </w:tcPr>
          <w:p w14:paraId="3C4ECAFD" w14:textId="4EDC85BF" w:rsidR="00423E00" w:rsidRPr="00635326" w:rsidRDefault="009405DF" w:rsidP="00B378F1">
            <w:r>
              <w:rPr>
                <w:b/>
                <w:bCs/>
              </w:rPr>
              <w:t>L</w:t>
            </w:r>
            <w:r w:rsidR="00423E00" w:rsidRPr="00352B93">
              <w:rPr>
                <w:b/>
                <w:bCs/>
              </w:rPr>
              <w:t xml:space="preserve">esson </w:t>
            </w:r>
            <w:r>
              <w:rPr>
                <w:b/>
                <w:bCs/>
              </w:rPr>
              <w:t>9</w:t>
            </w:r>
            <w:r w:rsidR="00423E00">
              <w:t xml:space="preserve"> – </w:t>
            </w:r>
            <w:r w:rsidR="00716C69">
              <w:t>w</w:t>
            </w:r>
            <w:r w:rsidR="00716C69" w:rsidRPr="00AC3BBA">
              <w:t xml:space="preserve">orkplace </w:t>
            </w:r>
            <w:r w:rsidR="000C7FD0" w:rsidRPr="00AC3BBA">
              <w:t xml:space="preserve">disputes, legal protections </w:t>
            </w:r>
            <w:r w:rsidR="000C7FD0">
              <w:t>and</w:t>
            </w:r>
            <w:r w:rsidR="000C7FD0" w:rsidRPr="00AC3BBA">
              <w:t xml:space="preserve"> the role of government</w:t>
            </w:r>
          </w:p>
          <w:p w14:paraId="35CE199D" w14:textId="77777777" w:rsidR="00423E00" w:rsidRPr="005C2355" w:rsidRDefault="00423E00" w:rsidP="00B378F1">
            <w:pPr>
              <w:rPr>
                <w:b/>
                <w:bCs/>
              </w:rPr>
            </w:pPr>
            <w:r w:rsidRPr="005C2355">
              <w:rPr>
                <w:b/>
                <w:bCs/>
              </w:rPr>
              <w:t>Outcome</w:t>
            </w:r>
          </w:p>
          <w:p w14:paraId="6E445430" w14:textId="65512F24" w:rsidR="002E2935" w:rsidRPr="004B5690" w:rsidRDefault="002E2935" w:rsidP="000C3608">
            <w:r w:rsidRPr="00E85938">
              <w:rPr>
                <w:rStyle w:val="Strong"/>
              </w:rPr>
              <w:t>CO5-RRI-01</w:t>
            </w:r>
            <w:r w:rsidRPr="004B5690">
              <w:t xml:space="preserve"> examines and describes the rights and responsibilities of individuals in different contexts</w:t>
            </w:r>
          </w:p>
          <w:p w14:paraId="3EB95D5F" w14:textId="768A74E8" w:rsidR="00423E00" w:rsidRPr="004E1FC6" w:rsidRDefault="002E2935" w:rsidP="000C3608">
            <w:r w:rsidRPr="00E85938">
              <w:rPr>
                <w:rStyle w:val="Strong"/>
              </w:rPr>
              <w:t>CO5-GOL-01</w:t>
            </w:r>
            <w:r w:rsidRPr="004B5690">
              <w:t xml:space="preserve"> explains the role of government and the law in society</w:t>
            </w:r>
          </w:p>
          <w:p w14:paraId="683FEE56" w14:textId="77777777" w:rsidR="00423E00" w:rsidRDefault="00423E00" w:rsidP="00B378F1">
            <w:pPr>
              <w:rPr>
                <w:b/>
              </w:rPr>
            </w:pPr>
            <w:r w:rsidRPr="004E1FC6">
              <w:rPr>
                <w:b/>
              </w:rPr>
              <w:t>Content</w:t>
            </w:r>
          </w:p>
          <w:p w14:paraId="77A73780" w14:textId="597D3D1D" w:rsidR="00423E00" w:rsidRPr="004165DB" w:rsidRDefault="002E2935" w:rsidP="00B378F1">
            <w:pPr>
              <w:rPr>
                <w:bCs/>
              </w:rPr>
            </w:pPr>
            <w:r>
              <w:rPr>
                <w:bCs/>
              </w:rPr>
              <w:t>The law at work</w:t>
            </w:r>
          </w:p>
          <w:p w14:paraId="650916AB" w14:textId="4DDFB0FF" w:rsidR="00423E00" w:rsidRPr="00192FB5" w:rsidRDefault="00DF7243" w:rsidP="0077747F">
            <w:pPr>
              <w:pStyle w:val="ListBullet"/>
              <w:numPr>
                <w:ilvl w:val="0"/>
                <w:numId w:val="1"/>
              </w:numPr>
              <w:mirrorIndents w:val="0"/>
              <w:rPr>
                <w:b/>
                <w:bCs/>
              </w:rPr>
            </w:pPr>
            <w:r w:rsidRPr="004B5690">
              <w:t>Reasons for employment disputes, including remuneration, discrimination, harassment and unfair dismissal</w:t>
            </w:r>
          </w:p>
          <w:p w14:paraId="2541FED9" w14:textId="2C431786" w:rsidR="00423E00" w:rsidRPr="004B42EA" w:rsidRDefault="00423E00" w:rsidP="00B378F1">
            <w:pPr>
              <w:rPr>
                <w:b/>
                <w:bCs/>
              </w:rPr>
            </w:pPr>
            <w:r>
              <w:rPr>
                <w:b/>
                <w:bCs/>
              </w:rPr>
              <w:t>Concepts</w:t>
            </w:r>
          </w:p>
          <w:p w14:paraId="275B113F" w14:textId="31B546D0" w:rsidR="00CF3FFB" w:rsidRDefault="004B42EA" w:rsidP="00B378F1">
            <w:pPr>
              <w:pStyle w:val="ListBullet"/>
            </w:pPr>
            <w:r>
              <w:t>R</w:t>
            </w:r>
            <w:r w:rsidR="00CF3FFB">
              <w:t xml:space="preserve">ights and responsibilities </w:t>
            </w:r>
          </w:p>
          <w:p w14:paraId="6FDA8280" w14:textId="48D945CA" w:rsidR="00423E00" w:rsidRDefault="004B42EA" w:rsidP="00B378F1">
            <w:pPr>
              <w:pStyle w:val="ListBullet"/>
            </w:pPr>
            <w:r>
              <w:t>Government and the law</w:t>
            </w:r>
          </w:p>
          <w:p w14:paraId="5EFA35ED" w14:textId="7BA8186F" w:rsidR="00423E00" w:rsidRPr="00131552" w:rsidRDefault="00423E00" w:rsidP="00B378F1">
            <w:pPr>
              <w:rPr>
                <w:b/>
                <w:bCs/>
              </w:rPr>
            </w:pPr>
            <w:r w:rsidRPr="004165DB">
              <w:rPr>
                <w:b/>
                <w:bCs/>
              </w:rPr>
              <w:t>Skills</w:t>
            </w:r>
            <w:r>
              <w:rPr>
                <w:b/>
                <w:bCs/>
              </w:rPr>
              <w:t xml:space="preserve"> </w:t>
            </w:r>
          </w:p>
          <w:p w14:paraId="78FAE691" w14:textId="3EE0B793" w:rsidR="00423E00" w:rsidRDefault="003158BC" w:rsidP="00B378F1">
            <w:pPr>
              <w:pStyle w:val="ListBullet"/>
            </w:pPr>
            <w:r>
              <w:t>D</w:t>
            </w:r>
            <w:r w:rsidRPr="004B42EA">
              <w:t>ecision</w:t>
            </w:r>
            <w:r w:rsidR="004B42EA" w:rsidRPr="004B42EA">
              <w:noBreakHyphen/>
              <w:t>making and problem</w:t>
            </w:r>
            <w:r w:rsidR="004B42EA" w:rsidRPr="004B42EA">
              <w:noBreakHyphen/>
              <w:t>solving in workplace contexts</w:t>
            </w:r>
          </w:p>
          <w:p w14:paraId="3FF3B63D" w14:textId="120E06E8" w:rsidR="004B42EA" w:rsidRPr="004165DB" w:rsidRDefault="003158BC" w:rsidP="00B378F1">
            <w:pPr>
              <w:pStyle w:val="ListBullet"/>
            </w:pPr>
            <w:r>
              <w:t>W</w:t>
            </w:r>
            <w:r w:rsidRPr="00131552">
              <w:t xml:space="preserve">orking </w:t>
            </w:r>
            <w:r w:rsidR="00131552" w:rsidRPr="00131552">
              <w:t>independently and collaboratively</w:t>
            </w:r>
          </w:p>
        </w:tc>
        <w:tc>
          <w:tcPr>
            <w:tcW w:w="9780" w:type="dxa"/>
          </w:tcPr>
          <w:p w14:paraId="03A326A5" w14:textId="77777777" w:rsidR="00423E00" w:rsidRDefault="00423E00" w:rsidP="00B378F1">
            <w:pPr>
              <w:rPr>
                <w:rStyle w:val="Strong"/>
              </w:rPr>
            </w:pPr>
            <w:r>
              <w:rPr>
                <w:rStyle w:val="Strong"/>
              </w:rPr>
              <w:t>Lesson overview</w:t>
            </w:r>
          </w:p>
          <w:p w14:paraId="7831986F" w14:textId="1D25FE11" w:rsidR="00B22AA9" w:rsidRPr="00CF3FFB" w:rsidRDefault="00CF3FFB" w:rsidP="00B378F1">
            <w:pPr>
              <w:rPr>
                <w:rStyle w:val="Strong"/>
                <w:b w:val="0"/>
                <w:bCs w:val="0"/>
              </w:rPr>
            </w:pPr>
            <w:r w:rsidRPr="00CF3FFB">
              <w:rPr>
                <w:rStyle w:val="Strong"/>
                <w:b w:val="0"/>
                <w:bCs w:val="0"/>
              </w:rPr>
              <w:t>This lesson introduces students to common workplace disputes</w:t>
            </w:r>
            <w:r>
              <w:rPr>
                <w:rStyle w:val="Strong"/>
                <w:b w:val="0"/>
                <w:bCs w:val="0"/>
              </w:rPr>
              <w:t xml:space="preserve">, </w:t>
            </w:r>
            <w:r w:rsidRPr="00CF3FFB">
              <w:rPr>
                <w:rStyle w:val="Strong"/>
                <w:b w:val="0"/>
                <w:bCs w:val="0"/>
              </w:rPr>
              <w:t>such as underpayment, bullying and unfair dismissal</w:t>
            </w:r>
            <w:r>
              <w:rPr>
                <w:rStyle w:val="Strong"/>
                <w:b w:val="0"/>
                <w:bCs w:val="0"/>
              </w:rPr>
              <w:t xml:space="preserve">, </w:t>
            </w:r>
            <w:r w:rsidRPr="00CF3FFB">
              <w:rPr>
                <w:rStyle w:val="Strong"/>
                <w:b w:val="0"/>
                <w:bCs w:val="0"/>
              </w:rPr>
              <w:t>and how laws and government bodies protect workers. Through a jigsaw</w:t>
            </w:r>
            <w:r w:rsidRPr="00CF3FFB">
              <w:rPr>
                <w:rStyle w:val="Strong"/>
                <w:rFonts w:ascii="Cambria Math" w:hAnsi="Cambria Math" w:cs="Cambria Math"/>
                <w:b w:val="0"/>
                <w:bCs w:val="0"/>
              </w:rPr>
              <w:t>‑</w:t>
            </w:r>
            <w:r w:rsidRPr="00CF3FFB">
              <w:rPr>
                <w:rStyle w:val="Strong"/>
                <w:b w:val="0"/>
                <w:bCs w:val="0"/>
              </w:rPr>
              <w:t>style group activity using Fair Work case examples, students examine rights, responsibilities and legal processes, then share their learning and reflect on key ideas.</w:t>
            </w:r>
          </w:p>
          <w:p w14:paraId="250E2B4F" w14:textId="66B18866" w:rsidR="00423E00" w:rsidRPr="00146CF4" w:rsidRDefault="00423E00" w:rsidP="00B378F1">
            <w:r w:rsidRPr="00146CF4">
              <w:t xml:space="preserve">Suggested duration: </w:t>
            </w:r>
            <w:r w:rsidR="00550681">
              <w:t>2</w:t>
            </w:r>
            <w:r w:rsidRPr="00146CF4">
              <w:t xml:space="preserve"> hours </w:t>
            </w:r>
          </w:p>
          <w:p w14:paraId="2BA04559" w14:textId="1279B420" w:rsidR="00423E00" w:rsidRPr="00E85938" w:rsidRDefault="00423E00" w:rsidP="00B378F1">
            <w:pPr>
              <w:rPr>
                <w:rStyle w:val="Strong"/>
              </w:rPr>
            </w:pPr>
            <w:r w:rsidRPr="00E85938">
              <w:rPr>
                <w:rStyle w:val="Strong"/>
              </w:rPr>
              <w:t>Prior learning</w:t>
            </w:r>
          </w:p>
          <w:p w14:paraId="76A72F99" w14:textId="6C7C84EB" w:rsidR="00001031" w:rsidRPr="00E85938" w:rsidRDefault="00001031" w:rsidP="00B378F1">
            <w:r w:rsidRPr="00E85938">
              <w:t>Students:</w:t>
            </w:r>
          </w:p>
          <w:p w14:paraId="5270EA89" w14:textId="4661F120" w:rsidR="00131552" w:rsidRDefault="00131552" w:rsidP="00131552">
            <w:pPr>
              <w:pStyle w:val="ListBullet"/>
            </w:pPr>
            <w:r w:rsidRPr="00131552">
              <w:t>have explored basic workplace rights and responsibilities</w:t>
            </w:r>
          </w:p>
          <w:p w14:paraId="2D724DA1" w14:textId="366C384F" w:rsidR="00131552" w:rsidRDefault="00131552" w:rsidP="00131552">
            <w:pPr>
              <w:pStyle w:val="ListBullet"/>
            </w:pPr>
            <w:r w:rsidRPr="00131552">
              <w:t xml:space="preserve">understand that government regulates employment conditions </w:t>
            </w:r>
          </w:p>
          <w:p w14:paraId="7969206D" w14:textId="70B906D0" w:rsidR="00131552" w:rsidRDefault="00131552" w:rsidP="00131552">
            <w:pPr>
              <w:pStyle w:val="ListBullet"/>
            </w:pPr>
            <w:r w:rsidRPr="00131552">
              <w:t>have practised reading informational texts and summarising key ideas</w:t>
            </w:r>
          </w:p>
          <w:p w14:paraId="3E914465" w14:textId="3F554C6E" w:rsidR="00423E00" w:rsidRPr="00146CF4" w:rsidRDefault="00131552" w:rsidP="00131552">
            <w:pPr>
              <w:pStyle w:val="ListBullet"/>
            </w:pPr>
            <w:r w:rsidRPr="00131552">
              <w:t>have been introduced to legal protections in the workplace</w:t>
            </w:r>
            <w:r w:rsidR="00FB78E1">
              <w:t>.</w:t>
            </w:r>
          </w:p>
          <w:p w14:paraId="65F9A118" w14:textId="6141B625" w:rsidR="00423E00" w:rsidRPr="00146CF4" w:rsidRDefault="00423E00" w:rsidP="00B378F1">
            <w:r w:rsidRPr="00146CF4">
              <w:t xml:space="preserve">Key vocabulary: </w:t>
            </w:r>
            <w:r w:rsidR="00A5223C" w:rsidRPr="00A5223C">
              <w:t>dispute, conflict, resolution, stakeholder, legal protection, Fair Work Ombudsman, Fair Work Commission, underpayment, bullying, unfair dismissal</w:t>
            </w:r>
          </w:p>
          <w:p w14:paraId="5F035A2D" w14:textId="110F20AF" w:rsidR="00423E00" w:rsidRPr="008A25BD" w:rsidRDefault="008A25BD" w:rsidP="00B378F1">
            <w:pPr>
              <w:rPr>
                <w:highlight w:val="yellow"/>
              </w:rPr>
            </w:pPr>
            <w:r w:rsidRPr="00146CF4">
              <w:t xml:space="preserve">Related resources: </w:t>
            </w:r>
            <w:r w:rsidRPr="00C53C28">
              <w:t xml:space="preserve">Commerce </w:t>
            </w:r>
            <w:r w:rsidR="00A5625F">
              <w:t>(</w:t>
            </w:r>
            <w:r w:rsidRPr="00C53C28">
              <w:t>Stage 5</w:t>
            </w:r>
            <w:r w:rsidR="00A5625F">
              <w:t>)</w:t>
            </w:r>
            <w:r w:rsidRPr="00C53C28">
              <w:t xml:space="preserve"> sample support resource </w:t>
            </w:r>
            <w:r w:rsidR="00A5625F">
              <w:t xml:space="preserve">– </w:t>
            </w:r>
            <w:r w:rsidRPr="00C53C28">
              <w:t xml:space="preserve">The </w:t>
            </w:r>
            <w:r w:rsidR="00C50572">
              <w:t>w</w:t>
            </w:r>
            <w:r w:rsidRPr="00C53C28">
              <w:t xml:space="preserve">ork </w:t>
            </w:r>
            <w:r w:rsidR="00C50572">
              <w:t>e</w:t>
            </w:r>
            <w:r w:rsidRPr="00C53C28">
              <w:t xml:space="preserve">nvironment </w:t>
            </w:r>
            <w:r w:rsidR="00A5625F">
              <w:t>(c</w:t>
            </w:r>
            <w:r w:rsidRPr="00C53C28">
              <w:t>ore</w:t>
            </w:r>
            <w:r w:rsidR="00A5625F">
              <w:t>)</w:t>
            </w:r>
            <w:r w:rsidRPr="00C53C28">
              <w:t xml:space="preserve">, Learning Sequence </w:t>
            </w:r>
            <w:r>
              <w:t>2</w:t>
            </w:r>
            <w:r w:rsidRPr="00C53C28">
              <w:t>, Lesson</w:t>
            </w:r>
            <w:r>
              <w:t xml:space="preserve"> 9</w:t>
            </w:r>
          </w:p>
          <w:p w14:paraId="1EA7647D" w14:textId="77777777" w:rsidR="00423E00" w:rsidRPr="00B16460" w:rsidRDefault="00423E00" w:rsidP="00B378F1">
            <w:pPr>
              <w:rPr>
                <w:rStyle w:val="Strong"/>
              </w:rPr>
            </w:pPr>
            <w:r>
              <w:rPr>
                <w:rStyle w:val="Strong"/>
              </w:rPr>
              <w:t>Beginning of lesson</w:t>
            </w:r>
          </w:p>
          <w:p w14:paraId="02C4EE8D" w14:textId="0C6584F7" w:rsidR="00A92861" w:rsidRDefault="00423E00" w:rsidP="00B378F1">
            <w:r w:rsidRPr="003B5BFA">
              <w:rPr>
                <w:rStyle w:val="Strong"/>
                <w:b w:val="0"/>
                <w:bCs w:val="0"/>
              </w:rPr>
              <w:t>Explain the learning intention</w:t>
            </w:r>
            <w:r w:rsidR="001E5EAC">
              <w:rPr>
                <w:rStyle w:val="Strong"/>
                <w:b w:val="0"/>
                <w:bCs w:val="0"/>
              </w:rPr>
              <w:t>s</w:t>
            </w:r>
            <w:r w:rsidRPr="003B5BFA">
              <w:rPr>
                <w:rStyle w:val="Strong"/>
                <w:b w:val="0"/>
                <w:bCs w:val="0"/>
              </w:rPr>
              <w:t xml:space="preserve"> and </w:t>
            </w:r>
            <w:r w:rsidRPr="001E5EAC">
              <w:rPr>
                <w:rStyle w:val="Strong"/>
                <w:b w:val="0"/>
                <w:bCs w:val="0"/>
              </w:rPr>
              <w:t xml:space="preserve">refer to </w:t>
            </w:r>
            <w:r w:rsidR="001E5EAC" w:rsidRPr="000C3608">
              <w:rPr>
                <w:rStyle w:val="Strong"/>
                <w:b w:val="0"/>
                <w:bCs w:val="0"/>
              </w:rPr>
              <w:t>them</w:t>
            </w:r>
            <w:r w:rsidRPr="003B5BFA">
              <w:rPr>
                <w:rStyle w:val="Strong"/>
                <w:b w:val="0"/>
                <w:bCs w:val="0"/>
              </w:rPr>
              <w:t xml:space="preserve"> throughout the </w:t>
            </w:r>
            <w:r>
              <w:rPr>
                <w:rStyle w:val="Strong"/>
                <w:b w:val="0"/>
                <w:bCs w:val="0"/>
              </w:rPr>
              <w:t>learning</w:t>
            </w:r>
            <w:r w:rsidRPr="003B5BFA">
              <w:rPr>
                <w:rStyle w:val="Strong"/>
                <w:b w:val="0"/>
                <w:bCs w:val="0"/>
              </w:rPr>
              <w:t>, making connections to prior learning. Unpack the success criteria and ensure students understand the learning goals.</w:t>
            </w:r>
            <w:r w:rsidR="00011470">
              <w:rPr>
                <w:rStyle w:val="Strong"/>
                <w:b w:val="0"/>
                <w:bCs w:val="0"/>
              </w:rPr>
              <w:t xml:space="preserve"> </w:t>
            </w:r>
            <w:r w:rsidR="00A92861" w:rsidRPr="00A92861">
              <w:t>Explain the learning intention</w:t>
            </w:r>
            <w:r w:rsidR="001E5EAC">
              <w:t>s</w:t>
            </w:r>
            <w:r w:rsidR="00A92861" w:rsidRPr="00A92861">
              <w:t xml:space="preserve"> and success criteria, linking to prior learning about workplace rights and legal protections. </w:t>
            </w:r>
          </w:p>
          <w:p w14:paraId="3262EB5B" w14:textId="7984CA0C" w:rsidR="00A92861" w:rsidRDefault="00A92861" w:rsidP="00A92861">
            <w:pPr>
              <w:pStyle w:val="ListBullet"/>
            </w:pPr>
            <w:r w:rsidRPr="00A92861">
              <w:t xml:space="preserve">Introduce the </w:t>
            </w:r>
            <w:r w:rsidR="0081704D">
              <w:t>3</w:t>
            </w:r>
            <w:r w:rsidR="0081704D" w:rsidRPr="00A92861">
              <w:t xml:space="preserve"> </w:t>
            </w:r>
            <w:r w:rsidRPr="00A92861">
              <w:t>dispute types: pay issues, bullying</w:t>
            </w:r>
            <w:r w:rsidR="009355B6">
              <w:t xml:space="preserve"> and </w:t>
            </w:r>
            <w:r w:rsidRPr="00A92861">
              <w:t>unfair dismissal</w:t>
            </w:r>
            <w:r w:rsidR="00DF1628">
              <w:t>.</w:t>
            </w:r>
            <w:r w:rsidRPr="00A92861">
              <w:t xml:space="preserve"> </w:t>
            </w:r>
          </w:p>
          <w:p w14:paraId="2CBB88E2" w14:textId="2DAAA25E" w:rsidR="00A92861" w:rsidRDefault="009355B6" w:rsidP="00A92861">
            <w:pPr>
              <w:pStyle w:val="ListBullet"/>
            </w:pPr>
            <w:r>
              <w:t>Prompt</w:t>
            </w:r>
            <w:r w:rsidRPr="00A92861">
              <w:t xml:space="preserve"> </w:t>
            </w:r>
            <w:r w:rsidR="00A92861" w:rsidRPr="00A92861">
              <w:t xml:space="preserve">thinking: </w:t>
            </w:r>
            <w:r>
              <w:t>‘</w:t>
            </w:r>
            <w:r w:rsidR="00A92861" w:rsidRPr="00A92861">
              <w:t>What kinds of problems do you think happen in workplaces?</w:t>
            </w:r>
            <w:r w:rsidR="00E2722A">
              <w:t>’</w:t>
            </w:r>
            <w:r w:rsidR="00A92861" w:rsidRPr="00A92861">
              <w:t xml:space="preserve"> </w:t>
            </w:r>
          </w:p>
          <w:p w14:paraId="32058BBB" w14:textId="1C1880AC" w:rsidR="00A92861" w:rsidRDefault="00A92861" w:rsidP="00A92861">
            <w:pPr>
              <w:pStyle w:val="ListBullet"/>
            </w:pPr>
            <w:r w:rsidRPr="00A92861">
              <w:t>Briefly explain how government bodies help resolve disputes</w:t>
            </w:r>
            <w:r w:rsidR="00DF1628">
              <w:t>.</w:t>
            </w:r>
            <w:r w:rsidRPr="00A92861">
              <w:t xml:space="preserve"> </w:t>
            </w:r>
          </w:p>
          <w:p w14:paraId="2A2D955D" w14:textId="730D0951" w:rsidR="00A92861" w:rsidRDefault="00A92861" w:rsidP="00A92861">
            <w:pPr>
              <w:pStyle w:val="ListBullet"/>
              <w:rPr>
                <w:rStyle w:val="Strong"/>
                <w:b w:val="0"/>
                <w:bCs w:val="0"/>
              </w:rPr>
            </w:pPr>
            <w:r w:rsidRPr="00A92861">
              <w:t>Model reading strategies if needed (think</w:t>
            </w:r>
            <w:r w:rsidRPr="00A92861">
              <w:noBreakHyphen/>
              <w:t>aloud, highlighting key ideas, identifying stakeholders)</w:t>
            </w:r>
            <w:r w:rsidR="00DF1628">
              <w:t>.</w:t>
            </w:r>
          </w:p>
          <w:p w14:paraId="654E6C2F" w14:textId="7ABB1949" w:rsidR="00423E00" w:rsidRPr="00E85938" w:rsidRDefault="00423E00" w:rsidP="00B378F1">
            <w:pPr>
              <w:rPr>
                <w:rStyle w:val="Strong"/>
              </w:rPr>
            </w:pPr>
            <w:r w:rsidRPr="00E85938">
              <w:rPr>
                <w:rStyle w:val="Strong"/>
              </w:rPr>
              <w:t>Learning intention</w:t>
            </w:r>
            <w:r w:rsidR="00821CF8" w:rsidRPr="00E85938">
              <w:rPr>
                <w:rStyle w:val="Strong"/>
              </w:rPr>
              <w:t>s</w:t>
            </w:r>
          </w:p>
          <w:p w14:paraId="0C9925B6" w14:textId="77777777" w:rsidR="00423E00" w:rsidRPr="00E85938" w:rsidRDefault="00423E00" w:rsidP="00821CF8">
            <w:pPr>
              <w:rPr>
                <w:rStyle w:val="Strong"/>
                <w:b w:val="0"/>
                <w:bCs w:val="0"/>
              </w:rPr>
            </w:pPr>
            <w:r w:rsidRPr="00E85938">
              <w:rPr>
                <w:rStyle w:val="Strong"/>
                <w:b w:val="0"/>
                <w:bCs w:val="0"/>
              </w:rPr>
              <w:t>Students learn about:</w:t>
            </w:r>
          </w:p>
          <w:p w14:paraId="7EF33F11" w14:textId="77777777" w:rsidR="004C5298" w:rsidRPr="004C5298" w:rsidRDefault="00423E00" w:rsidP="00B378F1">
            <w:pPr>
              <w:pStyle w:val="ListBullet"/>
              <w:rPr>
                <w:b/>
                <w:bCs/>
              </w:rPr>
            </w:pPr>
            <w:r>
              <w:t xml:space="preserve">the </w:t>
            </w:r>
            <w:r w:rsidR="009918DA" w:rsidRPr="009918DA">
              <w:t>causes of common workplace disputes</w:t>
            </w:r>
            <w:r w:rsidR="009918DA">
              <w:t xml:space="preserve">, </w:t>
            </w:r>
            <w:r w:rsidR="009918DA" w:rsidRPr="009918DA">
              <w:t xml:space="preserve">including pay, discrimination, harassment and dismissal </w:t>
            </w:r>
          </w:p>
          <w:p w14:paraId="6A487A67" w14:textId="54C77572" w:rsidR="00423E00" w:rsidRPr="00482A60" w:rsidRDefault="009918DA" w:rsidP="00B378F1">
            <w:pPr>
              <w:pStyle w:val="ListBullet"/>
              <w:rPr>
                <w:b/>
                <w:bCs/>
              </w:rPr>
            </w:pPr>
            <w:r w:rsidRPr="009918DA">
              <w:t>how laws and government bodies support employee rights and resolve conflict</w:t>
            </w:r>
            <w:r w:rsidR="00423E00" w:rsidRPr="00482A60">
              <w:t>.</w:t>
            </w:r>
          </w:p>
          <w:p w14:paraId="798C9F9A" w14:textId="77777777" w:rsidR="00423E00" w:rsidRPr="00E85938" w:rsidRDefault="00423E00" w:rsidP="00B378F1">
            <w:pPr>
              <w:rPr>
                <w:rStyle w:val="Strong"/>
              </w:rPr>
            </w:pPr>
            <w:r w:rsidRPr="00E85938">
              <w:rPr>
                <w:rStyle w:val="Strong"/>
              </w:rPr>
              <w:t>Success criteria</w:t>
            </w:r>
          </w:p>
          <w:p w14:paraId="22D3BD26" w14:textId="77777777" w:rsidR="00423E00" w:rsidRPr="00E85938" w:rsidRDefault="00423E00" w:rsidP="00821CF8">
            <w:pPr>
              <w:rPr>
                <w:rStyle w:val="Strong"/>
                <w:b w:val="0"/>
                <w:bCs w:val="0"/>
              </w:rPr>
            </w:pPr>
            <w:r w:rsidRPr="00E85938">
              <w:rPr>
                <w:rStyle w:val="Strong"/>
                <w:b w:val="0"/>
                <w:bCs w:val="0"/>
              </w:rPr>
              <w:t>Students will be able to:</w:t>
            </w:r>
          </w:p>
          <w:p w14:paraId="694A3873" w14:textId="77777777" w:rsidR="0079132C" w:rsidRDefault="0079132C" w:rsidP="00B378F1">
            <w:pPr>
              <w:pStyle w:val="ListBullet"/>
            </w:pPr>
            <w:r w:rsidRPr="0079132C">
              <w:t xml:space="preserve">describe different types of workplace disputes using examples </w:t>
            </w:r>
          </w:p>
          <w:p w14:paraId="09651093" w14:textId="77777777" w:rsidR="0079132C" w:rsidRDefault="0079132C" w:rsidP="00B378F1">
            <w:pPr>
              <w:pStyle w:val="ListBullet"/>
            </w:pPr>
            <w:r w:rsidRPr="0079132C">
              <w:t>examine the rights and responsibilities of employees and employers in those situations</w:t>
            </w:r>
          </w:p>
          <w:p w14:paraId="5DE7FFA6" w14:textId="0623B131" w:rsidR="00423E00" w:rsidRDefault="0079132C" w:rsidP="00B378F1">
            <w:pPr>
              <w:pStyle w:val="ListBullet"/>
            </w:pPr>
            <w:r w:rsidRPr="0079132C">
              <w:t xml:space="preserve">explain how the law protects individuals and the role of institutions </w:t>
            </w:r>
            <w:r w:rsidR="00AC0AB8">
              <w:t xml:space="preserve">such as </w:t>
            </w:r>
            <w:r w:rsidRPr="0079132C">
              <w:t>the Fair Work Ombudsman and Fair Work Commission</w:t>
            </w:r>
            <w:r w:rsidR="00423E00">
              <w:t>.</w:t>
            </w:r>
          </w:p>
          <w:p w14:paraId="284768FC" w14:textId="77777777" w:rsidR="00423E00" w:rsidRPr="004165DB" w:rsidRDefault="00423E00" w:rsidP="00B378F1">
            <w:pPr>
              <w:rPr>
                <w:b/>
                <w:bCs/>
              </w:rPr>
            </w:pPr>
            <w:r w:rsidRPr="004165DB">
              <w:rPr>
                <w:b/>
                <w:bCs/>
              </w:rPr>
              <w:t>Core le</w:t>
            </w:r>
            <w:r>
              <w:rPr>
                <w:b/>
                <w:bCs/>
              </w:rPr>
              <w:t>sson</w:t>
            </w:r>
          </w:p>
          <w:p w14:paraId="483AABE2" w14:textId="24EDA933" w:rsidR="0009364E" w:rsidRDefault="0009364E" w:rsidP="0009364E">
            <w:pPr>
              <w:pStyle w:val="FeatureBox2"/>
            </w:pPr>
            <w:r w:rsidRPr="00CB2254">
              <w:rPr>
                <w:b/>
                <w:bCs/>
              </w:rPr>
              <w:t>Note:</w:t>
            </w:r>
            <w:r>
              <w:t xml:space="preserve"> </w:t>
            </w:r>
            <w:r w:rsidR="00E32417">
              <w:t xml:space="preserve">dependent </w:t>
            </w:r>
            <w:r>
              <w:t>on your context</w:t>
            </w:r>
            <w:r w:rsidR="00883233">
              <w:t>,</w:t>
            </w:r>
            <w:r>
              <w:t xml:space="preserve"> you may choose to p</w:t>
            </w:r>
            <w:r w:rsidRPr="004B5690">
              <w:t>re-highlight key sections in the Fair Work articles to guide learners towards relevant information</w:t>
            </w:r>
            <w:r>
              <w:t>. You could also m</w:t>
            </w:r>
            <w:r w:rsidRPr="004B5690">
              <w:t xml:space="preserve">odel the first article as a whole-class read, using a </w:t>
            </w:r>
            <w:hyperlink r:id="rId52" w:anchor=":~:text=Modelling%20%E2%80%93%20technique%20guide" w:history="1">
              <w:r w:rsidR="0013490F" w:rsidRPr="0013490F">
                <w:rPr>
                  <w:rStyle w:val="Hyperlink"/>
                </w:rPr>
                <w:t xml:space="preserve">think-aloud </w:t>
              </w:r>
              <w:proofErr w:type="spellStart"/>
              <w:r w:rsidR="0013490F" w:rsidRPr="0013490F">
                <w:rPr>
                  <w:rStyle w:val="Hyperlink"/>
                </w:rPr>
                <w:t>strategy</w:t>
              </w:r>
              <w:r w:rsidRPr="0013490F">
                <w:rPr>
                  <w:rStyle w:val="Hyperlink"/>
                </w:rPr>
                <w:t>t</w:t>
              </w:r>
            </w:hyperlink>
            <w:r w:rsidRPr="004B5690">
              <w:t>to</w:t>
            </w:r>
            <w:proofErr w:type="spellEnd"/>
            <w:r w:rsidRPr="004B5690">
              <w:t xml:space="preserve"> show how to extract key ideas and interpret legal language.</w:t>
            </w:r>
            <w:r>
              <w:t xml:space="preserve"> Additionally, you can p</w:t>
            </w:r>
            <w:r w:rsidRPr="004B5690">
              <w:t xml:space="preserve">ause after each paragraph to ask: </w:t>
            </w:r>
            <w:r w:rsidR="00883233">
              <w:t>‘</w:t>
            </w:r>
            <w:r w:rsidRPr="004B5690">
              <w:t>What’s the issue here?</w:t>
            </w:r>
            <w:r w:rsidR="00883233">
              <w:t>’</w:t>
            </w:r>
            <w:r w:rsidRPr="004B5690">
              <w:t xml:space="preserve"> </w:t>
            </w:r>
            <w:r w:rsidR="00883233">
              <w:t>o</w:t>
            </w:r>
            <w:r w:rsidR="00883233" w:rsidRPr="004B5690">
              <w:t xml:space="preserve">r </w:t>
            </w:r>
            <w:r w:rsidR="00883233">
              <w:t>‘W</w:t>
            </w:r>
            <w:r w:rsidR="00883233" w:rsidRPr="004B5690">
              <w:t xml:space="preserve">ho’s </w:t>
            </w:r>
            <w:r w:rsidRPr="004B5690">
              <w:t>responsible in this situation?</w:t>
            </w:r>
            <w:r w:rsidR="00883233">
              <w:t>’</w:t>
            </w:r>
          </w:p>
          <w:p w14:paraId="0DE0E2DC" w14:textId="23C603B6" w:rsidR="0009364E" w:rsidRPr="004B5690" w:rsidRDefault="0009364E" w:rsidP="0009364E">
            <w:r w:rsidRPr="004B5690">
              <w:rPr>
                <w:b/>
                <w:bCs/>
              </w:rPr>
              <w:t xml:space="preserve">Activity </w:t>
            </w:r>
            <w:r w:rsidR="00736309">
              <w:rPr>
                <w:b/>
                <w:bCs/>
              </w:rPr>
              <w:t>17</w:t>
            </w:r>
            <w:r w:rsidRPr="001A173D">
              <w:rPr>
                <w:b/>
                <w:bCs/>
              </w:rPr>
              <w:t xml:space="preserve"> – group-based scenario activity:</w:t>
            </w:r>
            <w:r w:rsidRPr="004B5690">
              <w:rPr>
                <w:b/>
                <w:bCs/>
              </w:rPr>
              <w:t xml:space="preserve"> </w:t>
            </w:r>
            <w:r>
              <w:t>d</w:t>
            </w:r>
            <w:r w:rsidRPr="004B5690">
              <w:t xml:space="preserve">ivide the class into </w:t>
            </w:r>
            <w:r w:rsidR="0093520F">
              <w:t>3</w:t>
            </w:r>
            <w:r w:rsidR="0093520F" w:rsidRPr="004B5690">
              <w:t xml:space="preserve"> </w:t>
            </w:r>
            <w:r w:rsidRPr="004B5690">
              <w:t>groups</w:t>
            </w:r>
            <w:r w:rsidR="003678DA">
              <w:t xml:space="preserve"> and</w:t>
            </w:r>
            <w:r w:rsidRPr="004B5690">
              <w:t xml:space="preserve"> </w:t>
            </w:r>
            <w:r w:rsidR="003678DA">
              <w:t xml:space="preserve">assign </w:t>
            </w:r>
            <w:r w:rsidRPr="004B5690">
              <w:t xml:space="preserve">each </w:t>
            </w:r>
            <w:r w:rsidR="003678DA">
              <w:t xml:space="preserve">group </w:t>
            </w:r>
            <w:r w:rsidRPr="004B5690">
              <w:t>one of the following Fair Work articles:</w:t>
            </w:r>
          </w:p>
          <w:p w14:paraId="076BB8AA" w14:textId="77777777" w:rsidR="0009364E" w:rsidRPr="004B5690" w:rsidRDefault="0009364E" w:rsidP="00E85938">
            <w:pPr>
              <w:pStyle w:val="ListBullet"/>
            </w:pPr>
            <w:r w:rsidRPr="004B5690">
              <w:rPr>
                <w:b/>
                <w:bCs/>
              </w:rPr>
              <w:t>Group A</w:t>
            </w:r>
            <w:r w:rsidRPr="004B5690">
              <w:t xml:space="preserve"> – </w:t>
            </w:r>
            <w:hyperlink r:id="rId53" w:history="1">
              <w:r w:rsidRPr="004B5690">
                <w:rPr>
                  <w:rStyle w:val="Hyperlink"/>
                </w:rPr>
                <w:t>My pay doesn’t seem right</w:t>
              </w:r>
            </w:hyperlink>
          </w:p>
          <w:p w14:paraId="4A9801B6" w14:textId="77777777" w:rsidR="0009364E" w:rsidRPr="004B5690" w:rsidRDefault="0009364E" w:rsidP="00E85938">
            <w:pPr>
              <w:pStyle w:val="ListBullet"/>
            </w:pPr>
            <w:r w:rsidRPr="004B5690">
              <w:rPr>
                <w:b/>
                <w:bCs/>
              </w:rPr>
              <w:t>Group B</w:t>
            </w:r>
            <w:r w:rsidRPr="004B5690">
              <w:t xml:space="preserve"> – </w:t>
            </w:r>
            <w:hyperlink r:id="rId54" w:history="1">
              <w:r w:rsidRPr="004B5690">
                <w:rPr>
                  <w:rStyle w:val="Hyperlink"/>
                </w:rPr>
                <w:t>Bullying in the workplace</w:t>
              </w:r>
            </w:hyperlink>
          </w:p>
          <w:p w14:paraId="4486868C" w14:textId="5EA874F3" w:rsidR="0009364E" w:rsidRPr="004B5690" w:rsidRDefault="0009364E" w:rsidP="00E85938">
            <w:pPr>
              <w:pStyle w:val="ListBullet"/>
            </w:pPr>
            <w:r w:rsidRPr="004B5690">
              <w:rPr>
                <w:b/>
                <w:bCs/>
              </w:rPr>
              <w:t>Group C</w:t>
            </w:r>
            <w:r w:rsidRPr="004B5690">
              <w:t xml:space="preserve"> – </w:t>
            </w:r>
            <w:hyperlink r:id="rId55" w:history="1">
              <w:r w:rsidRPr="004B5690">
                <w:rPr>
                  <w:rStyle w:val="Hyperlink"/>
                </w:rPr>
                <w:t>Unfair dismissal</w:t>
              </w:r>
            </w:hyperlink>
            <w:r w:rsidR="00DF1628">
              <w:t>.</w:t>
            </w:r>
          </w:p>
          <w:p w14:paraId="77E4841E" w14:textId="77777777" w:rsidR="0009364E" w:rsidRPr="004B5690" w:rsidRDefault="0009364E" w:rsidP="0009364E">
            <w:r w:rsidRPr="004B5690">
              <w:t>Each group completes a short summary</w:t>
            </w:r>
            <w:r>
              <w:t xml:space="preserve"> addressing</w:t>
            </w:r>
            <w:r w:rsidRPr="004B5690">
              <w:t>:</w:t>
            </w:r>
          </w:p>
          <w:p w14:paraId="14AD7C3F" w14:textId="28B29536" w:rsidR="0009364E" w:rsidRDefault="00DF1628" w:rsidP="00E85938">
            <w:pPr>
              <w:pStyle w:val="ListBullet"/>
            </w:pPr>
            <w:r>
              <w:t>w</w:t>
            </w:r>
            <w:r w:rsidR="0009364E" w:rsidRPr="004B5690">
              <w:t>hat the issue</w:t>
            </w:r>
            <w:r w:rsidR="0009364E">
              <w:t xml:space="preserve"> is</w:t>
            </w:r>
          </w:p>
          <w:p w14:paraId="5E842E6A" w14:textId="044875FB" w:rsidR="0009364E" w:rsidRPr="004B5690" w:rsidRDefault="001A0A00" w:rsidP="00E85938">
            <w:pPr>
              <w:pStyle w:val="ListBullet"/>
            </w:pPr>
            <w:r>
              <w:t>w</w:t>
            </w:r>
            <w:r w:rsidRPr="00EA59F0">
              <w:t xml:space="preserve">hich </w:t>
            </w:r>
            <w:r w:rsidR="0009364E" w:rsidRPr="00EA59F0">
              <w:t>stakeholders are involved</w:t>
            </w:r>
          </w:p>
          <w:p w14:paraId="0FF574D3" w14:textId="64D406E1" w:rsidR="0009364E" w:rsidRPr="004B5690" w:rsidRDefault="001A0A00" w:rsidP="00E85938">
            <w:pPr>
              <w:pStyle w:val="ListBullet"/>
            </w:pPr>
            <w:r>
              <w:t>w</w:t>
            </w:r>
            <w:r w:rsidRPr="004B5690">
              <w:t xml:space="preserve">hat </w:t>
            </w:r>
            <w:r w:rsidR="0009364E" w:rsidRPr="004B5690">
              <w:t>rights are involved</w:t>
            </w:r>
          </w:p>
          <w:p w14:paraId="568F6DBC" w14:textId="051F914D" w:rsidR="0009364E" w:rsidRPr="004B5690" w:rsidRDefault="001A0A00" w:rsidP="00E85938">
            <w:pPr>
              <w:pStyle w:val="ListBullet"/>
            </w:pPr>
            <w:r>
              <w:t>t</w:t>
            </w:r>
            <w:r w:rsidR="0009364E">
              <w:t>he role of institutions in providing legal</w:t>
            </w:r>
            <w:r w:rsidR="0009364E" w:rsidRPr="004B5690">
              <w:t xml:space="preserve"> protections</w:t>
            </w:r>
          </w:p>
          <w:p w14:paraId="5771B025" w14:textId="3BF684F1" w:rsidR="0009364E" w:rsidRPr="004B5690" w:rsidRDefault="00DF1628" w:rsidP="00E85938">
            <w:pPr>
              <w:pStyle w:val="ListBullet"/>
            </w:pPr>
            <w:r>
              <w:t>w</w:t>
            </w:r>
            <w:r w:rsidR="0009364E" w:rsidRPr="004B5690">
              <w:t xml:space="preserve">hat an employee </w:t>
            </w:r>
            <w:r w:rsidR="001E20CD">
              <w:t xml:space="preserve">can </w:t>
            </w:r>
            <w:r>
              <w:t>d</w:t>
            </w:r>
            <w:r w:rsidR="0009364E" w:rsidRPr="004B5690">
              <w:t>o</w:t>
            </w:r>
            <w:r>
              <w:t>.</w:t>
            </w:r>
          </w:p>
          <w:p w14:paraId="3F7F5608" w14:textId="7E89226C" w:rsidR="0009364E" w:rsidRDefault="0009364E" w:rsidP="0009364E">
            <w:r w:rsidRPr="004B5690">
              <w:t>After completing their research in groups, students form new mixed groups, ensuring that each new group includes at least one member from each of the original topics. In these new groups, each student takes turns teaching the others about the issue their original group explored.</w:t>
            </w:r>
          </w:p>
          <w:p w14:paraId="13143B8A" w14:textId="275594F7" w:rsidR="0009364E" w:rsidRDefault="0009364E" w:rsidP="0009364E">
            <w:r>
              <w:t>Students to reflect after sharing their stakeholder scenario in mixed groups.</w:t>
            </w:r>
            <w:r w:rsidR="00430713">
              <w:t xml:space="preserve"> </w:t>
            </w:r>
            <w:r>
              <w:t>Students to think about what they’ve learned from the discussion, especially about workplace rights and responsibilities. On a sticky note, students write:</w:t>
            </w:r>
          </w:p>
          <w:p w14:paraId="0A3CCD51" w14:textId="7EB725C0" w:rsidR="0009364E" w:rsidRDefault="001D6101" w:rsidP="00E85938">
            <w:pPr>
              <w:pStyle w:val="ListBullet"/>
            </w:pPr>
            <w:r>
              <w:t>‘</w:t>
            </w:r>
            <w:r w:rsidR="0009364E">
              <w:t>One thing I learned about workplace rights or responsibilities today is</w:t>
            </w:r>
            <w:r>
              <w:t xml:space="preserve"> </w:t>
            </w:r>
            <w:r w:rsidR="0009364E">
              <w:t>…</w:t>
            </w:r>
            <w:r>
              <w:t>’</w:t>
            </w:r>
          </w:p>
          <w:p w14:paraId="599D4808" w14:textId="77777777" w:rsidR="0009364E" w:rsidRDefault="0009364E" w:rsidP="0009364E">
            <w:r>
              <w:t>Students then hand their completed sticky note to their teacher who optionally displays or uses them to prompt further discussion.</w:t>
            </w:r>
          </w:p>
          <w:p w14:paraId="7C441247" w14:textId="6DFA8A1C" w:rsidR="00423E00" w:rsidRPr="00E52FB2" w:rsidRDefault="0009364E" w:rsidP="0009364E">
            <w:pPr>
              <w:pStyle w:val="FeatureBox3"/>
            </w:pPr>
            <w:r w:rsidRPr="00014EED">
              <w:rPr>
                <w:b/>
                <w:bCs/>
              </w:rPr>
              <w:t>Note:</w:t>
            </w:r>
            <w:r>
              <w:t xml:space="preserve"> provide each student with a sticky note. Ask them to write: </w:t>
            </w:r>
            <w:r w:rsidR="0020202A">
              <w:t>‘</w:t>
            </w:r>
            <w:r>
              <w:t>One thing I learned about workplace rights or responsibilities today is</w:t>
            </w:r>
            <w:r w:rsidR="0020202A">
              <w:t xml:space="preserve"> …’ Students </w:t>
            </w:r>
            <w:r>
              <w:t>then hand their note to you or place it on a designated reflection wall or board. As students submit their sticky note, take a moment to read a few aloud or ask follow-up questions to prompt deeper thinking. You might group similar responses together to highlight common themes (for example</w:t>
            </w:r>
            <w:r w:rsidR="0020202A">
              <w:t>,</w:t>
            </w:r>
            <w:r>
              <w:t xml:space="preserve"> fairness, safety, legal protection). These notes can also be used to inform future lessons, display student learning or guide informal assessment.</w:t>
            </w:r>
          </w:p>
          <w:p w14:paraId="37247109" w14:textId="77777777" w:rsidR="00423E00" w:rsidRDefault="00423E00" w:rsidP="00B378F1">
            <w:pPr>
              <w:rPr>
                <w:b/>
                <w:bCs/>
              </w:rPr>
            </w:pPr>
            <w:r w:rsidRPr="004165DB">
              <w:rPr>
                <w:b/>
                <w:bCs/>
              </w:rPr>
              <w:t>Concluding the le</w:t>
            </w:r>
            <w:r>
              <w:rPr>
                <w:b/>
                <w:bCs/>
              </w:rPr>
              <w:t>s</w:t>
            </w:r>
            <w:r w:rsidRPr="007C692A">
              <w:rPr>
                <w:b/>
                <w:bCs/>
              </w:rPr>
              <w:t>son</w:t>
            </w:r>
          </w:p>
          <w:p w14:paraId="1C660FC2" w14:textId="102B4AF0" w:rsidR="007C7BAA" w:rsidRDefault="007C7BAA" w:rsidP="00B378F1">
            <w:r w:rsidRPr="007C7BAA">
              <w:t>Revisit the learning intention</w:t>
            </w:r>
            <w:r w:rsidR="0013490F">
              <w:t>s</w:t>
            </w:r>
            <w:r w:rsidRPr="007C7BAA">
              <w:t xml:space="preserve"> and success criteria. </w:t>
            </w:r>
          </w:p>
          <w:p w14:paraId="5AFE2987" w14:textId="3F913E32" w:rsidR="007C7BAA" w:rsidRDefault="007C7BAA" w:rsidP="007C7BAA">
            <w:pPr>
              <w:pStyle w:val="ListBullet"/>
            </w:pPr>
            <w:r w:rsidRPr="007C7BAA">
              <w:t>Quick reflection</w:t>
            </w:r>
            <w:r w:rsidR="0020202A">
              <w:t>:</w:t>
            </w:r>
          </w:p>
          <w:p w14:paraId="276F5FAE" w14:textId="5C731C7B" w:rsidR="007C7BAA" w:rsidRDefault="007C7BAA" w:rsidP="000C3608">
            <w:pPr>
              <w:pStyle w:val="ListBullet2"/>
              <w:ind w:left="1134" w:hanging="567"/>
            </w:pPr>
            <w:r w:rsidRPr="007C7BAA">
              <w:t>Which dispute did you find most surprising?</w:t>
            </w:r>
          </w:p>
          <w:p w14:paraId="05D1C246" w14:textId="14401C0E" w:rsidR="007C7BAA" w:rsidRDefault="007C7BAA" w:rsidP="000C3608">
            <w:pPr>
              <w:pStyle w:val="ListBullet2"/>
              <w:ind w:left="1134" w:hanging="567"/>
            </w:pPr>
            <w:r w:rsidRPr="007C7BAA">
              <w:t>Why is it important that government bodies exist to resolve workplace issues</w:t>
            </w:r>
            <w:r w:rsidR="0020202A" w:rsidRPr="007C7BAA">
              <w:t>?</w:t>
            </w:r>
          </w:p>
          <w:p w14:paraId="4E1B29BC" w14:textId="425A8BCA" w:rsidR="007C7BAA" w:rsidRDefault="007C7BAA" w:rsidP="007C7BAA">
            <w:pPr>
              <w:pStyle w:val="ListBullet"/>
            </w:pPr>
            <w:r w:rsidRPr="007C7BAA">
              <w:t>Summarise: laws and institutions protect workers, ensure fairness and resolve disputes.</w:t>
            </w:r>
          </w:p>
          <w:p w14:paraId="0B28F71E" w14:textId="76B663AF" w:rsidR="00423E00" w:rsidRDefault="00423E00" w:rsidP="00B378F1">
            <w:pPr>
              <w:rPr>
                <w:b/>
                <w:bCs/>
              </w:rPr>
            </w:pPr>
            <w:r>
              <w:rPr>
                <w:b/>
                <w:bCs/>
              </w:rPr>
              <w:t>Evidence of learning</w:t>
            </w:r>
          </w:p>
          <w:p w14:paraId="69CD4D5E" w14:textId="5380605E" w:rsidR="006202ED" w:rsidRDefault="00614CB4" w:rsidP="006202ED">
            <w:pPr>
              <w:pStyle w:val="ListBullet"/>
            </w:pPr>
            <w:r>
              <w:t>C</w:t>
            </w:r>
            <w:r w:rsidR="006202ED" w:rsidRPr="006202ED">
              <w:t>ompleted expert group summaries</w:t>
            </w:r>
            <w:r>
              <w:t>.</w:t>
            </w:r>
            <w:r w:rsidR="006202ED" w:rsidRPr="006202ED">
              <w:t xml:space="preserve"> </w:t>
            </w:r>
          </w:p>
          <w:p w14:paraId="699712AE" w14:textId="7EFDCA4A" w:rsidR="006202ED" w:rsidRDefault="00614CB4" w:rsidP="006202ED">
            <w:pPr>
              <w:pStyle w:val="ListBullet"/>
            </w:pPr>
            <w:r>
              <w:t>J</w:t>
            </w:r>
            <w:r w:rsidR="006202ED" w:rsidRPr="006202ED">
              <w:t>igsaw group explanations</w:t>
            </w:r>
            <w:r>
              <w:t>.</w:t>
            </w:r>
            <w:r w:rsidR="006202ED" w:rsidRPr="006202ED">
              <w:t xml:space="preserve"> </w:t>
            </w:r>
          </w:p>
          <w:p w14:paraId="586D4BF1" w14:textId="6A84E3DF" w:rsidR="006202ED" w:rsidRDefault="00614CB4" w:rsidP="006202ED">
            <w:pPr>
              <w:pStyle w:val="ListBullet"/>
            </w:pPr>
            <w:r>
              <w:t>S</w:t>
            </w:r>
            <w:r w:rsidR="006202ED" w:rsidRPr="006202ED">
              <w:t>ticky note reflections</w:t>
            </w:r>
            <w:r>
              <w:t>.</w:t>
            </w:r>
            <w:r w:rsidR="006202ED" w:rsidRPr="006202ED">
              <w:t xml:space="preserve"> </w:t>
            </w:r>
          </w:p>
          <w:p w14:paraId="525EF437" w14:textId="79238AF3" w:rsidR="006202ED" w:rsidRDefault="00614CB4" w:rsidP="006202ED">
            <w:pPr>
              <w:pStyle w:val="ListBullet"/>
            </w:pPr>
            <w:r>
              <w:t>A</w:t>
            </w:r>
            <w:r w:rsidR="006202ED" w:rsidRPr="006202ED">
              <w:t>bility to identify rights, responsibilities and legal protections</w:t>
            </w:r>
            <w:r>
              <w:t>.</w:t>
            </w:r>
            <w:r w:rsidR="006202ED" w:rsidRPr="006202ED">
              <w:t xml:space="preserve"> </w:t>
            </w:r>
          </w:p>
          <w:p w14:paraId="3D9CED26" w14:textId="05520AB1" w:rsidR="00423E00" w:rsidRPr="004165DB" w:rsidRDefault="00614CB4" w:rsidP="006202ED">
            <w:pPr>
              <w:pStyle w:val="ListBullet"/>
            </w:pPr>
            <w:r>
              <w:t>U</w:t>
            </w:r>
            <w:r w:rsidR="006202ED" w:rsidRPr="006202ED">
              <w:t>nderstanding of the role of Fair Work institutions</w:t>
            </w:r>
            <w:r>
              <w:t>.</w:t>
            </w:r>
          </w:p>
        </w:tc>
        <w:tc>
          <w:tcPr>
            <w:tcW w:w="1526" w:type="dxa"/>
          </w:tcPr>
          <w:p w14:paraId="4842ADEF" w14:textId="77777777" w:rsidR="00423E00" w:rsidRPr="00B16460" w:rsidRDefault="00423E00" w:rsidP="00B378F1">
            <w:pPr>
              <w:rPr>
                <w:rStyle w:val="Strong"/>
              </w:rPr>
            </w:pPr>
          </w:p>
        </w:tc>
      </w:tr>
      <w:tr w:rsidR="00F42AA3" w:rsidRPr="00B16460" w14:paraId="0E4CE37D" w14:textId="77777777" w:rsidTr="000C3608">
        <w:tc>
          <w:tcPr>
            <w:tcW w:w="3256" w:type="dxa"/>
          </w:tcPr>
          <w:p w14:paraId="61547BC1" w14:textId="60E54C0B" w:rsidR="00F42AA3" w:rsidRDefault="00F42AA3" w:rsidP="00F42AA3">
            <w:r w:rsidRPr="00F42AA3">
              <w:t>Lesson 1</w:t>
            </w:r>
            <w:r w:rsidR="009405DF">
              <w:t>0</w:t>
            </w:r>
            <w:r w:rsidRPr="00F42AA3">
              <w:t xml:space="preserve"> </w:t>
            </w:r>
            <w:r w:rsidRPr="004D0596">
              <w:rPr>
                <w:bCs/>
              </w:rPr>
              <w:t>–</w:t>
            </w:r>
            <w:r>
              <w:rPr>
                <w:bCs/>
              </w:rPr>
              <w:t xml:space="preserve"> </w:t>
            </w:r>
            <w:r w:rsidR="00716C69">
              <w:rPr>
                <w:bCs/>
              </w:rPr>
              <w:t>r</w:t>
            </w:r>
            <w:r w:rsidR="00716C69" w:rsidRPr="00F42AA3">
              <w:rPr>
                <w:bCs/>
              </w:rPr>
              <w:t xml:space="preserve">esolving </w:t>
            </w:r>
            <w:r w:rsidR="002944FC" w:rsidRPr="00F42AA3">
              <w:rPr>
                <w:bCs/>
              </w:rPr>
              <w:t xml:space="preserve">workplace disputes: negotiation, mediation </w:t>
            </w:r>
            <w:r w:rsidR="002944FC">
              <w:rPr>
                <w:bCs/>
              </w:rPr>
              <w:t>and</w:t>
            </w:r>
            <w:r w:rsidR="002944FC" w:rsidRPr="00F42AA3">
              <w:rPr>
                <w:bCs/>
              </w:rPr>
              <w:t xml:space="preserve"> arbitration</w:t>
            </w:r>
          </w:p>
          <w:p w14:paraId="011C8CDC" w14:textId="77777777" w:rsidR="00F42AA3" w:rsidRPr="005C2355" w:rsidRDefault="00F42AA3" w:rsidP="00F42AA3">
            <w:pPr>
              <w:rPr>
                <w:b/>
                <w:bCs/>
              </w:rPr>
            </w:pPr>
            <w:r w:rsidRPr="005C2355">
              <w:rPr>
                <w:bCs/>
              </w:rPr>
              <w:t>Outcome</w:t>
            </w:r>
          </w:p>
          <w:p w14:paraId="3F547D0F" w14:textId="43DA5ACF" w:rsidR="00F42AA3" w:rsidRPr="00F3707F" w:rsidRDefault="00F42AA3" w:rsidP="000C3608">
            <w:r w:rsidRPr="00E85938">
              <w:rPr>
                <w:rStyle w:val="Strong"/>
              </w:rPr>
              <w:t>CO5</w:t>
            </w:r>
            <w:r w:rsidRPr="00E85938">
              <w:rPr>
                <w:rStyle w:val="Strong"/>
              </w:rPr>
              <w:noBreakHyphen/>
              <w:t>PRO</w:t>
            </w:r>
            <w:r w:rsidRPr="00E85938">
              <w:rPr>
                <w:rStyle w:val="Strong"/>
              </w:rPr>
              <w:noBreakHyphen/>
              <w:t>01</w:t>
            </w:r>
            <w:r w:rsidRPr="009E0867">
              <w:rPr>
                <w:bCs/>
              </w:rPr>
              <w:t xml:space="preserve"> evaluates and applies options for solving problems and addressing issues</w:t>
            </w:r>
          </w:p>
          <w:p w14:paraId="274E7794" w14:textId="77777777" w:rsidR="00F42AA3" w:rsidRDefault="00F42AA3" w:rsidP="00F42AA3">
            <w:pPr>
              <w:rPr>
                <w:b/>
              </w:rPr>
            </w:pPr>
            <w:r w:rsidRPr="004E1FC6">
              <w:t>Content</w:t>
            </w:r>
          </w:p>
          <w:p w14:paraId="084E2084" w14:textId="77777777" w:rsidR="00F42AA3" w:rsidRPr="00F42AA3" w:rsidRDefault="00F42AA3" w:rsidP="00F42AA3">
            <w:pPr>
              <w:rPr>
                <w:b/>
              </w:rPr>
            </w:pPr>
            <w:r w:rsidRPr="00F42AA3">
              <w:t>The law at work</w:t>
            </w:r>
          </w:p>
          <w:p w14:paraId="384220D3" w14:textId="58F8DF1E" w:rsidR="00F42AA3" w:rsidRPr="00F42AA3" w:rsidRDefault="00361D6C" w:rsidP="0077747F">
            <w:pPr>
              <w:pStyle w:val="ListBullet"/>
              <w:numPr>
                <w:ilvl w:val="0"/>
                <w:numId w:val="1"/>
              </w:numPr>
              <w:mirrorIndents w:val="0"/>
              <w:rPr>
                <w:b/>
              </w:rPr>
            </w:pPr>
            <w:r>
              <w:t>T</w:t>
            </w:r>
            <w:r w:rsidRPr="00F42AA3">
              <w:t xml:space="preserve">he </w:t>
            </w:r>
            <w:r w:rsidR="00F42AA3" w:rsidRPr="00F42AA3">
              <w:t>importance of grievance procedures, negotiation, mediation and arbitration in resolving employment disputes</w:t>
            </w:r>
          </w:p>
          <w:p w14:paraId="5BF21352" w14:textId="77777777" w:rsidR="00F42AA3" w:rsidRPr="004B42EA" w:rsidRDefault="00F42AA3" w:rsidP="00F42AA3">
            <w:pPr>
              <w:rPr>
                <w:bCs/>
              </w:rPr>
            </w:pPr>
            <w:r>
              <w:rPr>
                <w:bCs/>
              </w:rPr>
              <w:t>Concepts</w:t>
            </w:r>
          </w:p>
          <w:p w14:paraId="70DC145E" w14:textId="77777777" w:rsidR="00F42AA3" w:rsidRPr="00F42AA3" w:rsidRDefault="00F42AA3" w:rsidP="00F42AA3">
            <w:pPr>
              <w:pStyle w:val="ListBullet"/>
              <w:rPr>
                <w:b/>
                <w:bCs/>
              </w:rPr>
            </w:pPr>
            <w:r w:rsidRPr="00F42AA3">
              <w:rPr>
                <w:bCs/>
              </w:rPr>
              <w:t xml:space="preserve">Rights and responsibilities </w:t>
            </w:r>
          </w:p>
          <w:p w14:paraId="46064359" w14:textId="77777777" w:rsidR="00F42AA3" w:rsidRPr="00F42AA3" w:rsidRDefault="00F42AA3" w:rsidP="00F42AA3">
            <w:pPr>
              <w:pStyle w:val="ListBullet"/>
              <w:rPr>
                <w:b/>
                <w:bCs/>
              </w:rPr>
            </w:pPr>
            <w:r w:rsidRPr="00F42AA3">
              <w:rPr>
                <w:bCs/>
              </w:rPr>
              <w:t>Government and the law</w:t>
            </w:r>
          </w:p>
          <w:p w14:paraId="79528811" w14:textId="7CC336A1" w:rsidR="00F42AA3" w:rsidRPr="00F42AA3" w:rsidRDefault="00F94BC2" w:rsidP="00F42AA3">
            <w:pPr>
              <w:pStyle w:val="ListBullet"/>
              <w:rPr>
                <w:b/>
                <w:bCs/>
              </w:rPr>
            </w:pPr>
            <w:r w:rsidRPr="00F42AA3">
              <w:rPr>
                <w:bCs/>
              </w:rPr>
              <w:t>Decision</w:t>
            </w:r>
            <w:r>
              <w:rPr>
                <w:bCs/>
              </w:rPr>
              <w:t>-</w:t>
            </w:r>
            <w:r w:rsidR="00F42AA3" w:rsidRPr="00F42AA3">
              <w:rPr>
                <w:bCs/>
              </w:rPr>
              <w:t xml:space="preserve">making and </w:t>
            </w:r>
            <w:r w:rsidRPr="00F42AA3">
              <w:rPr>
                <w:bCs/>
              </w:rPr>
              <w:t>problem</w:t>
            </w:r>
            <w:r>
              <w:rPr>
                <w:bCs/>
              </w:rPr>
              <w:t>-</w:t>
            </w:r>
            <w:r w:rsidR="00F42AA3" w:rsidRPr="00F42AA3">
              <w:rPr>
                <w:bCs/>
              </w:rPr>
              <w:t>solving</w:t>
            </w:r>
          </w:p>
          <w:p w14:paraId="6E3AF31A" w14:textId="7ABE5487" w:rsidR="00F42AA3" w:rsidRPr="00131552" w:rsidRDefault="00F42AA3" w:rsidP="00F42AA3">
            <w:pPr>
              <w:rPr>
                <w:bCs/>
              </w:rPr>
            </w:pPr>
            <w:r w:rsidRPr="004165DB">
              <w:rPr>
                <w:bCs/>
              </w:rPr>
              <w:t>Skills</w:t>
            </w:r>
            <w:r>
              <w:rPr>
                <w:bCs/>
              </w:rPr>
              <w:t xml:space="preserve"> </w:t>
            </w:r>
          </w:p>
          <w:p w14:paraId="668D2142" w14:textId="77777777" w:rsidR="00F42AA3" w:rsidRPr="00F42AA3" w:rsidRDefault="00F42AA3" w:rsidP="00F42AA3">
            <w:pPr>
              <w:pStyle w:val="ListBullet"/>
              <w:rPr>
                <w:b/>
                <w:bCs/>
              </w:rPr>
            </w:pPr>
            <w:r w:rsidRPr="00F42AA3">
              <w:rPr>
                <w:bCs/>
              </w:rPr>
              <w:t>Decision</w:t>
            </w:r>
            <w:r w:rsidRPr="00F42AA3">
              <w:rPr>
                <w:bCs/>
              </w:rPr>
              <w:noBreakHyphen/>
              <w:t>making and problem</w:t>
            </w:r>
            <w:r w:rsidRPr="00F42AA3">
              <w:rPr>
                <w:bCs/>
              </w:rPr>
              <w:noBreakHyphen/>
              <w:t xml:space="preserve">solving in the context of the work environment </w:t>
            </w:r>
          </w:p>
          <w:p w14:paraId="6B27A04A" w14:textId="3596A424" w:rsidR="00F42AA3" w:rsidRPr="004165DB" w:rsidRDefault="00F42AA3" w:rsidP="00F42AA3">
            <w:pPr>
              <w:pStyle w:val="ListBullet"/>
            </w:pPr>
            <w:r w:rsidRPr="00F42AA3">
              <w:rPr>
                <w:bCs/>
              </w:rPr>
              <w:t xml:space="preserve">Working independently and collaboratively </w:t>
            </w:r>
          </w:p>
        </w:tc>
        <w:tc>
          <w:tcPr>
            <w:tcW w:w="9780" w:type="dxa"/>
          </w:tcPr>
          <w:p w14:paraId="6A3D2134" w14:textId="77777777" w:rsidR="00F42AA3" w:rsidRDefault="00F42AA3" w:rsidP="00B72EB9">
            <w:pPr>
              <w:rPr>
                <w:rStyle w:val="Strong"/>
              </w:rPr>
            </w:pPr>
            <w:r>
              <w:rPr>
                <w:rStyle w:val="Strong"/>
              </w:rPr>
              <w:t>Lesson overview</w:t>
            </w:r>
          </w:p>
          <w:p w14:paraId="373FD979" w14:textId="14394CF6" w:rsidR="007E0506" w:rsidRPr="00B06F2D" w:rsidRDefault="007E0506" w:rsidP="00B72EB9">
            <w:pPr>
              <w:rPr>
                <w:rStyle w:val="Strong"/>
                <w:b w:val="0"/>
                <w:bCs w:val="0"/>
              </w:rPr>
            </w:pPr>
            <w:r w:rsidRPr="007E0506">
              <w:t>This lesson introduces students to key dispute</w:t>
            </w:r>
            <w:r w:rsidRPr="007E0506">
              <w:noBreakHyphen/>
              <w:t>resolution methods</w:t>
            </w:r>
            <w:r w:rsidR="00B06F2D">
              <w:t xml:space="preserve">, </w:t>
            </w:r>
            <w:r w:rsidRPr="007E0506">
              <w:t>negotiation, mediation and arbitration</w:t>
            </w:r>
            <w:r w:rsidR="00B06F2D">
              <w:t xml:space="preserve"> </w:t>
            </w:r>
            <w:r w:rsidRPr="007E0506">
              <w:t>and how they support fair and lawful outcomes in workplace conflicts. Students analyse a real Fair Work case, evaluate the actions of employers and employees, and apply appropriate dispute</w:t>
            </w:r>
            <w:r w:rsidRPr="007E0506">
              <w:noBreakHyphen/>
              <w:t>resolution strategies to improve the situation.</w:t>
            </w:r>
          </w:p>
          <w:p w14:paraId="462FBE81" w14:textId="1CAD8D4F" w:rsidR="00F42AA3" w:rsidRPr="00146CF4" w:rsidRDefault="00F42AA3" w:rsidP="00B72EB9">
            <w:r w:rsidRPr="00146CF4">
              <w:t xml:space="preserve">Suggested duration: </w:t>
            </w:r>
            <w:r w:rsidR="00B06F2D">
              <w:t>2</w:t>
            </w:r>
            <w:r w:rsidRPr="00146CF4">
              <w:t xml:space="preserve"> hours </w:t>
            </w:r>
          </w:p>
          <w:p w14:paraId="30AC22F2" w14:textId="5F046968" w:rsidR="00F42AA3" w:rsidRPr="00E85938" w:rsidRDefault="00F42AA3" w:rsidP="00B72EB9">
            <w:pPr>
              <w:rPr>
                <w:rStyle w:val="Strong"/>
              </w:rPr>
            </w:pPr>
            <w:r w:rsidRPr="00E85938">
              <w:rPr>
                <w:rStyle w:val="Strong"/>
              </w:rPr>
              <w:t>Prior learning</w:t>
            </w:r>
          </w:p>
          <w:p w14:paraId="1B0C9FD1" w14:textId="33DB42D8" w:rsidR="00001031" w:rsidRPr="003A6718" w:rsidRDefault="00001031" w:rsidP="00374BFE">
            <w:r>
              <w:t>Students:</w:t>
            </w:r>
          </w:p>
          <w:p w14:paraId="5F15AD0C" w14:textId="6CB91646" w:rsidR="00E66656" w:rsidRDefault="00E66656" w:rsidP="00B72EB9">
            <w:pPr>
              <w:pStyle w:val="ListBullet"/>
            </w:pPr>
            <w:r w:rsidRPr="00E66656">
              <w:t xml:space="preserve">have explored workplace rights, responsibilities and common disputes </w:t>
            </w:r>
          </w:p>
          <w:p w14:paraId="361F96FD" w14:textId="2C3E4A67" w:rsidR="00E66656" w:rsidRDefault="00E66656" w:rsidP="00B72EB9">
            <w:pPr>
              <w:pStyle w:val="ListBullet"/>
            </w:pPr>
            <w:r w:rsidRPr="00E66656">
              <w:t>understand that government bodies regulate workplace behaviour</w:t>
            </w:r>
          </w:p>
          <w:p w14:paraId="7A3D8B63" w14:textId="5B616C75" w:rsidR="00E66656" w:rsidRDefault="00E66656" w:rsidP="00B72EB9">
            <w:pPr>
              <w:pStyle w:val="ListBullet"/>
            </w:pPr>
            <w:r w:rsidRPr="00E66656">
              <w:t>have practised reading informational texts and summarising key ideas</w:t>
            </w:r>
          </w:p>
          <w:p w14:paraId="56C56DB6" w14:textId="7040A8EF" w:rsidR="00F42AA3" w:rsidRPr="00146CF4" w:rsidRDefault="00E66656" w:rsidP="00B72EB9">
            <w:pPr>
              <w:pStyle w:val="ListBullet"/>
            </w:pPr>
            <w:r w:rsidRPr="00E66656">
              <w:t>have been introduced to Fair Work processes and legal protections</w:t>
            </w:r>
            <w:r w:rsidR="003A6718">
              <w:t>.</w:t>
            </w:r>
          </w:p>
          <w:p w14:paraId="6F0ECA1D" w14:textId="0D848A82" w:rsidR="00F42AA3" w:rsidRPr="00146CF4" w:rsidRDefault="00F42AA3" w:rsidP="00B72EB9">
            <w:r w:rsidRPr="00146CF4">
              <w:t xml:space="preserve">Key vocabulary: </w:t>
            </w:r>
            <w:r w:rsidR="00E66656" w:rsidRPr="00E66656">
              <w:t>grievance, negotiation, mediation, arbitration, conflict resolution, stakeholder, adverse action, legal remedy</w:t>
            </w:r>
          </w:p>
          <w:p w14:paraId="256CA310" w14:textId="5ACC3809" w:rsidR="00F42AA3" w:rsidRPr="00146CF4" w:rsidRDefault="00B55B69" w:rsidP="00B72EB9">
            <w:r w:rsidRPr="00146CF4">
              <w:t xml:space="preserve">Related resources: </w:t>
            </w:r>
            <w:r w:rsidRPr="00C53C28">
              <w:t xml:space="preserve">Commerce </w:t>
            </w:r>
            <w:r w:rsidR="005F461B">
              <w:t>(</w:t>
            </w:r>
            <w:r w:rsidRPr="00C53C28">
              <w:t>Stage 5</w:t>
            </w:r>
            <w:r w:rsidR="005F461B">
              <w:t>)</w:t>
            </w:r>
            <w:r w:rsidRPr="00C53C28">
              <w:t xml:space="preserve"> sample support resource </w:t>
            </w:r>
            <w:r w:rsidR="005F461B">
              <w:t xml:space="preserve">– </w:t>
            </w:r>
            <w:r w:rsidRPr="00C53C28">
              <w:t xml:space="preserve">The </w:t>
            </w:r>
            <w:r w:rsidR="00C50572">
              <w:t>w</w:t>
            </w:r>
            <w:r w:rsidRPr="00C53C28">
              <w:t xml:space="preserve">ork </w:t>
            </w:r>
            <w:r w:rsidR="00C50572">
              <w:t>e</w:t>
            </w:r>
            <w:r w:rsidRPr="00C53C28">
              <w:t xml:space="preserve">nvironment </w:t>
            </w:r>
            <w:r w:rsidR="005F461B">
              <w:t>(c</w:t>
            </w:r>
            <w:r w:rsidRPr="00C53C28">
              <w:t>ore</w:t>
            </w:r>
            <w:r w:rsidR="005F461B">
              <w:t>)</w:t>
            </w:r>
            <w:r w:rsidRPr="00C53C28">
              <w:t xml:space="preserve">, Learning Sequence </w:t>
            </w:r>
            <w:r>
              <w:t>2</w:t>
            </w:r>
            <w:r w:rsidRPr="00C53C28">
              <w:t>, Lesson</w:t>
            </w:r>
            <w:r>
              <w:t xml:space="preserve"> </w:t>
            </w:r>
            <w:r w:rsidR="00050752">
              <w:t>10</w:t>
            </w:r>
          </w:p>
          <w:p w14:paraId="632BDEB0" w14:textId="77777777" w:rsidR="00F42AA3" w:rsidRPr="00B16460" w:rsidRDefault="00F42AA3" w:rsidP="00B72EB9">
            <w:pPr>
              <w:rPr>
                <w:rStyle w:val="Strong"/>
              </w:rPr>
            </w:pPr>
            <w:r>
              <w:rPr>
                <w:rStyle w:val="Strong"/>
              </w:rPr>
              <w:t>Beginning of lesson</w:t>
            </w:r>
          </w:p>
          <w:p w14:paraId="3E6F6706" w14:textId="77777777" w:rsidR="00AA738B" w:rsidRDefault="00AA738B" w:rsidP="00B72EB9">
            <w:r w:rsidRPr="00AA738B">
              <w:t xml:space="preserve">Explain the learning intention and success criteria, linking to prior learning about workplace disputes and legal protections. </w:t>
            </w:r>
          </w:p>
          <w:p w14:paraId="7B892175" w14:textId="7E7933BC" w:rsidR="00AA738B" w:rsidRDefault="00AA738B" w:rsidP="00AA738B">
            <w:pPr>
              <w:pStyle w:val="ListBullet"/>
            </w:pPr>
            <w:r w:rsidRPr="00AA738B">
              <w:t>Introduce negotiation, mediation and arbitration with simple definitions or visuals</w:t>
            </w:r>
            <w:r w:rsidR="00DF73BA">
              <w:t>.</w:t>
            </w:r>
            <w:r w:rsidRPr="00AA738B">
              <w:t xml:space="preserve"> </w:t>
            </w:r>
          </w:p>
          <w:p w14:paraId="5CDCBDAF" w14:textId="678E9B71" w:rsidR="00AA738B" w:rsidRDefault="009355B6" w:rsidP="00AA738B">
            <w:pPr>
              <w:pStyle w:val="ListBullet"/>
            </w:pPr>
            <w:r>
              <w:t>Prompt</w:t>
            </w:r>
            <w:r w:rsidRPr="00AA738B">
              <w:t xml:space="preserve"> </w:t>
            </w:r>
            <w:r w:rsidR="00AA738B" w:rsidRPr="00AA738B">
              <w:t xml:space="preserve">thinking: </w:t>
            </w:r>
            <w:r w:rsidR="00920114">
              <w:t>‘</w:t>
            </w:r>
            <w:r w:rsidR="00AA738B" w:rsidRPr="00AA738B">
              <w:t>What makes a conflict easier</w:t>
            </w:r>
            <w:r w:rsidR="003A6718">
              <w:t xml:space="preserve"> </w:t>
            </w:r>
            <w:r w:rsidR="00AA738B" w:rsidRPr="00AA738B">
              <w:t>or harder</w:t>
            </w:r>
            <w:r w:rsidR="003A6718">
              <w:t xml:space="preserve"> </w:t>
            </w:r>
            <w:r w:rsidR="00AA738B" w:rsidRPr="00AA738B">
              <w:t xml:space="preserve">to resolve? </w:t>
            </w:r>
          </w:p>
          <w:p w14:paraId="250AF31C" w14:textId="3F3484F0" w:rsidR="00F42AA3" w:rsidRDefault="00AA738B" w:rsidP="00AA738B">
            <w:pPr>
              <w:pStyle w:val="ListBullet"/>
              <w:rPr>
                <w:rStyle w:val="Strong"/>
                <w:b w:val="0"/>
                <w:bCs w:val="0"/>
              </w:rPr>
            </w:pPr>
            <w:r w:rsidRPr="00AA738B">
              <w:t>Explain that students will analyse a real Fair Work case and evaluate dispute</w:t>
            </w:r>
            <w:r w:rsidRPr="00AA738B">
              <w:noBreakHyphen/>
              <w:t>resolution options</w:t>
            </w:r>
            <w:r w:rsidR="00F42AA3" w:rsidRPr="003B5BFA">
              <w:rPr>
                <w:rStyle w:val="Strong"/>
                <w:b w:val="0"/>
                <w:bCs w:val="0"/>
              </w:rPr>
              <w:t>.</w:t>
            </w:r>
          </w:p>
          <w:p w14:paraId="301D459A" w14:textId="77777777" w:rsidR="00F42AA3" w:rsidRPr="00E85938" w:rsidRDefault="00F42AA3" w:rsidP="00B72EB9">
            <w:pPr>
              <w:rPr>
                <w:rStyle w:val="Strong"/>
              </w:rPr>
            </w:pPr>
            <w:r w:rsidRPr="00E85938">
              <w:rPr>
                <w:rStyle w:val="Strong"/>
              </w:rPr>
              <w:t>Learning intention</w:t>
            </w:r>
          </w:p>
          <w:p w14:paraId="6E03E2E9" w14:textId="77777777" w:rsidR="00F42AA3" w:rsidRPr="00E85938" w:rsidRDefault="00F42AA3" w:rsidP="00C024A0">
            <w:pPr>
              <w:rPr>
                <w:rStyle w:val="Strong"/>
                <w:b w:val="0"/>
                <w:bCs w:val="0"/>
              </w:rPr>
            </w:pPr>
            <w:r w:rsidRPr="00E85938">
              <w:rPr>
                <w:rStyle w:val="Strong"/>
                <w:b w:val="0"/>
                <w:bCs w:val="0"/>
              </w:rPr>
              <w:t>Students learn about:</w:t>
            </w:r>
          </w:p>
          <w:p w14:paraId="2624E6CD" w14:textId="348B5A29" w:rsidR="00F42AA3" w:rsidRPr="00482A60" w:rsidRDefault="00C67950" w:rsidP="00B72EB9">
            <w:pPr>
              <w:pStyle w:val="ListBullet"/>
              <w:rPr>
                <w:b/>
                <w:bCs/>
              </w:rPr>
            </w:pPr>
            <w:r w:rsidRPr="004B5690">
              <w:t>the importance of effective grievance procedures and legal dispute resolution methods</w:t>
            </w:r>
            <w:r>
              <w:t xml:space="preserve"> </w:t>
            </w:r>
            <w:r w:rsidRPr="004B5690">
              <w:t>including negotiation, mediation and arbitration</w:t>
            </w:r>
            <w:r>
              <w:t xml:space="preserve"> </w:t>
            </w:r>
            <w:r w:rsidRPr="004B5690">
              <w:t>in addressing workplace issues</w:t>
            </w:r>
            <w:r w:rsidR="00F42AA3" w:rsidRPr="00482A60">
              <w:t>.</w:t>
            </w:r>
          </w:p>
          <w:p w14:paraId="70B71E83" w14:textId="77777777" w:rsidR="00F42AA3" w:rsidRPr="00E85938" w:rsidRDefault="00F42AA3" w:rsidP="00C024A0">
            <w:pPr>
              <w:rPr>
                <w:rStyle w:val="Strong"/>
              </w:rPr>
            </w:pPr>
            <w:r w:rsidRPr="00E85938">
              <w:rPr>
                <w:rStyle w:val="Strong"/>
              </w:rPr>
              <w:t>Success criteria</w:t>
            </w:r>
          </w:p>
          <w:p w14:paraId="3C1A71D7" w14:textId="77777777" w:rsidR="00F42AA3" w:rsidRPr="00E85938" w:rsidRDefault="00F42AA3" w:rsidP="00C024A0">
            <w:pPr>
              <w:rPr>
                <w:rStyle w:val="Strong"/>
                <w:b w:val="0"/>
                <w:bCs w:val="0"/>
              </w:rPr>
            </w:pPr>
            <w:r w:rsidRPr="00E85938">
              <w:rPr>
                <w:rStyle w:val="Strong"/>
                <w:b w:val="0"/>
                <w:bCs w:val="0"/>
              </w:rPr>
              <w:t>Students will be able to:</w:t>
            </w:r>
          </w:p>
          <w:p w14:paraId="7B805913" w14:textId="6097EE8D" w:rsidR="00F90EE9" w:rsidRPr="004B5690" w:rsidRDefault="00F90EE9" w:rsidP="00F90EE9">
            <w:pPr>
              <w:pStyle w:val="ListBullet"/>
            </w:pPr>
            <w:r w:rsidRPr="004B5690">
              <w:t>define and distinguish negotiation, mediation and arbitration using real-world sources</w:t>
            </w:r>
          </w:p>
          <w:p w14:paraId="05E62797" w14:textId="77777777" w:rsidR="00F90EE9" w:rsidRPr="004B5690" w:rsidRDefault="00F90EE9" w:rsidP="00F90EE9">
            <w:pPr>
              <w:pStyle w:val="ListBullet"/>
            </w:pPr>
            <w:r w:rsidRPr="004B5690">
              <w:t>evaluate the strengths and limitations of each method in resolving employment disputes</w:t>
            </w:r>
          </w:p>
          <w:p w14:paraId="69897EBB" w14:textId="77777777" w:rsidR="00F90EE9" w:rsidRPr="004B5690" w:rsidRDefault="00F90EE9" w:rsidP="00F90EE9">
            <w:pPr>
              <w:pStyle w:val="ListBullet"/>
            </w:pPr>
            <w:r w:rsidRPr="004B5690">
              <w:t>apply appropriate dispute resolution strategies to a workplace conflict scenario</w:t>
            </w:r>
          </w:p>
          <w:p w14:paraId="2DCD980A" w14:textId="1C1FE783" w:rsidR="00F42AA3" w:rsidRDefault="00AF2527" w:rsidP="00F90EE9">
            <w:pPr>
              <w:pStyle w:val="ListBullet"/>
            </w:pPr>
            <w:r w:rsidRPr="00AF2527">
              <w:t>evaluate employer and employee actions using criteria such as fairness, legality, respect and timeliness, and justify their judgements with evidence</w:t>
            </w:r>
            <w:r w:rsidR="00F90EE9" w:rsidRPr="004B5690">
              <w:t>.</w:t>
            </w:r>
          </w:p>
          <w:p w14:paraId="434E82F0" w14:textId="77777777" w:rsidR="00F42AA3" w:rsidRPr="004165DB" w:rsidRDefault="00F42AA3" w:rsidP="00B72EB9">
            <w:pPr>
              <w:rPr>
                <w:b/>
                <w:bCs/>
              </w:rPr>
            </w:pPr>
            <w:r w:rsidRPr="004165DB">
              <w:rPr>
                <w:b/>
                <w:bCs/>
              </w:rPr>
              <w:t>Core le</w:t>
            </w:r>
            <w:r>
              <w:rPr>
                <w:b/>
                <w:bCs/>
              </w:rPr>
              <w:t>sson</w:t>
            </w:r>
          </w:p>
          <w:p w14:paraId="122D631C" w14:textId="1F4D9E06" w:rsidR="005C3386" w:rsidRPr="004B5690" w:rsidRDefault="005C3386" w:rsidP="005C3386">
            <w:pPr>
              <w:pStyle w:val="FeatureBox2"/>
              <w:rPr>
                <w:rStyle w:val="Strong"/>
              </w:rPr>
            </w:pPr>
            <w:r>
              <w:rPr>
                <w:b/>
                <w:bCs/>
              </w:rPr>
              <w:t xml:space="preserve">Note: </w:t>
            </w:r>
            <w:r w:rsidRPr="00667E47">
              <w:t xml:space="preserve">for the following activity </w:t>
            </w:r>
            <w:r w:rsidR="001F0C8F">
              <w:t xml:space="preserve">it </w:t>
            </w:r>
            <w:r w:rsidRPr="00667E47">
              <w:t>may be useful to</w:t>
            </w:r>
            <w:r>
              <w:rPr>
                <w:b/>
                <w:bCs/>
              </w:rPr>
              <w:t xml:space="preserve"> </w:t>
            </w:r>
            <w:r>
              <w:t>p</w:t>
            </w:r>
            <w:r w:rsidRPr="004B5690">
              <w:t xml:space="preserve">rovide definitions and visuals for terms </w:t>
            </w:r>
            <w:r w:rsidR="00AC0AB8">
              <w:t xml:space="preserve">such as </w:t>
            </w:r>
            <w:r w:rsidR="001F0C8F">
              <w:t>‘</w:t>
            </w:r>
            <w:r w:rsidRPr="004B5690">
              <w:t>grievance</w:t>
            </w:r>
            <w:r w:rsidR="001F0C8F">
              <w:t>’</w:t>
            </w:r>
            <w:r w:rsidRPr="004B5690">
              <w:t xml:space="preserve">, </w:t>
            </w:r>
            <w:r w:rsidR="001F0C8F">
              <w:t>‘</w:t>
            </w:r>
            <w:r w:rsidRPr="004B5690">
              <w:t>negotiation</w:t>
            </w:r>
            <w:r w:rsidR="001F0C8F">
              <w:t>’ and ‘</w:t>
            </w:r>
            <w:r w:rsidRPr="004B5690">
              <w:t>arbitration</w:t>
            </w:r>
            <w:r w:rsidR="001F0C8F">
              <w:t>’</w:t>
            </w:r>
            <w:r w:rsidRPr="004B5690">
              <w:t xml:space="preserve"> using icons or real-world examples. </w:t>
            </w:r>
            <w:r>
              <w:t>You may s</w:t>
            </w:r>
            <w:r w:rsidRPr="004B5690">
              <w:t>uppl</w:t>
            </w:r>
            <w:r>
              <w:t>ement the activity using</w:t>
            </w:r>
            <w:r w:rsidRPr="004B5690">
              <w:t xml:space="preserve"> a worksheet with headings</w:t>
            </w:r>
            <w:r>
              <w:t xml:space="preserve"> and</w:t>
            </w:r>
            <w:r w:rsidRPr="004B5690">
              <w:t xml:space="preserve"> sentence starters</w:t>
            </w:r>
            <w:r>
              <w:t>.</w:t>
            </w:r>
          </w:p>
          <w:p w14:paraId="723FD766" w14:textId="039DA6B9" w:rsidR="005C3386" w:rsidRPr="004B5690" w:rsidRDefault="005C3386" w:rsidP="005C3386">
            <w:pPr>
              <w:rPr>
                <w:rFonts w:eastAsia="SimSun" w:cs="Times New Roman"/>
              </w:rPr>
            </w:pPr>
            <w:r w:rsidRPr="004B5690">
              <w:rPr>
                <w:b/>
                <w:bCs/>
              </w:rPr>
              <w:t xml:space="preserve">Activity </w:t>
            </w:r>
            <w:r w:rsidR="008E6FCD">
              <w:rPr>
                <w:b/>
                <w:bCs/>
              </w:rPr>
              <w:t>18</w:t>
            </w:r>
            <w:r>
              <w:rPr>
                <w:b/>
                <w:bCs/>
              </w:rPr>
              <w:t xml:space="preserve"> – dispute resolution activity</w:t>
            </w:r>
            <w:r w:rsidRPr="004B5690">
              <w:rPr>
                <w:b/>
                <w:bCs/>
              </w:rPr>
              <w:t xml:space="preserve">: </w:t>
            </w:r>
            <w:r w:rsidRPr="00C64F59">
              <w:t xml:space="preserve">students </w:t>
            </w:r>
            <w:r>
              <w:t>r</w:t>
            </w:r>
            <w:r w:rsidRPr="004B5690">
              <w:t xml:space="preserve">ead </w:t>
            </w:r>
            <w:hyperlink r:id="rId56" w:history="1">
              <w:r w:rsidRPr="004B5690">
                <w:rPr>
                  <w:rStyle w:val="Hyperlink"/>
                </w:rPr>
                <w:t>Dispute resolution</w:t>
              </w:r>
            </w:hyperlink>
            <w:r w:rsidRPr="004B5690">
              <w:t xml:space="preserve"> and write definitions for</w:t>
            </w:r>
            <w:r>
              <w:t>:</w:t>
            </w:r>
          </w:p>
          <w:p w14:paraId="16376708" w14:textId="77777777" w:rsidR="005C3386" w:rsidRPr="001F0C8F" w:rsidRDefault="005C3386" w:rsidP="00E85938">
            <w:pPr>
              <w:pStyle w:val="ListBullet"/>
            </w:pPr>
            <w:r w:rsidRPr="001F0C8F">
              <w:t>negotiation</w:t>
            </w:r>
          </w:p>
          <w:p w14:paraId="667864DC" w14:textId="77777777" w:rsidR="005C3386" w:rsidRPr="001F0C8F" w:rsidRDefault="005C3386" w:rsidP="00E85938">
            <w:pPr>
              <w:pStyle w:val="ListBullet"/>
            </w:pPr>
            <w:r w:rsidRPr="001F0C8F">
              <w:t>mediation</w:t>
            </w:r>
          </w:p>
          <w:p w14:paraId="33C24CA6" w14:textId="77777777" w:rsidR="005C3386" w:rsidRPr="001F0C8F" w:rsidRDefault="005C3386" w:rsidP="00E85938">
            <w:pPr>
              <w:pStyle w:val="ListBullet"/>
            </w:pPr>
            <w:r w:rsidRPr="001F0C8F">
              <w:t>arbitration.</w:t>
            </w:r>
          </w:p>
          <w:p w14:paraId="40035864" w14:textId="6FB5CFC3" w:rsidR="005C3386" w:rsidRPr="004B5690" w:rsidRDefault="005C3386" w:rsidP="000C3608">
            <w:r>
              <w:t>Students r</w:t>
            </w:r>
            <w:r w:rsidRPr="004B5690">
              <w:t xml:space="preserve">ead </w:t>
            </w:r>
            <w:hyperlink r:id="rId57" w:history="1">
              <w:r>
                <w:rPr>
                  <w:rStyle w:val="Hyperlink"/>
                </w:rPr>
                <w:t>Employee wins almost $100,000 in compensation and penalties following unlawful adverse action by employer</w:t>
              </w:r>
            </w:hyperlink>
            <w:r w:rsidRPr="004B5690">
              <w:t xml:space="preserve"> and discuss</w:t>
            </w:r>
            <w:r w:rsidR="00B207F7">
              <w:t>,</w:t>
            </w:r>
            <w:r w:rsidRPr="004B5690">
              <w:t xml:space="preserve"> as a class</w:t>
            </w:r>
            <w:r w:rsidR="00B207F7">
              <w:t>,</w:t>
            </w:r>
            <w:r w:rsidRPr="004B5690">
              <w:t xml:space="preserve"> a</w:t>
            </w:r>
            <w:r>
              <w:t>n alternative dispute resolution process</w:t>
            </w:r>
            <w:r w:rsidRPr="004B5690">
              <w:t xml:space="preserve"> for the employer to manage this dispute.</w:t>
            </w:r>
          </w:p>
          <w:p w14:paraId="5B62D73B" w14:textId="77777777" w:rsidR="005C3386" w:rsidRDefault="005C3386" w:rsidP="0077747F">
            <w:pPr>
              <w:pStyle w:val="ListBullet"/>
              <w:numPr>
                <w:ilvl w:val="0"/>
                <w:numId w:val="1"/>
              </w:numPr>
            </w:pPr>
            <w:r w:rsidRPr="002C6D03">
              <w:t>Create a timeline of</w:t>
            </w:r>
            <w:r>
              <w:t xml:space="preserve"> the key events in the case:</w:t>
            </w:r>
          </w:p>
          <w:p w14:paraId="79E7E9A4" w14:textId="77777777" w:rsidR="005C3386" w:rsidRDefault="005C3386" w:rsidP="00E85938">
            <w:pPr>
              <w:pStyle w:val="ListBullet2"/>
              <w:numPr>
                <w:ilvl w:val="0"/>
                <w:numId w:val="12"/>
              </w:numPr>
              <w:ind w:left="1134" w:hanging="567"/>
            </w:pPr>
            <w:r>
              <w:t>What happened?</w:t>
            </w:r>
          </w:p>
          <w:p w14:paraId="50FB3868" w14:textId="77777777" w:rsidR="005C3386" w:rsidRDefault="005C3386" w:rsidP="00E85938">
            <w:pPr>
              <w:pStyle w:val="ListBullet2"/>
              <w:numPr>
                <w:ilvl w:val="0"/>
                <w:numId w:val="12"/>
              </w:numPr>
              <w:ind w:left="1134" w:hanging="567"/>
            </w:pPr>
            <w:r>
              <w:t>What action did the employer take?</w:t>
            </w:r>
          </w:p>
          <w:p w14:paraId="50AFC320" w14:textId="77777777" w:rsidR="005C3386" w:rsidRDefault="005C3386" w:rsidP="00E85938">
            <w:pPr>
              <w:pStyle w:val="ListBullet2"/>
              <w:numPr>
                <w:ilvl w:val="0"/>
                <w:numId w:val="12"/>
              </w:numPr>
              <w:ind w:left="1134" w:hanging="567"/>
            </w:pPr>
            <w:r>
              <w:t>How did the employee respond?</w:t>
            </w:r>
          </w:p>
          <w:p w14:paraId="01DD7832" w14:textId="77777777" w:rsidR="005C3386" w:rsidRDefault="005C3386" w:rsidP="00E85938">
            <w:pPr>
              <w:pStyle w:val="ListBullet2"/>
              <w:numPr>
                <w:ilvl w:val="0"/>
                <w:numId w:val="12"/>
              </w:numPr>
              <w:ind w:left="1134" w:hanging="567"/>
            </w:pPr>
            <w:r>
              <w:t>When did legal action occur?</w:t>
            </w:r>
          </w:p>
          <w:p w14:paraId="2858DA47" w14:textId="77777777" w:rsidR="005C3386" w:rsidRDefault="005C3386" w:rsidP="00E85938">
            <w:pPr>
              <w:pStyle w:val="ListBullet2"/>
              <w:numPr>
                <w:ilvl w:val="0"/>
                <w:numId w:val="12"/>
              </w:numPr>
              <w:ind w:left="1134" w:hanging="567"/>
            </w:pPr>
            <w:r>
              <w:t>What was the outcome?</w:t>
            </w:r>
          </w:p>
          <w:p w14:paraId="73BA8D8A" w14:textId="1C49BD51" w:rsidR="005C3386" w:rsidRDefault="005C3386" w:rsidP="000C3608">
            <w:pPr>
              <w:pStyle w:val="ListBullet"/>
            </w:pPr>
            <w:r>
              <w:t xml:space="preserve">Identify </w:t>
            </w:r>
            <w:r w:rsidR="001F0C8F">
              <w:t xml:space="preserve">the </w:t>
            </w:r>
            <w:r>
              <w:t>stakeholders</w:t>
            </w:r>
            <w:r w:rsidR="001F0C8F">
              <w:t>:</w:t>
            </w:r>
          </w:p>
          <w:p w14:paraId="56D4DD5E" w14:textId="77777777" w:rsidR="005C3386" w:rsidRDefault="005C3386" w:rsidP="00E85938">
            <w:pPr>
              <w:pStyle w:val="ListBullet2"/>
              <w:numPr>
                <w:ilvl w:val="0"/>
                <w:numId w:val="12"/>
              </w:numPr>
              <w:ind w:left="1134" w:hanging="567"/>
            </w:pPr>
            <w:r>
              <w:t>Who was involved?</w:t>
            </w:r>
          </w:p>
          <w:p w14:paraId="3F3D5144" w14:textId="77777777" w:rsidR="005C3386" w:rsidRDefault="005C3386" w:rsidP="00E85938">
            <w:pPr>
              <w:pStyle w:val="ListBullet2"/>
              <w:numPr>
                <w:ilvl w:val="0"/>
                <w:numId w:val="12"/>
              </w:numPr>
              <w:ind w:left="1134" w:hanging="567"/>
            </w:pPr>
            <w:r>
              <w:t>What were their roles and responsibilities?</w:t>
            </w:r>
          </w:p>
          <w:p w14:paraId="2E6369AF" w14:textId="77777777" w:rsidR="005C3386" w:rsidRPr="002C6D03" w:rsidRDefault="005C3386" w:rsidP="000C3608">
            <w:pPr>
              <w:pStyle w:val="ListBullet"/>
            </w:pPr>
            <w:r>
              <w:t>What caused the dispute?</w:t>
            </w:r>
          </w:p>
          <w:p w14:paraId="36DA1918" w14:textId="3C238B00" w:rsidR="005C3386" w:rsidRDefault="005C3386" w:rsidP="000C3608">
            <w:pPr>
              <w:pStyle w:val="ListBullet"/>
            </w:pPr>
            <w:r w:rsidRPr="00F74A7B">
              <w:t>Students evaluate the employer's approach to conflict resolution</w:t>
            </w:r>
            <w:r w:rsidR="001F0C8F">
              <w:t xml:space="preserve">: </w:t>
            </w:r>
          </w:p>
          <w:p w14:paraId="315BB493" w14:textId="23456FFC" w:rsidR="005E68B1" w:rsidRDefault="005E68B1" w:rsidP="00E85938">
            <w:pPr>
              <w:pStyle w:val="ListBullet2"/>
              <w:numPr>
                <w:ilvl w:val="0"/>
                <w:numId w:val="12"/>
              </w:numPr>
              <w:ind w:left="1134" w:hanging="567"/>
            </w:pPr>
            <w:r w:rsidRPr="005E68B1">
              <w:t>Was the employer’s approach fair? Explain your judgement using evidence from the scenario</w:t>
            </w:r>
            <w:r w:rsidR="00C83842">
              <w:t>.</w:t>
            </w:r>
          </w:p>
          <w:p w14:paraId="1CEE33CE" w14:textId="39E5EED0" w:rsidR="005C3386" w:rsidRDefault="000345A0" w:rsidP="00E85938">
            <w:pPr>
              <w:pStyle w:val="ListBullet2"/>
              <w:numPr>
                <w:ilvl w:val="0"/>
                <w:numId w:val="12"/>
              </w:numPr>
              <w:ind w:left="1134" w:hanging="567"/>
            </w:pPr>
            <w:r w:rsidRPr="000345A0">
              <w:t>Did the employer follow workplace laws and obligations? Justify your answer with an example from the scenario.</w:t>
            </w:r>
          </w:p>
          <w:p w14:paraId="794630E9" w14:textId="45077A5A" w:rsidR="005C3386" w:rsidRDefault="000345A0" w:rsidP="00E85938">
            <w:pPr>
              <w:pStyle w:val="ListBullet2"/>
              <w:numPr>
                <w:ilvl w:val="0"/>
                <w:numId w:val="12"/>
              </w:numPr>
              <w:ind w:left="1134" w:hanging="567"/>
            </w:pPr>
            <w:r w:rsidRPr="000345A0">
              <w:t>In what ways was the employer respectful or disrespectful during the conflict? Support your answer with evidence.</w:t>
            </w:r>
            <w:r w:rsidR="005C3386">
              <w:t xml:space="preserve"> </w:t>
            </w:r>
          </w:p>
          <w:p w14:paraId="14CF5B00" w14:textId="599FC4B7" w:rsidR="005C3386" w:rsidRDefault="00C83842" w:rsidP="00E85938">
            <w:pPr>
              <w:pStyle w:val="ListBullet2"/>
              <w:numPr>
                <w:ilvl w:val="0"/>
                <w:numId w:val="12"/>
              </w:numPr>
              <w:ind w:left="1134" w:hanging="567"/>
            </w:pPr>
            <w:r w:rsidRPr="00C83842">
              <w:t xml:space="preserve">Did the employer act promptly or did they delay </w:t>
            </w:r>
            <w:proofErr w:type="gramStart"/>
            <w:r w:rsidRPr="00C83842">
              <w:t>taking action</w:t>
            </w:r>
            <w:proofErr w:type="gramEnd"/>
            <w:r w:rsidRPr="00C83842">
              <w:t>? Explain how this affected the situation.</w:t>
            </w:r>
          </w:p>
          <w:p w14:paraId="7041B200" w14:textId="7452198C" w:rsidR="00C83842" w:rsidRDefault="00C83842" w:rsidP="00241763">
            <w:pPr>
              <w:pStyle w:val="ListBullet"/>
            </w:pPr>
            <w:r w:rsidRPr="00C83842">
              <w:t xml:space="preserve">Overall, was the employer’s approach to resolving the conflict effective? Make a judgement and justify it using at least </w:t>
            </w:r>
            <w:r w:rsidR="001F0C8F">
              <w:t>2</w:t>
            </w:r>
            <w:r w:rsidR="001F0C8F" w:rsidRPr="00C83842">
              <w:t xml:space="preserve"> </w:t>
            </w:r>
            <w:r w:rsidRPr="00C83842">
              <w:t>of the criteria above.</w:t>
            </w:r>
          </w:p>
          <w:p w14:paraId="71E2C851" w14:textId="7EFFDF85" w:rsidR="005C3386" w:rsidRDefault="005C3386" w:rsidP="005C3386">
            <w:r>
              <w:t xml:space="preserve">Students to then complete </w:t>
            </w:r>
            <w:r w:rsidR="0066636E">
              <w:t xml:space="preserve">Table 7 – </w:t>
            </w:r>
            <w:r>
              <w:t xml:space="preserve">PMI chart (see student resource </w:t>
            </w:r>
            <w:r w:rsidR="0026265C">
              <w:t>pack</w:t>
            </w:r>
            <w:r>
              <w:t>) to explore the employer’s actions more deeply.</w:t>
            </w:r>
          </w:p>
          <w:p w14:paraId="242BC9E8" w14:textId="77777777" w:rsidR="005C3386" w:rsidRDefault="005C3386" w:rsidP="005C3386">
            <w:pPr>
              <w:pStyle w:val="ListBullet"/>
            </w:pPr>
            <w:r>
              <w:t>Students assess</w:t>
            </w:r>
            <w:r w:rsidRPr="004B5690">
              <w:t xml:space="preserve"> the employee’s response. Was it</w:t>
            </w:r>
            <w:r>
              <w:t>:</w:t>
            </w:r>
            <w:r w:rsidRPr="004B5690">
              <w:t xml:space="preserve"> </w:t>
            </w:r>
          </w:p>
          <w:p w14:paraId="3EED9423" w14:textId="77777777" w:rsidR="005C3386" w:rsidRDefault="005C3386" w:rsidP="00E85938">
            <w:pPr>
              <w:pStyle w:val="ListBullet2"/>
              <w:ind w:left="1134" w:hanging="567"/>
            </w:pPr>
            <w:r>
              <w:t>p</w:t>
            </w:r>
            <w:r w:rsidRPr="004B5690">
              <w:t>rofessional</w:t>
            </w:r>
            <w:r>
              <w:t xml:space="preserve"> – d</w:t>
            </w:r>
            <w:r w:rsidRPr="00B831DC">
              <w:t>id they stay calm and follow workplace rules?</w:t>
            </w:r>
          </w:p>
          <w:p w14:paraId="3B58C7CD" w14:textId="6168DA3E" w:rsidR="005C3386" w:rsidRDefault="003E4C22" w:rsidP="00E85938">
            <w:pPr>
              <w:pStyle w:val="ListBullet2"/>
              <w:ind w:left="1134" w:hanging="567"/>
            </w:pPr>
            <w:r>
              <w:t>p</w:t>
            </w:r>
            <w:r w:rsidRPr="004B5690">
              <w:t>roductive</w:t>
            </w:r>
            <w:r>
              <w:t xml:space="preserve"> </w:t>
            </w:r>
            <w:r w:rsidR="005C3386">
              <w:t>– d</w:t>
            </w:r>
            <w:r w:rsidR="005C3386" w:rsidRPr="00467299">
              <w:t>id they try to solve the problem or improve things?</w:t>
            </w:r>
          </w:p>
          <w:p w14:paraId="57F5C914" w14:textId="4607FC5A" w:rsidR="005C3386" w:rsidRDefault="003E4C22" w:rsidP="00E85938">
            <w:pPr>
              <w:pStyle w:val="ListBullet2"/>
              <w:ind w:left="1134" w:hanging="567"/>
            </w:pPr>
            <w:r>
              <w:t>p</w:t>
            </w:r>
            <w:r w:rsidRPr="004B5690">
              <w:t>rovocative</w:t>
            </w:r>
            <w:r>
              <w:t xml:space="preserve"> </w:t>
            </w:r>
            <w:r w:rsidR="005C3386">
              <w:t>– d</w:t>
            </w:r>
            <w:r w:rsidR="005C3386" w:rsidRPr="005C7C91">
              <w:t>id they act in a way that made the conflict worse?</w:t>
            </w:r>
          </w:p>
          <w:p w14:paraId="0B2FFAA8" w14:textId="77777777" w:rsidR="005C3386" w:rsidRPr="00BB4510" w:rsidRDefault="005C3386" w:rsidP="005C3386">
            <w:pPr>
              <w:pStyle w:val="ListBullet2"/>
              <w:numPr>
                <w:ilvl w:val="0"/>
                <w:numId w:val="0"/>
              </w:numPr>
            </w:pPr>
            <w:r w:rsidRPr="00BB4510">
              <w:t>Students provide a reason for their stance.</w:t>
            </w:r>
          </w:p>
          <w:p w14:paraId="4AAFB235" w14:textId="7C54B839" w:rsidR="005C3386" w:rsidRPr="004B5690" w:rsidRDefault="005C3386" w:rsidP="0077747F">
            <w:pPr>
              <w:pStyle w:val="ListBullet"/>
              <w:numPr>
                <w:ilvl w:val="0"/>
                <w:numId w:val="1"/>
              </w:numPr>
            </w:pPr>
            <w:r>
              <w:t>Students u</w:t>
            </w:r>
            <w:r w:rsidRPr="00552578">
              <w:t xml:space="preserve">se Table </w:t>
            </w:r>
            <w:r w:rsidR="007E150D">
              <w:t xml:space="preserve">8 </w:t>
            </w:r>
            <w:r w:rsidRPr="00552578">
              <w:t xml:space="preserve">– employee response </w:t>
            </w:r>
            <w:r w:rsidR="003E4C22">
              <w:t xml:space="preserve">(see student resource pack) </w:t>
            </w:r>
            <w:r w:rsidRPr="00552578">
              <w:t>to</w:t>
            </w:r>
            <w:r>
              <w:t xml:space="preserve"> a</w:t>
            </w:r>
            <w:r w:rsidRPr="004B5690">
              <w:t xml:space="preserve">ssess the employee’s </w:t>
            </w:r>
            <w:r>
              <w:t>actions throughout the dispute</w:t>
            </w:r>
            <w:r w:rsidR="003E4C22">
              <w:t>.</w:t>
            </w:r>
            <w:r w:rsidRPr="004B5690">
              <w:t xml:space="preserve"> </w:t>
            </w:r>
          </w:p>
          <w:p w14:paraId="5154776A" w14:textId="592C6575" w:rsidR="005C3386" w:rsidRPr="004B5690" w:rsidRDefault="005C3386" w:rsidP="0077747F">
            <w:pPr>
              <w:pStyle w:val="ListBullet"/>
              <w:numPr>
                <w:ilvl w:val="0"/>
                <w:numId w:val="1"/>
              </w:numPr>
            </w:pPr>
            <w:r>
              <w:rPr>
                <w:rStyle w:val="Strong"/>
                <w:b w:val="0"/>
                <w:bCs w:val="0"/>
              </w:rPr>
              <w:t>Students a</w:t>
            </w:r>
            <w:r w:rsidRPr="004B5690">
              <w:rPr>
                <w:rStyle w:val="Strong"/>
                <w:b w:val="0"/>
                <w:bCs w:val="0"/>
              </w:rPr>
              <w:t>pply</w:t>
            </w:r>
            <w:r w:rsidRPr="004B5690">
              <w:t xml:space="preserve"> what </w:t>
            </w:r>
            <w:r>
              <w:t>they</w:t>
            </w:r>
            <w:r w:rsidRPr="004B5690">
              <w:t xml:space="preserve"> know about dispute resolution</w:t>
            </w:r>
            <w:r w:rsidR="007C5862">
              <w:t>:</w:t>
            </w:r>
            <w:r w:rsidRPr="004B5690">
              <w:t xml:space="preserve"> </w:t>
            </w:r>
          </w:p>
          <w:p w14:paraId="629B8717" w14:textId="1D4E3737" w:rsidR="003E4C22" w:rsidRPr="004B5690" w:rsidRDefault="005C3386" w:rsidP="00E85938">
            <w:pPr>
              <w:pStyle w:val="ListBullet2"/>
              <w:numPr>
                <w:ilvl w:val="0"/>
                <w:numId w:val="12"/>
              </w:numPr>
              <w:ind w:left="1134" w:hanging="567"/>
            </w:pPr>
            <w:r w:rsidRPr="004B5690">
              <w:t xml:space="preserve">What would have been a more effective way for the employer to address </w:t>
            </w:r>
            <w:r>
              <w:t>the issue</w:t>
            </w:r>
            <w:r w:rsidRPr="004B5690">
              <w:t>?</w:t>
            </w:r>
          </w:p>
          <w:p w14:paraId="35E15D46" w14:textId="1CE82AF9" w:rsidR="00F42AA3" w:rsidRDefault="005C3386" w:rsidP="00E85938">
            <w:pPr>
              <w:pStyle w:val="ListBullet2"/>
              <w:numPr>
                <w:ilvl w:val="0"/>
                <w:numId w:val="12"/>
              </w:numPr>
              <w:ind w:left="1134" w:hanging="567"/>
            </w:pPr>
            <w:r w:rsidRPr="004B5690">
              <w:t>Which method (negotiation, mediation, arbitration) could have been used</w:t>
            </w:r>
            <w:r w:rsidR="007C5862">
              <w:t>? W</w:t>
            </w:r>
            <w:r w:rsidRPr="004B5690">
              <w:t>hy?</w:t>
            </w:r>
          </w:p>
          <w:p w14:paraId="21C4254B" w14:textId="77777777" w:rsidR="00F42AA3" w:rsidRDefault="00F42AA3" w:rsidP="00B72EB9">
            <w:pPr>
              <w:rPr>
                <w:b/>
                <w:bCs/>
              </w:rPr>
            </w:pPr>
            <w:r w:rsidRPr="004165DB">
              <w:rPr>
                <w:b/>
                <w:bCs/>
              </w:rPr>
              <w:t>Concluding the le</w:t>
            </w:r>
            <w:r>
              <w:rPr>
                <w:b/>
                <w:bCs/>
              </w:rPr>
              <w:t>s</w:t>
            </w:r>
            <w:r w:rsidRPr="007C692A">
              <w:rPr>
                <w:b/>
                <w:bCs/>
              </w:rPr>
              <w:t>son</w:t>
            </w:r>
          </w:p>
          <w:p w14:paraId="483F82CF" w14:textId="77777777" w:rsidR="00A5603F" w:rsidRDefault="00A5603F" w:rsidP="00A5603F">
            <w:r w:rsidRPr="00A5603F">
              <w:t xml:space="preserve">Revisit the learning intention and success criteria. </w:t>
            </w:r>
          </w:p>
          <w:p w14:paraId="28498676" w14:textId="77777777" w:rsidR="00664E4A" w:rsidRDefault="00A5603F" w:rsidP="00A5603F">
            <w:pPr>
              <w:pStyle w:val="ListBullet"/>
            </w:pPr>
            <w:r w:rsidRPr="00A5603F">
              <w:t xml:space="preserve">Quick reflection </w:t>
            </w:r>
          </w:p>
          <w:p w14:paraId="5F4024A2" w14:textId="57A5B8AB" w:rsidR="00664E4A" w:rsidRDefault="00A5603F" w:rsidP="000C3608">
            <w:pPr>
              <w:pStyle w:val="ListBullet2"/>
              <w:ind w:left="1134" w:hanging="567"/>
            </w:pPr>
            <w:r w:rsidRPr="00A5603F">
              <w:t>Which dispute</w:t>
            </w:r>
            <w:r w:rsidRPr="00A5603F">
              <w:noBreakHyphen/>
              <w:t>resolution method seems most effective in this case?</w:t>
            </w:r>
          </w:p>
          <w:p w14:paraId="327AABEF" w14:textId="21BAC929" w:rsidR="00664E4A" w:rsidRDefault="00A5603F" w:rsidP="000C3608">
            <w:pPr>
              <w:pStyle w:val="ListBullet2"/>
              <w:ind w:left="1134" w:hanging="567"/>
            </w:pPr>
            <w:r w:rsidRPr="00A5603F">
              <w:t>How could better communication have changed the outcome?</w:t>
            </w:r>
          </w:p>
          <w:p w14:paraId="7CD76012" w14:textId="19C78B5F" w:rsidR="00F42AA3" w:rsidRDefault="00A5603F" w:rsidP="00B72EB9">
            <w:pPr>
              <w:pStyle w:val="ListBullet"/>
            </w:pPr>
            <w:r w:rsidRPr="00A5603F">
              <w:t>Summarise: effective dispute resolution relies on fair processes, clear communication and choosing the right method for the situation.</w:t>
            </w:r>
          </w:p>
          <w:p w14:paraId="6D8D8AB9" w14:textId="77777777" w:rsidR="00F42AA3" w:rsidRPr="00E85938" w:rsidRDefault="00F42AA3" w:rsidP="00B72EB9">
            <w:pPr>
              <w:rPr>
                <w:rStyle w:val="Strong"/>
              </w:rPr>
            </w:pPr>
            <w:r w:rsidRPr="00E85938">
              <w:rPr>
                <w:rStyle w:val="Strong"/>
              </w:rPr>
              <w:t>Evidence of learning</w:t>
            </w:r>
          </w:p>
          <w:p w14:paraId="560E0062" w14:textId="15C3E910" w:rsidR="007135EA" w:rsidRDefault="003A6718" w:rsidP="007135EA">
            <w:pPr>
              <w:pStyle w:val="ListBullet"/>
            </w:pPr>
            <w:r>
              <w:t>D</w:t>
            </w:r>
            <w:r w:rsidR="007135EA" w:rsidRPr="007135EA">
              <w:t xml:space="preserve">efinitions of </w:t>
            </w:r>
            <w:r w:rsidR="009725D9">
              <w:t>‘</w:t>
            </w:r>
            <w:r w:rsidR="007135EA" w:rsidRPr="007135EA">
              <w:t>negotiation</w:t>
            </w:r>
            <w:r w:rsidR="009725D9">
              <w:t>’</w:t>
            </w:r>
            <w:r w:rsidR="007135EA" w:rsidRPr="007135EA">
              <w:t xml:space="preserve">, </w:t>
            </w:r>
            <w:r w:rsidR="009725D9">
              <w:t>‘</w:t>
            </w:r>
            <w:r w:rsidR="007135EA" w:rsidRPr="007135EA">
              <w:t>mediation</w:t>
            </w:r>
            <w:r w:rsidR="009725D9">
              <w:t xml:space="preserve">’ </w:t>
            </w:r>
            <w:r w:rsidR="007135EA" w:rsidRPr="007135EA">
              <w:t xml:space="preserve">and </w:t>
            </w:r>
            <w:r w:rsidR="009725D9">
              <w:t>‘</w:t>
            </w:r>
            <w:r w:rsidR="007135EA" w:rsidRPr="007135EA">
              <w:t>arbitration</w:t>
            </w:r>
            <w:r w:rsidR="009725D9">
              <w:t>’</w:t>
            </w:r>
            <w:r>
              <w:t>.</w:t>
            </w:r>
            <w:r w:rsidR="007135EA" w:rsidRPr="007135EA">
              <w:t xml:space="preserve"> </w:t>
            </w:r>
          </w:p>
          <w:p w14:paraId="6C721419" w14:textId="6482CE3F" w:rsidR="007135EA" w:rsidRDefault="003A6718" w:rsidP="007135EA">
            <w:pPr>
              <w:pStyle w:val="ListBullet"/>
            </w:pPr>
            <w:r>
              <w:t>C</w:t>
            </w:r>
            <w:r w:rsidR="007135EA" w:rsidRPr="007135EA">
              <w:t>ompleted case</w:t>
            </w:r>
            <w:r w:rsidR="007135EA" w:rsidRPr="007135EA">
              <w:noBreakHyphen/>
              <w:t>study timeline</w:t>
            </w:r>
            <w:r>
              <w:t>.</w:t>
            </w:r>
            <w:r w:rsidR="007135EA" w:rsidRPr="007135EA">
              <w:t xml:space="preserve"> </w:t>
            </w:r>
          </w:p>
          <w:p w14:paraId="7878EB3B" w14:textId="2321D8B1" w:rsidR="007135EA" w:rsidRDefault="003A6718" w:rsidP="007135EA">
            <w:pPr>
              <w:pStyle w:val="ListBullet"/>
            </w:pPr>
            <w:r>
              <w:t>S</w:t>
            </w:r>
            <w:r w:rsidR="007135EA" w:rsidRPr="007135EA">
              <w:t>takeholder analysis</w:t>
            </w:r>
            <w:r>
              <w:t>.</w:t>
            </w:r>
            <w:r w:rsidR="007135EA" w:rsidRPr="007135EA">
              <w:t xml:space="preserve"> </w:t>
            </w:r>
          </w:p>
          <w:p w14:paraId="24CF1EE6" w14:textId="5EEF7329" w:rsidR="007135EA" w:rsidRDefault="007135EA" w:rsidP="007135EA">
            <w:pPr>
              <w:pStyle w:val="ListBullet"/>
            </w:pPr>
            <w:r w:rsidRPr="007135EA">
              <w:t>PMI chart evaluating employer actions</w:t>
            </w:r>
            <w:r w:rsidR="003A6718">
              <w:t>.</w:t>
            </w:r>
            <w:r w:rsidRPr="007135EA">
              <w:t xml:space="preserve"> </w:t>
            </w:r>
          </w:p>
          <w:p w14:paraId="2A14BFC8" w14:textId="26993769" w:rsidR="007135EA" w:rsidRDefault="003A6718" w:rsidP="007135EA">
            <w:pPr>
              <w:pStyle w:val="ListBullet"/>
            </w:pPr>
            <w:r>
              <w:t>E</w:t>
            </w:r>
            <w:r w:rsidR="007135EA" w:rsidRPr="007135EA">
              <w:t>valuation of employee responses</w:t>
            </w:r>
            <w:r>
              <w:t>.</w:t>
            </w:r>
          </w:p>
          <w:p w14:paraId="093FF851" w14:textId="77777777" w:rsidR="00F42AA3" w:rsidRDefault="003A6718" w:rsidP="007135EA">
            <w:pPr>
              <w:pStyle w:val="ListBullet"/>
            </w:pPr>
            <w:r>
              <w:t>W</w:t>
            </w:r>
            <w:r w:rsidR="007135EA" w:rsidRPr="007135EA">
              <w:t>ritten justification of appropriate dispute</w:t>
            </w:r>
            <w:r w:rsidR="007135EA" w:rsidRPr="007135EA">
              <w:noBreakHyphen/>
              <w:t>resolution strategies</w:t>
            </w:r>
            <w:r>
              <w:t>.</w:t>
            </w:r>
          </w:p>
          <w:p w14:paraId="6A0FC288" w14:textId="00526EA2" w:rsidR="00A66F22" w:rsidRPr="004165DB" w:rsidRDefault="00A66F22" w:rsidP="007135EA">
            <w:pPr>
              <w:pStyle w:val="ListBullet"/>
            </w:pPr>
            <w:r>
              <w:t>W</w:t>
            </w:r>
            <w:r w:rsidRPr="00A66F22">
              <w:t>ritten evaluation of the employer’s conflict</w:t>
            </w:r>
            <w:r w:rsidRPr="00A66F22">
              <w:rPr>
                <w:rFonts w:ascii="Cambria Math" w:hAnsi="Cambria Math" w:cs="Cambria Math"/>
              </w:rPr>
              <w:t>‑</w:t>
            </w:r>
            <w:r w:rsidRPr="00A66F22">
              <w:t>resolution approach, including a justified judgement using evidence from the case</w:t>
            </w:r>
            <w:r>
              <w:t>.</w:t>
            </w:r>
          </w:p>
        </w:tc>
        <w:tc>
          <w:tcPr>
            <w:tcW w:w="1526" w:type="dxa"/>
          </w:tcPr>
          <w:p w14:paraId="79A6C7D3" w14:textId="77777777" w:rsidR="00F42AA3" w:rsidRPr="00B16460" w:rsidRDefault="00F42AA3" w:rsidP="00B72EB9">
            <w:pPr>
              <w:rPr>
                <w:rStyle w:val="Strong"/>
              </w:rPr>
            </w:pPr>
          </w:p>
        </w:tc>
      </w:tr>
    </w:tbl>
    <w:p w14:paraId="1F73FFB2" w14:textId="77777777" w:rsidR="00B00BB5" w:rsidRDefault="00B00BB5">
      <w:pPr>
        <w:suppressAutoHyphens w:val="0"/>
        <w:spacing w:before="0" w:after="160" w:line="259" w:lineRule="auto"/>
        <w:rPr>
          <w:rFonts w:eastAsiaTheme="majorEastAsia"/>
          <w:bCs/>
          <w:color w:val="002664"/>
          <w:sz w:val="40"/>
          <w:szCs w:val="52"/>
        </w:rPr>
      </w:pPr>
      <w:r>
        <w:br w:type="page"/>
      </w:r>
    </w:p>
    <w:p w14:paraId="274CB1BC" w14:textId="17D0C303" w:rsidR="00547AF1" w:rsidRDefault="00547AF1" w:rsidP="00547AF1">
      <w:pPr>
        <w:pStyle w:val="Heading1"/>
      </w:pPr>
      <w:bookmarkStart w:id="12" w:name="_Toc226623473"/>
      <w:r>
        <w:t xml:space="preserve">Learning sequence 3 </w:t>
      </w:r>
      <w:r w:rsidR="00440A44" w:rsidRPr="004B5690">
        <w:t>–</w:t>
      </w:r>
      <w:r w:rsidR="00440A44">
        <w:t xml:space="preserve"> </w:t>
      </w:r>
      <w:r w:rsidR="00BE088E">
        <w:t>G</w:t>
      </w:r>
      <w:r w:rsidR="00440A44" w:rsidRPr="004B5690">
        <w:t xml:space="preserve">etting </w:t>
      </w:r>
      <w:r w:rsidR="00947708" w:rsidRPr="004B5690">
        <w:t>paid for work and paying tax</w:t>
      </w:r>
      <w:bookmarkEnd w:id="12"/>
    </w:p>
    <w:p w14:paraId="421055B6" w14:textId="00B07FD3" w:rsidR="00234925" w:rsidRDefault="002C416F" w:rsidP="002C416F">
      <w:pPr>
        <w:pStyle w:val="FeatureBox2"/>
      </w:pPr>
      <w:r w:rsidRPr="004B5690">
        <w:rPr>
          <w:b/>
          <w:bCs/>
        </w:rPr>
        <w:t>Note:</w:t>
      </w:r>
      <w:r w:rsidRPr="004B5690">
        <w:t xml:space="preserve"> </w:t>
      </w:r>
      <w:proofErr w:type="gramStart"/>
      <w:r>
        <w:t>t</w:t>
      </w:r>
      <w:r w:rsidRPr="004B5690">
        <w:t>he</w:t>
      </w:r>
      <w:proofErr w:type="gramEnd"/>
      <w:r w:rsidRPr="004B5690">
        <w:t xml:space="preserve"> Getting paid for work and paying tax content group in this program should cover approximately 5 </w:t>
      </w:r>
      <w:r w:rsidR="00DD1236">
        <w:t>×</w:t>
      </w:r>
      <w:r w:rsidRPr="004B5690">
        <w:t xml:space="preserve"> 60-minute lessons.</w:t>
      </w:r>
    </w:p>
    <w:p w14:paraId="05FAFEE5" w14:textId="419331B0" w:rsidR="002C416F" w:rsidRPr="004B5690" w:rsidRDefault="002C416F" w:rsidP="002C416F">
      <w:pPr>
        <w:pStyle w:val="FeatureBox2"/>
      </w:pPr>
      <w:r w:rsidRPr="004B5690">
        <w:t xml:space="preserve">Examples included in the syllabus are provided to support delivery of course content. These examples are not </w:t>
      </w:r>
      <w:proofErr w:type="gramStart"/>
      <w:r w:rsidRPr="004B5690">
        <w:t>mandatory</w:t>
      </w:r>
      <w:proofErr w:type="gramEnd"/>
      <w:r w:rsidRPr="004B5690">
        <w:t xml:space="preserve"> and teachers may choose to use the examples provided or select appropriate alternatives.</w:t>
      </w:r>
    </w:p>
    <w:p w14:paraId="134396A1" w14:textId="5D86D6C5" w:rsidR="00547AF1" w:rsidRPr="00D8430D" w:rsidRDefault="00FB7786" w:rsidP="00547AF1">
      <w:pPr>
        <w:pStyle w:val="Caption"/>
        <w:rPr>
          <w:noProof/>
        </w:rPr>
      </w:pPr>
      <w:r>
        <w:t xml:space="preserve">Table </w:t>
      </w:r>
      <w:r>
        <w:fldChar w:fldCharType="begin"/>
      </w:r>
      <w:r>
        <w:instrText xml:space="preserve"> SEQ Table \* ARABIC </w:instrText>
      </w:r>
      <w:r>
        <w:fldChar w:fldCharType="separate"/>
      </w:r>
      <w:r>
        <w:rPr>
          <w:noProof/>
        </w:rPr>
        <w:t>3</w:t>
      </w:r>
      <w:r>
        <w:fldChar w:fldCharType="end"/>
      </w:r>
      <w:r>
        <w:t xml:space="preserve"> </w:t>
      </w:r>
      <w:r w:rsidR="00547AF1">
        <w:rPr>
          <w:noProof/>
        </w:rPr>
        <w:t xml:space="preserve">– Learning sequence </w:t>
      </w:r>
      <w:r w:rsidR="00B231DB">
        <w:rPr>
          <w:noProof/>
        </w:rPr>
        <w:t>3</w:t>
      </w:r>
      <w:r w:rsidR="00547AF1">
        <w:rPr>
          <w:noProof/>
        </w:rPr>
        <w:t xml:space="preserve"> details</w:t>
      </w:r>
    </w:p>
    <w:tbl>
      <w:tblPr>
        <w:tblStyle w:val="Tablehead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3256"/>
        <w:gridCol w:w="9780"/>
        <w:gridCol w:w="1526"/>
      </w:tblGrid>
      <w:tr w:rsidR="00547AF1" w14:paraId="0199D329" w14:textId="77777777" w:rsidTr="0007569A">
        <w:trPr>
          <w:cnfStyle w:val="100000000000" w:firstRow="1" w:lastRow="0" w:firstColumn="0" w:lastColumn="0" w:oddVBand="0" w:evenVBand="0" w:oddHBand="0" w:evenHBand="0" w:firstRowFirstColumn="0" w:firstRowLastColumn="0" w:lastRowFirstColumn="0" w:lastRowLastColumn="0"/>
        </w:trPr>
        <w:tc>
          <w:tcPr>
            <w:tcW w:w="3256" w:type="dxa"/>
          </w:tcPr>
          <w:p w14:paraId="22F665D2" w14:textId="0E246F5D" w:rsidR="00547AF1" w:rsidRDefault="00900935" w:rsidP="00B378F1">
            <w:r>
              <w:t>Outcomes and c</w:t>
            </w:r>
            <w:r w:rsidRPr="00CF6572">
              <w:t>ontent</w:t>
            </w:r>
          </w:p>
        </w:tc>
        <w:tc>
          <w:tcPr>
            <w:tcW w:w="9780" w:type="dxa"/>
          </w:tcPr>
          <w:p w14:paraId="61AD0021" w14:textId="77777777" w:rsidR="00547AF1" w:rsidRDefault="00547AF1" w:rsidP="00B378F1">
            <w:r w:rsidRPr="00CF6572">
              <w:t>Teaching and learning activities</w:t>
            </w:r>
          </w:p>
        </w:tc>
        <w:tc>
          <w:tcPr>
            <w:tcW w:w="1526" w:type="dxa"/>
          </w:tcPr>
          <w:p w14:paraId="44EADFD5" w14:textId="77777777" w:rsidR="00547AF1" w:rsidRPr="00CF6572" w:rsidRDefault="00547AF1" w:rsidP="00B378F1">
            <w:r>
              <w:t>Registration</w:t>
            </w:r>
          </w:p>
        </w:tc>
      </w:tr>
      <w:tr w:rsidR="00547AF1" w14:paraId="6A638A1D" w14:textId="77777777" w:rsidTr="0007569A">
        <w:tc>
          <w:tcPr>
            <w:tcW w:w="3256" w:type="dxa"/>
          </w:tcPr>
          <w:p w14:paraId="46A82809" w14:textId="1A798BB0" w:rsidR="00C17848" w:rsidRPr="00C17848" w:rsidRDefault="00DF1417" w:rsidP="00C17848">
            <w:r>
              <w:rPr>
                <w:b/>
                <w:bCs/>
              </w:rPr>
              <w:t>L</w:t>
            </w:r>
            <w:r w:rsidR="00547AF1" w:rsidRPr="00352B93">
              <w:rPr>
                <w:b/>
                <w:bCs/>
              </w:rPr>
              <w:t xml:space="preserve">esson </w:t>
            </w:r>
            <w:r w:rsidR="003302DD">
              <w:rPr>
                <w:b/>
                <w:bCs/>
              </w:rPr>
              <w:t>1</w:t>
            </w:r>
            <w:r w:rsidR="00D31118">
              <w:rPr>
                <w:b/>
                <w:bCs/>
              </w:rPr>
              <w:t xml:space="preserve">1 </w:t>
            </w:r>
            <w:r w:rsidR="00547AF1">
              <w:t xml:space="preserve">– </w:t>
            </w:r>
            <w:r w:rsidR="00716C69">
              <w:t>u</w:t>
            </w:r>
            <w:r w:rsidR="00716C69" w:rsidRPr="00BA71A5">
              <w:t xml:space="preserve">nderstanding </w:t>
            </w:r>
            <w:r w:rsidR="00BA0FBF" w:rsidRPr="00BA71A5">
              <w:t xml:space="preserve">income types </w:t>
            </w:r>
            <w:r w:rsidR="00BA0FBF">
              <w:t xml:space="preserve">and </w:t>
            </w:r>
            <w:r w:rsidR="00BA0FBF" w:rsidRPr="00BA71A5">
              <w:t>managing financial risks and rewards</w:t>
            </w:r>
          </w:p>
          <w:p w14:paraId="7E547CE1" w14:textId="39E742E7" w:rsidR="00547AF1" w:rsidRPr="00C17848" w:rsidRDefault="00547AF1" w:rsidP="00B378F1">
            <w:r w:rsidRPr="005C2355">
              <w:rPr>
                <w:b/>
                <w:bCs/>
              </w:rPr>
              <w:t>Outcome</w:t>
            </w:r>
          </w:p>
          <w:p w14:paraId="0A47ADCC" w14:textId="26D0EE9F" w:rsidR="00547AF1" w:rsidRPr="004E1FC6" w:rsidRDefault="00FB6FEF" w:rsidP="000C3608">
            <w:r w:rsidRPr="00FB6FEF">
              <w:rPr>
                <w:b/>
                <w:bCs/>
              </w:rPr>
              <w:t>CO5</w:t>
            </w:r>
            <w:r w:rsidRPr="00FB6FEF">
              <w:rPr>
                <w:b/>
                <w:bCs/>
              </w:rPr>
              <w:noBreakHyphen/>
              <w:t>FIN</w:t>
            </w:r>
            <w:r w:rsidRPr="00FB6FEF">
              <w:rPr>
                <w:b/>
                <w:bCs/>
              </w:rPr>
              <w:noBreakHyphen/>
              <w:t>01</w:t>
            </w:r>
            <w:r w:rsidRPr="00FB6FEF">
              <w:t xml:space="preserve"> applies strategies to manage financial risks and rewards in the current financial landscape</w:t>
            </w:r>
          </w:p>
          <w:p w14:paraId="7AE32E77" w14:textId="77777777" w:rsidR="00547AF1" w:rsidRDefault="00547AF1" w:rsidP="00B378F1">
            <w:pPr>
              <w:rPr>
                <w:b/>
              </w:rPr>
            </w:pPr>
            <w:r w:rsidRPr="004E1FC6">
              <w:rPr>
                <w:b/>
              </w:rPr>
              <w:t>Content</w:t>
            </w:r>
          </w:p>
          <w:p w14:paraId="787A96BE" w14:textId="084C683E" w:rsidR="00547AF1" w:rsidRPr="00B343B3" w:rsidRDefault="00C72105" w:rsidP="00B378F1">
            <w:r w:rsidRPr="00B343B3">
              <w:t>Getting paid for work and paying tax</w:t>
            </w:r>
          </w:p>
          <w:p w14:paraId="11F5FF9F" w14:textId="60249821" w:rsidR="00547AF1" w:rsidRPr="00C72105" w:rsidRDefault="002911BD" w:rsidP="0077747F">
            <w:pPr>
              <w:pStyle w:val="ListBullet"/>
              <w:numPr>
                <w:ilvl w:val="0"/>
                <w:numId w:val="1"/>
              </w:numPr>
              <w:rPr>
                <w:bCs/>
              </w:rPr>
            </w:pPr>
            <w:r>
              <w:rPr>
                <w:bCs/>
              </w:rPr>
              <w:t>T</w:t>
            </w:r>
            <w:r w:rsidRPr="00FB6FEF">
              <w:rPr>
                <w:bCs/>
              </w:rPr>
              <w:t xml:space="preserve">he </w:t>
            </w:r>
            <w:r w:rsidR="00FB6FEF" w:rsidRPr="00FB6FEF">
              <w:rPr>
                <w:bCs/>
              </w:rPr>
              <w:t>different ways in which people are paid for work</w:t>
            </w:r>
          </w:p>
          <w:p w14:paraId="5C90AF09" w14:textId="1972F422" w:rsidR="00547AF1" w:rsidRPr="008B52C5" w:rsidRDefault="00547AF1" w:rsidP="00B378F1">
            <w:pPr>
              <w:rPr>
                <w:b/>
                <w:bCs/>
              </w:rPr>
            </w:pPr>
            <w:r>
              <w:rPr>
                <w:b/>
                <w:bCs/>
              </w:rPr>
              <w:t>Concepts</w:t>
            </w:r>
          </w:p>
          <w:p w14:paraId="3597E056" w14:textId="224D555E" w:rsidR="00547AF1" w:rsidRDefault="00F3723B" w:rsidP="00B378F1">
            <w:pPr>
              <w:pStyle w:val="ListBullet"/>
            </w:pPr>
            <w:r w:rsidRPr="00F3723B">
              <w:t>Work and work futures</w:t>
            </w:r>
          </w:p>
          <w:p w14:paraId="06D747DC" w14:textId="320D435E" w:rsidR="00F3723B" w:rsidRDefault="00F3723B" w:rsidP="00B378F1">
            <w:pPr>
              <w:pStyle w:val="ListBullet"/>
            </w:pPr>
            <w:r w:rsidRPr="00F3723B">
              <w:t>Resource allocation and decision</w:t>
            </w:r>
            <w:r w:rsidRPr="00F3723B">
              <w:noBreakHyphen/>
              <w:t>making</w:t>
            </w:r>
          </w:p>
          <w:p w14:paraId="166A8A98" w14:textId="72BDC922" w:rsidR="00547AF1" w:rsidRPr="00BA71A5" w:rsidRDefault="00547AF1" w:rsidP="00B378F1">
            <w:pPr>
              <w:rPr>
                <w:b/>
                <w:bCs/>
              </w:rPr>
            </w:pPr>
            <w:r w:rsidRPr="004165DB">
              <w:rPr>
                <w:b/>
                <w:bCs/>
              </w:rPr>
              <w:t>Skills</w:t>
            </w:r>
            <w:r>
              <w:rPr>
                <w:b/>
                <w:bCs/>
              </w:rPr>
              <w:t xml:space="preserve"> </w:t>
            </w:r>
          </w:p>
          <w:p w14:paraId="5BB775DC" w14:textId="77777777" w:rsidR="00547AF1" w:rsidRDefault="008959A5" w:rsidP="00B378F1">
            <w:pPr>
              <w:pStyle w:val="ListBullet"/>
            </w:pPr>
            <w:r w:rsidRPr="008959A5">
              <w:t>Decision</w:t>
            </w:r>
            <w:r w:rsidRPr="008959A5">
              <w:noBreakHyphen/>
              <w:t>making and problem</w:t>
            </w:r>
            <w:r w:rsidRPr="008959A5">
              <w:noBreakHyphen/>
              <w:t>solving in the context of the work environment</w:t>
            </w:r>
          </w:p>
          <w:p w14:paraId="1053A11E" w14:textId="561E20A7" w:rsidR="008959A5" w:rsidRPr="008959A5" w:rsidRDefault="008959A5" w:rsidP="00B378F1">
            <w:pPr>
              <w:pStyle w:val="ListBullet"/>
            </w:pPr>
            <w:r w:rsidRPr="008959A5">
              <w:t>Working independently and collaboratively</w:t>
            </w:r>
          </w:p>
        </w:tc>
        <w:tc>
          <w:tcPr>
            <w:tcW w:w="9780" w:type="dxa"/>
          </w:tcPr>
          <w:p w14:paraId="7358C2B4" w14:textId="77777777" w:rsidR="00547AF1" w:rsidRDefault="00547AF1" w:rsidP="00B378F1">
            <w:pPr>
              <w:rPr>
                <w:rStyle w:val="Strong"/>
              </w:rPr>
            </w:pPr>
            <w:r>
              <w:rPr>
                <w:rStyle w:val="Strong"/>
              </w:rPr>
              <w:t>Lesson overview</w:t>
            </w:r>
          </w:p>
          <w:p w14:paraId="26E79A2F" w14:textId="4CB09094" w:rsidR="009D1DEE" w:rsidRPr="00BA71A5" w:rsidRDefault="009D1DEE" w:rsidP="00B378F1">
            <w:pPr>
              <w:rPr>
                <w:rStyle w:val="Strong"/>
              </w:rPr>
            </w:pPr>
            <w:r w:rsidRPr="00BA71A5">
              <w:t>This lesson introduces students to the different ways people earn income, such as wages, salaries, commission, profits and piece rates</w:t>
            </w:r>
            <w:r w:rsidR="008F768A">
              <w:t>,</w:t>
            </w:r>
            <w:r w:rsidRPr="00BA71A5">
              <w:t xml:space="preserve"> and how these income types relate to financial risks and rewards. Students define key terms, analyse real</w:t>
            </w:r>
            <w:r w:rsidR="008F768A">
              <w:t>-</w:t>
            </w:r>
            <w:r w:rsidRPr="00BA71A5">
              <w:t>job examples using SEEK, and apply financial strategies to evaluate and manage income</w:t>
            </w:r>
            <w:r w:rsidRPr="00BA71A5">
              <w:noBreakHyphen/>
              <w:t>related risks.</w:t>
            </w:r>
          </w:p>
          <w:p w14:paraId="2F32662F" w14:textId="44AFEC7B" w:rsidR="00547AF1" w:rsidRPr="00146CF4" w:rsidRDefault="00547AF1" w:rsidP="00B378F1">
            <w:r w:rsidRPr="00146CF4">
              <w:t xml:space="preserve">Suggested duration: </w:t>
            </w:r>
            <w:r w:rsidR="005A1DDB">
              <w:t>one</w:t>
            </w:r>
            <w:r w:rsidRPr="00146CF4">
              <w:t xml:space="preserve"> hour </w:t>
            </w:r>
          </w:p>
          <w:p w14:paraId="3B86D70A" w14:textId="76ADFE72" w:rsidR="00547AF1" w:rsidRPr="00E85938" w:rsidRDefault="00547AF1" w:rsidP="00B378F1">
            <w:pPr>
              <w:rPr>
                <w:rStyle w:val="Strong"/>
              </w:rPr>
            </w:pPr>
            <w:r w:rsidRPr="00E85938">
              <w:rPr>
                <w:rStyle w:val="Strong"/>
              </w:rPr>
              <w:t>Prior learning</w:t>
            </w:r>
          </w:p>
          <w:p w14:paraId="5E4BE611" w14:textId="1EA56565" w:rsidR="00001031" w:rsidRPr="00121BC4" w:rsidRDefault="00001031" w:rsidP="008F768A">
            <w:r>
              <w:t>Students:</w:t>
            </w:r>
          </w:p>
          <w:p w14:paraId="699604A7" w14:textId="4D901051" w:rsidR="00060841" w:rsidRDefault="0098423B" w:rsidP="0098423B">
            <w:pPr>
              <w:pStyle w:val="ListBullet"/>
            </w:pPr>
            <w:r w:rsidRPr="0098423B">
              <w:t>have explored why people work and how work contributes to wellbeing</w:t>
            </w:r>
          </w:p>
          <w:p w14:paraId="2760397A" w14:textId="095492BF" w:rsidR="00060841" w:rsidRDefault="0098423B" w:rsidP="0098423B">
            <w:pPr>
              <w:pStyle w:val="ListBullet"/>
            </w:pPr>
            <w:r w:rsidRPr="0098423B">
              <w:t>understand basic financial concepts such as saving, spending and budgeting</w:t>
            </w:r>
          </w:p>
          <w:p w14:paraId="3EF47CCA" w14:textId="32E4A9D8" w:rsidR="00547AF1" w:rsidRPr="00146CF4" w:rsidRDefault="0098423B" w:rsidP="00060841">
            <w:pPr>
              <w:pStyle w:val="ListBullet"/>
            </w:pPr>
            <w:r w:rsidRPr="0098423B">
              <w:t>have practised reading informational texts and defining key terms</w:t>
            </w:r>
            <w:r w:rsidR="00121BC4">
              <w:t>.</w:t>
            </w:r>
          </w:p>
          <w:p w14:paraId="44642946" w14:textId="6F36BFEB" w:rsidR="00547AF1" w:rsidRPr="00146CF4" w:rsidRDefault="00547AF1" w:rsidP="00B378F1">
            <w:r w:rsidRPr="00146CF4">
              <w:t>Key vocabulary</w:t>
            </w:r>
            <w:r w:rsidR="00B1494E">
              <w:t>:</w:t>
            </w:r>
            <w:r w:rsidR="001F050C">
              <w:t xml:space="preserve"> </w:t>
            </w:r>
            <w:r w:rsidR="001F050C" w:rsidRPr="001F050C">
              <w:t>salary, wage, commission, piece rate, profit, financial risk, financial reward, financial landscape</w:t>
            </w:r>
          </w:p>
          <w:p w14:paraId="51903EBE" w14:textId="12A1CE35" w:rsidR="00547AF1" w:rsidRPr="00146CF4" w:rsidRDefault="006156FB" w:rsidP="00B378F1">
            <w:r w:rsidRPr="00146CF4">
              <w:t xml:space="preserve">Related resources: </w:t>
            </w:r>
            <w:r w:rsidRPr="00C53C28">
              <w:t xml:space="preserve">Commerce </w:t>
            </w:r>
            <w:r w:rsidR="005F461B">
              <w:t>(</w:t>
            </w:r>
            <w:r w:rsidRPr="00C53C28">
              <w:t>Stage 5</w:t>
            </w:r>
            <w:r w:rsidR="005F461B">
              <w:t>)</w:t>
            </w:r>
            <w:r w:rsidRPr="00C53C28">
              <w:t xml:space="preserve"> sample support resource </w:t>
            </w:r>
            <w:r w:rsidR="005F461B">
              <w:t xml:space="preserve">– </w:t>
            </w:r>
            <w:r w:rsidRPr="00C53C28">
              <w:t xml:space="preserve">The </w:t>
            </w:r>
            <w:r w:rsidR="00C50572">
              <w:t>w</w:t>
            </w:r>
            <w:r w:rsidRPr="00C53C28">
              <w:t xml:space="preserve">ork </w:t>
            </w:r>
            <w:r w:rsidR="00C50572">
              <w:t>e</w:t>
            </w:r>
            <w:r w:rsidRPr="00C53C28">
              <w:t xml:space="preserve">nvironment </w:t>
            </w:r>
            <w:r w:rsidR="005F461B">
              <w:t>(c</w:t>
            </w:r>
            <w:r w:rsidRPr="00C53C28">
              <w:t>ore</w:t>
            </w:r>
            <w:r w:rsidR="005F461B">
              <w:t>)</w:t>
            </w:r>
            <w:r w:rsidRPr="00C53C28">
              <w:t xml:space="preserve">, Learning Sequence </w:t>
            </w:r>
            <w:r>
              <w:t>3</w:t>
            </w:r>
            <w:r w:rsidRPr="00C53C28">
              <w:t>, Lesson</w:t>
            </w:r>
            <w:r>
              <w:t xml:space="preserve"> 11</w:t>
            </w:r>
          </w:p>
          <w:p w14:paraId="64217671" w14:textId="77777777" w:rsidR="00547AF1" w:rsidRPr="00B16460" w:rsidRDefault="00547AF1" w:rsidP="00B378F1">
            <w:pPr>
              <w:rPr>
                <w:rStyle w:val="Strong"/>
              </w:rPr>
            </w:pPr>
            <w:r>
              <w:rPr>
                <w:rStyle w:val="Strong"/>
              </w:rPr>
              <w:t>Beginning of lesson</w:t>
            </w:r>
          </w:p>
          <w:p w14:paraId="03933AEF" w14:textId="77777777" w:rsidR="001F08FE" w:rsidRDefault="001F08FE" w:rsidP="00B378F1">
            <w:r w:rsidRPr="001F08FE">
              <w:t xml:space="preserve">Explain the learning intention and success criteria, linking to prior learning about financial wellbeing. </w:t>
            </w:r>
          </w:p>
          <w:p w14:paraId="13662220" w14:textId="5D45B900" w:rsidR="001F08FE" w:rsidRPr="00BA71A5" w:rsidRDefault="001F08FE" w:rsidP="001F08FE">
            <w:pPr>
              <w:pStyle w:val="ListBullet"/>
            </w:pPr>
            <w:r w:rsidRPr="001F08FE">
              <w:t xml:space="preserve">Explicitly </w:t>
            </w:r>
            <w:r w:rsidRPr="00BA71A5">
              <w:t xml:space="preserve">teach the terms </w:t>
            </w:r>
            <w:r w:rsidR="00B1494E">
              <w:t>‘</w:t>
            </w:r>
            <w:r w:rsidRPr="00BA71A5">
              <w:t>risk</w:t>
            </w:r>
            <w:r w:rsidR="00B1494E">
              <w:t>’</w:t>
            </w:r>
            <w:r w:rsidRPr="00BA71A5">
              <w:t xml:space="preserve">, </w:t>
            </w:r>
            <w:r w:rsidR="00B1494E">
              <w:t>‘</w:t>
            </w:r>
            <w:r w:rsidRPr="00BA71A5">
              <w:t>reward</w:t>
            </w:r>
            <w:r w:rsidR="00B1494E">
              <w:t xml:space="preserve">’ </w:t>
            </w:r>
            <w:r w:rsidRPr="00BA71A5">
              <w:t xml:space="preserve">and </w:t>
            </w:r>
            <w:r w:rsidR="00B1494E">
              <w:t>‘</w:t>
            </w:r>
            <w:r w:rsidRPr="00BA71A5">
              <w:t>financial landscape</w:t>
            </w:r>
            <w:r w:rsidR="00B1494E">
              <w:t>’</w:t>
            </w:r>
            <w:r w:rsidR="002801C9">
              <w:t>.</w:t>
            </w:r>
            <w:r w:rsidRPr="00BA71A5">
              <w:t xml:space="preserve"> </w:t>
            </w:r>
          </w:p>
          <w:p w14:paraId="4D8433B3" w14:textId="187C977A" w:rsidR="001F08FE" w:rsidRPr="00BA71A5" w:rsidRDefault="001F08FE" w:rsidP="001F08FE">
            <w:pPr>
              <w:pStyle w:val="ListBullet"/>
            </w:pPr>
            <w:r w:rsidRPr="00BA71A5">
              <w:t>Students complete a PMI chart for each term</w:t>
            </w:r>
            <w:r w:rsidR="002801C9">
              <w:t>.</w:t>
            </w:r>
          </w:p>
          <w:p w14:paraId="1F19E7BC" w14:textId="77777777" w:rsidR="00C778F1" w:rsidRDefault="001F08FE" w:rsidP="001F08FE">
            <w:pPr>
              <w:pStyle w:val="ListBullet"/>
            </w:pPr>
            <w:r w:rsidRPr="001F08FE">
              <w:t>Quick check for understanding using thumbs up/down or cards for scenarios such as:</w:t>
            </w:r>
          </w:p>
          <w:p w14:paraId="6DBCC293" w14:textId="2D10DB54" w:rsidR="00C778F1" w:rsidRDefault="001F08FE" w:rsidP="00E85938">
            <w:pPr>
              <w:pStyle w:val="ListBullet2"/>
              <w:ind w:left="1134" w:hanging="567"/>
            </w:pPr>
            <w:r w:rsidRPr="001F08FE">
              <w:t xml:space="preserve">investing in cryptocurrency </w:t>
            </w:r>
          </w:p>
          <w:p w14:paraId="6939ACF4" w14:textId="498BB055" w:rsidR="00C778F1" w:rsidRDefault="00A2001D" w:rsidP="00E85938">
            <w:pPr>
              <w:pStyle w:val="ListBullet2"/>
              <w:ind w:left="1134" w:hanging="567"/>
            </w:pPr>
            <w:r>
              <w:t>s</w:t>
            </w:r>
            <w:r w:rsidRPr="001F08FE">
              <w:t>aving</w:t>
            </w:r>
            <w:r>
              <w:t xml:space="preserve"> money</w:t>
            </w:r>
            <w:r w:rsidR="001F08FE" w:rsidRPr="001F08FE">
              <w:t xml:space="preserve"> in a high</w:t>
            </w:r>
            <w:r w:rsidR="001F08FE" w:rsidRPr="001F08FE">
              <w:noBreakHyphen/>
              <w:t xml:space="preserve">interest account </w:t>
            </w:r>
          </w:p>
          <w:p w14:paraId="72C9A7A3" w14:textId="06E3D0DC" w:rsidR="00547AF1" w:rsidRDefault="001F08FE" w:rsidP="00E85938">
            <w:pPr>
              <w:pStyle w:val="ListBullet2"/>
              <w:ind w:left="1134" w:hanging="567"/>
              <w:rPr>
                <w:rStyle w:val="Strong"/>
                <w:b w:val="0"/>
                <w:bCs w:val="0"/>
              </w:rPr>
            </w:pPr>
            <w:r w:rsidRPr="001F08FE">
              <w:t>buying groceries during inflation</w:t>
            </w:r>
            <w:r w:rsidR="00547AF1" w:rsidRPr="003B5BFA">
              <w:rPr>
                <w:rStyle w:val="Strong"/>
                <w:b w:val="0"/>
                <w:bCs w:val="0"/>
              </w:rPr>
              <w:t>.</w:t>
            </w:r>
          </w:p>
          <w:p w14:paraId="3D310935" w14:textId="77777777" w:rsidR="00547AF1" w:rsidRPr="00D61732" w:rsidRDefault="00547AF1" w:rsidP="00B378F1">
            <w:pPr>
              <w:rPr>
                <w:rStyle w:val="Strong"/>
              </w:rPr>
            </w:pPr>
            <w:r w:rsidRPr="00D61732">
              <w:rPr>
                <w:rStyle w:val="Strong"/>
              </w:rPr>
              <w:t>Learning intention</w:t>
            </w:r>
          </w:p>
          <w:p w14:paraId="1D3B0CCC" w14:textId="77777777" w:rsidR="00547AF1" w:rsidRPr="00D61732" w:rsidRDefault="00547AF1" w:rsidP="00FF653D">
            <w:pPr>
              <w:rPr>
                <w:rStyle w:val="Strong"/>
                <w:b w:val="0"/>
                <w:bCs w:val="0"/>
              </w:rPr>
            </w:pPr>
            <w:r w:rsidRPr="00D61732">
              <w:rPr>
                <w:rStyle w:val="Strong"/>
                <w:b w:val="0"/>
                <w:bCs w:val="0"/>
              </w:rPr>
              <w:t>Students learn about:</w:t>
            </w:r>
          </w:p>
          <w:p w14:paraId="0818F0A5" w14:textId="1658566F" w:rsidR="00A23B17" w:rsidRPr="00A23B17" w:rsidRDefault="00A23B17" w:rsidP="00A23B17">
            <w:pPr>
              <w:pStyle w:val="ListBullet"/>
            </w:pPr>
            <w:r w:rsidRPr="00A23B17">
              <w:t>the different ways individuals and households earn income</w:t>
            </w:r>
            <w:r>
              <w:t xml:space="preserve"> </w:t>
            </w:r>
            <w:r w:rsidRPr="00A23B17">
              <w:t>including wages, salaries, commission, profits and piece rates</w:t>
            </w:r>
            <w:r w:rsidR="00E64EF7">
              <w:t>,</w:t>
            </w:r>
            <w:r>
              <w:t xml:space="preserve"> </w:t>
            </w:r>
            <w:r w:rsidRPr="00A23B17">
              <w:t>and how this understanding informs strategies for managing financial wellbeing.</w:t>
            </w:r>
          </w:p>
          <w:p w14:paraId="69E3B487" w14:textId="77777777" w:rsidR="00547AF1" w:rsidRPr="00D61732" w:rsidRDefault="00547AF1" w:rsidP="00B378F1">
            <w:pPr>
              <w:rPr>
                <w:rStyle w:val="Strong"/>
              </w:rPr>
            </w:pPr>
            <w:r w:rsidRPr="00D61732">
              <w:rPr>
                <w:rStyle w:val="Strong"/>
              </w:rPr>
              <w:t>Success criteria</w:t>
            </w:r>
          </w:p>
          <w:p w14:paraId="5F918338" w14:textId="77777777" w:rsidR="00547AF1" w:rsidRPr="00D61732" w:rsidRDefault="00547AF1" w:rsidP="00E64EF7">
            <w:pPr>
              <w:rPr>
                <w:rStyle w:val="Strong"/>
                <w:b w:val="0"/>
                <w:bCs w:val="0"/>
              </w:rPr>
            </w:pPr>
            <w:r w:rsidRPr="00D61732">
              <w:rPr>
                <w:rStyle w:val="Strong"/>
                <w:b w:val="0"/>
                <w:bCs w:val="0"/>
              </w:rPr>
              <w:t>Students will be able to:</w:t>
            </w:r>
          </w:p>
          <w:p w14:paraId="05C228E8" w14:textId="77777777" w:rsidR="00F003A8" w:rsidRDefault="00F003A8" w:rsidP="00B378F1">
            <w:pPr>
              <w:pStyle w:val="ListBullet"/>
            </w:pPr>
            <w:r w:rsidRPr="00F003A8">
              <w:t xml:space="preserve">define and distinguish key types of income </w:t>
            </w:r>
          </w:p>
          <w:p w14:paraId="216BB34E" w14:textId="64C9FC1A" w:rsidR="00F003A8" w:rsidRDefault="00F003A8" w:rsidP="00B378F1">
            <w:pPr>
              <w:pStyle w:val="ListBullet"/>
            </w:pPr>
            <w:r w:rsidRPr="00F003A8">
              <w:t>apply knowledge of different income types to real</w:t>
            </w:r>
            <w:r w:rsidRPr="00F003A8">
              <w:noBreakHyphen/>
              <w:t>world job examples using SEEK</w:t>
            </w:r>
            <w:r w:rsidR="00430713">
              <w:t xml:space="preserve"> </w:t>
            </w:r>
          </w:p>
          <w:p w14:paraId="51DE653B" w14:textId="3B50AF8E" w:rsidR="00547AF1" w:rsidRDefault="00F003A8" w:rsidP="00B378F1">
            <w:pPr>
              <w:pStyle w:val="ListBullet"/>
            </w:pPr>
            <w:r w:rsidRPr="00F003A8">
              <w:t>apply financial strategies to evaluate risks and rewards in managing income</w:t>
            </w:r>
            <w:r w:rsidR="00547AF1">
              <w:t>.</w:t>
            </w:r>
          </w:p>
          <w:p w14:paraId="5BDE6412" w14:textId="77777777" w:rsidR="00547AF1" w:rsidRPr="004165DB" w:rsidRDefault="00547AF1" w:rsidP="00B378F1">
            <w:pPr>
              <w:rPr>
                <w:b/>
                <w:bCs/>
              </w:rPr>
            </w:pPr>
            <w:r w:rsidRPr="004165DB">
              <w:rPr>
                <w:b/>
                <w:bCs/>
              </w:rPr>
              <w:t>Core le</w:t>
            </w:r>
            <w:r>
              <w:rPr>
                <w:b/>
                <w:bCs/>
              </w:rPr>
              <w:t>sson</w:t>
            </w:r>
          </w:p>
          <w:p w14:paraId="770DAC73" w14:textId="446C9235" w:rsidR="00125B8A" w:rsidRDefault="00125B8A" w:rsidP="00125B8A">
            <w:pPr>
              <w:pStyle w:val="FeatureBox2"/>
              <w:rPr>
                <w:rStyle w:val="Strong"/>
                <w:b w:val="0"/>
                <w:bCs w:val="0"/>
              </w:rPr>
            </w:pPr>
            <w:r w:rsidRPr="00DF50B7">
              <w:rPr>
                <w:rStyle w:val="Strong"/>
              </w:rPr>
              <w:t>Note:</w:t>
            </w:r>
            <w:r>
              <w:rPr>
                <w:rStyle w:val="Strong"/>
                <w:b w:val="0"/>
                <w:bCs w:val="0"/>
              </w:rPr>
              <w:t xml:space="preserve"> b</w:t>
            </w:r>
            <w:r w:rsidRPr="0023096C">
              <w:rPr>
                <w:rStyle w:val="Strong"/>
                <w:b w:val="0"/>
                <w:bCs w:val="0"/>
              </w:rPr>
              <w:t xml:space="preserve">efore students engage with financial strategies, consider explicitly teaching the terms </w:t>
            </w:r>
            <w:r w:rsidR="00157376">
              <w:rPr>
                <w:rStyle w:val="Strong"/>
                <w:b w:val="0"/>
                <w:bCs w:val="0"/>
              </w:rPr>
              <w:t>‘</w:t>
            </w:r>
            <w:r w:rsidRPr="0023096C">
              <w:rPr>
                <w:rStyle w:val="Strong"/>
                <w:b w:val="0"/>
                <w:bCs w:val="0"/>
              </w:rPr>
              <w:t>risk</w:t>
            </w:r>
            <w:r w:rsidR="00157376">
              <w:rPr>
                <w:rStyle w:val="Strong"/>
                <w:b w:val="0"/>
                <w:bCs w:val="0"/>
              </w:rPr>
              <w:t>’</w:t>
            </w:r>
            <w:r w:rsidRPr="0023096C">
              <w:rPr>
                <w:rStyle w:val="Strong"/>
                <w:b w:val="0"/>
                <w:bCs w:val="0"/>
              </w:rPr>
              <w:t xml:space="preserve">, </w:t>
            </w:r>
            <w:r w:rsidR="00157376">
              <w:rPr>
                <w:rStyle w:val="Strong"/>
                <w:b w:val="0"/>
                <w:bCs w:val="0"/>
              </w:rPr>
              <w:t>‘</w:t>
            </w:r>
            <w:r w:rsidRPr="0023096C">
              <w:rPr>
                <w:rStyle w:val="Strong"/>
                <w:b w:val="0"/>
                <w:bCs w:val="0"/>
              </w:rPr>
              <w:t>reward</w:t>
            </w:r>
            <w:r w:rsidR="00157376">
              <w:rPr>
                <w:rStyle w:val="Strong"/>
                <w:b w:val="0"/>
                <w:bCs w:val="0"/>
              </w:rPr>
              <w:t xml:space="preserve">’ </w:t>
            </w:r>
            <w:r w:rsidRPr="0023096C">
              <w:rPr>
                <w:rStyle w:val="Strong"/>
                <w:b w:val="0"/>
                <w:bCs w:val="0"/>
              </w:rPr>
              <w:t xml:space="preserve">and </w:t>
            </w:r>
            <w:r w:rsidR="00157376">
              <w:rPr>
                <w:rStyle w:val="Strong"/>
                <w:b w:val="0"/>
                <w:bCs w:val="0"/>
              </w:rPr>
              <w:t>‘</w:t>
            </w:r>
            <w:r w:rsidRPr="0023096C">
              <w:rPr>
                <w:rStyle w:val="Strong"/>
                <w:b w:val="0"/>
                <w:bCs w:val="0"/>
              </w:rPr>
              <w:t>financial landscape</w:t>
            </w:r>
            <w:r w:rsidR="00157376">
              <w:rPr>
                <w:rStyle w:val="Strong"/>
                <w:b w:val="0"/>
                <w:bCs w:val="0"/>
              </w:rPr>
              <w:t>’</w:t>
            </w:r>
            <w:r w:rsidRPr="0023096C">
              <w:rPr>
                <w:rStyle w:val="Strong"/>
                <w:b w:val="0"/>
                <w:bCs w:val="0"/>
              </w:rPr>
              <w:t>. These concepts are foundational to Outcome CO5-FIN-01 and may require unpacking, especially for students with limited exposure to financial language.</w:t>
            </w:r>
            <w:r>
              <w:rPr>
                <w:rStyle w:val="Strong"/>
                <w:b w:val="0"/>
                <w:bCs w:val="0"/>
              </w:rPr>
              <w:t xml:space="preserve"> Have students complete a </w:t>
            </w:r>
            <w:hyperlink r:id="rId58" w:history="1">
              <w:r w:rsidRPr="00421B68">
                <w:rPr>
                  <w:rStyle w:val="Hyperlink"/>
                </w:rPr>
                <w:t>PMI</w:t>
              </w:r>
            </w:hyperlink>
            <w:r>
              <w:rPr>
                <w:rStyle w:val="Strong"/>
                <w:b w:val="0"/>
                <w:bCs w:val="0"/>
              </w:rPr>
              <w:t xml:space="preserve"> chart for the terms </w:t>
            </w:r>
            <w:r w:rsidR="00247DF2">
              <w:rPr>
                <w:rStyle w:val="Strong"/>
                <w:b w:val="0"/>
                <w:bCs w:val="0"/>
              </w:rPr>
              <w:t>‘</w:t>
            </w:r>
            <w:r>
              <w:rPr>
                <w:rStyle w:val="Strong"/>
                <w:b w:val="0"/>
                <w:bCs w:val="0"/>
              </w:rPr>
              <w:t>risk</w:t>
            </w:r>
            <w:r w:rsidR="00247DF2">
              <w:rPr>
                <w:rStyle w:val="Strong"/>
                <w:b w:val="0"/>
                <w:bCs w:val="0"/>
              </w:rPr>
              <w:t>’</w:t>
            </w:r>
            <w:r>
              <w:rPr>
                <w:rStyle w:val="Strong"/>
                <w:b w:val="0"/>
                <w:bCs w:val="0"/>
              </w:rPr>
              <w:t xml:space="preserve">, </w:t>
            </w:r>
            <w:r w:rsidR="00247DF2">
              <w:rPr>
                <w:rStyle w:val="Strong"/>
                <w:b w:val="0"/>
                <w:bCs w:val="0"/>
              </w:rPr>
              <w:t>‘</w:t>
            </w:r>
            <w:r>
              <w:rPr>
                <w:rStyle w:val="Strong"/>
                <w:b w:val="0"/>
                <w:bCs w:val="0"/>
              </w:rPr>
              <w:t>reward</w:t>
            </w:r>
            <w:r w:rsidR="00247DF2">
              <w:rPr>
                <w:rStyle w:val="Strong"/>
                <w:b w:val="0"/>
                <w:bCs w:val="0"/>
              </w:rPr>
              <w:t>’</w:t>
            </w:r>
            <w:r>
              <w:rPr>
                <w:rStyle w:val="Strong"/>
                <w:b w:val="0"/>
                <w:bCs w:val="0"/>
              </w:rPr>
              <w:t xml:space="preserve"> and </w:t>
            </w:r>
            <w:r w:rsidR="00247DF2">
              <w:rPr>
                <w:rStyle w:val="Strong"/>
                <w:b w:val="0"/>
                <w:bCs w:val="0"/>
              </w:rPr>
              <w:t>‘</w:t>
            </w:r>
            <w:r>
              <w:rPr>
                <w:rStyle w:val="Strong"/>
                <w:b w:val="0"/>
                <w:bCs w:val="0"/>
              </w:rPr>
              <w:t>financial landscape</w:t>
            </w:r>
            <w:r w:rsidR="00247DF2">
              <w:rPr>
                <w:rStyle w:val="Strong"/>
                <w:b w:val="0"/>
                <w:bCs w:val="0"/>
              </w:rPr>
              <w:t>’</w:t>
            </w:r>
            <w:r>
              <w:rPr>
                <w:rStyle w:val="Strong"/>
                <w:b w:val="0"/>
                <w:bCs w:val="0"/>
              </w:rPr>
              <w:t xml:space="preserve">. </w:t>
            </w:r>
          </w:p>
          <w:p w14:paraId="629D9C67" w14:textId="77777777" w:rsidR="00125B8A" w:rsidRPr="00507CCF" w:rsidRDefault="00125B8A" w:rsidP="00125B8A">
            <w:pPr>
              <w:pStyle w:val="FeatureBox3"/>
              <w:rPr>
                <w:b/>
                <w:bCs/>
              </w:rPr>
            </w:pPr>
            <w:r w:rsidRPr="00507CCF">
              <w:rPr>
                <w:b/>
                <w:bCs/>
              </w:rPr>
              <w:t xml:space="preserve">Check for understanding </w:t>
            </w:r>
          </w:p>
          <w:p w14:paraId="53861985" w14:textId="38BE54B2" w:rsidR="00125B8A" w:rsidRDefault="00125B8A" w:rsidP="00125B8A">
            <w:pPr>
              <w:pStyle w:val="FeatureBox3"/>
            </w:pPr>
            <w:r>
              <w:t>Ask students to give a thumbs up/down or hold up cards to show whether a scenario involves high risk, low reward or reflects the current financial landscape.</w:t>
            </w:r>
          </w:p>
          <w:p w14:paraId="5A8DF80E" w14:textId="77777777" w:rsidR="00125B8A" w:rsidRDefault="00125B8A" w:rsidP="00125B8A">
            <w:pPr>
              <w:pStyle w:val="FeatureBox3"/>
            </w:pPr>
            <w:r>
              <w:t>Example scenarios:</w:t>
            </w:r>
          </w:p>
          <w:p w14:paraId="13720AC7" w14:textId="0C1FE525" w:rsidR="00125B8A" w:rsidRDefault="00125B8A" w:rsidP="00D61732">
            <w:pPr>
              <w:pStyle w:val="FeatureBox3"/>
              <w:numPr>
                <w:ilvl w:val="0"/>
                <w:numId w:val="35"/>
              </w:numPr>
              <w:ind w:left="567" w:hanging="567"/>
            </w:pPr>
            <w:r>
              <w:t>Putting all your money into cryptocurrency</w:t>
            </w:r>
            <w:r w:rsidR="00A2001D">
              <w:t>.</w:t>
            </w:r>
          </w:p>
          <w:p w14:paraId="19143808" w14:textId="6D46F6E2" w:rsidR="00125B8A" w:rsidRDefault="00125B8A" w:rsidP="00D61732">
            <w:pPr>
              <w:pStyle w:val="FeatureBox3"/>
              <w:numPr>
                <w:ilvl w:val="0"/>
                <w:numId w:val="35"/>
              </w:numPr>
              <w:ind w:left="567" w:hanging="567"/>
            </w:pPr>
            <w:r>
              <w:t>Saving money in a high-interest account</w:t>
            </w:r>
            <w:r w:rsidR="00A2001D">
              <w:t>.</w:t>
            </w:r>
          </w:p>
          <w:p w14:paraId="37B6462D" w14:textId="1A0C5D24" w:rsidR="00125B8A" w:rsidRPr="006D1CA9" w:rsidRDefault="00125B8A" w:rsidP="00D61732">
            <w:pPr>
              <w:pStyle w:val="FeatureBox3"/>
              <w:numPr>
                <w:ilvl w:val="0"/>
                <w:numId w:val="35"/>
              </w:numPr>
              <w:ind w:left="567" w:hanging="567"/>
            </w:pPr>
            <w:r>
              <w:t>Buying groceries during a time of rising inflation</w:t>
            </w:r>
            <w:r w:rsidR="002801C9">
              <w:t>.</w:t>
            </w:r>
          </w:p>
          <w:p w14:paraId="66AEF9D2" w14:textId="57F80933" w:rsidR="00125B8A" w:rsidRPr="004B5690" w:rsidRDefault="00125B8A" w:rsidP="00125B8A">
            <w:r w:rsidRPr="004B5690">
              <w:rPr>
                <w:rStyle w:val="Strong"/>
              </w:rPr>
              <w:t xml:space="preserve">Activity </w:t>
            </w:r>
            <w:r w:rsidR="009D699D">
              <w:rPr>
                <w:rStyle w:val="Strong"/>
              </w:rPr>
              <w:t xml:space="preserve">19 </w:t>
            </w:r>
            <w:r>
              <w:rPr>
                <w:rStyle w:val="Strong"/>
              </w:rPr>
              <w:t>– sources of income</w:t>
            </w:r>
            <w:r w:rsidRPr="004B5690">
              <w:rPr>
                <w:rStyle w:val="Strong"/>
              </w:rPr>
              <w:t>:</w:t>
            </w:r>
            <w:r w:rsidRPr="004B5690">
              <w:rPr>
                <w:rStyle w:val="Strong"/>
                <w:b w:val="0"/>
                <w:bCs w:val="0"/>
              </w:rPr>
              <w:t xml:space="preserve"> </w:t>
            </w:r>
            <w:r>
              <w:rPr>
                <w:rStyle w:val="Strong"/>
                <w:b w:val="0"/>
                <w:bCs w:val="0"/>
              </w:rPr>
              <w:t>students</w:t>
            </w:r>
            <w:r>
              <w:t xml:space="preserve"> u</w:t>
            </w:r>
            <w:r w:rsidRPr="004B5690">
              <w:t xml:space="preserve">se </w:t>
            </w:r>
            <w:r>
              <w:t>an online dictionary</w:t>
            </w:r>
            <w:r w:rsidRPr="004B5690">
              <w:t xml:space="preserve"> to define the following terms</w:t>
            </w:r>
            <w:r>
              <w:t>:</w:t>
            </w:r>
          </w:p>
          <w:p w14:paraId="61B2E672" w14:textId="77777777" w:rsidR="00125B8A" w:rsidRPr="00A2001D" w:rsidRDefault="00125B8A" w:rsidP="00D61732">
            <w:pPr>
              <w:pStyle w:val="ListBullet"/>
            </w:pPr>
            <w:r w:rsidRPr="00A2001D">
              <w:t>salary</w:t>
            </w:r>
          </w:p>
          <w:p w14:paraId="273F989B" w14:textId="77777777" w:rsidR="00125B8A" w:rsidRPr="00A2001D" w:rsidRDefault="00125B8A" w:rsidP="00D61732">
            <w:pPr>
              <w:pStyle w:val="ListBullet"/>
            </w:pPr>
            <w:r w:rsidRPr="00A2001D">
              <w:t>wage</w:t>
            </w:r>
          </w:p>
          <w:p w14:paraId="4DCE2915" w14:textId="77777777" w:rsidR="00125B8A" w:rsidRPr="00A2001D" w:rsidRDefault="00125B8A" w:rsidP="00D61732">
            <w:pPr>
              <w:pStyle w:val="ListBullet"/>
            </w:pPr>
            <w:r w:rsidRPr="00A2001D">
              <w:t>commission</w:t>
            </w:r>
          </w:p>
          <w:p w14:paraId="790ADBFF" w14:textId="77777777" w:rsidR="00125B8A" w:rsidRPr="00A2001D" w:rsidRDefault="00125B8A" w:rsidP="00D61732">
            <w:pPr>
              <w:pStyle w:val="ListBullet"/>
            </w:pPr>
            <w:r w:rsidRPr="00A2001D">
              <w:t>piece rate</w:t>
            </w:r>
          </w:p>
          <w:p w14:paraId="30A6CFE1" w14:textId="6D359F31" w:rsidR="00125B8A" w:rsidRPr="00A2001D" w:rsidRDefault="00125B8A" w:rsidP="00D61732">
            <w:pPr>
              <w:pStyle w:val="ListBullet"/>
            </w:pPr>
            <w:r w:rsidRPr="00A2001D">
              <w:t>profit</w:t>
            </w:r>
            <w:r w:rsidR="002801C9" w:rsidRPr="00A2001D">
              <w:t>.</w:t>
            </w:r>
          </w:p>
          <w:p w14:paraId="0A81C987" w14:textId="6CE26EB5" w:rsidR="00125B8A" w:rsidRDefault="00125B8A" w:rsidP="00125B8A">
            <w:r>
              <w:t xml:space="preserve">Students to research (using </w:t>
            </w:r>
            <w:r w:rsidR="001A3F7D">
              <w:t xml:space="preserve">an </w:t>
            </w:r>
            <w:r>
              <w:t xml:space="preserve">online tool such as </w:t>
            </w:r>
            <w:r w:rsidR="001A3F7D">
              <w:t>SEEK</w:t>
            </w:r>
            <w:r>
              <w:t>) and choose a preferred income type and complete a short</w:t>
            </w:r>
            <w:r w:rsidR="003B14D6">
              <w:t>,</w:t>
            </w:r>
            <w:r w:rsidR="001A3F7D">
              <w:t xml:space="preserve"> </w:t>
            </w:r>
            <w:r>
              <w:t>written response that includes:</w:t>
            </w:r>
          </w:p>
          <w:p w14:paraId="301CEAE7" w14:textId="45BDFF2E" w:rsidR="00125B8A" w:rsidRPr="00A2001D" w:rsidRDefault="00D61732" w:rsidP="00D61732">
            <w:pPr>
              <w:pStyle w:val="ListBullet"/>
            </w:pPr>
            <w:r>
              <w:t>two</w:t>
            </w:r>
            <w:r w:rsidR="00355A74" w:rsidRPr="00A2001D">
              <w:t xml:space="preserve"> </w:t>
            </w:r>
            <w:r w:rsidR="00125B8A" w:rsidRPr="00A2001D">
              <w:t>financial risks of the chosen income type</w:t>
            </w:r>
          </w:p>
          <w:p w14:paraId="606C75DC" w14:textId="3848D993" w:rsidR="00125B8A" w:rsidRPr="00A2001D" w:rsidRDefault="00D61732" w:rsidP="00D61732">
            <w:pPr>
              <w:pStyle w:val="ListBullet"/>
            </w:pPr>
            <w:r>
              <w:t>two</w:t>
            </w:r>
            <w:r w:rsidR="00355A74" w:rsidRPr="00A2001D">
              <w:t xml:space="preserve"> </w:t>
            </w:r>
            <w:r w:rsidR="00125B8A" w:rsidRPr="00A2001D">
              <w:t>financial rewards</w:t>
            </w:r>
          </w:p>
          <w:p w14:paraId="3BF25FE0" w14:textId="77777777" w:rsidR="00125B8A" w:rsidRPr="00A2001D" w:rsidRDefault="00125B8A" w:rsidP="00D61732">
            <w:pPr>
              <w:pStyle w:val="ListBullet"/>
            </w:pPr>
            <w:r w:rsidRPr="00A2001D">
              <w:t>one strategy to manage risks and maximise rewards.</w:t>
            </w:r>
          </w:p>
          <w:p w14:paraId="5C54DDE1" w14:textId="77777777" w:rsidR="00125B8A" w:rsidRPr="00985D6A" w:rsidRDefault="00125B8A" w:rsidP="00125B8A">
            <w:pPr>
              <w:pStyle w:val="FeatureBox3"/>
              <w:rPr>
                <w:b/>
                <w:bCs/>
              </w:rPr>
            </w:pPr>
            <w:r w:rsidRPr="00985D6A">
              <w:rPr>
                <w:b/>
                <w:bCs/>
              </w:rPr>
              <w:t xml:space="preserve">Modelled response </w:t>
            </w:r>
          </w:p>
          <w:p w14:paraId="3ED0E1D9" w14:textId="24F35111" w:rsidR="00125B8A" w:rsidRPr="00985D6A" w:rsidRDefault="00125B8A" w:rsidP="00125B8A">
            <w:pPr>
              <w:pStyle w:val="FeatureBox3"/>
              <w:rPr>
                <w:b/>
                <w:bCs/>
              </w:rPr>
            </w:pPr>
            <w:r w:rsidRPr="00985D6A">
              <w:rPr>
                <w:b/>
                <w:bCs/>
              </w:rPr>
              <w:t xml:space="preserve">Chosen </w:t>
            </w:r>
            <w:r w:rsidR="00355A74">
              <w:rPr>
                <w:b/>
                <w:bCs/>
              </w:rPr>
              <w:t>i</w:t>
            </w:r>
            <w:r w:rsidR="00355A74" w:rsidRPr="00985D6A">
              <w:rPr>
                <w:b/>
                <w:bCs/>
              </w:rPr>
              <w:t xml:space="preserve">ncome </w:t>
            </w:r>
            <w:r w:rsidR="00355A74">
              <w:rPr>
                <w:b/>
                <w:bCs/>
              </w:rPr>
              <w:t>t</w:t>
            </w:r>
            <w:r w:rsidR="00355A74" w:rsidRPr="00985D6A">
              <w:rPr>
                <w:b/>
                <w:bCs/>
              </w:rPr>
              <w:t>ype</w:t>
            </w:r>
            <w:r w:rsidRPr="00985D6A">
              <w:rPr>
                <w:b/>
                <w:bCs/>
              </w:rPr>
              <w:t xml:space="preserve">: </w:t>
            </w:r>
            <w:r w:rsidR="00D61732">
              <w:t>p</w:t>
            </w:r>
            <w:r w:rsidRPr="00985D6A">
              <w:t>iece rate (paid per item produced)</w:t>
            </w:r>
          </w:p>
          <w:p w14:paraId="6E7504E4" w14:textId="0831581B" w:rsidR="00125B8A" w:rsidRPr="00985D6A" w:rsidRDefault="00D61732" w:rsidP="00125B8A">
            <w:pPr>
              <w:pStyle w:val="FeatureBox3"/>
              <w:rPr>
                <w:b/>
                <w:bCs/>
              </w:rPr>
            </w:pPr>
            <w:r>
              <w:rPr>
                <w:b/>
                <w:bCs/>
              </w:rPr>
              <w:t>Two</w:t>
            </w:r>
            <w:r w:rsidR="00355A74" w:rsidRPr="00985D6A">
              <w:rPr>
                <w:b/>
                <w:bCs/>
              </w:rPr>
              <w:t xml:space="preserve"> </w:t>
            </w:r>
            <w:r w:rsidR="00355A74">
              <w:rPr>
                <w:b/>
                <w:bCs/>
              </w:rPr>
              <w:t>f</w:t>
            </w:r>
            <w:r w:rsidR="00355A74" w:rsidRPr="00985D6A">
              <w:rPr>
                <w:b/>
                <w:bCs/>
              </w:rPr>
              <w:t xml:space="preserve">inancial </w:t>
            </w:r>
            <w:r w:rsidR="00355A74">
              <w:rPr>
                <w:b/>
                <w:bCs/>
              </w:rPr>
              <w:t>r</w:t>
            </w:r>
            <w:r w:rsidR="00355A74" w:rsidRPr="00985D6A">
              <w:rPr>
                <w:b/>
                <w:bCs/>
              </w:rPr>
              <w:t>isks</w:t>
            </w:r>
          </w:p>
          <w:p w14:paraId="1A498E79" w14:textId="2579CC59" w:rsidR="00125B8A" w:rsidRDefault="00125B8A" w:rsidP="000C3608">
            <w:pPr>
              <w:pStyle w:val="FeatureBox3"/>
              <w:numPr>
                <w:ilvl w:val="0"/>
                <w:numId w:val="15"/>
              </w:numPr>
              <w:ind w:left="567" w:hanging="567"/>
            </w:pPr>
            <w:r>
              <w:t xml:space="preserve">Income is unpredictable </w:t>
            </w:r>
            <w:r w:rsidR="001A3F7D">
              <w:t xml:space="preserve">– </w:t>
            </w:r>
            <w:r>
              <w:t>depends on how much work is completed.</w:t>
            </w:r>
          </w:p>
          <w:p w14:paraId="12EB8450" w14:textId="77777777" w:rsidR="00125B8A" w:rsidRDefault="00125B8A" w:rsidP="000C3608">
            <w:pPr>
              <w:pStyle w:val="FeatureBox3"/>
              <w:numPr>
                <w:ilvl w:val="0"/>
                <w:numId w:val="15"/>
              </w:numPr>
              <w:ind w:left="567" w:hanging="567"/>
            </w:pPr>
            <w:r>
              <w:t>No guaranteed minimum wage or paid leave.</w:t>
            </w:r>
          </w:p>
          <w:p w14:paraId="703FA80F" w14:textId="4BE6DE79" w:rsidR="00125B8A" w:rsidRPr="00985D6A" w:rsidRDefault="00D61732" w:rsidP="00125B8A">
            <w:pPr>
              <w:pStyle w:val="FeatureBox3"/>
              <w:rPr>
                <w:b/>
                <w:bCs/>
              </w:rPr>
            </w:pPr>
            <w:r>
              <w:rPr>
                <w:b/>
                <w:bCs/>
              </w:rPr>
              <w:t>Two</w:t>
            </w:r>
            <w:r w:rsidR="00355A74" w:rsidRPr="00985D6A">
              <w:rPr>
                <w:b/>
                <w:bCs/>
              </w:rPr>
              <w:t xml:space="preserve"> </w:t>
            </w:r>
            <w:r w:rsidR="00355A74">
              <w:rPr>
                <w:b/>
                <w:bCs/>
              </w:rPr>
              <w:t>f</w:t>
            </w:r>
            <w:r w:rsidR="00355A74" w:rsidRPr="00985D6A">
              <w:rPr>
                <w:b/>
                <w:bCs/>
              </w:rPr>
              <w:t xml:space="preserve">inancial </w:t>
            </w:r>
            <w:r w:rsidR="00355A74">
              <w:rPr>
                <w:b/>
                <w:bCs/>
              </w:rPr>
              <w:t>r</w:t>
            </w:r>
            <w:r w:rsidR="00355A74" w:rsidRPr="00985D6A">
              <w:rPr>
                <w:b/>
                <w:bCs/>
              </w:rPr>
              <w:t>ewards</w:t>
            </w:r>
          </w:p>
          <w:p w14:paraId="551F2DBA" w14:textId="77777777" w:rsidR="00125B8A" w:rsidRDefault="00125B8A" w:rsidP="001979A9">
            <w:pPr>
              <w:pStyle w:val="FeatureBox3"/>
              <w:numPr>
                <w:ilvl w:val="0"/>
                <w:numId w:val="16"/>
              </w:numPr>
              <w:ind w:left="567" w:hanging="567"/>
            </w:pPr>
            <w:r>
              <w:t>Potential to earn more if highly productive.</w:t>
            </w:r>
          </w:p>
          <w:p w14:paraId="282A102A" w14:textId="77777777" w:rsidR="00125B8A" w:rsidRPr="00985D6A" w:rsidRDefault="00125B8A" w:rsidP="001979A9">
            <w:pPr>
              <w:pStyle w:val="FeatureBox3"/>
              <w:numPr>
                <w:ilvl w:val="0"/>
                <w:numId w:val="16"/>
              </w:numPr>
              <w:ind w:left="567" w:hanging="567"/>
            </w:pPr>
            <w:r w:rsidRPr="00985D6A">
              <w:t>Flexible work pace and hours</w:t>
            </w:r>
            <w:r>
              <w:t>.</w:t>
            </w:r>
          </w:p>
          <w:p w14:paraId="70BADBB2" w14:textId="4A895868" w:rsidR="00125B8A" w:rsidRPr="001979A9" w:rsidRDefault="00125B8A" w:rsidP="00125B8A">
            <w:pPr>
              <w:pStyle w:val="FeatureBox3"/>
              <w:rPr>
                <w:rStyle w:val="Strong"/>
              </w:rPr>
            </w:pPr>
            <w:r w:rsidRPr="001979A9">
              <w:rPr>
                <w:rStyle w:val="Strong"/>
              </w:rPr>
              <w:t xml:space="preserve">One </w:t>
            </w:r>
            <w:r w:rsidR="00355A74" w:rsidRPr="001979A9">
              <w:rPr>
                <w:rStyle w:val="Strong"/>
              </w:rPr>
              <w:t xml:space="preserve">strategy </w:t>
            </w:r>
            <w:r w:rsidRPr="001979A9">
              <w:rPr>
                <w:rStyle w:val="Strong"/>
              </w:rPr>
              <w:t xml:space="preserve">to </w:t>
            </w:r>
            <w:r w:rsidR="00355A74" w:rsidRPr="001979A9">
              <w:rPr>
                <w:rStyle w:val="Strong"/>
              </w:rPr>
              <w:t xml:space="preserve">manage risks </w:t>
            </w:r>
            <w:r w:rsidRPr="001979A9">
              <w:rPr>
                <w:rStyle w:val="Strong"/>
              </w:rPr>
              <w:t xml:space="preserve">and </w:t>
            </w:r>
            <w:r w:rsidR="00355A74" w:rsidRPr="001979A9">
              <w:rPr>
                <w:rStyle w:val="Strong"/>
              </w:rPr>
              <w:t>maximise rewards</w:t>
            </w:r>
          </w:p>
          <w:p w14:paraId="71F0873D" w14:textId="77777777" w:rsidR="00125B8A" w:rsidRDefault="00125B8A" w:rsidP="00125B8A">
            <w:pPr>
              <w:pStyle w:val="FeatureBox3"/>
            </w:pPr>
            <w:r>
              <w:t>Track average output over time to estimate earnings and create a budget that accounts for slower periods.</w:t>
            </w:r>
          </w:p>
          <w:p w14:paraId="67945F07" w14:textId="1518C2A9" w:rsidR="00547AF1" w:rsidRDefault="00547AF1" w:rsidP="00125B8A">
            <w:pPr>
              <w:rPr>
                <w:b/>
                <w:bCs/>
              </w:rPr>
            </w:pPr>
            <w:r w:rsidRPr="004165DB">
              <w:rPr>
                <w:b/>
                <w:bCs/>
              </w:rPr>
              <w:t>Concluding the le</w:t>
            </w:r>
            <w:r>
              <w:rPr>
                <w:b/>
                <w:bCs/>
              </w:rPr>
              <w:t>s</w:t>
            </w:r>
            <w:r w:rsidRPr="007C692A">
              <w:rPr>
                <w:b/>
                <w:bCs/>
              </w:rPr>
              <w:t>son</w:t>
            </w:r>
          </w:p>
          <w:p w14:paraId="2F6CF50C" w14:textId="77777777" w:rsidR="00DE1CB9" w:rsidRDefault="00DE1CB9" w:rsidP="00B378F1">
            <w:r w:rsidRPr="00DE1CB9">
              <w:t xml:space="preserve">Revisit the learning intention and success criteria. </w:t>
            </w:r>
          </w:p>
          <w:p w14:paraId="6AD8AA79" w14:textId="77777777" w:rsidR="00DE1CB9" w:rsidRDefault="00DE1CB9" w:rsidP="00DE1CB9">
            <w:pPr>
              <w:pStyle w:val="ListBullet"/>
            </w:pPr>
            <w:r w:rsidRPr="00DE1CB9">
              <w:t xml:space="preserve">Quick reflection: </w:t>
            </w:r>
          </w:p>
          <w:p w14:paraId="7CB261E1" w14:textId="60C65EBE" w:rsidR="00DE1CB9" w:rsidRDefault="00DE1CB9" w:rsidP="000C3608">
            <w:pPr>
              <w:pStyle w:val="ListBullet2"/>
              <w:ind w:left="1134" w:hanging="567"/>
            </w:pPr>
            <w:r w:rsidRPr="00DE1CB9">
              <w:t>Which income type seems most stable?</w:t>
            </w:r>
          </w:p>
          <w:p w14:paraId="15C51E23" w14:textId="31455120" w:rsidR="00DE1CB9" w:rsidRDefault="00DE1CB9" w:rsidP="000C3608">
            <w:pPr>
              <w:pStyle w:val="ListBullet2"/>
              <w:ind w:left="1134" w:hanging="567"/>
            </w:pPr>
            <w:r w:rsidRPr="00DE1CB9">
              <w:t>Which income type carries the most risk?</w:t>
            </w:r>
          </w:p>
          <w:p w14:paraId="420E8375" w14:textId="3D291502" w:rsidR="00547AF1" w:rsidRDefault="00DE1CB9" w:rsidP="00DE1CB9">
            <w:pPr>
              <w:pStyle w:val="ListBullet"/>
            </w:pPr>
            <w:r w:rsidRPr="00DE1CB9">
              <w:t>Summarise: understanding income types helps individuals make informed financial decisions and manage risks effectively</w:t>
            </w:r>
            <w:r w:rsidR="002801C9">
              <w:t>.</w:t>
            </w:r>
          </w:p>
          <w:p w14:paraId="41D5F945" w14:textId="77777777" w:rsidR="00547AF1" w:rsidRDefault="00547AF1" w:rsidP="00B378F1">
            <w:pPr>
              <w:rPr>
                <w:b/>
                <w:bCs/>
              </w:rPr>
            </w:pPr>
            <w:r>
              <w:rPr>
                <w:b/>
                <w:bCs/>
              </w:rPr>
              <w:t>Evidence of learning</w:t>
            </w:r>
          </w:p>
          <w:p w14:paraId="485CB6BC" w14:textId="2FCF39BF" w:rsidR="00342319" w:rsidRDefault="00121BC4" w:rsidP="00342319">
            <w:pPr>
              <w:pStyle w:val="ListBullet"/>
            </w:pPr>
            <w:r>
              <w:t>D</w:t>
            </w:r>
            <w:r w:rsidR="00342319" w:rsidRPr="00342319">
              <w:t>efinitions of income types</w:t>
            </w:r>
            <w:r>
              <w:t>.</w:t>
            </w:r>
            <w:r w:rsidR="00342319" w:rsidRPr="00342319">
              <w:t xml:space="preserve"> </w:t>
            </w:r>
          </w:p>
          <w:p w14:paraId="0A8F75DB" w14:textId="3BE71041" w:rsidR="00342319" w:rsidRDefault="00121BC4" w:rsidP="00342319">
            <w:pPr>
              <w:pStyle w:val="ListBullet"/>
            </w:pPr>
            <w:r>
              <w:t>C</w:t>
            </w:r>
            <w:r w:rsidR="00342319" w:rsidRPr="00342319">
              <w:t>ompleted PMI charts</w:t>
            </w:r>
            <w:r>
              <w:t>.</w:t>
            </w:r>
          </w:p>
          <w:p w14:paraId="147FC308" w14:textId="39ACACEC" w:rsidR="00342319" w:rsidRDefault="00342319" w:rsidP="00342319">
            <w:pPr>
              <w:pStyle w:val="ListBullet"/>
            </w:pPr>
            <w:r w:rsidRPr="00342319">
              <w:t>SEEK</w:t>
            </w:r>
            <w:r w:rsidRPr="00342319">
              <w:noBreakHyphen/>
              <w:t xml:space="preserve">based job </w:t>
            </w:r>
            <w:r w:rsidR="00121BC4">
              <w:t>example.</w:t>
            </w:r>
            <w:r w:rsidRPr="00342319">
              <w:t xml:space="preserve"> </w:t>
            </w:r>
          </w:p>
          <w:p w14:paraId="48C896C5" w14:textId="3072B7C5" w:rsidR="00547AF1" w:rsidRPr="004165DB" w:rsidRDefault="00121BC4" w:rsidP="00342319">
            <w:pPr>
              <w:pStyle w:val="ListBullet"/>
            </w:pPr>
            <w:r>
              <w:t>W</w:t>
            </w:r>
            <w:r w:rsidR="00342319" w:rsidRPr="00342319">
              <w:t>ritten analysis of risks, rewards and financial strategies</w:t>
            </w:r>
            <w:r>
              <w:t>.</w:t>
            </w:r>
          </w:p>
        </w:tc>
        <w:tc>
          <w:tcPr>
            <w:tcW w:w="1526" w:type="dxa"/>
          </w:tcPr>
          <w:p w14:paraId="524CE113" w14:textId="77777777" w:rsidR="00547AF1" w:rsidRPr="00B16460" w:rsidRDefault="00547AF1" w:rsidP="00B378F1">
            <w:pPr>
              <w:rPr>
                <w:rStyle w:val="Strong"/>
              </w:rPr>
            </w:pPr>
          </w:p>
        </w:tc>
      </w:tr>
      <w:tr w:rsidR="003302DD" w:rsidRPr="00B16460" w14:paraId="72DC2646" w14:textId="77777777" w:rsidTr="0007569A">
        <w:tc>
          <w:tcPr>
            <w:tcW w:w="3256" w:type="dxa"/>
          </w:tcPr>
          <w:p w14:paraId="4323BF0A" w14:textId="6A1A22A5" w:rsidR="003302DD" w:rsidRPr="00635326" w:rsidRDefault="00D31118" w:rsidP="00B378F1">
            <w:r w:rsidRPr="001979A9">
              <w:rPr>
                <w:rStyle w:val="Strong"/>
              </w:rPr>
              <w:t>L</w:t>
            </w:r>
            <w:r w:rsidR="003302DD" w:rsidRPr="001979A9">
              <w:rPr>
                <w:rStyle w:val="Strong"/>
              </w:rPr>
              <w:t xml:space="preserve">esson </w:t>
            </w:r>
            <w:r w:rsidR="00150876" w:rsidRPr="001979A9">
              <w:rPr>
                <w:rStyle w:val="Strong"/>
              </w:rPr>
              <w:t>1</w:t>
            </w:r>
            <w:r w:rsidRPr="001979A9">
              <w:rPr>
                <w:rStyle w:val="Strong"/>
              </w:rPr>
              <w:t>2</w:t>
            </w:r>
            <w:r w:rsidR="003302DD">
              <w:t xml:space="preserve"> </w:t>
            </w:r>
            <w:r w:rsidR="00716C69" w:rsidRPr="009A22D0">
              <w:t>–</w:t>
            </w:r>
            <w:r w:rsidR="003302DD" w:rsidRPr="009A22D0">
              <w:t xml:space="preserve"> </w:t>
            </w:r>
            <w:r w:rsidR="00716C69" w:rsidRPr="000C3608">
              <w:t>u</w:t>
            </w:r>
            <w:r w:rsidR="00DA6C38" w:rsidRPr="00135B7C">
              <w:rPr>
                <w:bCs/>
              </w:rPr>
              <w:t xml:space="preserve">nderstanding </w:t>
            </w:r>
            <w:r w:rsidR="00BA07AA">
              <w:rPr>
                <w:bCs/>
              </w:rPr>
              <w:t>p</w:t>
            </w:r>
            <w:r w:rsidR="00BA07AA" w:rsidRPr="00135B7C">
              <w:rPr>
                <w:bCs/>
              </w:rPr>
              <w:t>ayslips</w:t>
            </w:r>
            <w:r w:rsidR="00DA6C38" w:rsidRPr="00135B7C">
              <w:rPr>
                <w:bCs/>
              </w:rPr>
              <w:t xml:space="preserve">, </w:t>
            </w:r>
            <w:r w:rsidR="00BA07AA">
              <w:rPr>
                <w:bCs/>
              </w:rPr>
              <w:t>p</w:t>
            </w:r>
            <w:r w:rsidR="00BA07AA" w:rsidRPr="00135B7C">
              <w:rPr>
                <w:bCs/>
              </w:rPr>
              <w:t xml:space="preserve">ayment </w:t>
            </w:r>
            <w:r w:rsidR="00BA07AA">
              <w:rPr>
                <w:bCs/>
              </w:rPr>
              <w:t>s</w:t>
            </w:r>
            <w:r w:rsidR="00BA07AA" w:rsidRPr="00135B7C">
              <w:rPr>
                <w:bCs/>
              </w:rPr>
              <w:t xml:space="preserve">ummaries </w:t>
            </w:r>
            <w:r w:rsidR="00BA07AA">
              <w:rPr>
                <w:bCs/>
              </w:rPr>
              <w:t>and</w:t>
            </w:r>
            <w:r w:rsidR="00BA07AA" w:rsidRPr="00135B7C">
              <w:rPr>
                <w:bCs/>
              </w:rPr>
              <w:t xml:space="preserve"> </w:t>
            </w:r>
            <w:r w:rsidR="00BA07AA">
              <w:rPr>
                <w:bCs/>
              </w:rPr>
              <w:t>f</w:t>
            </w:r>
            <w:r w:rsidR="00DA6C38" w:rsidRPr="00135B7C">
              <w:rPr>
                <w:bCs/>
              </w:rPr>
              <w:t xml:space="preserve">inancial </w:t>
            </w:r>
            <w:r w:rsidR="00BA07AA">
              <w:rPr>
                <w:bCs/>
              </w:rPr>
              <w:t>r</w:t>
            </w:r>
            <w:r w:rsidR="00DA6C38" w:rsidRPr="00135B7C">
              <w:rPr>
                <w:bCs/>
              </w:rPr>
              <w:t>ecord</w:t>
            </w:r>
            <w:r w:rsidR="00DA6C38" w:rsidRPr="00135B7C">
              <w:rPr>
                <w:bCs/>
              </w:rPr>
              <w:noBreakHyphen/>
            </w:r>
            <w:r w:rsidR="00BA07AA">
              <w:rPr>
                <w:bCs/>
              </w:rPr>
              <w:t>k</w:t>
            </w:r>
            <w:r w:rsidR="00DA6C38" w:rsidRPr="00135B7C">
              <w:rPr>
                <w:bCs/>
              </w:rPr>
              <w:t>eeping</w:t>
            </w:r>
          </w:p>
          <w:p w14:paraId="4D64C96F" w14:textId="77777777" w:rsidR="003302DD" w:rsidRPr="001979A9" w:rsidRDefault="003302DD" w:rsidP="00B378F1">
            <w:pPr>
              <w:rPr>
                <w:rStyle w:val="Strong"/>
              </w:rPr>
            </w:pPr>
            <w:r w:rsidRPr="001979A9">
              <w:rPr>
                <w:rStyle w:val="Strong"/>
              </w:rPr>
              <w:t>Outcome</w:t>
            </w:r>
          </w:p>
          <w:p w14:paraId="2E908942" w14:textId="570915E3" w:rsidR="003302DD" w:rsidRPr="001979A9" w:rsidRDefault="004057F1" w:rsidP="000C3608">
            <w:pPr>
              <w:rPr>
                <w:rStyle w:val="Strong"/>
              </w:rPr>
            </w:pPr>
            <w:r w:rsidRPr="001979A9">
              <w:rPr>
                <w:rStyle w:val="Strong"/>
                <w:bCs w:val="0"/>
              </w:rPr>
              <w:t>CO5</w:t>
            </w:r>
            <w:r w:rsidRPr="001979A9">
              <w:rPr>
                <w:rStyle w:val="Strong"/>
                <w:bCs w:val="0"/>
              </w:rPr>
              <w:noBreakHyphen/>
              <w:t>FIN</w:t>
            </w:r>
            <w:r w:rsidRPr="001979A9">
              <w:rPr>
                <w:rStyle w:val="Strong"/>
                <w:bCs w:val="0"/>
              </w:rPr>
              <w:noBreakHyphen/>
              <w:t>01</w:t>
            </w:r>
            <w:r w:rsidRPr="0007569A">
              <w:t xml:space="preserve"> applies strategies to manage financial risks and rewards in the current financial landscape</w:t>
            </w:r>
          </w:p>
          <w:p w14:paraId="79EE6BF6" w14:textId="77777777" w:rsidR="003302DD" w:rsidRPr="001979A9" w:rsidRDefault="003302DD" w:rsidP="00B378F1">
            <w:pPr>
              <w:rPr>
                <w:rStyle w:val="Strong"/>
              </w:rPr>
            </w:pPr>
            <w:r w:rsidRPr="001979A9">
              <w:rPr>
                <w:rStyle w:val="Strong"/>
              </w:rPr>
              <w:t>Content</w:t>
            </w:r>
          </w:p>
          <w:p w14:paraId="4AB0A50B" w14:textId="237DA240" w:rsidR="003302DD" w:rsidRPr="00B343B3" w:rsidRDefault="004057F1" w:rsidP="00B378F1">
            <w:pPr>
              <w:rPr>
                <w:b/>
              </w:rPr>
            </w:pPr>
            <w:r w:rsidRPr="00B343B3">
              <w:t>Getting paid for work and paying tax</w:t>
            </w:r>
          </w:p>
          <w:p w14:paraId="75B86764" w14:textId="2EA786EA" w:rsidR="003302DD" w:rsidRPr="00135B7C" w:rsidRDefault="004D4E21" w:rsidP="0077747F">
            <w:pPr>
              <w:pStyle w:val="ListBullet"/>
              <w:numPr>
                <w:ilvl w:val="0"/>
                <w:numId w:val="1"/>
              </w:numPr>
              <w:mirrorIndents w:val="0"/>
              <w:rPr>
                <w:b/>
              </w:rPr>
            </w:pPr>
            <w:r>
              <w:t>M</w:t>
            </w:r>
            <w:r w:rsidRPr="00135B7C">
              <w:t xml:space="preserve">ethods </w:t>
            </w:r>
            <w:r w:rsidR="00597A6E" w:rsidRPr="00135B7C">
              <w:t>used to communicate earnings, including payslips and an end</w:t>
            </w:r>
            <w:r w:rsidR="00597A6E" w:rsidRPr="00135B7C">
              <w:noBreakHyphen/>
              <w:t>of</w:t>
            </w:r>
            <w:r w:rsidR="00597A6E" w:rsidRPr="00135B7C">
              <w:noBreakHyphen/>
              <w:t>year payment summary</w:t>
            </w:r>
          </w:p>
          <w:p w14:paraId="05F504AD" w14:textId="218B9263" w:rsidR="003302DD" w:rsidRPr="001979A9" w:rsidRDefault="003302DD" w:rsidP="00B378F1">
            <w:pPr>
              <w:rPr>
                <w:rStyle w:val="Strong"/>
              </w:rPr>
            </w:pPr>
            <w:r w:rsidRPr="001979A9">
              <w:rPr>
                <w:rStyle w:val="Strong"/>
              </w:rPr>
              <w:t>Concepts</w:t>
            </w:r>
          </w:p>
          <w:p w14:paraId="23C1263C" w14:textId="6CEFE243" w:rsidR="003302DD" w:rsidRPr="00135B7C" w:rsidRDefault="000C0E49" w:rsidP="00B378F1">
            <w:pPr>
              <w:pStyle w:val="ListBullet"/>
              <w:rPr>
                <w:b/>
                <w:bCs/>
              </w:rPr>
            </w:pPr>
            <w:r w:rsidRPr="00135B7C">
              <w:rPr>
                <w:bCs/>
              </w:rPr>
              <w:t>Work and work futures</w:t>
            </w:r>
          </w:p>
          <w:p w14:paraId="1AEFFFB2" w14:textId="44DF1445" w:rsidR="000C0E49" w:rsidRPr="00135B7C" w:rsidRDefault="000C0E49" w:rsidP="00B378F1">
            <w:pPr>
              <w:pStyle w:val="ListBullet"/>
              <w:rPr>
                <w:b/>
                <w:bCs/>
              </w:rPr>
            </w:pPr>
            <w:r w:rsidRPr="00135B7C">
              <w:rPr>
                <w:bCs/>
              </w:rPr>
              <w:t>Resource allocation and decision</w:t>
            </w:r>
            <w:r w:rsidRPr="00135B7C">
              <w:rPr>
                <w:bCs/>
              </w:rPr>
              <w:noBreakHyphen/>
              <w:t>making</w:t>
            </w:r>
          </w:p>
          <w:p w14:paraId="3118A4E9" w14:textId="75DA148F" w:rsidR="003302DD" w:rsidRPr="000C0E49" w:rsidRDefault="003302DD" w:rsidP="00B378F1">
            <w:pPr>
              <w:rPr>
                <w:b/>
                <w:bCs/>
              </w:rPr>
            </w:pPr>
            <w:r w:rsidRPr="001979A9">
              <w:rPr>
                <w:rStyle w:val="Strong"/>
              </w:rPr>
              <w:t>Skills</w:t>
            </w:r>
            <w:r>
              <w:rPr>
                <w:bCs/>
              </w:rPr>
              <w:t xml:space="preserve"> </w:t>
            </w:r>
          </w:p>
          <w:p w14:paraId="1BABB6C5" w14:textId="77777777" w:rsidR="000C0E49" w:rsidRPr="00135B7C" w:rsidRDefault="000C0E49" w:rsidP="00B378F1">
            <w:pPr>
              <w:pStyle w:val="ListBullet"/>
              <w:rPr>
                <w:b/>
                <w:bCs/>
              </w:rPr>
            </w:pPr>
            <w:r w:rsidRPr="00135B7C">
              <w:rPr>
                <w:bCs/>
              </w:rPr>
              <w:t>Decision</w:t>
            </w:r>
            <w:r w:rsidRPr="00135B7C">
              <w:rPr>
                <w:rFonts w:ascii="Cambria Math" w:hAnsi="Cambria Math" w:cs="Cambria Math"/>
                <w:bCs/>
              </w:rPr>
              <w:t>‑</w:t>
            </w:r>
            <w:r w:rsidRPr="00135B7C">
              <w:rPr>
                <w:bCs/>
              </w:rPr>
              <w:t>making and problem</w:t>
            </w:r>
            <w:r w:rsidRPr="00135B7C">
              <w:rPr>
                <w:rFonts w:ascii="Cambria Math" w:hAnsi="Cambria Math" w:cs="Cambria Math"/>
                <w:bCs/>
              </w:rPr>
              <w:t>‑</w:t>
            </w:r>
            <w:r w:rsidRPr="00135B7C">
              <w:rPr>
                <w:bCs/>
              </w:rPr>
              <w:t>solving in the context of the work environment</w:t>
            </w:r>
          </w:p>
          <w:p w14:paraId="197B59AF" w14:textId="3388B16A" w:rsidR="003302DD" w:rsidRPr="004165DB" w:rsidRDefault="00135B7C" w:rsidP="00B378F1">
            <w:pPr>
              <w:pStyle w:val="ListBullet"/>
            </w:pPr>
            <w:r w:rsidRPr="00135B7C">
              <w:rPr>
                <w:bCs/>
              </w:rPr>
              <w:t>Working independently and collaboratively</w:t>
            </w:r>
            <w:r w:rsidR="00430713">
              <w:t xml:space="preserve"> </w:t>
            </w:r>
            <w:r w:rsidR="000C0E49" w:rsidRPr="000C0E49">
              <w:t xml:space="preserve"> </w:t>
            </w:r>
          </w:p>
        </w:tc>
        <w:tc>
          <w:tcPr>
            <w:tcW w:w="9780" w:type="dxa"/>
          </w:tcPr>
          <w:p w14:paraId="2C2C5CA7" w14:textId="77777777" w:rsidR="003302DD" w:rsidRDefault="003302DD" w:rsidP="00B378F1">
            <w:pPr>
              <w:rPr>
                <w:rStyle w:val="Strong"/>
              </w:rPr>
            </w:pPr>
            <w:r>
              <w:rPr>
                <w:rStyle w:val="Strong"/>
              </w:rPr>
              <w:t>Lesson overview</w:t>
            </w:r>
          </w:p>
          <w:p w14:paraId="142C82EA" w14:textId="12999A95" w:rsidR="00135B7C" w:rsidRPr="00135B7C" w:rsidRDefault="00135B7C" w:rsidP="00B378F1">
            <w:pPr>
              <w:rPr>
                <w:rStyle w:val="Strong"/>
              </w:rPr>
            </w:pPr>
            <w:r w:rsidRPr="00135B7C">
              <w:t>This lesson introduces students to how earnings are communicated through payslips and end</w:t>
            </w:r>
            <w:r w:rsidRPr="00135B7C">
              <w:noBreakHyphen/>
              <w:t>of</w:t>
            </w:r>
            <w:r w:rsidRPr="00135B7C">
              <w:noBreakHyphen/>
              <w:t xml:space="preserve">year payment summaries. Students learn to identify key components such as gross pay, net pay, deductions, superannuation and </w:t>
            </w:r>
            <w:r w:rsidR="002B3F7B">
              <w:t>Year to Date (</w:t>
            </w:r>
            <w:r w:rsidRPr="00135B7C">
              <w:t>YTD</w:t>
            </w:r>
            <w:r w:rsidR="002B3F7B">
              <w:t>)</w:t>
            </w:r>
            <w:r w:rsidRPr="00135B7C">
              <w:t xml:space="preserve"> totals, and explore how reviewing income documents helps manage financial risks and protect financial wellbeing. Through guided analysis of Jamie Singh’s payslip and payment summary, students apply financial strategies and demonstrate understanding through written explanations and an exit</w:t>
            </w:r>
            <w:r w:rsidR="00E5325A">
              <w:t xml:space="preserve"> </w:t>
            </w:r>
            <w:r w:rsidRPr="00135B7C">
              <w:t>card reflection.</w:t>
            </w:r>
          </w:p>
          <w:p w14:paraId="3CEB307C" w14:textId="646DB1EE" w:rsidR="003302DD" w:rsidRPr="00146CF4" w:rsidRDefault="003302DD" w:rsidP="00B378F1">
            <w:r w:rsidRPr="00146CF4">
              <w:t xml:space="preserve">Suggested duration: </w:t>
            </w:r>
            <w:r w:rsidR="005A1DDB">
              <w:t>one</w:t>
            </w:r>
            <w:r w:rsidRPr="00146CF4">
              <w:t xml:space="preserve"> hour </w:t>
            </w:r>
          </w:p>
          <w:p w14:paraId="25AFD945" w14:textId="2457FCC2" w:rsidR="003302DD" w:rsidRPr="000C3608" w:rsidRDefault="003302DD" w:rsidP="00B378F1">
            <w:pPr>
              <w:rPr>
                <w:rStyle w:val="Strong"/>
              </w:rPr>
            </w:pPr>
            <w:r w:rsidRPr="000C3608">
              <w:rPr>
                <w:rStyle w:val="Strong"/>
              </w:rPr>
              <w:t>Prior learning</w:t>
            </w:r>
          </w:p>
          <w:p w14:paraId="5C7CE62A" w14:textId="51920CBC" w:rsidR="00001031" w:rsidRPr="00C557A9" w:rsidRDefault="00001031" w:rsidP="00B30603">
            <w:r>
              <w:t>Students:</w:t>
            </w:r>
          </w:p>
          <w:p w14:paraId="2F0EEEC4" w14:textId="7D702D12" w:rsidR="00FF3EA8" w:rsidRDefault="00FF3EA8" w:rsidP="00FF3EA8">
            <w:pPr>
              <w:pStyle w:val="ListBullet"/>
            </w:pPr>
            <w:r w:rsidRPr="00FF3EA8">
              <w:t>have explored how paid work contributes to society through taxation</w:t>
            </w:r>
          </w:p>
          <w:p w14:paraId="1CD5A722" w14:textId="22648130" w:rsidR="00FF3EA8" w:rsidRDefault="00FF3EA8" w:rsidP="00FF3EA8">
            <w:pPr>
              <w:pStyle w:val="ListBullet"/>
            </w:pPr>
            <w:r w:rsidRPr="00FF3EA8">
              <w:t>understand basic financial concepts such as income, tax and budgeting</w:t>
            </w:r>
          </w:p>
          <w:p w14:paraId="2F5576B3" w14:textId="04BCE223" w:rsidR="00FF3EA8" w:rsidRDefault="00FF3EA8" w:rsidP="00FF3EA8">
            <w:pPr>
              <w:pStyle w:val="ListBullet"/>
            </w:pPr>
            <w:r w:rsidRPr="00FF3EA8">
              <w:t>have practised reading informational texts and interpreting financial terms</w:t>
            </w:r>
          </w:p>
          <w:p w14:paraId="26E54214" w14:textId="2B31281B" w:rsidR="00FF3EA8" w:rsidRPr="00FF3EA8" w:rsidRDefault="00FF3EA8" w:rsidP="00FF3EA8">
            <w:pPr>
              <w:pStyle w:val="ListBullet"/>
            </w:pPr>
            <w:r w:rsidRPr="00FF3EA8">
              <w:t>may have limited or no experience with real payslips</w:t>
            </w:r>
            <w:r w:rsidR="00121BC4">
              <w:t>.</w:t>
            </w:r>
          </w:p>
          <w:p w14:paraId="30341E4E" w14:textId="01470F17" w:rsidR="003302DD" w:rsidRPr="00146CF4" w:rsidRDefault="003302DD" w:rsidP="00B378F1">
            <w:r w:rsidRPr="00146CF4">
              <w:t xml:space="preserve">Key vocabulary: </w:t>
            </w:r>
            <w:r w:rsidR="004F5FA3" w:rsidRPr="004F5FA3">
              <w:t>gross pay, net pay, deductions, income tax, superannuation, Year</w:t>
            </w:r>
            <w:r w:rsidR="002B3F7B">
              <w:t xml:space="preserve"> </w:t>
            </w:r>
            <w:r w:rsidR="004F5FA3" w:rsidRPr="004F5FA3">
              <w:t>to</w:t>
            </w:r>
            <w:r w:rsidR="002B3F7B">
              <w:t xml:space="preserve"> </w:t>
            </w:r>
            <w:r w:rsidR="004F5FA3" w:rsidRPr="004F5FA3">
              <w:t>Date, payment summary, financial risk, financial reward</w:t>
            </w:r>
          </w:p>
          <w:p w14:paraId="5A7B6ED3" w14:textId="3EA8B143" w:rsidR="003302DD" w:rsidRPr="004F5FA3" w:rsidRDefault="006C0D7E" w:rsidP="00B378F1">
            <w:r w:rsidRPr="00146CF4">
              <w:t xml:space="preserve">Related resources: </w:t>
            </w:r>
            <w:r w:rsidRPr="00C53C28">
              <w:t xml:space="preserve">Commerce </w:t>
            </w:r>
            <w:r w:rsidR="004A69AF">
              <w:t>(</w:t>
            </w:r>
            <w:r w:rsidRPr="00C53C28">
              <w:t>Stage 5</w:t>
            </w:r>
            <w:r w:rsidR="004A69AF">
              <w:t>)</w:t>
            </w:r>
            <w:r w:rsidRPr="00C53C28">
              <w:t xml:space="preserve"> sample support resource </w:t>
            </w:r>
            <w:r w:rsidR="004A69AF">
              <w:t xml:space="preserve">– </w:t>
            </w:r>
            <w:r w:rsidRPr="00C53C28">
              <w:t xml:space="preserve">The </w:t>
            </w:r>
            <w:r w:rsidR="00C50572">
              <w:t>w</w:t>
            </w:r>
            <w:r w:rsidRPr="00C53C28">
              <w:t xml:space="preserve">ork </w:t>
            </w:r>
            <w:r w:rsidR="00C50572">
              <w:t>e</w:t>
            </w:r>
            <w:r w:rsidRPr="00C53C28">
              <w:t xml:space="preserve">nvironment </w:t>
            </w:r>
            <w:r w:rsidR="004A69AF">
              <w:t>(c</w:t>
            </w:r>
            <w:r w:rsidRPr="00C53C28">
              <w:t>ore</w:t>
            </w:r>
            <w:r w:rsidR="004A69AF">
              <w:t>)</w:t>
            </w:r>
            <w:r w:rsidRPr="00C53C28">
              <w:t xml:space="preserve">, Learning Sequence </w:t>
            </w:r>
            <w:r w:rsidR="00F70BDC">
              <w:t>3</w:t>
            </w:r>
            <w:r w:rsidRPr="00C53C28">
              <w:t>, Lesson</w:t>
            </w:r>
            <w:r>
              <w:t xml:space="preserve"> 12</w:t>
            </w:r>
          </w:p>
          <w:p w14:paraId="5430672C" w14:textId="77777777" w:rsidR="003302DD" w:rsidRPr="00B16460" w:rsidRDefault="003302DD" w:rsidP="00B378F1">
            <w:pPr>
              <w:rPr>
                <w:rStyle w:val="Strong"/>
              </w:rPr>
            </w:pPr>
            <w:r>
              <w:rPr>
                <w:rStyle w:val="Strong"/>
              </w:rPr>
              <w:t>Beginning of lesson</w:t>
            </w:r>
          </w:p>
          <w:p w14:paraId="5A2F91A9" w14:textId="77777777" w:rsidR="00012A2F" w:rsidRDefault="00012A2F" w:rsidP="00B378F1">
            <w:r w:rsidRPr="00012A2F">
              <w:t xml:space="preserve">Explain the learning intention and success criteria, linking to prior learning about taxation and financial wellbeing. </w:t>
            </w:r>
          </w:p>
          <w:p w14:paraId="36E94557" w14:textId="3871D3E6" w:rsidR="00012A2F" w:rsidRDefault="00012A2F" w:rsidP="00012A2F">
            <w:pPr>
              <w:pStyle w:val="ListBullet"/>
            </w:pPr>
            <w:r w:rsidRPr="00012A2F">
              <w:t>Explicitly teach key terms: gross pay, net pay, deductions, YTD, payment summary</w:t>
            </w:r>
            <w:r w:rsidR="00EB2438">
              <w:t>.</w:t>
            </w:r>
          </w:p>
          <w:p w14:paraId="64341AC0" w14:textId="48724C9F" w:rsidR="00012A2F" w:rsidRDefault="00012A2F" w:rsidP="00012A2F">
            <w:pPr>
              <w:pStyle w:val="ListBullet"/>
            </w:pPr>
            <w:r w:rsidRPr="00012A2F">
              <w:t>Reconnect to earlier learning about how taxation supports society</w:t>
            </w:r>
            <w:r w:rsidR="00EB2438">
              <w:t>.</w:t>
            </w:r>
          </w:p>
          <w:p w14:paraId="1D762CC9" w14:textId="63F25165" w:rsidR="00012A2F" w:rsidRDefault="00012A2F" w:rsidP="00012A2F">
            <w:pPr>
              <w:pStyle w:val="ListBullet"/>
            </w:pPr>
            <w:r w:rsidRPr="00012A2F">
              <w:t>Clarify that many students may not have seen a payslip before</w:t>
            </w:r>
            <w:r w:rsidR="00EB2438">
              <w:t>.</w:t>
            </w:r>
            <w:r w:rsidRPr="00012A2F">
              <w:t xml:space="preserve"> </w:t>
            </w:r>
          </w:p>
          <w:p w14:paraId="5FF2F0D4" w14:textId="1DB40024" w:rsidR="003302DD" w:rsidRDefault="00012A2F" w:rsidP="00012A2F">
            <w:pPr>
              <w:pStyle w:val="ListBullet"/>
              <w:rPr>
                <w:rStyle w:val="Strong"/>
                <w:b w:val="0"/>
                <w:bCs w:val="0"/>
              </w:rPr>
            </w:pPr>
            <w:r w:rsidRPr="00012A2F">
              <w:t>Introduce the purpose of income documents and why accuracy matters</w:t>
            </w:r>
            <w:r w:rsidR="003302DD" w:rsidRPr="003B5BFA">
              <w:rPr>
                <w:rStyle w:val="Strong"/>
                <w:b w:val="0"/>
                <w:bCs w:val="0"/>
              </w:rPr>
              <w:t>.</w:t>
            </w:r>
          </w:p>
          <w:p w14:paraId="060DD9CC" w14:textId="77777777" w:rsidR="003302DD" w:rsidRPr="001979A9" w:rsidRDefault="003302DD" w:rsidP="00B378F1">
            <w:pPr>
              <w:rPr>
                <w:rStyle w:val="Strong"/>
              </w:rPr>
            </w:pPr>
            <w:r w:rsidRPr="001979A9">
              <w:rPr>
                <w:rStyle w:val="Strong"/>
              </w:rPr>
              <w:t>Learning intention</w:t>
            </w:r>
          </w:p>
          <w:p w14:paraId="5C692659" w14:textId="77777777" w:rsidR="003302DD" w:rsidRPr="001979A9" w:rsidRDefault="003302DD" w:rsidP="00456A26">
            <w:pPr>
              <w:rPr>
                <w:rStyle w:val="Strong"/>
                <w:b w:val="0"/>
                <w:bCs w:val="0"/>
              </w:rPr>
            </w:pPr>
            <w:r w:rsidRPr="001979A9">
              <w:rPr>
                <w:rStyle w:val="Strong"/>
                <w:b w:val="0"/>
                <w:bCs w:val="0"/>
              </w:rPr>
              <w:t>Students learn about:</w:t>
            </w:r>
          </w:p>
          <w:p w14:paraId="48F109DC" w14:textId="0CAC13B8" w:rsidR="003302DD" w:rsidRPr="00482A60" w:rsidRDefault="00CE5CEB" w:rsidP="00B378F1">
            <w:pPr>
              <w:pStyle w:val="ListBullet"/>
              <w:rPr>
                <w:b/>
                <w:bCs/>
              </w:rPr>
            </w:pPr>
            <w:r w:rsidRPr="00CE5CEB">
              <w:t>the structure and purpose of payslips and payment summaries, and how reviewing income documents can help manage financial risks and support informed money decisions</w:t>
            </w:r>
            <w:r w:rsidR="003302DD" w:rsidRPr="00482A60">
              <w:t>.</w:t>
            </w:r>
          </w:p>
          <w:p w14:paraId="62141B7B" w14:textId="77777777" w:rsidR="003302DD" w:rsidRPr="001979A9" w:rsidRDefault="003302DD" w:rsidP="00B378F1">
            <w:pPr>
              <w:rPr>
                <w:rStyle w:val="Strong"/>
              </w:rPr>
            </w:pPr>
            <w:r w:rsidRPr="001979A9">
              <w:rPr>
                <w:rStyle w:val="Strong"/>
              </w:rPr>
              <w:t>Success criteria</w:t>
            </w:r>
          </w:p>
          <w:p w14:paraId="386F205D" w14:textId="77777777" w:rsidR="003302DD" w:rsidRPr="001979A9" w:rsidRDefault="003302DD" w:rsidP="00456A26">
            <w:pPr>
              <w:rPr>
                <w:rStyle w:val="Strong"/>
                <w:b w:val="0"/>
                <w:bCs w:val="0"/>
              </w:rPr>
            </w:pPr>
            <w:r w:rsidRPr="001979A9">
              <w:rPr>
                <w:rStyle w:val="Strong"/>
                <w:b w:val="0"/>
                <w:bCs w:val="0"/>
              </w:rPr>
              <w:t>Students will be able to:</w:t>
            </w:r>
          </w:p>
          <w:p w14:paraId="1194F17D" w14:textId="38185769" w:rsidR="008C6EFA" w:rsidRDefault="008C6EFA" w:rsidP="008C6EFA">
            <w:pPr>
              <w:pStyle w:val="ListBullet"/>
            </w:pPr>
            <w:r>
              <w:t>define and identify key elements of payslips and payment summaries</w:t>
            </w:r>
          </w:p>
          <w:p w14:paraId="1A010B2D" w14:textId="1C63A3BE" w:rsidR="008C6EFA" w:rsidRDefault="008C6EFA" w:rsidP="008C6EFA">
            <w:pPr>
              <w:pStyle w:val="ListBullet"/>
            </w:pPr>
            <w:r>
              <w:t>apply strategies to identify financial risks and rewards related to inaccurate income records</w:t>
            </w:r>
          </w:p>
          <w:p w14:paraId="28DAC22F" w14:textId="0E2320AC" w:rsidR="003302DD" w:rsidRDefault="008C6EFA" w:rsidP="008C6EFA">
            <w:pPr>
              <w:pStyle w:val="ListBullet"/>
            </w:pPr>
            <w:r>
              <w:t>demonstrate how reviewing income documents can protect financial wellbeing and maximise financial outcomes</w:t>
            </w:r>
            <w:r w:rsidR="003302DD">
              <w:t>.</w:t>
            </w:r>
          </w:p>
          <w:p w14:paraId="6B585924" w14:textId="77777777" w:rsidR="003302DD" w:rsidRPr="004165DB" w:rsidRDefault="003302DD" w:rsidP="00B378F1">
            <w:pPr>
              <w:rPr>
                <w:b/>
                <w:bCs/>
              </w:rPr>
            </w:pPr>
            <w:r w:rsidRPr="004165DB">
              <w:rPr>
                <w:b/>
                <w:bCs/>
              </w:rPr>
              <w:t>Core le</w:t>
            </w:r>
            <w:r>
              <w:rPr>
                <w:b/>
                <w:bCs/>
              </w:rPr>
              <w:t>sson</w:t>
            </w:r>
          </w:p>
          <w:p w14:paraId="668ABB2F" w14:textId="1BDCB4EF" w:rsidR="00D84A72" w:rsidRDefault="00D84A72" w:rsidP="00D84A72">
            <w:pPr>
              <w:pStyle w:val="FeatureBox2"/>
            </w:pPr>
            <w:r w:rsidRPr="00CB2254">
              <w:rPr>
                <w:b/>
                <w:bCs/>
              </w:rPr>
              <w:t>Note:</w:t>
            </w:r>
            <w:r w:rsidRPr="004B5690">
              <w:t xml:space="preserve"> remind students </w:t>
            </w:r>
            <w:r w:rsidR="00C86BC1">
              <w:t xml:space="preserve">that </w:t>
            </w:r>
            <w:r w:rsidRPr="004B5690">
              <w:t xml:space="preserve">in </w:t>
            </w:r>
            <w:r w:rsidR="001979A9">
              <w:t>L</w:t>
            </w:r>
            <w:r w:rsidRPr="004B5690">
              <w:t xml:space="preserve">earning sequence 1, </w:t>
            </w:r>
            <w:r w:rsidR="00C86BC1">
              <w:t xml:space="preserve">they learned </w:t>
            </w:r>
            <w:r w:rsidRPr="004B5690">
              <w:t xml:space="preserve">how paid work contributes to society through taxation. </w:t>
            </w:r>
            <w:r w:rsidRPr="00B15018">
              <w:t>Reconnect this prior learning by showing how these contributions are documented in real income records such as payslips and payment summaries</w:t>
            </w:r>
            <w:r>
              <w:t xml:space="preserve">. </w:t>
            </w:r>
            <w:r w:rsidR="0013490F" w:rsidRPr="0013490F">
              <w:t>Explicit teaching of key terminology supports student comprehension, particularly for those whom these terms are unfamiliar and who may have never worked or seen a payslip before.</w:t>
            </w:r>
            <w:r w:rsidRPr="00361D2D">
              <w:t xml:space="preserve"> </w:t>
            </w:r>
          </w:p>
          <w:p w14:paraId="733BE1B2" w14:textId="7D15E72C" w:rsidR="00D84A72" w:rsidRPr="005D3203" w:rsidRDefault="00D84A72" w:rsidP="00D84A72">
            <w:pPr>
              <w:pStyle w:val="FeatureBox2"/>
            </w:pPr>
            <w:r>
              <w:t>Extension</w:t>
            </w:r>
            <w:r w:rsidR="00C86BC1">
              <w:t>:</w:t>
            </w:r>
            <w:r>
              <w:t xml:space="preserve"> use </w:t>
            </w:r>
            <w:hyperlink r:id="rId59" w:history="1">
              <w:r w:rsidRPr="00773C49">
                <w:rPr>
                  <w:rStyle w:val="Hyperlink"/>
                </w:rPr>
                <w:t>What is the Medicare levy?</w:t>
              </w:r>
            </w:hyperlink>
            <w:r>
              <w:t xml:space="preserve"> to explain the purpose and use of the Medicare levy. For simplicity</w:t>
            </w:r>
            <w:r w:rsidR="00C86BC1">
              <w:t>,</w:t>
            </w:r>
            <w:r>
              <w:t xml:space="preserve"> the Medicare levy will not be included </w:t>
            </w:r>
            <w:r w:rsidR="00C86BC1">
              <w:t xml:space="preserve">in </w:t>
            </w:r>
            <w:r>
              <w:t xml:space="preserve">the payslips. </w:t>
            </w:r>
          </w:p>
          <w:p w14:paraId="5B4E71E2" w14:textId="351DBE40" w:rsidR="00D84A72" w:rsidRPr="00E02DC9" w:rsidRDefault="00D84A72" w:rsidP="00D84A72">
            <w:pPr>
              <w:rPr>
                <w:b/>
                <w:bCs/>
              </w:rPr>
            </w:pPr>
            <w:r w:rsidRPr="004B5690">
              <w:rPr>
                <w:b/>
                <w:bCs/>
              </w:rPr>
              <w:t xml:space="preserve">Activity </w:t>
            </w:r>
            <w:r w:rsidR="00B40D59">
              <w:rPr>
                <w:b/>
                <w:bCs/>
              </w:rPr>
              <w:t>20</w:t>
            </w:r>
            <w:r>
              <w:rPr>
                <w:b/>
                <w:bCs/>
              </w:rPr>
              <w:t xml:space="preserve"> – payslip activity</w:t>
            </w:r>
            <w:r w:rsidRPr="004B5690">
              <w:rPr>
                <w:b/>
                <w:bCs/>
              </w:rPr>
              <w:t xml:space="preserve">: </w:t>
            </w:r>
            <w:r>
              <w:t>s</w:t>
            </w:r>
            <w:r w:rsidRPr="004B5690">
              <w:t xml:space="preserve">tudents to view Jamie Singh’s </w:t>
            </w:r>
            <w:r w:rsidRPr="001A548C">
              <w:t>payslip</w:t>
            </w:r>
            <w:r>
              <w:t xml:space="preserve"> (see student resource pack)</w:t>
            </w:r>
            <w:r w:rsidRPr="001A548C">
              <w:t xml:space="preserve"> and highlight:</w:t>
            </w:r>
          </w:p>
          <w:p w14:paraId="6B73CDA1" w14:textId="122B414E" w:rsidR="00D84A72" w:rsidRPr="004B5690" w:rsidRDefault="00A76F57" w:rsidP="00D84A72">
            <w:pPr>
              <w:pStyle w:val="ListBullet"/>
            </w:pPr>
            <w:r>
              <w:t>g</w:t>
            </w:r>
            <w:r w:rsidRPr="004B5690">
              <w:t xml:space="preserve">ross </w:t>
            </w:r>
            <w:r w:rsidR="00D84A72" w:rsidRPr="004B5690">
              <w:t>pay</w:t>
            </w:r>
          </w:p>
          <w:p w14:paraId="54A49438" w14:textId="20750F5A" w:rsidR="00D84A72" w:rsidRPr="004B5690" w:rsidRDefault="00A76F57" w:rsidP="00D84A72">
            <w:pPr>
              <w:pStyle w:val="ListBullet"/>
            </w:pPr>
            <w:r>
              <w:t>i</w:t>
            </w:r>
            <w:r w:rsidRPr="004B5690">
              <w:t xml:space="preserve">ncome </w:t>
            </w:r>
            <w:r w:rsidR="00D84A72" w:rsidRPr="004B5690">
              <w:t>tax</w:t>
            </w:r>
          </w:p>
          <w:p w14:paraId="48D71690" w14:textId="45DAA425" w:rsidR="00D84A72" w:rsidRPr="004B5690" w:rsidRDefault="00A76F57" w:rsidP="00D84A72">
            <w:pPr>
              <w:pStyle w:val="ListBullet"/>
            </w:pPr>
            <w:r>
              <w:t>n</w:t>
            </w:r>
            <w:r w:rsidRPr="004B5690">
              <w:t xml:space="preserve">et </w:t>
            </w:r>
            <w:r w:rsidR="00D84A72" w:rsidRPr="004B5690">
              <w:t>pay (weekly)</w:t>
            </w:r>
            <w:r w:rsidR="00D84A72">
              <w:t>.</w:t>
            </w:r>
          </w:p>
          <w:p w14:paraId="7E897391" w14:textId="77777777" w:rsidR="00D84A72" w:rsidRPr="004B5690" w:rsidRDefault="00D84A72" w:rsidP="00D84A72">
            <w:r>
              <w:t xml:space="preserve">Students then use </w:t>
            </w:r>
            <w:hyperlink r:id="rId60" w:history="1">
              <w:r w:rsidRPr="00771C2C">
                <w:rPr>
                  <w:rStyle w:val="Hyperlink"/>
                </w:rPr>
                <w:t>dictionary.com</w:t>
              </w:r>
            </w:hyperlink>
            <w:r>
              <w:t xml:space="preserve"> to d</w:t>
            </w:r>
            <w:r w:rsidRPr="004B5690">
              <w:t xml:space="preserve">efine and discuss: </w:t>
            </w:r>
          </w:p>
          <w:p w14:paraId="7A237909" w14:textId="45EAB987" w:rsidR="00D84A72" w:rsidRPr="004B5690" w:rsidRDefault="00D84A72" w:rsidP="00D84A72">
            <w:pPr>
              <w:pStyle w:val="ListBullet"/>
            </w:pPr>
            <w:r>
              <w:t>g</w:t>
            </w:r>
            <w:r w:rsidRPr="004B5690">
              <w:t>ross v</w:t>
            </w:r>
            <w:r w:rsidR="00B22487">
              <w:t>ersu</w:t>
            </w:r>
            <w:r w:rsidRPr="004B5690">
              <w:t>s net pay</w:t>
            </w:r>
          </w:p>
          <w:p w14:paraId="3DE735BF" w14:textId="77777777" w:rsidR="00D84A72" w:rsidRPr="004B5690" w:rsidRDefault="00D84A72" w:rsidP="00D84A72">
            <w:pPr>
              <w:pStyle w:val="ListBullet"/>
            </w:pPr>
            <w:r>
              <w:t>d</w:t>
            </w:r>
            <w:r w:rsidRPr="004B5690">
              <w:t>eductions (tax)</w:t>
            </w:r>
          </w:p>
          <w:p w14:paraId="6A05B461" w14:textId="77777777" w:rsidR="00D84A72" w:rsidRPr="004B5690" w:rsidRDefault="00D84A72" w:rsidP="00D84A72">
            <w:pPr>
              <w:pStyle w:val="ListBullet"/>
            </w:pPr>
            <w:r>
              <w:t>s</w:t>
            </w:r>
            <w:r w:rsidRPr="004B5690">
              <w:t>uperannuation</w:t>
            </w:r>
          </w:p>
          <w:p w14:paraId="77E5DED4" w14:textId="77E0F4E5" w:rsidR="00D84A72" w:rsidRPr="004B5690" w:rsidRDefault="00D84A72" w:rsidP="00D84A72">
            <w:pPr>
              <w:pStyle w:val="ListBullet"/>
            </w:pPr>
            <w:r w:rsidRPr="004B5690">
              <w:t>YTD totals</w:t>
            </w:r>
            <w:r>
              <w:t>.</w:t>
            </w:r>
          </w:p>
          <w:p w14:paraId="48A252F1" w14:textId="0C1FDCD3" w:rsidR="00D84A72" w:rsidRPr="004B5690" w:rsidRDefault="00D84A72" w:rsidP="00D84A72">
            <w:r w:rsidRPr="000C3608">
              <w:rPr>
                <w:rStyle w:val="Strong"/>
              </w:rPr>
              <w:t>Question prompts</w:t>
            </w:r>
          </w:p>
          <w:p w14:paraId="1654BEFF" w14:textId="77777777" w:rsidR="00D84A72" w:rsidRPr="004B5690" w:rsidRDefault="00D84A72" w:rsidP="00D84A72">
            <w:pPr>
              <w:pStyle w:val="ListBullet"/>
            </w:pPr>
            <w:r w:rsidRPr="004B5690">
              <w:t>How much tax was taken?</w:t>
            </w:r>
          </w:p>
          <w:p w14:paraId="4C2FEF23" w14:textId="3D6736C9" w:rsidR="00D84A72" w:rsidRDefault="00D84A72" w:rsidP="00D84A72">
            <w:pPr>
              <w:pStyle w:val="ListBullet"/>
            </w:pPr>
            <w:r w:rsidRPr="004B5690">
              <w:t xml:space="preserve">What percentage of </w:t>
            </w:r>
            <w:r w:rsidR="0013490F">
              <w:t>Jamie’s</w:t>
            </w:r>
            <w:r w:rsidRPr="004B5690">
              <w:t xml:space="preserve"> income is tax?</w:t>
            </w:r>
          </w:p>
          <w:p w14:paraId="65F5FBE3" w14:textId="23780254" w:rsidR="00D84A72" w:rsidRPr="004B5690" w:rsidRDefault="00D84A72" w:rsidP="00D84A72">
            <w:pPr>
              <w:pStyle w:val="FeatureBox3"/>
            </w:pPr>
            <w:r>
              <w:rPr>
                <w:b/>
                <w:bCs/>
              </w:rPr>
              <w:t>Potential adjustments</w:t>
            </w:r>
            <w:r w:rsidRPr="004B5690">
              <w:rPr>
                <w:b/>
                <w:bCs/>
              </w:rPr>
              <w:t xml:space="preserve">: </w:t>
            </w:r>
            <w:r w:rsidR="00C86BC1">
              <w:t>p</w:t>
            </w:r>
            <w:r w:rsidR="00C86BC1" w:rsidRPr="004B5690">
              <w:t xml:space="preserve">rovide </w:t>
            </w:r>
            <w:r w:rsidRPr="004B5690">
              <w:t>a visual reference sheet that defines gross pay, net pay</w:t>
            </w:r>
            <w:r>
              <w:t xml:space="preserve"> and</w:t>
            </w:r>
            <w:r w:rsidRPr="004B5690">
              <w:t xml:space="preserve"> income tax. Model the process with a sample payslip before students attempt their own. Include think-aloud strategies to show how to identify each item. </w:t>
            </w:r>
          </w:p>
          <w:p w14:paraId="28CD1C11" w14:textId="3EFFB0F3" w:rsidR="00D84A72" w:rsidRDefault="00D84A72" w:rsidP="00D84A72">
            <w:pPr>
              <w:pStyle w:val="FeatureBox2"/>
            </w:pPr>
            <w:r>
              <w:rPr>
                <w:b/>
                <w:bCs/>
              </w:rPr>
              <w:t xml:space="preserve">Note: </w:t>
            </w:r>
            <w:r w:rsidR="00E32417">
              <w:t xml:space="preserve">this </w:t>
            </w:r>
            <w:r>
              <w:t>activity introduces students to the concept of a payment summary. Explain to students that payment summaries are a key financial document issued by employers at the end of the financial year. It provides a record of total income earned, tax withheld, and any allowances or deductions. Payment summaries are used to complete a tax return and are different from regular payslips. Before students begin the task, take time to explicitly explain the purpose and structure of a payment summary. You may wish to:</w:t>
            </w:r>
          </w:p>
          <w:p w14:paraId="5FBA8187" w14:textId="2FB78660" w:rsidR="00D84A72" w:rsidRDefault="00C570A8" w:rsidP="007754B2">
            <w:pPr>
              <w:pStyle w:val="FeatureBox2"/>
              <w:numPr>
                <w:ilvl w:val="0"/>
                <w:numId w:val="38"/>
              </w:numPr>
              <w:ind w:left="567" w:hanging="567"/>
            </w:pPr>
            <w:r>
              <w:t>d</w:t>
            </w:r>
            <w:r w:rsidR="00D84A72">
              <w:t>efine what a payment summary is and when it’s issued.</w:t>
            </w:r>
          </w:p>
          <w:p w14:paraId="11081194" w14:textId="6BD918B9" w:rsidR="00D84A72" w:rsidRDefault="00C570A8" w:rsidP="007754B2">
            <w:pPr>
              <w:pStyle w:val="FeatureBox2"/>
              <w:numPr>
                <w:ilvl w:val="0"/>
                <w:numId w:val="38"/>
              </w:numPr>
              <w:ind w:left="567" w:hanging="567"/>
            </w:pPr>
            <w:r>
              <w:t>c</w:t>
            </w:r>
            <w:r w:rsidR="00D84A72">
              <w:t>ompare it to a weekly payslip (</w:t>
            </w:r>
            <w:r>
              <w:t xml:space="preserve">for example, a </w:t>
            </w:r>
            <w:r w:rsidR="00D84A72">
              <w:t xml:space="preserve">payslip shows earnings per pay period; </w:t>
            </w:r>
            <w:r>
              <w:t xml:space="preserve">a </w:t>
            </w:r>
            <w:r w:rsidR="00D84A72">
              <w:t>payment summary shows total earnings for the year).</w:t>
            </w:r>
          </w:p>
          <w:p w14:paraId="7D972611" w14:textId="5D1442B9" w:rsidR="00D84A72" w:rsidRDefault="00C570A8" w:rsidP="007754B2">
            <w:pPr>
              <w:pStyle w:val="FeatureBox2"/>
              <w:numPr>
                <w:ilvl w:val="0"/>
                <w:numId w:val="38"/>
              </w:numPr>
              <w:ind w:left="567" w:hanging="567"/>
            </w:pPr>
            <w:r>
              <w:t>h</w:t>
            </w:r>
            <w:r w:rsidR="00D84A72">
              <w:t>ighlight key sections: gross income, tax withheld, employer details, employee details and any allowances.</w:t>
            </w:r>
          </w:p>
          <w:p w14:paraId="2A9C4912" w14:textId="6D5096DD" w:rsidR="00D84A72" w:rsidRDefault="00D84A72" w:rsidP="00D84A72">
            <w:pPr>
              <w:pStyle w:val="FeatureBox2"/>
            </w:pPr>
            <w:r>
              <w:t xml:space="preserve">Use a simplified version of Jamie Singh’s payment summary to model this explanation. Walk students through each section, prompting discussion with questions </w:t>
            </w:r>
            <w:r w:rsidR="00C570A8">
              <w:t>such as</w:t>
            </w:r>
            <w:r>
              <w:t>:</w:t>
            </w:r>
          </w:p>
          <w:p w14:paraId="48AC0AC9" w14:textId="0BA3CF46" w:rsidR="00D84A72" w:rsidRDefault="00D84A72" w:rsidP="001979A9">
            <w:pPr>
              <w:pStyle w:val="FeatureBox2"/>
              <w:numPr>
                <w:ilvl w:val="0"/>
                <w:numId w:val="39"/>
              </w:numPr>
              <w:ind w:left="567" w:hanging="567"/>
            </w:pPr>
            <w:r>
              <w:t>What does ‘gross payments’ mean?</w:t>
            </w:r>
          </w:p>
          <w:p w14:paraId="0B26934B" w14:textId="6829AD15" w:rsidR="00D84A72" w:rsidRDefault="00D84A72" w:rsidP="001979A9">
            <w:pPr>
              <w:pStyle w:val="FeatureBox2"/>
              <w:numPr>
                <w:ilvl w:val="0"/>
                <w:numId w:val="39"/>
              </w:numPr>
              <w:ind w:left="567" w:hanging="567"/>
            </w:pPr>
            <w:r>
              <w:t>Why is tax withheld listed here?</w:t>
            </w:r>
          </w:p>
          <w:p w14:paraId="61ED68A7" w14:textId="70C71EED" w:rsidR="00D84A72" w:rsidRDefault="00D84A72" w:rsidP="001979A9">
            <w:pPr>
              <w:pStyle w:val="FeatureBox2"/>
              <w:numPr>
                <w:ilvl w:val="0"/>
                <w:numId w:val="39"/>
              </w:numPr>
              <w:ind w:left="567" w:hanging="567"/>
            </w:pPr>
            <w:r>
              <w:t>How might this document help someone at tax time?</w:t>
            </w:r>
          </w:p>
          <w:p w14:paraId="6BD4C8A6" w14:textId="77777777" w:rsidR="00D84A72" w:rsidRPr="00530711" w:rsidRDefault="00D84A72" w:rsidP="00D84A72">
            <w:pPr>
              <w:pStyle w:val="FeatureBox2"/>
            </w:pPr>
            <w:r>
              <w:t>Encourage students to notice what’s included and how it differs from a payslip. Clarify that while payslips help track weekly earnings and entitlements, payment summaries are used for reporting total income to the ATO.</w:t>
            </w:r>
          </w:p>
          <w:p w14:paraId="5D227D6B" w14:textId="27C5F4C4" w:rsidR="00D84A72" w:rsidRDefault="00D84A72" w:rsidP="00D84A72">
            <w:r w:rsidRPr="004B5690">
              <w:rPr>
                <w:b/>
                <w:bCs/>
              </w:rPr>
              <w:t xml:space="preserve">Activity </w:t>
            </w:r>
            <w:r w:rsidR="00B13214">
              <w:rPr>
                <w:b/>
                <w:bCs/>
              </w:rPr>
              <w:t xml:space="preserve">21 </w:t>
            </w:r>
            <w:r>
              <w:rPr>
                <w:b/>
                <w:bCs/>
              </w:rPr>
              <w:t>– payment summary task</w:t>
            </w:r>
            <w:r w:rsidRPr="004B5690">
              <w:rPr>
                <w:b/>
                <w:bCs/>
              </w:rPr>
              <w:t>:</w:t>
            </w:r>
            <w:r>
              <w:rPr>
                <w:b/>
                <w:bCs/>
              </w:rPr>
              <w:t xml:space="preserve"> </w:t>
            </w:r>
            <w:r w:rsidRPr="006C04DD">
              <w:t>students w</w:t>
            </w:r>
            <w:r w:rsidRPr="006132F1">
              <w:t>rite a PEEL paragraph explaining what a payment summary is and why it matters.</w:t>
            </w:r>
            <w:r>
              <w:t xml:space="preserve"> Use the simplified payment summary for Jamie Singh to support your explanation. Provide students with the following scaffold to support in their response.</w:t>
            </w:r>
            <w:r w:rsidR="00430713">
              <w:t xml:space="preserve"> </w:t>
            </w:r>
          </w:p>
          <w:p w14:paraId="0F32481E" w14:textId="77777777" w:rsidR="00D84A72" w:rsidRDefault="00D84A72" w:rsidP="00D84A72">
            <w:pPr>
              <w:pStyle w:val="ListBullet"/>
            </w:pPr>
            <w:r w:rsidRPr="008701A6">
              <w:rPr>
                <w:b/>
                <w:bCs/>
              </w:rPr>
              <w:t>Point –</w:t>
            </w:r>
            <w:r>
              <w:t xml:space="preserve"> start by stating what a payment summary is.</w:t>
            </w:r>
          </w:p>
          <w:p w14:paraId="17055D00" w14:textId="77777777" w:rsidR="00D84A72" w:rsidRDefault="00D84A72" w:rsidP="00D84A72">
            <w:pPr>
              <w:pStyle w:val="ListBullet"/>
            </w:pPr>
            <w:r w:rsidRPr="008701A6">
              <w:rPr>
                <w:b/>
                <w:bCs/>
              </w:rPr>
              <w:t>Evidence –</w:t>
            </w:r>
            <w:r>
              <w:t xml:space="preserve"> refer to Jamie Singh’s payment summary to describe what it includes.</w:t>
            </w:r>
          </w:p>
          <w:p w14:paraId="43CD8205" w14:textId="77777777" w:rsidR="00D84A72" w:rsidRDefault="00D84A72" w:rsidP="00D84A72">
            <w:pPr>
              <w:pStyle w:val="ListBullet"/>
            </w:pPr>
            <w:r w:rsidRPr="008701A6">
              <w:rPr>
                <w:b/>
                <w:bCs/>
              </w:rPr>
              <w:t>Explanation –</w:t>
            </w:r>
            <w:r>
              <w:t xml:space="preserve"> explain why this document is important and how it’s different from a payslip.</w:t>
            </w:r>
          </w:p>
          <w:p w14:paraId="3E01DC6C" w14:textId="77777777" w:rsidR="00D84A72" w:rsidRDefault="00D84A72" w:rsidP="00D84A72">
            <w:pPr>
              <w:pStyle w:val="ListBullet"/>
            </w:pPr>
            <w:r w:rsidRPr="008701A6">
              <w:rPr>
                <w:b/>
                <w:bCs/>
              </w:rPr>
              <w:t>Link –</w:t>
            </w:r>
            <w:r>
              <w:t xml:space="preserve"> connect the idea to why someone might need both documents.</w:t>
            </w:r>
          </w:p>
          <w:p w14:paraId="6871F692" w14:textId="7B15C7F1" w:rsidR="00D84A72" w:rsidRPr="00655266" w:rsidRDefault="00D84A72" w:rsidP="00D84A72">
            <w:pPr>
              <w:rPr>
                <w:b/>
                <w:bCs/>
              </w:rPr>
            </w:pPr>
            <w:r w:rsidRPr="004B5690">
              <w:rPr>
                <w:b/>
                <w:bCs/>
              </w:rPr>
              <w:t xml:space="preserve">Activity </w:t>
            </w:r>
            <w:r w:rsidR="00B13214">
              <w:rPr>
                <w:b/>
                <w:bCs/>
              </w:rPr>
              <w:t xml:space="preserve">22 </w:t>
            </w:r>
            <w:r>
              <w:rPr>
                <w:b/>
                <w:bCs/>
              </w:rPr>
              <w:t>– exit card activity</w:t>
            </w:r>
            <w:r w:rsidRPr="004B5690">
              <w:rPr>
                <w:b/>
                <w:bCs/>
              </w:rPr>
              <w:t>:</w:t>
            </w:r>
            <w:r>
              <w:rPr>
                <w:b/>
                <w:bCs/>
              </w:rPr>
              <w:t xml:space="preserve"> </w:t>
            </w:r>
            <w:r>
              <w:t>s</w:t>
            </w:r>
            <w:r w:rsidRPr="004B5690">
              <w:t xml:space="preserve">tudents reflect on what they’ve learned about payslips, payment summaries and taxation. Students complete </w:t>
            </w:r>
            <w:r>
              <w:t>an</w:t>
            </w:r>
            <w:r w:rsidRPr="004B5690">
              <w:t xml:space="preserve"> exit card to show how this knowledge can help them manage their own money.</w:t>
            </w:r>
            <w:r w:rsidR="00E5325A">
              <w:t xml:space="preserve"> For example: </w:t>
            </w:r>
          </w:p>
          <w:p w14:paraId="770D28FC" w14:textId="77777777" w:rsidR="00D84A72" w:rsidRPr="004B5690" w:rsidRDefault="00D84A72" w:rsidP="00D84A72">
            <w:pPr>
              <w:pStyle w:val="ListBullet"/>
            </w:pPr>
            <w:r w:rsidRPr="004B5690">
              <w:t xml:space="preserve">One thing I now know about how earnings are shown </w:t>
            </w:r>
            <w:r>
              <w:t>is that</w:t>
            </w:r>
            <w:r w:rsidRPr="004B5690">
              <w:t xml:space="preserve"> net pay is the money I </w:t>
            </w:r>
            <w:r>
              <w:t>receive</w:t>
            </w:r>
            <w:r w:rsidRPr="004B5690">
              <w:t>, not my total earnings.</w:t>
            </w:r>
          </w:p>
          <w:p w14:paraId="4EEA459B" w14:textId="77777777" w:rsidR="00D84A72" w:rsidRPr="004B5690" w:rsidRDefault="00D84A72" w:rsidP="00D84A72">
            <w:pPr>
              <w:pStyle w:val="ListBullet"/>
            </w:pPr>
            <w:r w:rsidRPr="004B5690">
              <w:t xml:space="preserve">One financial risk I could face if I don’t check my payslip or payment summary </w:t>
            </w:r>
            <w:r>
              <w:t>is being</w:t>
            </w:r>
            <w:r w:rsidRPr="004B5690">
              <w:t xml:space="preserve"> underpaid or missing super</w:t>
            </w:r>
            <w:r>
              <w:t>annuation contributions</w:t>
            </w:r>
            <w:r w:rsidRPr="004B5690">
              <w:t>.</w:t>
            </w:r>
          </w:p>
          <w:p w14:paraId="0C7D211B" w14:textId="21FA5FBD" w:rsidR="00D84A72" w:rsidRDefault="00D84A72" w:rsidP="00D84A72">
            <w:pPr>
              <w:pStyle w:val="ListBullet"/>
            </w:pPr>
            <w:r w:rsidRPr="004B5690">
              <w:t xml:space="preserve">One strategy I could use to protect myself financially </w:t>
            </w:r>
            <w:r>
              <w:t>is to</w:t>
            </w:r>
            <w:r w:rsidRPr="004B5690">
              <w:t xml:space="preserve"> track my </w:t>
            </w:r>
            <w:r w:rsidR="00E5325A">
              <w:t>YTD</w:t>
            </w:r>
            <w:r w:rsidRPr="004B5690">
              <w:t xml:space="preserve"> totals and make sure they match my payment summary.</w:t>
            </w:r>
          </w:p>
          <w:p w14:paraId="34D5774A" w14:textId="1D379008" w:rsidR="003302DD" w:rsidRDefault="00D84A72" w:rsidP="00312833">
            <w:pPr>
              <w:pStyle w:val="FeatureBox3"/>
            </w:pPr>
            <w:r>
              <w:rPr>
                <w:b/>
                <w:bCs/>
              </w:rPr>
              <w:t>Potential adjustment</w:t>
            </w:r>
            <w:r w:rsidRPr="004B5690">
              <w:rPr>
                <w:b/>
                <w:bCs/>
              </w:rPr>
              <w:t xml:space="preserve">: </w:t>
            </w:r>
            <w:r>
              <w:t>s</w:t>
            </w:r>
            <w:r w:rsidRPr="004B5690">
              <w:t>tudents respond verbally in pairs using a guided card deck</w:t>
            </w:r>
            <w:r w:rsidR="00E5325A">
              <w:t>.</w:t>
            </w:r>
            <w:r w:rsidRPr="004B5690">
              <w:t xml:space="preserve"> </w:t>
            </w:r>
            <w:r w:rsidR="00E5325A">
              <w:t>F</w:t>
            </w:r>
            <w:r w:rsidR="00E5325A" w:rsidRPr="004B5690">
              <w:t xml:space="preserve">or </w:t>
            </w:r>
            <w:r w:rsidRPr="004B5690">
              <w:t>example, say one risk from not checking your payslip.</w:t>
            </w:r>
            <w:r w:rsidR="00312833">
              <w:t xml:space="preserve"> </w:t>
            </w:r>
          </w:p>
          <w:p w14:paraId="7C4E2008" w14:textId="77777777" w:rsidR="003302DD" w:rsidRDefault="003302DD" w:rsidP="00B378F1">
            <w:pPr>
              <w:rPr>
                <w:b/>
                <w:bCs/>
              </w:rPr>
            </w:pPr>
            <w:r w:rsidRPr="004165DB">
              <w:rPr>
                <w:b/>
                <w:bCs/>
              </w:rPr>
              <w:t>Concluding the le</w:t>
            </w:r>
            <w:r>
              <w:rPr>
                <w:b/>
                <w:bCs/>
              </w:rPr>
              <w:t>s</w:t>
            </w:r>
            <w:r w:rsidRPr="007C692A">
              <w:rPr>
                <w:b/>
                <w:bCs/>
              </w:rPr>
              <w:t>son</w:t>
            </w:r>
          </w:p>
          <w:p w14:paraId="39FA5DAD" w14:textId="77777777" w:rsidR="00957F47" w:rsidRDefault="00957F47" w:rsidP="00B378F1">
            <w:r w:rsidRPr="00957F47">
              <w:t xml:space="preserve">Revisit the learning intention and success criteria. </w:t>
            </w:r>
          </w:p>
          <w:p w14:paraId="6330C8F0" w14:textId="77777777" w:rsidR="00957F47" w:rsidRDefault="00957F47" w:rsidP="00957F47">
            <w:pPr>
              <w:pStyle w:val="ListBullet"/>
            </w:pPr>
            <w:r w:rsidRPr="00957F47">
              <w:t xml:space="preserve">Quick reflection: </w:t>
            </w:r>
          </w:p>
          <w:p w14:paraId="5B654971" w14:textId="68191E4B" w:rsidR="00957F47" w:rsidRDefault="00957F47" w:rsidP="000C3608">
            <w:pPr>
              <w:pStyle w:val="ListBullet2"/>
              <w:ind w:left="1134" w:hanging="567"/>
            </w:pPr>
            <w:r w:rsidRPr="00957F47">
              <w:t>Why is it important to check your payslip?</w:t>
            </w:r>
          </w:p>
          <w:p w14:paraId="62C8423B" w14:textId="32889F17" w:rsidR="00957F47" w:rsidRDefault="00957F47" w:rsidP="000C3608">
            <w:pPr>
              <w:pStyle w:val="ListBullet2"/>
              <w:ind w:left="1134" w:hanging="567"/>
            </w:pPr>
            <w:r w:rsidRPr="00957F47">
              <w:t>How can a payment summary help at tax time?</w:t>
            </w:r>
          </w:p>
          <w:p w14:paraId="5C2FBE0D" w14:textId="4716E52E" w:rsidR="003302DD" w:rsidRDefault="00957F47" w:rsidP="00957F47">
            <w:pPr>
              <w:pStyle w:val="ListBullet"/>
            </w:pPr>
            <w:r w:rsidRPr="00957F47">
              <w:t>Summarise: accurate income records help individuals track earnings, identify errors and manage financial risks.</w:t>
            </w:r>
          </w:p>
          <w:p w14:paraId="2E9AEF56" w14:textId="77777777" w:rsidR="003302DD" w:rsidRDefault="003302DD" w:rsidP="00B378F1">
            <w:pPr>
              <w:rPr>
                <w:b/>
                <w:bCs/>
              </w:rPr>
            </w:pPr>
            <w:r>
              <w:rPr>
                <w:b/>
                <w:bCs/>
              </w:rPr>
              <w:t>Evidence of learning</w:t>
            </w:r>
          </w:p>
          <w:p w14:paraId="0A6748C2" w14:textId="7A40A1D9" w:rsidR="0049147E" w:rsidRDefault="00121BC4" w:rsidP="0049147E">
            <w:pPr>
              <w:pStyle w:val="ListBullet"/>
            </w:pPr>
            <w:r>
              <w:t>H</w:t>
            </w:r>
            <w:r w:rsidR="0049147E" w:rsidRPr="0049147E">
              <w:t>ighlighted payslip with identified components</w:t>
            </w:r>
            <w:r>
              <w:t>.</w:t>
            </w:r>
            <w:r w:rsidR="0049147E" w:rsidRPr="0049147E">
              <w:t xml:space="preserve"> </w:t>
            </w:r>
          </w:p>
          <w:p w14:paraId="06903EF9" w14:textId="1C8DE94F" w:rsidR="0049147E" w:rsidRDefault="00121BC4" w:rsidP="0049147E">
            <w:pPr>
              <w:pStyle w:val="ListBullet"/>
            </w:pPr>
            <w:r>
              <w:t>D</w:t>
            </w:r>
            <w:r w:rsidR="0049147E" w:rsidRPr="0049147E">
              <w:t>efinitions of key income</w:t>
            </w:r>
            <w:r w:rsidR="0049147E" w:rsidRPr="0049147E">
              <w:noBreakHyphen/>
              <w:t>related terms</w:t>
            </w:r>
            <w:r>
              <w:t>.</w:t>
            </w:r>
            <w:r w:rsidR="0049147E" w:rsidRPr="0049147E">
              <w:t xml:space="preserve"> </w:t>
            </w:r>
          </w:p>
          <w:p w14:paraId="08DC7E54" w14:textId="0B3C4FB3" w:rsidR="003302DD" w:rsidRPr="004165DB" w:rsidRDefault="0049147E" w:rsidP="00B378F1">
            <w:pPr>
              <w:pStyle w:val="ListBullet"/>
            </w:pPr>
            <w:r w:rsidRPr="0049147E">
              <w:t>PEEL paragraph explaining the purpose of a payment summary exit card demonstrating understanding of financial risks and strategies</w:t>
            </w:r>
            <w:r w:rsidR="00121BC4">
              <w:t>.</w:t>
            </w:r>
          </w:p>
        </w:tc>
        <w:tc>
          <w:tcPr>
            <w:tcW w:w="1526" w:type="dxa"/>
          </w:tcPr>
          <w:p w14:paraId="0DE705F4" w14:textId="77777777" w:rsidR="003302DD" w:rsidRPr="00B16460" w:rsidRDefault="003302DD" w:rsidP="00B378F1">
            <w:pPr>
              <w:rPr>
                <w:rStyle w:val="Strong"/>
              </w:rPr>
            </w:pPr>
          </w:p>
        </w:tc>
      </w:tr>
      <w:tr w:rsidR="003302DD" w:rsidRPr="00B16460" w14:paraId="6F4700E7" w14:textId="77777777" w:rsidTr="0007569A">
        <w:tc>
          <w:tcPr>
            <w:tcW w:w="3256" w:type="dxa"/>
          </w:tcPr>
          <w:p w14:paraId="741CB77F" w14:textId="09D94EF1" w:rsidR="003302DD" w:rsidRPr="00AD5E0C" w:rsidRDefault="00D31118" w:rsidP="00B378F1">
            <w:pPr>
              <w:rPr>
                <w:b/>
                <w:bCs/>
              </w:rPr>
            </w:pPr>
            <w:r w:rsidRPr="001979A9">
              <w:rPr>
                <w:rStyle w:val="Strong"/>
              </w:rPr>
              <w:t>L</w:t>
            </w:r>
            <w:r w:rsidR="003302DD" w:rsidRPr="001979A9">
              <w:rPr>
                <w:rStyle w:val="Strong"/>
              </w:rPr>
              <w:t xml:space="preserve">esson </w:t>
            </w:r>
            <w:r w:rsidR="00150876" w:rsidRPr="001979A9">
              <w:rPr>
                <w:rStyle w:val="Strong"/>
              </w:rPr>
              <w:t>1</w:t>
            </w:r>
            <w:r w:rsidRPr="001979A9">
              <w:rPr>
                <w:rStyle w:val="Strong"/>
              </w:rPr>
              <w:t>3</w:t>
            </w:r>
            <w:r w:rsidR="003302DD">
              <w:t xml:space="preserve"> </w:t>
            </w:r>
            <w:r w:rsidR="003302DD" w:rsidRPr="00AD5E0C">
              <w:rPr>
                <w:bCs/>
              </w:rPr>
              <w:t xml:space="preserve">– </w:t>
            </w:r>
            <w:r w:rsidR="00716C69" w:rsidRPr="001979A9">
              <w:t>t</w:t>
            </w:r>
            <w:r w:rsidR="00716C69" w:rsidRPr="00A51206">
              <w:t>h</w:t>
            </w:r>
            <w:r w:rsidR="00716C69" w:rsidRPr="00AD5E0C">
              <w:rPr>
                <w:bCs/>
              </w:rPr>
              <w:t xml:space="preserve">e </w:t>
            </w:r>
            <w:r w:rsidR="0000608B">
              <w:rPr>
                <w:bCs/>
              </w:rPr>
              <w:t>p</w:t>
            </w:r>
            <w:r w:rsidR="0000608B" w:rsidRPr="00AD5E0C">
              <w:rPr>
                <w:bCs/>
              </w:rPr>
              <w:t xml:space="preserve">urpose </w:t>
            </w:r>
            <w:r w:rsidR="00414B6D" w:rsidRPr="00AD5E0C">
              <w:rPr>
                <w:bCs/>
              </w:rPr>
              <w:t xml:space="preserve">and </w:t>
            </w:r>
            <w:r w:rsidR="0000608B">
              <w:rPr>
                <w:bCs/>
              </w:rPr>
              <w:t>i</w:t>
            </w:r>
            <w:r w:rsidR="0000608B" w:rsidRPr="00AD5E0C">
              <w:rPr>
                <w:bCs/>
              </w:rPr>
              <w:t xml:space="preserve">mportance </w:t>
            </w:r>
            <w:r w:rsidR="00414B6D" w:rsidRPr="00AD5E0C">
              <w:rPr>
                <w:bCs/>
              </w:rPr>
              <w:t xml:space="preserve">of </w:t>
            </w:r>
            <w:r w:rsidR="0000608B">
              <w:rPr>
                <w:bCs/>
              </w:rPr>
              <w:t>t</w:t>
            </w:r>
            <w:r w:rsidR="0000608B" w:rsidRPr="00AD5E0C">
              <w:rPr>
                <w:bCs/>
              </w:rPr>
              <w:t>axatio</w:t>
            </w:r>
            <w:r w:rsidR="00414B6D" w:rsidRPr="00AD5E0C">
              <w:rPr>
                <w:bCs/>
              </w:rPr>
              <w:t>n</w:t>
            </w:r>
          </w:p>
          <w:p w14:paraId="0CB87D0C" w14:textId="77777777" w:rsidR="003302DD" w:rsidRPr="001979A9" w:rsidRDefault="003302DD" w:rsidP="00B378F1">
            <w:pPr>
              <w:rPr>
                <w:rStyle w:val="Strong"/>
              </w:rPr>
            </w:pPr>
            <w:r w:rsidRPr="001979A9">
              <w:rPr>
                <w:rStyle w:val="Strong"/>
              </w:rPr>
              <w:t>Outcome</w:t>
            </w:r>
          </w:p>
          <w:p w14:paraId="1CA1FD38" w14:textId="3E4C13B1" w:rsidR="003302DD" w:rsidRPr="000D6243" w:rsidRDefault="00BA023D" w:rsidP="000C3608">
            <w:pPr>
              <w:rPr>
                <w:b/>
              </w:rPr>
            </w:pPr>
            <w:r w:rsidRPr="001979A9">
              <w:rPr>
                <w:rStyle w:val="Strong"/>
              </w:rPr>
              <w:t>CO5</w:t>
            </w:r>
            <w:r w:rsidRPr="001979A9">
              <w:rPr>
                <w:rStyle w:val="Strong"/>
                <w:rFonts w:ascii="Cambria Math" w:hAnsi="Cambria Math" w:cs="Cambria Math"/>
              </w:rPr>
              <w:t>‑</w:t>
            </w:r>
            <w:r w:rsidRPr="001979A9">
              <w:rPr>
                <w:rStyle w:val="Strong"/>
              </w:rPr>
              <w:t>ECB</w:t>
            </w:r>
            <w:r w:rsidRPr="001979A9">
              <w:rPr>
                <w:rStyle w:val="Strong"/>
                <w:rFonts w:ascii="Cambria Math" w:hAnsi="Cambria Math" w:cs="Cambria Math"/>
              </w:rPr>
              <w:t>‑</w:t>
            </w:r>
            <w:r w:rsidRPr="001979A9">
              <w:rPr>
                <w:rStyle w:val="Strong"/>
              </w:rPr>
              <w:t>01</w:t>
            </w:r>
            <w:r w:rsidRPr="00BA023D">
              <w:t xml:space="preserve"> </w:t>
            </w:r>
            <w:r w:rsidRPr="000D6243">
              <w:t>explains economic and business concepts and processes</w:t>
            </w:r>
          </w:p>
          <w:p w14:paraId="0D7C083E" w14:textId="77777777" w:rsidR="003302DD" w:rsidRPr="001979A9" w:rsidRDefault="003302DD" w:rsidP="00B378F1">
            <w:pPr>
              <w:rPr>
                <w:rStyle w:val="Strong"/>
              </w:rPr>
            </w:pPr>
            <w:r w:rsidRPr="001979A9">
              <w:rPr>
                <w:rStyle w:val="Strong"/>
              </w:rPr>
              <w:t>Content</w:t>
            </w:r>
          </w:p>
          <w:p w14:paraId="6A54DD28" w14:textId="6E8919BE" w:rsidR="003302DD" w:rsidRPr="00B343B3" w:rsidRDefault="007669DB" w:rsidP="00B378F1">
            <w:pPr>
              <w:rPr>
                <w:b/>
              </w:rPr>
            </w:pPr>
            <w:r w:rsidRPr="00B343B3">
              <w:t>Getting paid for work and paying tax</w:t>
            </w:r>
          </w:p>
          <w:p w14:paraId="54B52EEE" w14:textId="71649182" w:rsidR="003302DD" w:rsidRPr="000D6243" w:rsidRDefault="009E6F39" w:rsidP="0077747F">
            <w:pPr>
              <w:pStyle w:val="ListBullet"/>
              <w:numPr>
                <w:ilvl w:val="0"/>
                <w:numId w:val="1"/>
              </w:numPr>
              <w:mirrorIndents w:val="0"/>
              <w:rPr>
                <w:b/>
              </w:rPr>
            </w:pPr>
            <w:r>
              <w:t>T</w:t>
            </w:r>
            <w:r w:rsidRPr="000D6243">
              <w:t xml:space="preserve">he </w:t>
            </w:r>
            <w:r w:rsidR="007669DB" w:rsidRPr="000D6243">
              <w:t>purpose and importance of taxation</w:t>
            </w:r>
          </w:p>
          <w:p w14:paraId="4A58C1AC" w14:textId="19FCD611" w:rsidR="003302DD" w:rsidRPr="001979A9" w:rsidRDefault="003302DD" w:rsidP="00B378F1">
            <w:pPr>
              <w:rPr>
                <w:rStyle w:val="Strong"/>
              </w:rPr>
            </w:pPr>
            <w:r w:rsidRPr="001979A9">
              <w:rPr>
                <w:rStyle w:val="Strong"/>
              </w:rPr>
              <w:t>Concepts</w:t>
            </w:r>
          </w:p>
          <w:p w14:paraId="4A0ACF28" w14:textId="5C0B7172" w:rsidR="003302DD" w:rsidRPr="00CB1806" w:rsidRDefault="000B2AAA" w:rsidP="00B378F1">
            <w:pPr>
              <w:pStyle w:val="ListBullet"/>
              <w:rPr>
                <w:b/>
                <w:bCs/>
              </w:rPr>
            </w:pPr>
            <w:r w:rsidRPr="00CB1806">
              <w:rPr>
                <w:bCs/>
              </w:rPr>
              <w:t>Work and work futures</w:t>
            </w:r>
          </w:p>
          <w:p w14:paraId="42F44BFE" w14:textId="1ED426A2" w:rsidR="000B2AAA" w:rsidRPr="00CB1806" w:rsidRDefault="000B2AAA" w:rsidP="00B378F1">
            <w:pPr>
              <w:pStyle w:val="ListBullet"/>
              <w:rPr>
                <w:b/>
                <w:bCs/>
              </w:rPr>
            </w:pPr>
            <w:r w:rsidRPr="00CB1806">
              <w:rPr>
                <w:bCs/>
              </w:rPr>
              <w:t>Resource allocation and decision</w:t>
            </w:r>
            <w:r w:rsidRPr="00CB1806">
              <w:rPr>
                <w:bCs/>
              </w:rPr>
              <w:noBreakHyphen/>
              <w:t>making</w:t>
            </w:r>
          </w:p>
          <w:p w14:paraId="4B6CEC05" w14:textId="4A53B1DA" w:rsidR="003302DD" w:rsidRPr="001979A9" w:rsidRDefault="003302DD" w:rsidP="00B378F1">
            <w:pPr>
              <w:rPr>
                <w:rStyle w:val="Strong"/>
              </w:rPr>
            </w:pPr>
            <w:r w:rsidRPr="001979A9">
              <w:rPr>
                <w:rStyle w:val="Strong"/>
              </w:rPr>
              <w:t xml:space="preserve">Skills </w:t>
            </w:r>
          </w:p>
          <w:p w14:paraId="299D43BF" w14:textId="77777777" w:rsidR="003302DD" w:rsidRPr="00CB1806" w:rsidRDefault="000D6243" w:rsidP="00B378F1">
            <w:pPr>
              <w:pStyle w:val="ListBullet"/>
              <w:rPr>
                <w:b/>
                <w:bCs/>
              </w:rPr>
            </w:pPr>
            <w:r w:rsidRPr="00CB1806">
              <w:rPr>
                <w:bCs/>
              </w:rPr>
              <w:t>Working independently and collaboratively</w:t>
            </w:r>
          </w:p>
          <w:p w14:paraId="2CA7567B" w14:textId="1640B7FB" w:rsidR="000D6243" w:rsidRPr="00CB1806" w:rsidRDefault="00CB1806" w:rsidP="00B378F1">
            <w:pPr>
              <w:pStyle w:val="ListBullet"/>
              <w:rPr>
                <w:b/>
                <w:bCs/>
              </w:rPr>
            </w:pPr>
            <w:r w:rsidRPr="00CB1806">
              <w:rPr>
                <w:bCs/>
              </w:rPr>
              <w:t>Decision</w:t>
            </w:r>
            <w:r w:rsidRPr="00CB1806">
              <w:rPr>
                <w:bCs/>
              </w:rPr>
              <w:noBreakHyphen/>
              <w:t>making and problem</w:t>
            </w:r>
            <w:r w:rsidRPr="00CB1806">
              <w:rPr>
                <w:bCs/>
              </w:rPr>
              <w:noBreakHyphen/>
              <w:t>solving in the context of the work environment</w:t>
            </w:r>
          </w:p>
        </w:tc>
        <w:tc>
          <w:tcPr>
            <w:tcW w:w="9780" w:type="dxa"/>
          </w:tcPr>
          <w:p w14:paraId="2AAD7E48" w14:textId="77777777" w:rsidR="003302DD" w:rsidRDefault="003302DD" w:rsidP="00B378F1">
            <w:pPr>
              <w:rPr>
                <w:rStyle w:val="Strong"/>
              </w:rPr>
            </w:pPr>
            <w:r>
              <w:rPr>
                <w:rStyle w:val="Strong"/>
              </w:rPr>
              <w:t>Lesson overview</w:t>
            </w:r>
          </w:p>
          <w:p w14:paraId="147B49E9" w14:textId="1DA163BF" w:rsidR="00FD2E8B" w:rsidRPr="00FD2E8B" w:rsidRDefault="00FD2E8B" w:rsidP="00B378F1">
            <w:pPr>
              <w:rPr>
                <w:rStyle w:val="Strong"/>
              </w:rPr>
            </w:pPr>
            <w:r w:rsidRPr="00FD2E8B">
              <w:t>This lesson introduces students to taxation as an essential economic process that funds public services and supports the functioning of society. Using a Claim</w:t>
            </w:r>
            <w:r w:rsidR="0013490F">
              <w:t xml:space="preserve">, </w:t>
            </w:r>
            <w:r w:rsidRPr="00FD2E8B">
              <w:t>Evidence</w:t>
            </w:r>
            <w:r w:rsidR="0013490F">
              <w:t xml:space="preserve">, </w:t>
            </w:r>
            <w:r w:rsidRPr="00FD2E8B">
              <w:t>Reasoning scaffold, students explain how taxation operates in Australia, who benefits from it and why it is vital for economic stability. Students then exchange responses with a partner, provide constructive feedback and revise their work to strengthen clarity and understanding.</w:t>
            </w:r>
          </w:p>
          <w:p w14:paraId="5CD26293" w14:textId="23702D66" w:rsidR="003302DD" w:rsidRPr="00146CF4" w:rsidRDefault="003302DD" w:rsidP="00B378F1">
            <w:r w:rsidRPr="00146CF4">
              <w:t xml:space="preserve">Suggested duration: </w:t>
            </w:r>
            <w:r w:rsidR="00391B8F">
              <w:t>one</w:t>
            </w:r>
            <w:r w:rsidRPr="00146CF4">
              <w:t xml:space="preserve"> hour </w:t>
            </w:r>
          </w:p>
          <w:p w14:paraId="0E1C9A1D" w14:textId="23CA2AE5" w:rsidR="003302DD" w:rsidRPr="001979A9" w:rsidRDefault="003302DD" w:rsidP="00B378F1">
            <w:pPr>
              <w:rPr>
                <w:rStyle w:val="Strong"/>
              </w:rPr>
            </w:pPr>
            <w:r w:rsidRPr="001979A9">
              <w:rPr>
                <w:rStyle w:val="Strong"/>
              </w:rPr>
              <w:t>Prior learning</w:t>
            </w:r>
          </w:p>
          <w:p w14:paraId="7A371B36" w14:textId="08E026A3" w:rsidR="00001031" w:rsidRPr="00121BC4" w:rsidRDefault="00001031" w:rsidP="00B56DE2">
            <w:r>
              <w:t>Students:</w:t>
            </w:r>
          </w:p>
          <w:p w14:paraId="60D084E0" w14:textId="6E145EEF" w:rsidR="005211F5" w:rsidRDefault="005211F5" w:rsidP="005211F5">
            <w:pPr>
              <w:pStyle w:val="ListBullet"/>
            </w:pPr>
            <w:r>
              <w:t>have explored how paid work contributes to society through taxation</w:t>
            </w:r>
          </w:p>
          <w:p w14:paraId="3A8681FB" w14:textId="6731DF96" w:rsidR="005211F5" w:rsidRDefault="005211F5" w:rsidP="005211F5">
            <w:pPr>
              <w:pStyle w:val="ListBullet"/>
            </w:pPr>
            <w:r>
              <w:t>understand basic economic concepts such as government services and public goods</w:t>
            </w:r>
          </w:p>
          <w:p w14:paraId="553556A5" w14:textId="6A26A26B" w:rsidR="005211F5" w:rsidRDefault="005211F5" w:rsidP="005211F5">
            <w:pPr>
              <w:pStyle w:val="ListBullet"/>
            </w:pPr>
            <w:r>
              <w:t>have practised writing structured explanations</w:t>
            </w:r>
          </w:p>
          <w:p w14:paraId="7A5115E9" w14:textId="0FE1F2A7" w:rsidR="003302DD" w:rsidRPr="00146CF4" w:rsidRDefault="005211F5" w:rsidP="005211F5">
            <w:pPr>
              <w:pStyle w:val="ListBullet"/>
            </w:pPr>
            <w:r>
              <w:t>have experience giving and receiving constructive peer feedback</w:t>
            </w:r>
            <w:r w:rsidR="00121BC4">
              <w:t>.</w:t>
            </w:r>
          </w:p>
          <w:p w14:paraId="13C28182" w14:textId="3BE2E6A6" w:rsidR="003302DD" w:rsidRPr="00146CF4" w:rsidRDefault="003302DD" w:rsidP="00B378F1">
            <w:r w:rsidRPr="00146CF4">
              <w:t xml:space="preserve">Key vocabulary: </w:t>
            </w:r>
            <w:r w:rsidR="005211F5" w:rsidRPr="005211F5">
              <w:t>taxation, revenue, public services, government spending, economic stability, contribution, public goods</w:t>
            </w:r>
          </w:p>
          <w:p w14:paraId="27EF276D" w14:textId="2558AA9E" w:rsidR="003302DD" w:rsidRPr="00146CF4" w:rsidRDefault="001F5287" w:rsidP="00B378F1">
            <w:r w:rsidRPr="00146CF4">
              <w:t xml:space="preserve">Related resources: </w:t>
            </w:r>
            <w:r w:rsidRPr="00C53C28">
              <w:t xml:space="preserve">Commerce </w:t>
            </w:r>
            <w:r w:rsidR="00913899">
              <w:t>(</w:t>
            </w:r>
            <w:r w:rsidRPr="00C53C28">
              <w:t>Stage 5</w:t>
            </w:r>
            <w:r w:rsidR="00913899">
              <w:t>)</w:t>
            </w:r>
            <w:r w:rsidRPr="00C53C28">
              <w:t xml:space="preserve"> sample support resource </w:t>
            </w:r>
            <w:r w:rsidR="00913899">
              <w:t xml:space="preserve">– </w:t>
            </w:r>
            <w:r w:rsidRPr="00C53C28">
              <w:t xml:space="preserve">The </w:t>
            </w:r>
            <w:r w:rsidR="00913899">
              <w:t>w</w:t>
            </w:r>
            <w:r w:rsidRPr="00C53C28">
              <w:t xml:space="preserve">ork </w:t>
            </w:r>
            <w:r w:rsidR="00913899">
              <w:t>e</w:t>
            </w:r>
            <w:r w:rsidRPr="00C53C28">
              <w:t xml:space="preserve">nvironment </w:t>
            </w:r>
            <w:r w:rsidR="00913899">
              <w:t>(c</w:t>
            </w:r>
            <w:r w:rsidRPr="00C53C28">
              <w:t>ore</w:t>
            </w:r>
            <w:r w:rsidR="00913899">
              <w:t>)</w:t>
            </w:r>
            <w:r w:rsidRPr="00C53C28">
              <w:t xml:space="preserve">, Learning Sequence </w:t>
            </w:r>
            <w:r>
              <w:t>3</w:t>
            </w:r>
            <w:r w:rsidRPr="00C53C28">
              <w:t>, Lesson</w:t>
            </w:r>
            <w:r>
              <w:t xml:space="preserve"> 13</w:t>
            </w:r>
          </w:p>
          <w:p w14:paraId="4D39ACBF" w14:textId="77777777" w:rsidR="003302DD" w:rsidRPr="00B16460" w:rsidRDefault="003302DD" w:rsidP="00B378F1">
            <w:pPr>
              <w:rPr>
                <w:rStyle w:val="Strong"/>
              </w:rPr>
            </w:pPr>
            <w:r>
              <w:rPr>
                <w:rStyle w:val="Strong"/>
              </w:rPr>
              <w:t>Beginning of lesson</w:t>
            </w:r>
          </w:p>
          <w:p w14:paraId="38A50124" w14:textId="77777777" w:rsidR="003302DD" w:rsidRDefault="003302DD" w:rsidP="00B378F1">
            <w:pPr>
              <w:rPr>
                <w:rStyle w:val="Strong"/>
                <w:b w:val="0"/>
                <w:bCs w:val="0"/>
              </w:rPr>
            </w:pPr>
            <w:r w:rsidRPr="003B5BFA">
              <w:rPr>
                <w:rStyle w:val="Strong"/>
                <w:b w:val="0"/>
                <w:bCs w:val="0"/>
              </w:rPr>
              <w:t xml:space="preserve">Explain the learning intention and refer to it throughout the </w:t>
            </w:r>
            <w:r>
              <w:rPr>
                <w:rStyle w:val="Strong"/>
                <w:b w:val="0"/>
                <w:bCs w:val="0"/>
              </w:rPr>
              <w:t>learning</w:t>
            </w:r>
            <w:r w:rsidRPr="003B5BFA">
              <w:rPr>
                <w:rStyle w:val="Strong"/>
                <w:b w:val="0"/>
                <w:bCs w:val="0"/>
              </w:rPr>
              <w:t>, making connections to prior learning. Unpack the success criteria and ensure students understand the learning goals.</w:t>
            </w:r>
          </w:p>
          <w:p w14:paraId="44D3375F" w14:textId="6C17D174" w:rsidR="000E69C4" w:rsidRDefault="000E69C4" w:rsidP="000E69C4">
            <w:pPr>
              <w:pStyle w:val="ListBullet"/>
            </w:pPr>
            <w:r w:rsidRPr="000E69C4">
              <w:t>Introduce taxation as an economic process</w:t>
            </w:r>
            <w:r w:rsidR="002801C9">
              <w:t>.</w:t>
            </w:r>
            <w:r w:rsidRPr="000E69C4">
              <w:t xml:space="preserve"> </w:t>
            </w:r>
          </w:p>
          <w:p w14:paraId="2EE5998D" w14:textId="5953E470" w:rsidR="000E69C4" w:rsidRDefault="000E69C4" w:rsidP="000E69C4">
            <w:pPr>
              <w:pStyle w:val="ListBullet"/>
            </w:pPr>
            <w:r w:rsidRPr="000E69C4">
              <w:t>Discuss examples of public services funded by tax (schools, hospitals, transport)</w:t>
            </w:r>
            <w:r w:rsidR="002801C9">
              <w:t>.</w:t>
            </w:r>
            <w:r w:rsidRPr="000E69C4">
              <w:t xml:space="preserve"> </w:t>
            </w:r>
          </w:p>
          <w:p w14:paraId="3087CB7E" w14:textId="5690EB8A" w:rsidR="000E69C4" w:rsidRDefault="000E69C4" w:rsidP="000E69C4">
            <w:pPr>
              <w:pStyle w:val="ListBullet"/>
              <w:rPr>
                <w:rStyle w:val="Strong"/>
                <w:b w:val="0"/>
                <w:bCs w:val="0"/>
              </w:rPr>
            </w:pPr>
            <w:r w:rsidRPr="000E69C4">
              <w:t>Model respectful peer</w:t>
            </w:r>
            <w:r w:rsidR="009A38C7">
              <w:t xml:space="preserve"> </w:t>
            </w:r>
            <w:r w:rsidRPr="000E69C4">
              <w:t>feedback language</w:t>
            </w:r>
            <w:r w:rsidR="002801C9">
              <w:t>.</w:t>
            </w:r>
            <w:r w:rsidRPr="000E69C4">
              <w:t xml:space="preserve"> </w:t>
            </w:r>
          </w:p>
          <w:p w14:paraId="2D298F2E" w14:textId="77777777" w:rsidR="003302DD" w:rsidRPr="001979A9" w:rsidRDefault="003302DD" w:rsidP="00B378F1">
            <w:pPr>
              <w:rPr>
                <w:rStyle w:val="Strong"/>
              </w:rPr>
            </w:pPr>
            <w:r w:rsidRPr="001979A9">
              <w:rPr>
                <w:rStyle w:val="Strong"/>
              </w:rPr>
              <w:t>Learning intention</w:t>
            </w:r>
          </w:p>
          <w:p w14:paraId="2E66AE08" w14:textId="77777777" w:rsidR="003302DD" w:rsidRPr="001979A9" w:rsidRDefault="003302DD" w:rsidP="009A38C7">
            <w:pPr>
              <w:rPr>
                <w:rStyle w:val="Strong"/>
                <w:b w:val="0"/>
                <w:bCs w:val="0"/>
              </w:rPr>
            </w:pPr>
            <w:r w:rsidRPr="001979A9">
              <w:rPr>
                <w:rStyle w:val="Strong"/>
                <w:b w:val="0"/>
                <w:bCs w:val="0"/>
              </w:rPr>
              <w:t>Students learn about:</w:t>
            </w:r>
          </w:p>
          <w:p w14:paraId="342F25F9" w14:textId="098A87DD" w:rsidR="003302DD" w:rsidRPr="00482A60" w:rsidRDefault="00CF7FDD" w:rsidP="00B378F1">
            <w:pPr>
              <w:pStyle w:val="ListBullet"/>
              <w:rPr>
                <w:b/>
                <w:bCs/>
              </w:rPr>
            </w:pPr>
            <w:r w:rsidRPr="00CF7FDD">
              <w:t>the purpose and importance of taxation as an economic process that funds public services and supports societal needs</w:t>
            </w:r>
            <w:r w:rsidR="003302DD" w:rsidRPr="00482A60">
              <w:t>.</w:t>
            </w:r>
          </w:p>
          <w:p w14:paraId="0FD09CB9" w14:textId="77777777" w:rsidR="003302DD" w:rsidRPr="001979A9" w:rsidRDefault="003302DD" w:rsidP="00B378F1">
            <w:pPr>
              <w:rPr>
                <w:rStyle w:val="Strong"/>
              </w:rPr>
            </w:pPr>
            <w:r w:rsidRPr="001979A9">
              <w:rPr>
                <w:rStyle w:val="Strong"/>
              </w:rPr>
              <w:t>Success criteria</w:t>
            </w:r>
          </w:p>
          <w:p w14:paraId="511921D3" w14:textId="77777777" w:rsidR="003302DD" w:rsidRPr="001979A9" w:rsidRDefault="003302DD" w:rsidP="009A38C7">
            <w:pPr>
              <w:rPr>
                <w:rStyle w:val="Strong"/>
                <w:b w:val="0"/>
                <w:bCs w:val="0"/>
              </w:rPr>
            </w:pPr>
            <w:r w:rsidRPr="001979A9">
              <w:rPr>
                <w:rStyle w:val="Strong"/>
                <w:b w:val="0"/>
                <w:bCs w:val="0"/>
              </w:rPr>
              <w:t>Students will be able to:</w:t>
            </w:r>
          </w:p>
          <w:p w14:paraId="7016F18C" w14:textId="77777777" w:rsidR="00CF7FDD" w:rsidRDefault="00CF7FDD" w:rsidP="00CF7FDD">
            <w:pPr>
              <w:pStyle w:val="ListBullet"/>
            </w:pPr>
            <w:r>
              <w:t>explain how taxation operates within the Australian economy</w:t>
            </w:r>
          </w:p>
          <w:p w14:paraId="3B3D849E" w14:textId="13A5996C" w:rsidR="00CF7FDD" w:rsidRDefault="00CF7FDD" w:rsidP="00CF7FDD">
            <w:pPr>
              <w:pStyle w:val="ListBullet"/>
            </w:pPr>
            <w:r>
              <w:t>identify who benefits from taxation</w:t>
            </w:r>
          </w:p>
          <w:p w14:paraId="6CE197EF" w14:textId="17E3C7FC" w:rsidR="003302DD" w:rsidRDefault="00CF7FDD" w:rsidP="00CF7FDD">
            <w:pPr>
              <w:pStyle w:val="ListBullet"/>
            </w:pPr>
            <w:r>
              <w:t>describe how taxation supports government services and economic stability</w:t>
            </w:r>
            <w:r w:rsidR="003302DD">
              <w:t>.</w:t>
            </w:r>
          </w:p>
          <w:p w14:paraId="258EA7C2" w14:textId="77777777" w:rsidR="003302DD" w:rsidRPr="004165DB" w:rsidRDefault="003302DD" w:rsidP="00B378F1">
            <w:pPr>
              <w:rPr>
                <w:b/>
                <w:bCs/>
              </w:rPr>
            </w:pPr>
            <w:r w:rsidRPr="004165DB">
              <w:rPr>
                <w:b/>
                <w:bCs/>
              </w:rPr>
              <w:t>Core le</w:t>
            </w:r>
            <w:r>
              <w:rPr>
                <w:b/>
                <w:bCs/>
              </w:rPr>
              <w:t>sson</w:t>
            </w:r>
          </w:p>
          <w:p w14:paraId="1F2053E0" w14:textId="77777777" w:rsidR="00EF3B9C" w:rsidRPr="006769CB" w:rsidRDefault="00EF3B9C" w:rsidP="00EF3B9C">
            <w:pPr>
              <w:pStyle w:val="FeatureBox2"/>
              <w:rPr>
                <w:rStyle w:val="Strong"/>
                <w:b w:val="0"/>
                <w:bCs w:val="0"/>
              </w:rPr>
            </w:pPr>
            <w:r w:rsidRPr="00A91E28">
              <w:rPr>
                <w:rStyle w:val="Strong"/>
              </w:rPr>
              <w:t>Note:</w:t>
            </w:r>
            <w:r>
              <w:rPr>
                <w:rStyle w:val="Strong"/>
                <w:b w:val="0"/>
                <w:bCs w:val="0"/>
              </w:rPr>
              <w:t xml:space="preserve"> consider whether this is an appropriate strategy with your cohort. </w:t>
            </w:r>
            <w:r w:rsidRPr="000E570B">
              <w:rPr>
                <w:rStyle w:val="Strong"/>
                <w:b w:val="0"/>
                <w:bCs w:val="0"/>
              </w:rPr>
              <w:t>Remind students to give respectful, constructive feedback. Model this with a sample exchange if needed.</w:t>
            </w:r>
            <w:r>
              <w:rPr>
                <w:rStyle w:val="Strong"/>
                <w:b w:val="0"/>
                <w:bCs w:val="0"/>
              </w:rPr>
              <w:t xml:space="preserve"> </w:t>
            </w:r>
          </w:p>
          <w:p w14:paraId="363E846E" w14:textId="37C89DE0" w:rsidR="00EF3B9C" w:rsidRDefault="00EF3B9C" w:rsidP="00EF3B9C">
            <w:pPr>
              <w:pStyle w:val="ListBullet"/>
              <w:numPr>
                <w:ilvl w:val="0"/>
                <w:numId w:val="0"/>
              </w:numPr>
            </w:pPr>
            <w:r w:rsidRPr="004B5690">
              <w:rPr>
                <w:b/>
                <w:bCs/>
              </w:rPr>
              <w:t xml:space="preserve">Activity </w:t>
            </w:r>
            <w:r w:rsidR="005C5876">
              <w:rPr>
                <w:b/>
                <w:bCs/>
              </w:rPr>
              <w:t>23</w:t>
            </w:r>
            <w:r>
              <w:rPr>
                <w:b/>
                <w:bCs/>
              </w:rPr>
              <w:t xml:space="preserve"> – role of taxation</w:t>
            </w:r>
            <w:r w:rsidRPr="004B5690">
              <w:rPr>
                <w:b/>
                <w:bCs/>
              </w:rPr>
              <w:t>:</w:t>
            </w:r>
            <w:r>
              <w:rPr>
                <w:b/>
                <w:bCs/>
              </w:rPr>
              <w:t xml:space="preserve"> </w:t>
            </w:r>
            <w:r>
              <w:t>s</w:t>
            </w:r>
            <w:r w:rsidRPr="0004791E">
              <w:t>tudent</w:t>
            </w:r>
            <w:r w:rsidR="00F8678D">
              <w:t>s</w:t>
            </w:r>
            <w:r w:rsidRPr="0004791E">
              <w:t xml:space="preserve"> use </w:t>
            </w:r>
            <w:hyperlink r:id="rId61" w:history="1">
              <w:r w:rsidR="00F8678D" w:rsidRPr="001979A9">
                <w:rPr>
                  <w:rStyle w:val="Hyperlink"/>
                </w:rPr>
                <w:t>Taxation in Australia (4:59)</w:t>
              </w:r>
            </w:hyperlink>
            <w:r w:rsidRPr="0004791E">
              <w:t xml:space="preserve"> to explain </w:t>
            </w:r>
            <w:r w:rsidR="00F8678D" w:rsidRPr="0004791E">
              <w:t xml:space="preserve">in their own words </w:t>
            </w:r>
            <w:r w:rsidRPr="0004791E">
              <w:t>how taxation operates as part of Australia’s economy</w:t>
            </w:r>
            <w:r>
              <w:t xml:space="preserve"> using </w:t>
            </w:r>
            <w:r w:rsidR="00F8678D">
              <w:t xml:space="preserve">the </w:t>
            </w:r>
            <w:hyperlink r:id="rId62" w:history="1">
              <w:r w:rsidRPr="00A91E28">
                <w:rPr>
                  <w:rStyle w:val="Hyperlink"/>
                </w:rPr>
                <w:t>Claim, Evidence, Reasoning scaffold</w:t>
              </w:r>
            </w:hyperlink>
            <w:r w:rsidRPr="0004791E">
              <w:t xml:space="preserve">. </w:t>
            </w:r>
          </w:p>
          <w:p w14:paraId="176B3173" w14:textId="77777777" w:rsidR="00EF3B9C" w:rsidRDefault="00EF3B9C" w:rsidP="00EF3B9C">
            <w:pPr>
              <w:pStyle w:val="ListBullet"/>
            </w:pPr>
            <w:r w:rsidRPr="0004791E">
              <w:t xml:space="preserve">Why is it essential? </w:t>
            </w:r>
          </w:p>
          <w:p w14:paraId="0654D92E" w14:textId="77777777" w:rsidR="00EF3B9C" w:rsidRDefault="00EF3B9C" w:rsidP="00EF3B9C">
            <w:pPr>
              <w:pStyle w:val="ListBullet"/>
            </w:pPr>
            <w:r w:rsidRPr="0004791E">
              <w:t>Who benefits from it</w:t>
            </w:r>
            <w:r>
              <w:t>?</w:t>
            </w:r>
            <w:r w:rsidRPr="0004791E">
              <w:t xml:space="preserve"> </w:t>
            </w:r>
          </w:p>
          <w:p w14:paraId="001C695F" w14:textId="77777777" w:rsidR="00EF3B9C" w:rsidRDefault="00EF3B9C" w:rsidP="00EF3B9C">
            <w:pPr>
              <w:pStyle w:val="ListBullet"/>
            </w:pPr>
            <w:r>
              <w:t>H</w:t>
            </w:r>
            <w:r w:rsidRPr="0004791E">
              <w:t>ow does it support the way our society functions?</w:t>
            </w:r>
          </w:p>
          <w:p w14:paraId="5D0302B4" w14:textId="77777777" w:rsidR="00EF3B9C" w:rsidRDefault="00EF3B9C" w:rsidP="00EF3B9C">
            <w:pPr>
              <w:pStyle w:val="ListBullet"/>
              <w:numPr>
                <w:ilvl w:val="0"/>
                <w:numId w:val="0"/>
              </w:numPr>
            </w:pPr>
            <w:r>
              <w:t>Students to e</w:t>
            </w:r>
            <w:r w:rsidRPr="000D48A2">
              <w:t xml:space="preserve">xchange </w:t>
            </w:r>
            <w:r>
              <w:t>their</w:t>
            </w:r>
            <w:r w:rsidRPr="000D48A2">
              <w:t xml:space="preserve"> response with a classmate and read their explanation of taxation in Australia.</w:t>
            </w:r>
          </w:p>
          <w:p w14:paraId="578B9F23" w14:textId="1AA83B54" w:rsidR="00EF3B9C" w:rsidRPr="00202172" w:rsidRDefault="00CA5F88" w:rsidP="00974BC2">
            <w:pPr>
              <w:pStyle w:val="ListBullet"/>
            </w:pPr>
            <w:r w:rsidRPr="00CA5F88">
              <w:t xml:space="preserve">Use the Two stars and a wish strategy to give your partner feedback on how </w:t>
            </w:r>
            <w:proofErr w:type="gramStart"/>
            <w:r w:rsidRPr="00CA5F88">
              <w:t>clearly</w:t>
            </w:r>
            <w:proofErr w:type="gramEnd"/>
            <w:r w:rsidRPr="00CA5F88">
              <w:t xml:space="preserve"> they explained taxation, its purpose, who benefits and how it supports society.</w:t>
            </w:r>
            <w:r w:rsidR="00EF3B9C" w:rsidRPr="00202172">
              <w:t xml:space="preserve"> </w:t>
            </w:r>
          </w:p>
          <w:p w14:paraId="1594C23D" w14:textId="77777777" w:rsidR="00EF3B9C" w:rsidRPr="00202172" w:rsidRDefault="00EF3B9C" w:rsidP="00EF3B9C">
            <w:pPr>
              <w:pStyle w:val="ListBullet"/>
            </w:pPr>
            <w:r w:rsidRPr="00202172">
              <w:t xml:space="preserve">Students use the feedback they receive to revise and improve their original response. </w:t>
            </w:r>
          </w:p>
          <w:p w14:paraId="06EC613A" w14:textId="77777777" w:rsidR="00EF3B9C" w:rsidRPr="004B5690" w:rsidRDefault="00EF3B9C" w:rsidP="00EF3B9C">
            <w:pPr>
              <w:pStyle w:val="FeatureBox3"/>
              <w:rPr>
                <w:rStyle w:val="Strong"/>
                <w:b w:val="0"/>
                <w:bCs w:val="0"/>
              </w:rPr>
            </w:pPr>
            <w:r>
              <w:rPr>
                <w:rStyle w:val="Strong"/>
              </w:rPr>
              <w:t>Adjustments</w:t>
            </w:r>
            <w:r w:rsidRPr="004B5690">
              <w:rPr>
                <w:rStyle w:val="Strong"/>
              </w:rPr>
              <w:t xml:space="preserve">: </w:t>
            </w:r>
            <w:r w:rsidRPr="004B5690">
              <w:rPr>
                <w:rStyle w:val="Strong"/>
                <w:b w:val="0"/>
                <w:bCs w:val="0"/>
              </w:rPr>
              <w:t>Students complete a structured worksheet with sentence s</w:t>
            </w:r>
            <w:r>
              <w:rPr>
                <w:rStyle w:val="Strong"/>
                <w:b w:val="0"/>
                <w:bCs w:val="0"/>
              </w:rPr>
              <w:t>tarters</w:t>
            </w:r>
            <w:r w:rsidRPr="004B5690">
              <w:rPr>
                <w:rStyle w:val="Strong"/>
                <w:b w:val="0"/>
                <w:bCs w:val="0"/>
              </w:rPr>
              <w:t>:</w:t>
            </w:r>
          </w:p>
          <w:p w14:paraId="355A90FD" w14:textId="7C7C5E65" w:rsidR="00EF3B9C" w:rsidRPr="004B5690" w:rsidRDefault="00EF3B9C" w:rsidP="001979A9">
            <w:pPr>
              <w:pStyle w:val="FeatureBox3"/>
              <w:numPr>
                <w:ilvl w:val="0"/>
                <w:numId w:val="40"/>
              </w:numPr>
              <w:ind w:left="567" w:hanging="567"/>
              <w:rPr>
                <w:rStyle w:val="Strong"/>
                <w:b w:val="0"/>
                <w:bCs w:val="0"/>
              </w:rPr>
            </w:pPr>
            <w:r w:rsidRPr="004B5690">
              <w:rPr>
                <w:rStyle w:val="Strong"/>
                <w:b w:val="0"/>
                <w:bCs w:val="0"/>
              </w:rPr>
              <w:t>Tax is important because</w:t>
            </w:r>
            <w:r w:rsidR="003C3FD9">
              <w:rPr>
                <w:rStyle w:val="Strong"/>
                <w:b w:val="0"/>
                <w:bCs w:val="0"/>
              </w:rPr>
              <w:t xml:space="preserve"> </w:t>
            </w:r>
            <w:r w:rsidRPr="004B5690">
              <w:rPr>
                <w:rStyle w:val="Strong"/>
                <w:b w:val="0"/>
                <w:bCs w:val="0"/>
              </w:rPr>
              <w:t>…</w:t>
            </w:r>
          </w:p>
          <w:p w14:paraId="6E79061C" w14:textId="73EAE443" w:rsidR="00EF3B9C" w:rsidRPr="004B5690" w:rsidRDefault="00EF3B9C" w:rsidP="001979A9">
            <w:pPr>
              <w:pStyle w:val="FeatureBox3"/>
              <w:numPr>
                <w:ilvl w:val="0"/>
                <w:numId w:val="40"/>
              </w:numPr>
              <w:ind w:left="567" w:hanging="567"/>
              <w:rPr>
                <w:rStyle w:val="Strong"/>
                <w:b w:val="0"/>
                <w:bCs w:val="0"/>
              </w:rPr>
            </w:pPr>
            <w:r w:rsidRPr="004B5690">
              <w:rPr>
                <w:rStyle w:val="Strong"/>
                <w:b w:val="0"/>
                <w:bCs w:val="0"/>
              </w:rPr>
              <w:t>One way the government uses tax money is</w:t>
            </w:r>
            <w:r w:rsidR="003C3FD9">
              <w:rPr>
                <w:rStyle w:val="Strong"/>
                <w:b w:val="0"/>
                <w:bCs w:val="0"/>
              </w:rPr>
              <w:t xml:space="preserve"> </w:t>
            </w:r>
            <w:r w:rsidRPr="004B5690">
              <w:rPr>
                <w:rStyle w:val="Strong"/>
                <w:b w:val="0"/>
                <w:bCs w:val="0"/>
              </w:rPr>
              <w:t>…</w:t>
            </w:r>
          </w:p>
          <w:p w14:paraId="33EC55F6" w14:textId="2205E367" w:rsidR="00EF3B9C" w:rsidRPr="004B5690" w:rsidRDefault="00EF3B9C" w:rsidP="001979A9">
            <w:pPr>
              <w:pStyle w:val="FeatureBox3"/>
              <w:numPr>
                <w:ilvl w:val="0"/>
                <w:numId w:val="40"/>
              </w:numPr>
              <w:ind w:left="567" w:hanging="567"/>
              <w:rPr>
                <w:rStyle w:val="Strong"/>
                <w:b w:val="0"/>
                <w:bCs w:val="0"/>
              </w:rPr>
            </w:pPr>
            <w:r w:rsidRPr="004B5690">
              <w:rPr>
                <w:rStyle w:val="Strong"/>
                <w:b w:val="0"/>
                <w:bCs w:val="0"/>
              </w:rPr>
              <w:t>We all benefit from tax when</w:t>
            </w:r>
            <w:r w:rsidR="003C3FD9">
              <w:rPr>
                <w:rStyle w:val="Strong"/>
                <w:b w:val="0"/>
                <w:bCs w:val="0"/>
              </w:rPr>
              <w:t xml:space="preserve"> </w:t>
            </w:r>
            <w:r w:rsidRPr="004B5690">
              <w:rPr>
                <w:rStyle w:val="Strong"/>
                <w:b w:val="0"/>
                <w:bCs w:val="0"/>
              </w:rPr>
              <w:t>…</w:t>
            </w:r>
          </w:p>
          <w:p w14:paraId="2447C9DE" w14:textId="265D6BAD" w:rsidR="00EF3B9C" w:rsidRDefault="00EF3B9C" w:rsidP="00EF3B9C">
            <w:pPr>
              <w:pStyle w:val="FeatureBox3"/>
              <w:rPr>
                <w:rStyle w:val="Strong"/>
                <w:b w:val="0"/>
                <w:bCs w:val="0"/>
              </w:rPr>
            </w:pPr>
            <w:r w:rsidRPr="004B5690">
              <w:rPr>
                <w:rStyle w:val="Strong"/>
                <w:b w:val="0"/>
                <w:bCs w:val="0"/>
              </w:rPr>
              <w:t xml:space="preserve">Support: </w:t>
            </w:r>
            <w:r>
              <w:rPr>
                <w:rStyle w:val="Strong"/>
                <w:b w:val="0"/>
                <w:bCs w:val="0"/>
              </w:rPr>
              <w:t>v</w:t>
            </w:r>
            <w:r w:rsidRPr="004B5690">
              <w:rPr>
                <w:rStyle w:val="Strong"/>
                <w:b w:val="0"/>
                <w:bCs w:val="0"/>
              </w:rPr>
              <w:t>isual prompts included next to each stem</w:t>
            </w:r>
            <w:r w:rsidR="00FD1FF9">
              <w:rPr>
                <w:rStyle w:val="Strong"/>
                <w:b w:val="0"/>
                <w:bCs w:val="0"/>
              </w:rPr>
              <w:t>.</w:t>
            </w:r>
            <w:r w:rsidRPr="004B5690">
              <w:rPr>
                <w:rStyle w:val="Strong"/>
                <w:b w:val="0"/>
                <w:bCs w:val="0"/>
              </w:rPr>
              <w:t xml:space="preserve"> </w:t>
            </w:r>
            <w:r w:rsidR="00FD1FF9">
              <w:rPr>
                <w:rStyle w:val="Strong"/>
                <w:b w:val="0"/>
                <w:bCs w:val="0"/>
              </w:rPr>
              <w:t xml:space="preserve">For </w:t>
            </w:r>
            <w:r>
              <w:rPr>
                <w:rStyle w:val="Strong"/>
                <w:b w:val="0"/>
                <w:bCs w:val="0"/>
              </w:rPr>
              <w:t>example,</w:t>
            </w:r>
            <w:r w:rsidRPr="004B5690">
              <w:rPr>
                <w:rStyle w:val="Strong"/>
                <w:b w:val="0"/>
                <w:bCs w:val="0"/>
              </w:rPr>
              <w:t xml:space="preserve"> school, hospital</w:t>
            </w:r>
            <w:r>
              <w:rPr>
                <w:rStyle w:val="Strong"/>
                <w:b w:val="0"/>
                <w:bCs w:val="0"/>
              </w:rPr>
              <w:t xml:space="preserve"> and</w:t>
            </w:r>
            <w:r w:rsidRPr="004B5690">
              <w:rPr>
                <w:rStyle w:val="Strong"/>
                <w:b w:val="0"/>
                <w:bCs w:val="0"/>
              </w:rPr>
              <w:t xml:space="preserve"> bus.</w:t>
            </w:r>
          </w:p>
          <w:p w14:paraId="51C6E7E3" w14:textId="47BC77AC" w:rsidR="003302DD" w:rsidRDefault="003302DD" w:rsidP="00EF3B9C">
            <w:pPr>
              <w:rPr>
                <w:b/>
                <w:bCs/>
              </w:rPr>
            </w:pPr>
            <w:r w:rsidRPr="004165DB">
              <w:rPr>
                <w:b/>
                <w:bCs/>
              </w:rPr>
              <w:t>Concluding the le</w:t>
            </w:r>
            <w:r>
              <w:rPr>
                <w:b/>
                <w:bCs/>
              </w:rPr>
              <w:t>s</w:t>
            </w:r>
            <w:r w:rsidRPr="007C692A">
              <w:rPr>
                <w:b/>
                <w:bCs/>
              </w:rPr>
              <w:t>son</w:t>
            </w:r>
          </w:p>
          <w:p w14:paraId="02511104" w14:textId="7FAAE368" w:rsidR="00A2719A" w:rsidRDefault="00A2719A" w:rsidP="00A2719A">
            <w:r>
              <w:t>Revisit the learning intention and success criteria.</w:t>
            </w:r>
          </w:p>
          <w:p w14:paraId="7B068311" w14:textId="0E433060" w:rsidR="00A2719A" w:rsidRDefault="00A2719A" w:rsidP="00A2719A">
            <w:pPr>
              <w:pStyle w:val="ListBullet"/>
            </w:pPr>
            <w:r>
              <w:t>Quick reflection:</w:t>
            </w:r>
          </w:p>
          <w:p w14:paraId="43DF215C" w14:textId="20AF3F86" w:rsidR="00A2719A" w:rsidRDefault="00A2719A" w:rsidP="000C3608">
            <w:pPr>
              <w:pStyle w:val="ListBullet2"/>
              <w:ind w:left="1134" w:hanging="567"/>
            </w:pPr>
            <w:r>
              <w:t>What is one public service you rely on that is funded by tax?</w:t>
            </w:r>
          </w:p>
          <w:p w14:paraId="620F8C7A" w14:textId="63226888" w:rsidR="00A2719A" w:rsidRDefault="00A2719A" w:rsidP="000C3608">
            <w:pPr>
              <w:pStyle w:val="ListBullet2"/>
              <w:ind w:left="1134" w:hanging="567"/>
            </w:pPr>
            <w:r>
              <w:t>Why would society struggle without taxation?</w:t>
            </w:r>
          </w:p>
          <w:p w14:paraId="56BAC2B6" w14:textId="227D534C" w:rsidR="003302DD" w:rsidRDefault="00A2719A" w:rsidP="00A2719A">
            <w:pPr>
              <w:pStyle w:val="ListBullet"/>
            </w:pPr>
            <w:r>
              <w:t>Summarise: taxation is essential for funding services, supporting communities and maintaining economic stability.</w:t>
            </w:r>
          </w:p>
          <w:p w14:paraId="55CC9263" w14:textId="77777777" w:rsidR="003302DD" w:rsidRDefault="003302DD" w:rsidP="00B378F1">
            <w:pPr>
              <w:rPr>
                <w:b/>
                <w:bCs/>
              </w:rPr>
            </w:pPr>
            <w:r>
              <w:rPr>
                <w:b/>
                <w:bCs/>
              </w:rPr>
              <w:t>Evidence of learning</w:t>
            </w:r>
          </w:p>
          <w:p w14:paraId="485B4D95" w14:textId="3A1124AA" w:rsidR="007305A5" w:rsidRDefault="00121BC4" w:rsidP="007305A5">
            <w:pPr>
              <w:pStyle w:val="ListBullet"/>
            </w:pPr>
            <w:r>
              <w:t>C</w:t>
            </w:r>
            <w:r w:rsidR="007305A5" w:rsidRPr="007305A5">
              <w:t xml:space="preserve">ompleted </w:t>
            </w:r>
            <w:r w:rsidR="00961567" w:rsidRPr="00961567">
              <w:t>Claim, Evidence, Reasoning</w:t>
            </w:r>
            <w:r w:rsidR="007305A5" w:rsidRPr="007305A5">
              <w:t xml:space="preserve"> explanation of taxation</w:t>
            </w:r>
            <w:r>
              <w:t>.</w:t>
            </w:r>
            <w:r w:rsidR="007305A5" w:rsidRPr="007305A5">
              <w:t xml:space="preserve"> </w:t>
            </w:r>
          </w:p>
          <w:p w14:paraId="5CD7471B" w14:textId="0F5B15EC" w:rsidR="007305A5" w:rsidRDefault="00121BC4" w:rsidP="007305A5">
            <w:pPr>
              <w:pStyle w:val="ListBullet"/>
            </w:pPr>
            <w:r>
              <w:t>P</w:t>
            </w:r>
            <w:r w:rsidR="007305A5" w:rsidRPr="007305A5">
              <w:t>eer</w:t>
            </w:r>
            <w:r w:rsidR="00410841">
              <w:t xml:space="preserve"> </w:t>
            </w:r>
            <w:r w:rsidR="007305A5" w:rsidRPr="007305A5">
              <w:t>feedback notes</w:t>
            </w:r>
            <w:r>
              <w:t>.</w:t>
            </w:r>
            <w:r w:rsidR="007305A5" w:rsidRPr="007305A5">
              <w:t xml:space="preserve"> </w:t>
            </w:r>
          </w:p>
          <w:p w14:paraId="2418CABD" w14:textId="7B008808" w:rsidR="003302DD" w:rsidRPr="004165DB" w:rsidRDefault="00121BC4" w:rsidP="007305A5">
            <w:pPr>
              <w:pStyle w:val="ListBullet"/>
            </w:pPr>
            <w:r>
              <w:t>R</w:t>
            </w:r>
            <w:r w:rsidR="007305A5" w:rsidRPr="007305A5">
              <w:t>evised written response demonstrating improved clarity and understanding</w:t>
            </w:r>
            <w:r w:rsidR="007305A5">
              <w:t>.</w:t>
            </w:r>
          </w:p>
        </w:tc>
        <w:tc>
          <w:tcPr>
            <w:tcW w:w="1526" w:type="dxa"/>
          </w:tcPr>
          <w:p w14:paraId="66268847" w14:textId="77777777" w:rsidR="003302DD" w:rsidRPr="00B16460" w:rsidRDefault="003302DD" w:rsidP="00B378F1">
            <w:pPr>
              <w:rPr>
                <w:rStyle w:val="Strong"/>
              </w:rPr>
            </w:pPr>
          </w:p>
        </w:tc>
      </w:tr>
      <w:tr w:rsidR="003302DD" w:rsidRPr="00B16460" w14:paraId="54940611" w14:textId="77777777" w:rsidTr="0007569A">
        <w:tc>
          <w:tcPr>
            <w:tcW w:w="3256" w:type="dxa"/>
          </w:tcPr>
          <w:p w14:paraId="40E3E413" w14:textId="4EBC6CEE" w:rsidR="003302DD" w:rsidRPr="00635326" w:rsidRDefault="00DF1417" w:rsidP="00B378F1">
            <w:r w:rsidRPr="001979A9">
              <w:rPr>
                <w:rStyle w:val="Strong"/>
              </w:rPr>
              <w:t>L</w:t>
            </w:r>
            <w:r w:rsidR="003302DD" w:rsidRPr="001979A9">
              <w:rPr>
                <w:rStyle w:val="Strong"/>
              </w:rPr>
              <w:t xml:space="preserve">esson </w:t>
            </w:r>
            <w:r w:rsidR="000C5B2A" w:rsidRPr="001979A9">
              <w:rPr>
                <w:rStyle w:val="Strong"/>
              </w:rPr>
              <w:t>1</w:t>
            </w:r>
            <w:r w:rsidR="00D31118" w:rsidRPr="001979A9">
              <w:rPr>
                <w:rStyle w:val="Strong"/>
              </w:rPr>
              <w:t>4</w:t>
            </w:r>
            <w:r w:rsidR="003302DD" w:rsidRPr="001979A9">
              <w:rPr>
                <w:rStyle w:val="Strong"/>
              </w:rPr>
              <w:t xml:space="preserve"> </w:t>
            </w:r>
            <w:r w:rsidR="00716C69" w:rsidRPr="00BE12FC">
              <w:t>–</w:t>
            </w:r>
            <w:r w:rsidR="00716C69">
              <w:t xml:space="preserve"> </w:t>
            </w:r>
            <w:r w:rsidR="00716C69" w:rsidRPr="001979A9">
              <w:t>t</w:t>
            </w:r>
            <w:r w:rsidR="00716C69" w:rsidRPr="00B343B3">
              <w:rPr>
                <w:bCs/>
              </w:rPr>
              <w:t xml:space="preserve">ax </w:t>
            </w:r>
            <w:r w:rsidR="00B4726C">
              <w:rPr>
                <w:bCs/>
              </w:rPr>
              <w:t>o</w:t>
            </w:r>
            <w:r w:rsidR="00B4726C" w:rsidRPr="00B343B3">
              <w:rPr>
                <w:bCs/>
              </w:rPr>
              <w:t>bligations</w:t>
            </w:r>
            <w:r w:rsidR="007800F2" w:rsidRPr="00B343B3">
              <w:rPr>
                <w:bCs/>
              </w:rPr>
              <w:t xml:space="preserve">: </w:t>
            </w:r>
            <w:r w:rsidR="00B4726C">
              <w:rPr>
                <w:bCs/>
              </w:rPr>
              <w:t>a</w:t>
            </w:r>
            <w:r w:rsidR="00B4726C" w:rsidRPr="00B343B3">
              <w:rPr>
                <w:bCs/>
              </w:rPr>
              <w:t xml:space="preserve">pplying </w:t>
            </w:r>
            <w:r w:rsidR="007800F2" w:rsidRPr="00B343B3">
              <w:rPr>
                <w:bCs/>
              </w:rPr>
              <w:t xml:space="preserve">for a TFN and </w:t>
            </w:r>
            <w:r w:rsidR="00B4726C">
              <w:rPr>
                <w:bCs/>
              </w:rPr>
              <w:t>l</w:t>
            </w:r>
            <w:r w:rsidR="00B4726C" w:rsidRPr="00B343B3">
              <w:rPr>
                <w:bCs/>
              </w:rPr>
              <w:t xml:space="preserve">odging </w:t>
            </w:r>
            <w:r w:rsidR="007800F2" w:rsidRPr="00B343B3">
              <w:rPr>
                <w:bCs/>
              </w:rPr>
              <w:t xml:space="preserve">a </w:t>
            </w:r>
            <w:r w:rsidR="00B4726C">
              <w:rPr>
                <w:bCs/>
              </w:rPr>
              <w:t>t</w:t>
            </w:r>
            <w:r w:rsidR="00B4726C" w:rsidRPr="00B343B3">
              <w:rPr>
                <w:bCs/>
              </w:rPr>
              <w:t xml:space="preserve">ax </w:t>
            </w:r>
            <w:r w:rsidR="00B4726C">
              <w:rPr>
                <w:bCs/>
              </w:rPr>
              <w:t>r</w:t>
            </w:r>
            <w:r w:rsidR="00B4726C" w:rsidRPr="00B343B3">
              <w:rPr>
                <w:bCs/>
              </w:rPr>
              <w:t>etur</w:t>
            </w:r>
            <w:r w:rsidR="007800F2" w:rsidRPr="00B343B3">
              <w:rPr>
                <w:bCs/>
              </w:rPr>
              <w:t>n</w:t>
            </w:r>
          </w:p>
          <w:p w14:paraId="01B1949B" w14:textId="77777777" w:rsidR="003302DD" w:rsidRPr="001979A9" w:rsidRDefault="003302DD" w:rsidP="00B378F1">
            <w:pPr>
              <w:rPr>
                <w:rStyle w:val="Strong"/>
              </w:rPr>
            </w:pPr>
            <w:r w:rsidRPr="001979A9">
              <w:rPr>
                <w:rStyle w:val="Strong"/>
              </w:rPr>
              <w:t>Outcome</w:t>
            </w:r>
          </w:p>
          <w:p w14:paraId="149EC0C6" w14:textId="3EB85FE1" w:rsidR="003302DD" w:rsidRPr="004E1FC6" w:rsidRDefault="00236487" w:rsidP="000C3608">
            <w:r w:rsidRPr="001979A9">
              <w:rPr>
                <w:rStyle w:val="Strong"/>
              </w:rPr>
              <w:t>CO5</w:t>
            </w:r>
            <w:r w:rsidRPr="001979A9">
              <w:rPr>
                <w:rStyle w:val="Strong"/>
                <w:rFonts w:ascii="Cambria Math" w:hAnsi="Cambria Math" w:cs="Cambria Math"/>
              </w:rPr>
              <w:t>‑</w:t>
            </w:r>
            <w:r w:rsidRPr="001979A9">
              <w:rPr>
                <w:rStyle w:val="Strong"/>
              </w:rPr>
              <w:t>ECB</w:t>
            </w:r>
            <w:r w:rsidRPr="001979A9">
              <w:rPr>
                <w:rStyle w:val="Strong"/>
                <w:rFonts w:ascii="Cambria Math" w:hAnsi="Cambria Math" w:cs="Cambria Math"/>
              </w:rPr>
              <w:t>‑</w:t>
            </w:r>
            <w:r w:rsidRPr="001979A9">
              <w:rPr>
                <w:rStyle w:val="Strong"/>
              </w:rPr>
              <w:t>01</w:t>
            </w:r>
            <w:r w:rsidRPr="00236487">
              <w:t xml:space="preserve"> </w:t>
            </w:r>
            <w:r w:rsidRPr="0007569A">
              <w:t>explains economic and business concepts and processes</w:t>
            </w:r>
          </w:p>
          <w:p w14:paraId="295623D5" w14:textId="77777777" w:rsidR="003302DD" w:rsidRPr="001979A9" w:rsidRDefault="003302DD" w:rsidP="00B378F1">
            <w:pPr>
              <w:rPr>
                <w:rStyle w:val="Strong"/>
              </w:rPr>
            </w:pPr>
            <w:r w:rsidRPr="001979A9">
              <w:rPr>
                <w:rStyle w:val="Strong"/>
              </w:rPr>
              <w:t>Content</w:t>
            </w:r>
          </w:p>
          <w:p w14:paraId="68A959D3" w14:textId="3F3A84D9" w:rsidR="003302DD" w:rsidRPr="00B343B3" w:rsidRDefault="00CE4F3E" w:rsidP="00B378F1">
            <w:pPr>
              <w:rPr>
                <w:b/>
              </w:rPr>
            </w:pPr>
            <w:r w:rsidRPr="00B343B3">
              <w:t>Getting paid for work and paying tax</w:t>
            </w:r>
          </w:p>
          <w:p w14:paraId="43E7DD60" w14:textId="4DF78438" w:rsidR="003302DD" w:rsidRPr="00CE4F3E" w:rsidRDefault="00410841" w:rsidP="0077747F">
            <w:pPr>
              <w:pStyle w:val="ListBullet"/>
              <w:numPr>
                <w:ilvl w:val="0"/>
                <w:numId w:val="1"/>
              </w:numPr>
              <w:mirrorIndents w:val="0"/>
              <w:rPr>
                <w:b/>
              </w:rPr>
            </w:pPr>
            <w:r>
              <w:t>T</w:t>
            </w:r>
            <w:r w:rsidRPr="00CE4F3E">
              <w:t xml:space="preserve">ax </w:t>
            </w:r>
            <w:r w:rsidR="003B7217" w:rsidRPr="00CE4F3E">
              <w:t>obligations when working, including applying for a TFN and lodging a tax return</w:t>
            </w:r>
          </w:p>
          <w:p w14:paraId="62DC9B9F" w14:textId="28267C27" w:rsidR="003302DD" w:rsidRPr="001979A9" w:rsidRDefault="003302DD" w:rsidP="00B378F1">
            <w:pPr>
              <w:rPr>
                <w:rStyle w:val="Strong"/>
              </w:rPr>
            </w:pPr>
            <w:r w:rsidRPr="001979A9">
              <w:rPr>
                <w:rStyle w:val="Strong"/>
              </w:rPr>
              <w:t>Concepts</w:t>
            </w:r>
          </w:p>
          <w:p w14:paraId="444B1A0C" w14:textId="1F2EEAAC" w:rsidR="003302DD" w:rsidRPr="00552B46" w:rsidRDefault="00552B46" w:rsidP="00B378F1">
            <w:pPr>
              <w:pStyle w:val="ListBullet"/>
              <w:rPr>
                <w:b/>
                <w:bCs/>
              </w:rPr>
            </w:pPr>
            <w:r w:rsidRPr="00552B46">
              <w:rPr>
                <w:bCs/>
              </w:rPr>
              <w:t>Work and work futures</w:t>
            </w:r>
          </w:p>
          <w:p w14:paraId="0E587A08" w14:textId="5C21711D" w:rsidR="00552B46" w:rsidRPr="00552B46" w:rsidRDefault="00552B46" w:rsidP="00B378F1">
            <w:pPr>
              <w:pStyle w:val="ListBullet"/>
              <w:rPr>
                <w:b/>
                <w:bCs/>
              </w:rPr>
            </w:pPr>
            <w:r w:rsidRPr="00552B46">
              <w:rPr>
                <w:bCs/>
              </w:rPr>
              <w:t>Resource allocation and decision</w:t>
            </w:r>
            <w:r w:rsidRPr="00552B46">
              <w:rPr>
                <w:rFonts w:ascii="Cambria Math" w:hAnsi="Cambria Math" w:cs="Cambria Math"/>
                <w:bCs/>
              </w:rPr>
              <w:t>‑</w:t>
            </w:r>
            <w:r w:rsidRPr="00552B46">
              <w:rPr>
                <w:bCs/>
              </w:rPr>
              <w:t>making</w:t>
            </w:r>
          </w:p>
          <w:p w14:paraId="143122D2" w14:textId="07DAD470" w:rsidR="003302DD" w:rsidRPr="001979A9" w:rsidRDefault="003302DD" w:rsidP="00B378F1">
            <w:pPr>
              <w:rPr>
                <w:rStyle w:val="Strong"/>
              </w:rPr>
            </w:pPr>
            <w:r w:rsidRPr="001979A9">
              <w:rPr>
                <w:rStyle w:val="Strong"/>
              </w:rPr>
              <w:t xml:space="preserve">Skills </w:t>
            </w:r>
          </w:p>
          <w:p w14:paraId="34F3C976" w14:textId="77777777" w:rsidR="003302DD" w:rsidRPr="00676B76" w:rsidRDefault="000A778B" w:rsidP="00B378F1">
            <w:pPr>
              <w:pStyle w:val="ListBullet"/>
              <w:rPr>
                <w:b/>
                <w:bCs/>
              </w:rPr>
            </w:pPr>
            <w:r w:rsidRPr="00676B76">
              <w:rPr>
                <w:bCs/>
              </w:rPr>
              <w:t>Working independently and collaboratively</w:t>
            </w:r>
          </w:p>
          <w:p w14:paraId="3C119A4C" w14:textId="6D5D8B12" w:rsidR="00676B76" w:rsidRPr="004165DB" w:rsidRDefault="00676B76" w:rsidP="00B378F1">
            <w:pPr>
              <w:pStyle w:val="ListBullet"/>
            </w:pPr>
            <w:r w:rsidRPr="00676B76">
              <w:rPr>
                <w:bCs/>
              </w:rPr>
              <w:t>Decision</w:t>
            </w:r>
            <w:r w:rsidRPr="00676B76">
              <w:rPr>
                <w:rFonts w:ascii="Cambria Math" w:hAnsi="Cambria Math" w:cs="Cambria Math"/>
                <w:bCs/>
              </w:rPr>
              <w:t>‑</w:t>
            </w:r>
            <w:r w:rsidRPr="00676B76">
              <w:rPr>
                <w:bCs/>
              </w:rPr>
              <w:t>making and problem</w:t>
            </w:r>
            <w:r w:rsidRPr="00676B76">
              <w:rPr>
                <w:rFonts w:ascii="Cambria Math" w:hAnsi="Cambria Math" w:cs="Cambria Math"/>
                <w:bCs/>
              </w:rPr>
              <w:t>‑</w:t>
            </w:r>
            <w:r w:rsidRPr="00676B76">
              <w:rPr>
                <w:bCs/>
              </w:rPr>
              <w:t>solving in the context of the work environment</w:t>
            </w:r>
          </w:p>
        </w:tc>
        <w:tc>
          <w:tcPr>
            <w:tcW w:w="9780" w:type="dxa"/>
          </w:tcPr>
          <w:p w14:paraId="4D36F083" w14:textId="1A92F0EA" w:rsidR="00007258" w:rsidRDefault="003302DD" w:rsidP="00B378F1">
            <w:pPr>
              <w:rPr>
                <w:rStyle w:val="Strong"/>
              </w:rPr>
            </w:pPr>
            <w:r>
              <w:rPr>
                <w:rStyle w:val="Strong"/>
              </w:rPr>
              <w:t>Lesson overview</w:t>
            </w:r>
            <w:r w:rsidR="00007258">
              <w:rPr>
                <w:rStyle w:val="Strong"/>
              </w:rPr>
              <w:t xml:space="preserve"> </w:t>
            </w:r>
          </w:p>
          <w:p w14:paraId="5F237AE2" w14:textId="1019709B" w:rsidR="00957AC0" w:rsidRPr="00957AC0" w:rsidRDefault="00957AC0" w:rsidP="00B378F1">
            <w:pPr>
              <w:rPr>
                <w:rStyle w:val="Strong"/>
              </w:rPr>
            </w:pPr>
            <w:r w:rsidRPr="00957AC0">
              <w:t>This lesson introduces students to the tax obligations involved in working in Australia, including applying for a Tax File Number (TFN) and lodging a tax return. Students explore how government systems regulate identity, income reporting and deductions, and how these processes shape everyday financial responsibilities. Through an incursion</w:t>
            </w:r>
            <w:r w:rsidRPr="00957AC0">
              <w:noBreakHyphen/>
              <w:t>based TFN activity and a structured PEEL writing task, students explain the role of law and government in financial life. They then categorise income and deductions and complete a tax</w:t>
            </w:r>
            <w:r w:rsidRPr="00957AC0">
              <w:noBreakHyphen/>
              <w:t>return activity to deepen their understanding of how the tax system operates.</w:t>
            </w:r>
          </w:p>
          <w:p w14:paraId="17F19DCF" w14:textId="22EC3E44" w:rsidR="003302DD" w:rsidRPr="00146CF4" w:rsidRDefault="003302DD" w:rsidP="00B378F1">
            <w:r w:rsidRPr="00146CF4">
              <w:t xml:space="preserve">Suggested duration: </w:t>
            </w:r>
            <w:r w:rsidR="00957AC0">
              <w:t>2</w:t>
            </w:r>
            <w:r w:rsidR="004E104B">
              <w:t xml:space="preserve"> </w:t>
            </w:r>
            <w:r w:rsidRPr="00146CF4">
              <w:t xml:space="preserve">hours </w:t>
            </w:r>
          </w:p>
          <w:p w14:paraId="2B3FCFFD" w14:textId="0812019E" w:rsidR="003302DD" w:rsidRPr="001979A9" w:rsidRDefault="003302DD" w:rsidP="00B378F1">
            <w:pPr>
              <w:rPr>
                <w:rStyle w:val="Strong"/>
              </w:rPr>
            </w:pPr>
            <w:r w:rsidRPr="001979A9">
              <w:rPr>
                <w:rStyle w:val="Strong"/>
              </w:rPr>
              <w:t>Prior learning</w:t>
            </w:r>
          </w:p>
          <w:p w14:paraId="730911CF" w14:textId="53FAEF62" w:rsidR="00001031" w:rsidRPr="007851F8" w:rsidRDefault="00001031" w:rsidP="009F562D">
            <w:r>
              <w:t>Students:</w:t>
            </w:r>
          </w:p>
          <w:p w14:paraId="6C72A360" w14:textId="6432852E" w:rsidR="00374418" w:rsidRDefault="00374418" w:rsidP="00374418">
            <w:pPr>
              <w:pStyle w:val="ListBullet"/>
            </w:pPr>
            <w:r>
              <w:t>have explored the purpose of taxation and how it funds public services</w:t>
            </w:r>
          </w:p>
          <w:p w14:paraId="04F28FD1" w14:textId="2DB85D78" w:rsidR="00374418" w:rsidRDefault="00374418" w:rsidP="00374418">
            <w:pPr>
              <w:pStyle w:val="ListBullet"/>
            </w:pPr>
            <w:r>
              <w:t>understand basic financial documents such as payslips and payment summaries</w:t>
            </w:r>
          </w:p>
          <w:p w14:paraId="6883F4CE" w14:textId="56DF9E35" w:rsidR="00374418" w:rsidRDefault="00374418" w:rsidP="00374418">
            <w:pPr>
              <w:pStyle w:val="ListBullet"/>
            </w:pPr>
            <w:r>
              <w:t>have practised writing structured explanations (for example, PEEL)</w:t>
            </w:r>
          </w:p>
          <w:p w14:paraId="4A1AE2D1" w14:textId="31244108" w:rsidR="003302DD" w:rsidRPr="00146CF4" w:rsidRDefault="00374418" w:rsidP="00374418">
            <w:pPr>
              <w:pStyle w:val="ListBullet"/>
            </w:pPr>
            <w:r>
              <w:t xml:space="preserve">have been introduced to government systems such as </w:t>
            </w:r>
            <w:proofErr w:type="spellStart"/>
            <w:r>
              <w:t>myGov</w:t>
            </w:r>
            <w:proofErr w:type="spellEnd"/>
            <w:r w:rsidR="00121BC4">
              <w:t>.</w:t>
            </w:r>
          </w:p>
          <w:p w14:paraId="047C57D4" w14:textId="5C1D84B4" w:rsidR="003302DD" w:rsidRPr="00146CF4" w:rsidRDefault="003302DD" w:rsidP="00B378F1">
            <w:r w:rsidRPr="00146CF4">
              <w:t xml:space="preserve">Key vocabulary: </w:t>
            </w:r>
            <w:r w:rsidR="00433C5F" w:rsidRPr="00433C5F">
              <w:t xml:space="preserve">Tax File Number, digital identity, </w:t>
            </w:r>
            <w:proofErr w:type="spellStart"/>
            <w:r w:rsidR="00433C5F" w:rsidRPr="00433C5F">
              <w:t>myGov</w:t>
            </w:r>
            <w:proofErr w:type="spellEnd"/>
            <w:r w:rsidR="00433C5F" w:rsidRPr="00433C5F">
              <w:t>, income, deductions, tax return, ATO, eligibility, government regulation</w:t>
            </w:r>
          </w:p>
          <w:p w14:paraId="314202B5" w14:textId="2386D83C" w:rsidR="003302DD" w:rsidRPr="00146CF4" w:rsidRDefault="007851F8" w:rsidP="00B378F1">
            <w:r w:rsidRPr="00146CF4">
              <w:t xml:space="preserve">Related resources: </w:t>
            </w:r>
            <w:r w:rsidRPr="00C53C28">
              <w:t xml:space="preserve">Commerce </w:t>
            </w:r>
            <w:r w:rsidR="00CA1D30">
              <w:t>(</w:t>
            </w:r>
            <w:r w:rsidRPr="00C53C28">
              <w:t>Stage 5</w:t>
            </w:r>
            <w:r w:rsidR="00CA1D30">
              <w:t>)</w:t>
            </w:r>
            <w:r w:rsidRPr="00C53C28">
              <w:t xml:space="preserve"> sample support resource </w:t>
            </w:r>
            <w:r w:rsidR="00CA1D30">
              <w:t xml:space="preserve">– </w:t>
            </w:r>
            <w:r w:rsidRPr="00C53C28">
              <w:t xml:space="preserve">The </w:t>
            </w:r>
            <w:r w:rsidR="00CA1D30">
              <w:t>w</w:t>
            </w:r>
            <w:r w:rsidRPr="00C53C28">
              <w:t xml:space="preserve">ork </w:t>
            </w:r>
            <w:r w:rsidR="00CA1D30">
              <w:t>e</w:t>
            </w:r>
            <w:r w:rsidRPr="00C53C28">
              <w:t xml:space="preserve">nvironment </w:t>
            </w:r>
            <w:r w:rsidR="00CA1D30">
              <w:t>(c</w:t>
            </w:r>
            <w:r w:rsidRPr="00C53C28">
              <w:t>ore</w:t>
            </w:r>
            <w:r w:rsidR="00CA1D30">
              <w:t>)</w:t>
            </w:r>
            <w:r w:rsidRPr="00C53C28">
              <w:t xml:space="preserve">, Learning Sequence </w:t>
            </w:r>
            <w:r w:rsidR="00121BC4">
              <w:t>3</w:t>
            </w:r>
            <w:r w:rsidRPr="00C53C28">
              <w:t>, Lesson</w:t>
            </w:r>
            <w:r>
              <w:t xml:space="preserve"> 14</w:t>
            </w:r>
          </w:p>
          <w:p w14:paraId="4E7F394B" w14:textId="77777777" w:rsidR="003302DD" w:rsidRPr="00B16460" w:rsidRDefault="003302DD" w:rsidP="00B378F1">
            <w:pPr>
              <w:rPr>
                <w:rStyle w:val="Strong"/>
              </w:rPr>
            </w:pPr>
            <w:r>
              <w:rPr>
                <w:rStyle w:val="Strong"/>
              </w:rPr>
              <w:t>Beginning of lesson</w:t>
            </w:r>
          </w:p>
          <w:p w14:paraId="01C5DFA5" w14:textId="77777777" w:rsidR="003302DD" w:rsidRDefault="003302DD" w:rsidP="00B378F1">
            <w:pPr>
              <w:rPr>
                <w:rStyle w:val="Strong"/>
                <w:b w:val="0"/>
                <w:bCs w:val="0"/>
              </w:rPr>
            </w:pPr>
            <w:r w:rsidRPr="003B5BFA">
              <w:rPr>
                <w:rStyle w:val="Strong"/>
                <w:b w:val="0"/>
                <w:bCs w:val="0"/>
              </w:rPr>
              <w:t xml:space="preserve">Explain the learning intention and refer to it throughout the </w:t>
            </w:r>
            <w:r>
              <w:rPr>
                <w:rStyle w:val="Strong"/>
                <w:b w:val="0"/>
                <w:bCs w:val="0"/>
              </w:rPr>
              <w:t>learning</w:t>
            </w:r>
            <w:r w:rsidRPr="003B5BFA">
              <w:rPr>
                <w:rStyle w:val="Strong"/>
                <w:b w:val="0"/>
                <w:bCs w:val="0"/>
              </w:rPr>
              <w:t>, making connections to prior learning. Unpack the success criteria and ensure students understand the learning goals.</w:t>
            </w:r>
          </w:p>
          <w:p w14:paraId="5DCF12DC" w14:textId="3E5637EB" w:rsidR="00524993" w:rsidRDefault="00524993" w:rsidP="00524993">
            <w:pPr>
              <w:pStyle w:val="ListBullet"/>
            </w:pPr>
            <w:r w:rsidRPr="00524993">
              <w:t>Introduce the TFN as a legal requirement for working in Australia</w:t>
            </w:r>
            <w:r w:rsidR="00327F0C">
              <w:t>.</w:t>
            </w:r>
            <w:r w:rsidRPr="00524993">
              <w:t xml:space="preserve"> </w:t>
            </w:r>
          </w:p>
          <w:p w14:paraId="67D4B783" w14:textId="409F36CE" w:rsidR="00524993" w:rsidRDefault="00524993" w:rsidP="00524993">
            <w:pPr>
              <w:pStyle w:val="ListBullet"/>
            </w:pPr>
            <w:r w:rsidRPr="00524993">
              <w:t>Discuss why the government regulates identity verification and income reporting</w:t>
            </w:r>
            <w:r w:rsidR="00327F0C">
              <w:t>.</w:t>
            </w:r>
          </w:p>
          <w:p w14:paraId="4492CA81" w14:textId="37065507" w:rsidR="00524993" w:rsidRPr="00524993" w:rsidRDefault="00524993" w:rsidP="00B378F1">
            <w:pPr>
              <w:pStyle w:val="ListBullet"/>
              <w:rPr>
                <w:rStyle w:val="Strong"/>
                <w:b w:val="0"/>
                <w:bCs w:val="0"/>
              </w:rPr>
            </w:pPr>
            <w:r w:rsidRPr="00524993">
              <w:t>Explain that students will explore both the TFN application process and how tax returns work</w:t>
            </w:r>
            <w:r w:rsidR="00327F0C">
              <w:t>.</w:t>
            </w:r>
          </w:p>
          <w:p w14:paraId="1F2177EA" w14:textId="77777777" w:rsidR="003302DD" w:rsidRPr="001979A9" w:rsidRDefault="003302DD" w:rsidP="00B378F1">
            <w:pPr>
              <w:rPr>
                <w:rStyle w:val="Strong"/>
              </w:rPr>
            </w:pPr>
            <w:r w:rsidRPr="001979A9">
              <w:rPr>
                <w:rStyle w:val="Strong"/>
              </w:rPr>
              <w:t>Learning intention</w:t>
            </w:r>
          </w:p>
          <w:p w14:paraId="6201FD9C" w14:textId="77777777" w:rsidR="003302DD" w:rsidRPr="001979A9" w:rsidRDefault="003302DD" w:rsidP="00EE7ECA">
            <w:pPr>
              <w:rPr>
                <w:rStyle w:val="Strong"/>
                <w:b w:val="0"/>
                <w:bCs w:val="0"/>
              </w:rPr>
            </w:pPr>
            <w:r w:rsidRPr="001979A9">
              <w:rPr>
                <w:rStyle w:val="Strong"/>
                <w:b w:val="0"/>
                <w:bCs w:val="0"/>
              </w:rPr>
              <w:t>Students learn about:</w:t>
            </w:r>
          </w:p>
          <w:p w14:paraId="016B43F6" w14:textId="6FD0CC4D" w:rsidR="003302DD" w:rsidRPr="00482A60" w:rsidRDefault="00A54285" w:rsidP="00B378F1">
            <w:pPr>
              <w:pStyle w:val="ListBullet"/>
              <w:rPr>
                <w:b/>
                <w:bCs/>
              </w:rPr>
            </w:pPr>
            <w:r w:rsidRPr="00A54285">
              <w:t>the government</w:t>
            </w:r>
            <w:r w:rsidRPr="00A54285">
              <w:rPr>
                <w:rFonts w:ascii="Cambria Math" w:hAnsi="Cambria Math" w:cs="Cambria Math"/>
              </w:rPr>
              <w:t>‑</w:t>
            </w:r>
            <w:r w:rsidRPr="00A54285">
              <w:t>regulated processes involved in applying for a TFN, the role of taxation in everyday life and how government systems regulate employment</w:t>
            </w:r>
            <w:r w:rsidRPr="00A54285">
              <w:rPr>
                <w:rFonts w:ascii="Cambria Math" w:hAnsi="Cambria Math" w:cs="Cambria Math"/>
              </w:rPr>
              <w:t>‑</w:t>
            </w:r>
            <w:r w:rsidRPr="00A54285">
              <w:t>related documentation</w:t>
            </w:r>
            <w:r w:rsidR="003302DD" w:rsidRPr="00482A60">
              <w:t>.</w:t>
            </w:r>
          </w:p>
          <w:p w14:paraId="0B1AD244" w14:textId="77777777" w:rsidR="003302DD" w:rsidRPr="001979A9" w:rsidRDefault="003302DD" w:rsidP="00B378F1">
            <w:pPr>
              <w:rPr>
                <w:rStyle w:val="Strong"/>
              </w:rPr>
            </w:pPr>
            <w:r w:rsidRPr="001979A9">
              <w:rPr>
                <w:rStyle w:val="Strong"/>
              </w:rPr>
              <w:t>Success criteria</w:t>
            </w:r>
          </w:p>
          <w:p w14:paraId="1F014064" w14:textId="77777777" w:rsidR="003302DD" w:rsidRPr="001979A9" w:rsidRDefault="003302DD" w:rsidP="0022602A">
            <w:pPr>
              <w:rPr>
                <w:rStyle w:val="Strong"/>
                <w:b w:val="0"/>
                <w:bCs w:val="0"/>
              </w:rPr>
            </w:pPr>
            <w:r w:rsidRPr="001979A9">
              <w:rPr>
                <w:rStyle w:val="Strong"/>
                <w:b w:val="0"/>
                <w:bCs w:val="0"/>
              </w:rPr>
              <w:t>Students will be able to:</w:t>
            </w:r>
          </w:p>
          <w:p w14:paraId="63BC4746" w14:textId="131C22C4" w:rsidR="00433C5F" w:rsidRDefault="00433C5F" w:rsidP="00433C5F">
            <w:pPr>
              <w:pStyle w:val="ListBullet"/>
            </w:pPr>
            <w:r>
              <w:t>describe and interpret the processes involved in applying for a TFN, including eligibility and digital identity requirements</w:t>
            </w:r>
          </w:p>
          <w:p w14:paraId="49073719" w14:textId="5EE9E2C0" w:rsidR="00433C5F" w:rsidRDefault="00433C5F" w:rsidP="00433C5F">
            <w:pPr>
              <w:pStyle w:val="ListBullet"/>
            </w:pPr>
            <w:r>
              <w:t>categorise income and deductions accurately and describe how to lodge a tax return using ATO tools</w:t>
            </w:r>
          </w:p>
          <w:p w14:paraId="15BB8493" w14:textId="761C4A3D" w:rsidR="003302DD" w:rsidRDefault="00433C5F" w:rsidP="00433C5F">
            <w:pPr>
              <w:pStyle w:val="ListBullet"/>
            </w:pPr>
            <w:r>
              <w:t>explain how laws and government systems shape everyday financial decisions related to work, tax and official documentation</w:t>
            </w:r>
            <w:r w:rsidR="003302DD">
              <w:t>.</w:t>
            </w:r>
          </w:p>
          <w:p w14:paraId="55D9B1FD" w14:textId="77777777" w:rsidR="003302DD" w:rsidRPr="004165DB" w:rsidRDefault="003302DD" w:rsidP="00B378F1">
            <w:pPr>
              <w:rPr>
                <w:b/>
                <w:bCs/>
              </w:rPr>
            </w:pPr>
            <w:r w:rsidRPr="004165DB">
              <w:rPr>
                <w:b/>
                <w:bCs/>
              </w:rPr>
              <w:t>Core le</w:t>
            </w:r>
            <w:r>
              <w:rPr>
                <w:b/>
                <w:bCs/>
              </w:rPr>
              <w:t>sson</w:t>
            </w:r>
          </w:p>
          <w:p w14:paraId="70F99480" w14:textId="06D2E4EA" w:rsidR="002E5A92" w:rsidRDefault="002E5A92" w:rsidP="002E5A92">
            <w:r w:rsidRPr="004B5690">
              <w:rPr>
                <w:b/>
                <w:bCs/>
              </w:rPr>
              <w:t xml:space="preserve">Activity </w:t>
            </w:r>
            <w:r w:rsidR="0099672F">
              <w:rPr>
                <w:b/>
                <w:bCs/>
              </w:rPr>
              <w:t xml:space="preserve">24 </w:t>
            </w:r>
            <w:r w:rsidRPr="003116C8">
              <w:rPr>
                <w:b/>
                <w:bCs/>
              </w:rPr>
              <w:t>– tax file number activity</w:t>
            </w:r>
            <w:r w:rsidRPr="004B5690">
              <w:rPr>
                <w:b/>
                <w:bCs/>
              </w:rPr>
              <w:t xml:space="preserve"> </w:t>
            </w:r>
          </w:p>
          <w:p w14:paraId="31C2D781" w14:textId="2B557636" w:rsidR="002E5A92" w:rsidRDefault="002E5A92" w:rsidP="002E5A92">
            <w:pPr>
              <w:pStyle w:val="FeatureBox2"/>
              <w:rPr>
                <w:rStyle w:val="FeatureBox2Char"/>
              </w:rPr>
            </w:pPr>
            <w:r>
              <w:rPr>
                <w:rStyle w:val="FeatureBox2Char"/>
              </w:rPr>
              <w:t>A</w:t>
            </w:r>
            <w:r w:rsidRPr="0096170D">
              <w:rPr>
                <w:rStyle w:val="FeatureBox2Char"/>
              </w:rPr>
              <w:t>ctivity</w:t>
            </w:r>
            <w:r>
              <w:rPr>
                <w:rStyle w:val="FeatureBox2Char"/>
              </w:rPr>
              <w:t xml:space="preserve"> </w:t>
            </w:r>
            <w:r w:rsidR="0013490F">
              <w:rPr>
                <w:rStyle w:val="FeatureBox2Char"/>
              </w:rPr>
              <w:t>24</w:t>
            </w:r>
            <w:r w:rsidRPr="0096170D">
              <w:rPr>
                <w:rStyle w:val="FeatureBox2Char"/>
              </w:rPr>
              <w:t xml:space="preserve"> </w:t>
            </w:r>
            <w:r>
              <w:rPr>
                <w:rStyle w:val="FeatureBox2Char"/>
              </w:rPr>
              <w:t>is suggested to</w:t>
            </w:r>
            <w:r w:rsidRPr="0096170D">
              <w:rPr>
                <w:rStyle w:val="FeatureBox2Char"/>
              </w:rPr>
              <w:t xml:space="preserve"> be delivered as an incursion led by the school’s careers adviser, who will guide students through the government-regulated process for applying for a TFN. Parental permission may be required depending on school policy and student age.</w:t>
            </w:r>
          </w:p>
          <w:p w14:paraId="1AD24403" w14:textId="4E59931E" w:rsidR="002E5A92" w:rsidRPr="0095466B" w:rsidRDefault="002E5A92" w:rsidP="002E5A92">
            <w:pPr>
              <w:pStyle w:val="FeatureBox2"/>
              <w:rPr>
                <w:shd w:val="clear" w:color="auto" w:fill="CCEDFC"/>
              </w:rPr>
            </w:pPr>
            <w:r>
              <w:rPr>
                <w:rStyle w:val="FeatureBox2Char"/>
              </w:rPr>
              <w:t xml:space="preserve">For </w:t>
            </w:r>
            <w:r w:rsidR="00D06042">
              <w:rPr>
                <w:rStyle w:val="FeatureBox2Char"/>
              </w:rPr>
              <w:t xml:space="preserve">Activity </w:t>
            </w:r>
            <w:r w:rsidR="0013490F">
              <w:rPr>
                <w:rStyle w:val="FeatureBox2Char"/>
              </w:rPr>
              <w:t>25</w:t>
            </w:r>
            <w:r>
              <w:rPr>
                <w:rStyle w:val="FeatureBox2Char"/>
              </w:rPr>
              <w:t xml:space="preserve"> ensure you heavily scaffold the task and guide students in their responses.</w:t>
            </w:r>
            <w:r w:rsidR="00430713">
              <w:rPr>
                <w:rStyle w:val="FeatureBox2Char"/>
              </w:rPr>
              <w:t xml:space="preserve"> </w:t>
            </w:r>
          </w:p>
          <w:p w14:paraId="0F87D9E5" w14:textId="3750D3B0" w:rsidR="002E5A92" w:rsidRPr="004B5690" w:rsidRDefault="002E5A92" w:rsidP="002E5A92">
            <w:r w:rsidRPr="004B5690">
              <w:rPr>
                <w:b/>
                <w:bCs/>
              </w:rPr>
              <w:t xml:space="preserve">Activity </w:t>
            </w:r>
            <w:r w:rsidR="0099672F">
              <w:rPr>
                <w:b/>
                <w:bCs/>
              </w:rPr>
              <w:t>25</w:t>
            </w:r>
            <w:r w:rsidRPr="007C3772">
              <w:rPr>
                <w:b/>
                <w:bCs/>
              </w:rPr>
              <w:t xml:space="preserve"> – PEEL paragraph activity: </w:t>
            </w:r>
            <w:r>
              <w:t>students w</w:t>
            </w:r>
            <w:r w:rsidRPr="004B5690">
              <w:t>rite a PEEL paragraph response to the following</w:t>
            </w:r>
            <w:r w:rsidR="0089736E">
              <w:t xml:space="preserve"> question</w:t>
            </w:r>
            <w:r w:rsidRPr="004B5690">
              <w:t>:</w:t>
            </w:r>
          </w:p>
          <w:p w14:paraId="69BEDF82" w14:textId="77777777" w:rsidR="002E5A92" w:rsidRDefault="002E5A92" w:rsidP="001979A9">
            <w:pPr>
              <w:pStyle w:val="ListBullet"/>
            </w:pPr>
            <w:r w:rsidRPr="004B5690">
              <w:t>How does applying for a TFN online show the role of law and government in everyday life?</w:t>
            </w:r>
          </w:p>
          <w:p w14:paraId="5A917CB4" w14:textId="0052AB28" w:rsidR="002E5A92" w:rsidRPr="004B5690" w:rsidRDefault="002E5A92" w:rsidP="002E5A92">
            <w:pPr>
              <w:pStyle w:val="FeatureBox3"/>
            </w:pPr>
            <w:r>
              <w:rPr>
                <w:b/>
                <w:bCs/>
              </w:rPr>
              <w:t xml:space="preserve">Sample response </w:t>
            </w:r>
            <w:r w:rsidRPr="001979A9">
              <w:t>–</w:t>
            </w:r>
            <w:r>
              <w:rPr>
                <w:b/>
                <w:bCs/>
              </w:rPr>
              <w:t xml:space="preserve"> </w:t>
            </w:r>
            <w:r w:rsidR="0089736E">
              <w:t>a</w:t>
            </w:r>
            <w:r w:rsidR="0089736E" w:rsidRPr="006C604A">
              <w:t xml:space="preserve">pplying </w:t>
            </w:r>
            <w:r w:rsidRPr="006C604A">
              <w:t xml:space="preserve">for a TFN online shows how the government and laws are part of everyday life. The government uses the TFN system to keep track of how much money people earn and how much tax they need to pay. When someone applies for a TFN, they must follow rules </w:t>
            </w:r>
            <w:r w:rsidR="00AC0AB8">
              <w:t xml:space="preserve">such as </w:t>
            </w:r>
            <w:r w:rsidRPr="006C604A">
              <w:t xml:space="preserve">proving who they are and agreeing to use their </w:t>
            </w:r>
            <w:proofErr w:type="spellStart"/>
            <w:r w:rsidRPr="006C604A">
              <w:t>myGov</w:t>
            </w:r>
            <w:proofErr w:type="spellEnd"/>
            <w:r w:rsidRPr="006C604A">
              <w:t xml:space="preserve"> account. This shows how laws help make sure things are fair and safe, </w:t>
            </w:r>
            <w:r w:rsidR="00AC0AB8">
              <w:t xml:space="preserve">such as </w:t>
            </w:r>
            <w:r w:rsidRPr="006C604A">
              <w:t xml:space="preserve">making sure people don’t get paid </w:t>
            </w:r>
            <w:r>
              <w:t xml:space="preserve">without records </w:t>
            </w:r>
            <w:r w:rsidRPr="006C604A">
              <w:t xml:space="preserve">or avoid paying tax. It also shows how the government uses online systems to help people do important things </w:t>
            </w:r>
            <w:r w:rsidR="00AC0AB8">
              <w:t xml:space="preserve">such as </w:t>
            </w:r>
            <w:r w:rsidRPr="006C604A">
              <w:t>start a job or get paid properly.</w:t>
            </w:r>
          </w:p>
          <w:p w14:paraId="1A69F69C" w14:textId="1D0ED6E4" w:rsidR="002E5A92" w:rsidRPr="004B5690" w:rsidRDefault="002E5A92" w:rsidP="002E5A92">
            <w:pPr>
              <w:pStyle w:val="FeatureBox2"/>
            </w:pPr>
            <w:r w:rsidRPr="00CB2254">
              <w:rPr>
                <w:b/>
                <w:bCs/>
              </w:rPr>
              <w:t>Note:</w:t>
            </w:r>
            <w:r>
              <w:t xml:space="preserve"> </w:t>
            </w:r>
            <w:r w:rsidR="00E32417">
              <w:t>t</w:t>
            </w:r>
            <w:r w:rsidR="00E32417" w:rsidRPr="004B5690">
              <w:t xml:space="preserve">he </w:t>
            </w:r>
            <w:r w:rsidRPr="004B5690">
              <w:t>cafe uniform does not qualify unless it’s registered and compulsory</w:t>
            </w:r>
            <w:r>
              <w:t>,</w:t>
            </w:r>
            <w:r w:rsidRPr="004B5690">
              <w:t xml:space="preserve"> a great point for class discussion</w:t>
            </w:r>
            <w:r>
              <w:t>.</w:t>
            </w:r>
          </w:p>
          <w:p w14:paraId="6E2683C1" w14:textId="24DAF7BC" w:rsidR="002E5A92" w:rsidRPr="004B5690" w:rsidRDefault="002E5A92" w:rsidP="002E5A92">
            <w:r w:rsidRPr="004B5690">
              <w:rPr>
                <w:b/>
                <w:bCs/>
              </w:rPr>
              <w:t xml:space="preserve">Activity </w:t>
            </w:r>
            <w:r w:rsidR="004115C3">
              <w:rPr>
                <w:b/>
                <w:bCs/>
              </w:rPr>
              <w:t>26</w:t>
            </w:r>
            <w:r>
              <w:rPr>
                <w:b/>
                <w:bCs/>
              </w:rPr>
              <w:t xml:space="preserve"> </w:t>
            </w:r>
            <w:r w:rsidRPr="00B85C13">
              <w:rPr>
                <w:b/>
                <w:bCs/>
              </w:rPr>
              <w:t>– lodging a tax return activity:</w:t>
            </w:r>
            <w:r w:rsidRPr="004B5690">
              <w:rPr>
                <w:b/>
                <w:bCs/>
              </w:rPr>
              <w:t xml:space="preserve"> </w:t>
            </w:r>
            <w:r>
              <w:t>students r</w:t>
            </w:r>
            <w:r w:rsidRPr="004B5690">
              <w:t xml:space="preserve">ead </w:t>
            </w:r>
            <w:hyperlink r:id="rId63" w:history="1">
              <w:r w:rsidRPr="004B5690">
                <w:rPr>
                  <w:rStyle w:val="Hyperlink"/>
                </w:rPr>
                <w:t>Lodging a tax return</w:t>
              </w:r>
            </w:hyperlink>
            <w:r w:rsidRPr="004B5690">
              <w:t xml:space="preserve"> to complete the matching activity. </w:t>
            </w:r>
            <w:r>
              <w:t>Students then c</w:t>
            </w:r>
            <w:r w:rsidRPr="004B5690">
              <w:t xml:space="preserve">ategorise each of the following as income </w:t>
            </w:r>
            <w:r>
              <w:t>they</w:t>
            </w:r>
            <w:r w:rsidRPr="004B5690">
              <w:t xml:space="preserve"> must declare or</w:t>
            </w:r>
            <w:r>
              <w:t xml:space="preserve"> as a</w:t>
            </w:r>
            <w:r w:rsidRPr="004B5690">
              <w:t xml:space="preserve"> tax deduction</w:t>
            </w:r>
            <w:r>
              <w:t xml:space="preserve"> they</w:t>
            </w:r>
            <w:r w:rsidRPr="004B5690">
              <w:t xml:space="preserve"> can claim.</w:t>
            </w:r>
          </w:p>
          <w:p w14:paraId="56996F15" w14:textId="7E7CC816" w:rsidR="002E5A92" w:rsidRPr="00B01081" w:rsidRDefault="00DF0BB4" w:rsidP="001979A9">
            <w:pPr>
              <w:pStyle w:val="ListBullet"/>
            </w:pPr>
            <w:r>
              <w:t>i</w:t>
            </w:r>
            <w:r w:rsidR="002E5A92" w:rsidRPr="00B01081">
              <w:t>nterest from your bank account</w:t>
            </w:r>
          </w:p>
          <w:p w14:paraId="57476F17" w14:textId="1414FACB" w:rsidR="002E5A92" w:rsidRPr="00B01081" w:rsidRDefault="00DF0BB4" w:rsidP="001979A9">
            <w:pPr>
              <w:pStyle w:val="ListBullet"/>
            </w:pPr>
            <w:r>
              <w:t>b</w:t>
            </w:r>
            <w:r w:rsidR="002E5A92" w:rsidRPr="00B01081">
              <w:t>uying a new work laptop</w:t>
            </w:r>
          </w:p>
          <w:p w14:paraId="6A7DA5DC" w14:textId="03E5F6EC" w:rsidR="002E5A92" w:rsidRPr="00B01081" w:rsidRDefault="00DF0BB4" w:rsidP="001979A9">
            <w:pPr>
              <w:pStyle w:val="ListBullet"/>
            </w:pPr>
            <w:r>
              <w:t>g</w:t>
            </w:r>
            <w:r w:rsidR="002E5A92" w:rsidRPr="00B01081">
              <w:t>overnment payment (Youth allowance)</w:t>
            </w:r>
          </w:p>
          <w:p w14:paraId="7150E753" w14:textId="283E5F8D" w:rsidR="002E5A92" w:rsidRPr="00B01081" w:rsidRDefault="00DF0BB4" w:rsidP="001979A9">
            <w:pPr>
              <w:pStyle w:val="ListBullet"/>
            </w:pPr>
            <w:r>
              <w:t>d</w:t>
            </w:r>
            <w:r w:rsidR="002E5A92" w:rsidRPr="00B01081">
              <w:t>onation to a registered charity</w:t>
            </w:r>
          </w:p>
          <w:p w14:paraId="47C74567" w14:textId="7BE47751" w:rsidR="002E5A92" w:rsidRPr="00B01081" w:rsidRDefault="00DF0BB4" w:rsidP="001979A9">
            <w:pPr>
              <w:pStyle w:val="ListBullet"/>
            </w:pPr>
            <w:r>
              <w:t>e</w:t>
            </w:r>
            <w:r w:rsidR="002E5A92" w:rsidRPr="00B01081">
              <w:t>arning from Uber on weekends</w:t>
            </w:r>
          </w:p>
          <w:p w14:paraId="42BE49C6" w14:textId="06C24921" w:rsidR="002E5A92" w:rsidRPr="00B01081" w:rsidRDefault="00DF0BB4" w:rsidP="001979A9">
            <w:pPr>
              <w:pStyle w:val="ListBullet"/>
            </w:pPr>
            <w:r>
              <w:t>r</w:t>
            </w:r>
            <w:r w:rsidR="002E5A92" w:rsidRPr="00B01081">
              <w:t>ent from your investment property</w:t>
            </w:r>
          </w:p>
          <w:p w14:paraId="1921041A" w14:textId="667C1D46" w:rsidR="002E5A92" w:rsidRPr="00B01081" w:rsidRDefault="00DF0BB4" w:rsidP="001979A9">
            <w:pPr>
              <w:pStyle w:val="ListBullet"/>
            </w:pPr>
            <w:r>
              <w:t>s</w:t>
            </w:r>
            <w:r w:rsidR="002E5A92" w:rsidRPr="00B01081">
              <w:t>teel-capped boots for a construction job</w:t>
            </w:r>
          </w:p>
          <w:p w14:paraId="22A724C0" w14:textId="427BFFAA" w:rsidR="002E5A92" w:rsidRPr="00B01081" w:rsidRDefault="00DF0BB4" w:rsidP="001979A9">
            <w:pPr>
              <w:pStyle w:val="ListBullet"/>
            </w:pPr>
            <w:r>
              <w:t>s</w:t>
            </w:r>
            <w:r w:rsidR="002E5A92" w:rsidRPr="00B01081">
              <w:t>alary from your part-time job</w:t>
            </w:r>
          </w:p>
          <w:p w14:paraId="0139A249" w14:textId="2A0BF28D" w:rsidR="002E5A92" w:rsidRPr="00B01081" w:rsidRDefault="00DF0BB4" w:rsidP="001979A9">
            <w:pPr>
              <w:pStyle w:val="ListBullet"/>
            </w:pPr>
            <w:r>
              <w:t>s</w:t>
            </w:r>
            <w:r w:rsidR="002E5A92" w:rsidRPr="00B01081">
              <w:t>ubscription to an investment magazine</w:t>
            </w:r>
          </w:p>
          <w:p w14:paraId="1B137767" w14:textId="2764E43D" w:rsidR="002E5A92" w:rsidRPr="004B5690" w:rsidRDefault="00DF0BB4" w:rsidP="001979A9">
            <w:pPr>
              <w:pStyle w:val="ListBullet"/>
            </w:pPr>
            <w:r>
              <w:t>u</w:t>
            </w:r>
            <w:r w:rsidR="002E5A92" w:rsidRPr="00B01081">
              <w:t xml:space="preserve">niform </w:t>
            </w:r>
            <w:r w:rsidR="002E5A92" w:rsidRPr="004B5690">
              <w:t xml:space="preserve">for your job at a </w:t>
            </w:r>
            <w:r w:rsidR="005D57B1" w:rsidRPr="004B5690">
              <w:t>caf</w:t>
            </w:r>
            <w:r w:rsidR="005D57B1">
              <w:t>e</w:t>
            </w:r>
            <w:r w:rsidR="005D57B1" w:rsidRPr="004B5690">
              <w:t xml:space="preserve"> </w:t>
            </w:r>
            <w:r w:rsidR="002E5A92" w:rsidRPr="004B5690">
              <w:t>(not compulsory)</w:t>
            </w:r>
            <w:r w:rsidR="002801C9">
              <w:t>.</w:t>
            </w:r>
          </w:p>
          <w:p w14:paraId="54D87CB1" w14:textId="77777777" w:rsidR="002E5A92" w:rsidRPr="004B5690" w:rsidRDefault="002E5A92" w:rsidP="002E5A92">
            <w:pPr>
              <w:pStyle w:val="ListBullet"/>
              <w:numPr>
                <w:ilvl w:val="0"/>
                <w:numId w:val="0"/>
              </w:numPr>
            </w:pPr>
            <w:r>
              <w:t>Students a</w:t>
            </w:r>
            <w:r w:rsidRPr="004B5690">
              <w:t>nswer the following questions:</w:t>
            </w:r>
          </w:p>
          <w:p w14:paraId="10346237" w14:textId="77777777" w:rsidR="002E5A92" w:rsidRPr="00B01081" w:rsidRDefault="002E5A92" w:rsidP="001979A9">
            <w:pPr>
              <w:pStyle w:val="ListBullet"/>
            </w:pPr>
            <w:r w:rsidRPr="00B01081">
              <w:t>When does the tax year start and end in Australia?</w:t>
            </w:r>
          </w:p>
          <w:p w14:paraId="44A893EC" w14:textId="77777777" w:rsidR="002E5A92" w:rsidRPr="00B01081" w:rsidRDefault="002E5A92" w:rsidP="001979A9">
            <w:pPr>
              <w:pStyle w:val="ListBullet"/>
            </w:pPr>
            <w:r w:rsidRPr="00B01081">
              <w:t xml:space="preserve">What is the deadline for lodging your own tax return using </w:t>
            </w:r>
            <w:proofErr w:type="spellStart"/>
            <w:r w:rsidRPr="00B01081">
              <w:t>myTax</w:t>
            </w:r>
            <w:proofErr w:type="spellEnd"/>
            <w:r w:rsidRPr="00B01081">
              <w:t>?</w:t>
            </w:r>
          </w:p>
          <w:p w14:paraId="123FAA91" w14:textId="77777777" w:rsidR="002E5A92" w:rsidRPr="00B01081" w:rsidRDefault="002E5A92" w:rsidP="001979A9">
            <w:pPr>
              <w:pStyle w:val="ListBullet"/>
            </w:pPr>
            <w:r w:rsidRPr="00B01081">
              <w:t>What tool do you use to lodge a tax return online?</w:t>
            </w:r>
          </w:p>
          <w:p w14:paraId="2F7F2A62" w14:textId="77777777" w:rsidR="002E5A92" w:rsidRPr="004B5690" w:rsidRDefault="002E5A92" w:rsidP="001979A9">
            <w:pPr>
              <w:pStyle w:val="ListBullet"/>
            </w:pPr>
            <w:r w:rsidRPr="00B01081">
              <w:t>Wh</w:t>
            </w:r>
            <w:r w:rsidRPr="004B5690">
              <w:t>at is one reason your tax return may already have some information filled in?</w:t>
            </w:r>
          </w:p>
          <w:p w14:paraId="3C89C3CC" w14:textId="77777777" w:rsidR="002E5A92" w:rsidRDefault="002E5A92" w:rsidP="001979A9">
            <w:pPr>
              <w:pStyle w:val="ListBullet"/>
            </w:pPr>
            <w:r w:rsidRPr="00B01081">
              <w:t>What’</w:t>
            </w:r>
            <w:r w:rsidRPr="004B5690">
              <w:t xml:space="preserve">s the </w:t>
            </w:r>
            <w:r w:rsidRPr="005D57B1">
              <w:t>name</w:t>
            </w:r>
            <w:r w:rsidRPr="004B5690">
              <w:t xml:space="preserve"> of the ATO feature that helps you check on your super?</w:t>
            </w:r>
          </w:p>
          <w:p w14:paraId="4E7453F4" w14:textId="6494C9E8" w:rsidR="002A4CDF" w:rsidRDefault="002E5A92" w:rsidP="002E5A92">
            <w:r>
              <w:t xml:space="preserve">Complete </w:t>
            </w:r>
            <w:hyperlink r:id="rId64" w:history="1">
              <w:r w:rsidRPr="00D571B7">
                <w:rPr>
                  <w:rStyle w:val="Hyperlink"/>
                </w:rPr>
                <w:t>The 3 Whys</w:t>
              </w:r>
            </w:hyperlink>
            <w:r>
              <w:t xml:space="preserve"> thinking routine on why lodging a tax return is necessary.</w:t>
            </w:r>
          </w:p>
          <w:p w14:paraId="2F6CE54D" w14:textId="35746C87" w:rsidR="003302DD" w:rsidRDefault="003302DD" w:rsidP="002E5A92">
            <w:pPr>
              <w:rPr>
                <w:b/>
                <w:bCs/>
              </w:rPr>
            </w:pPr>
            <w:r w:rsidRPr="004165DB">
              <w:rPr>
                <w:b/>
                <w:bCs/>
              </w:rPr>
              <w:t>Concluding the le</w:t>
            </w:r>
            <w:r>
              <w:rPr>
                <w:b/>
                <w:bCs/>
              </w:rPr>
              <w:t>s</w:t>
            </w:r>
            <w:r w:rsidRPr="007C692A">
              <w:rPr>
                <w:b/>
                <w:bCs/>
              </w:rPr>
              <w:t>son</w:t>
            </w:r>
          </w:p>
          <w:p w14:paraId="7D117897" w14:textId="77777777" w:rsidR="00045372" w:rsidRDefault="002A4CDF" w:rsidP="00045372">
            <w:pPr>
              <w:pStyle w:val="ListBullet"/>
            </w:pPr>
            <w:r w:rsidRPr="002A4CDF">
              <w:t xml:space="preserve">Quick reflection: </w:t>
            </w:r>
          </w:p>
          <w:p w14:paraId="192173F3" w14:textId="5602C2AE" w:rsidR="00045372" w:rsidRDefault="002A4CDF" w:rsidP="000C3608">
            <w:pPr>
              <w:pStyle w:val="ListBullet2"/>
              <w:ind w:left="1134" w:hanging="567"/>
            </w:pPr>
            <w:r w:rsidRPr="002A4CDF">
              <w:t>What surprised you about the TFN or tax</w:t>
            </w:r>
            <w:r w:rsidR="005D57B1">
              <w:t xml:space="preserve"> </w:t>
            </w:r>
            <w:r w:rsidRPr="002A4CDF">
              <w:t>return process?</w:t>
            </w:r>
          </w:p>
          <w:p w14:paraId="6C13F693" w14:textId="1276E4D9" w:rsidR="00045372" w:rsidRDefault="002A4CDF" w:rsidP="000C3608">
            <w:pPr>
              <w:pStyle w:val="ListBullet2"/>
              <w:ind w:left="1134" w:hanging="567"/>
            </w:pPr>
            <w:r w:rsidRPr="002A4CDF">
              <w:t>How do government systems help protect your financial information?</w:t>
            </w:r>
          </w:p>
          <w:p w14:paraId="7FA584B3" w14:textId="08F8BF5E" w:rsidR="003302DD" w:rsidRDefault="002A4CDF" w:rsidP="00045372">
            <w:pPr>
              <w:pStyle w:val="ListBullet"/>
            </w:pPr>
            <w:r w:rsidRPr="002A4CDF">
              <w:t>Summarise: tax obligations ensure accurate income reporting, support public services and shape everyday financial decisions.</w:t>
            </w:r>
          </w:p>
          <w:p w14:paraId="0BE0BD0B" w14:textId="77777777" w:rsidR="003302DD" w:rsidRDefault="003302DD" w:rsidP="00B378F1">
            <w:pPr>
              <w:rPr>
                <w:b/>
                <w:bCs/>
              </w:rPr>
            </w:pPr>
            <w:r>
              <w:rPr>
                <w:b/>
                <w:bCs/>
              </w:rPr>
              <w:t>Evidence of learning</w:t>
            </w:r>
          </w:p>
          <w:p w14:paraId="3379A1A0" w14:textId="28687FD8" w:rsidR="008F1F9F" w:rsidRDefault="00A80AC6" w:rsidP="008F1F9F">
            <w:pPr>
              <w:pStyle w:val="ListBullet"/>
            </w:pPr>
            <w:r>
              <w:t>P</w:t>
            </w:r>
            <w:r w:rsidR="008F1F9F" w:rsidRPr="008F1F9F">
              <w:t>articipation in the TFN incursion</w:t>
            </w:r>
            <w:r>
              <w:t>.</w:t>
            </w:r>
            <w:r w:rsidR="008F1F9F" w:rsidRPr="008F1F9F">
              <w:t xml:space="preserve"> </w:t>
            </w:r>
          </w:p>
          <w:p w14:paraId="71A93768" w14:textId="0D198DFB" w:rsidR="008F1F9F" w:rsidRDefault="008F1F9F" w:rsidP="008F1F9F">
            <w:pPr>
              <w:pStyle w:val="ListBullet"/>
            </w:pPr>
            <w:r w:rsidRPr="008F1F9F">
              <w:t>PEEL paragraph explaining the role of law and government</w:t>
            </w:r>
            <w:r w:rsidR="00A80AC6">
              <w:t>.</w:t>
            </w:r>
            <w:r w:rsidRPr="008F1F9F">
              <w:t xml:space="preserve"> </w:t>
            </w:r>
          </w:p>
          <w:p w14:paraId="7848CBB8" w14:textId="43F74A03" w:rsidR="00DA6884" w:rsidRDefault="00A80AC6" w:rsidP="008F1F9F">
            <w:pPr>
              <w:pStyle w:val="ListBullet"/>
            </w:pPr>
            <w:r>
              <w:t>C</w:t>
            </w:r>
            <w:r w:rsidR="008F1F9F" w:rsidRPr="008F1F9F">
              <w:t>ategorised income and deduction list</w:t>
            </w:r>
            <w:r>
              <w:t>.</w:t>
            </w:r>
            <w:r w:rsidR="00430713">
              <w:t xml:space="preserve"> </w:t>
            </w:r>
          </w:p>
          <w:p w14:paraId="59737DD5" w14:textId="589AC05F" w:rsidR="008F1F9F" w:rsidRDefault="00A80AC6" w:rsidP="008F1F9F">
            <w:pPr>
              <w:pStyle w:val="ListBullet"/>
            </w:pPr>
            <w:r>
              <w:t>C</w:t>
            </w:r>
            <w:r w:rsidR="008F1F9F" w:rsidRPr="008F1F9F">
              <w:t>ompleted tax</w:t>
            </w:r>
            <w:r w:rsidR="008F1F9F" w:rsidRPr="008F1F9F">
              <w:noBreakHyphen/>
              <w:t>return questions</w:t>
            </w:r>
            <w:r>
              <w:t>.</w:t>
            </w:r>
            <w:r w:rsidR="008F1F9F" w:rsidRPr="008F1F9F">
              <w:t xml:space="preserve"> </w:t>
            </w:r>
          </w:p>
          <w:p w14:paraId="47C105C5" w14:textId="202C048F" w:rsidR="003302DD" w:rsidRPr="004165DB" w:rsidRDefault="008F1F9F" w:rsidP="008F1F9F">
            <w:pPr>
              <w:pStyle w:val="ListBullet"/>
            </w:pPr>
            <w:r w:rsidRPr="008F1F9F">
              <w:t>3 Whys thinking routine demonstrating understanding of tax obligations</w:t>
            </w:r>
            <w:r w:rsidR="00DA6884">
              <w:t>.</w:t>
            </w:r>
          </w:p>
        </w:tc>
        <w:tc>
          <w:tcPr>
            <w:tcW w:w="1526" w:type="dxa"/>
          </w:tcPr>
          <w:p w14:paraId="530727F0" w14:textId="77777777" w:rsidR="003302DD" w:rsidRPr="00B16460" w:rsidRDefault="003302DD" w:rsidP="00B378F1">
            <w:pPr>
              <w:rPr>
                <w:rStyle w:val="Strong"/>
              </w:rPr>
            </w:pPr>
          </w:p>
        </w:tc>
      </w:tr>
    </w:tbl>
    <w:p w14:paraId="1848CF43" w14:textId="7636251B" w:rsidR="00547AF1" w:rsidRDefault="00547AF1" w:rsidP="005D57B1">
      <w:pPr>
        <w:pStyle w:val="Heading1"/>
      </w:pPr>
      <w:bookmarkStart w:id="13" w:name="_Toc226623474"/>
      <w:r>
        <w:t xml:space="preserve">Learning sequence 4 – </w:t>
      </w:r>
      <w:r w:rsidR="00BE088E">
        <w:t>T</w:t>
      </w:r>
      <w:r w:rsidR="00440A44" w:rsidRPr="004B5690">
        <w:t>hinking</w:t>
      </w:r>
      <w:r w:rsidR="00601140" w:rsidRPr="004B5690">
        <w:t>, researching and communicating</w:t>
      </w:r>
      <w:bookmarkEnd w:id="13"/>
    </w:p>
    <w:p w14:paraId="30CAD069" w14:textId="5C5673C9" w:rsidR="003332A3" w:rsidRPr="004B5690" w:rsidRDefault="003332A3" w:rsidP="003332A3">
      <w:pPr>
        <w:pStyle w:val="FeatureBox2"/>
      </w:pPr>
      <w:r w:rsidRPr="004B5690">
        <w:rPr>
          <w:b/>
          <w:bCs/>
        </w:rPr>
        <w:t>Note:</w:t>
      </w:r>
      <w:r w:rsidRPr="004B5690">
        <w:t xml:space="preserve"> </w:t>
      </w:r>
      <w:proofErr w:type="gramStart"/>
      <w:r w:rsidR="00E32417">
        <w:t>t</w:t>
      </w:r>
      <w:r w:rsidR="00E32417" w:rsidRPr="004B5690">
        <w:t>he</w:t>
      </w:r>
      <w:proofErr w:type="gramEnd"/>
      <w:r w:rsidR="00E32417" w:rsidRPr="004B5690">
        <w:t xml:space="preserve"> </w:t>
      </w:r>
      <w:r w:rsidR="0013490F">
        <w:t>Thinking, researching and communicating</w:t>
      </w:r>
      <w:r w:rsidRPr="004B5690">
        <w:t xml:space="preserve"> content group in this program should cover approximately </w:t>
      </w:r>
      <w:r>
        <w:t>4</w:t>
      </w:r>
      <w:r w:rsidRPr="004B5690">
        <w:t xml:space="preserve"> </w:t>
      </w:r>
      <w:r w:rsidR="005210D1">
        <w:t>×</w:t>
      </w:r>
      <w:r w:rsidRPr="004B5690">
        <w:t xml:space="preserve"> 60-minute lessons.</w:t>
      </w:r>
    </w:p>
    <w:p w14:paraId="6FAA1592" w14:textId="16F65053" w:rsidR="003332A3" w:rsidRPr="004B5690" w:rsidRDefault="003332A3" w:rsidP="003332A3">
      <w:pPr>
        <w:pStyle w:val="FeatureBox2"/>
      </w:pPr>
      <w:r w:rsidRPr="004B5690">
        <w:t xml:space="preserve">Examples included in the syllabus are provided to support delivery of course content. These examples are not </w:t>
      </w:r>
      <w:proofErr w:type="gramStart"/>
      <w:r w:rsidRPr="004B5690">
        <w:t>mandatory</w:t>
      </w:r>
      <w:proofErr w:type="gramEnd"/>
      <w:r w:rsidRPr="004B5690">
        <w:t xml:space="preserve"> and teachers may choose to use the examples provided or select appropriate alternatives.</w:t>
      </w:r>
    </w:p>
    <w:p w14:paraId="17DE980E" w14:textId="5280E72F" w:rsidR="00547AF1" w:rsidRPr="00D8430D" w:rsidRDefault="00FB7786" w:rsidP="00547AF1">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r w:rsidR="00547AF1">
        <w:rPr>
          <w:noProof/>
        </w:rPr>
        <w:t xml:space="preserve">– Learning sequence </w:t>
      </w:r>
      <w:r w:rsidR="00B231DB">
        <w:rPr>
          <w:noProof/>
        </w:rPr>
        <w:t>4</w:t>
      </w:r>
      <w:r w:rsidR="00547AF1">
        <w:rPr>
          <w:noProof/>
        </w:rPr>
        <w:t xml:space="preserve"> details</w:t>
      </w:r>
    </w:p>
    <w:tbl>
      <w:tblPr>
        <w:tblStyle w:val="Tablehead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3256"/>
        <w:gridCol w:w="9780"/>
        <w:gridCol w:w="1526"/>
      </w:tblGrid>
      <w:tr w:rsidR="00547AF1" w14:paraId="093F0D92" w14:textId="77777777" w:rsidTr="00B378F1">
        <w:trPr>
          <w:cnfStyle w:val="100000000000" w:firstRow="1" w:lastRow="0" w:firstColumn="0" w:lastColumn="0" w:oddVBand="0" w:evenVBand="0" w:oddHBand="0" w:evenHBand="0" w:firstRowFirstColumn="0" w:firstRowLastColumn="0" w:lastRowFirstColumn="0" w:lastRowLastColumn="0"/>
        </w:trPr>
        <w:tc>
          <w:tcPr>
            <w:tcW w:w="3256" w:type="dxa"/>
          </w:tcPr>
          <w:p w14:paraId="517C08AF" w14:textId="7BA4C420" w:rsidR="00547AF1" w:rsidRDefault="00900935" w:rsidP="00B378F1">
            <w:r>
              <w:t>Outcomes and c</w:t>
            </w:r>
            <w:r w:rsidRPr="00CF6572">
              <w:t>ontent</w:t>
            </w:r>
          </w:p>
        </w:tc>
        <w:tc>
          <w:tcPr>
            <w:tcW w:w="9780" w:type="dxa"/>
          </w:tcPr>
          <w:p w14:paraId="1E65F2E0" w14:textId="77777777" w:rsidR="00547AF1" w:rsidRDefault="00547AF1" w:rsidP="00B378F1">
            <w:r w:rsidRPr="00CF6572">
              <w:t>Teaching and learning activities</w:t>
            </w:r>
          </w:p>
        </w:tc>
        <w:tc>
          <w:tcPr>
            <w:tcW w:w="1526" w:type="dxa"/>
          </w:tcPr>
          <w:p w14:paraId="482331EC" w14:textId="77777777" w:rsidR="00547AF1" w:rsidRPr="00CF6572" w:rsidRDefault="00547AF1" w:rsidP="00B378F1">
            <w:r>
              <w:t>Registration</w:t>
            </w:r>
          </w:p>
        </w:tc>
      </w:tr>
      <w:tr w:rsidR="00547AF1" w14:paraId="07A8FE46" w14:textId="77777777" w:rsidTr="00B378F1">
        <w:tc>
          <w:tcPr>
            <w:tcW w:w="3256" w:type="dxa"/>
          </w:tcPr>
          <w:p w14:paraId="52F83D8E" w14:textId="3CB7ACA9" w:rsidR="00547AF1" w:rsidRPr="00B343B3" w:rsidRDefault="00D31118" w:rsidP="00B378F1">
            <w:r>
              <w:rPr>
                <w:b/>
                <w:bCs/>
              </w:rPr>
              <w:t>L</w:t>
            </w:r>
            <w:r w:rsidR="00547AF1" w:rsidRPr="00352B93">
              <w:rPr>
                <w:b/>
                <w:bCs/>
              </w:rPr>
              <w:t xml:space="preserve">esson </w:t>
            </w:r>
            <w:r w:rsidR="008E7483" w:rsidRPr="00DF1417">
              <w:rPr>
                <w:b/>
                <w:bCs/>
              </w:rPr>
              <w:t>1</w:t>
            </w:r>
            <w:r w:rsidRPr="00DF1417">
              <w:rPr>
                <w:b/>
                <w:bCs/>
              </w:rPr>
              <w:t>5</w:t>
            </w:r>
            <w:r w:rsidR="00547AF1" w:rsidRPr="00B343B3">
              <w:t xml:space="preserve"> – </w:t>
            </w:r>
            <w:r w:rsidR="00716C69">
              <w:t>i</w:t>
            </w:r>
            <w:r w:rsidR="00716C69" w:rsidRPr="00B343B3">
              <w:t xml:space="preserve">nvestigating </w:t>
            </w:r>
            <w:r w:rsidR="00A01AFD" w:rsidRPr="00B343B3">
              <w:t xml:space="preserve">a </w:t>
            </w:r>
            <w:r w:rsidR="00EB17C8">
              <w:t>c</w:t>
            </w:r>
            <w:r w:rsidR="00EB17C8" w:rsidRPr="00B343B3">
              <w:t xml:space="preserve">urrent </w:t>
            </w:r>
            <w:r w:rsidR="00EB17C8">
              <w:t>w</w:t>
            </w:r>
            <w:r w:rsidR="00EB17C8" w:rsidRPr="00B343B3">
              <w:t xml:space="preserve">orkplace </w:t>
            </w:r>
            <w:r w:rsidR="00EB17C8">
              <w:t>i</w:t>
            </w:r>
            <w:r w:rsidR="00EB17C8" w:rsidRPr="00B343B3">
              <w:t>ssu</w:t>
            </w:r>
            <w:r w:rsidR="00A01AFD" w:rsidRPr="00B343B3">
              <w:t>e</w:t>
            </w:r>
          </w:p>
          <w:p w14:paraId="185E4E2D" w14:textId="77777777" w:rsidR="00547AF1" w:rsidRPr="005C2355" w:rsidRDefault="00547AF1" w:rsidP="00B378F1">
            <w:pPr>
              <w:rPr>
                <w:b/>
                <w:bCs/>
              </w:rPr>
            </w:pPr>
            <w:r w:rsidRPr="005C2355">
              <w:rPr>
                <w:b/>
                <w:bCs/>
              </w:rPr>
              <w:t>Outcome</w:t>
            </w:r>
          </w:p>
          <w:p w14:paraId="53FF592D" w14:textId="7B050538" w:rsidR="004F3795" w:rsidRDefault="004F3795" w:rsidP="000C3608">
            <w:r w:rsidRPr="004F3795">
              <w:rPr>
                <w:b/>
                <w:bCs/>
              </w:rPr>
              <w:t>CO5</w:t>
            </w:r>
            <w:r w:rsidRPr="004F3795">
              <w:rPr>
                <w:b/>
                <w:bCs/>
              </w:rPr>
              <w:noBreakHyphen/>
              <w:t>COM</w:t>
            </w:r>
            <w:r w:rsidRPr="004F3795">
              <w:rPr>
                <w:b/>
                <w:bCs/>
              </w:rPr>
              <w:noBreakHyphen/>
              <w:t>01</w:t>
            </w:r>
            <w:r w:rsidRPr="004F3795">
              <w:t xml:space="preserve"> selects and uses a range of information sources and terminology to communicate concepts and ideas </w:t>
            </w:r>
          </w:p>
          <w:p w14:paraId="74E9C2CD" w14:textId="0AA63074" w:rsidR="00547AF1" w:rsidRPr="004E1FC6" w:rsidRDefault="004F3795" w:rsidP="000C3608">
            <w:r w:rsidRPr="004F3795">
              <w:rPr>
                <w:b/>
                <w:bCs/>
              </w:rPr>
              <w:t>CO5</w:t>
            </w:r>
            <w:r w:rsidRPr="004F3795">
              <w:rPr>
                <w:b/>
                <w:bCs/>
              </w:rPr>
              <w:noBreakHyphen/>
              <w:t>FIN</w:t>
            </w:r>
            <w:r w:rsidRPr="004F3795">
              <w:rPr>
                <w:b/>
                <w:bCs/>
              </w:rPr>
              <w:noBreakHyphen/>
              <w:t>01</w:t>
            </w:r>
            <w:r w:rsidRPr="004F3795">
              <w:t xml:space="preserve"> applies strategies to manage financial risks and rewards in the current financial landscape</w:t>
            </w:r>
          </w:p>
          <w:p w14:paraId="46E323FD" w14:textId="77777777" w:rsidR="00547AF1" w:rsidRDefault="00547AF1" w:rsidP="00B378F1">
            <w:pPr>
              <w:rPr>
                <w:b/>
              </w:rPr>
            </w:pPr>
            <w:r w:rsidRPr="004E1FC6">
              <w:rPr>
                <w:b/>
              </w:rPr>
              <w:t>Content</w:t>
            </w:r>
          </w:p>
          <w:p w14:paraId="12E881F2" w14:textId="1C8E041C" w:rsidR="00547AF1" w:rsidRPr="00B343B3" w:rsidRDefault="001F0937" w:rsidP="00B378F1">
            <w:r w:rsidRPr="00B343B3">
              <w:t>Thinking, researching and communicating</w:t>
            </w:r>
          </w:p>
          <w:p w14:paraId="46B1C4D7" w14:textId="0F4079F2" w:rsidR="001F0937" w:rsidRPr="001F0937" w:rsidRDefault="001F0937" w:rsidP="0077747F">
            <w:pPr>
              <w:pStyle w:val="ListBullet"/>
              <w:numPr>
                <w:ilvl w:val="0"/>
                <w:numId w:val="1"/>
              </w:numPr>
              <w:rPr>
                <w:bCs/>
              </w:rPr>
            </w:pPr>
            <w:r w:rsidRPr="001F0937">
              <w:rPr>
                <w:bCs/>
              </w:rPr>
              <w:t>Investigate a current issue in relation to the work environment and communicate findings using relevant subject-specific terminology in written, oral, visual or multimodal form</w:t>
            </w:r>
          </w:p>
          <w:p w14:paraId="7CCDDD01" w14:textId="5B1EC6E7" w:rsidR="00547AF1" w:rsidRPr="001F0937" w:rsidRDefault="001F0937" w:rsidP="0077747F">
            <w:pPr>
              <w:pStyle w:val="ListBullet"/>
              <w:numPr>
                <w:ilvl w:val="0"/>
                <w:numId w:val="1"/>
              </w:numPr>
              <w:rPr>
                <w:bCs/>
              </w:rPr>
            </w:pPr>
            <w:r w:rsidRPr="001F0937">
              <w:rPr>
                <w:bCs/>
              </w:rPr>
              <w:t>Create written texts to explain and analyse aspects of the work environment</w:t>
            </w:r>
          </w:p>
          <w:p w14:paraId="3D7BB4E4" w14:textId="078A4AC0" w:rsidR="00547AF1" w:rsidRPr="00C70A44" w:rsidRDefault="00547AF1" w:rsidP="00B378F1">
            <w:pPr>
              <w:rPr>
                <w:b/>
                <w:bCs/>
              </w:rPr>
            </w:pPr>
            <w:r>
              <w:rPr>
                <w:b/>
                <w:bCs/>
              </w:rPr>
              <w:t>Concepts</w:t>
            </w:r>
          </w:p>
          <w:p w14:paraId="4DD768BE" w14:textId="5C435FBE" w:rsidR="00547AF1" w:rsidRDefault="00C70A44" w:rsidP="00B378F1">
            <w:pPr>
              <w:pStyle w:val="ListBullet"/>
            </w:pPr>
            <w:r w:rsidRPr="00C70A44">
              <w:t>Work and work futures</w:t>
            </w:r>
          </w:p>
          <w:p w14:paraId="5C1608F2" w14:textId="045B1F15" w:rsidR="00C70A44" w:rsidRDefault="0010074D" w:rsidP="00B378F1">
            <w:pPr>
              <w:pStyle w:val="ListBullet"/>
            </w:pPr>
            <w:r w:rsidRPr="0010074D">
              <w:t>Resource allocation and decision</w:t>
            </w:r>
            <w:r w:rsidRPr="0010074D">
              <w:noBreakHyphen/>
              <w:t>making</w:t>
            </w:r>
          </w:p>
          <w:p w14:paraId="5ADFA142" w14:textId="1754B9C3" w:rsidR="00F63B88" w:rsidRPr="0010074D" w:rsidRDefault="00F63B88" w:rsidP="00B378F1">
            <w:pPr>
              <w:pStyle w:val="ListBullet"/>
            </w:pPr>
            <w:r>
              <w:t xml:space="preserve">Entrepreneurship </w:t>
            </w:r>
          </w:p>
          <w:p w14:paraId="5ACF303D" w14:textId="711470CD" w:rsidR="00547AF1" w:rsidRPr="00D524ED" w:rsidRDefault="00547AF1" w:rsidP="00B378F1">
            <w:pPr>
              <w:rPr>
                <w:b/>
                <w:bCs/>
              </w:rPr>
            </w:pPr>
            <w:r w:rsidRPr="004165DB">
              <w:rPr>
                <w:b/>
                <w:bCs/>
              </w:rPr>
              <w:t>Skills</w:t>
            </w:r>
            <w:r>
              <w:rPr>
                <w:b/>
                <w:bCs/>
              </w:rPr>
              <w:t xml:space="preserve"> </w:t>
            </w:r>
          </w:p>
          <w:p w14:paraId="3C7859B7" w14:textId="77777777" w:rsidR="00D524ED" w:rsidRPr="00D524ED" w:rsidRDefault="00D524ED" w:rsidP="00B378F1">
            <w:pPr>
              <w:pStyle w:val="ListBullet"/>
            </w:pPr>
            <w:r w:rsidRPr="00D524ED">
              <w:t>Effective research and communication</w:t>
            </w:r>
          </w:p>
          <w:p w14:paraId="666097B0" w14:textId="77777777" w:rsidR="00D524ED" w:rsidRPr="00D524ED" w:rsidRDefault="00D524ED" w:rsidP="00B378F1">
            <w:pPr>
              <w:pStyle w:val="ListBullet"/>
            </w:pPr>
            <w:r w:rsidRPr="00D524ED">
              <w:t>Working independently and collaboratively</w:t>
            </w:r>
          </w:p>
          <w:p w14:paraId="597A786A" w14:textId="50330ACD" w:rsidR="00547AF1" w:rsidRPr="004165DB" w:rsidRDefault="00D524ED" w:rsidP="00B378F1">
            <w:pPr>
              <w:pStyle w:val="ListBullet"/>
            </w:pPr>
            <w:r w:rsidRPr="00D524ED">
              <w:t>Decision</w:t>
            </w:r>
            <w:r w:rsidRPr="00D524ED">
              <w:noBreakHyphen/>
              <w:t>making and problem</w:t>
            </w:r>
            <w:r w:rsidRPr="00D524ED">
              <w:noBreakHyphen/>
              <w:t>solving in the context of the work environment</w:t>
            </w:r>
          </w:p>
        </w:tc>
        <w:tc>
          <w:tcPr>
            <w:tcW w:w="9780" w:type="dxa"/>
          </w:tcPr>
          <w:p w14:paraId="4A6A55B2" w14:textId="77777777" w:rsidR="00547AF1" w:rsidRDefault="00547AF1" w:rsidP="00B378F1">
            <w:pPr>
              <w:rPr>
                <w:rStyle w:val="Strong"/>
              </w:rPr>
            </w:pPr>
            <w:r>
              <w:rPr>
                <w:rStyle w:val="Strong"/>
              </w:rPr>
              <w:t>Lesson overview</w:t>
            </w:r>
          </w:p>
          <w:p w14:paraId="6CDCC2B6" w14:textId="3F127DC8" w:rsidR="00F63B88" w:rsidRPr="00C85B18" w:rsidRDefault="00C85B18" w:rsidP="00B378F1">
            <w:pPr>
              <w:rPr>
                <w:rStyle w:val="Strong"/>
                <w:b w:val="0"/>
                <w:bCs w:val="0"/>
              </w:rPr>
            </w:pPr>
            <w:r w:rsidRPr="00C85B18">
              <w:t>This lesson teaches students how to investigate a significant current workplace issue using multiple credible sources and how to communicate their findings using appropriate terminology and formats. Students analyse financial, emotional and structural impacts on workers and employers, gather evidence from diverse media types and create a written or multimodal response that explains why the issue is important right now.</w:t>
            </w:r>
          </w:p>
          <w:p w14:paraId="6C6669AC" w14:textId="4C9FB31A" w:rsidR="00547AF1" w:rsidRPr="00146CF4" w:rsidRDefault="00547AF1" w:rsidP="00B378F1">
            <w:r w:rsidRPr="00146CF4">
              <w:t xml:space="preserve">Suggested duration: </w:t>
            </w:r>
            <w:r w:rsidR="00F63B88">
              <w:t>4</w:t>
            </w:r>
            <w:r w:rsidRPr="00146CF4">
              <w:t xml:space="preserve"> hours </w:t>
            </w:r>
          </w:p>
          <w:p w14:paraId="2FF0EDC9" w14:textId="4BFD5B02" w:rsidR="00547AF1" w:rsidRPr="001C16B7" w:rsidRDefault="00547AF1" w:rsidP="00B378F1">
            <w:pPr>
              <w:rPr>
                <w:rStyle w:val="Strong"/>
              </w:rPr>
            </w:pPr>
            <w:r w:rsidRPr="001C16B7">
              <w:rPr>
                <w:rStyle w:val="Strong"/>
              </w:rPr>
              <w:t>Prior learning</w:t>
            </w:r>
          </w:p>
          <w:p w14:paraId="35E823AD" w14:textId="70502E2B" w:rsidR="00001031" w:rsidRPr="00A80AC6" w:rsidRDefault="00001031" w:rsidP="005D57B1">
            <w:r>
              <w:t>Students:</w:t>
            </w:r>
          </w:p>
          <w:p w14:paraId="3EF9DECF" w14:textId="491AF00B" w:rsidR="00A4400C" w:rsidRDefault="00A4400C" w:rsidP="00B378F1">
            <w:pPr>
              <w:pStyle w:val="ListBullet"/>
            </w:pPr>
            <w:r w:rsidRPr="00A4400C">
              <w:t>have explored workplace rights, responsibilities and economic influences</w:t>
            </w:r>
          </w:p>
          <w:p w14:paraId="2990733E" w14:textId="5F833F29" w:rsidR="00A4400C" w:rsidRDefault="00A4400C" w:rsidP="00B378F1">
            <w:pPr>
              <w:pStyle w:val="ListBullet"/>
            </w:pPr>
            <w:r w:rsidRPr="00A4400C">
              <w:t>have practised summarising information from multiple sources</w:t>
            </w:r>
          </w:p>
          <w:p w14:paraId="0A83F77B" w14:textId="12FF1988" w:rsidR="00A4400C" w:rsidRDefault="00A4400C" w:rsidP="00B378F1">
            <w:pPr>
              <w:pStyle w:val="ListBullet"/>
            </w:pPr>
            <w:r w:rsidRPr="00A4400C">
              <w:t>have used subject</w:t>
            </w:r>
            <w:r w:rsidRPr="00A4400C">
              <w:noBreakHyphen/>
              <w:t>specific terminology in previous lessons</w:t>
            </w:r>
          </w:p>
          <w:p w14:paraId="48DF0D10" w14:textId="0F7404B1" w:rsidR="00547AF1" w:rsidRPr="00146CF4" w:rsidRDefault="00A4400C" w:rsidP="00B378F1">
            <w:pPr>
              <w:pStyle w:val="ListBullet"/>
            </w:pPr>
            <w:r w:rsidRPr="00A4400C">
              <w:t>have been introduced to financial and emotional impacts of work</w:t>
            </w:r>
            <w:r w:rsidR="00A80AC6">
              <w:t>.</w:t>
            </w:r>
          </w:p>
          <w:p w14:paraId="6CEA8FD5" w14:textId="57FEDB9C" w:rsidR="007F792E" w:rsidRPr="007F792E" w:rsidRDefault="00547AF1" w:rsidP="007F792E">
            <w:r w:rsidRPr="00146CF4">
              <w:t xml:space="preserve">Key vocabulary: </w:t>
            </w:r>
            <w:r w:rsidR="007F792E" w:rsidRPr="007F792E">
              <w:t>stakeholder, job security, financial stability, wellbeing, industry trends, workforce, productivity, legislation, contemporary issue</w:t>
            </w:r>
          </w:p>
          <w:p w14:paraId="4AB2859B" w14:textId="41039746" w:rsidR="00547AF1" w:rsidRPr="00146CF4" w:rsidRDefault="00327F0C" w:rsidP="00B378F1">
            <w:r w:rsidRPr="00146CF4">
              <w:t xml:space="preserve">Related resources: </w:t>
            </w:r>
            <w:r w:rsidRPr="00C53C28">
              <w:t xml:space="preserve">Commerce </w:t>
            </w:r>
            <w:r w:rsidR="007D54FA">
              <w:t>(</w:t>
            </w:r>
            <w:r w:rsidRPr="00C53C28">
              <w:t>Stage 5</w:t>
            </w:r>
            <w:r w:rsidR="007D54FA">
              <w:t>)</w:t>
            </w:r>
            <w:r w:rsidRPr="00C53C28">
              <w:t xml:space="preserve"> sample support resource </w:t>
            </w:r>
            <w:r w:rsidR="007D54FA">
              <w:t xml:space="preserve">– </w:t>
            </w:r>
            <w:r w:rsidRPr="00C53C28">
              <w:t xml:space="preserve">The </w:t>
            </w:r>
            <w:r w:rsidR="007D54FA">
              <w:t>w</w:t>
            </w:r>
            <w:r w:rsidRPr="00C53C28">
              <w:t xml:space="preserve">ork </w:t>
            </w:r>
            <w:r w:rsidR="007D54FA">
              <w:t>e</w:t>
            </w:r>
            <w:r w:rsidRPr="00C53C28">
              <w:t xml:space="preserve">nvironment </w:t>
            </w:r>
            <w:r w:rsidR="007D54FA">
              <w:t>(c</w:t>
            </w:r>
            <w:r w:rsidRPr="00C53C28">
              <w:t>ore</w:t>
            </w:r>
            <w:r w:rsidR="007D54FA">
              <w:t>)</w:t>
            </w:r>
            <w:r w:rsidRPr="00C53C28">
              <w:t xml:space="preserve">, Learning Sequence </w:t>
            </w:r>
            <w:r w:rsidR="0013117C">
              <w:t>3</w:t>
            </w:r>
            <w:r w:rsidRPr="00C53C28">
              <w:t>, Lesson</w:t>
            </w:r>
            <w:r>
              <w:t xml:space="preserve"> 1</w:t>
            </w:r>
            <w:r w:rsidR="0013117C">
              <w:t>5</w:t>
            </w:r>
          </w:p>
          <w:p w14:paraId="7FEB8FB0" w14:textId="77777777" w:rsidR="00547AF1" w:rsidRPr="00B16460" w:rsidRDefault="00547AF1" w:rsidP="00B378F1">
            <w:pPr>
              <w:rPr>
                <w:rStyle w:val="Strong"/>
              </w:rPr>
            </w:pPr>
            <w:r>
              <w:rPr>
                <w:rStyle w:val="Strong"/>
              </w:rPr>
              <w:t>Beginning of lesson</w:t>
            </w:r>
          </w:p>
          <w:p w14:paraId="0AF453AB" w14:textId="77777777" w:rsidR="00547AF1" w:rsidRDefault="00547AF1" w:rsidP="00B378F1">
            <w:pPr>
              <w:rPr>
                <w:rStyle w:val="Strong"/>
                <w:b w:val="0"/>
                <w:bCs w:val="0"/>
              </w:rPr>
            </w:pPr>
            <w:r w:rsidRPr="003B5BFA">
              <w:rPr>
                <w:rStyle w:val="Strong"/>
                <w:b w:val="0"/>
                <w:bCs w:val="0"/>
              </w:rPr>
              <w:t xml:space="preserve">Explain the learning intention and refer to it throughout the </w:t>
            </w:r>
            <w:r>
              <w:rPr>
                <w:rStyle w:val="Strong"/>
                <w:b w:val="0"/>
                <w:bCs w:val="0"/>
              </w:rPr>
              <w:t>learning</w:t>
            </w:r>
            <w:r w:rsidRPr="003B5BFA">
              <w:rPr>
                <w:rStyle w:val="Strong"/>
                <w:b w:val="0"/>
                <w:bCs w:val="0"/>
              </w:rPr>
              <w:t>, making connections to prior learning. Unpack the success criteria and ensure students understand the learning goals.</w:t>
            </w:r>
          </w:p>
          <w:p w14:paraId="7763E325" w14:textId="2977C245" w:rsidR="007F792E" w:rsidRDefault="007F792E" w:rsidP="007F792E">
            <w:pPr>
              <w:pStyle w:val="ListBullet"/>
            </w:pPr>
            <w:r w:rsidRPr="007F792E">
              <w:t xml:space="preserve">Introduce the </w:t>
            </w:r>
            <w:r w:rsidR="004B423C">
              <w:t>6</w:t>
            </w:r>
            <w:r w:rsidR="004B423C" w:rsidRPr="007F792E">
              <w:t xml:space="preserve"> </w:t>
            </w:r>
            <w:r w:rsidRPr="007F792E">
              <w:t>suggested workplace issues</w:t>
            </w:r>
            <w:r w:rsidR="00001031">
              <w:t>.</w:t>
            </w:r>
            <w:r w:rsidRPr="007F792E">
              <w:t xml:space="preserve"> </w:t>
            </w:r>
          </w:p>
          <w:p w14:paraId="2AA86412" w14:textId="72649699" w:rsidR="007F792E" w:rsidRDefault="007F792E" w:rsidP="007F792E">
            <w:pPr>
              <w:pStyle w:val="ListBullet"/>
            </w:pPr>
            <w:r w:rsidRPr="007F792E">
              <w:t>Model how to analyse one article as a class (identifying stakeholders, impacts, terminology)</w:t>
            </w:r>
            <w:r w:rsidR="00001031">
              <w:t>.</w:t>
            </w:r>
            <w:r w:rsidRPr="007F792E">
              <w:t xml:space="preserve"> </w:t>
            </w:r>
          </w:p>
          <w:p w14:paraId="2EC6A3D1" w14:textId="4799ECBC" w:rsidR="007F792E" w:rsidRDefault="007F792E" w:rsidP="007F792E">
            <w:pPr>
              <w:pStyle w:val="ListBullet"/>
            </w:pPr>
            <w:r w:rsidRPr="007F792E">
              <w:t>Explain expectations for source types and evidence gathering</w:t>
            </w:r>
            <w:r w:rsidR="00001031">
              <w:t>.</w:t>
            </w:r>
          </w:p>
          <w:p w14:paraId="0DDE24DF" w14:textId="771BCB0D" w:rsidR="007F792E" w:rsidRDefault="007F792E" w:rsidP="007F792E">
            <w:pPr>
              <w:pStyle w:val="ListBullet"/>
              <w:rPr>
                <w:rStyle w:val="Strong"/>
                <w:b w:val="0"/>
                <w:bCs w:val="0"/>
              </w:rPr>
            </w:pPr>
            <w:r w:rsidRPr="007F792E">
              <w:t>Provide access to reliable sources and optional graphic organisers</w:t>
            </w:r>
            <w:r w:rsidR="00001031">
              <w:t>.</w:t>
            </w:r>
          </w:p>
          <w:p w14:paraId="5A3A7CFE" w14:textId="77777777" w:rsidR="00547AF1" w:rsidRPr="001C16B7" w:rsidRDefault="00547AF1" w:rsidP="00B378F1">
            <w:pPr>
              <w:rPr>
                <w:rStyle w:val="Strong"/>
              </w:rPr>
            </w:pPr>
            <w:r w:rsidRPr="001C16B7">
              <w:rPr>
                <w:rStyle w:val="Strong"/>
              </w:rPr>
              <w:t>Learning intention</w:t>
            </w:r>
          </w:p>
          <w:p w14:paraId="10DA0D1E" w14:textId="77777777" w:rsidR="00547AF1" w:rsidRPr="001C16B7" w:rsidRDefault="00547AF1" w:rsidP="005D57B1">
            <w:pPr>
              <w:rPr>
                <w:rStyle w:val="Strong"/>
                <w:b w:val="0"/>
                <w:bCs w:val="0"/>
              </w:rPr>
            </w:pPr>
            <w:r w:rsidRPr="001C16B7">
              <w:rPr>
                <w:rStyle w:val="Strong"/>
                <w:b w:val="0"/>
                <w:bCs w:val="0"/>
              </w:rPr>
              <w:t>Students learn about:</w:t>
            </w:r>
          </w:p>
          <w:p w14:paraId="18360082" w14:textId="49D42448" w:rsidR="00547AF1" w:rsidRPr="00482A60" w:rsidRDefault="00567206" w:rsidP="00B378F1">
            <w:pPr>
              <w:pStyle w:val="ListBullet"/>
              <w:rPr>
                <w:b/>
                <w:bCs/>
              </w:rPr>
            </w:pPr>
            <w:r w:rsidRPr="00567206">
              <w:t>a current work</w:t>
            </w:r>
            <w:r w:rsidRPr="00567206">
              <w:noBreakHyphen/>
              <w:t>related issue using multiple source types and communicate findings using appropriate structure, terminology and formats</w:t>
            </w:r>
            <w:r w:rsidR="00547AF1" w:rsidRPr="00482A60">
              <w:t>.</w:t>
            </w:r>
          </w:p>
          <w:p w14:paraId="6ABE2F13" w14:textId="77777777" w:rsidR="00547AF1" w:rsidRPr="001C16B7" w:rsidRDefault="00547AF1" w:rsidP="00B378F1">
            <w:pPr>
              <w:rPr>
                <w:rStyle w:val="Strong"/>
              </w:rPr>
            </w:pPr>
            <w:r w:rsidRPr="001C16B7">
              <w:rPr>
                <w:rStyle w:val="Strong"/>
              </w:rPr>
              <w:t>Success criteria</w:t>
            </w:r>
          </w:p>
          <w:p w14:paraId="1D20E06B" w14:textId="77777777" w:rsidR="00547AF1" w:rsidRPr="001C16B7" w:rsidRDefault="00547AF1" w:rsidP="005D57B1">
            <w:pPr>
              <w:rPr>
                <w:rStyle w:val="Strong"/>
                <w:b w:val="0"/>
                <w:bCs w:val="0"/>
              </w:rPr>
            </w:pPr>
            <w:r w:rsidRPr="001C16B7">
              <w:rPr>
                <w:rStyle w:val="Strong"/>
                <w:b w:val="0"/>
                <w:bCs w:val="0"/>
              </w:rPr>
              <w:t>Students will be able to:</w:t>
            </w:r>
          </w:p>
          <w:p w14:paraId="596B611C" w14:textId="24A20675" w:rsidR="002D0ECA" w:rsidRDefault="002D0ECA" w:rsidP="00B378F1">
            <w:pPr>
              <w:pStyle w:val="ListBullet"/>
            </w:pPr>
            <w:r w:rsidRPr="002D0ECA">
              <w:t xml:space="preserve">investigate a current workplace issue using at least </w:t>
            </w:r>
            <w:r w:rsidR="005D57B1">
              <w:t>3</w:t>
            </w:r>
            <w:r w:rsidR="005D57B1" w:rsidRPr="002D0ECA">
              <w:t xml:space="preserve"> </w:t>
            </w:r>
            <w:r w:rsidRPr="002D0ECA">
              <w:t xml:space="preserve">different source types </w:t>
            </w:r>
          </w:p>
          <w:p w14:paraId="322B3A3A" w14:textId="77777777" w:rsidR="002D0ECA" w:rsidRDefault="002D0ECA" w:rsidP="00B378F1">
            <w:pPr>
              <w:pStyle w:val="ListBullet"/>
            </w:pPr>
            <w:r w:rsidRPr="002D0ECA">
              <w:t xml:space="preserve">record relevant terminology, statistics and stakeholder perspectives </w:t>
            </w:r>
          </w:p>
          <w:p w14:paraId="7C7890E2" w14:textId="77777777" w:rsidR="002D0ECA" w:rsidRDefault="002D0ECA" w:rsidP="00B378F1">
            <w:pPr>
              <w:pStyle w:val="ListBullet"/>
            </w:pPr>
            <w:r w:rsidRPr="002D0ECA">
              <w:t xml:space="preserve">analyse financial and emotional impacts on workers and employers </w:t>
            </w:r>
          </w:p>
          <w:p w14:paraId="7F3A5620" w14:textId="542A7934" w:rsidR="00547AF1" w:rsidRDefault="002D0ECA" w:rsidP="00B378F1">
            <w:pPr>
              <w:pStyle w:val="ListBullet"/>
            </w:pPr>
            <w:r w:rsidRPr="002D0ECA">
              <w:t>create a written or multimodal response explaining the significance of the issue using clear structure and subject</w:t>
            </w:r>
            <w:r w:rsidRPr="002D0ECA">
              <w:noBreakHyphen/>
              <w:t>specific language</w:t>
            </w:r>
            <w:r w:rsidR="00547AF1">
              <w:t>.</w:t>
            </w:r>
          </w:p>
          <w:p w14:paraId="7C07107E" w14:textId="77777777" w:rsidR="00547AF1" w:rsidRPr="004165DB" w:rsidRDefault="00547AF1" w:rsidP="00B378F1">
            <w:pPr>
              <w:rPr>
                <w:b/>
                <w:bCs/>
              </w:rPr>
            </w:pPr>
            <w:r w:rsidRPr="004165DB">
              <w:rPr>
                <w:b/>
                <w:bCs/>
              </w:rPr>
              <w:t>Core le</w:t>
            </w:r>
            <w:r>
              <w:rPr>
                <w:b/>
                <w:bCs/>
              </w:rPr>
              <w:t>sson</w:t>
            </w:r>
          </w:p>
          <w:p w14:paraId="660E2114" w14:textId="33D94562" w:rsidR="00B8713C" w:rsidRDefault="00B8713C" w:rsidP="00B8713C">
            <w:pPr>
              <w:pStyle w:val="FeatureBox2"/>
            </w:pPr>
            <w:r w:rsidRPr="00CB2254">
              <w:rPr>
                <w:b/>
                <w:bCs/>
              </w:rPr>
              <w:t>Note:</w:t>
            </w:r>
            <w:r>
              <w:t xml:space="preserve"> </w:t>
            </w:r>
            <w:r w:rsidR="00E32417">
              <w:t xml:space="preserve">the </w:t>
            </w:r>
            <w:r>
              <w:t>gig economy has been used as a modelled example for the following sequence. S</w:t>
            </w:r>
            <w:r w:rsidRPr="00731ED3">
              <w:t>tudents may select an alternative issue in relation to the work environment</w:t>
            </w:r>
            <w:r>
              <w:t>.</w:t>
            </w:r>
            <w:r w:rsidRPr="00731ED3">
              <w:t xml:space="preserve"> Suggested options </w:t>
            </w:r>
            <w:r>
              <w:t xml:space="preserve">are provided in </w:t>
            </w:r>
            <w:r w:rsidR="0015098A">
              <w:t xml:space="preserve">Activity </w:t>
            </w:r>
            <w:r w:rsidR="00B07AC3">
              <w:t>27</w:t>
            </w:r>
            <w:r>
              <w:t xml:space="preserve"> and can include:</w:t>
            </w:r>
          </w:p>
          <w:p w14:paraId="4717EAC9" w14:textId="01F87D01" w:rsidR="00B8713C" w:rsidRDefault="00B8713C" w:rsidP="001C16B7">
            <w:pPr>
              <w:pStyle w:val="FeatureBox2"/>
              <w:numPr>
                <w:ilvl w:val="0"/>
                <w:numId w:val="42"/>
              </w:numPr>
              <w:ind w:left="567" w:hanging="567"/>
            </w:pPr>
            <w:r>
              <w:t>the role of workplaces in promoting employee wellbeing</w:t>
            </w:r>
          </w:p>
          <w:p w14:paraId="7B96F7C8" w14:textId="744AAF81" w:rsidR="00B8713C" w:rsidRDefault="00B8713C" w:rsidP="001C16B7">
            <w:pPr>
              <w:pStyle w:val="FeatureBox2"/>
              <w:numPr>
                <w:ilvl w:val="0"/>
                <w:numId w:val="42"/>
              </w:numPr>
              <w:ind w:left="567" w:hanging="567"/>
            </w:pPr>
            <w:r>
              <w:t>the importance of work-life balance</w:t>
            </w:r>
          </w:p>
          <w:p w14:paraId="69ACC0E5" w14:textId="699A0EEE" w:rsidR="00B8713C" w:rsidRDefault="00B8713C" w:rsidP="001C16B7">
            <w:pPr>
              <w:pStyle w:val="FeatureBox2"/>
              <w:numPr>
                <w:ilvl w:val="0"/>
                <w:numId w:val="42"/>
              </w:numPr>
              <w:ind w:left="567" w:hanging="567"/>
            </w:pPr>
            <w:r>
              <w:t>working from home and its impact on productivity</w:t>
            </w:r>
          </w:p>
          <w:p w14:paraId="2370FA2B" w14:textId="16FD391A" w:rsidR="00B8713C" w:rsidRDefault="00B8713C" w:rsidP="001C16B7">
            <w:pPr>
              <w:pStyle w:val="FeatureBox2"/>
              <w:numPr>
                <w:ilvl w:val="0"/>
                <w:numId w:val="42"/>
              </w:numPr>
              <w:ind w:left="567" w:hanging="567"/>
            </w:pPr>
            <w:r>
              <w:t>how changes in income tax rates affect the motivation of people to work</w:t>
            </w:r>
          </w:p>
          <w:p w14:paraId="403A0974" w14:textId="3863D4C8" w:rsidR="00B8713C" w:rsidRDefault="00B8713C" w:rsidP="001C16B7">
            <w:pPr>
              <w:pStyle w:val="FeatureBox2"/>
              <w:numPr>
                <w:ilvl w:val="0"/>
                <w:numId w:val="42"/>
              </w:numPr>
              <w:ind w:left="567" w:hanging="567"/>
            </w:pPr>
            <w:r>
              <w:t>the trend of the ageing population and possible future effects on the workforce</w:t>
            </w:r>
          </w:p>
          <w:p w14:paraId="0D898C13" w14:textId="0EB33CED" w:rsidR="00B8713C" w:rsidRDefault="00B8713C" w:rsidP="001C16B7">
            <w:pPr>
              <w:pStyle w:val="FeatureBox2"/>
              <w:numPr>
                <w:ilvl w:val="0"/>
                <w:numId w:val="42"/>
              </w:numPr>
              <w:ind w:left="567" w:hanging="567"/>
            </w:pPr>
            <w:r>
              <w:t>artificial intelligence (AI) and its impact on the workforce</w:t>
            </w:r>
            <w:r w:rsidR="009E0098">
              <w:t>.</w:t>
            </w:r>
          </w:p>
          <w:p w14:paraId="70CF5BB6" w14:textId="77777777" w:rsidR="00B8713C" w:rsidRDefault="00B8713C" w:rsidP="00B8713C">
            <w:pPr>
              <w:pStyle w:val="FeatureBox2"/>
            </w:pPr>
            <w:r>
              <w:t>To support students with the task:</w:t>
            </w:r>
          </w:p>
          <w:p w14:paraId="5DFE58C4" w14:textId="77777777" w:rsidR="00B8713C" w:rsidRDefault="00B8713C" w:rsidP="001C16B7">
            <w:pPr>
              <w:pStyle w:val="FeatureBox2"/>
              <w:numPr>
                <w:ilvl w:val="0"/>
                <w:numId w:val="18"/>
              </w:numPr>
              <w:ind w:left="567" w:hanging="567"/>
            </w:pPr>
            <w:r>
              <w:t>provide direct links or access to reliable sources for all students</w:t>
            </w:r>
          </w:p>
          <w:p w14:paraId="01A03697" w14:textId="77777777" w:rsidR="00B8713C" w:rsidRDefault="00B8713C" w:rsidP="001C16B7">
            <w:pPr>
              <w:pStyle w:val="FeatureBox2"/>
              <w:numPr>
                <w:ilvl w:val="0"/>
                <w:numId w:val="18"/>
              </w:numPr>
              <w:ind w:left="567" w:hanging="567"/>
            </w:pPr>
            <w:r>
              <w:t>model how to identify stakeholder impact using one article as a class</w:t>
            </w:r>
          </w:p>
          <w:p w14:paraId="7A5AFB18" w14:textId="77777777" w:rsidR="00B8713C" w:rsidRDefault="00B8713C" w:rsidP="001C16B7">
            <w:pPr>
              <w:pStyle w:val="FeatureBox2"/>
              <w:numPr>
                <w:ilvl w:val="0"/>
                <w:numId w:val="18"/>
              </w:numPr>
              <w:ind w:left="567" w:hanging="567"/>
            </w:pPr>
            <w:r>
              <w:t>allow class time for source gathering and discussion</w:t>
            </w:r>
          </w:p>
          <w:p w14:paraId="0F5FC96D" w14:textId="77777777" w:rsidR="00B8713C" w:rsidRDefault="00B8713C" w:rsidP="001C16B7">
            <w:pPr>
              <w:pStyle w:val="FeatureBox2"/>
              <w:numPr>
                <w:ilvl w:val="0"/>
                <w:numId w:val="18"/>
              </w:numPr>
              <w:ind w:left="567" w:hanging="567"/>
            </w:pPr>
            <w:r>
              <w:t>support students in choosing a format that suits their strengths</w:t>
            </w:r>
          </w:p>
          <w:p w14:paraId="68BF036E" w14:textId="31478B75" w:rsidR="00B8713C" w:rsidRDefault="00B8713C" w:rsidP="001C16B7">
            <w:pPr>
              <w:pStyle w:val="FeatureBox2"/>
              <w:numPr>
                <w:ilvl w:val="0"/>
                <w:numId w:val="18"/>
              </w:numPr>
              <w:ind w:left="567" w:hanging="567"/>
            </w:pPr>
            <w:r>
              <w:t>use graphic organisers or scaffolds for notetaking</w:t>
            </w:r>
            <w:r w:rsidR="009E0098">
              <w:t xml:space="preserve"> (optional)</w:t>
            </w:r>
            <w:r>
              <w:t>.</w:t>
            </w:r>
          </w:p>
          <w:p w14:paraId="02F392F1" w14:textId="598824D3" w:rsidR="00B8713C" w:rsidRDefault="00B8713C" w:rsidP="00B8713C">
            <w:r w:rsidRPr="00595982">
              <w:rPr>
                <w:b/>
                <w:bCs/>
              </w:rPr>
              <w:t xml:space="preserve">Activity </w:t>
            </w:r>
            <w:r w:rsidR="00D373AC">
              <w:rPr>
                <w:b/>
                <w:bCs/>
              </w:rPr>
              <w:t>27</w:t>
            </w:r>
            <w:r w:rsidRPr="00595982">
              <w:rPr>
                <w:b/>
                <w:bCs/>
              </w:rPr>
              <w:t xml:space="preserve"> – current issues task:</w:t>
            </w:r>
            <w:r>
              <w:t xml:space="preserve"> s</w:t>
            </w:r>
            <w:r w:rsidRPr="00E9742E">
              <w:t xml:space="preserve">tudents will investigate a significant current workplace issue in Australia, focusing on how contemporary work </w:t>
            </w:r>
            <w:r>
              <w:t>issues</w:t>
            </w:r>
            <w:r w:rsidRPr="00E9742E">
              <w:t xml:space="preserve"> impact job security, financial stability, and wellbeing.</w:t>
            </w:r>
            <w:r>
              <w:t xml:space="preserve"> </w:t>
            </w:r>
          </w:p>
          <w:p w14:paraId="5558E451" w14:textId="6367F884" w:rsidR="00B8713C" w:rsidRDefault="00B8713C" w:rsidP="00B8713C">
            <w:r>
              <w:t xml:space="preserve">Step 1: students may choose one of the </w:t>
            </w:r>
            <w:r w:rsidR="009E0098">
              <w:t xml:space="preserve">6 </w:t>
            </w:r>
            <w:r>
              <w:t xml:space="preserve">issues contained in the teachers note, be assigned one by the teacher or have one approved by their teachers. </w:t>
            </w:r>
          </w:p>
          <w:p w14:paraId="4E3BDD2E" w14:textId="7B3ABC0B" w:rsidR="00B8713C" w:rsidRPr="006828A6" w:rsidRDefault="00B8713C" w:rsidP="00B8713C">
            <w:r>
              <w:t>Step 2: s</w:t>
            </w:r>
            <w:r w:rsidRPr="006828A6">
              <w:t xml:space="preserve">tudents read a relevant article or report provided by the teacher and then gather </w:t>
            </w:r>
            <w:r w:rsidRPr="002C2804">
              <w:t xml:space="preserve">at least </w:t>
            </w:r>
            <w:r w:rsidR="009E0098">
              <w:t>3</w:t>
            </w:r>
            <w:r w:rsidR="009E0098" w:rsidRPr="002C2804">
              <w:t xml:space="preserve"> </w:t>
            </w:r>
            <w:r w:rsidRPr="002C2804">
              <w:t xml:space="preserve">credible online/media sources, drawing from at least </w:t>
            </w:r>
            <w:r w:rsidR="009E0098">
              <w:t>3</w:t>
            </w:r>
            <w:r w:rsidR="009E0098" w:rsidRPr="002C2804">
              <w:t xml:space="preserve"> </w:t>
            </w:r>
            <w:r w:rsidRPr="002C2804">
              <w:t>different source types.</w:t>
            </w:r>
            <w:r w:rsidRPr="006828A6">
              <w:t xml:space="preserve"> Source types may include:</w:t>
            </w:r>
          </w:p>
          <w:p w14:paraId="69A111D0" w14:textId="77777777" w:rsidR="00B8713C" w:rsidRPr="009E0098" w:rsidRDefault="00B8713C" w:rsidP="001C16B7">
            <w:pPr>
              <w:pStyle w:val="ListBullet"/>
            </w:pPr>
            <w:r>
              <w:t>n</w:t>
            </w:r>
            <w:r w:rsidRPr="006828A6">
              <w:t xml:space="preserve">ews </w:t>
            </w:r>
            <w:r w:rsidRPr="009E0098">
              <w:t>articles</w:t>
            </w:r>
          </w:p>
          <w:p w14:paraId="63354C2D" w14:textId="77777777" w:rsidR="00B8713C" w:rsidRPr="009E0098" w:rsidRDefault="00B8713C" w:rsidP="001C16B7">
            <w:pPr>
              <w:pStyle w:val="ListBullet"/>
            </w:pPr>
            <w:r w:rsidRPr="009E0098">
              <w:t>expert blogs</w:t>
            </w:r>
          </w:p>
          <w:p w14:paraId="0EB83E9B" w14:textId="77777777" w:rsidR="00B8713C" w:rsidRPr="009E0098" w:rsidRDefault="00B8713C" w:rsidP="001C16B7">
            <w:pPr>
              <w:pStyle w:val="ListBullet"/>
            </w:pPr>
            <w:r w:rsidRPr="009E0098">
              <w:t>podcasts</w:t>
            </w:r>
          </w:p>
          <w:p w14:paraId="4D467522" w14:textId="12B46536" w:rsidR="00B8713C" w:rsidRPr="009E0098" w:rsidRDefault="00B8713C" w:rsidP="001C16B7">
            <w:pPr>
              <w:pStyle w:val="ListBullet"/>
            </w:pPr>
            <w:r w:rsidRPr="009E0098">
              <w:t>YouTube panels</w:t>
            </w:r>
          </w:p>
          <w:p w14:paraId="2308755E" w14:textId="77777777" w:rsidR="00B8713C" w:rsidRPr="006828A6" w:rsidRDefault="00B8713C" w:rsidP="001C16B7">
            <w:pPr>
              <w:pStyle w:val="ListBullet"/>
            </w:pPr>
            <w:r w:rsidRPr="009E0098">
              <w:t>government</w:t>
            </w:r>
            <w:r w:rsidRPr="006828A6">
              <w:t xml:space="preserve"> or industry reports</w:t>
            </w:r>
            <w:r>
              <w:t>.</w:t>
            </w:r>
          </w:p>
          <w:p w14:paraId="168B4CBA" w14:textId="77777777" w:rsidR="00B8713C" w:rsidRPr="006828A6" w:rsidRDefault="00B8713C" w:rsidP="00B8713C">
            <w:r w:rsidRPr="006828A6">
              <w:t>For each source, students must:</w:t>
            </w:r>
          </w:p>
          <w:p w14:paraId="790B2A2C" w14:textId="77777777" w:rsidR="00B8713C" w:rsidRPr="009E0098" w:rsidRDefault="00B8713C" w:rsidP="001C16B7">
            <w:pPr>
              <w:pStyle w:val="ListBullet"/>
            </w:pPr>
            <w:r w:rsidRPr="009E0098">
              <w:t>identify key words related to their chosen issue</w:t>
            </w:r>
          </w:p>
          <w:p w14:paraId="3C5DD970" w14:textId="77777777" w:rsidR="00B8713C" w:rsidRPr="009E0098" w:rsidRDefault="00B8713C" w:rsidP="001C16B7">
            <w:pPr>
              <w:pStyle w:val="ListBullet"/>
            </w:pPr>
            <w:r w:rsidRPr="009E0098">
              <w:t>record full source details (author, title, date, URL/platform)</w:t>
            </w:r>
          </w:p>
          <w:p w14:paraId="776B7679" w14:textId="17572CDC" w:rsidR="00B8713C" w:rsidRPr="009E0098" w:rsidRDefault="00B8713C" w:rsidP="001C16B7">
            <w:pPr>
              <w:pStyle w:val="ListBullet"/>
            </w:pPr>
            <w:r w:rsidRPr="009E0098">
              <w:t>extract key statistics, quotes or examples that relate to financial, emotional or structural impacts</w:t>
            </w:r>
          </w:p>
          <w:p w14:paraId="70AD0986" w14:textId="77777777" w:rsidR="00B8713C" w:rsidRPr="008573BF" w:rsidRDefault="00B8713C" w:rsidP="001C16B7">
            <w:pPr>
              <w:pStyle w:val="ListBullet"/>
            </w:pPr>
            <w:r w:rsidRPr="009E0098">
              <w:t>explain</w:t>
            </w:r>
            <w:r>
              <w:t xml:space="preserve"> why their selected issue is important right now based on the source.</w:t>
            </w:r>
          </w:p>
          <w:p w14:paraId="39534667" w14:textId="77777777" w:rsidR="00B8713C" w:rsidRPr="003F415A" w:rsidRDefault="00B8713C" w:rsidP="00B8713C">
            <w:r>
              <w:t>Step 3: s</w:t>
            </w:r>
            <w:r w:rsidRPr="003F415A">
              <w:t>tudents explore how their chosen issue affects</w:t>
            </w:r>
            <w:r>
              <w:t xml:space="preserve"> w</w:t>
            </w:r>
            <w:r w:rsidRPr="003F415A">
              <w:t>orkers</w:t>
            </w:r>
            <w:r>
              <w:t>.</w:t>
            </w:r>
          </w:p>
          <w:p w14:paraId="4AC0A679" w14:textId="481C2ECB" w:rsidR="00B8713C" w:rsidRPr="003F415A" w:rsidRDefault="00B8713C" w:rsidP="001C16B7">
            <w:pPr>
              <w:pStyle w:val="ListBullet"/>
            </w:pPr>
            <w:r w:rsidRPr="004E615A">
              <w:t>Financially –</w:t>
            </w:r>
            <w:r w:rsidRPr="003F415A">
              <w:t xml:space="preserve"> How does the issue impact income stability, career progression or financial planning?</w:t>
            </w:r>
          </w:p>
          <w:p w14:paraId="5BBF4D9E" w14:textId="7EDEDE8F" w:rsidR="00B8713C" w:rsidRPr="003F415A" w:rsidRDefault="00B8713C" w:rsidP="001C16B7">
            <w:pPr>
              <w:pStyle w:val="ListBullet"/>
            </w:pPr>
            <w:r w:rsidRPr="004E615A">
              <w:t>Socially and emotionally</w:t>
            </w:r>
            <w:r w:rsidRPr="003F415A">
              <w:t xml:space="preserve"> – How does the issue affect stress, anxiety or work-life balance?</w:t>
            </w:r>
          </w:p>
          <w:p w14:paraId="5511822F" w14:textId="77777777" w:rsidR="00B8713C" w:rsidRPr="003F415A" w:rsidRDefault="00B8713C" w:rsidP="00B8713C">
            <w:r w:rsidRPr="00BD63E9">
              <w:t>S</w:t>
            </w:r>
            <w:r w:rsidRPr="003F415A">
              <w:t>tudents explore how their chosen issue affects</w:t>
            </w:r>
            <w:r w:rsidRPr="00BD63E9">
              <w:t xml:space="preserve"> </w:t>
            </w:r>
            <w:r>
              <w:t>e</w:t>
            </w:r>
            <w:r w:rsidRPr="003F415A">
              <w:t xml:space="preserve">mployers or </w:t>
            </w:r>
            <w:r>
              <w:t>i</w:t>
            </w:r>
            <w:r w:rsidRPr="003F415A">
              <w:t xml:space="preserve">ndustry </w:t>
            </w:r>
            <w:r>
              <w:t>s</w:t>
            </w:r>
            <w:r w:rsidRPr="003F415A">
              <w:t>ectors</w:t>
            </w:r>
            <w:r>
              <w:t>.</w:t>
            </w:r>
          </w:p>
          <w:p w14:paraId="1BBC3279" w14:textId="2C00AE8A" w:rsidR="00B8713C" w:rsidRPr="009E0098" w:rsidRDefault="00B8713C" w:rsidP="001C16B7">
            <w:pPr>
              <w:pStyle w:val="ListBullet"/>
            </w:pPr>
            <w:r w:rsidRPr="009E0098">
              <w:t>How does the issue influence traditional employment models, recruitment or competition within the sector?</w:t>
            </w:r>
          </w:p>
          <w:p w14:paraId="1DE906EE" w14:textId="16929D69" w:rsidR="00B8713C" w:rsidRPr="003F415A" w:rsidRDefault="00B8713C" w:rsidP="001C16B7">
            <w:pPr>
              <w:pStyle w:val="ListBullet"/>
            </w:pPr>
            <w:r w:rsidRPr="009E0098">
              <w:t>How</w:t>
            </w:r>
            <w:r w:rsidRPr="003F415A">
              <w:t xml:space="preserve"> do potential changes in laws or workplace expectations affect business models, costs or operations?</w:t>
            </w:r>
          </w:p>
          <w:p w14:paraId="0FBB8A11" w14:textId="20BDCC97" w:rsidR="00B8713C" w:rsidRPr="004B5690" w:rsidRDefault="00B8713C" w:rsidP="00B8713C">
            <w:r>
              <w:t xml:space="preserve">Step 4: </w:t>
            </w:r>
            <w:r w:rsidRPr="00A034BD">
              <w:t xml:space="preserve">after completing their research, students </w:t>
            </w:r>
            <w:r>
              <w:t>provide</w:t>
            </w:r>
            <w:r w:rsidRPr="00A034BD">
              <w:t xml:space="preserve"> a </w:t>
            </w:r>
            <w:r>
              <w:t xml:space="preserve">response </w:t>
            </w:r>
            <w:r w:rsidRPr="00A034BD">
              <w:t>that answers</w:t>
            </w:r>
            <w:r w:rsidR="00666753">
              <w:t xml:space="preserve"> the question</w:t>
            </w:r>
            <w:r w:rsidRPr="00A034BD">
              <w:t>: Why is this workplace issue crucial and important right now?</w:t>
            </w:r>
            <w:r>
              <w:t xml:space="preserve"> </w:t>
            </w:r>
            <w:r w:rsidR="00666753">
              <w:t xml:space="preserve">Students </w:t>
            </w:r>
            <w:r w:rsidRPr="00A034BD">
              <w:t>then plan how to use their evidence to support this central argument in a compelling way.</w:t>
            </w:r>
            <w:r>
              <w:t xml:space="preserve"> Students c</w:t>
            </w:r>
            <w:r w:rsidRPr="004B5690">
              <w:t xml:space="preserve">ommunicate </w:t>
            </w:r>
            <w:r>
              <w:t>their response</w:t>
            </w:r>
            <w:r w:rsidRPr="004B5690">
              <w:t xml:space="preserve"> in a chosen format</w:t>
            </w:r>
            <w:r>
              <w:t>.</w:t>
            </w:r>
          </w:p>
          <w:p w14:paraId="28AC6B18" w14:textId="4BB6EB79" w:rsidR="00B8713C" w:rsidRPr="00666753" w:rsidRDefault="00B8713C" w:rsidP="001C16B7">
            <w:pPr>
              <w:pStyle w:val="ListBullet"/>
            </w:pPr>
            <w:r w:rsidRPr="00666753">
              <w:t>Article – include a catchy headline, clear introduction, evidence-backed body paragraphs and a concluding summary.</w:t>
            </w:r>
          </w:p>
          <w:p w14:paraId="7995450B" w14:textId="1E36535C" w:rsidR="00B8713C" w:rsidRPr="00666753" w:rsidRDefault="00B8713C" w:rsidP="001C16B7">
            <w:pPr>
              <w:pStyle w:val="ListBullet"/>
            </w:pPr>
            <w:r w:rsidRPr="00666753">
              <w:t>PowerPoint – keep it visually engaging, use concise bullet points and include speaking notes for a persuasive presentation.</w:t>
            </w:r>
          </w:p>
          <w:p w14:paraId="6E86A237" w14:textId="04550EED" w:rsidR="00B8713C" w:rsidRPr="00666753" w:rsidRDefault="00B8713C" w:rsidP="001C16B7">
            <w:pPr>
              <w:pStyle w:val="ListBullet"/>
            </w:pPr>
            <w:r w:rsidRPr="00666753">
              <w:t xml:space="preserve">Podcast script – written for </w:t>
            </w:r>
            <w:r w:rsidR="00757DBA">
              <w:t>2</w:t>
            </w:r>
            <w:r w:rsidR="00757DBA" w:rsidRPr="00666753">
              <w:t xml:space="preserve"> </w:t>
            </w:r>
            <w:r w:rsidRPr="00666753">
              <w:t>or more 'voices' (a host and an expert) with clear sound cues and a strong, conversational tone.</w:t>
            </w:r>
          </w:p>
          <w:p w14:paraId="3E0A157C" w14:textId="763B90ED" w:rsidR="00B8713C" w:rsidRDefault="00757DBA" w:rsidP="001C16B7">
            <w:pPr>
              <w:pStyle w:val="ListBullet"/>
            </w:pPr>
            <w:r>
              <w:t>M</w:t>
            </w:r>
            <w:r w:rsidRPr="00666753">
              <w:t>ini</w:t>
            </w:r>
            <w:r w:rsidRPr="004B5690">
              <w:t xml:space="preserve"> </w:t>
            </w:r>
            <w:r w:rsidR="00B8713C" w:rsidRPr="004B5690">
              <w:t>documentary</w:t>
            </w:r>
            <w:r w:rsidR="00B8713C">
              <w:t xml:space="preserve"> – </w:t>
            </w:r>
            <w:r w:rsidR="00B8713C" w:rsidRPr="002E232E">
              <w:t>include visual descriptions (storyboard or script notes), interview snippets (quotes from sources) and a voice-over script that explains the issue.</w:t>
            </w:r>
          </w:p>
          <w:p w14:paraId="23E7197B" w14:textId="1BE49A28" w:rsidR="00B8713C" w:rsidRPr="00A72E37" w:rsidRDefault="00B8713C" w:rsidP="00B8713C">
            <w:r>
              <w:t>Step 5: student to complete Table</w:t>
            </w:r>
            <w:r w:rsidR="008F0403">
              <w:t xml:space="preserve"> 11</w:t>
            </w:r>
            <w:r>
              <w:t xml:space="preserve"> – checklist </w:t>
            </w:r>
            <w:r w:rsidR="00757DBA">
              <w:t xml:space="preserve">(see student resource pack) </w:t>
            </w:r>
            <w:r>
              <w:t>to ensure they have completed all elements of the task.</w:t>
            </w:r>
          </w:p>
          <w:p w14:paraId="73C93895" w14:textId="77777777" w:rsidR="00B8713C" w:rsidRPr="00850386" w:rsidRDefault="00B8713C" w:rsidP="00B8713C">
            <w:pPr>
              <w:pStyle w:val="FeatureBox3"/>
              <w:rPr>
                <w:b/>
                <w:bCs/>
              </w:rPr>
            </w:pPr>
            <w:r w:rsidRPr="00850386">
              <w:rPr>
                <w:b/>
                <w:bCs/>
              </w:rPr>
              <w:t>Modelled task</w:t>
            </w:r>
          </w:p>
          <w:p w14:paraId="098C8F1D" w14:textId="2BFAA655" w:rsidR="00B8713C" w:rsidRPr="00400BBA" w:rsidRDefault="00B8713C" w:rsidP="00B8713C">
            <w:pPr>
              <w:pStyle w:val="FeatureBox3"/>
            </w:pPr>
            <w:r>
              <w:t xml:space="preserve">The task is focused on the gig economy. Students may, however, be guided in addressing other issues. You will need to ensure students have access to relevant sources for other issues. </w:t>
            </w:r>
          </w:p>
          <w:p w14:paraId="705AFD0F" w14:textId="49CBCE64" w:rsidR="00B8713C" w:rsidRPr="004B5690" w:rsidRDefault="00B8713C" w:rsidP="00B8713C">
            <w:pPr>
              <w:pStyle w:val="FeatureBox3"/>
            </w:pPr>
            <w:r>
              <w:t xml:space="preserve">Activity </w:t>
            </w:r>
            <w:r w:rsidR="00B07AC3">
              <w:t>27</w:t>
            </w:r>
            <w:r>
              <w:t xml:space="preserve"> </w:t>
            </w:r>
            <w:r w:rsidRPr="00AC6315">
              <w:t>–</w:t>
            </w:r>
            <w:r>
              <w:t xml:space="preserve"> step 1:</w:t>
            </w:r>
            <w:r w:rsidRPr="00AC6315">
              <w:t xml:space="preserve"> current issues task:</w:t>
            </w:r>
            <w:r>
              <w:t xml:space="preserve"> students focus on t</w:t>
            </w:r>
            <w:r w:rsidRPr="004B5690">
              <w:t>he rise of the gig economy and how short-term contracts impact job security as an example</w:t>
            </w:r>
            <w:r>
              <w:t xml:space="preserve">. </w:t>
            </w:r>
          </w:p>
          <w:p w14:paraId="6DAB2B1F" w14:textId="3A90D5E0" w:rsidR="00B8713C" w:rsidRDefault="00B8713C" w:rsidP="00B8713C">
            <w:pPr>
              <w:pStyle w:val="FeatureBox3"/>
            </w:pPr>
            <w:r>
              <w:t xml:space="preserve">Step 2: </w:t>
            </w:r>
            <w:r w:rsidRPr="0079144A">
              <w:t>student</w:t>
            </w:r>
            <w:r w:rsidR="0064316D">
              <w:t>s</w:t>
            </w:r>
            <w:r w:rsidRPr="0079144A">
              <w:t xml:space="preserve"> read </w:t>
            </w:r>
            <w:hyperlink r:id="rId65" w:history="1">
              <w:r w:rsidRPr="006A61C0">
                <w:rPr>
                  <w:rStyle w:val="Hyperlink"/>
                  <w:color w:val="1F3864" w:themeColor="accent1" w:themeShade="80"/>
                </w:rPr>
                <w:t>Digital platform workers in Australia</w:t>
              </w:r>
            </w:hyperlink>
            <w:r>
              <w:t xml:space="preserve"> and then use</w:t>
            </w:r>
            <w:r w:rsidRPr="00451A8B">
              <w:t xml:space="preserve"> at least </w:t>
            </w:r>
            <w:r w:rsidR="0064316D">
              <w:t>3</w:t>
            </w:r>
            <w:r w:rsidR="0064316D" w:rsidRPr="00451A8B">
              <w:t xml:space="preserve"> </w:t>
            </w:r>
            <w:r w:rsidRPr="00451A8B">
              <w:t xml:space="preserve">credible online/media sources, drawing from at least </w:t>
            </w:r>
            <w:r w:rsidR="0064316D">
              <w:t>3</w:t>
            </w:r>
            <w:r w:rsidR="0064316D" w:rsidRPr="00451A8B">
              <w:t xml:space="preserve"> </w:t>
            </w:r>
            <w:r w:rsidRPr="00451A8B">
              <w:t>different source types, to gather context</w:t>
            </w:r>
            <w:r>
              <w:t xml:space="preserve">. </w:t>
            </w:r>
            <w:r w:rsidRPr="00451A8B">
              <w:t>Source types may include</w:t>
            </w:r>
            <w:r>
              <w:t xml:space="preserve"> n</w:t>
            </w:r>
            <w:r w:rsidRPr="004B5690">
              <w:t>ews article</w:t>
            </w:r>
            <w:r>
              <w:t>s, e</w:t>
            </w:r>
            <w:r w:rsidRPr="004B5690">
              <w:t>xpert</w:t>
            </w:r>
            <w:r>
              <w:t xml:space="preserve"> </w:t>
            </w:r>
            <w:r w:rsidRPr="004B5690">
              <w:t>blog</w:t>
            </w:r>
            <w:r>
              <w:t>s, p</w:t>
            </w:r>
            <w:r w:rsidRPr="004B5690">
              <w:t>odcast</w:t>
            </w:r>
            <w:r>
              <w:t>s</w:t>
            </w:r>
            <w:r w:rsidRPr="004B5690">
              <w:t xml:space="preserve"> or YouTube panel</w:t>
            </w:r>
            <w:r>
              <w:t>s and so on. For each source</w:t>
            </w:r>
            <w:r w:rsidR="0064316D">
              <w:t>,</w:t>
            </w:r>
            <w:r>
              <w:t xml:space="preserve"> students need to complete the following tasks.</w:t>
            </w:r>
          </w:p>
          <w:p w14:paraId="5AA23C12" w14:textId="2E17B5ED" w:rsidR="00B8713C" w:rsidRDefault="00B8713C" w:rsidP="001C16B7">
            <w:pPr>
              <w:pStyle w:val="FeatureBox3"/>
              <w:numPr>
                <w:ilvl w:val="0"/>
                <w:numId w:val="19"/>
              </w:numPr>
              <w:ind w:left="567" w:hanging="567"/>
            </w:pPr>
            <w:r>
              <w:t>Identify key words</w:t>
            </w:r>
            <w:r w:rsidR="006758D2">
              <w:t>. F</w:t>
            </w:r>
            <w:r>
              <w:t>or example</w:t>
            </w:r>
            <w:r w:rsidR="006758D2">
              <w:t>,</w:t>
            </w:r>
            <w:r>
              <w:t xml:space="preserve"> </w:t>
            </w:r>
            <w:r w:rsidR="006758D2">
              <w:t>‘</w:t>
            </w:r>
            <w:r>
              <w:t>gig economy</w:t>
            </w:r>
            <w:r w:rsidR="006758D2">
              <w:t>’</w:t>
            </w:r>
            <w:r>
              <w:t xml:space="preserve">, </w:t>
            </w:r>
            <w:r w:rsidR="006758D2">
              <w:t>‘</w:t>
            </w:r>
            <w:r>
              <w:t>job security</w:t>
            </w:r>
            <w:r w:rsidR="006758D2">
              <w:t>’</w:t>
            </w:r>
            <w:r>
              <w:t xml:space="preserve">, </w:t>
            </w:r>
            <w:r w:rsidR="006758D2">
              <w:t>‘</w:t>
            </w:r>
            <w:r>
              <w:t>right to disconnect laws</w:t>
            </w:r>
            <w:r w:rsidR="006758D2">
              <w:t>’</w:t>
            </w:r>
            <w:r>
              <w:t xml:space="preserve"> and so on. </w:t>
            </w:r>
          </w:p>
          <w:p w14:paraId="1CE76977" w14:textId="5EAB16C5" w:rsidR="00B8713C" w:rsidRDefault="00B8713C" w:rsidP="001C16B7">
            <w:pPr>
              <w:pStyle w:val="FeatureBox3"/>
              <w:numPr>
                <w:ilvl w:val="0"/>
                <w:numId w:val="19"/>
              </w:numPr>
              <w:ind w:left="567" w:hanging="567"/>
            </w:pPr>
            <w:r>
              <w:t>Record full source details (author, title, date, URL/</w:t>
            </w:r>
            <w:r w:rsidR="00565506">
              <w:t>platform</w:t>
            </w:r>
            <w:r>
              <w:t>).</w:t>
            </w:r>
          </w:p>
          <w:p w14:paraId="74C5B56C" w14:textId="64955CF4" w:rsidR="00B8713C" w:rsidRPr="004B5690" w:rsidRDefault="00B8713C" w:rsidP="001C16B7">
            <w:pPr>
              <w:pStyle w:val="FeatureBox3"/>
              <w:numPr>
                <w:ilvl w:val="0"/>
                <w:numId w:val="19"/>
              </w:numPr>
              <w:ind w:left="567" w:hanging="567"/>
            </w:pPr>
            <w:r>
              <w:t>Record key statistics, quotes or examples that relate to job security, financial impact or emotional impact.</w:t>
            </w:r>
            <w:r w:rsidR="00430713">
              <w:t xml:space="preserve"> </w:t>
            </w:r>
          </w:p>
          <w:p w14:paraId="5FCDDD1B" w14:textId="77777777" w:rsidR="00B8713C" w:rsidRDefault="00B8713C" w:rsidP="00B8713C">
            <w:pPr>
              <w:pStyle w:val="FeatureBox3"/>
            </w:pPr>
            <w:r w:rsidRPr="004B5690">
              <w:t xml:space="preserve">Examples of sources </w:t>
            </w:r>
            <w:r>
              <w:t>students</w:t>
            </w:r>
            <w:r w:rsidRPr="004B5690">
              <w:t xml:space="preserve"> can use: </w:t>
            </w:r>
          </w:p>
          <w:p w14:paraId="77A82BCC" w14:textId="4BE3F999" w:rsidR="00B8713C" w:rsidRPr="004B5690" w:rsidRDefault="00082394" w:rsidP="001C16B7">
            <w:pPr>
              <w:pStyle w:val="FeatureBox3"/>
              <w:numPr>
                <w:ilvl w:val="0"/>
                <w:numId w:val="20"/>
              </w:numPr>
              <w:ind w:left="567" w:hanging="567"/>
            </w:pPr>
            <w:hyperlink r:id="rId66" w:history="1">
              <w:r w:rsidRPr="006A61C0">
                <w:rPr>
                  <w:rStyle w:val="Hyperlink"/>
                  <w:color w:val="1F3864" w:themeColor="accent1" w:themeShade="80"/>
                </w:rPr>
                <w:t xml:space="preserve">Impact of Australia's Gig Economy </w:t>
              </w:r>
              <w:proofErr w:type="gramStart"/>
              <w:r w:rsidRPr="006A61C0">
                <w:rPr>
                  <w:rStyle w:val="Hyperlink"/>
                  <w:color w:val="1F3864" w:themeColor="accent1" w:themeShade="80"/>
                </w:rPr>
                <w:t>On</w:t>
              </w:r>
              <w:proofErr w:type="gramEnd"/>
              <w:r w:rsidRPr="006A61C0">
                <w:rPr>
                  <w:rStyle w:val="Hyperlink"/>
                  <w:color w:val="1F3864" w:themeColor="accent1" w:themeShade="80"/>
                </w:rPr>
                <w:t xml:space="preserve"> Its Workers (3:37)</w:t>
              </w:r>
            </w:hyperlink>
          </w:p>
          <w:p w14:paraId="09A52CE5" w14:textId="07D53E56" w:rsidR="00B8713C" w:rsidRPr="004B5690" w:rsidRDefault="00B33B94" w:rsidP="001C16B7">
            <w:pPr>
              <w:pStyle w:val="FeatureBox3"/>
              <w:numPr>
                <w:ilvl w:val="0"/>
                <w:numId w:val="20"/>
              </w:numPr>
              <w:ind w:left="567" w:hanging="567"/>
            </w:pPr>
            <w:hyperlink r:id="rId67" w:history="1">
              <w:r w:rsidRPr="006A61C0">
                <w:rPr>
                  <w:rStyle w:val="Hyperlink"/>
                  <w:color w:val="1F3864" w:themeColor="accent1" w:themeShade="80"/>
                </w:rPr>
                <w:t>More Australians are turning to the gig economy to make ends meet (2:29)</w:t>
              </w:r>
            </w:hyperlink>
          </w:p>
          <w:p w14:paraId="20B8035E" w14:textId="4D570076" w:rsidR="00B8713C" w:rsidRPr="004B5690" w:rsidRDefault="00B33B94" w:rsidP="001C16B7">
            <w:pPr>
              <w:pStyle w:val="FeatureBox3"/>
              <w:numPr>
                <w:ilvl w:val="0"/>
                <w:numId w:val="20"/>
              </w:numPr>
              <w:ind w:left="567" w:hanging="567"/>
            </w:pPr>
            <w:hyperlink r:id="rId68" w:history="1">
              <w:r w:rsidRPr="006A61C0">
                <w:rPr>
                  <w:rStyle w:val="Hyperlink"/>
                  <w:color w:val="1F3864" w:themeColor="accent1" w:themeShade="80"/>
                </w:rPr>
                <w:t>Delivery drivers demand workers’ rights after legal win (6:08)</w:t>
              </w:r>
            </w:hyperlink>
          </w:p>
          <w:p w14:paraId="4E65ED23" w14:textId="77777777" w:rsidR="00B8713C" w:rsidRPr="004B5690" w:rsidRDefault="00B8713C" w:rsidP="001C16B7">
            <w:pPr>
              <w:pStyle w:val="FeatureBox3"/>
              <w:numPr>
                <w:ilvl w:val="0"/>
                <w:numId w:val="20"/>
              </w:numPr>
              <w:ind w:left="567" w:hanging="567"/>
            </w:pPr>
            <w:hyperlink r:id="rId69" w:history="1">
              <w:r w:rsidRPr="006A61C0">
                <w:rPr>
                  <w:rStyle w:val="Hyperlink"/>
                  <w:color w:val="1F3864" w:themeColor="accent1" w:themeShade="80"/>
                </w:rPr>
                <w:t>Regulating the ‘gig’ economy as a form of employment</w:t>
              </w:r>
            </w:hyperlink>
          </w:p>
          <w:p w14:paraId="37473633" w14:textId="77777777" w:rsidR="00B8713C" w:rsidRPr="004B5690" w:rsidRDefault="00B8713C" w:rsidP="001C16B7">
            <w:pPr>
              <w:pStyle w:val="FeatureBox3"/>
              <w:numPr>
                <w:ilvl w:val="0"/>
                <w:numId w:val="20"/>
              </w:numPr>
              <w:ind w:left="567" w:hanging="567"/>
            </w:pPr>
            <w:hyperlink r:id="rId70" w:history="1">
              <w:r w:rsidRPr="006A61C0">
                <w:rPr>
                  <w:rStyle w:val="Hyperlink"/>
                  <w:color w:val="1F3864" w:themeColor="accent1" w:themeShade="80"/>
                </w:rPr>
                <w:t>What the gig economy reforms means for employers and employees</w:t>
              </w:r>
            </w:hyperlink>
          </w:p>
          <w:p w14:paraId="41F71E3D" w14:textId="77777777" w:rsidR="00B8713C" w:rsidRPr="004B5690" w:rsidRDefault="00B8713C" w:rsidP="001C16B7">
            <w:pPr>
              <w:pStyle w:val="FeatureBox3"/>
              <w:numPr>
                <w:ilvl w:val="0"/>
                <w:numId w:val="20"/>
              </w:numPr>
              <w:ind w:left="567" w:hanging="567"/>
            </w:pPr>
            <w:hyperlink r:id="rId71" w:history="1">
              <w:r w:rsidRPr="006A61C0">
                <w:rPr>
                  <w:rStyle w:val="Hyperlink"/>
                  <w:color w:val="1F3864" w:themeColor="accent1" w:themeShade="80"/>
                </w:rPr>
                <w:t>The Rise of the Gig Economy: Navigating the Trends and Challenges in Australia</w:t>
              </w:r>
            </w:hyperlink>
          </w:p>
          <w:p w14:paraId="404FF096" w14:textId="77777777" w:rsidR="00B8713C" w:rsidRPr="004B5690" w:rsidRDefault="00B8713C" w:rsidP="001C16B7">
            <w:pPr>
              <w:pStyle w:val="FeatureBox3"/>
              <w:numPr>
                <w:ilvl w:val="0"/>
                <w:numId w:val="20"/>
              </w:numPr>
              <w:ind w:left="567" w:hanging="567"/>
            </w:pPr>
            <w:hyperlink r:id="rId72" w:history="1">
              <w:r w:rsidRPr="006A61C0">
                <w:rPr>
                  <w:rStyle w:val="Hyperlink"/>
                  <w:color w:val="1F3864" w:themeColor="accent1" w:themeShade="80"/>
                </w:rPr>
                <w:t>Gig economy workers can take on employers under new laws allowing the 'right to disconnect'</w:t>
              </w:r>
            </w:hyperlink>
          </w:p>
          <w:p w14:paraId="55CD8FF2" w14:textId="77777777" w:rsidR="00B8713C" w:rsidRPr="004B5690" w:rsidRDefault="00B8713C" w:rsidP="001C16B7">
            <w:pPr>
              <w:pStyle w:val="FeatureBox3"/>
              <w:numPr>
                <w:ilvl w:val="0"/>
                <w:numId w:val="20"/>
              </w:numPr>
              <w:ind w:left="567" w:hanging="567"/>
            </w:pPr>
            <w:hyperlink r:id="rId73" w:history="1">
              <w:r w:rsidRPr="006A61C0">
                <w:rPr>
                  <w:rStyle w:val="Hyperlink"/>
                  <w:color w:val="1F3864" w:themeColor="accent1" w:themeShade="80"/>
                </w:rPr>
                <w:t>Gap in work conditions between gig workers and white-collar professions widens</w:t>
              </w:r>
            </w:hyperlink>
          </w:p>
          <w:p w14:paraId="4A180E81" w14:textId="77777777" w:rsidR="00B8713C" w:rsidRDefault="00B8713C" w:rsidP="001C16B7">
            <w:pPr>
              <w:pStyle w:val="FeatureBox3"/>
              <w:numPr>
                <w:ilvl w:val="0"/>
                <w:numId w:val="20"/>
              </w:numPr>
              <w:ind w:left="567" w:hanging="567"/>
            </w:pPr>
            <w:hyperlink r:id="rId74" w:history="1">
              <w:r w:rsidRPr="006A61C0">
                <w:rPr>
                  <w:rStyle w:val="Hyperlink"/>
                  <w:color w:val="1F3864" w:themeColor="accent1" w:themeShade="80"/>
                </w:rPr>
                <w:t>Closing gig economy and casual loopholes in 2024</w:t>
              </w:r>
            </w:hyperlink>
          </w:p>
          <w:p w14:paraId="17F151AB" w14:textId="1035C011" w:rsidR="00B8713C" w:rsidRPr="00B3656B" w:rsidRDefault="00B8713C" w:rsidP="00B8713C">
            <w:pPr>
              <w:pStyle w:val="FeatureBox3"/>
            </w:pPr>
            <w:r>
              <w:t>W</w:t>
            </w:r>
            <w:r w:rsidRPr="004B5690">
              <w:t>rite a pitch to explain why the gig economy is important right now</w:t>
            </w:r>
            <w:r w:rsidR="00EE340D">
              <w:t>.</w:t>
            </w:r>
          </w:p>
          <w:p w14:paraId="1FD6C8B1" w14:textId="77777777" w:rsidR="00B8713C" w:rsidRDefault="00B8713C" w:rsidP="00B8713C">
            <w:pPr>
              <w:pStyle w:val="FeatureBox3"/>
            </w:pPr>
            <w:r>
              <w:t>Step 3: students f</w:t>
            </w:r>
            <w:r w:rsidRPr="004B5690">
              <w:t>ocus on how this issue affects</w:t>
            </w:r>
            <w:r>
              <w:t xml:space="preserve"> w</w:t>
            </w:r>
            <w:r w:rsidRPr="004B5690">
              <w:t>orkers</w:t>
            </w:r>
            <w:r>
              <w:t>.</w:t>
            </w:r>
            <w:r w:rsidRPr="004B5690">
              <w:t xml:space="preserve"> </w:t>
            </w:r>
          </w:p>
          <w:p w14:paraId="0DDDF14A" w14:textId="38023030" w:rsidR="00B8713C" w:rsidRDefault="00B8713C" w:rsidP="001C16B7">
            <w:pPr>
              <w:pStyle w:val="FeatureBox3"/>
              <w:numPr>
                <w:ilvl w:val="0"/>
                <w:numId w:val="22"/>
              </w:numPr>
              <w:ind w:left="567" w:hanging="567"/>
            </w:pPr>
            <w:r>
              <w:t>F</w:t>
            </w:r>
            <w:r w:rsidRPr="004B5690">
              <w:t>inancially</w:t>
            </w:r>
            <w:r>
              <w:t xml:space="preserve"> – </w:t>
            </w:r>
            <w:r w:rsidR="00602705">
              <w:t>H</w:t>
            </w:r>
            <w:r>
              <w:t xml:space="preserve">ow does lack of job security affect </w:t>
            </w:r>
            <w:r w:rsidR="0093789A">
              <w:t xml:space="preserve">workers’ </w:t>
            </w:r>
            <w:r>
              <w:t>income stability and financial planning?</w:t>
            </w:r>
            <w:r w:rsidRPr="004B5690">
              <w:t xml:space="preserve"> </w:t>
            </w:r>
          </w:p>
          <w:p w14:paraId="167E6632" w14:textId="50155C64" w:rsidR="00B8713C" w:rsidRDefault="00B8713C" w:rsidP="001C16B7">
            <w:pPr>
              <w:pStyle w:val="FeatureBox3"/>
              <w:numPr>
                <w:ilvl w:val="0"/>
                <w:numId w:val="22"/>
              </w:numPr>
              <w:ind w:left="567" w:hanging="567"/>
            </w:pPr>
            <w:r w:rsidRPr="004B5690">
              <w:t>Emotionally</w:t>
            </w:r>
            <w:r>
              <w:t xml:space="preserve">/mentally – </w:t>
            </w:r>
            <w:r w:rsidR="00602705">
              <w:t>H</w:t>
            </w:r>
            <w:r>
              <w:t xml:space="preserve">ow does the pressure of short-term contracts affect </w:t>
            </w:r>
            <w:r w:rsidR="0093789A">
              <w:t xml:space="preserve">workers’ </w:t>
            </w:r>
            <w:r>
              <w:t>stress, anxiety</w:t>
            </w:r>
            <w:r w:rsidR="0093789A">
              <w:t xml:space="preserve"> </w:t>
            </w:r>
            <w:r>
              <w:t>or sense of work life balance?</w:t>
            </w:r>
          </w:p>
          <w:p w14:paraId="0A235C7E" w14:textId="77777777" w:rsidR="00B8713C" w:rsidRDefault="00B8713C" w:rsidP="00B8713C">
            <w:pPr>
              <w:pStyle w:val="FeatureBox3"/>
            </w:pPr>
            <w:r>
              <w:t>Students f</w:t>
            </w:r>
            <w:r w:rsidRPr="004B5690">
              <w:t>ocus on how this issue affects</w:t>
            </w:r>
            <w:r>
              <w:t xml:space="preserve"> e</w:t>
            </w:r>
            <w:r w:rsidRPr="004B5690">
              <w:t>mployers or industry sectors</w:t>
            </w:r>
            <w:r>
              <w:t>.</w:t>
            </w:r>
          </w:p>
          <w:p w14:paraId="099FF677" w14:textId="77777777" w:rsidR="00B8713C" w:rsidRDefault="00B8713C" w:rsidP="001C16B7">
            <w:pPr>
              <w:pStyle w:val="FeatureBox3"/>
              <w:numPr>
                <w:ilvl w:val="0"/>
                <w:numId w:val="23"/>
              </w:numPr>
              <w:ind w:left="567" w:hanging="567"/>
            </w:pPr>
            <w:r w:rsidRPr="00E322DB">
              <w:t>How does the gig economy affect traditional employment models or competition within the sector (</w:t>
            </w:r>
            <w:r>
              <w:t>for example</w:t>
            </w:r>
            <w:r w:rsidRPr="00E322DB">
              <w:t>, transport, delivery)</w:t>
            </w:r>
            <w:r>
              <w:t>?</w:t>
            </w:r>
            <w:r w:rsidRPr="00E322DB">
              <w:t xml:space="preserve"> </w:t>
            </w:r>
          </w:p>
          <w:p w14:paraId="58BED88B" w14:textId="5ED92679" w:rsidR="00B8713C" w:rsidRDefault="00B8713C" w:rsidP="001C16B7">
            <w:pPr>
              <w:pStyle w:val="FeatureBox3"/>
              <w:numPr>
                <w:ilvl w:val="0"/>
                <w:numId w:val="23"/>
              </w:numPr>
              <w:ind w:left="567" w:hanging="567"/>
            </w:pPr>
            <w:r w:rsidRPr="00E322DB">
              <w:t>How do potential changes in laws (</w:t>
            </w:r>
            <w:r w:rsidR="00AC0AB8">
              <w:t xml:space="preserve">such as </w:t>
            </w:r>
            <w:r w:rsidRPr="00E322DB">
              <w:t xml:space="preserve">the 'right to disconnect' or minimum pay) affect </w:t>
            </w:r>
            <w:r w:rsidR="00521959">
              <w:t>an employer’s</w:t>
            </w:r>
            <w:r w:rsidR="00521959" w:rsidRPr="00E322DB">
              <w:t xml:space="preserve"> </w:t>
            </w:r>
            <w:r w:rsidRPr="00E322DB">
              <w:t>business model and costs?</w:t>
            </w:r>
          </w:p>
          <w:p w14:paraId="2C8637DF" w14:textId="3F31D862" w:rsidR="00B8713C" w:rsidRPr="004B5690" w:rsidRDefault="00B8713C" w:rsidP="00B8713C">
            <w:pPr>
              <w:pStyle w:val="FeatureBox3"/>
            </w:pPr>
            <w:r>
              <w:t>Step 4: students to provide a response that answers</w:t>
            </w:r>
            <w:r w:rsidR="00521959">
              <w:t xml:space="preserve"> the question: </w:t>
            </w:r>
            <w:r>
              <w:t xml:space="preserve">Why is the gig economy a crucial and important issue right now? </w:t>
            </w:r>
            <w:r w:rsidRPr="00A034BD">
              <w:t>They then plan how to use their evidence</w:t>
            </w:r>
            <w:r>
              <w:t xml:space="preserve"> and response from Step 2 and Step 3</w:t>
            </w:r>
            <w:r w:rsidRPr="00A034BD">
              <w:t xml:space="preserve"> to support this central argument in a compelling way.</w:t>
            </w:r>
            <w:r>
              <w:t xml:space="preserve"> Students c</w:t>
            </w:r>
            <w:r w:rsidRPr="004B5690">
              <w:t xml:space="preserve">ommunicate </w:t>
            </w:r>
            <w:r>
              <w:t>their response</w:t>
            </w:r>
            <w:r w:rsidRPr="004B5690">
              <w:t xml:space="preserve"> in a chosen format</w:t>
            </w:r>
            <w:r>
              <w:t>.</w:t>
            </w:r>
          </w:p>
          <w:p w14:paraId="69FCEECF" w14:textId="2CE1852D" w:rsidR="00B8713C" w:rsidRPr="004B5690" w:rsidRDefault="00B8713C" w:rsidP="00D91473">
            <w:pPr>
              <w:pStyle w:val="FeatureBox3"/>
              <w:numPr>
                <w:ilvl w:val="0"/>
                <w:numId w:val="21"/>
              </w:numPr>
              <w:ind w:left="567" w:hanging="567"/>
            </w:pPr>
            <w:r>
              <w:t>A</w:t>
            </w:r>
            <w:r w:rsidRPr="004B5690">
              <w:t>rticle</w:t>
            </w:r>
            <w:r>
              <w:t xml:space="preserve"> – include</w:t>
            </w:r>
            <w:r w:rsidRPr="0057136B">
              <w:t xml:space="preserve"> a catchy headline, clear introduction, evidence-backed body paragraphs and a concluding summary.</w:t>
            </w:r>
          </w:p>
          <w:p w14:paraId="27627ABB" w14:textId="19CF8232" w:rsidR="00B8713C" w:rsidRPr="004B5690" w:rsidRDefault="00B8713C" w:rsidP="00D91473">
            <w:pPr>
              <w:pStyle w:val="FeatureBox3"/>
              <w:numPr>
                <w:ilvl w:val="0"/>
                <w:numId w:val="21"/>
              </w:numPr>
              <w:ind w:left="567" w:hanging="567"/>
            </w:pPr>
            <w:r>
              <w:t xml:space="preserve">PowerPoint – keep it </w:t>
            </w:r>
            <w:r w:rsidRPr="00814C36">
              <w:t>visually engaging, use concise bullet points and include speaking notes for a persuasive presentation.</w:t>
            </w:r>
          </w:p>
          <w:p w14:paraId="080B1142" w14:textId="12787DDC" w:rsidR="00B8713C" w:rsidRPr="004B5690" w:rsidRDefault="00B8713C" w:rsidP="00D91473">
            <w:pPr>
              <w:pStyle w:val="FeatureBox3"/>
              <w:numPr>
                <w:ilvl w:val="0"/>
                <w:numId w:val="21"/>
              </w:numPr>
              <w:ind w:left="567" w:hanging="567"/>
            </w:pPr>
            <w:r>
              <w:t>P</w:t>
            </w:r>
            <w:r w:rsidRPr="004B5690">
              <w:t>odcast script</w:t>
            </w:r>
            <w:r>
              <w:t xml:space="preserve"> – </w:t>
            </w:r>
            <w:r w:rsidRPr="00CB22BE">
              <w:t xml:space="preserve">written for </w:t>
            </w:r>
            <w:r w:rsidR="006A6926">
              <w:t>2</w:t>
            </w:r>
            <w:r w:rsidR="006A6926" w:rsidRPr="00CB22BE">
              <w:t xml:space="preserve"> </w:t>
            </w:r>
            <w:r w:rsidRPr="00CB22BE">
              <w:t>or more 'voices' (a host and an expert) with clear sound cues and a strong, conversational tone.</w:t>
            </w:r>
          </w:p>
          <w:p w14:paraId="2BA1C2BB" w14:textId="2AA6D5F7" w:rsidR="00B8713C" w:rsidRDefault="006A6926" w:rsidP="00D91473">
            <w:pPr>
              <w:pStyle w:val="FeatureBox3"/>
              <w:numPr>
                <w:ilvl w:val="0"/>
                <w:numId w:val="21"/>
              </w:numPr>
              <w:ind w:left="567" w:hanging="567"/>
            </w:pPr>
            <w:r>
              <w:t>M</w:t>
            </w:r>
            <w:r w:rsidR="00B8713C" w:rsidRPr="004B5690">
              <w:t>ini documentary</w:t>
            </w:r>
            <w:r w:rsidR="00B8713C">
              <w:t xml:space="preserve"> – </w:t>
            </w:r>
            <w:r w:rsidR="00B8713C" w:rsidRPr="002E232E">
              <w:t>include visual descriptions (storyboard or script notes), interview snippets (quotes from sources) and a voice-over script that explains the issue.</w:t>
            </w:r>
          </w:p>
          <w:p w14:paraId="3E335C8D" w14:textId="56C46E60" w:rsidR="00B8713C" w:rsidRDefault="00B8713C" w:rsidP="00B8713C">
            <w:pPr>
              <w:pStyle w:val="FeatureBox3"/>
            </w:pPr>
            <w:r>
              <w:t>Step 5: student</w:t>
            </w:r>
            <w:r w:rsidR="00D91473">
              <w:t>s</w:t>
            </w:r>
            <w:r>
              <w:t xml:space="preserve"> to complete Table </w:t>
            </w:r>
            <w:r w:rsidR="00304182">
              <w:t xml:space="preserve">11 </w:t>
            </w:r>
            <w:r>
              <w:t xml:space="preserve">– checklist </w:t>
            </w:r>
            <w:r w:rsidR="006A6926">
              <w:t xml:space="preserve">(see student resource pack) </w:t>
            </w:r>
            <w:r>
              <w:t xml:space="preserve">to ensure they have completed all elements of the task. </w:t>
            </w:r>
          </w:p>
          <w:p w14:paraId="7F630FC3" w14:textId="5BA0ADAB" w:rsidR="00547AF1" w:rsidRDefault="00547AF1" w:rsidP="00B8713C">
            <w:pPr>
              <w:rPr>
                <w:b/>
                <w:bCs/>
              </w:rPr>
            </w:pPr>
            <w:r w:rsidRPr="004165DB">
              <w:rPr>
                <w:b/>
                <w:bCs/>
              </w:rPr>
              <w:t>Concluding the le</w:t>
            </w:r>
            <w:r>
              <w:rPr>
                <w:b/>
                <w:bCs/>
              </w:rPr>
              <w:t>s</w:t>
            </w:r>
            <w:r w:rsidRPr="007C692A">
              <w:rPr>
                <w:b/>
                <w:bCs/>
              </w:rPr>
              <w:t>son</w:t>
            </w:r>
          </w:p>
          <w:p w14:paraId="340F0745" w14:textId="77777777" w:rsidR="00042BF5" w:rsidRDefault="00042BF5" w:rsidP="00B378F1">
            <w:r w:rsidRPr="00042BF5">
              <w:t xml:space="preserve">Revisit the learning intention and success criteria. </w:t>
            </w:r>
          </w:p>
          <w:p w14:paraId="31292E85" w14:textId="77777777" w:rsidR="00042BF5" w:rsidRDefault="00042BF5" w:rsidP="00042BF5">
            <w:pPr>
              <w:pStyle w:val="ListBullet"/>
            </w:pPr>
            <w:r w:rsidRPr="00042BF5">
              <w:t xml:space="preserve">Quick reflection: </w:t>
            </w:r>
          </w:p>
          <w:p w14:paraId="09C71576" w14:textId="3085EA65" w:rsidR="00042BF5" w:rsidRDefault="00042BF5" w:rsidP="00D91473">
            <w:pPr>
              <w:pStyle w:val="ListBullet2"/>
              <w:ind w:left="1134" w:hanging="567"/>
            </w:pPr>
            <w:r w:rsidRPr="00042BF5">
              <w:t>What did you learn about how workplace issues affect people differently?</w:t>
            </w:r>
          </w:p>
          <w:p w14:paraId="5869F19C" w14:textId="261C55CA" w:rsidR="00042BF5" w:rsidRDefault="00042BF5" w:rsidP="00D91473">
            <w:pPr>
              <w:pStyle w:val="ListBullet2"/>
              <w:ind w:left="1134" w:hanging="567"/>
            </w:pPr>
            <w:r w:rsidRPr="00042BF5">
              <w:t xml:space="preserve">Which source type gave you the most useful information? </w:t>
            </w:r>
          </w:p>
          <w:p w14:paraId="1660A0F5" w14:textId="6A1F937C" w:rsidR="00547AF1" w:rsidRDefault="00042BF5" w:rsidP="00042BF5">
            <w:pPr>
              <w:pStyle w:val="ListBullet"/>
            </w:pPr>
            <w:r w:rsidRPr="00042BF5">
              <w:t>Summarise: investigating workplace issues helps us understand how economic, social and technological changes shape work and financial wellbeing.</w:t>
            </w:r>
          </w:p>
          <w:p w14:paraId="140B86E3" w14:textId="77777777" w:rsidR="00547AF1" w:rsidRDefault="00547AF1" w:rsidP="00B378F1">
            <w:pPr>
              <w:rPr>
                <w:b/>
                <w:bCs/>
              </w:rPr>
            </w:pPr>
            <w:r>
              <w:rPr>
                <w:b/>
                <w:bCs/>
              </w:rPr>
              <w:t>Evidence of learning</w:t>
            </w:r>
          </w:p>
          <w:p w14:paraId="7B42727A" w14:textId="336FFD8C" w:rsidR="00D24AED" w:rsidRDefault="00A80AC6" w:rsidP="00D24AED">
            <w:pPr>
              <w:pStyle w:val="ListBullet"/>
            </w:pPr>
            <w:r>
              <w:t>C</w:t>
            </w:r>
            <w:r w:rsidR="00D24AED" w:rsidRPr="00D24AED">
              <w:t>ompleted source list with terminology, statistics and perspectives</w:t>
            </w:r>
            <w:r>
              <w:t>.</w:t>
            </w:r>
            <w:r w:rsidR="00D24AED" w:rsidRPr="00D24AED">
              <w:t xml:space="preserve"> </w:t>
            </w:r>
          </w:p>
          <w:p w14:paraId="20F95D9D" w14:textId="6A5EB2D5" w:rsidR="00D24AED" w:rsidRDefault="00A80AC6" w:rsidP="00D24AED">
            <w:pPr>
              <w:pStyle w:val="ListBullet"/>
            </w:pPr>
            <w:r>
              <w:t>A</w:t>
            </w:r>
            <w:r w:rsidR="00D24AED" w:rsidRPr="00D24AED">
              <w:t>nalysis of financial and emotional impacts</w:t>
            </w:r>
            <w:r>
              <w:t>.</w:t>
            </w:r>
            <w:r w:rsidR="00D24AED" w:rsidRPr="00D24AED">
              <w:t xml:space="preserve"> </w:t>
            </w:r>
          </w:p>
          <w:p w14:paraId="1EA06EFD" w14:textId="4DFF8073" w:rsidR="00D24AED" w:rsidRDefault="00A80AC6" w:rsidP="00D24AED">
            <w:pPr>
              <w:pStyle w:val="ListBullet"/>
            </w:pPr>
            <w:r>
              <w:t>W</w:t>
            </w:r>
            <w:r w:rsidR="00D24AED" w:rsidRPr="00D24AED">
              <w:t>ritten or multimodal response explaining the significance of the issue</w:t>
            </w:r>
            <w:r>
              <w:t>.</w:t>
            </w:r>
            <w:r w:rsidR="00D24AED" w:rsidRPr="00D24AED">
              <w:t xml:space="preserve"> </w:t>
            </w:r>
          </w:p>
          <w:p w14:paraId="19426891" w14:textId="4E8A5AB2" w:rsidR="00547AF1" w:rsidRPr="004165DB" w:rsidRDefault="00A80AC6" w:rsidP="00D24AED">
            <w:pPr>
              <w:pStyle w:val="ListBullet"/>
            </w:pPr>
            <w:r>
              <w:t>C</w:t>
            </w:r>
            <w:r w:rsidR="00D24AED" w:rsidRPr="00D24AED">
              <w:t>ompleted checklist demonstrating task completion</w:t>
            </w:r>
            <w:r>
              <w:t>.</w:t>
            </w:r>
          </w:p>
        </w:tc>
        <w:tc>
          <w:tcPr>
            <w:tcW w:w="1526" w:type="dxa"/>
          </w:tcPr>
          <w:p w14:paraId="23B23BB3" w14:textId="77777777" w:rsidR="00547AF1" w:rsidRPr="00B16460" w:rsidRDefault="00547AF1" w:rsidP="00B378F1">
            <w:pPr>
              <w:rPr>
                <w:rStyle w:val="Strong"/>
              </w:rPr>
            </w:pPr>
          </w:p>
        </w:tc>
      </w:tr>
    </w:tbl>
    <w:p w14:paraId="7C77A41B" w14:textId="77777777" w:rsidR="00547AF1" w:rsidRDefault="00547AF1">
      <w:pPr>
        <w:suppressAutoHyphens w:val="0"/>
        <w:spacing w:before="0" w:after="160" w:line="259" w:lineRule="auto"/>
      </w:pPr>
      <w:r>
        <w:br w:type="page"/>
      </w:r>
    </w:p>
    <w:p w14:paraId="2123E755" w14:textId="77777777" w:rsidR="00253DA7" w:rsidRDefault="00253DA7" w:rsidP="00253DA7">
      <w:pPr>
        <w:pStyle w:val="Heading1"/>
      </w:pPr>
      <w:bookmarkStart w:id="14" w:name="_Toc226623475"/>
      <w:r w:rsidRPr="00253DA7">
        <w:t>Overall program evaluation</w:t>
      </w:r>
      <w:bookmarkEnd w:id="14"/>
    </w:p>
    <w:p w14:paraId="796E63BE" w14:textId="77777777" w:rsidR="00472CF6" w:rsidRPr="00472CF6" w:rsidRDefault="00253DA7" w:rsidP="0056579F">
      <w:pPr>
        <w:pStyle w:val="FeatureBox"/>
      </w:pPr>
      <w:r>
        <w:t xml:space="preserve">This section has been provided for teacher evaluation </w:t>
      </w:r>
      <w:r w:rsidR="0056579F">
        <w:t xml:space="preserve">notes. </w:t>
      </w:r>
      <w:hyperlink r:id="rId75" w:history="1">
        <w:r w:rsidR="00E327B4">
          <w:rPr>
            <w:rStyle w:val="Hyperlink"/>
          </w:rPr>
          <w:t>Evaluating teaching and learning programs for HSIE 7–12</w:t>
        </w:r>
      </w:hyperlink>
      <w:r w:rsidR="00EA3EF5">
        <w:t xml:space="preserve"> provides advice to support this process</w:t>
      </w:r>
      <w:r w:rsidR="002957A1">
        <w:t>.</w:t>
      </w:r>
      <w:r w:rsidR="006F7C55">
        <w:br w:type="page"/>
      </w:r>
    </w:p>
    <w:p w14:paraId="1AF57540" w14:textId="77777777" w:rsidR="00F05CFE" w:rsidRDefault="00F05CFE" w:rsidP="00F05CFE">
      <w:pPr>
        <w:pStyle w:val="Heading1"/>
        <w:rPr>
          <w:szCs w:val="48"/>
        </w:rPr>
      </w:pPr>
      <w:bookmarkStart w:id="15" w:name="_Toc168398245"/>
      <w:bookmarkStart w:id="16" w:name="_Toc226623476"/>
      <w:bookmarkEnd w:id="10"/>
      <w:r>
        <w:t>References</w:t>
      </w:r>
      <w:bookmarkEnd w:id="15"/>
      <w:bookmarkEnd w:id="16"/>
    </w:p>
    <w:p w14:paraId="1FB86C7F" w14:textId="77777777" w:rsidR="00E32417" w:rsidRPr="00F03742" w:rsidRDefault="00E32417" w:rsidP="00E32417">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012704BB" w14:textId="77777777" w:rsidR="00E32417" w:rsidRPr="00F03742" w:rsidRDefault="00E32417" w:rsidP="00E32417">
      <w:pPr>
        <w:pStyle w:val="FeatureBox2"/>
      </w:pPr>
      <w:r w:rsidRPr="00F03742">
        <w:t xml:space="preserve">Please refer to the NESA Copyright Disclaimer for more information </w:t>
      </w:r>
      <w:hyperlink r:id="rId76" w:history="1">
        <w:r w:rsidRPr="00BC7AFD">
          <w:rPr>
            <w:rStyle w:val="Hyperlink"/>
          </w:rPr>
          <w:t>https://www.nsw.gov.au/education-and-training/nesa/copyright</w:t>
        </w:r>
      </w:hyperlink>
      <w:r>
        <w:t>.</w:t>
      </w:r>
      <w:r w:rsidRPr="00F03742">
        <w:t xml:space="preserve"> </w:t>
      </w:r>
    </w:p>
    <w:p w14:paraId="50ED1D13" w14:textId="77777777" w:rsidR="00E32417" w:rsidRDefault="00E32417" w:rsidP="00E32417">
      <w:pPr>
        <w:pStyle w:val="FeatureBox2"/>
      </w:pPr>
      <w:r w:rsidRPr="00F03742">
        <w:t xml:space="preserve">NESA holds the only official and up-to-date versions of the NSW Curriculum and syllabus documents. Please visit NESA </w:t>
      </w:r>
      <w:hyperlink r:id="rId77" w:history="1">
        <w:r w:rsidRPr="00BC7AFD">
          <w:rPr>
            <w:rStyle w:val="Hyperlink"/>
          </w:rPr>
          <w:t>https://www.nsw.gov.au/education-and-training/nesa</w:t>
        </w:r>
      </w:hyperlink>
      <w:r>
        <w:t xml:space="preserve"> </w:t>
      </w:r>
      <w:r w:rsidRPr="00F03742">
        <w:t xml:space="preserve">and NSW Curriculum </w:t>
      </w:r>
      <w:hyperlink r:id="rId78" w:history="1">
        <w:r w:rsidRPr="00F03742">
          <w:rPr>
            <w:rStyle w:val="Hyperlink"/>
          </w:rPr>
          <w:t>https://curriculum.nsw.edu.au</w:t>
        </w:r>
      </w:hyperlink>
      <w:r w:rsidRPr="00F03742">
        <w:t>.</w:t>
      </w:r>
    </w:p>
    <w:p w14:paraId="39CD4241" w14:textId="729B80EF" w:rsidR="00F05CFE" w:rsidRDefault="00165EF8" w:rsidP="00F05CFE">
      <w:hyperlink r:id="rId79" w:anchor=":~:text=7%E2%80%9310Commerce,Record%20of%20changes" w:history="1">
        <w:r w:rsidRPr="004B5690">
          <w:rPr>
            <w:rStyle w:val="Hyperlink"/>
          </w:rPr>
          <w:t>Commerce 7–10 Syllabus</w:t>
        </w:r>
      </w:hyperlink>
      <w:r w:rsidRPr="001748AB" w:rsidDel="00165EF8">
        <w:t xml:space="preserve"> </w:t>
      </w:r>
      <w:r w:rsidR="00F05CFE">
        <w:t xml:space="preserve">© NSW Education Standards Authority (NESA) for and on behalf of the Crown in right of the State of New South </w:t>
      </w:r>
      <w:r w:rsidR="00F05CFE" w:rsidRPr="00A579CA">
        <w:t>Wales,</w:t>
      </w:r>
      <w:r>
        <w:t xml:space="preserve"> 2024.</w:t>
      </w:r>
    </w:p>
    <w:p w14:paraId="1273840B" w14:textId="0A3CAAAC" w:rsidR="00322EB3" w:rsidRDefault="00322EB3" w:rsidP="00F05CFE">
      <w:pPr>
        <w:sectPr w:rsidR="00322EB3" w:rsidSect="00264A3A">
          <w:headerReference w:type="default" r:id="rId80"/>
          <w:footerReference w:type="even" r:id="rId81"/>
          <w:footerReference w:type="default" r:id="rId82"/>
          <w:headerReference w:type="first" r:id="rId83"/>
          <w:footerReference w:type="first" r:id="rId84"/>
          <w:pgSz w:w="16838" w:h="11906" w:orient="landscape"/>
          <w:pgMar w:top="1134" w:right="1134" w:bottom="1134" w:left="1134" w:header="709" w:footer="709" w:gutter="0"/>
          <w:pgNumType w:start="0"/>
          <w:cols w:space="708"/>
          <w:titlePg/>
          <w:docGrid w:linePitch="360"/>
        </w:sectPr>
      </w:pPr>
    </w:p>
    <w:p w14:paraId="749D57F5" w14:textId="3709ABC5" w:rsidR="00CA0B70" w:rsidRPr="00E80FFD" w:rsidRDefault="00CA0B70" w:rsidP="00CA0B70">
      <w:pPr>
        <w:spacing w:before="0" w:after="0"/>
        <w:rPr>
          <w:rStyle w:val="Strong"/>
          <w:szCs w:val="22"/>
        </w:rPr>
      </w:pPr>
      <w:r w:rsidRPr="00E80FFD">
        <w:rPr>
          <w:rStyle w:val="Strong"/>
          <w:szCs w:val="22"/>
        </w:rPr>
        <w:t xml:space="preserve">© State of New South Wales (Department of Education), </w:t>
      </w:r>
      <w:r w:rsidR="00964552" w:rsidRPr="00E80FFD">
        <w:rPr>
          <w:rStyle w:val="Strong"/>
          <w:szCs w:val="22"/>
        </w:rPr>
        <w:t>202</w:t>
      </w:r>
      <w:r w:rsidR="00964552">
        <w:rPr>
          <w:rStyle w:val="Strong"/>
          <w:szCs w:val="22"/>
        </w:rPr>
        <w:t>6</w:t>
      </w:r>
    </w:p>
    <w:p w14:paraId="53445A86" w14:textId="77777777" w:rsidR="00CA0B70" w:rsidRPr="00E80FFD" w:rsidRDefault="00CA0B70" w:rsidP="00CA0B70">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00519EBA" w14:textId="77777777" w:rsidR="00CA0B70" w:rsidRDefault="00CA0B70" w:rsidP="00CA0B70">
      <w:r w:rsidRPr="00E80FFD">
        <w:t>Copyright material available in this resource</w:t>
      </w:r>
      <w:r>
        <w:t xml:space="preserve"> and owned by the NSW Department of Education is licensed under a </w:t>
      </w:r>
      <w:hyperlink r:id="rId85" w:history="1">
        <w:r w:rsidRPr="003B3E41">
          <w:rPr>
            <w:rStyle w:val="Hyperlink"/>
          </w:rPr>
          <w:t>Creative Commons Attribution 4.0 International (CC BY 4.0) license</w:t>
        </w:r>
      </w:hyperlink>
      <w:r>
        <w:t>.</w:t>
      </w:r>
    </w:p>
    <w:p w14:paraId="5642E317" w14:textId="77777777" w:rsidR="00CA0B70" w:rsidRDefault="00CA0B70" w:rsidP="00CA0B70">
      <w:pPr>
        <w:spacing w:line="276" w:lineRule="auto"/>
      </w:pPr>
      <w:r>
        <w:rPr>
          <w:noProof/>
        </w:rPr>
        <w:drawing>
          <wp:inline distT="0" distB="0" distL="0" distR="0" wp14:anchorId="7A65B99F" wp14:editId="2B8F0EE3">
            <wp:extent cx="1228725" cy="428625"/>
            <wp:effectExtent l="0" t="0" r="9525" b="9525"/>
            <wp:docPr id="32" name="Picture 32" descr="Creative Commons Attribution license log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F0ED8EC" w14:textId="77777777" w:rsidR="00CA0B70" w:rsidRPr="00E80FFD" w:rsidRDefault="00CA0B70" w:rsidP="00CA0B70">
      <w:r w:rsidRPr="002D3434">
        <w:t xml:space="preserve">This license allows you to share and </w:t>
      </w:r>
      <w:r w:rsidRPr="00E80FFD">
        <w:t>adapt the material for any purpose, even commercially.</w:t>
      </w:r>
    </w:p>
    <w:p w14:paraId="57A4CFB7" w14:textId="19C52963" w:rsidR="00CA0B70" w:rsidRPr="00E80FFD" w:rsidRDefault="00CA0B70" w:rsidP="00CA0B70">
      <w:r w:rsidRPr="00E80FFD">
        <w:t xml:space="preserve">Attribution should be given to © State of New South Wales (Department of Education), </w:t>
      </w:r>
      <w:r w:rsidR="00964552" w:rsidRPr="00E80FFD">
        <w:t>202</w:t>
      </w:r>
      <w:r w:rsidR="00964552">
        <w:t>6</w:t>
      </w:r>
      <w:r w:rsidRPr="00E80FFD">
        <w:t>.</w:t>
      </w:r>
    </w:p>
    <w:p w14:paraId="68C19497" w14:textId="77777777" w:rsidR="00CA0B70" w:rsidRPr="002D3434" w:rsidRDefault="00CA0B70" w:rsidP="00CA0B70">
      <w:r w:rsidRPr="00E80FFD">
        <w:t>Material in this resource not available</w:t>
      </w:r>
      <w:r w:rsidRPr="002D3434">
        <w:t xml:space="preserve"> under a Creative Commons license:</w:t>
      </w:r>
    </w:p>
    <w:p w14:paraId="656E6162" w14:textId="77777777" w:rsidR="00CA0B70" w:rsidRPr="002D3434" w:rsidRDefault="00CA0B70" w:rsidP="0077747F">
      <w:pPr>
        <w:pStyle w:val="ListBullet"/>
        <w:numPr>
          <w:ilvl w:val="0"/>
          <w:numId w:val="1"/>
        </w:numPr>
        <w:spacing w:line="276" w:lineRule="auto"/>
        <w:contextualSpacing/>
      </w:pPr>
      <w:r w:rsidRPr="002D3434">
        <w:t>the NSW Department of Education logo, other logos and trademark-protected material</w:t>
      </w:r>
    </w:p>
    <w:p w14:paraId="569AE875" w14:textId="77777777" w:rsidR="00CA0B70" w:rsidRPr="002D3434" w:rsidRDefault="00CA0B70" w:rsidP="0077747F">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0FD4B403" w14:textId="77777777" w:rsidR="00CA0B70" w:rsidRPr="003B3E41" w:rsidRDefault="00CA0B70" w:rsidP="00CA0B70">
      <w:pPr>
        <w:pStyle w:val="FeatureBox2"/>
        <w:spacing w:line="276" w:lineRule="auto"/>
        <w:rPr>
          <w:rStyle w:val="Strong"/>
        </w:rPr>
      </w:pPr>
      <w:r w:rsidRPr="003B3E41">
        <w:rPr>
          <w:rStyle w:val="Strong"/>
        </w:rPr>
        <w:t>Links to third-party material and websites</w:t>
      </w:r>
    </w:p>
    <w:p w14:paraId="6E0A92F4" w14:textId="77777777" w:rsidR="00CA0B70" w:rsidRDefault="00CA0B70" w:rsidP="00CA0B7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B49FDD" w14:textId="77777777" w:rsidR="00CA0B70" w:rsidRPr="00EC22E4" w:rsidRDefault="00CA0B70" w:rsidP="00CA0B7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CA0B70" w:rsidRPr="00EC22E4" w:rsidSect="00CA0B70">
      <w:headerReference w:type="default" r:id="rId87"/>
      <w:footerReference w:type="default" r:id="rId88"/>
      <w:headerReference w:type="first" r:id="rId89"/>
      <w:footerReference w:type="first" r:id="rId9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B8297" w14:textId="77777777" w:rsidR="004873D2" w:rsidRDefault="004873D2" w:rsidP="00E51733">
      <w:r>
        <w:separator/>
      </w:r>
    </w:p>
    <w:p w14:paraId="7A9DBFEE" w14:textId="77777777" w:rsidR="004873D2" w:rsidRDefault="004873D2"/>
  </w:endnote>
  <w:endnote w:type="continuationSeparator" w:id="0">
    <w:p w14:paraId="721EE23A" w14:textId="77777777" w:rsidR="004873D2" w:rsidRDefault="004873D2" w:rsidP="00E51733">
      <w:r>
        <w:continuationSeparator/>
      </w:r>
    </w:p>
    <w:p w14:paraId="25D9D17E" w14:textId="77777777" w:rsidR="004873D2" w:rsidRDefault="004873D2"/>
  </w:endnote>
  <w:endnote w:type="continuationNotice" w:id="1">
    <w:p w14:paraId="20FBE981" w14:textId="77777777" w:rsidR="004873D2" w:rsidRDefault="004873D2">
      <w:pPr>
        <w:spacing w:before="0" w:after="0" w:line="240" w:lineRule="auto"/>
      </w:pPr>
    </w:p>
    <w:p w14:paraId="7B39B893" w14:textId="77777777" w:rsidR="004873D2" w:rsidRDefault="004873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DB915C8-C6D6-4F1F-BF37-3BB489005D84}"/>
  </w:font>
  <w:font w:name="Calibri">
    <w:panose1 w:val="020F0502020204030204"/>
    <w:charset w:val="00"/>
    <w:family w:val="swiss"/>
    <w:pitch w:val="variable"/>
    <w:sig w:usb0="E4002EFF" w:usb1="C200247B" w:usb2="00000009" w:usb3="00000000" w:csb0="000001FF" w:csb1="00000000"/>
    <w:embedRegular r:id="rId2" w:fontKey="{54DDA80B-8E6C-47D0-A9A3-67A2CCD4F9E8}"/>
    <w:embedBold r:id="rId3" w:fontKey="{A960F907-DBAC-454E-AEFA-10AC35956786}"/>
    <w:embedItalic r:id="rId4" w:fontKey="{63064B40-DC90-458E-B0EF-23FABB5FEED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2FE72D83-EE32-49FB-8EBA-30B57EC07F6E}"/>
  </w:font>
  <w:font w:name="Cambria Math">
    <w:panose1 w:val="02040503050406030204"/>
    <w:charset w:val="00"/>
    <w:family w:val="roman"/>
    <w:pitch w:val="variable"/>
    <w:sig w:usb0="E00006FF" w:usb1="420024FF" w:usb2="02000000" w:usb3="00000000" w:csb0="0000019F" w:csb1="00000000"/>
    <w:embedRegular r:id="rId6" w:fontKey="{81DE3CDC-91C5-449B-8F20-17059A61691D}"/>
    <w:embedBold r:id="rId7" w:fontKey="{408B3FBF-15AB-4CF2-8555-120E799ED391}"/>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8" w:fontKey="{BB05511B-34CC-4969-8743-05FF5519A2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AB3CB" w14:textId="15D3351D"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04652">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84EA6" w14:textId="1A4738B0" w:rsidR="00F66145" w:rsidRPr="00322EB3" w:rsidRDefault="00322EB3" w:rsidP="00322EB3">
    <w:pPr>
      <w:pStyle w:val="Footer"/>
      <w:spacing w:before="0"/>
    </w:pPr>
    <w:r>
      <w:t xml:space="preserve">© NSW Department of Education, </w:t>
    </w:r>
    <w:r w:rsidR="00384E77">
      <w:t>Apr-26</w:t>
    </w:r>
    <w:r>
      <w:ptab w:relativeTo="margin" w:alignment="right" w:leader="none"/>
    </w:r>
    <w:r>
      <w:rPr>
        <w:b/>
        <w:noProof/>
        <w:sz w:val="28"/>
        <w:szCs w:val="28"/>
      </w:rPr>
      <w:drawing>
        <wp:inline distT="0" distB="0" distL="0" distR="0" wp14:anchorId="76558AB0" wp14:editId="4AB6825D">
          <wp:extent cx="571500" cy="190500"/>
          <wp:effectExtent l="0" t="0" r="0" b="0"/>
          <wp:docPr id="994743200" name="Picture 99474320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93DC" w14:textId="77777777" w:rsidR="006C348A" w:rsidRPr="009B05C3" w:rsidRDefault="00322EB3" w:rsidP="00322EB3">
    <w:pPr>
      <w:pStyle w:val="Logo"/>
      <w:jc w:val="right"/>
    </w:pPr>
    <w:r w:rsidRPr="008426B6">
      <w:rPr>
        <w:noProof/>
      </w:rPr>
      <w:drawing>
        <wp:inline distT="0" distB="0" distL="0" distR="0" wp14:anchorId="54EA4C8D" wp14:editId="3B87AAB2">
          <wp:extent cx="834442" cy="906218"/>
          <wp:effectExtent l="0" t="0" r="3810" b="8255"/>
          <wp:docPr id="1193861269" name="Graphic 119386126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07AD2" w14:textId="77777777" w:rsidR="00E60422" w:rsidRDefault="00E604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ECDF" w14:textId="77777777" w:rsidR="00E60422" w:rsidRPr="00E80FFD" w:rsidRDefault="00E60422" w:rsidP="006B1CF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D40F3" w14:textId="77777777" w:rsidR="004873D2" w:rsidRDefault="004873D2" w:rsidP="00E51733">
      <w:r>
        <w:separator/>
      </w:r>
    </w:p>
    <w:p w14:paraId="75B16FBC" w14:textId="77777777" w:rsidR="004873D2" w:rsidRDefault="004873D2"/>
  </w:footnote>
  <w:footnote w:type="continuationSeparator" w:id="0">
    <w:p w14:paraId="4A50EC51" w14:textId="77777777" w:rsidR="004873D2" w:rsidRDefault="004873D2" w:rsidP="00E51733">
      <w:r>
        <w:continuationSeparator/>
      </w:r>
    </w:p>
    <w:p w14:paraId="1D86C8C7" w14:textId="77777777" w:rsidR="004873D2" w:rsidRDefault="004873D2"/>
  </w:footnote>
  <w:footnote w:type="continuationNotice" w:id="1">
    <w:p w14:paraId="340ED6A2" w14:textId="77777777" w:rsidR="004873D2" w:rsidRDefault="004873D2">
      <w:pPr>
        <w:spacing w:before="0" w:after="0" w:line="240" w:lineRule="auto"/>
      </w:pPr>
    </w:p>
    <w:p w14:paraId="384CD3E7" w14:textId="77777777" w:rsidR="004873D2" w:rsidRDefault="004873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D86F3" w14:textId="2A1F0FD0" w:rsidR="00322EB3" w:rsidRDefault="00BC3721" w:rsidP="00BC3721">
    <w:pPr>
      <w:pStyle w:val="Documentname"/>
    </w:pPr>
    <w:r>
      <w:t xml:space="preserve">Commerce </w:t>
    </w:r>
    <w:r w:rsidR="009E0867">
      <w:t>(</w:t>
    </w:r>
    <w:r>
      <w:t>Stage 5</w:t>
    </w:r>
    <w:r w:rsidR="009E0867">
      <w:t>)</w:t>
    </w:r>
    <w:r w:rsidR="00103A23">
      <w:t xml:space="preserve"> </w:t>
    </w:r>
    <w:r w:rsidR="00C74109">
      <w:t xml:space="preserve">– </w:t>
    </w:r>
    <w:r>
      <w:t>sample program of learning – The work environment (core)</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F2C06" w14:textId="77777777" w:rsidR="006C348A" w:rsidRPr="00F14D7F" w:rsidRDefault="00362EEF" w:rsidP="00322EB3">
    <w:pPr>
      <w:pStyle w:val="Header"/>
      <w:spacing w:after="0"/>
    </w:pPr>
    <w:r>
      <w:pict w14:anchorId="56B41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99C9F" w14:textId="77777777" w:rsidR="00E60422" w:rsidRDefault="00E604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491F" w14:textId="77777777" w:rsidR="00E60422" w:rsidRPr="00FA6449" w:rsidRDefault="00E60422" w:rsidP="006B1CF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473ACE1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A781E1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D905B14"/>
    <w:multiLevelType w:val="hybridMultilevel"/>
    <w:tmpl w:val="9372F4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E40416B"/>
    <w:multiLevelType w:val="hybridMultilevel"/>
    <w:tmpl w:val="AAE6A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FFF36CE"/>
    <w:multiLevelType w:val="hybridMultilevel"/>
    <w:tmpl w:val="74F681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795D03"/>
    <w:multiLevelType w:val="hybridMultilevel"/>
    <w:tmpl w:val="C63A44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856B4"/>
    <w:multiLevelType w:val="hybridMultilevel"/>
    <w:tmpl w:val="DB3E8E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6C91C40"/>
    <w:multiLevelType w:val="hybridMultilevel"/>
    <w:tmpl w:val="3CF8775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8EE6DBF"/>
    <w:multiLevelType w:val="hybridMultilevel"/>
    <w:tmpl w:val="FE4A03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A4F5B92"/>
    <w:multiLevelType w:val="hybridMultilevel"/>
    <w:tmpl w:val="6EA065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F40A5A"/>
    <w:multiLevelType w:val="multilevel"/>
    <w:tmpl w:val="B8BC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3C5600"/>
    <w:multiLevelType w:val="hybridMultilevel"/>
    <w:tmpl w:val="2C6EC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419613F"/>
    <w:multiLevelType w:val="hybridMultilevel"/>
    <w:tmpl w:val="F612B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CF2F7B"/>
    <w:multiLevelType w:val="hybridMultilevel"/>
    <w:tmpl w:val="1548B88E"/>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BA02546"/>
    <w:multiLevelType w:val="hybridMultilevel"/>
    <w:tmpl w:val="72DE1C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261208"/>
    <w:multiLevelType w:val="hybridMultilevel"/>
    <w:tmpl w:val="D0303948"/>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42B84BF1"/>
    <w:multiLevelType w:val="multilevel"/>
    <w:tmpl w:val="6A7A51B0"/>
    <w:lvl w:ilvl="0">
      <w:start w:val="1"/>
      <w:numFmt w:val="bullet"/>
      <w:pStyle w:val="ListBullet2"/>
      <w:lvlText w:val="o"/>
      <w:lvlJc w:val="left"/>
      <w:pPr>
        <w:ind w:left="1134" w:hanging="283"/>
      </w:pPr>
      <w:rPr>
        <w:rFonts w:ascii="Courier New" w:hAnsi="Courier New"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39E4699"/>
    <w:multiLevelType w:val="multilevel"/>
    <w:tmpl w:val="1C32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966B4A"/>
    <w:multiLevelType w:val="hybridMultilevel"/>
    <w:tmpl w:val="A8F8E292"/>
    <w:lvl w:ilvl="0" w:tplc="ABB850A4">
      <w:start w:val="1"/>
      <w:numFmt w:val="bullet"/>
      <w:lvlText w:val=""/>
      <w:lvlJc w:val="left"/>
      <w:pPr>
        <w:ind w:left="1280" w:hanging="360"/>
      </w:pPr>
      <w:rPr>
        <w:rFonts w:ascii="Symbol" w:hAnsi="Symbol"/>
      </w:rPr>
    </w:lvl>
    <w:lvl w:ilvl="1" w:tplc="01520F5C">
      <w:start w:val="1"/>
      <w:numFmt w:val="bullet"/>
      <w:lvlText w:val=""/>
      <w:lvlJc w:val="left"/>
      <w:pPr>
        <w:ind w:left="1280" w:hanging="360"/>
      </w:pPr>
      <w:rPr>
        <w:rFonts w:ascii="Symbol" w:hAnsi="Symbol"/>
      </w:rPr>
    </w:lvl>
    <w:lvl w:ilvl="2" w:tplc="9162CB62">
      <w:start w:val="1"/>
      <w:numFmt w:val="bullet"/>
      <w:lvlText w:val=""/>
      <w:lvlJc w:val="left"/>
      <w:pPr>
        <w:ind w:left="1280" w:hanging="360"/>
      </w:pPr>
      <w:rPr>
        <w:rFonts w:ascii="Symbol" w:hAnsi="Symbol"/>
      </w:rPr>
    </w:lvl>
    <w:lvl w:ilvl="3" w:tplc="F7424606">
      <w:start w:val="1"/>
      <w:numFmt w:val="bullet"/>
      <w:lvlText w:val=""/>
      <w:lvlJc w:val="left"/>
      <w:pPr>
        <w:ind w:left="1280" w:hanging="360"/>
      </w:pPr>
      <w:rPr>
        <w:rFonts w:ascii="Symbol" w:hAnsi="Symbol"/>
      </w:rPr>
    </w:lvl>
    <w:lvl w:ilvl="4" w:tplc="DF020B88">
      <w:start w:val="1"/>
      <w:numFmt w:val="bullet"/>
      <w:lvlText w:val=""/>
      <w:lvlJc w:val="left"/>
      <w:pPr>
        <w:ind w:left="1280" w:hanging="360"/>
      </w:pPr>
      <w:rPr>
        <w:rFonts w:ascii="Symbol" w:hAnsi="Symbol"/>
      </w:rPr>
    </w:lvl>
    <w:lvl w:ilvl="5" w:tplc="B7F245B4">
      <w:start w:val="1"/>
      <w:numFmt w:val="bullet"/>
      <w:lvlText w:val=""/>
      <w:lvlJc w:val="left"/>
      <w:pPr>
        <w:ind w:left="1280" w:hanging="360"/>
      </w:pPr>
      <w:rPr>
        <w:rFonts w:ascii="Symbol" w:hAnsi="Symbol"/>
      </w:rPr>
    </w:lvl>
    <w:lvl w:ilvl="6" w:tplc="69BE3280">
      <w:start w:val="1"/>
      <w:numFmt w:val="bullet"/>
      <w:lvlText w:val=""/>
      <w:lvlJc w:val="left"/>
      <w:pPr>
        <w:ind w:left="1280" w:hanging="360"/>
      </w:pPr>
      <w:rPr>
        <w:rFonts w:ascii="Symbol" w:hAnsi="Symbol"/>
      </w:rPr>
    </w:lvl>
    <w:lvl w:ilvl="7" w:tplc="DA2094CE">
      <w:start w:val="1"/>
      <w:numFmt w:val="bullet"/>
      <w:lvlText w:val=""/>
      <w:lvlJc w:val="left"/>
      <w:pPr>
        <w:ind w:left="1280" w:hanging="360"/>
      </w:pPr>
      <w:rPr>
        <w:rFonts w:ascii="Symbol" w:hAnsi="Symbol"/>
      </w:rPr>
    </w:lvl>
    <w:lvl w:ilvl="8" w:tplc="111EF5B2">
      <w:start w:val="1"/>
      <w:numFmt w:val="bullet"/>
      <w:lvlText w:val=""/>
      <w:lvlJc w:val="left"/>
      <w:pPr>
        <w:ind w:left="1280" w:hanging="360"/>
      </w:pPr>
      <w:rPr>
        <w:rFonts w:ascii="Symbol" w:hAnsi="Symbol"/>
      </w:rPr>
    </w:lvl>
  </w:abstractNum>
  <w:abstractNum w:abstractNumId="23" w15:restartNumberingAfterBreak="0">
    <w:nsid w:val="4FD576E4"/>
    <w:multiLevelType w:val="multilevel"/>
    <w:tmpl w:val="A2D4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1F4792"/>
    <w:multiLevelType w:val="hybridMultilevel"/>
    <w:tmpl w:val="ECD41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860936"/>
    <w:multiLevelType w:val="hybridMultilevel"/>
    <w:tmpl w:val="1568A6E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4FD377F"/>
    <w:multiLevelType w:val="hybridMultilevel"/>
    <w:tmpl w:val="884AF7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18D38A4"/>
    <w:multiLevelType w:val="hybridMultilevel"/>
    <w:tmpl w:val="5DEA45FE"/>
    <w:lvl w:ilvl="0" w:tplc="0C090003">
      <w:start w:val="1"/>
      <w:numFmt w:val="bullet"/>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7014310"/>
    <w:multiLevelType w:val="hybridMultilevel"/>
    <w:tmpl w:val="E94A6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73E5E71"/>
    <w:multiLevelType w:val="hybridMultilevel"/>
    <w:tmpl w:val="8D94F3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CA7BE2"/>
    <w:multiLevelType w:val="hybridMultilevel"/>
    <w:tmpl w:val="740A1C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9E46890"/>
    <w:multiLevelType w:val="hybridMultilevel"/>
    <w:tmpl w:val="3552D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5741BF"/>
    <w:multiLevelType w:val="hybridMultilevel"/>
    <w:tmpl w:val="EF008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96772694">
    <w:abstractNumId w:val="3"/>
  </w:num>
  <w:num w:numId="2" w16cid:durableId="1840807497">
    <w:abstractNumId w:val="16"/>
  </w:num>
  <w:num w:numId="3" w16cid:durableId="1805846902">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309989639">
    <w:abstractNumId w:val="0"/>
  </w:num>
  <w:num w:numId="5" w16cid:durableId="1822651650">
    <w:abstractNumId w:val="3"/>
  </w:num>
  <w:num w:numId="6" w16cid:durableId="823280110">
    <w:abstractNumId w:val="28"/>
  </w:num>
  <w:num w:numId="7" w16cid:durableId="2107535494">
    <w:abstractNumId w:val="13"/>
  </w:num>
  <w:num w:numId="8" w16cid:durableId="570385885">
    <w:abstractNumId w:val="5"/>
  </w:num>
  <w:num w:numId="9" w16cid:durableId="918517883">
    <w:abstractNumId w:val="27"/>
  </w:num>
  <w:num w:numId="10" w16cid:durableId="1913729914">
    <w:abstractNumId w:val="33"/>
  </w:num>
  <w:num w:numId="11" w16cid:durableId="1753701391">
    <w:abstractNumId w:val="29"/>
  </w:num>
  <w:num w:numId="12" w16cid:durableId="1254557580">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266087010">
    <w:abstractNumId w:val="21"/>
  </w:num>
  <w:num w:numId="14" w16cid:durableId="1654289454">
    <w:abstractNumId w:val="12"/>
  </w:num>
  <w:num w:numId="15" w16cid:durableId="1050804934">
    <w:abstractNumId w:val="8"/>
  </w:num>
  <w:num w:numId="16" w16cid:durableId="1947806115">
    <w:abstractNumId w:val="4"/>
  </w:num>
  <w:num w:numId="17" w16cid:durableId="752514572">
    <w:abstractNumId w:val="22"/>
  </w:num>
  <w:num w:numId="18" w16cid:durableId="89814841">
    <w:abstractNumId w:val="7"/>
  </w:num>
  <w:num w:numId="19" w16cid:durableId="616302456">
    <w:abstractNumId w:val="15"/>
  </w:num>
  <w:num w:numId="20" w16cid:durableId="1644121045">
    <w:abstractNumId w:val="31"/>
  </w:num>
  <w:num w:numId="21" w16cid:durableId="2110734303">
    <w:abstractNumId w:val="25"/>
  </w:num>
  <w:num w:numId="22" w16cid:durableId="151258609">
    <w:abstractNumId w:val="9"/>
  </w:num>
  <w:num w:numId="23" w16cid:durableId="1099907026">
    <w:abstractNumId w:val="14"/>
  </w:num>
  <w:num w:numId="24" w16cid:durableId="469443971">
    <w:abstractNumId w:val="23"/>
  </w:num>
  <w:num w:numId="25" w16cid:durableId="250236700">
    <w:abstractNumId w:val="2"/>
  </w:num>
  <w:num w:numId="26" w16cid:durableId="1993869253">
    <w:abstractNumId w:val="1"/>
  </w:num>
  <w:num w:numId="27" w16cid:durableId="62338971">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03619491">
    <w:abstractNumId w:val="0"/>
  </w:num>
  <w:num w:numId="29" w16cid:durableId="1972319460">
    <w:abstractNumId w:val="3"/>
  </w:num>
  <w:num w:numId="30" w16cid:durableId="1001473383">
    <w:abstractNumId w:val="28"/>
  </w:num>
  <w:num w:numId="31" w16cid:durableId="1224947569">
    <w:abstractNumId w:val="28"/>
  </w:num>
  <w:num w:numId="32" w16cid:durableId="632751566">
    <w:abstractNumId w:val="13"/>
  </w:num>
  <w:num w:numId="33" w16cid:durableId="1091464820">
    <w:abstractNumId w:val="11"/>
  </w:num>
  <w:num w:numId="34" w16cid:durableId="1575120354">
    <w:abstractNumId w:val="26"/>
  </w:num>
  <w:num w:numId="35" w16cid:durableId="421100498">
    <w:abstractNumId w:val="10"/>
  </w:num>
  <w:num w:numId="36" w16cid:durableId="1540704528">
    <w:abstractNumId w:val="18"/>
  </w:num>
  <w:num w:numId="37" w16cid:durableId="1870290986">
    <w:abstractNumId w:val="30"/>
  </w:num>
  <w:num w:numId="38" w16cid:durableId="1144273688">
    <w:abstractNumId w:val="17"/>
  </w:num>
  <w:num w:numId="39" w16cid:durableId="10180760">
    <w:abstractNumId w:val="32"/>
  </w:num>
  <w:num w:numId="40" w16cid:durableId="1301039434">
    <w:abstractNumId w:val="24"/>
  </w:num>
  <w:num w:numId="41" w16cid:durableId="279917558">
    <w:abstractNumId w:val="6"/>
  </w:num>
  <w:num w:numId="42" w16cid:durableId="952395667">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C20"/>
    <w:rsid w:val="0000036D"/>
    <w:rsid w:val="00001031"/>
    <w:rsid w:val="00002CAC"/>
    <w:rsid w:val="0000306C"/>
    <w:rsid w:val="000039A4"/>
    <w:rsid w:val="0000608B"/>
    <w:rsid w:val="00006A44"/>
    <w:rsid w:val="00007258"/>
    <w:rsid w:val="00010E95"/>
    <w:rsid w:val="00011470"/>
    <w:rsid w:val="00012A2F"/>
    <w:rsid w:val="00013FF2"/>
    <w:rsid w:val="00014289"/>
    <w:rsid w:val="00015165"/>
    <w:rsid w:val="0001516F"/>
    <w:rsid w:val="00016FAA"/>
    <w:rsid w:val="00017BAA"/>
    <w:rsid w:val="0001C41D"/>
    <w:rsid w:val="00021DEB"/>
    <w:rsid w:val="00023C03"/>
    <w:rsid w:val="000252CB"/>
    <w:rsid w:val="00026B77"/>
    <w:rsid w:val="00030D72"/>
    <w:rsid w:val="0003264B"/>
    <w:rsid w:val="000345A0"/>
    <w:rsid w:val="000352F7"/>
    <w:rsid w:val="00036B50"/>
    <w:rsid w:val="000370C9"/>
    <w:rsid w:val="00037B34"/>
    <w:rsid w:val="00037D8E"/>
    <w:rsid w:val="00042BF5"/>
    <w:rsid w:val="000431E2"/>
    <w:rsid w:val="00044A97"/>
    <w:rsid w:val="00045372"/>
    <w:rsid w:val="00045F0D"/>
    <w:rsid w:val="00046510"/>
    <w:rsid w:val="00046DD6"/>
    <w:rsid w:val="00046E58"/>
    <w:rsid w:val="0004750C"/>
    <w:rsid w:val="00047862"/>
    <w:rsid w:val="00050752"/>
    <w:rsid w:val="0005648C"/>
    <w:rsid w:val="00057A35"/>
    <w:rsid w:val="00057AD6"/>
    <w:rsid w:val="00060241"/>
    <w:rsid w:val="00060841"/>
    <w:rsid w:val="00061C17"/>
    <w:rsid w:val="00061D5B"/>
    <w:rsid w:val="000621FD"/>
    <w:rsid w:val="000623B6"/>
    <w:rsid w:val="000629E9"/>
    <w:rsid w:val="0006649A"/>
    <w:rsid w:val="00072935"/>
    <w:rsid w:val="00074F0F"/>
    <w:rsid w:val="0007569A"/>
    <w:rsid w:val="00075873"/>
    <w:rsid w:val="00076CE6"/>
    <w:rsid w:val="00081456"/>
    <w:rsid w:val="0008166E"/>
    <w:rsid w:val="00081A87"/>
    <w:rsid w:val="000821E7"/>
    <w:rsid w:val="00082394"/>
    <w:rsid w:val="00083E04"/>
    <w:rsid w:val="00084AA3"/>
    <w:rsid w:val="00085650"/>
    <w:rsid w:val="00086972"/>
    <w:rsid w:val="0008793A"/>
    <w:rsid w:val="00090774"/>
    <w:rsid w:val="00091C20"/>
    <w:rsid w:val="00092524"/>
    <w:rsid w:val="00093519"/>
    <w:rsid w:val="0009364E"/>
    <w:rsid w:val="000A3B4F"/>
    <w:rsid w:val="000A3EAC"/>
    <w:rsid w:val="000A4681"/>
    <w:rsid w:val="000A778B"/>
    <w:rsid w:val="000A7B1B"/>
    <w:rsid w:val="000B1A0F"/>
    <w:rsid w:val="000B2AAA"/>
    <w:rsid w:val="000B4DEE"/>
    <w:rsid w:val="000B6BCF"/>
    <w:rsid w:val="000B7B5D"/>
    <w:rsid w:val="000C0AE9"/>
    <w:rsid w:val="000C0C17"/>
    <w:rsid w:val="000C0E49"/>
    <w:rsid w:val="000C1B93"/>
    <w:rsid w:val="000C24ED"/>
    <w:rsid w:val="000C2CF1"/>
    <w:rsid w:val="000C3608"/>
    <w:rsid w:val="000C5B2A"/>
    <w:rsid w:val="000C6251"/>
    <w:rsid w:val="000C6527"/>
    <w:rsid w:val="000C6532"/>
    <w:rsid w:val="000C7FD0"/>
    <w:rsid w:val="000D3BBE"/>
    <w:rsid w:val="000D46CA"/>
    <w:rsid w:val="000D4861"/>
    <w:rsid w:val="000D4E71"/>
    <w:rsid w:val="000D5B60"/>
    <w:rsid w:val="000D6243"/>
    <w:rsid w:val="000D7466"/>
    <w:rsid w:val="000E14D8"/>
    <w:rsid w:val="000E69C4"/>
    <w:rsid w:val="000E72A0"/>
    <w:rsid w:val="000F0FF3"/>
    <w:rsid w:val="000F321E"/>
    <w:rsid w:val="000F40AB"/>
    <w:rsid w:val="000F4AF7"/>
    <w:rsid w:val="000F6709"/>
    <w:rsid w:val="0010074D"/>
    <w:rsid w:val="00101F4B"/>
    <w:rsid w:val="0010371C"/>
    <w:rsid w:val="00103A23"/>
    <w:rsid w:val="00104E08"/>
    <w:rsid w:val="00106694"/>
    <w:rsid w:val="00106BBF"/>
    <w:rsid w:val="001073DF"/>
    <w:rsid w:val="001074E1"/>
    <w:rsid w:val="0010774E"/>
    <w:rsid w:val="00110DE4"/>
    <w:rsid w:val="00111758"/>
    <w:rsid w:val="00112528"/>
    <w:rsid w:val="00113177"/>
    <w:rsid w:val="0011374F"/>
    <w:rsid w:val="001143C8"/>
    <w:rsid w:val="00115548"/>
    <w:rsid w:val="0011744F"/>
    <w:rsid w:val="001206A1"/>
    <w:rsid w:val="00121BC4"/>
    <w:rsid w:val="00122C0C"/>
    <w:rsid w:val="001232CB"/>
    <w:rsid w:val="00123E45"/>
    <w:rsid w:val="00125B42"/>
    <w:rsid w:val="00125B8A"/>
    <w:rsid w:val="0013117C"/>
    <w:rsid w:val="00131552"/>
    <w:rsid w:val="001315F6"/>
    <w:rsid w:val="00134894"/>
    <w:rsid w:val="0013490F"/>
    <w:rsid w:val="00134BCB"/>
    <w:rsid w:val="00134F99"/>
    <w:rsid w:val="00135B7C"/>
    <w:rsid w:val="00141E68"/>
    <w:rsid w:val="00146CF4"/>
    <w:rsid w:val="00150876"/>
    <w:rsid w:val="00150898"/>
    <w:rsid w:val="0015098A"/>
    <w:rsid w:val="00154DB5"/>
    <w:rsid w:val="001555BB"/>
    <w:rsid w:val="00156A5D"/>
    <w:rsid w:val="00157376"/>
    <w:rsid w:val="00157606"/>
    <w:rsid w:val="00160423"/>
    <w:rsid w:val="0016060C"/>
    <w:rsid w:val="00165EF8"/>
    <w:rsid w:val="00166356"/>
    <w:rsid w:val="00167728"/>
    <w:rsid w:val="0017083C"/>
    <w:rsid w:val="00170D73"/>
    <w:rsid w:val="00170E2D"/>
    <w:rsid w:val="00170F63"/>
    <w:rsid w:val="001740DF"/>
    <w:rsid w:val="001750C7"/>
    <w:rsid w:val="00175539"/>
    <w:rsid w:val="001800CB"/>
    <w:rsid w:val="0018200B"/>
    <w:rsid w:val="001823A9"/>
    <w:rsid w:val="0018257A"/>
    <w:rsid w:val="00183E3D"/>
    <w:rsid w:val="0018437E"/>
    <w:rsid w:val="00185980"/>
    <w:rsid w:val="00185A82"/>
    <w:rsid w:val="00187E9A"/>
    <w:rsid w:val="00190C6F"/>
    <w:rsid w:val="001927BA"/>
    <w:rsid w:val="00192FB5"/>
    <w:rsid w:val="00192FFE"/>
    <w:rsid w:val="001939AB"/>
    <w:rsid w:val="00195A01"/>
    <w:rsid w:val="001979A9"/>
    <w:rsid w:val="001A09DB"/>
    <w:rsid w:val="001A0A00"/>
    <w:rsid w:val="001A2D64"/>
    <w:rsid w:val="001A3009"/>
    <w:rsid w:val="001A3F7D"/>
    <w:rsid w:val="001A4CAA"/>
    <w:rsid w:val="001A55C7"/>
    <w:rsid w:val="001B0122"/>
    <w:rsid w:val="001B18A9"/>
    <w:rsid w:val="001B1D2D"/>
    <w:rsid w:val="001B229C"/>
    <w:rsid w:val="001B2513"/>
    <w:rsid w:val="001B2B4A"/>
    <w:rsid w:val="001B2E67"/>
    <w:rsid w:val="001B4C5A"/>
    <w:rsid w:val="001B6F22"/>
    <w:rsid w:val="001C1483"/>
    <w:rsid w:val="001C16B7"/>
    <w:rsid w:val="001C1A2C"/>
    <w:rsid w:val="001C3D0F"/>
    <w:rsid w:val="001C7E97"/>
    <w:rsid w:val="001D0845"/>
    <w:rsid w:val="001D1EAE"/>
    <w:rsid w:val="001D36AB"/>
    <w:rsid w:val="001D3BCC"/>
    <w:rsid w:val="001D3F6C"/>
    <w:rsid w:val="001D5230"/>
    <w:rsid w:val="001D6101"/>
    <w:rsid w:val="001D6AAF"/>
    <w:rsid w:val="001E0097"/>
    <w:rsid w:val="001E15F9"/>
    <w:rsid w:val="001E20CD"/>
    <w:rsid w:val="001E29B0"/>
    <w:rsid w:val="001E4F67"/>
    <w:rsid w:val="001E5CDB"/>
    <w:rsid w:val="001E5EAC"/>
    <w:rsid w:val="001E6EDC"/>
    <w:rsid w:val="001E71E8"/>
    <w:rsid w:val="001E7E2E"/>
    <w:rsid w:val="001F050C"/>
    <w:rsid w:val="001F08FE"/>
    <w:rsid w:val="001F0937"/>
    <w:rsid w:val="001F0C8F"/>
    <w:rsid w:val="001F5028"/>
    <w:rsid w:val="001F5287"/>
    <w:rsid w:val="002002FD"/>
    <w:rsid w:val="0020202A"/>
    <w:rsid w:val="002058DA"/>
    <w:rsid w:val="00206467"/>
    <w:rsid w:val="00206994"/>
    <w:rsid w:val="002105AD"/>
    <w:rsid w:val="00211CB0"/>
    <w:rsid w:val="00214AAC"/>
    <w:rsid w:val="002173E7"/>
    <w:rsid w:val="00220007"/>
    <w:rsid w:val="00220446"/>
    <w:rsid w:val="002210D6"/>
    <w:rsid w:val="00222813"/>
    <w:rsid w:val="00223C5E"/>
    <w:rsid w:val="0022602A"/>
    <w:rsid w:val="00226101"/>
    <w:rsid w:val="0022685F"/>
    <w:rsid w:val="00226A8D"/>
    <w:rsid w:val="0023235B"/>
    <w:rsid w:val="00234925"/>
    <w:rsid w:val="00236487"/>
    <w:rsid w:val="00236EA5"/>
    <w:rsid w:val="00240E5D"/>
    <w:rsid w:val="00241763"/>
    <w:rsid w:val="00241ED5"/>
    <w:rsid w:val="0024472C"/>
    <w:rsid w:val="0024483C"/>
    <w:rsid w:val="002465AA"/>
    <w:rsid w:val="00247DF2"/>
    <w:rsid w:val="002506EE"/>
    <w:rsid w:val="00252229"/>
    <w:rsid w:val="0025227B"/>
    <w:rsid w:val="00253DA7"/>
    <w:rsid w:val="0025592F"/>
    <w:rsid w:val="002564B4"/>
    <w:rsid w:val="00256A9E"/>
    <w:rsid w:val="00260C88"/>
    <w:rsid w:val="002623C5"/>
    <w:rsid w:val="0026265C"/>
    <w:rsid w:val="00263164"/>
    <w:rsid w:val="002634E5"/>
    <w:rsid w:val="002641F5"/>
    <w:rsid w:val="00264A3A"/>
    <w:rsid w:val="0026548C"/>
    <w:rsid w:val="00266207"/>
    <w:rsid w:val="002679B3"/>
    <w:rsid w:val="00272B42"/>
    <w:rsid w:val="0027370C"/>
    <w:rsid w:val="00273D97"/>
    <w:rsid w:val="00274FBF"/>
    <w:rsid w:val="00276568"/>
    <w:rsid w:val="002801C9"/>
    <w:rsid w:val="00280F61"/>
    <w:rsid w:val="00283573"/>
    <w:rsid w:val="00284DCC"/>
    <w:rsid w:val="002911BD"/>
    <w:rsid w:val="002922CA"/>
    <w:rsid w:val="00292E11"/>
    <w:rsid w:val="002944FC"/>
    <w:rsid w:val="002957A1"/>
    <w:rsid w:val="002974CF"/>
    <w:rsid w:val="002977CD"/>
    <w:rsid w:val="002978D2"/>
    <w:rsid w:val="002A22A7"/>
    <w:rsid w:val="002A259A"/>
    <w:rsid w:val="002A2890"/>
    <w:rsid w:val="002A28B4"/>
    <w:rsid w:val="002A2B8C"/>
    <w:rsid w:val="002A35CF"/>
    <w:rsid w:val="002A475D"/>
    <w:rsid w:val="002A4CDF"/>
    <w:rsid w:val="002A50B9"/>
    <w:rsid w:val="002A6EE9"/>
    <w:rsid w:val="002A7C05"/>
    <w:rsid w:val="002B1E4F"/>
    <w:rsid w:val="002B2D4B"/>
    <w:rsid w:val="002B3F7B"/>
    <w:rsid w:val="002B4DA8"/>
    <w:rsid w:val="002B5528"/>
    <w:rsid w:val="002C40B9"/>
    <w:rsid w:val="002C416F"/>
    <w:rsid w:val="002C5EA7"/>
    <w:rsid w:val="002D0ECA"/>
    <w:rsid w:val="002D2E8C"/>
    <w:rsid w:val="002D345C"/>
    <w:rsid w:val="002D5243"/>
    <w:rsid w:val="002D6627"/>
    <w:rsid w:val="002D7BE1"/>
    <w:rsid w:val="002E2935"/>
    <w:rsid w:val="002E3C82"/>
    <w:rsid w:val="002E4C36"/>
    <w:rsid w:val="002E5A92"/>
    <w:rsid w:val="002E715F"/>
    <w:rsid w:val="002E7B9E"/>
    <w:rsid w:val="002F017B"/>
    <w:rsid w:val="002F0D67"/>
    <w:rsid w:val="002F1096"/>
    <w:rsid w:val="002F56C2"/>
    <w:rsid w:val="002F7CFE"/>
    <w:rsid w:val="00303085"/>
    <w:rsid w:val="00303BDC"/>
    <w:rsid w:val="00304182"/>
    <w:rsid w:val="00306C23"/>
    <w:rsid w:val="003101F3"/>
    <w:rsid w:val="00311DFF"/>
    <w:rsid w:val="00312833"/>
    <w:rsid w:val="00312D5B"/>
    <w:rsid w:val="00314972"/>
    <w:rsid w:val="003158BC"/>
    <w:rsid w:val="00320B5D"/>
    <w:rsid w:val="00322EB3"/>
    <w:rsid w:val="003233E2"/>
    <w:rsid w:val="00323B1B"/>
    <w:rsid w:val="00323E03"/>
    <w:rsid w:val="003256B4"/>
    <w:rsid w:val="003273E8"/>
    <w:rsid w:val="00327F0C"/>
    <w:rsid w:val="003302DD"/>
    <w:rsid w:val="00330C51"/>
    <w:rsid w:val="003312D1"/>
    <w:rsid w:val="00332331"/>
    <w:rsid w:val="0033266D"/>
    <w:rsid w:val="00332DCA"/>
    <w:rsid w:val="003332A3"/>
    <w:rsid w:val="00333E12"/>
    <w:rsid w:val="003344F5"/>
    <w:rsid w:val="003346F4"/>
    <w:rsid w:val="00334840"/>
    <w:rsid w:val="00337D7F"/>
    <w:rsid w:val="00340A40"/>
    <w:rsid w:val="00340DD9"/>
    <w:rsid w:val="00342319"/>
    <w:rsid w:val="00342DBE"/>
    <w:rsid w:val="00344DDA"/>
    <w:rsid w:val="00346C59"/>
    <w:rsid w:val="00346D0F"/>
    <w:rsid w:val="00347E1D"/>
    <w:rsid w:val="003527A2"/>
    <w:rsid w:val="00352B93"/>
    <w:rsid w:val="00353AA6"/>
    <w:rsid w:val="00355557"/>
    <w:rsid w:val="003555CB"/>
    <w:rsid w:val="00355A74"/>
    <w:rsid w:val="00356A03"/>
    <w:rsid w:val="003574C2"/>
    <w:rsid w:val="00360760"/>
    <w:rsid w:val="00360E17"/>
    <w:rsid w:val="00361A4B"/>
    <w:rsid w:val="00361D6C"/>
    <w:rsid w:val="0036209C"/>
    <w:rsid w:val="0036299B"/>
    <w:rsid w:val="00362EEF"/>
    <w:rsid w:val="0036377F"/>
    <w:rsid w:val="00365031"/>
    <w:rsid w:val="00366E3E"/>
    <w:rsid w:val="003678DA"/>
    <w:rsid w:val="00372784"/>
    <w:rsid w:val="0037332E"/>
    <w:rsid w:val="00374418"/>
    <w:rsid w:val="00374BFE"/>
    <w:rsid w:val="003755BB"/>
    <w:rsid w:val="00376E0E"/>
    <w:rsid w:val="00384E77"/>
    <w:rsid w:val="00385DFB"/>
    <w:rsid w:val="003910E8"/>
    <w:rsid w:val="00391B8F"/>
    <w:rsid w:val="00397978"/>
    <w:rsid w:val="003A1A84"/>
    <w:rsid w:val="003A1AC7"/>
    <w:rsid w:val="003A4488"/>
    <w:rsid w:val="003A5190"/>
    <w:rsid w:val="003A58A5"/>
    <w:rsid w:val="003A6718"/>
    <w:rsid w:val="003B0DFB"/>
    <w:rsid w:val="003B14D6"/>
    <w:rsid w:val="003B240E"/>
    <w:rsid w:val="003B2429"/>
    <w:rsid w:val="003B2BF3"/>
    <w:rsid w:val="003B434F"/>
    <w:rsid w:val="003B52C4"/>
    <w:rsid w:val="003B5965"/>
    <w:rsid w:val="003B5BFA"/>
    <w:rsid w:val="003B6797"/>
    <w:rsid w:val="003B6947"/>
    <w:rsid w:val="003B7217"/>
    <w:rsid w:val="003C20CB"/>
    <w:rsid w:val="003C2A8C"/>
    <w:rsid w:val="003C2C10"/>
    <w:rsid w:val="003C3FBB"/>
    <w:rsid w:val="003C3FD9"/>
    <w:rsid w:val="003C4B2E"/>
    <w:rsid w:val="003D13EF"/>
    <w:rsid w:val="003D4732"/>
    <w:rsid w:val="003D4BC5"/>
    <w:rsid w:val="003E00E1"/>
    <w:rsid w:val="003E0583"/>
    <w:rsid w:val="003E12F3"/>
    <w:rsid w:val="003E24E7"/>
    <w:rsid w:val="003E3CB7"/>
    <w:rsid w:val="003E42C3"/>
    <w:rsid w:val="003E4C22"/>
    <w:rsid w:val="003F007E"/>
    <w:rsid w:val="003F0C89"/>
    <w:rsid w:val="003F23F2"/>
    <w:rsid w:val="003F4509"/>
    <w:rsid w:val="003F6124"/>
    <w:rsid w:val="003F6A58"/>
    <w:rsid w:val="00401084"/>
    <w:rsid w:val="00403A77"/>
    <w:rsid w:val="00403E59"/>
    <w:rsid w:val="004057F1"/>
    <w:rsid w:val="00407EF0"/>
    <w:rsid w:val="00407F60"/>
    <w:rsid w:val="0041071B"/>
    <w:rsid w:val="00410841"/>
    <w:rsid w:val="004115C3"/>
    <w:rsid w:val="004117A9"/>
    <w:rsid w:val="004119F9"/>
    <w:rsid w:val="00412F2B"/>
    <w:rsid w:val="00414B6D"/>
    <w:rsid w:val="004165DB"/>
    <w:rsid w:val="004178B3"/>
    <w:rsid w:val="004208F7"/>
    <w:rsid w:val="00423E00"/>
    <w:rsid w:val="00425438"/>
    <w:rsid w:val="0042558B"/>
    <w:rsid w:val="00426530"/>
    <w:rsid w:val="00430713"/>
    <w:rsid w:val="00430F12"/>
    <w:rsid w:val="00433C5F"/>
    <w:rsid w:val="00435481"/>
    <w:rsid w:val="00435BA0"/>
    <w:rsid w:val="00437FD9"/>
    <w:rsid w:val="004403FA"/>
    <w:rsid w:val="00440500"/>
    <w:rsid w:val="00440A44"/>
    <w:rsid w:val="00441CF6"/>
    <w:rsid w:val="004426F9"/>
    <w:rsid w:val="004433C7"/>
    <w:rsid w:val="00444D45"/>
    <w:rsid w:val="0044513B"/>
    <w:rsid w:val="00453690"/>
    <w:rsid w:val="00456A26"/>
    <w:rsid w:val="00460367"/>
    <w:rsid w:val="004620DC"/>
    <w:rsid w:val="004626C7"/>
    <w:rsid w:val="00464BA5"/>
    <w:rsid w:val="00465A62"/>
    <w:rsid w:val="004662AB"/>
    <w:rsid w:val="004671C8"/>
    <w:rsid w:val="0047288C"/>
    <w:rsid w:val="00472CF6"/>
    <w:rsid w:val="00476D6D"/>
    <w:rsid w:val="00477D65"/>
    <w:rsid w:val="00477FBB"/>
    <w:rsid w:val="00480185"/>
    <w:rsid w:val="00480FAA"/>
    <w:rsid w:val="00481393"/>
    <w:rsid w:val="00481B7D"/>
    <w:rsid w:val="004835D9"/>
    <w:rsid w:val="00485942"/>
    <w:rsid w:val="00485A18"/>
    <w:rsid w:val="0048642E"/>
    <w:rsid w:val="004873D2"/>
    <w:rsid w:val="004901E3"/>
    <w:rsid w:val="0049147E"/>
    <w:rsid w:val="004918A3"/>
    <w:rsid w:val="004A69AF"/>
    <w:rsid w:val="004A73B3"/>
    <w:rsid w:val="004B0D56"/>
    <w:rsid w:val="004B1ABE"/>
    <w:rsid w:val="004B2E1C"/>
    <w:rsid w:val="004B33B4"/>
    <w:rsid w:val="004B423C"/>
    <w:rsid w:val="004B42EA"/>
    <w:rsid w:val="004B4649"/>
    <w:rsid w:val="004B484F"/>
    <w:rsid w:val="004B78BD"/>
    <w:rsid w:val="004C11A9"/>
    <w:rsid w:val="004C31F6"/>
    <w:rsid w:val="004C5298"/>
    <w:rsid w:val="004C7CB6"/>
    <w:rsid w:val="004D0596"/>
    <w:rsid w:val="004D1A3F"/>
    <w:rsid w:val="004D2C6F"/>
    <w:rsid w:val="004D2D73"/>
    <w:rsid w:val="004D46D8"/>
    <w:rsid w:val="004D4A9E"/>
    <w:rsid w:val="004D4E21"/>
    <w:rsid w:val="004E104B"/>
    <w:rsid w:val="004E1905"/>
    <w:rsid w:val="004E1FC6"/>
    <w:rsid w:val="004E615A"/>
    <w:rsid w:val="004E68AA"/>
    <w:rsid w:val="004E6AC0"/>
    <w:rsid w:val="004F15FE"/>
    <w:rsid w:val="004F1966"/>
    <w:rsid w:val="004F2D53"/>
    <w:rsid w:val="004F341D"/>
    <w:rsid w:val="004F3795"/>
    <w:rsid w:val="004F48DD"/>
    <w:rsid w:val="004F4FD3"/>
    <w:rsid w:val="004F5BCB"/>
    <w:rsid w:val="004F5FA3"/>
    <w:rsid w:val="004F6AF2"/>
    <w:rsid w:val="00502220"/>
    <w:rsid w:val="00503B2F"/>
    <w:rsid w:val="00504061"/>
    <w:rsid w:val="00504DDB"/>
    <w:rsid w:val="00506E7A"/>
    <w:rsid w:val="00511863"/>
    <w:rsid w:val="005144AF"/>
    <w:rsid w:val="0051462F"/>
    <w:rsid w:val="005210D1"/>
    <w:rsid w:val="005211F5"/>
    <w:rsid w:val="00521959"/>
    <w:rsid w:val="00522852"/>
    <w:rsid w:val="00524993"/>
    <w:rsid w:val="00524B59"/>
    <w:rsid w:val="00526382"/>
    <w:rsid w:val="00526561"/>
    <w:rsid w:val="00526795"/>
    <w:rsid w:val="00526EFC"/>
    <w:rsid w:val="0052764D"/>
    <w:rsid w:val="00531D63"/>
    <w:rsid w:val="00535A12"/>
    <w:rsid w:val="00535EB9"/>
    <w:rsid w:val="0053699A"/>
    <w:rsid w:val="00541FBB"/>
    <w:rsid w:val="00545CFD"/>
    <w:rsid w:val="00547AF1"/>
    <w:rsid w:val="0055009F"/>
    <w:rsid w:val="00550681"/>
    <w:rsid w:val="00550FAA"/>
    <w:rsid w:val="00551CCE"/>
    <w:rsid w:val="00552B46"/>
    <w:rsid w:val="00554958"/>
    <w:rsid w:val="00554BA8"/>
    <w:rsid w:val="00556082"/>
    <w:rsid w:val="00557ED1"/>
    <w:rsid w:val="00560859"/>
    <w:rsid w:val="00563001"/>
    <w:rsid w:val="0056307E"/>
    <w:rsid w:val="005641BD"/>
    <w:rsid w:val="005649D2"/>
    <w:rsid w:val="00565506"/>
    <w:rsid w:val="0056579F"/>
    <w:rsid w:val="00567206"/>
    <w:rsid w:val="00571203"/>
    <w:rsid w:val="00572197"/>
    <w:rsid w:val="00572AEC"/>
    <w:rsid w:val="00573CFE"/>
    <w:rsid w:val="00577557"/>
    <w:rsid w:val="005801A1"/>
    <w:rsid w:val="0058102D"/>
    <w:rsid w:val="00581919"/>
    <w:rsid w:val="00582AB8"/>
    <w:rsid w:val="00583731"/>
    <w:rsid w:val="00584DA0"/>
    <w:rsid w:val="00584E19"/>
    <w:rsid w:val="00585058"/>
    <w:rsid w:val="00585C5A"/>
    <w:rsid w:val="00591842"/>
    <w:rsid w:val="005934B4"/>
    <w:rsid w:val="00595564"/>
    <w:rsid w:val="005961B4"/>
    <w:rsid w:val="00597A6E"/>
    <w:rsid w:val="005A0342"/>
    <w:rsid w:val="005A1DDB"/>
    <w:rsid w:val="005A34D4"/>
    <w:rsid w:val="005A3FEF"/>
    <w:rsid w:val="005A4325"/>
    <w:rsid w:val="005A67CA"/>
    <w:rsid w:val="005A712F"/>
    <w:rsid w:val="005B184F"/>
    <w:rsid w:val="005B461B"/>
    <w:rsid w:val="005B462F"/>
    <w:rsid w:val="005B4682"/>
    <w:rsid w:val="005B4949"/>
    <w:rsid w:val="005B4E7E"/>
    <w:rsid w:val="005B77E0"/>
    <w:rsid w:val="005B7D3B"/>
    <w:rsid w:val="005C14A7"/>
    <w:rsid w:val="005C1E61"/>
    <w:rsid w:val="005C2355"/>
    <w:rsid w:val="005C26D3"/>
    <w:rsid w:val="005C279E"/>
    <w:rsid w:val="005C3386"/>
    <w:rsid w:val="005C3B7E"/>
    <w:rsid w:val="005C40C7"/>
    <w:rsid w:val="005C5876"/>
    <w:rsid w:val="005C5913"/>
    <w:rsid w:val="005C5F9B"/>
    <w:rsid w:val="005C6EAC"/>
    <w:rsid w:val="005C7BA8"/>
    <w:rsid w:val="005D00D3"/>
    <w:rsid w:val="005D0140"/>
    <w:rsid w:val="005D0AA6"/>
    <w:rsid w:val="005D106F"/>
    <w:rsid w:val="005D1225"/>
    <w:rsid w:val="005D46A4"/>
    <w:rsid w:val="005D49FE"/>
    <w:rsid w:val="005D57B1"/>
    <w:rsid w:val="005D717E"/>
    <w:rsid w:val="005E1707"/>
    <w:rsid w:val="005E1DD6"/>
    <w:rsid w:val="005E1F63"/>
    <w:rsid w:val="005E21A5"/>
    <w:rsid w:val="005E3043"/>
    <w:rsid w:val="005E402C"/>
    <w:rsid w:val="005E68B1"/>
    <w:rsid w:val="005E6DDF"/>
    <w:rsid w:val="005F1A79"/>
    <w:rsid w:val="005F2139"/>
    <w:rsid w:val="005F2323"/>
    <w:rsid w:val="005F2C07"/>
    <w:rsid w:val="005F30D5"/>
    <w:rsid w:val="005F3F44"/>
    <w:rsid w:val="005F461B"/>
    <w:rsid w:val="005F6A2F"/>
    <w:rsid w:val="005F6A67"/>
    <w:rsid w:val="006006B4"/>
    <w:rsid w:val="00601140"/>
    <w:rsid w:val="00601EDB"/>
    <w:rsid w:val="00602705"/>
    <w:rsid w:val="00602D41"/>
    <w:rsid w:val="00603C16"/>
    <w:rsid w:val="00604FAA"/>
    <w:rsid w:val="00605584"/>
    <w:rsid w:val="006074C0"/>
    <w:rsid w:val="00612B42"/>
    <w:rsid w:val="00614CB4"/>
    <w:rsid w:val="00615474"/>
    <w:rsid w:val="006156FB"/>
    <w:rsid w:val="00615BA5"/>
    <w:rsid w:val="006202ED"/>
    <w:rsid w:val="006207F6"/>
    <w:rsid w:val="0062184A"/>
    <w:rsid w:val="00625392"/>
    <w:rsid w:val="00626BBF"/>
    <w:rsid w:val="00634D9E"/>
    <w:rsid w:val="00635326"/>
    <w:rsid w:val="0063693E"/>
    <w:rsid w:val="00641CBD"/>
    <w:rsid w:val="00641DBF"/>
    <w:rsid w:val="00642522"/>
    <w:rsid w:val="0064273E"/>
    <w:rsid w:val="0064316D"/>
    <w:rsid w:val="00643CC4"/>
    <w:rsid w:val="006448A2"/>
    <w:rsid w:val="00644BE5"/>
    <w:rsid w:val="00645557"/>
    <w:rsid w:val="0065078A"/>
    <w:rsid w:val="00650CB8"/>
    <w:rsid w:val="00651395"/>
    <w:rsid w:val="0065344E"/>
    <w:rsid w:val="0065435C"/>
    <w:rsid w:val="0065473C"/>
    <w:rsid w:val="00655A9E"/>
    <w:rsid w:val="006562B7"/>
    <w:rsid w:val="00656F4B"/>
    <w:rsid w:val="00657CC3"/>
    <w:rsid w:val="00663D60"/>
    <w:rsid w:val="00664E4A"/>
    <w:rsid w:val="0066636E"/>
    <w:rsid w:val="00666753"/>
    <w:rsid w:val="00667C46"/>
    <w:rsid w:val="00672208"/>
    <w:rsid w:val="0067480E"/>
    <w:rsid w:val="00674FFE"/>
    <w:rsid w:val="006758D2"/>
    <w:rsid w:val="00675E0C"/>
    <w:rsid w:val="00675EBF"/>
    <w:rsid w:val="00676B76"/>
    <w:rsid w:val="00677835"/>
    <w:rsid w:val="00680388"/>
    <w:rsid w:val="00680B4F"/>
    <w:rsid w:val="00681FCC"/>
    <w:rsid w:val="00690335"/>
    <w:rsid w:val="00691B52"/>
    <w:rsid w:val="00693495"/>
    <w:rsid w:val="006946A8"/>
    <w:rsid w:val="00694DCF"/>
    <w:rsid w:val="00696410"/>
    <w:rsid w:val="006964D1"/>
    <w:rsid w:val="00696C8F"/>
    <w:rsid w:val="006A0C8F"/>
    <w:rsid w:val="006A0D5D"/>
    <w:rsid w:val="006A2027"/>
    <w:rsid w:val="006A37AD"/>
    <w:rsid w:val="006A3884"/>
    <w:rsid w:val="006A3A1B"/>
    <w:rsid w:val="006A3BE9"/>
    <w:rsid w:val="006A5620"/>
    <w:rsid w:val="006A61C0"/>
    <w:rsid w:val="006A65C1"/>
    <w:rsid w:val="006A6926"/>
    <w:rsid w:val="006A69F5"/>
    <w:rsid w:val="006B1155"/>
    <w:rsid w:val="006B1CFC"/>
    <w:rsid w:val="006B2AC8"/>
    <w:rsid w:val="006B3488"/>
    <w:rsid w:val="006B70A6"/>
    <w:rsid w:val="006C0D7E"/>
    <w:rsid w:val="006C348A"/>
    <w:rsid w:val="006C3DCA"/>
    <w:rsid w:val="006C6A88"/>
    <w:rsid w:val="006C7EBE"/>
    <w:rsid w:val="006D00B0"/>
    <w:rsid w:val="006D078F"/>
    <w:rsid w:val="006D0C14"/>
    <w:rsid w:val="006D1CB4"/>
    <w:rsid w:val="006D1CF3"/>
    <w:rsid w:val="006D50CB"/>
    <w:rsid w:val="006D7F0A"/>
    <w:rsid w:val="006E07A1"/>
    <w:rsid w:val="006E084B"/>
    <w:rsid w:val="006E0AA2"/>
    <w:rsid w:val="006E3E96"/>
    <w:rsid w:val="006E4E89"/>
    <w:rsid w:val="006E51E6"/>
    <w:rsid w:val="006E54D3"/>
    <w:rsid w:val="006E68C9"/>
    <w:rsid w:val="006F05A6"/>
    <w:rsid w:val="006F1DBA"/>
    <w:rsid w:val="006F7C55"/>
    <w:rsid w:val="00705628"/>
    <w:rsid w:val="0070692C"/>
    <w:rsid w:val="00706BBD"/>
    <w:rsid w:val="007135EA"/>
    <w:rsid w:val="00713689"/>
    <w:rsid w:val="007137E8"/>
    <w:rsid w:val="00713A78"/>
    <w:rsid w:val="00715935"/>
    <w:rsid w:val="00715A52"/>
    <w:rsid w:val="00715BE0"/>
    <w:rsid w:val="00716C69"/>
    <w:rsid w:val="00717237"/>
    <w:rsid w:val="0071761B"/>
    <w:rsid w:val="00720403"/>
    <w:rsid w:val="00723F9D"/>
    <w:rsid w:val="00724695"/>
    <w:rsid w:val="007266E3"/>
    <w:rsid w:val="00726B14"/>
    <w:rsid w:val="00726F77"/>
    <w:rsid w:val="00727E47"/>
    <w:rsid w:val="007305A5"/>
    <w:rsid w:val="00730749"/>
    <w:rsid w:val="00732406"/>
    <w:rsid w:val="00736309"/>
    <w:rsid w:val="00740095"/>
    <w:rsid w:val="00742374"/>
    <w:rsid w:val="00745262"/>
    <w:rsid w:val="0074680D"/>
    <w:rsid w:val="00747679"/>
    <w:rsid w:val="0075748A"/>
    <w:rsid w:val="00757DBA"/>
    <w:rsid w:val="00760DD8"/>
    <w:rsid w:val="00761E15"/>
    <w:rsid w:val="0076299F"/>
    <w:rsid w:val="00763550"/>
    <w:rsid w:val="00763E9E"/>
    <w:rsid w:val="00766787"/>
    <w:rsid w:val="007669DB"/>
    <w:rsid w:val="00766D0B"/>
    <w:rsid w:val="00766D19"/>
    <w:rsid w:val="00772187"/>
    <w:rsid w:val="007727F4"/>
    <w:rsid w:val="007729AC"/>
    <w:rsid w:val="00772CC6"/>
    <w:rsid w:val="007754B2"/>
    <w:rsid w:val="007766D9"/>
    <w:rsid w:val="0077747F"/>
    <w:rsid w:val="00777A6C"/>
    <w:rsid w:val="007800F2"/>
    <w:rsid w:val="00780F52"/>
    <w:rsid w:val="00781633"/>
    <w:rsid w:val="00783714"/>
    <w:rsid w:val="00783E64"/>
    <w:rsid w:val="007846B0"/>
    <w:rsid w:val="007851F8"/>
    <w:rsid w:val="00785871"/>
    <w:rsid w:val="00790577"/>
    <w:rsid w:val="0079132C"/>
    <w:rsid w:val="00791757"/>
    <w:rsid w:val="00794E9E"/>
    <w:rsid w:val="00795C30"/>
    <w:rsid w:val="00796521"/>
    <w:rsid w:val="00796FC7"/>
    <w:rsid w:val="00797376"/>
    <w:rsid w:val="007A1384"/>
    <w:rsid w:val="007A3A27"/>
    <w:rsid w:val="007A6231"/>
    <w:rsid w:val="007A784A"/>
    <w:rsid w:val="007A7DB6"/>
    <w:rsid w:val="007B020C"/>
    <w:rsid w:val="007B0836"/>
    <w:rsid w:val="007B28C7"/>
    <w:rsid w:val="007B3A3E"/>
    <w:rsid w:val="007B475C"/>
    <w:rsid w:val="007B523A"/>
    <w:rsid w:val="007B5F61"/>
    <w:rsid w:val="007B615E"/>
    <w:rsid w:val="007C09E9"/>
    <w:rsid w:val="007C127C"/>
    <w:rsid w:val="007C4A1D"/>
    <w:rsid w:val="007C5862"/>
    <w:rsid w:val="007C617C"/>
    <w:rsid w:val="007C61E6"/>
    <w:rsid w:val="007C692A"/>
    <w:rsid w:val="007C7208"/>
    <w:rsid w:val="007C7BAA"/>
    <w:rsid w:val="007D0029"/>
    <w:rsid w:val="007D1E52"/>
    <w:rsid w:val="007D25A1"/>
    <w:rsid w:val="007D3B3A"/>
    <w:rsid w:val="007D54D4"/>
    <w:rsid w:val="007D54FA"/>
    <w:rsid w:val="007D7A81"/>
    <w:rsid w:val="007E0506"/>
    <w:rsid w:val="007E08BA"/>
    <w:rsid w:val="007E150D"/>
    <w:rsid w:val="007E268A"/>
    <w:rsid w:val="007E43A9"/>
    <w:rsid w:val="007E57AC"/>
    <w:rsid w:val="007E6ABB"/>
    <w:rsid w:val="007E7704"/>
    <w:rsid w:val="007F066A"/>
    <w:rsid w:val="007F0744"/>
    <w:rsid w:val="007F16BB"/>
    <w:rsid w:val="007F5B32"/>
    <w:rsid w:val="007F6328"/>
    <w:rsid w:val="007F6BE6"/>
    <w:rsid w:val="007F792E"/>
    <w:rsid w:val="00801901"/>
    <w:rsid w:val="0080248A"/>
    <w:rsid w:val="008032C6"/>
    <w:rsid w:val="008039C8"/>
    <w:rsid w:val="00804199"/>
    <w:rsid w:val="00804F58"/>
    <w:rsid w:val="00805A7F"/>
    <w:rsid w:val="00805AB6"/>
    <w:rsid w:val="00806E8E"/>
    <w:rsid w:val="008073B1"/>
    <w:rsid w:val="0081014B"/>
    <w:rsid w:val="00812A76"/>
    <w:rsid w:val="00813347"/>
    <w:rsid w:val="0081704D"/>
    <w:rsid w:val="00817D48"/>
    <w:rsid w:val="00820227"/>
    <w:rsid w:val="00821CF8"/>
    <w:rsid w:val="008234C6"/>
    <w:rsid w:val="008236DC"/>
    <w:rsid w:val="008244F1"/>
    <w:rsid w:val="00826A98"/>
    <w:rsid w:val="0083507A"/>
    <w:rsid w:val="00840075"/>
    <w:rsid w:val="00840695"/>
    <w:rsid w:val="00840FC4"/>
    <w:rsid w:val="00843331"/>
    <w:rsid w:val="008461D3"/>
    <w:rsid w:val="00847670"/>
    <w:rsid w:val="00847D9C"/>
    <w:rsid w:val="008508EC"/>
    <w:rsid w:val="008516F0"/>
    <w:rsid w:val="00853847"/>
    <w:rsid w:val="008559F3"/>
    <w:rsid w:val="0085671C"/>
    <w:rsid w:val="00856CA3"/>
    <w:rsid w:val="00857A8B"/>
    <w:rsid w:val="008607C5"/>
    <w:rsid w:val="00861CB0"/>
    <w:rsid w:val="008622F4"/>
    <w:rsid w:val="0086390E"/>
    <w:rsid w:val="00864786"/>
    <w:rsid w:val="0086484E"/>
    <w:rsid w:val="008650A5"/>
    <w:rsid w:val="00865BC1"/>
    <w:rsid w:val="00870AF1"/>
    <w:rsid w:val="00871280"/>
    <w:rsid w:val="00873075"/>
    <w:rsid w:val="0087496A"/>
    <w:rsid w:val="00880D26"/>
    <w:rsid w:val="00881BDF"/>
    <w:rsid w:val="0088283C"/>
    <w:rsid w:val="00883233"/>
    <w:rsid w:val="00884ECB"/>
    <w:rsid w:val="00885306"/>
    <w:rsid w:val="00885517"/>
    <w:rsid w:val="0089068A"/>
    <w:rsid w:val="00890EEE"/>
    <w:rsid w:val="00891C26"/>
    <w:rsid w:val="0089316E"/>
    <w:rsid w:val="008954A2"/>
    <w:rsid w:val="008959A5"/>
    <w:rsid w:val="00895AE2"/>
    <w:rsid w:val="0089736E"/>
    <w:rsid w:val="008A02EE"/>
    <w:rsid w:val="008A0EA0"/>
    <w:rsid w:val="008A25BD"/>
    <w:rsid w:val="008A2841"/>
    <w:rsid w:val="008A4CF6"/>
    <w:rsid w:val="008A506A"/>
    <w:rsid w:val="008A70A3"/>
    <w:rsid w:val="008B1296"/>
    <w:rsid w:val="008B2B45"/>
    <w:rsid w:val="008B357F"/>
    <w:rsid w:val="008B374D"/>
    <w:rsid w:val="008B4488"/>
    <w:rsid w:val="008B52C5"/>
    <w:rsid w:val="008B5E4D"/>
    <w:rsid w:val="008B6C13"/>
    <w:rsid w:val="008C1BC6"/>
    <w:rsid w:val="008C4428"/>
    <w:rsid w:val="008C4D9A"/>
    <w:rsid w:val="008C64D6"/>
    <w:rsid w:val="008C6EFA"/>
    <w:rsid w:val="008C7191"/>
    <w:rsid w:val="008D0B9E"/>
    <w:rsid w:val="008D2888"/>
    <w:rsid w:val="008D2D57"/>
    <w:rsid w:val="008D2FDC"/>
    <w:rsid w:val="008D34A4"/>
    <w:rsid w:val="008D5BE8"/>
    <w:rsid w:val="008D759B"/>
    <w:rsid w:val="008E215B"/>
    <w:rsid w:val="008E3DE9"/>
    <w:rsid w:val="008E4055"/>
    <w:rsid w:val="008E6FCD"/>
    <w:rsid w:val="008E6FE0"/>
    <w:rsid w:val="008E7483"/>
    <w:rsid w:val="008F01B6"/>
    <w:rsid w:val="008F0403"/>
    <w:rsid w:val="008F1F9F"/>
    <w:rsid w:val="008F249D"/>
    <w:rsid w:val="008F2749"/>
    <w:rsid w:val="008F5F7A"/>
    <w:rsid w:val="008F6CE7"/>
    <w:rsid w:val="008F768A"/>
    <w:rsid w:val="00900016"/>
    <w:rsid w:val="00900935"/>
    <w:rsid w:val="0090176A"/>
    <w:rsid w:val="009017B8"/>
    <w:rsid w:val="00901E50"/>
    <w:rsid w:val="009043BA"/>
    <w:rsid w:val="00904652"/>
    <w:rsid w:val="00906019"/>
    <w:rsid w:val="0090700F"/>
    <w:rsid w:val="0091019B"/>
    <w:rsid w:val="009107ED"/>
    <w:rsid w:val="009114E5"/>
    <w:rsid w:val="00912F7E"/>
    <w:rsid w:val="009135D6"/>
    <w:rsid w:val="00913899"/>
    <w:rsid w:val="009138BF"/>
    <w:rsid w:val="00914B36"/>
    <w:rsid w:val="009154BC"/>
    <w:rsid w:val="00916EBA"/>
    <w:rsid w:val="00920114"/>
    <w:rsid w:val="009221BB"/>
    <w:rsid w:val="00926182"/>
    <w:rsid w:val="00933B4D"/>
    <w:rsid w:val="0093520F"/>
    <w:rsid w:val="00935389"/>
    <w:rsid w:val="009355B6"/>
    <w:rsid w:val="0093651E"/>
    <w:rsid w:val="0093679E"/>
    <w:rsid w:val="0093789A"/>
    <w:rsid w:val="009405DF"/>
    <w:rsid w:val="0094096B"/>
    <w:rsid w:val="0094352F"/>
    <w:rsid w:val="00944312"/>
    <w:rsid w:val="00944458"/>
    <w:rsid w:val="00946E99"/>
    <w:rsid w:val="00947708"/>
    <w:rsid w:val="0095036B"/>
    <w:rsid w:val="00953355"/>
    <w:rsid w:val="00953C81"/>
    <w:rsid w:val="00954118"/>
    <w:rsid w:val="00954294"/>
    <w:rsid w:val="0095574E"/>
    <w:rsid w:val="0095600C"/>
    <w:rsid w:val="009574F4"/>
    <w:rsid w:val="00957691"/>
    <w:rsid w:val="009577E0"/>
    <w:rsid w:val="00957AC0"/>
    <w:rsid w:val="00957F47"/>
    <w:rsid w:val="00960ADD"/>
    <w:rsid w:val="00961567"/>
    <w:rsid w:val="00963FA1"/>
    <w:rsid w:val="00964552"/>
    <w:rsid w:val="00970D8A"/>
    <w:rsid w:val="00971650"/>
    <w:rsid w:val="009725D9"/>
    <w:rsid w:val="009739C8"/>
    <w:rsid w:val="00973E28"/>
    <w:rsid w:val="00974BC2"/>
    <w:rsid w:val="0097509F"/>
    <w:rsid w:val="009765DF"/>
    <w:rsid w:val="0098176A"/>
    <w:rsid w:val="00982157"/>
    <w:rsid w:val="00983F30"/>
    <w:rsid w:val="0098423B"/>
    <w:rsid w:val="0098611F"/>
    <w:rsid w:val="009874D7"/>
    <w:rsid w:val="00987546"/>
    <w:rsid w:val="0099117F"/>
    <w:rsid w:val="00991769"/>
    <w:rsid w:val="009918DA"/>
    <w:rsid w:val="00994FBC"/>
    <w:rsid w:val="009965DF"/>
    <w:rsid w:val="0099672F"/>
    <w:rsid w:val="009A0051"/>
    <w:rsid w:val="009A02E0"/>
    <w:rsid w:val="009A22D0"/>
    <w:rsid w:val="009A3050"/>
    <w:rsid w:val="009A38C7"/>
    <w:rsid w:val="009A4603"/>
    <w:rsid w:val="009B1280"/>
    <w:rsid w:val="009B1883"/>
    <w:rsid w:val="009B2B79"/>
    <w:rsid w:val="009B3090"/>
    <w:rsid w:val="009B4501"/>
    <w:rsid w:val="009C2457"/>
    <w:rsid w:val="009C2861"/>
    <w:rsid w:val="009C2DB5"/>
    <w:rsid w:val="009C5B0E"/>
    <w:rsid w:val="009C7C57"/>
    <w:rsid w:val="009D0E1A"/>
    <w:rsid w:val="009D106A"/>
    <w:rsid w:val="009D1DEE"/>
    <w:rsid w:val="009D4036"/>
    <w:rsid w:val="009D40DC"/>
    <w:rsid w:val="009D6156"/>
    <w:rsid w:val="009D699D"/>
    <w:rsid w:val="009E0098"/>
    <w:rsid w:val="009E0678"/>
    <w:rsid w:val="009E0867"/>
    <w:rsid w:val="009E23D0"/>
    <w:rsid w:val="009E412F"/>
    <w:rsid w:val="009E461A"/>
    <w:rsid w:val="009E5252"/>
    <w:rsid w:val="009E6F39"/>
    <w:rsid w:val="009F0C32"/>
    <w:rsid w:val="009F2BAC"/>
    <w:rsid w:val="009F2E5C"/>
    <w:rsid w:val="009F562D"/>
    <w:rsid w:val="00A001F4"/>
    <w:rsid w:val="00A01AFD"/>
    <w:rsid w:val="00A02AB9"/>
    <w:rsid w:val="00A06858"/>
    <w:rsid w:val="00A07D09"/>
    <w:rsid w:val="00A107E0"/>
    <w:rsid w:val="00A119B4"/>
    <w:rsid w:val="00A15697"/>
    <w:rsid w:val="00A170A2"/>
    <w:rsid w:val="00A17663"/>
    <w:rsid w:val="00A2001D"/>
    <w:rsid w:val="00A20788"/>
    <w:rsid w:val="00A217F0"/>
    <w:rsid w:val="00A22EC5"/>
    <w:rsid w:val="00A23B17"/>
    <w:rsid w:val="00A23E04"/>
    <w:rsid w:val="00A23F6A"/>
    <w:rsid w:val="00A255BD"/>
    <w:rsid w:val="00A2719A"/>
    <w:rsid w:val="00A27896"/>
    <w:rsid w:val="00A3126B"/>
    <w:rsid w:val="00A3369E"/>
    <w:rsid w:val="00A34153"/>
    <w:rsid w:val="00A35D34"/>
    <w:rsid w:val="00A35E01"/>
    <w:rsid w:val="00A404E4"/>
    <w:rsid w:val="00A40518"/>
    <w:rsid w:val="00A410CA"/>
    <w:rsid w:val="00A41600"/>
    <w:rsid w:val="00A42035"/>
    <w:rsid w:val="00A439FC"/>
    <w:rsid w:val="00A4400C"/>
    <w:rsid w:val="00A4428B"/>
    <w:rsid w:val="00A51206"/>
    <w:rsid w:val="00A5223C"/>
    <w:rsid w:val="00A534B8"/>
    <w:rsid w:val="00A54063"/>
    <w:rsid w:val="00A5409F"/>
    <w:rsid w:val="00A54285"/>
    <w:rsid w:val="00A55CAC"/>
    <w:rsid w:val="00A5603F"/>
    <w:rsid w:val="00A5625F"/>
    <w:rsid w:val="00A56675"/>
    <w:rsid w:val="00A56D74"/>
    <w:rsid w:val="00A57460"/>
    <w:rsid w:val="00A60761"/>
    <w:rsid w:val="00A63054"/>
    <w:rsid w:val="00A636B2"/>
    <w:rsid w:val="00A63B5B"/>
    <w:rsid w:val="00A651FA"/>
    <w:rsid w:val="00A66F22"/>
    <w:rsid w:val="00A71E72"/>
    <w:rsid w:val="00A72C8E"/>
    <w:rsid w:val="00A732F2"/>
    <w:rsid w:val="00A736C1"/>
    <w:rsid w:val="00A76D41"/>
    <w:rsid w:val="00A76F57"/>
    <w:rsid w:val="00A773A3"/>
    <w:rsid w:val="00A80610"/>
    <w:rsid w:val="00A80639"/>
    <w:rsid w:val="00A80AC6"/>
    <w:rsid w:val="00A80BCB"/>
    <w:rsid w:val="00A81A18"/>
    <w:rsid w:val="00A81EF9"/>
    <w:rsid w:val="00A82639"/>
    <w:rsid w:val="00A83F36"/>
    <w:rsid w:val="00A8498D"/>
    <w:rsid w:val="00A85336"/>
    <w:rsid w:val="00A908C8"/>
    <w:rsid w:val="00A91283"/>
    <w:rsid w:val="00A91680"/>
    <w:rsid w:val="00A92861"/>
    <w:rsid w:val="00A936B4"/>
    <w:rsid w:val="00A93F2F"/>
    <w:rsid w:val="00AA01EC"/>
    <w:rsid w:val="00AA3978"/>
    <w:rsid w:val="00AA40D2"/>
    <w:rsid w:val="00AA418B"/>
    <w:rsid w:val="00AA44AB"/>
    <w:rsid w:val="00AA46C6"/>
    <w:rsid w:val="00AA738B"/>
    <w:rsid w:val="00AA7A30"/>
    <w:rsid w:val="00AB099B"/>
    <w:rsid w:val="00AB0DFC"/>
    <w:rsid w:val="00AB2E98"/>
    <w:rsid w:val="00AB41F7"/>
    <w:rsid w:val="00AB5FC8"/>
    <w:rsid w:val="00AB7F83"/>
    <w:rsid w:val="00AC0AB8"/>
    <w:rsid w:val="00AC2F48"/>
    <w:rsid w:val="00AC3BBA"/>
    <w:rsid w:val="00AC3BEE"/>
    <w:rsid w:val="00AC48B6"/>
    <w:rsid w:val="00AC51BD"/>
    <w:rsid w:val="00AD014B"/>
    <w:rsid w:val="00AD4241"/>
    <w:rsid w:val="00AD4E4C"/>
    <w:rsid w:val="00AD5E0C"/>
    <w:rsid w:val="00AE3ADF"/>
    <w:rsid w:val="00AE4721"/>
    <w:rsid w:val="00AF2527"/>
    <w:rsid w:val="00AF29E1"/>
    <w:rsid w:val="00AF3CF0"/>
    <w:rsid w:val="00AF6907"/>
    <w:rsid w:val="00B00BB5"/>
    <w:rsid w:val="00B01033"/>
    <w:rsid w:val="00B01081"/>
    <w:rsid w:val="00B0115E"/>
    <w:rsid w:val="00B03436"/>
    <w:rsid w:val="00B04849"/>
    <w:rsid w:val="00B06F2D"/>
    <w:rsid w:val="00B07AC3"/>
    <w:rsid w:val="00B12190"/>
    <w:rsid w:val="00B13214"/>
    <w:rsid w:val="00B1494E"/>
    <w:rsid w:val="00B16460"/>
    <w:rsid w:val="00B2036D"/>
    <w:rsid w:val="00B207F7"/>
    <w:rsid w:val="00B20B12"/>
    <w:rsid w:val="00B22487"/>
    <w:rsid w:val="00B22AA9"/>
    <w:rsid w:val="00B231DB"/>
    <w:rsid w:val="00B235D5"/>
    <w:rsid w:val="00B23DC6"/>
    <w:rsid w:val="00B25A46"/>
    <w:rsid w:val="00B26C50"/>
    <w:rsid w:val="00B27014"/>
    <w:rsid w:val="00B30603"/>
    <w:rsid w:val="00B31643"/>
    <w:rsid w:val="00B32274"/>
    <w:rsid w:val="00B322AD"/>
    <w:rsid w:val="00B328E5"/>
    <w:rsid w:val="00B33B94"/>
    <w:rsid w:val="00B343B3"/>
    <w:rsid w:val="00B34503"/>
    <w:rsid w:val="00B34E11"/>
    <w:rsid w:val="00B40D59"/>
    <w:rsid w:val="00B40E6C"/>
    <w:rsid w:val="00B40F71"/>
    <w:rsid w:val="00B438CA"/>
    <w:rsid w:val="00B43F71"/>
    <w:rsid w:val="00B4585D"/>
    <w:rsid w:val="00B46033"/>
    <w:rsid w:val="00B4726C"/>
    <w:rsid w:val="00B475CE"/>
    <w:rsid w:val="00B47DD6"/>
    <w:rsid w:val="00B522AA"/>
    <w:rsid w:val="00B53FCE"/>
    <w:rsid w:val="00B54099"/>
    <w:rsid w:val="00B54502"/>
    <w:rsid w:val="00B55B69"/>
    <w:rsid w:val="00B56DB3"/>
    <w:rsid w:val="00B56DE2"/>
    <w:rsid w:val="00B57874"/>
    <w:rsid w:val="00B63E88"/>
    <w:rsid w:val="00B65452"/>
    <w:rsid w:val="00B67D25"/>
    <w:rsid w:val="00B71133"/>
    <w:rsid w:val="00B71EE6"/>
    <w:rsid w:val="00B72931"/>
    <w:rsid w:val="00B745B7"/>
    <w:rsid w:val="00B74973"/>
    <w:rsid w:val="00B754B6"/>
    <w:rsid w:val="00B77600"/>
    <w:rsid w:val="00B80AAD"/>
    <w:rsid w:val="00B82015"/>
    <w:rsid w:val="00B8244D"/>
    <w:rsid w:val="00B85A99"/>
    <w:rsid w:val="00B8690C"/>
    <w:rsid w:val="00B8713C"/>
    <w:rsid w:val="00B87BB6"/>
    <w:rsid w:val="00B91D35"/>
    <w:rsid w:val="00B91F41"/>
    <w:rsid w:val="00B922F7"/>
    <w:rsid w:val="00B927FE"/>
    <w:rsid w:val="00B94047"/>
    <w:rsid w:val="00B9461E"/>
    <w:rsid w:val="00BA023D"/>
    <w:rsid w:val="00BA0658"/>
    <w:rsid w:val="00BA07AA"/>
    <w:rsid w:val="00BA0FBF"/>
    <w:rsid w:val="00BA32DA"/>
    <w:rsid w:val="00BA3CCB"/>
    <w:rsid w:val="00BA5D10"/>
    <w:rsid w:val="00BA71A5"/>
    <w:rsid w:val="00BA7230"/>
    <w:rsid w:val="00BA7AAB"/>
    <w:rsid w:val="00BB05B0"/>
    <w:rsid w:val="00BB3310"/>
    <w:rsid w:val="00BB4783"/>
    <w:rsid w:val="00BB47B3"/>
    <w:rsid w:val="00BB5917"/>
    <w:rsid w:val="00BB7074"/>
    <w:rsid w:val="00BB72EA"/>
    <w:rsid w:val="00BB7EE6"/>
    <w:rsid w:val="00BC23C8"/>
    <w:rsid w:val="00BC2468"/>
    <w:rsid w:val="00BC3721"/>
    <w:rsid w:val="00BC37EA"/>
    <w:rsid w:val="00BC3B46"/>
    <w:rsid w:val="00BC4C3D"/>
    <w:rsid w:val="00BC5F5B"/>
    <w:rsid w:val="00BC7189"/>
    <w:rsid w:val="00BD0146"/>
    <w:rsid w:val="00BD09B0"/>
    <w:rsid w:val="00BD20E4"/>
    <w:rsid w:val="00BD2163"/>
    <w:rsid w:val="00BD3268"/>
    <w:rsid w:val="00BD35C2"/>
    <w:rsid w:val="00BD612E"/>
    <w:rsid w:val="00BE088E"/>
    <w:rsid w:val="00BF1DB2"/>
    <w:rsid w:val="00BF25C4"/>
    <w:rsid w:val="00BF35D4"/>
    <w:rsid w:val="00BF732E"/>
    <w:rsid w:val="00C010C3"/>
    <w:rsid w:val="00C024A0"/>
    <w:rsid w:val="00C02649"/>
    <w:rsid w:val="00C058B3"/>
    <w:rsid w:val="00C05F74"/>
    <w:rsid w:val="00C0614E"/>
    <w:rsid w:val="00C109AD"/>
    <w:rsid w:val="00C116DA"/>
    <w:rsid w:val="00C1188F"/>
    <w:rsid w:val="00C11C4C"/>
    <w:rsid w:val="00C17848"/>
    <w:rsid w:val="00C17D4D"/>
    <w:rsid w:val="00C2687A"/>
    <w:rsid w:val="00C27538"/>
    <w:rsid w:val="00C30F03"/>
    <w:rsid w:val="00C3135D"/>
    <w:rsid w:val="00C31630"/>
    <w:rsid w:val="00C316DC"/>
    <w:rsid w:val="00C31DD0"/>
    <w:rsid w:val="00C37D1A"/>
    <w:rsid w:val="00C436AB"/>
    <w:rsid w:val="00C450CD"/>
    <w:rsid w:val="00C457ED"/>
    <w:rsid w:val="00C45B27"/>
    <w:rsid w:val="00C46373"/>
    <w:rsid w:val="00C50572"/>
    <w:rsid w:val="00C51597"/>
    <w:rsid w:val="00C51C7C"/>
    <w:rsid w:val="00C52D85"/>
    <w:rsid w:val="00C53C28"/>
    <w:rsid w:val="00C557A9"/>
    <w:rsid w:val="00C5649D"/>
    <w:rsid w:val="00C56C13"/>
    <w:rsid w:val="00C570A8"/>
    <w:rsid w:val="00C57E1A"/>
    <w:rsid w:val="00C62B29"/>
    <w:rsid w:val="00C6355B"/>
    <w:rsid w:val="00C64423"/>
    <w:rsid w:val="00C64B18"/>
    <w:rsid w:val="00C64EAD"/>
    <w:rsid w:val="00C64FF6"/>
    <w:rsid w:val="00C65BC8"/>
    <w:rsid w:val="00C664FC"/>
    <w:rsid w:val="00C673D7"/>
    <w:rsid w:val="00C67950"/>
    <w:rsid w:val="00C70A44"/>
    <w:rsid w:val="00C72105"/>
    <w:rsid w:val="00C7249C"/>
    <w:rsid w:val="00C74109"/>
    <w:rsid w:val="00C778F1"/>
    <w:rsid w:val="00C82345"/>
    <w:rsid w:val="00C83842"/>
    <w:rsid w:val="00C84D3C"/>
    <w:rsid w:val="00C851F9"/>
    <w:rsid w:val="00C85B18"/>
    <w:rsid w:val="00C86BC1"/>
    <w:rsid w:val="00C92B13"/>
    <w:rsid w:val="00C95366"/>
    <w:rsid w:val="00C955F1"/>
    <w:rsid w:val="00CA0226"/>
    <w:rsid w:val="00CA0340"/>
    <w:rsid w:val="00CA0B70"/>
    <w:rsid w:val="00CA1D30"/>
    <w:rsid w:val="00CA1FF0"/>
    <w:rsid w:val="00CA4C3B"/>
    <w:rsid w:val="00CA5F88"/>
    <w:rsid w:val="00CA712A"/>
    <w:rsid w:val="00CA7C8D"/>
    <w:rsid w:val="00CB0F89"/>
    <w:rsid w:val="00CB1806"/>
    <w:rsid w:val="00CB2145"/>
    <w:rsid w:val="00CB4831"/>
    <w:rsid w:val="00CB55E7"/>
    <w:rsid w:val="00CB566C"/>
    <w:rsid w:val="00CB66B0"/>
    <w:rsid w:val="00CB72D3"/>
    <w:rsid w:val="00CB7579"/>
    <w:rsid w:val="00CC1802"/>
    <w:rsid w:val="00CC3099"/>
    <w:rsid w:val="00CC3EFF"/>
    <w:rsid w:val="00CC4A21"/>
    <w:rsid w:val="00CD031A"/>
    <w:rsid w:val="00CD1275"/>
    <w:rsid w:val="00CD232D"/>
    <w:rsid w:val="00CD289B"/>
    <w:rsid w:val="00CD53C9"/>
    <w:rsid w:val="00CD6723"/>
    <w:rsid w:val="00CD7537"/>
    <w:rsid w:val="00CE06A8"/>
    <w:rsid w:val="00CE2477"/>
    <w:rsid w:val="00CE4F3E"/>
    <w:rsid w:val="00CE5951"/>
    <w:rsid w:val="00CE5CEB"/>
    <w:rsid w:val="00CE6228"/>
    <w:rsid w:val="00CF05F5"/>
    <w:rsid w:val="00CF0648"/>
    <w:rsid w:val="00CF1ECD"/>
    <w:rsid w:val="00CF3988"/>
    <w:rsid w:val="00CF3FFB"/>
    <w:rsid w:val="00CF46F2"/>
    <w:rsid w:val="00CF593E"/>
    <w:rsid w:val="00CF73E9"/>
    <w:rsid w:val="00CF7FDD"/>
    <w:rsid w:val="00D002BF"/>
    <w:rsid w:val="00D01C06"/>
    <w:rsid w:val="00D06042"/>
    <w:rsid w:val="00D06D84"/>
    <w:rsid w:val="00D07C2F"/>
    <w:rsid w:val="00D10851"/>
    <w:rsid w:val="00D128C5"/>
    <w:rsid w:val="00D136E3"/>
    <w:rsid w:val="00D15A52"/>
    <w:rsid w:val="00D163B6"/>
    <w:rsid w:val="00D205CD"/>
    <w:rsid w:val="00D207A9"/>
    <w:rsid w:val="00D22BEB"/>
    <w:rsid w:val="00D24AED"/>
    <w:rsid w:val="00D25F43"/>
    <w:rsid w:val="00D31118"/>
    <w:rsid w:val="00D31E35"/>
    <w:rsid w:val="00D32384"/>
    <w:rsid w:val="00D336A6"/>
    <w:rsid w:val="00D35669"/>
    <w:rsid w:val="00D373AC"/>
    <w:rsid w:val="00D4085D"/>
    <w:rsid w:val="00D413A7"/>
    <w:rsid w:val="00D45957"/>
    <w:rsid w:val="00D507E2"/>
    <w:rsid w:val="00D524ED"/>
    <w:rsid w:val="00D53292"/>
    <w:rsid w:val="00D534B3"/>
    <w:rsid w:val="00D54B2A"/>
    <w:rsid w:val="00D61732"/>
    <w:rsid w:val="00D61833"/>
    <w:rsid w:val="00D61CE0"/>
    <w:rsid w:val="00D62EE2"/>
    <w:rsid w:val="00D6308D"/>
    <w:rsid w:val="00D63659"/>
    <w:rsid w:val="00D63BA6"/>
    <w:rsid w:val="00D66BD3"/>
    <w:rsid w:val="00D678DB"/>
    <w:rsid w:val="00D729DF"/>
    <w:rsid w:val="00D72AFE"/>
    <w:rsid w:val="00D74051"/>
    <w:rsid w:val="00D7516E"/>
    <w:rsid w:val="00D76851"/>
    <w:rsid w:val="00D77CEB"/>
    <w:rsid w:val="00D8169C"/>
    <w:rsid w:val="00D8267A"/>
    <w:rsid w:val="00D83186"/>
    <w:rsid w:val="00D83A3C"/>
    <w:rsid w:val="00D8430D"/>
    <w:rsid w:val="00D84A72"/>
    <w:rsid w:val="00D84D70"/>
    <w:rsid w:val="00D85D1E"/>
    <w:rsid w:val="00D87E93"/>
    <w:rsid w:val="00D9027A"/>
    <w:rsid w:val="00D91473"/>
    <w:rsid w:val="00D91BA9"/>
    <w:rsid w:val="00D94138"/>
    <w:rsid w:val="00D96FBD"/>
    <w:rsid w:val="00DA01CB"/>
    <w:rsid w:val="00DA0BBC"/>
    <w:rsid w:val="00DA1C44"/>
    <w:rsid w:val="00DA1D0F"/>
    <w:rsid w:val="00DA3333"/>
    <w:rsid w:val="00DA4084"/>
    <w:rsid w:val="00DA6884"/>
    <w:rsid w:val="00DA6C38"/>
    <w:rsid w:val="00DA7F24"/>
    <w:rsid w:val="00DB0B4E"/>
    <w:rsid w:val="00DB122F"/>
    <w:rsid w:val="00DB1AD9"/>
    <w:rsid w:val="00DB5158"/>
    <w:rsid w:val="00DB62CE"/>
    <w:rsid w:val="00DB6D07"/>
    <w:rsid w:val="00DB7527"/>
    <w:rsid w:val="00DC0220"/>
    <w:rsid w:val="00DC39E7"/>
    <w:rsid w:val="00DC74E1"/>
    <w:rsid w:val="00DD1236"/>
    <w:rsid w:val="00DD1CA1"/>
    <w:rsid w:val="00DD2F4E"/>
    <w:rsid w:val="00DD3667"/>
    <w:rsid w:val="00DD631A"/>
    <w:rsid w:val="00DD79D0"/>
    <w:rsid w:val="00DD7E6A"/>
    <w:rsid w:val="00DE07A5"/>
    <w:rsid w:val="00DE1CB9"/>
    <w:rsid w:val="00DE2CE3"/>
    <w:rsid w:val="00DE3093"/>
    <w:rsid w:val="00DE3B52"/>
    <w:rsid w:val="00DE440C"/>
    <w:rsid w:val="00DE4C72"/>
    <w:rsid w:val="00DF0BB4"/>
    <w:rsid w:val="00DF1417"/>
    <w:rsid w:val="00DF1628"/>
    <w:rsid w:val="00DF1EB9"/>
    <w:rsid w:val="00DF6195"/>
    <w:rsid w:val="00DF7243"/>
    <w:rsid w:val="00DF73BA"/>
    <w:rsid w:val="00DF7BF7"/>
    <w:rsid w:val="00E00E6A"/>
    <w:rsid w:val="00E01CD0"/>
    <w:rsid w:val="00E04AEB"/>
    <w:rsid w:val="00E04DAF"/>
    <w:rsid w:val="00E06A69"/>
    <w:rsid w:val="00E111F2"/>
    <w:rsid w:val="00E112C7"/>
    <w:rsid w:val="00E12617"/>
    <w:rsid w:val="00E15107"/>
    <w:rsid w:val="00E17A58"/>
    <w:rsid w:val="00E226BB"/>
    <w:rsid w:val="00E22792"/>
    <w:rsid w:val="00E23155"/>
    <w:rsid w:val="00E25AC6"/>
    <w:rsid w:val="00E26FA5"/>
    <w:rsid w:val="00E2722A"/>
    <w:rsid w:val="00E32417"/>
    <w:rsid w:val="00E327B4"/>
    <w:rsid w:val="00E36805"/>
    <w:rsid w:val="00E37B53"/>
    <w:rsid w:val="00E37E70"/>
    <w:rsid w:val="00E40BFD"/>
    <w:rsid w:val="00E4253D"/>
    <w:rsid w:val="00E4272D"/>
    <w:rsid w:val="00E42986"/>
    <w:rsid w:val="00E43089"/>
    <w:rsid w:val="00E47F0A"/>
    <w:rsid w:val="00E5058E"/>
    <w:rsid w:val="00E51733"/>
    <w:rsid w:val="00E5325A"/>
    <w:rsid w:val="00E546B0"/>
    <w:rsid w:val="00E54D81"/>
    <w:rsid w:val="00E55944"/>
    <w:rsid w:val="00E55E1F"/>
    <w:rsid w:val="00E56264"/>
    <w:rsid w:val="00E56F14"/>
    <w:rsid w:val="00E6037F"/>
    <w:rsid w:val="00E60422"/>
    <w:rsid w:val="00E604B6"/>
    <w:rsid w:val="00E60964"/>
    <w:rsid w:val="00E6121B"/>
    <w:rsid w:val="00E6335B"/>
    <w:rsid w:val="00E64176"/>
    <w:rsid w:val="00E64EF7"/>
    <w:rsid w:val="00E66656"/>
    <w:rsid w:val="00E66CA0"/>
    <w:rsid w:val="00E6717C"/>
    <w:rsid w:val="00E67E0C"/>
    <w:rsid w:val="00E7142B"/>
    <w:rsid w:val="00E71E25"/>
    <w:rsid w:val="00E73CB5"/>
    <w:rsid w:val="00E8133E"/>
    <w:rsid w:val="00E82F4D"/>
    <w:rsid w:val="00E8332B"/>
    <w:rsid w:val="00E836F5"/>
    <w:rsid w:val="00E83F78"/>
    <w:rsid w:val="00E847AA"/>
    <w:rsid w:val="00E85062"/>
    <w:rsid w:val="00E8516B"/>
    <w:rsid w:val="00E85938"/>
    <w:rsid w:val="00E873C8"/>
    <w:rsid w:val="00E92BC8"/>
    <w:rsid w:val="00E935CA"/>
    <w:rsid w:val="00E947BA"/>
    <w:rsid w:val="00E97346"/>
    <w:rsid w:val="00E97E34"/>
    <w:rsid w:val="00EA163C"/>
    <w:rsid w:val="00EA29F1"/>
    <w:rsid w:val="00EA3237"/>
    <w:rsid w:val="00EA3EF5"/>
    <w:rsid w:val="00EA41A1"/>
    <w:rsid w:val="00EB168C"/>
    <w:rsid w:val="00EB17C8"/>
    <w:rsid w:val="00EB2438"/>
    <w:rsid w:val="00EB38EB"/>
    <w:rsid w:val="00EB62BA"/>
    <w:rsid w:val="00EB72B4"/>
    <w:rsid w:val="00EC05E2"/>
    <w:rsid w:val="00EC2F2B"/>
    <w:rsid w:val="00EC78A2"/>
    <w:rsid w:val="00ED144D"/>
    <w:rsid w:val="00ED5A6D"/>
    <w:rsid w:val="00EE1577"/>
    <w:rsid w:val="00EE26FA"/>
    <w:rsid w:val="00EE270D"/>
    <w:rsid w:val="00EE340D"/>
    <w:rsid w:val="00EE4E64"/>
    <w:rsid w:val="00EE571A"/>
    <w:rsid w:val="00EE6014"/>
    <w:rsid w:val="00EE72D0"/>
    <w:rsid w:val="00EE7ECA"/>
    <w:rsid w:val="00EF3B9C"/>
    <w:rsid w:val="00EF3D6C"/>
    <w:rsid w:val="00F003A8"/>
    <w:rsid w:val="00F00525"/>
    <w:rsid w:val="00F05CFE"/>
    <w:rsid w:val="00F14D7F"/>
    <w:rsid w:val="00F203E3"/>
    <w:rsid w:val="00F20AC8"/>
    <w:rsid w:val="00F21D1C"/>
    <w:rsid w:val="00F222E8"/>
    <w:rsid w:val="00F2282D"/>
    <w:rsid w:val="00F2379A"/>
    <w:rsid w:val="00F257BC"/>
    <w:rsid w:val="00F277F2"/>
    <w:rsid w:val="00F33F51"/>
    <w:rsid w:val="00F3454B"/>
    <w:rsid w:val="00F3616D"/>
    <w:rsid w:val="00F36A1D"/>
    <w:rsid w:val="00F3707F"/>
    <w:rsid w:val="00F3723B"/>
    <w:rsid w:val="00F41DBC"/>
    <w:rsid w:val="00F428F7"/>
    <w:rsid w:val="00F42AA3"/>
    <w:rsid w:val="00F452E7"/>
    <w:rsid w:val="00F45B67"/>
    <w:rsid w:val="00F46C39"/>
    <w:rsid w:val="00F472A0"/>
    <w:rsid w:val="00F50159"/>
    <w:rsid w:val="00F50510"/>
    <w:rsid w:val="00F51633"/>
    <w:rsid w:val="00F522E3"/>
    <w:rsid w:val="00F52FA9"/>
    <w:rsid w:val="00F55B55"/>
    <w:rsid w:val="00F561A3"/>
    <w:rsid w:val="00F56336"/>
    <w:rsid w:val="00F61B84"/>
    <w:rsid w:val="00F63834"/>
    <w:rsid w:val="00F63885"/>
    <w:rsid w:val="00F63B88"/>
    <w:rsid w:val="00F66145"/>
    <w:rsid w:val="00F665D7"/>
    <w:rsid w:val="00F66FCA"/>
    <w:rsid w:val="00F67719"/>
    <w:rsid w:val="00F67B77"/>
    <w:rsid w:val="00F70BDC"/>
    <w:rsid w:val="00F720F2"/>
    <w:rsid w:val="00F7238F"/>
    <w:rsid w:val="00F7296C"/>
    <w:rsid w:val="00F72A6F"/>
    <w:rsid w:val="00F72EA3"/>
    <w:rsid w:val="00F77050"/>
    <w:rsid w:val="00F80B32"/>
    <w:rsid w:val="00F80E07"/>
    <w:rsid w:val="00F8158F"/>
    <w:rsid w:val="00F81980"/>
    <w:rsid w:val="00F85AB1"/>
    <w:rsid w:val="00F8678D"/>
    <w:rsid w:val="00F87145"/>
    <w:rsid w:val="00F90EE9"/>
    <w:rsid w:val="00F947F2"/>
    <w:rsid w:val="00F94BC2"/>
    <w:rsid w:val="00F95AE4"/>
    <w:rsid w:val="00F96B7A"/>
    <w:rsid w:val="00F97C93"/>
    <w:rsid w:val="00FA172D"/>
    <w:rsid w:val="00FA2FDA"/>
    <w:rsid w:val="00FA3555"/>
    <w:rsid w:val="00FA5632"/>
    <w:rsid w:val="00FA6E73"/>
    <w:rsid w:val="00FA7AED"/>
    <w:rsid w:val="00FB0068"/>
    <w:rsid w:val="00FB0400"/>
    <w:rsid w:val="00FB2825"/>
    <w:rsid w:val="00FB522B"/>
    <w:rsid w:val="00FB68A8"/>
    <w:rsid w:val="00FB6FEF"/>
    <w:rsid w:val="00FB70FE"/>
    <w:rsid w:val="00FB7786"/>
    <w:rsid w:val="00FB78E1"/>
    <w:rsid w:val="00FC1D26"/>
    <w:rsid w:val="00FC7861"/>
    <w:rsid w:val="00FC7BCB"/>
    <w:rsid w:val="00FD0384"/>
    <w:rsid w:val="00FD0A93"/>
    <w:rsid w:val="00FD1FF9"/>
    <w:rsid w:val="00FD2E8B"/>
    <w:rsid w:val="00FD3FE9"/>
    <w:rsid w:val="00FD53E1"/>
    <w:rsid w:val="00FD604B"/>
    <w:rsid w:val="00FE360B"/>
    <w:rsid w:val="00FE4642"/>
    <w:rsid w:val="00FE4BB7"/>
    <w:rsid w:val="00FE5BF0"/>
    <w:rsid w:val="00FE5E0D"/>
    <w:rsid w:val="00FE728A"/>
    <w:rsid w:val="00FF11DF"/>
    <w:rsid w:val="00FF3130"/>
    <w:rsid w:val="00FF3EA8"/>
    <w:rsid w:val="00FF56F8"/>
    <w:rsid w:val="00FF5729"/>
    <w:rsid w:val="00FF653D"/>
    <w:rsid w:val="25724631"/>
    <w:rsid w:val="62560E31"/>
    <w:rsid w:val="710F881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7D6F"/>
  <w15:chartTrackingRefBased/>
  <w15:docId w15:val="{076E517E-15F5-45F1-BF85-EAB829C3C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B752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B752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B752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B752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B752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B752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B7527"/>
    <w:pPr>
      <w:keepNext/>
      <w:spacing w:after="200" w:line="240" w:lineRule="auto"/>
    </w:pPr>
    <w:rPr>
      <w:iCs/>
      <w:color w:val="002664"/>
      <w:sz w:val="18"/>
      <w:szCs w:val="18"/>
    </w:rPr>
  </w:style>
  <w:style w:type="table" w:customStyle="1" w:styleId="Tableheader">
    <w:name w:val="ŠTable header"/>
    <w:basedOn w:val="TableNormal"/>
    <w:uiPriority w:val="99"/>
    <w:rsid w:val="00DB752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B7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B7527"/>
    <w:pPr>
      <w:numPr>
        <w:numId w:val="32"/>
      </w:numPr>
    </w:pPr>
  </w:style>
  <w:style w:type="paragraph" w:styleId="ListNumber2">
    <w:name w:val="List Number 2"/>
    <w:aliases w:val="ŠList Number 2"/>
    <w:basedOn w:val="Normal"/>
    <w:uiPriority w:val="8"/>
    <w:qFormat/>
    <w:rsid w:val="00DB7527"/>
    <w:pPr>
      <w:numPr>
        <w:numId w:val="31"/>
      </w:numPr>
    </w:pPr>
  </w:style>
  <w:style w:type="paragraph" w:styleId="ListBullet">
    <w:name w:val="List Bullet"/>
    <w:aliases w:val="ŠList Bullet"/>
    <w:basedOn w:val="Normal"/>
    <w:uiPriority w:val="9"/>
    <w:qFormat/>
    <w:rsid w:val="00DB7527"/>
    <w:pPr>
      <w:numPr>
        <w:numId w:val="29"/>
      </w:numPr>
    </w:pPr>
  </w:style>
  <w:style w:type="paragraph" w:styleId="ListBullet2">
    <w:name w:val="List Bullet 2"/>
    <w:aliases w:val="ŠList Bullet 2"/>
    <w:basedOn w:val="Normal"/>
    <w:uiPriority w:val="10"/>
    <w:qFormat/>
    <w:rsid w:val="00DB7527"/>
    <w:pPr>
      <w:numPr>
        <w:numId w:val="27"/>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DB7527"/>
    <w:rPr>
      <w:b/>
      <w:bCs/>
    </w:rPr>
  </w:style>
  <w:style w:type="paragraph" w:customStyle="1" w:styleId="FeatureBox2">
    <w:name w:val="ŠFeature Box 2"/>
    <w:aliases w:val="Feature Box 2"/>
    <w:basedOn w:val="Normal"/>
    <w:next w:val="Normal"/>
    <w:link w:val="FeatureBox2Char"/>
    <w:uiPriority w:val="12"/>
    <w:qFormat/>
    <w:rsid w:val="00DB752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B752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B752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B752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B7527"/>
    <w:rPr>
      <w:color w:val="2F5496" w:themeColor="accent1" w:themeShade="BF"/>
      <w:u w:val="single"/>
    </w:rPr>
  </w:style>
  <w:style w:type="paragraph" w:customStyle="1" w:styleId="Logo">
    <w:name w:val="ŠLogo"/>
    <w:basedOn w:val="Normal"/>
    <w:uiPriority w:val="18"/>
    <w:qFormat/>
    <w:rsid w:val="00DB752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B7527"/>
    <w:pPr>
      <w:tabs>
        <w:tab w:val="right" w:leader="dot" w:pos="14570"/>
      </w:tabs>
      <w:spacing w:before="0"/>
    </w:pPr>
    <w:rPr>
      <w:b/>
      <w:noProof/>
    </w:rPr>
  </w:style>
  <w:style w:type="paragraph" w:styleId="TOC2">
    <w:name w:val="toc 2"/>
    <w:aliases w:val="ŠTOC 2"/>
    <w:basedOn w:val="Normal"/>
    <w:next w:val="Normal"/>
    <w:uiPriority w:val="39"/>
    <w:unhideWhenUsed/>
    <w:rsid w:val="00DB7527"/>
    <w:pPr>
      <w:tabs>
        <w:tab w:val="right" w:leader="dot" w:pos="14570"/>
      </w:tabs>
      <w:spacing w:before="0"/>
    </w:pPr>
    <w:rPr>
      <w:noProof/>
    </w:rPr>
  </w:style>
  <w:style w:type="paragraph" w:styleId="TOC3">
    <w:name w:val="toc 3"/>
    <w:aliases w:val="ŠTOC 3"/>
    <w:basedOn w:val="Normal"/>
    <w:next w:val="Normal"/>
    <w:uiPriority w:val="39"/>
    <w:unhideWhenUsed/>
    <w:rsid w:val="00DB7527"/>
    <w:pPr>
      <w:spacing w:before="0"/>
      <w:ind w:left="244"/>
    </w:pPr>
  </w:style>
  <w:style w:type="paragraph" w:styleId="Title">
    <w:name w:val="Title"/>
    <w:aliases w:val="ŠTitle"/>
    <w:basedOn w:val="Normal"/>
    <w:next w:val="Normal"/>
    <w:link w:val="TitleChar"/>
    <w:uiPriority w:val="1"/>
    <w:rsid w:val="00DB752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B752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B752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B752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B7527"/>
    <w:pPr>
      <w:spacing w:after="240"/>
      <w:outlineLvl w:val="9"/>
    </w:pPr>
    <w:rPr>
      <w:szCs w:val="40"/>
    </w:rPr>
  </w:style>
  <w:style w:type="paragraph" w:styleId="Footer">
    <w:name w:val="footer"/>
    <w:aliases w:val="ŠFooter"/>
    <w:basedOn w:val="Normal"/>
    <w:link w:val="FooterChar"/>
    <w:uiPriority w:val="19"/>
    <w:rsid w:val="00DB752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B7527"/>
    <w:rPr>
      <w:rFonts w:ascii="Arial" w:hAnsi="Arial" w:cs="Arial"/>
      <w:sz w:val="18"/>
      <w:szCs w:val="18"/>
    </w:rPr>
  </w:style>
  <w:style w:type="paragraph" w:styleId="Header">
    <w:name w:val="header"/>
    <w:aliases w:val="ŠHeader"/>
    <w:basedOn w:val="Normal"/>
    <w:link w:val="HeaderChar"/>
    <w:uiPriority w:val="16"/>
    <w:rsid w:val="00DB7527"/>
    <w:rPr>
      <w:noProof/>
      <w:color w:val="002664"/>
      <w:sz w:val="28"/>
      <w:szCs w:val="28"/>
    </w:rPr>
  </w:style>
  <w:style w:type="character" w:customStyle="1" w:styleId="HeaderChar">
    <w:name w:val="Header Char"/>
    <w:aliases w:val="ŠHeader Char"/>
    <w:basedOn w:val="DefaultParagraphFont"/>
    <w:link w:val="Header"/>
    <w:uiPriority w:val="16"/>
    <w:rsid w:val="00DB752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B752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B752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B7527"/>
    <w:rPr>
      <w:rFonts w:ascii="Arial" w:hAnsi="Arial" w:cs="Arial"/>
      <w:b/>
      <w:szCs w:val="32"/>
    </w:rPr>
  </w:style>
  <w:style w:type="character" w:styleId="UnresolvedMention">
    <w:name w:val="Unresolved Mention"/>
    <w:basedOn w:val="DefaultParagraphFont"/>
    <w:uiPriority w:val="99"/>
    <w:unhideWhenUsed/>
    <w:rsid w:val="00B56DB3"/>
    <w:rPr>
      <w:color w:val="605E5C"/>
      <w:shd w:val="clear" w:color="auto" w:fill="E1DFDD"/>
    </w:rPr>
  </w:style>
  <w:style w:type="character" w:styleId="Emphasis">
    <w:name w:val="Emphasis"/>
    <w:aliases w:val="ŠEmphasis,Italic"/>
    <w:qFormat/>
    <w:rsid w:val="00DB7527"/>
    <w:rPr>
      <w:i/>
      <w:iCs/>
    </w:rPr>
  </w:style>
  <w:style w:type="character" w:styleId="SubtleEmphasis">
    <w:name w:val="Subtle Emphasis"/>
    <w:basedOn w:val="DefaultParagraphFont"/>
    <w:uiPriority w:val="19"/>
    <w:semiHidden/>
    <w:qFormat/>
    <w:rsid w:val="00DB7527"/>
    <w:rPr>
      <w:i/>
      <w:iCs/>
      <w:color w:val="404040" w:themeColor="text1" w:themeTint="BF"/>
    </w:rPr>
  </w:style>
  <w:style w:type="paragraph" w:styleId="TOC4">
    <w:name w:val="toc 4"/>
    <w:aliases w:val="ŠTOC 4"/>
    <w:basedOn w:val="Normal"/>
    <w:next w:val="Normal"/>
    <w:autoRedefine/>
    <w:uiPriority w:val="39"/>
    <w:unhideWhenUsed/>
    <w:rsid w:val="00DB7527"/>
    <w:pPr>
      <w:spacing w:before="0"/>
      <w:ind w:left="488"/>
    </w:pPr>
  </w:style>
  <w:style w:type="character" w:styleId="CommentReference">
    <w:name w:val="annotation reference"/>
    <w:basedOn w:val="DefaultParagraphFont"/>
    <w:uiPriority w:val="99"/>
    <w:semiHidden/>
    <w:unhideWhenUsed/>
    <w:rsid w:val="00DB7527"/>
    <w:rPr>
      <w:sz w:val="16"/>
      <w:szCs w:val="16"/>
    </w:rPr>
  </w:style>
  <w:style w:type="paragraph" w:styleId="CommentText">
    <w:name w:val="annotation text"/>
    <w:basedOn w:val="Normal"/>
    <w:link w:val="CommentTextChar"/>
    <w:uiPriority w:val="99"/>
    <w:unhideWhenUsed/>
    <w:rsid w:val="00DB7527"/>
    <w:pPr>
      <w:spacing w:line="240" w:lineRule="auto"/>
    </w:pPr>
    <w:rPr>
      <w:sz w:val="20"/>
      <w:szCs w:val="20"/>
    </w:rPr>
  </w:style>
  <w:style w:type="character" w:customStyle="1" w:styleId="CommentTextChar">
    <w:name w:val="Comment Text Char"/>
    <w:basedOn w:val="DefaultParagraphFont"/>
    <w:link w:val="CommentText"/>
    <w:uiPriority w:val="99"/>
    <w:rsid w:val="00DB752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B7527"/>
    <w:rPr>
      <w:b/>
      <w:bCs/>
    </w:rPr>
  </w:style>
  <w:style w:type="character" w:customStyle="1" w:styleId="CommentSubjectChar">
    <w:name w:val="Comment Subject Char"/>
    <w:basedOn w:val="CommentTextChar"/>
    <w:link w:val="CommentSubject"/>
    <w:uiPriority w:val="99"/>
    <w:semiHidden/>
    <w:rsid w:val="00DB7527"/>
    <w:rPr>
      <w:rFonts w:ascii="Arial" w:hAnsi="Arial" w:cs="Arial"/>
      <w:b/>
      <w:bCs/>
      <w:sz w:val="20"/>
      <w:szCs w:val="20"/>
    </w:rPr>
  </w:style>
  <w:style w:type="paragraph" w:styleId="ListParagraph">
    <w:name w:val="List Paragraph"/>
    <w:aliases w:val="ŠList Paragraph"/>
    <w:basedOn w:val="Normal"/>
    <w:uiPriority w:val="34"/>
    <w:unhideWhenUsed/>
    <w:qFormat/>
    <w:rsid w:val="00DB7527"/>
    <w:pPr>
      <w:ind w:left="567"/>
    </w:pPr>
  </w:style>
  <w:style w:type="character" w:styleId="FollowedHyperlink">
    <w:name w:val="FollowedHyperlink"/>
    <w:basedOn w:val="DefaultParagraphFont"/>
    <w:uiPriority w:val="99"/>
    <w:semiHidden/>
    <w:unhideWhenUsed/>
    <w:rsid w:val="00DB7527"/>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DB7527"/>
    <w:pPr>
      <w:numPr>
        <w:numId w:val="28"/>
      </w:numPr>
    </w:pPr>
  </w:style>
  <w:style w:type="paragraph" w:styleId="ListNumber3">
    <w:name w:val="List Number 3"/>
    <w:aliases w:val="ŠList Number 3"/>
    <w:basedOn w:val="ListBullet3"/>
    <w:uiPriority w:val="8"/>
    <w:rsid w:val="00DB7527"/>
    <w:pPr>
      <w:numPr>
        <w:ilvl w:val="2"/>
        <w:numId w:val="31"/>
      </w:numPr>
    </w:pPr>
  </w:style>
  <w:style w:type="character" w:styleId="PlaceholderText">
    <w:name w:val="Placeholder Text"/>
    <w:basedOn w:val="DefaultParagraphFont"/>
    <w:uiPriority w:val="99"/>
    <w:semiHidden/>
    <w:rsid w:val="00DB7527"/>
    <w:rPr>
      <w:color w:val="808080"/>
    </w:rPr>
  </w:style>
  <w:style w:type="character" w:customStyle="1" w:styleId="BoldItalic">
    <w:name w:val="ŠBold Italic"/>
    <w:basedOn w:val="DefaultParagraphFont"/>
    <w:uiPriority w:val="1"/>
    <w:qFormat/>
    <w:rsid w:val="00DB7527"/>
    <w:rPr>
      <w:b/>
      <w:i/>
      <w:iCs/>
    </w:rPr>
  </w:style>
  <w:style w:type="paragraph" w:customStyle="1" w:styleId="Documentname">
    <w:name w:val="ŠDocument name"/>
    <w:basedOn w:val="Normal"/>
    <w:next w:val="Normal"/>
    <w:uiPriority w:val="17"/>
    <w:qFormat/>
    <w:rsid w:val="00DB752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B752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B752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B7527"/>
    <w:pPr>
      <w:spacing w:after="0"/>
    </w:pPr>
    <w:rPr>
      <w:sz w:val="18"/>
      <w:szCs w:val="18"/>
    </w:rPr>
  </w:style>
  <w:style w:type="paragraph" w:customStyle="1" w:styleId="Pulloutquote">
    <w:name w:val="ŠPull out quote"/>
    <w:basedOn w:val="Normal"/>
    <w:next w:val="Normal"/>
    <w:uiPriority w:val="20"/>
    <w:qFormat/>
    <w:rsid w:val="00DB7527"/>
    <w:pPr>
      <w:keepNext/>
      <w:ind w:left="567" w:right="57"/>
    </w:pPr>
    <w:rPr>
      <w:szCs w:val="22"/>
    </w:rPr>
  </w:style>
  <w:style w:type="paragraph" w:customStyle="1" w:styleId="Subtitle0">
    <w:name w:val="ŠSubtitle"/>
    <w:basedOn w:val="Normal"/>
    <w:link w:val="SubtitleChar0"/>
    <w:uiPriority w:val="2"/>
    <w:qFormat/>
    <w:rsid w:val="00DB7527"/>
    <w:pPr>
      <w:spacing w:before="360"/>
    </w:pPr>
    <w:rPr>
      <w:color w:val="002664"/>
      <w:sz w:val="44"/>
      <w:szCs w:val="48"/>
    </w:rPr>
  </w:style>
  <w:style w:type="character" w:customStyle="1" w:styleId="SubtitleChar0">
    <w:name w:val="ŠSubtitle Char"/>
    <w:basedOn w:val="DefaultParagraphFont"/>
    <w:link w:val="Subtitle0"/>
    <w:uiPriority w:val="2"/>
    <w:rsid w:val="00DB7527"/>
    <w:rPr>
      <w:rFonts w:ascii="Arial" w:hAnsi="Arial" w:cs="Arial"/>
      <w:color w:val="002664"/>
      <w:sz w:val="44"/>
      <w:szCs w:val="48"/>
    </w:rPr>
  </w:style>
  <w:style w:type="table" w:customStyle="1" w:styleId="Tableheader1">
    <w:name w:val="ŠTable header1"/>
    <w:basedOn w:val="TableNormal"/>
    <w:uiPriority w:val="99"/>
    <w:rsid w:val="0005648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customStyle="1" w:styleId="FeatureBox2Char">
    <w:name w:val="ŠFeature Box 2 Char"/>
    <w:basedOn w:val="DefaultParagraphFont"/>
    <w:link w:val="FeatureBox2"/>
    <w:uiPriority w:val="12"/>
    <w:rsid w:val="00DB7527"/>
    <w:rPr>
      <w:rFonts w:ascii="Arial" w:hAnsi="Arial" w:cs="Arial"/>
      <w:szCs w:val="24"/>
      <w:shd w:val="clear" w:color="auto" w:fill="CCEDFC"/>
    </w:rPr>
  </w:style>
  <w:style w:type="paragraph" w:styleId="NormalWeb">
    <w:name w:val="Normal (Web)"/>
    <w:basedOn w:val="Normal"/>
    <w:uiPriority w:val="99"/>
    <w:semiHidden/>
    <w:unhideWhenUsed/>
    <w:rsid w:val="00131552"/>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templates/EAE1Mg9q-dI-doodle-style-cause-and-effect-graphic-organizer/" TargetMode="External"/><Relationship Id="rId21"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42" Type="http://schemas.openxmlformats.org/officeDocument/2006/relationships/hyperlink" Target="https://www.nsw.gov.au/employment/mental-health-at-work/legal-obligations-and-rights" TargetMode="External"/><Relationship Id="rId47" Type="http://schemas.openxmlformats.org/officeDocument/2006/relationships/hyperlink" Target="https://www.fairwork.gov.au/tools-and-resources/fact-sheets/rights-and-obligations/workplace-discrimination" TargetMode="External"/><Relationship Id="rId63" Type="http://schemas.openxmlformats.org/officeDocument/2006/relationships/hyperlink" Target="https://moneysmart.gov.au/work-and-tax/lodging-a-tax-return" TargetMode="External"/><Relationship Id="rId68" Type="http://schemas.openxmlformats.org/officeDocument/2006/relationships/hyperlink" Target="https://www.youtube.com/watch?v=XfbzjYsaWj0" TargetMode="External"/><Relationship Id="rId84" Type="http://schemas.openxmlformats.org/officeDocument/2006/relationships/footer" Target="footer3.xml"/><Relationship Id="rId89" Type="http://schemas.openxmlformats.org/officeDocument/2006/relationships/header" Target="header4.xml"/><Relationship Id="rId16"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11" Type="http://schemas.openxmlformats.org/officeDocument/2006/relationships/hyperlink" Target="https://education.nsw.gov.au/teaching-and-learning/curriculum/hsie/planning-programming-and-assessing-hsie-7-10/planning-programming-assessing-commerce" TargetMode="External"/><Relationship Id="rId32" Type="http://schemas.openxmlformats.org/officeDocument/2006/relationships/hyperlink" Target="https://aifs.gov.au/publications/how-we-worked" TargetMode="External"/><Relationship Id="rId37" Type="http://schemas.openxmlformats.org/officeDocument/2006/relationships/hyperlink" Target="https://aifs.gov.au/publications/how-we-worked" TargetMode="External"/><Relationship Id="rId53" Type="http://schemas.openxmlformats.org/officeDocument/2006/relationships/hyperlink" Target="https://www.fairwork.gov.au/workplace-problems/common-workplace-problems/my-pay-doesnt-seem-right" TargetMode="External"/><Relationship Id="rId58" Type="http://schemas.openxmlformats.org/officeDocument/2006/relationships/hyperlink" Target="https://app.education.nsw.gov.au/digital-learning-selector/LearningActivity/Card/551?clearCache=2aa15ccb-2f1b-92a5-b641-821e6fd61a3a" TargetMode="External"/><Relationship Id="rId74" Type="http://schemas.openxmlformats.org/officeDocument/2006/relationships/hyperlink" Target="https://www.australianunions.org.au/2024/02/12/closing-gig-economy-and-casual-loopholes-in-2024/" TargetMode="External"/><Relationship Id="rId79" Type="http://schemas.openxmlformats.org/officeDocument/2006/relationships/hyperlink" Target="https://curriculum.nsw.edu.au/learning-areas/hsie/commerce-7-10-2024/overview" TargetMode="External"/><Relationship Id="rId5" Type="http://schemas.openxmlformats.org/officeDocument/2006/relationships/numbering" Target="numbering.xml"/><Relationship Id="rId90" Type="http://schemas.openxmlformats.org/officeDocument/2006/relationships/footer" Target="footer5.xml"/><Relationship Id="rId14" Type="http://schemas.openxmlformats.org/officeDocument/2006/relationships/hyperlink" Target="https://education.nsw.gov.au/policy-library/policies/pd-2005-0131" TargetMode="External"/><Relationship Id="rId22" Type="http://schemas.openxmlformats.org/officeDocument/2006/relationships/hyperlink" Target="https://education.nsw.gov.au/teaching-and-learning/curriculum/hsie/leading-hsie-k-12/leading-hsie-7-12/hsie-7-12-evaluating-teaching-and-learning-programs" TargetMode="External"/><Relationship Id="rId27" Type="http://schemas.openxmlformats.org/officeDocument/2006/relationships/hyperlink" Target="https://www.revenue.nsw.gov.au/about/distribution" TargetMode="External"/><Relationship Id="rId30" Type="http://schemas.openxmlformats.org/officeDocument/2006/relationships/hyperlink" Target="https://app.education.nsw.gov.au/digital-learning-selector/LearningActivity/Card/555" TargetMode="External"/><Relationship Id="rId35" Type="http://schemas.openxmlformats.org/officeDocument/2006/relationships/hyperlink" Target="https://aifs.gov.au/publications/how-we-worked" TargetMode="External"/><Relationship Id="rId43" Type="http://schemas.openxmlformats.org/officeDocument/2006/relationships/hyperlink" Target="https://www.safework.nsw.gov.au/safety-starts-here/safety-support/your-rights-and-responsibilities-for-health-and-safety/employer-responsibilities" TargetMode="External"/><Relationship Id="rId48" Type="http://schemas.openxmlformats.org/officeDocument/2006/relationships/hyperlink" Target="https://www.fairwork.gov.au/tools-and-resources/fact-sheets/rights-and-obligations/workplace-discrimination" TargetMode="External"/><Relationship Id="rId56" Type="http://schemas.openxmlformats.org/officeDocument/2006/relationships/hyperlink" Target="https://www.legalaid.vic.gov.au/find-legal-answers/courts-and-legal-system/dispute-resolution" TargetMode="External"/><Relationship Id="rId64" Type="http://schemas.openxmlformats.org/officeDocument/2006/relationships/hyperlink" Target="https://pz.harvard.edu/resources/3-whys" TargetMode="External"/><Relationship Id="rId69" Type="http://schemas.openxmlformats.org/officeDocument/2006/relationships/hyperlink" Target="https://www.aph.gov.au/About_Parliament/Parliamentary_departments/Parliamentary_Library/Research/Briefing_Book/47th_Parliament/GigEconomy" TargetMode="External"/><Relationship Id="rId77" Type="http://schemas.openxmlformats.org/officeDocument/2006/relationships/hyperlink" Target="https://www.nsw.gov.au/education-and-training/nesa" TargetMode="External"/><Relationship Id="rId8" Type="http://schemas.openxmlformats.org/officeDocument/2006/relationships/webSettings" Target="webSettings.xml"/><Relationship Id="rId51" Type="http://schemas.openxmlformats.org/officeDocument/2006/relationships/hyperlink" Target="https://www.australiancontractlaw.info/law/contract" TargetMode="External"/><Relationship Id="rId72" Type="http://schemas.openxmlformats.org/officeDocument/2006/relationships/hyperlink" Target="https://www.abc.net.au/news/2024-02-09/industrial-relations-changes-pass-parliament-gig-economy-workers/103443236" TargetMode="External"/><Relationship Id="rId80" Type="http://schemas.openxmlformats.org/officeDocument/2006/relationships/header" Target="header1.xm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hyperlink" Target="https://education.nsw.gov.au/policy-library/policies/pd-2005-0235" TargetMode="External"/><Relationship Id="rId17"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25" Type="http://schemas.openxmlformats.org/officeDocument/2006/relationships/hyperlink" Target="https://support.australianunions.org.au/hc/en-au/articles/360052973613-Types-of-Employment" TargetMode="External"/><Relationship Id="rId33" Type="http://schemas.openxmlformats.org/officeDocument/2006/relationships/hyperlink" Target="https://aifs.gov.au/publications/how-we-worked" TargetMode="External"/><Relationship Id="rId38" Type="http://schemas.openxmlformats.org/officeDocument/2006/relationships/hyperlink" Target="https://docs.google.com/presentation/d/1U8yfwHtj9WGkmP_UHzjkMSe2NFqdZSiUgd8E-slvKI4/template/preview?clearCache=b62e64-3563-a992-99a9-6bcf6fe03b41" TargetMode="External"/><Relationship Id="rId46" Type="http://schemas.openxmlformats.org/officeDocument/2006/relationships/hyperlink" Target="https://www.safework.nsw.gov.au/legal-obligations" TargetMode="External"/><Relationship Id="rId59" Type="http://schemas.openxmlformats.org/officeDocument/2006/relationships/hyperlink" Target="https://www.ato.gov.au/individuals-and-families/medicare-and-private-health-insurance/medicare-levy/what-is-the-medicare-levy" TargetMode="External"/><Relationship Id="rId67" Type="http://schemas.openxmlformats.org/officeDocument/2006/relationships/hyperlink" Target="https://www.sbs.com.au/news/video/more-australians-are-turning-to-the-gig-economy-to-make-ends-meet/cvdj5i4xi" TargetMode="External"/><Relationship Id="rId20" Type="http://schemas.openxmlformats.org/officeDocument/2006/relationships/hyperlink" Target="https://education.nsw.gov.au/teaching-and-learning/curriculum/explicit-teaching/explicit-teaching-strategies/sharing-success-criteria" TargetMode="External"/><Relationship Id="rId41" Type="http://schemas.openxmlformats.org/officeDocument/2006/relationships/hyperlink" Target="https://www.hellozai.com/blog/rise-of-the-gig-economy-in-australia" TargetMode="External"/><Relationship Id="rId54" Type="http://schemas.openxmlformats.org/officeDocument/2006/relationships/hyperlink" Target="https://www.fairwork.gov.au/employment-conditions/bullying-sexual-harassment-and-discrimination-at-work/bullying-in-the-workplace" TargetMode="External"/><Relationship Id="rId62" Type="http://schemas.openxmlformats.org/officeDocument/2006/relationships/hyperlink" Target="https://app.education.nsw.gov.au/digital-learning-selector/LearningActivity/Card/664?clearCache=41afbaae-7961-996b-8d0f-f2cb49e1f143" TargetMode="External"/><Relationship Id="rId70" Type="http://schemas.openxmlformats.org/officeDocument/2006/relationships/hyperlink" Target="https://www.itnews.com.au/news/what-the-gig-economy-reforms-means-for-employers-and-employees-584685" TargetMode="External"/><Relationship Id="rId75" Type="http://schemas.openxmlformats.org/officeDocument/2006/relationships/hyperlink" Target="https://education.nsw.gov.au/teaching-and-learning/curriculum/hsie/leading-hsie-k-12/leading-hsie-7-12/hsie-7-12-evaluating-teaching-and-learning-programs" TargetMode="External"/><Relationship Id="rId83" Type="http://schemas.openxmlformats.org/officeDocument/2006/relationships/header" Target="header2.xml"/><Relationship Id="rId88" Type="http://schemas.openxmlformats.org/officeDocument/2006/relationships/footer" Target="foot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planning-programming-and-assessing-k-12/about-universal-design-for-learning" TargetMode="External"/><Relationship Id="rId23" Type="http://schemas.openxmlformats.org/officeDocument/2006/relationships/hyperlink" Target="https://curriculum.nsw.edu.au/learning-areas/hsie/commerce-7-10-2024/overview" TargetMode="External"/><Relationship Id="rId28" Type="http://schemas.openxmlformats.org/officeDocument/2006/relationships/hyperlink" Target="https://www.dictionary.com/" TargetMode="External"/><Relationship Id="rId36" Type="http://schemas.openxmlformats.org/officeDocument/2006/relationships/hyperlink" Target="https://app.education.nsw.gov.au/digital-learning-selector/LearningActivity/Card/645?clearCache=497bfb4-5bf3-3d39-8fbb-7cff977a5e81" TargetMode="External"/><Relationship Id="rId49" Type="http://schemas.openxmlformats.org/officeDocument/2006/relationships/hyperlink" Target="https://www.fairwork.gov.au/employment-conditions/awards/about-awards" TargetMode="External"/><Relationship Id="rId57" Type="http://schemas.openxmlformats.org/officeDocument/2006/relationships/hyperlink" Target="https://cgw.com.au/publications/employee-wins-almost-100000-in-compensation-and-penalties-following-unlawful-adverse-action-by-employer/" TargetMode="External"/><Relationship Id="rId10" Type="http://schemas.openxmlformats.org/officeDocument/2006/relationships/endnotes" Target="endnotes.xml"/><Relationship Id="rId31" Type="http://schemas.openxmlformats.org/officeDocument/2006/relationships/hyperlink" Target="https://app.education.nsw.gov.au/digital-learning-selector/LearningActivity/Card/555" TargetMode="External"/><Relationship Id="rId44" Type="http://schemas.openxmlformats.org/officeDocument/2006/relationships/hyperlink" Target="https://www.safework.nsw.gov.au/safety-starts-here/safety-support/your-rights-and-responsibilities-for-health-and-safety/worker-health-and-safety-rights-and-responsibilities" TargetMode="External"/><Relationship Id="rId52" Type="http://schemas.openxmlformats.org/officeDocument/2006/relationships/hyperlink" Target="https://www.google.com/search?q=think+aloud+strategy&amp;rlz=1C1GCEA_enAU1120AU1120&amp;oq=think+aloud+strategy&amp;gs_lcrp=EgZjaHJvbWUqBwgAEAAYgAQyBwgAEAAYgAQyBwgBEAAYgAQyBwgCEAAYgAQyBwgDEAAYgAQyBwgEEAAYgAQyCAgFEAAYFhgeMggIBhAAGBYYHjIICAcQABgWGB4yCAgIEAAYFhgeMggICRAAGBYYHtIBCDMzNTdqMGo3qAIAsAIA&amp;sourceid=chrome&amp;ie=UTF-8" TargetMode="External"/><Relationship Id="rId60" Type="http://schemas.openxmlformats.org/officeDocument/2006/relationships/hyperlink" Target="https://www.dictionary.com/" TargetMode="External"/><Relationship Id="rId65" Type="http://schemas.openxmlformats.org/officeDocument/2006/relationships/hyperlink" Target="https://www.abs.gov.au/articles/digital-platform-workers-australia" TargetMode="External"/><Relationship Id="rId73" Type="http://schemas.openxmlformats.org/officeDocument/2006/relationships/hyperlink" Target="https://www.abc.net.au/news/2024-07-24/growing-gap-between-knowledge-workers-gig-workers/103975622" TargetMode="External"/><Relationship Id="rId78" Type="http://schemas.openxmlformats.org/officeDocument/2006/relationships/hyperlink" Target="https://curriculum.nsw.edu.au" TargetMode="External"/><Relationship Id="rId81" Type="http://schemas.openxmlformats.org/officeDocument/2006/relationships/footer" Target="footer1.xml"/><Relationship Id="rId86"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policy-library/policies/pd-2005-0290-03" TargetMode="External"/><Relationship Id="rId18"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39" Type="http://schemas.openxmlformats.org/officeDocument/2006/relationships/hyperlink" Target="https://www.hellozai.com/blog/rise-of-the-gig-economy-in-australia" TargetMode="External"/><Relationship Id="rId34" Type="http://schemas.openxmlformats.org/officeDocument/2006/relationships/hyperlink" Target="https://aifs.gov.au/publications/how-we-worked" TargetMode="External"/><Relationship Id="rId50" Type="http://schemas.openxmlformats.org/officeDocument/2006/relationships/hyperlink" Target="https://www.cwu.org.au/what-is-an-enterprise-agreement.html" TargetMode="External"/><Relationship Id="rId55" Type="http://schemas.openxmlformats.org/officeDocument/2006/relationships/hyperlink" Target="https://www.fairwork.gov.au/ending-employment/unfair-dismissal" TargetMode="External"/><Relationship Id="rId76" Type="http://schemas.openxmlformats.org/officeDocument/2006/relationships/hyperlink" Target="https://www.nsw.gov.au/education-and-training/nesa/copyright" TargetMode="External"/><Relationship Id="rId7" Type="http://schemas.openxmlformats.org/officeDocument/2006/relationships/settings" Target="settings.xml"/><Relationship Id="rId71" Type="http://schemas.openxmlformats.org/officeDocument/2006/relationships/hyperlink" Target="https://britwealth.com/au/business-au/business-insights-au/the-rise-of-the-gig-economy-navigating-the-trends-and-challenges-in-australia/"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app.education.nsw.gov.au/digital-learning-selector/LearningActivity/Card/645?clearCache=12e6c11f-4e13-2116-2f95-c1d0ab2d7b4d" TargetMode="External"/><Relationship Id="rId24" Type="http://schemas.openxmlformats.org/officeDocument/2006/relationships/hyperlink" Target="https://www.fairwork.gov.au/starting-employment/types-of-employees" TargetMode="External"/><Relationship Id="rId40" Type="http://schemas.openxmlformats.org/officeDocument/2006/relationships/hyperlink" Target="https://www.hellozai.com/blog/rise-of-the-gig-economy-in-australia" TargetMode="External"/><Relationship Id="rId45" Type="http://schemas.openxmlformats.org/officeDocument/2006/relationships/hyperlink" Target="https://www.safework.nsw.gov.au/legal-obligations/worker-obligations" TargetMode="External"/><Relationship Id="rId66" Type="http://schemas.openxmlformats.org/officeDocument/2006/relationships/hyperlink" Target="https://www.youtube.com/watch?v=OK1vxwGDa2k" TargetMode="External"/><Relationship Id="rId87" Type="http://schemas.openxmlformats.org/officeDocument/2006/relationships/header" Target="header3.xml"/><Relationship Id="rId61" Type="http://schemas.openxmlformats.org/officeDocument/2006/relationships/hyperlink" Target="https://www.youtube.com/watch?v=lIc2pa9NVLU" TargetMode="External"/><Relationship Id="rId82" Type="http://schemas.openxmlformats.org/officeDocument/2006/relationships/footer" Target="footer2.xml"/><Relationship Id="rId19" Type="http://schemas.openxmlformats.org/officeDocument/2006/relationships/hyperlink" Target="https://education.nsw.gov.au/teaching-and-learning/curriculum/explicit-teaching/explicit-teaching-strategies/sharing-learning-inten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anishyar\NSW%20Department%20of%20Education\HSIE%20Team%20Space%20-%20Documents\Curriculum%20Reform\2.%207-10\Commerce%207-10\9.%20Core%20-%20The%20work%20environment\Lesson%20library%20update\Program%20template%20Nov-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4" ma:contentTypeDescription="Create a new document." ma:contentTypeScope="" ma:versionID="8518e6a345598e8cc1274c19a09a3615">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42ac030a262984fc8e5d11ce94d03de9"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Numberof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Numberofpages" ma:index="29" nillable="true" ma:displayName="Number of pages" ma:decimals="0" ma:format="Dropdown" ma:internalName="Numberofpage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c5b8ff7-b110-47e5-875b-c1ade981fe1d">
      <Terms xmlns="http://schemas.microsoft.com/office/infopath/2007/PartnerControls"/>
    </lcf76f155ced4ddcb4097134ff3c332f>
    <_ip_UnifiedCompliancePolicyProperties xmlns="http://schemas.microsoft.com/sharepoint/v3" xsi:nil="true"/>
    <Numberofpages xmlns="3c5b8ff7-b110-47e5-875b-c1ade981fe1d" xsi:nil="true"/>
    <TaxCatchAll xmlns="1ecf118d-1b68-4539-8f47-c72c4e394bba"/>
  </documentManagement>
</p:properties>
</file>

<file path=customXml/itemProps1.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2.xml><?xml version="1.0" encoding="utf-8"?>
<ds:datastoreItem xmlns:ds="http://schemas.openxmlformats.org/officeDocument/2006/customXml" ds:itemID="{4F75D446-86C7-4F92-B676-4B701F24D87C}">
  <ds:schemaRefs>
    <ds:schemaRef ds:uri="http://schemas.openxmlformats.org/officeDocument/2006/bibliography"/>
  </ds:schemaRefs>
</ds:datastoreItem>
</file>

<file path=customXml/itemProps3.xml><?xml version="1.0" encoding="utf-8"?>
<ds:datastoreItem xmlns:ds="http://schemas.openxmlformats.org/officeDocument/2006/customXml" ds:itemID="{D61B0E4E-20E5-4577-86D6-CF9F973CA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06C311-3E90-4975-AECF-FD525BCD08DE}">
  <ds:schemaRefs>
    <ds:schemaRef ds:uri="http://schemas.microsoft.com/office/infopath/2007/PartnerControls"/>
    <ds:schemaRef ds:uri="http://schemas.microsoft.com/office/2006/metadata/properties"/>
    <ds:schemaRef ds:uri="http://purl.org/dc/elements/1.1/"/>
    <ds:schemaRef ds:uri="1ecf118d-1b68-4539-8f47-c72c4e394bba"/>
    <ds:schemaRef ds:uri="http://purl.org/dc/dcmitype/"/>
    <ds:schemaRef ds:uri="http://schemas.openxmlformats.org/package/2006/metadata/core-properties"/>
    <ds:schemaRef ds:uri="http://schemas.microsoft.com/office/2006/documentManagement/types"/>
    <ds:schemaRef ds:uri="http://www.w3.org/XML/1998/namespace"/>
    <ds:schemaRef ds:uri="3c5b8ff7-b110-47e5-875b-c1ade981fe1d"/>
    <ds:schemaRef ds:uri="http://schemas.microsoft.com/sharepoint/v3"/>
    <ds:schemaRef ds:uri="http://purl.org/dc/te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Program template Nov-25.dotx</Template>
  <TotalTime>2</TotalTime>
  <Pages>110</Pages>
  <Words>16436</Words>
  <Characters>93691</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CR-secondary-program-of-learning-template</vt:lpstr>
    </vt:vector>
  </TitlesOfParts>
  <Company/>
  <LinksUpToDate>false</LinksUpToDate>
  <CharactersWithSpaces>109908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program of learning – Commerce, Stage 5</dc:title>
  <dc:subject/>
  <dc:creator>NSW Department of Education</dc:creator>
  <cp:keywords/>
  <dc:description/>
  <dcterms:created xsi:type="dcterms:W3CDTF">2026-04-13T06:30:00Z</dcterms:created>
  <dcterms:modified xsi:type="dcterms:W3CDTF">2026-04-13T06:31:00Z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ies>
</file>