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1129E0" w14:textId="2D6EA781" w:rsidR="00BB4FBA" w:rsidRDefault="00D87B1B" w:rsidP="009F049B">
      <w:pPr>
        <w:pStyle w:val="Title"/>
      </w:pPr>
      <w:bookmarkStart w:id="0" w:name="_Hlk178228053"/>
      <w:r>
        <w:t xml:space="preserve">History </w:t>
      </w:r>
      <w:r w:rsidR="005D2CFF">
        <w:t>(</w:t>
      </w:r>
      <w:r w:rsidR="0078336C" w:rsidRPr="0078336C">
        <w:t>Stage</w:t>
      </w:r>
      <w:r>
        <w:t xml:space="preserve"> 4</w:t>
      </w:r>
      <w:r w:rsidR="005D2CFF">
        <w:t>)</w:t>
      </w:r>
      <w:r w:rsidR="00FF6A73">
        <w:t xml:space="preserve"> –</w:t>
      </w:r>
      <w:r w:rsidR="00BC43BB">
        <w:t xml:space="preserve"> </w:t>
      </w:r>
      <w:r w:rsidR="00106FAC">
        <w:t>student resource pack</w:t>
      </w:r>
    </w:p>
    <w:p w14:paraId="2A802E59" w14:textId="55D238E6" w:rsidR="00EC22E4" w:rsidRDefault="005948CE" w:rsidP="0007719B">
      <w:pPr>
        <w:pStyle w:val="Subtitle0"/>
      </w:pPr>
      <w:r>
        <w:t>Historical context 1 (core): The ancient past</w:t>
      </w:r>
      <w:bookmarkEnd w:id="0"/>
    </w:p>
    <w:p w14:paraId="556CB7AF" w14:textId="385FE911" w:rsidR="00D8544F" w:rsidRDefault="005D2CFF" w:rsidP="0007719B">
      <w:pPr>
        <w:pStyle w:val="Subtitle0"/>
      </w:pPr>
      <w:r>
        <w:t>History 7–10 Syllabus (2024)</w:t>
      </w:r>
    </w:p>
    <w:p w14:paraId="527D0758" w14:textId="77777777" w:rsidR="00D8544F" w:rsidRDefault="00D8544F">
      <w:pPr>
        <w:suppressAutoHyphens w:val="0"/>
        <w:spacing w:before="0" w:after="160" w:line="259" w:lineRule="auto"/>
        <w:rPr>
          <w:color w:val="002664"/>
          <w:sz w:val="44"/>
          <w:szCs w:val="48"/>
        </w:rPr>
      </w:pPr>
      <w:r>
        <w:br w:type="page"/>
      </w:r>
    </w:p>
    <w:bookmarkStart w:id="1" w:name="_Toc226983567" w:displacedByCustomXml="next"/>
    <w:sdt>
      <w:sdtPr>
        <w:rPr>
          <w:rFonts w:eastAsiaTheme="minorHAnsi"/>
          <w:bCs w:val="0"/>
          <w:color w:val="auto"/>
          <w:sz w:val="22"/>
          <w:szCs w:val="24"/>
        </w:rPr>
        <w:id w:val="942811519"/>
        <w:docPartObj>
          <w:docPartGallery w:val="Table of Contents"/>
          <w:docPartUnique/>
        </w:docPartObj>
      </w:sdtPr>
      <w:sdtEndPr>
        <w:rPr>
          <w:b/>
          <w:noProof/>
        </w:rPr>
      </w:sdtEndPr>
      <w:sdtContent>
        <w:p w14:paraId="4327E8A3" w14:textId="1E902CF4" w:rsidR="00D8544F" w:rsidRDefault="00D8544F">
          <w:pPr>
            <w:pStyle w:val="TOCHeading"/>
          </w:pPr>
          <w:r>
            <w:t>Contents</w:t>
          </w:r>
        </w:p>
        <w:p w14:paraId="222CE8D2" w14:textId="0B42DD61" w:rsidR="001C4B36" w:rsidRDefault="00D8544F">
          <w:pPr>
            <w:pStyle w:val="TOC1"/>
            <w:rPr>
              <w:rFonts w:asciiTheme="minorHAnsi" w:eastAsia="Batang" w:hAnsiTheme="minorHAnsi" w:cstheme="minorBidi"/>
              <w:b w:val="0"/>
              <w:kern w:val="2"/>
              <w:sz w:val="24"/>
              <w:lang w:eastAsia="ja-JP"/>
              <w14:ligatures w14:val="standardContextual"/>
            </w:rPr>
          </w:pPr>
          <w:r>
            <w:fldChar w:fldCharType="begin"/>
          </w:r>
          <w:r>
            <w:instrText xml:space="preserve"> TOC \o "1-3" \h \z \u </w:instrText>
          </w:r>
          <w:r>
            <w:fldChar w:fldCharType="separate"/>
          </w:r>
          <w:hyperlink w:anchor="_Toc227836062" w:history="1">
            <w:r w:rsidR="001C4B36" w:rsidRPr="00F6387C">
              <w:rPr>
                <w:rStyle w:val="Hyperlink"/>
              </w:rPr>
              <w:t>Overview</w:t>
            </w:r>
            <w:r w:rsidR="001C4B36">
              <w:rPr>
                <w:webHidden/>
              </w:rPr>
              <w:tab/>
            </w:r>
            <w:r w:rsidR="001C4B36">
              <w:rPr>
                <w:webHidden/>
              </w:rPr>
              <w:fldChar w:fldCharType="begin"/>
            </w:r>
            <w:r w:rsidR="001C4B36">
              <w:rPr>
                <w:webHidden/>
              </w:rPr>
              <w:instrText xml:space="preserve"> PAGEREF _Toc227836062 \h </w:instrText>
            </w:r>
            <w:r w:rsidR="001C4B36">
              <w:rPr>
                <w:webHidden/>
              </w:rPr>
            </w:r>
            <w:r w:rsidR="001C4B36">
              <w:rPr>
                <w:webHidden/>
              </w:rPr>
              <w:fldChar w:fldCharType="separate"/>
            </w:r>
            <w:r w:rsidR="001C4B36">
              <w:rPr>
                <w:webHidden/>
              </w:rPr>
              <w:t>3</w:t>
            </w:r>
            <w:r w:rsidR="001C4B36">
              <w:rPr>
                <w:webHidden/>
              </w:rPr>
              <w:fldChar w:fldCharType="end"/>
            </w:r>
          </w:hyperlink>
        </w:p>
        <w:p w14:paraId="2FEC82D4" w14:textId="18B9F6D7" w:rsidR="001C4B36" w:rsidRDefault="001C4B36">
          <w:pPr>
            <w:pStyle w:val="TOC2"/>
            <w:rPr>
              <w:rFonts w:asciiTheme="minorHAnsi" w:eastAsia="Batang" w:hAnsiTheme="minorHAnsi" w:cstheme="minorBidi"/>
              <w:kern w:val="2"/>
              <w:sz w:val="24"/>
              <w:lang w:eastAsia="ja-JP"/>
              <w14:ligatures w14:val="standardContextual"/>
            </w:rPr>
          </w:pPr>
          <w:hyperlink w:anchor="_Toc227836063" w:history="1">
            <w:r w:rsidRPr="00F6387C">
              <w:rPr>
                <w:rStyle w:val="Hyperlink"/>
              </w:rPr>
              <w:t>Outcomes</w:t>
            </w:r>
            <w:r>
              <w:rPr>
                <w:webHidden/>
              </w:rPr>
              <w:tab/>
            </w:r>
            <w:r>
              <w:rPr>
                <w:webHidden/>
              </w:rPr>
              <w:fldChar w:fldCharType="begin"/>
            </w:r>
            <w:r>
              <w:rPr>
                <w:webHidden/>
              </w:rPr>
              <w:instrText xml:space="preserve"> PAGEREF _Toc227836063 \h </w:instrText>
            </w:r>
            <w:r>
              <w:rPr>
                <w:webHidden/>
              </w:rPr>
            </w:r>
            <w:r>
              <w:rPr>
                <w:webHidden/>
              </w:rPr>
              <w:fldChar w:fldCharType="separate"/>
            </w:r>
            <w:r>
              <w:rPr>
                <w:webHidden/>
              </w:rPr>
              <w:t>3</w:t>
            </w:r>
            <w:r>
              <w:rPr>
                <w:webHidden/>
              </w:rPr>
              <w:fldChar w:fldCharType="end"/>
            </w:r>
          </w:hyperlink>
        </w:p>
        <w:p w14:paraId="1F63BDE2" w14:textId="6885B64B"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64" w:history="1">
            <w:r w:rsidRPr="00F6387C">
              <w:rPr>
                <w:rStyle w:val="Hyperlink"/>
              </w:rPr>
              <w:t>Learning sequence 1 – How do we know about the ancient past?</w:t>
            </w:r>
            <w:r>
              <w:rPr>
                <w:webHidden/>
              </w:rPr>
              <w:tab/>
            </w:r>
            <w:r>
              <w:rPr>
                <w:webHidden/>
              </w:rPr>
              <w:fldChar w:fldCharType="begin"/>
            </w:r>
            <w:r>
              <w:rPr>
                <w:webHidden/>
              </w:rPr>
              <w:instrText xml:space="preserve"> PAGEREF _Toc227836064 \h </w:instrText>
            </w:r>
            <w:r>
              <w:rPr>
                <w:webHidden/>
              </w:rPr>
            </w:r>
            <w:r>
              <w:rPr>
                <w:webHidden/>
              </w:rPr>
              <w:fldChar w:fldCharType="separate"/>
            </w:r>
            <w:r>
              <w:rPr>
                <w:webHidden/>
              </w:rPr>
              <w:t>5</w:t>
            </w:r>
            <w:r>
              <w:rPr>
                <w:webHidden/>
              </w:rPr>
              <w:fldChar w:fldCharType="end"/>
            </w:r>
          </w:hyperlink>
        </w:p>
        <w:p w14:paraId="507849C9" w14:textId="1ABC45D6" w:rsidR="001C4B36" w:rsidRDefault="001C4B36">
          <w:pPr>
            <w:pStyle w:val="TOC2"/>
            <w:rPr>
              <w:rFonts w:asciiTheme="minorHAnsi" w:eastAsia="Batang" w:hAnsiTheme="minorHAnsi" w:cstheme="minorBidi"/>
              <w:kern w:val="2"/>
              <w:sz w:val="24"/>
              <w:lang w:eastAsia="ja-JP"/>
              <w14:ligatures w14:val="standardContextual"/>
            </w:rPr>
          </w:pPr>
          <w:hyperlink w:anchor="_Toc227836065" w:history="1">
            <w:r w:rsidRPr="00F6387C">
              <w:rPr>
                <w:rStyle w:val="Hyperlink"/>
              </w:rPr>
              <w:t>Activity 1 – evidence and the past – How do we know?</w:t>
            </w:r>
            <w:r>
              <w:rPr>
                <w:webHidden/>
              </w:rPr>
              <w:tab/>
            </w:r>
            <w:r>
              <w:rPr>
                <w:webHidden/>
              </w:rPr>
              <w:fldChar w:fldCharType="begin"/>
            </w:r>
            <w:r>
              <w:rPr>
                <w:webHidden/>
              </w:rPr>
              <w:instrText xml:space="preserve"> PAGEREF _Toc227836065 \h </w:instrText>
            </w:r>
            <w:r>
              <w:rPr>
                <w:webHidden/>
              </w:rPr>
            </w:r>
            <w:r>
              <w:rPr>
                <w:webHidden/>
              </w:rPr>
              <w:fldChar w:fldCharType="separate"/>
            </w:r>
            <w:r>
              <w:rPr>
                <w:webHidden/>
              </w:rPr>
              <w:t>5</w:t>
            </w:r>
            <w:r>
              <w:rPr>
                <w:webHidden/>
              </w:rPr>
              <w:fldChar w:fldCharType="end"/>
            </w:r>
          </w:hyperlink>
        </w:p>
        <w:p w14:paraId="31B3972F" w14:textId="19765BB4" w:rsidR="001C4B36" w:rsidRDefault="001C4B36">
          <w:pPr>
            <w:pStyle w:val="TOC2"/>
            <w:rPr>
              <w:rFonts w:asciiTheme="minorHAnsi" w:eastAsia="Batang" w:hAnsiTheme="minorHAnsi" w:cstheme="minorBidi"/>
              <w:kern w:val="2"/>
              <w:sz w:val="24"/>
              <w:lang w:eastAsia="ja-JP"/>
              <w14:ligatures w14:val="standardContextual"/>
            </w:rPr>
          </w:pPr>
          <w:hyperlink w:anchor="_Toc227836066" w:history="1">
            <w:r w:rsidRPr="00F6387C">
              <w:rPr>
                <w:rStyle w:val="Hyperlink"/>
              </w:rPr>
              <w:t>Activity 2 – How do we know early humans moved around the world?</w:t>
            </w:r>
            <w:r>
              <w:rPr>
                <w:webHidden/>
              </w:rPr>
              <w:tab/>
            </w:r>
            <w:r>
              <w:rPr>
                <w:webHidden/>
              </w:rPr>
              <w:fldChar w:fldCharType="begin"/>
            </w:r>
            <w:r>
              <w:rPr>
                <w:webHidden/>
              </w:rPr>
              <w:instrText xml:space="preserve"> PAGEREF _Toc227836066 \h </w:instrText>
            </w:r>
            <w:r>
              <w:rPr>
                <w:webHidden/>
              </w:rPr>
            </w:r>
            <w:r>
              <w:rPr>
                <w:webHidden/>
              </w:rPr>
              <w:fldChar w:fldCharType="separate"/>
            </w:r>
            <w:r>
              <w:rPr>
                <w:webHidden/>
              </w:rPr>
              <w:t>7</w:t>
            </w:r>
            <w:r>
              <w:rPr>
                <w:webHidden/>
              </w:rPr>
              <w:fldChar w:fldCharType="end"/>
            </w:r>
          </w:hyperlink>
        </w:p>
        <w:p w14:paraId="51BBC6E1" w14:textId="24CB10D1" w:rsidR="001C4B36" w:rsidRDefault="001C4B36">
          <w:pPr>
            <w:pStyle w:val="TOC2"/>
            <w:rPr>
              <w:rFonts w:asciiTheme="minorHAnsi" w:eastAsia="Batang" w:hAnsiTheme="minorHAnsi" w:cstheme="minorBidi"/>
              <w:kern w:val="2"/>
              <w:sz w:val="24"/>
              <w:lang w:eastAsia="ja-JP"/>
              <w14:ligatures w14:val="standardContextual"/>
            </w:rPr>
          </w:pPr>
          <w:hyperlink w:anchor="_Toc227836067" w:history="1">
            <w:r w:rsidRPr="00F6387C">
              <w:rPr>
                <w:rStyle w:val="Hyperlink"/>
              </w:rPr>
              <w:t>Activity 3 – historians and archaeologists</w:t>
            </w:r>
            <w:r>
              <w:rPr>
                <w:webHidden/>
              </w:rPr>
              <w:tab/>
            </w:r>
            <w:r>
              <w:rPr>
                <w:webHidden/>
              </w:rPr>
              <w:fldChar w:fldCharType="begin"/>
            </w:r>
            <w:r>
              <w:rPr>
                <w:webHidden/>
              </w:rPr>
              <w:instrText xml:space="preserve"> PAGEREF _Toc227836067 \h </w:instrText>
            </w:r>
            <w:r>
              <w:rPr>
                <w:webHidden/>
              </w:rPr>
            </w:r>
            <w:r>
              <w:rPr>
                <w:webHidden/>
              </w:rPr>
              <w:fldChar w:fldCharType="separate"/>
            </w:r>
            <w:r>
              <w:rPr>
                <w:webHidden/>
              </w:rPr>
              <w:t>10</w:t>
            </w:r>
            <w:r>
              <w:rPr>
                <w:webHidden/>
              </w:rPr>
              <w:fldChar w:fldCharType="end"/>
            </w:r>
          </w:hyperlink>
        </w:p>
        <w:p w14:paraId="2BC999A7" w14:textId="433F8942" w:rsidR="001C4B36" w:rsidRDefault="001C4B36">
          <w:pPr>
            <w:pStyle w:val="TOC2"/>
            <w:rPr>
              <w:rFonts w:asciiTheme="minorHAnsi" w:eastAsia="Batang" w:hAnsiTheme="minorHAnsi" w:cstheme="minorBidi"/>
              <w:kern w:val="2"/>
              <w:sz w:val="24"/>
              <w:lang w:eastAsia="ja-JP"/>
              <w14:ligatures w14:val="standardContextual"/>
            </w:rPr>
          </w:pPr>
          <w:hyperlink w:anchor="_Toc227836068" w:history="1">
            <w:r w:rsidRPr="00F6387C">
              <w:rPr>
                <w:rStyle w:val="Hyperlink"/>
              </w:rPr>
              <w:t>Activity 4 – What clues did ancient societies leave behind?</w:t>
            </w:r>
            <w:r>
              <w:rPr>
                <w:webHidden/>
              </w:rPr>
              <w:tab/>
            </w:r>
            <w:r>
              <w:rPr>
                <w:webHidden/>
              </w:rPr>
              <w:fldChar w:fldCharType="begin"/>
            </w:r>
            <w:r>
              <w:rPr>
                <w:webHidden/>
              </w:rPr>
              <w:instrText xml:space="preserve"> PAGEREF _Toc227836068 \h </w:instrText>
            </w:r>
            <w:r>
              <w:rPr>
                <w:webHidden/>
              </w:rPr>
            </w:r>
            <w:r>
              <w:rPr>
                <w:webHidden/>
              </w:rPr>
              <w:fldChar w:fldCharType="separate"/>
            </w:r>
            <w:r>
              <w:rPr>
                <w:webHidden/>
              </w:rPr>
              <w:t>11</w:t>
            </w:r>
            <w:r>
              <w:rPr>
                <w:webHidden/>
              </w:rPr>
              <w:fldChar w:fldCharType="end"/>
            </w:r>
          </w:hyperlink>
        </w:p>
        <w:p w14:paraId="7018756E" w14:textId="409B058B" w:rsidR="001C4B36" w:rsidRDefault="001C4B36">
          <w:pPr>
            <w:pStyle w:val="TOC2"/>
            <w:rPr>
              <w:rFonts w:asciiTheme="minorHAnsi" w:eastAsia="Batang" w:hAnsiTheme="minorHAnsi" w:cstheme="minorBidi"/>
              <w:kern w:val="2"/>
              <w:sz w:val="24"/>
              <w:lang w:eastAsia="ja-JP"/>
              <w14:ligatures w14:val="standardContextual"/>
            </w:rPr>
          </w:pPr>
          <w:hyperlink w:anchor="_Toc227836069" w:history="1">
            <w:r w:rsidRPr="00F6387C">
              <w:rPr>
                <w:rStyle w:val="Hyperlink"/>
              </w:rPr>
              <w:t>Activity 5 – historical inquiry – Lake Mungo</w:t>
            </w:r>
            <w:r>
              <w:rPr>
                <w:webHidden/>
              </w:rPr>
              <w:tab/>
            </w:r>
            <w:r>
              <w:rPr>
                <w:webHidden/>
              </w:rPr>
              <w:fldChar w:fldCharType="begin"/>
            </w:r>
            <w:r>
              <w:rPr>
                <w:webHidden/>
              </w:rPr>
              <w:instrText xml:space="preserve"> PAGEREF _Toc227836069 \h </w:instrText>
            </w:r>
            <w:r>
              <w:rPr>
                <w:webHidden/>
              </w:rPr>
            </w:r>
            <w:r>
              <w:rPr>
                <w:webHidden/>
              </w:rPr>
              <w:fldChar w:fldCharType="separate"/>
            </w:r>
            <w:r>
              <w:rPr>
                <w:webHidden/>
              </w:rPr>
              <w:t>13</w:t>
            </w:r>
            <w:r>
              <w:rPr>
                <w:webHidden/>
              </w:rPr>
              <w:fldChar w:fldCharType="end"/>
            </w:r>
          </w:hyperlink>
        </w:p>
        <w:p w14:paraId="755DEE06" w14:textId="5D9D5765" w:rsidR="001C4B36" w:rsidRDefault="001C4B36">
          <w:pPr>
            <w:pStyle w:val="TOC2"/>
            <w:rPr>
              <w:rFonts w:asciiTheme="minorHAnsi" w:eastAsia="Batang" w:hAnsiTheme="minorHAnsi" w:cstheme="minorBidi"/>
              <w:kern w:val="2"/>
              <w:sz w:val="24"/>
              <w:lang w:eastAsia="ja-JP"/>
              <w14:ligatures w14:val="standardContextual"/>
            </w:rPr>
          </w:pPr>
          <w:hyperlink w:anchor="_Toc227836070" w:history="1">
            <w:r w:rsidRPr="00F6387C">
              <w:rPr>
                <w:rStyle w:val="Hyperlink"/>
              </w:rPr>
              <w:t>Activity 6 – Knowledges of Country – Kakadu rock art</w:t>
            </w:r>
            <w:r>
              <w:rPr>
                <w:webHidden/>
              </w:rPr>
              <w:tab/>
            </w:r>
            <w:r>
              <w:rPr>
                <w:webHidden/>
              </w:rPr>
              <w:fldChar w:fldCharType="begin"/>
            </w:r>
            <w:r>
              <w:rPr>
                <w:webHidden/>
              </w:rPr>
              <w:instrText xml:space="preserve"> PAGEREF _Toc227836070 \h </w:instrText>
            </w:r>
            <w:r>
              <w:rPr>
                <w:webHidden/>
              </w:rPr>
            </w:r>
            <w:r>
              <w:rPr>
                <w:webHidden/>
              </w:rPr>
              <w:fldChar w:fldCharType="separate"/>
            </w:r>
            <w:r>
              <w:rPr>
                <w:webHidden/>
              </w:rPr>
              <w:t>15</w:t>
            </w:r>
            <w:r>
              <w:rPr>
                <w:webHidden/>
              </w:rPr>
              <w:fldChar w:fldCharType="end"/>
            </w:r>
          </w:hyperlink>
        </w:p>
        <w:p w14:paraId="2F816021" w14:textId="31AE2918"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71" w:history="1">
            <w:r w:rsidRPr="00F6387C">
              <w:rPr>
                <w:rStyle w:val="Hyperlink"/>
              </w:rPr>
              <w:t>Learning sequence 2 – How is history recorded, organised and investigated?</w:t>
            </w:r>
            <w:r>
              <w:rPr>
                <w:webHidden/>
              </w:rPr>
              <w:tab/>
            </w:r>
            <w:r>
              <w:rPr>
                <w:webHidden/>
              </w:rPr>
              <w:fldChar w:fldCharType="begin"/>
            </w:r>
            <w:r>
              <w:rPr>
                <w:webHidden/>
              </w:rPr>
              <w:instrText xml:space="preserve"> PAGEREF _Toc227836071 \h </w:instrText>
            </w:r>
            <w:r>
              <w:rPr>
                <w:webHidden/>
              </w:rPr>
            </w:r>
            <w:r>
              <w:rPr>
                <w:webHidden/>
              </w:rPr>
              <w:fldChar w:fldCharType="separate"/>
            </w:r>
            <w:r>
              <w:rPr>
                <w:webHidden/>
              </w:rPr>
              <w:t>18</w:t>
            </w:r>
            <w:r>
              <w:rPr>
                <w:webHidden/>
              </w:rPr>
              <w:fldChar w:fldCharType="end"/>
            </w:r>
          </w:hyperlink>
        </w:p>
        <w:p w14:paraId="1151A6E3" w14:textId="09D20B40" w:rsidR="001C4B36" w:rsidRDefault="001C4B36">
          <w:pPr>
            <w:pStyle w:val="TOC2"/>
            <w:rPr>
              <w:rFonts w:asciiTheme="minorHAnsi" w:eastAsia="Batang" w:hAnsiTheme="minorHAnsi" w:cstheme="minorBidi"/>
              <w:kern w:val="2"/>
              <w:sz w:val="24"/>
              <w:lang w:eastAsia="ja-JP"/>
              <w14:ligatures w14:val="standardContextual"/>
            </w:rPr>
          </w:pPr>
          <w:hyperlink w:anchor="_Toc227836072" w:history="1">
            <w:r w:rsidRPr="00F6387C">
              <w:rPr>
                <w:rStyle w:val="Hyperlink"/>
              </w:rPr>
              <w:t>Activity 7 – citizenship in antiquity</w:t>
            </w:r>
            <w:r>
              <w:rPr>
                <w:webHidden/>
              </w:rPr>
              <w:tab/>
            </w:r>
            <w:r>
              <w:rPr>
                <w:webHidden/>
              </w:rPr>
              <w:fldChar w:fldCharType="begin"/>
            </w:r>
            <w:r>
              <w:rPr>
                <w:webHidden/>
              </w:rPr>
              <w:instrText xml:space="preserve"> PAGEREF _Toc227836072 \h </w:instrText>
            </w:r>
            <w:r>
              <w:rPr>
                <w:webHidden/>
              </w:rPr>
            </w:r>
            <w:r>
              <w:rPr>
                <w:webHidden/>
              </w:rPr>
              <w:fldChar w:fldCharType="separate"/>
            </w:r>
            <w:r>
              <w:rPr>
                <w:webHidden/>
              </w:rPr>
              <w:t>18</w:t>
            </w:r>
            <w:r>
              <w:rPr>
                <w:webHidden/>
              </w:rPr>
              <w:fldChar w:fldCharType="end"/>
            </w:r>
          </w:hyperlink>
        </w:p>
        <w:p w14:paraId="047BFE3A" w14:textId="4074E8A8" w:rsidR="001C4B36" w:rsidRDefault="001C4B36">
          <w:pPr>
            <w:pStyle w:val="TOC2"/>
            <w:rPr>
              <w:rFonts w:asciiTheme="minorHAnsi" w:eastAsia="Batang" w:hAnsiTheme="minorHAnsi" w:cstheme="minorBidi"/>
              <w:kern w:val="2"/>
              <w:sz w:val="24"/>
              <w:lang w:eastAsia="ja-JP"/>
              <w14:ligatures w14:val="standardContextual"/>
            </w:rPr>
          </w:pPr>
          <w:hyperlink w:anchor="_Toc227836073" w:history="1">
            <w:r w:rsidRPr="00F6387C">
              <w:rPr>
                <w:rStyle w:val="Hyperlink"/>
              </w:rPr>
              <w:t>Activity 8 – historical profiles</w:t>
            </w:r>
            <w:r>
              <w:rPr>
                <w:webHidden/>
              </w:rPr>
              <w:tab/>
            </w:r>
            <w:r>
              <w:rPr>
                <w:webHidden/>
              </w:rPr>
              <w:fldChar w:fldCharType="begin"/>
            </w:r>
            <w:r>
              <w:rPr>
                <w:webHidden/>
              </w:rPr>
              <w:instrText xml:space="preserve"> PAGEREF _Toc227836073 \h </w:instrText>
            </w:r>
            <w:r>
              <w:rPr>
                <w:webHidden/>
              </w:rPr>
            </w:r>
            <w:r>
              <w:rPr>
                <w:webHidden/>
              </w:rPr>
              <w:fldChar w:fldCharType="separate"/>
            </w:r>
            <w:r>
              <w:rPr>
                <w:webHidden/>
              </w:rPr>
              <w:t>21</w:t>
            </w:r>
            <w:r>
              <w:rPr>
                <w:webHidden/>
              </w:rPr>
              <w:fldChar w:fldCharType="end"/>
            </w:r>
          </w:hyperlink>
        </w:p>
        <w:p w14:paraId="23D4AD8C" w14:textId="1D3FD1DB" w:rsidR="001C4B36" w:rsidRDefault="001C4B36">
          <w:pPr>
            <w:pStyle w:val="TOC2"/>
            <w:rPr>
              <w:rFonts w:asciiTheme="minorHAnsi" w:eastAsia="Batang" w:hAnsiTheme="minorHAnsi" w:cstheme="minorBidi"/>
              <w:kern w:val="2"/>
              <w:sz w:val="24"/>
              <w:lang w:eastAsia="ja-JP"/>
              <w14:ligatures w14:val="standardContextual"/>
            </w:rPr>
          </w:pPr>
          <w:hyperlink w:anchor="_Toc227836074" w:history="1">
            <w:r w:rsidRPr="00F6387C">
              <w:rPr>
                <w:rStyle w:val="Hyperlink"/>
              </w:rPr>
              <w:t>Activity 9 – history telephone (oral versus written comparison activity)</w:t>
            </w:r>
            <w:r>
              <w:rPr>
                <w:webHidden/>
              </w:rPr>
              <w:tab/>
            </w:r>
            <w:r>
              <w:rPr>
                <w:webHidden/>
              </w:rPr>
              <w:fldChar w:fldCharType="begin"/>
            </w:r>
            <w:r>
              <w:rPr>
                <w:webHidden/>
              </w:rPr>
              <w:instrText xml:space="preserve"> PAGEREF _Toc227836074 \h </w:instrText>
            </w:r>
            <w:r>
              <w:rPr>
                <w:webHidden/>
              </w:rPr>
            </w:r>
            <w:r>
              <w:rPr>
                <w:webHidden/>
              </w:rPr>
              <w:fldChar w:fldCharType="separate"/>
            </w:r>
            <w:r>
              <w:rPr>
                <w:webHidden/>
              </w:rPr>
              <w:t>25</w:t>
            </w:r>
            <w:r>
              <w:rPr>
                <w:webHidden/>
              </w:rPr>
              <w:fldChar w:fldCharType="end"/>
            </w:r>
          </w:hyperlink>
        </w:p>
        <w:p w14:paraId="3112895C" w14:textId="3F087D17" w:rsidR="001C4B36" w:rsidRDefault="001C4B36">
          <w:pPr>
            <w:pStyle w:val="TOC2"/>
            <w:rPr>
              <w:rFonts w:asciiTheme="minorHAnsi" w:eastAsia="Batang" w:hAnsiTheme="minorHAnsi" w:cstheme="minorBidi"/>
              <w:kern w:val="2"/>
              <w:sz w:val="24"/>
              <w:lang w:eastAsia="ja-JP"/>
              <w14:ligatures w14:val="standardContextual"/>
            </w:rPr>
          </w:pPr>
          <w:hyperlink w:anchor="_Toc227836075" w:history="1">
            <w:r w:rsidRPr="00F6387C">
              <w:rPr>
                <w:rStyle w:val="Hyperlink"/>
              </w:rPr>
              <w:t>Activity 10 – dating methods</w:t>
            </w:r>
            <w:r>
              <w:rPr>
                <w:webHidden/>
              </w:rPr>
              <w:tab/>
            </w:r>
            <w:r>
              <w:rPr>
                <w:webHidden/>
              </w:rPr>
              <w:fldChar w:fldCharType="begin"/>
            </w:r>
            <w:r>
              <w:rPr>
                <w:webHidden/>
              </w:rPr>
              <w:instrText xml:space="preserve"> PAGEREF _Toc227836075 \h </w:instrText>
            </w:r>
            <w:r>
              <w:rPr>
                <w:webHidden/>
              </w:rPr>
            </w:r>
            <w:r>
              <w:rPr>
                <w:webHidden/>
              </w:rPr>
              <w:fldChar w:fldCharType="separate"/>
            </w:r>
            <w:r>
              <w:rPr>
                <w:webHidden/>
              </w:rPr>
              <w:t>27</w:t>
            </w:r>
            <w:r>
              <w:rPr>
                <w:webHidden/>
              </w:rPr>
              <w:fldChar w:fldCharType="end"/>
            </w:r>
          </w:hyperlink>
        </w:p>
        <w:p w14:paraId="2F2C5C6C" w14:textId="5ED3C100" w:rsidR="001C4B36" w:rsidRDefault="001C4B36">
          <w:pPr>
            <w:pStyle w:val="TOC2"/>
            <w:rPr>
              <w:rFonts w:asciiTheme="minorHAnsi" w:eastAsia="Batang" w:hAnsiTheme="minorHAnsi" w:cstheme="minorBidi"/>
              <w:kern w:val="2"/>
              <w:sz w:val="24"/>
              <w:lang w:eastAsia="ja-JP"/>
              <w14:ligatures w14:val="standardContextual"/>
            </w:rPr>
          </w:pPr>
          <w:hyperlink w:anchor="_Toc227836076" w:history="1">
            <w:r w:rsidRPr="00F6387C">
              <w:rPr>
                <w:rStyle w:val="Hyperlink"/>
              </w:rPr>
              <w:t>Activity 12 – time vocabulary sorting and sequencing</w:t>
            </w:r>
            <w:r>
              <w:rPr>
                <w:webHidden/>
              </w:rPr>
              <w:tab/>
            </w:r>
            <w:r>
              <w:rPr>
                <w:webHidden/>
              </w:rPr>
              <w:fldChar w:fldCharType="begin"/>
            </w:r>
            <w:r>
              <w:rPr>
                <w:webHidden/>
              </w:rPr>
              <w:instrText xml:space="preserve"> PAGEREF _Toc227836076 \h </w:instrText>
            </w:r>
            <w:r>
              <w:rPr>
                <w:webHidden/>
              </w:rPr>
            </w:r>
            <w:r>
              <w:rPr>
                <w:webHidden/>
              </w:rPr>
              <w:fldChar w:fldCharType="separate"/>
            </w:r>
            <w:r>
              <w:rPr>
                <w:webHidden/>
              </w:rPr>
              <w:t>32</w:t>
            </w:r>
            <w:r>
              <w:rPr>
                <w:webHidden/>
              </w:rPr>
              <w:fldChar w:fldCharType="end"/>
            </w:r>
          </w:hyperlink>
        </w:p>
        <w:p w14:paraId="53E27872" w14:textId="2231AC3C" w:rsidR="001C4B36" w:rsidRDefault="001C4B36">
          <w:pPr>
            <w:pStyle w:val="TOC2"/>
            <w:rPr>
              <w:rFonts w:asciiTheme="minorHAnsi" w:eastAsia="Batang" w:hAnsiTheme="minorHAnsi" w:cstheme="minorBidi"/>
              <w:kern w:val="2"/>
              <w:sz w:val="24"/>
              <w:lang w:eastAsia="ja-JP"/>
              <w14:ligatures w14:val="standardContextual"/>
            </w:rPr>
          </w:pPr>
          <w:hyperlink w:anchor="_Toc227836077" w:history="1">
            <w:r w:rsidRPr="00F6387C">
              <w:rPr>
                <w:rStyle w:val="Hyperlink"/>
              </w:rPr>
              <w:t>Activity 13 – timeline construction</w:t>
            </w:r>
            <w:r>
              <w:rPr>
                <w:webHidden/>
              </w:rPr>
              <w:tab/>
            </w:r>
            <w:r>
              <w:rPr>
                <w:webHidden/>
              </w:rPr>
              <w:fldChar w:fldCharType="begin"/>
            </w:r>
            <w:r>
              <w:rPr>
                <w:webHidden/>
              </w:rPr>
              <w:instrText xml:space="preserve"> PAGEREF _Toc227836077 \h </w:instrText>
            </w:r>
            <w:r>
              <w:rPr>
                <w:webHidden/>
              </w:rPr>
            </w:r>
            <w:r>
              <w:rPr>
                <w:webHidden/>
              </w:rPr>
              <w:fldChar w:fldCharType="separate"/>
            </w:r>
            <w:r>
              <w:rPr>
                <w:webHidden/>
              </w:rPr>
              <w:t>33</w:t>
            </w:r>
            <w:r>
              <w:rPr>
                <w:webHidden/>
              </w:rPr>
              <w:fldChar w:fldCharType="end"/>
            </w:r>
          </w:hyperlink>
        </w:p>
        <w:p w14:paraId="323385C1" w14:textId="03DBA0DD" w:rsidR="001C4B36" w:rsidRDefault="001C4B36">
          <w:pPr>
            <w:pStyle w:val="TOC2"/>
            <w:rPr>
              <w:rFonts w:asciiTheme="minorHAnsi" w:eastAsia="Batang" w:hAnsiTheme="minorHAnsi" w:cstheme="minorBidi"/>
              <w:kern w:val="2"/>
              <w:sz w:val="24"/>
              <w:lang w:eastAsia="ja-JP"/>
              <w14:ligatures w14:val="standardContextual"/>
            </w:rPr>
          </w:pPr>
          <w:hyperlink w:anchor="_Toc227836078" w:history="1">
            <w:r w:rsidRPr="00F6387C">
              <w:rPr>
                <w:rStyle w:val="Hyperlink"/>
              </w:rPr>
              <w:t>Activity 14 – Why is there no year zero?</w:t>
            </w:r>
            <w:r>
              <w:rPr>
                <w:webHidden/>
              </w:rPr>
              <w:tab/>
            </w:r>
            <w:r>
              <w:rPr>
                <w:webHidden/>
              </w:rPr>
              <w:fldChar w:fldCharType="begin"/>
            </w:r>
            <w:r>
              <w:rPr>
                <w:webHidden/>
              </w:rPr>
              <w:instrText xml:space="preserve"> PAGEREF _Toc227836078 \h </w:instrText>
            </w:r>
            <w:r>
              <w:rPr>
                <w:webHidden/>
              </w:rPr>
            </w:r>
            <w:r>
              <w:rPr>
                <w:webHidden/>
              </w:rPr>
              <w:fldChar w:fldCharType="separate"/>
            </w:r>
            <w:r>
              <w:rPr>
                <w:webHidden/>
              </w:rPr>
              <w:t>38</w:t>
            </w:r>
            <w:r>
              <w:rPr>
                <w:webHidden/>
              </w:rPr>
              <w:fldChar w:fldCharType="end"/>
            </w:r>
          </w:hyperlink>
        </w:p>
        <w:p w14:paraId="7D9F1CDE" w14:textId="543D5952"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79" w:history="1">
            <w:r w:rsidRPr="00F6387C">
              <w:rPr>
                <w:rStyle w:val="Hyperlink"/>
              </w:rPr>
              <w:t>Learning sequence 3 – Why does the past matter today?</w:t>
            </w:r>
            <w:r>
              <w:rPr>
                <w:webHidden/>
              </w:rPr>
              <w:tab/>
            </w:r>
            <w:r>
              <w:rPr>
                <w:webHidden/>
              </w:rPr>
              <w:fldChar w:fldCharType="begin"/>
            </w:r>
            <w:r>
              <w:rPr>
                <w:webHidden/>
              </w:rPr>
              <w:instrText xml:space="preserve"> PAGEREF _Toc227836079 \h </w:instrText>
            </w:r>
            <w:r>
              <w:rPr>
                <w:webHidden/>
              </w:rPr>
            </w:r>
            <w:r>
              <w:rPr>
                <w:webHidden/>
              </w:rPr>
              <w:fldChar w:fldCharType="separate"/>
            </w:r>
            <w:r>
              <w:rPr>
                <w:webHidden/>
              </w:rPr>
              <w:t>41</w:t>
            </w:r>
            <w:r>
              <w:rPr>
                <w:webHidden/>
              </w:rPr>
              <w:fldChar w:fldCharType="end"/>
            </w:r>
          </w:hyperlink>
        </w:p>
        <w:p w14:paraId="5C237618" w14:textId="072CE993" w:rsidR="001C4B36" w:rsidRDefault="001C4B36">
          <w:pPr>
            <w:pStyle w:val="TOC2"/>
            <w:rPr>
              <w:rFonts w:asciiTheme="minorHAnsi" w:eastAsia="Batang" w:hAnsiTheme="minorHAnsi" w:cstheme="minorBidi"/>
              <w:kern w:val="2"/>
              <w:sz w:val="24"/>
              <w:lang w:eastAsia="ja-JP"/>
              <w14:ligatures w14:val="standardContextual"/>
            </w:rPr>
          </w:pPr>
          <w:hyperlink w:anchor="_Toc227836080" w:history="1">
            <w:r w:rsidRPr="00F6387C">
              <w:rPr>
                <w:rStyle w:val="Hyperlink"/>
              </w:rPr>
              <w:t>Activity 15 – lost, threatened and preserved – the Terracotta Warriors of Xi’an</w:t>
            </w:r>
            <w:r>
              <w:rPr>
                <w:webHidden/>
              </w:rPr>
              <w:tab/>
            </w:r>
            <w:r>
              <w:rPr>
                <w:webHidden/>
              </w:rPr>
              <w:fldChar w:fldCharType="begin"/>
            </w:r>
            <w:r>
              <w:rPr>
                <w:webHidden/>
              </w:rPr>
              <w:instrText xml:space="preserve"> PAGEREF _Toc227836080 \h </w:instrText>
            </w:r>
            <w:r>
              <w:rPr>
                <w:webHidden/>
              </w:rPr>
            </w:r>
            <w:r>
              <w:rPr>
                <w:webHidden/>
              </w:rPr>
              <w:fldChar w:fldCharType="separate"/>
            </w:r>
            <w:r>
              <w:rPr>
                <w:webHidden/>
              </w:rPr>
              <w:t>41</w:t>
            </w:r>
            <w:r>
              <w:rPr>
                <w:webHidden/>
              </w:rPr>
              <w:fldChar w:fldCharType="end"/>
            </w:r>
          </w:hyperlink>
        </w:p>
        <w:p w14:paraId="577663E3" w14:textId="3F3751D8" w:rsidR="001C4B36" w:rsidRDefault="001C4B36">
          <w:pPr>
            <w:pStyle w:val="TOC2"/>
            <w:rPr>
              <w:rFonts w:asciiTheme="minorHAnsi" w:eastAsia="Batang" w:hAnsiTheme="minorHAnsi" w:cstheme="minorBidi"/>
              <w:kern w:val="2"/>
              <w:sz w:val="24"/>
              <w:lang w:eastAsia="ja-JP"/>
              <w14:ligatures w14:val="standardContextual"/>
            </w:rPr>
          </w:pPr>
          <w:hyperlink w:anchor="_Toc227836081" w:history="1">
            <w:r w:rsidRPr="00F6387C">
              <w:rPr>
                <w:rStyle w:val="Hyperlink"/>
              </w:rPr>
              <w:t>Activity 16 – To dig or protect? Decisions about the Terracotta Warriors</w:t>
            </w:r>
            <w:r>
              <w:rPr>
                <w:webHidden/>
              </w:rPr>
              <w:tab/>
            </w:r>
            <w:r>
              <w:rPr>
                <w:webHidden/>
              </w:rPr>
              <w:fldChar w:fldCharType="begin"/>
            </w:r>
            <w:r>
              <w:rPr>
                <w:webHidden/>
              </w:rPr>
              <w:instrText xml:space="preserve"> PAGEREF _Toc227836081 \h </w:instrText>
            </w:r>
            <w:r>
              <w:rPr>
                <w:webHidden/>
              </w:rPr>
            </w:r>
            <w:r>
              <w:rPr>
                <w:webHidden/>
              </w:rPr>
              <w:fldChar w:fldCharType="separate"/>
            </w:r>
            <w:r>
              <w:rPr>
                <w:webHidden/>
              </w:rPr>
              <w:t>46</w:t>
            </w:r>
            <w:r>
              <w:rPr>
                <w:webHidden/>
              </w:rPr>
              <w:fldChar w:fldCharType="end"/>
            </w:r>
          </w:hyperlink>
        </w:p>
        <w:p w14:paraId="73E2EE41" w14:textId="1631BA7B" w:rsidR="001C4B36" w:rsidRDefault="001C4B36">
          <w:pPr>
            <w:pStyle w:val="TOC2"/>
            <w:rPr>
              <w:rFonts w:asciiTheme="minorHAnsi" w:eastAsia="Batang" w:hAnsiTheme="minorHAnsi" w:cstheme="minorBidi"/>
              <w:kern w:val="2"/>
              <w:sz w:val="24"/>
              <w:lang w:eastAsia="ja-JP"/>
              <w14:ligatures w14:val="standardContextual"/>
            </w:rPr>
          </w:pPr>
          <w:hyperlink w:anchor="_Toc227836082" w:history="1">
            <w:r w:rsidRPr="00F6387C">
              <w:rPr>
                <w:rStyle w:val="Hyperlink"/>
              </w:rPr>
              <w:t>Activity 17 – gallery walk</w:t>
            </w:r>
            <w:r>
              <w:rPr>
                <w:webHidden/>
              </w:rPr>
              <w:tab/>
            </w:r>
            <w:r>
              <w:rPr>
                <w:webHidden/>
              </w:rPr>
              <w:fldChar w:fldCharType="begin"/>
            </w:r>
            <w:r>
              <w:rPr>
                <w:webHidden/>
              </w:rPr>
              <w:instrText xml:space="preserve"> PAGEREF _Toc227836082 \h </w:instrText>
            </w:r>
            <w:r>
              <w:rPr>
                <w:webHidden/>
              </w:rPr>
            </w:r>
            <w:r>
              <w:rPr>
                <w:webHidden/>
              </w:rPr>
              <w:fldChar w:fldCharType="separate"/>
            </w:r>
            <w:r>
              <w:rPr>
                <w:webHidden/>
              </w:rPr>
              <w:t>49</w:t>
            </w:r>
            <w:r>
              <w:rPr>
                <w:webHidden/>
              </w:rPr>
              <w:fldChar w:fldCharType="end"/>
            </w:r>
          </w:hyperlink>
        </w:p>
        <w:p w14:paraId="63DB17F1" w14:textId="0099FA3D" w:rsidR="001C4B36" w:rsidRDefault="001C4B36">
          <w:pPr>
            <w:pStyle w:val="TOC2"/>
            <w:rPr>
              <w:rFonts w:asciiTheme="minorHAnsi" w:eastAsia="Batang" w:hAnsiTheme="minorHAnsi" w:cstheme="minorBidi"/>
              <w:kern w:val="2"/>
              <w:sz w:val="24"/>
              <w:lang w:eastAsia="ja-JP"/>
              <w14:ligatures w14:val="standardContextual"/>
            </w:rPr>
          </w:pPr>
          <w:hyperlink w:anchor="_Toc227836083" w:history="1">
            <w:r w:rsidRPr="00F6387C">
              <w:rPr>
                <w:rStyle w:val="Hyperlink"/>
              </w:rPr>
              <w:t>Activity 18 – comparing 2 ancient places</w:t>
            </w:r>
            <w:r>
              <w:rPr>
                <w:webHidden/>
              </w:rPr>
              <w:tab/>
            </w:r>
            <w:r>
              <w:rPr>
                <w:webHidden/>
              </w:rPr>
              <w:fldChar w:fldCharType="begin"/>
            </w:r>
            <w:r>
              <w:rPr>
                <w:webHidden/>
              </w:rPr>
              <w:instrText xml:space="preserve"> PAGEREF _Toc227836083 \h </w:instrText>
            </w:r>
            <w:r>
              <w:rPr>
                <w:webHidden/>
              </w:rPr>
            </w:r>
            <w:r>
              <w:rPr>
                <w:webHidden/>
              </w:rPr>
              <w:fldChar w:fldCharType="separate"/>
            </w:r>
            <w:r>
              <w:rPr>
                <w:webHidden/>
              </w:rPr>
              <w:t>50</w:t>
            </w:r>
            <w:r>
              <w:rPr>
                <w:webHidden/>
              </w:rPr>
              <w:fldChar w:fldCharType="end"/>
            </w:r>
          </w:hyperlink>
        </w:p>
        <w:p w14:paraId="67325AC8" w14:textId="5D391B18" w:rsidR="001C4B36" w:rsidRDefault="001C4B36">
          <w:pPr>
            <w:pStyle w:val="TOC2"/>
            <w:rPr>
              <w:rFonts w:asciiTheme="minorHAnsi" w:eastAsia="Batang" w:hAnsiTheme="minorHAnsi" w:cstheme="minorBidi"/>
              <w:kern w:val="2"/>
              <w:sz w:val="24"/>
              <w:lang w:eastAsia="ja-JP"/>
              <w14:ligatures w14:val="standardContextual"/>
            </w:rPr>
          </w:pPr>
          <w:hyperlink w:anchor="_Toc227836084" w:history="1">
            <w:r w:rsidRPr="00F6387C">
              <w:rPr>
                <w:rStyle w:val="Hyperlink"/>
              </w:rPr>
              <w:t>Activity 19 – Think-Pair-Share</w:t>
            </w:r>
            <w:r>
              <w:rPr>
                <w:webHidden/>
              </w:rPr>
              <w:tab/>
            </w:r>
            <w:r>
              <w:rPr>
                <w:webHidden/>
              </w:rPr>
              <w:fldChar w:fldCharType="begin"/>
            </w:r>
            <w:r>
              <w:rPr>
                <w:webHidden/>
              </w:rPr>
              <w:instrText xml:space="preserve"> PAGEREF _Toc227836084 \h </w:instrText>
            </w:r>
            <w:r>
              <w:rPr>
                <w:webHidden/>
              </w:rPr>
            </w:r>
            <w:r>
              <w:rPr>
                <w:webHidden/>
              </w:rPr>
              <w:fldChar w:fldCharType="separate"/>
            </w:r>
            <w:r>
              <w:rPr>
                <w:webHidden/>
              </w:rPr>
              <w:t>51</w:t>
            </w:r>
            <w:r>
              <w:rPr>
                <w:webHidden/>
              </w:rPr>
              <w:fldChar w:fldCharType="end"/>
            </w:r>
          </w:hyperlink>
        </w:p>
        <w:p w14:paraId="11D18985" w14:textId="60B46DC2" w:rsidR="001C4B36" w:rsidRDefault="001C4B36">
          <w:pPr>
            <w:pStyle w:val="TOC2"/>
            <w:rPr>
              <w:rFonts w:asciiTheme="minorHAnsi" w:eastAsia="Batang" w:hAnsiTheme="minorHAnsi" w:cstheme="minorBidi"/>
              <w:kern w:val="2"/>
              <w:sz w:val="24"/>
              <w:lang w:eastAsia="ja-JP"/>
              <w14:ligatures w14:val="standardContextual"/>
            </w:rPr>
          </w:pPr>
          <w:hyperlink w:anchor="_Toc227836085" w:history="1">
            <w:r w:rsidRPr="00F6387C">
              <w:rPr>
                <w:rStyle w:val="Hyperlink"/>
              </w:rPr>
              <w:t>Activity 20 – guided reading – ‘The story of Mungo Man’</w:t>
            </w:r>
            <w:r>
              <w:rPr>
                <w:webHidden/>
              </w:rPr>
              <w:tab/>
            </w:r>
            <w:r>
              <w:rPr>
                <w:webHidden/>
              </w:rPr>
              <w:fldChar w:fldCharType="begin"/>
            </w:r>
            <w:r>
              <w:rPr>
                <w:webHidden/>
              </w:rPr>
              <w:instrText xml:space="preserve"> PAGEREF _Toc227836085 \h </w:instrText>
            </w:r>
            <w:r>
              <w:rPr>
                <w:webHidden/>
              </w:rPr>
            </w:r>
            <w:r>
              <w:rPr>
                <w:webHidden/>
              </w:rPr>
              <w:fldChar w:fldCharType="separate"/>
            </w:r>
            <w:r>
              <w:rPr>
                <w:webHidden/>
              </w:rPr>
              <w:t>52</w:t>
            </w:r>
            <w:r>
              <w:rPr>
                <w:webHidden/>
              </w:rPr>
              <w:fldChar w:fldCharType="end"/>
            </w:r>
          </w:hyperlink>
        </w:p>
        <w:p w14:paraId="2E956525" w14:textId="2772C69E" w:rsidR="001C4B36" w:rsidRDefault="001C4B36">
          <w:pPr>
            <w:pStyle w:val="TOC2"/>
            <w:rPr>
              <w:rFonts w:asciiTheme="minorHAnsi" w:eastAsia="Batang" w:hAnsiTheme="minorHAnsi" w:cstheme="minorBidi"/>
              <w:kern w:val="2"/>
              <w:sz w:val="24"/>
              <w:lang w:eastAsia="ja-JP"/>
              <w14:ligatures w14:val="standardContextual"/>
            </w:rPr>
          </w:pPr>
          <w:hyperlink w:anchor="_Toc227836086" w:history="1">
            <w:r w:rsidRPr="00F6387C">
              <w:rPr>
                <w:rStyle w:val="Hyperlink"/>
              </w:rPr>
              <w:t>Activity 21 – values compass – ‘Mungo Man – Why does he matter?’</w:t>
            </w:r>
            <w:r>
              <w:rPr>
                <w:webHidden/>
              </w:rPr>
              <w:tab/>
            </w:r>
            <w:r>
              <w:rPr>
                <w:webHidden/>
              </w:rPr>
              <w:fldChar w:fldCharType="begin"/>
            </w:r>
            <w:r>
              <w:rPr>
                <w:webHidden/>
              </w:rPr>
              <w:instrText xml:space="preserve"> PAGEREF _Toc227836086 \h </w:instrText>
            </w:r>
            <w:r>
              <w:rPr>
                <w:webHidden/>
              </w:rPr>
            </w:r>
            <w:r>
              <w:rPr>
                <w:webHidden/>
              </w:rPr>
              <w:fldChar w:fldCharType="separate"/>
            </w:r>
            <w:r>
              <w:rPr>
                <w:webHidden/>
              </w:rPr>
              <w:t>53</w:t>
            </w:r>
            <w:r>
              <w:rPr>
                <w:webHidden/>
              </w:rPr>
              <w:fldChar w:fldCharType="end"/>
            </w:r>
          </w:hyperlink>
        </w:p>
        <w:p w14:paraId="34560E44" w14:textId="4F57DD5F" w:rsidR="001C4B36" w:rsidRDefault="001C4B36">
          <w:pPr>
            <w:pStyle w:val="TOC2"/>
            <w:rPr>
              <w:rFonts w:asciiTheme="minorHAnsi" w:eastAsia="Batang" w:hAnsiTheme="minorHAnsi" w:cstheme="minorBidi"/>
              <w:kern w:val="2"/>
              <w:sz w:val="24"/>
              <w:lang w:eastAsia="ja-JP"/>
              <w14:ligatures w14:val="standardContextual"/>
            </w:rPr>
          </w:pPr>
          <w:hyperlink w:anchor="_Toc227836087" w:history="1">
            <w:r w:rsidRPr="00F6387C">
              <w:rPr>
                <w:rStyle w:val="Hyperlink"/>
              </w:rPr>
              <w:t>Activity 22 – museum board simulation – ‘Where should Mungo Man be?’</w:t>
            </w:r>
            <w:r>
              <w:rPr>
                <w:webHidden/>
              </w:rPr>
              <w:tab/>
            </w:r>
            <w:r>
              <w:rPr>
                <w:webHidden/>
              </w:rPr>
              <w:fldChar w:fldCharType="begin"/>
            </w:r>
            <w:r>
              <w:rPr>
                <w:webHidden/>
              </w:rPr>
              <w:instrText xml:space="preserve"> PAGEREF _Toc227836087 \h </w:instrText>
            </w:r>
            <w:r>
              <w:rPr>
                <w:webHidden/>
              </w:rPr>
            </w:r>
            <w:r>
              <w:rPr>
                <w:webHidden/>
              </w:rPr>
              <w:fldChar w:fldCharType="separate"/>
            </w:r>
            <w:r>
              <w:rPr>
                <w:webHidden/>
              </w:rPr>
              <w:t>54</w:t>
            </w:r>
            <w:r>
              <w:rPr>
                <w:webHidden/>
              </w:rPr>
              <w:fldChar w:fldCharType="end"/>
            </w:r>
          </w:hyperlink>
        </w:p>
        <w:p w14:paraId="646E07AA" w14:textId="065AD15F" w:rsidR="001C4B36" w:rsidRDefault="001C4B36">
          <w:pPr>
            <w:pStyle w:val="TOC2"/>
            <w:rPr>
              <w:rFonts w:asciiTheme="minorHAnsi" w:eastAsia="Batang" w:hAnsiTheme="minorHAnsi" w:cstheme="minorBidi"/>
              <w:kern w:val="2"/>
              <w:sz w:val="24"/>
              <w:lang w:eastAsia="ja-JP"/>
              <w14:ligatures w14:val="standardContextual"/>
            </w:rPr>
          </w:pPr>
          <w:hyperlink w:anchor="_Toc227836088" w:history="1">
            <w:r w:rsidRPr="00F6387C">
              <w:rPr>
                <w:rStyle w:val="Hyperlink"/>
              </w:rPr>
              <w:t>Activity 23 – end of unit exit ticket</w:t>
            </w:r>
            <w:r>
              <w:rPr>
                <w:webHidden/>
              </w:rPr>
              <w:tab/>
            </w:r>
            <w:r>
              <w:rPr>
                <w:webHidden/>
              </w:rPr>
              <w:fldChar w:fldCharType="begin"/>
            </w:r>
            <w:r>
              <w:rPr>
                <w:webHidden/>
              </w:rPr>
              <w:instrText xml:space="preserve"> PAGEREF _Toc227836088 \h </w:instrText>
            </w:r>
            <w:r>
              <w:rPr>
                <w:webHidden/>
              </w:rPr>
            </w:r>
            <w:r>
              <w:rPr>
                <w:webHidden/>
              </w:rPr>
              <w:fldChar w:fldCharType="separate"/>
            </w:r>
            <w:r>
              <w:rPr>
                <w:webHidden/>
              </w:rPr>
              <w:t>60</w:t>
            </w:r>
            <w:r>
              <w:rPr>
                <w:webHidden/>
              </w:rPr>
              <w:fldChar w:fldCharType="end"/>
            </w:r>
          </w:hyperlink>
        </w:p>
        <w:p w14:paraId="6C28F11A" w14:textId="6C052819"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89" w:history="1">
            <w:r w:rsidRPr="00F6387C">
              <w:rPr>
                <w:rStyle w:val="Hyperlink"/>
              </w:rPr>
              <w:t>Appendix 1</w:t>
            </w:r>
            <w:r>
              <w:rPr>
                <w:webHidden/>
              </w:rPr>
              <w:tab/>
            </w:r>
            <w:r>
              <w:rPr>
                <w:webHidden/>
              </w:rPr>
              <w:fldChar w:fldCharType="begin"/>
            </w:r>
            <w:r>
              <w:rPr>
                <w:webHidden/>
              </w:rPr>
              <w:instrText xml:space="preserve"> PAGEREF _Toc227836089 \h </w:instrText>
            </w:r>
            <w:r>
              <w:rPr>
                <w:webHidden/>
              </w:rPr>
            </w:r>
            <w:r>
              <w:rPr>
                <w:webHidden/>
              </w:rPr>
              <w:fldChar w:fldCharType="separate"/>
            </w:r>
            <w:r>
              <w:rPr>
                <w:webHidden/>
              </w:rPr>
              <w:t>62</w:t>
            </w:r>
            <w:r>
              <w:rPr>
                <w:webHidden/>
              </w:rPr>
              <w:fldChar w:fldCharType="end"/>
            </w:r>
          </w:hyperlink>
        </w:p>
        <w:p w14:paraId="79B6654F" w14:textId="5FC2F3CE"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90" w:history="1">
            <w:r w:rsidRPr="00F6387C">
              <w:rPr>
                <w:rStyle w:val="Hyperlink"/>
              </w:rPr>
              <w:t>Appendix 2</w:t>
            </w:r>
            <w:r>
              <w:rPr>
                <w:webHidden/>
              </w:rPr>
              <w:tab/>
            </w:r>
            <w:r>
              <w:rPr>
                <w:webHidden/>
              </w:rPr>
              <w:fldChar w:fldCharType="begin"/>
            </w:r>
            <w:r>
              <w:rPr>
                <w:webHidden/>
              </w:rPr>
              <w:instrText xml:space="preserve"> PAGEREF _Toc227836090 \h </w:instrText>
            </w:r>
            <w:r>
              <w:rPr>
                <w:webHidden/>
              </w:rPr>
            </w:r>
            <w:r>
              <w:rPr>
                <w:webHidden/>
              </w:rPr>
              <w:fldChar w:fldCharType="separate"/>
            </w:r>
            <w:r>
              <w:rPr>
                <w:webHidden/>
              </w:rPr>
              <w:t>64</w:t>
            </w:r>
            <w:r>
              <w:rPr>
                <w:webHidden/>
              </w:rPr>
              <w:fldChar w:fldCharType="end"/>
            </w:r>
          </w:hyperlink>
        </w:p>
        <w:p w14:paraId="65597312" w14:textId="62DBB57E"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91" w:history="1">
            <w:r w:rsidRPr="00F6387C">
              <w:rPr>
                <w:rStyle w:val="Hyperlink"/>
              </w:rPr>
              <w:t>Appendix 3</w:t>
            </w:r>
            <w:r>
              <w:rPr>
                <w:webHidden/>
              </w:rPr>
              <w:tab/>
            </w:r>
            <w:r>
              <w:rPr>
                <w:webHidden/>
              </w:rPr>
              <w:fldChar w:fldCharType="begin"/>
            </w:r>
            <w:r>
              <w:rPr>
                <w:webHidden/>
              </w:rPr>
              <w:instrText xml:space="preserve"> PAGEREF _Toc227836091 \h </w:instrText>
            </w:r>
            <w:r>
              <w:rPr>
                <w:webHidden/>
              </w:rPr>
            </w:r>
            <w:r>
              <w:rPr>
                <w:webHidden/>
              </w:rPr>
              <w:fldChar w:fldCharType="separate"/>
            </w:r>
            <w:r>
              <w:rPr>
                <w:webHidden/>
              </w:rPr>
              <w:t>67</w:t>
            </w:r>
            <w:r>
              <w:rPr>
                <w:webHidden/>
              </w:rPr>
              <w:fldChar w:fldCharType="end"/>
            </w:r>
          </w:hyperlink>
        </w:p>
        <w:p w14:paraId="33A05E9E" w14:textId="098C84D7"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92" w:history="1">
            <w:r w:rsidRPr="00F6387C">
              <w:rPr>
                <w:rStyle w:val="Hyperlink"/>
              </w:rPr>
              <w:t>Appendix 4</w:t>
            </w:r>
            <w:r>
              <w:rPr>
                <w:webHidden/>
              </w:rPr>
              <w:tab/>
            </w:r>
            <w:r>
              <w:rPr>
                <w:webHidden/>
              </w:rPr>
              <w:fldChar w:fldCharType="begin"/>
            </w:r>
            <w:r>
              <w:rPr>
                <w:webHidden/>
              </w:rPr>
              <w:instrText xml:space="preserve"> PAGEREF _Toc227836092 \h </w:instrText>
            </w:r>
            <w:r>
              <w:rPr>
                <w:webHidden/>
              </w:rPr>
            </w:r>
            <w:r>
              <w:rPr>
                <w:webHidden/>
              </w:rPr>
              <w:fldChar w:fldCharType="separate"/>
            </w:r>
            <w:r>
              <w:rPr>
                <w:webHidden/>
              </w:rPr>
              <w:t>69</w:t>
            </w:r>
            <w:r>
              <w:rPr>
                <w:webHidden/>
              </w:rPr>
              <w:fldChar w:fldCharType="end"/>
            </w:r>
          </w:hyperlink>
        </w:p>
        <w:p w14:paraId="2A5AAE83" w14:textId="5EAB0276" w:rsidR="001C4B36" w:rsidRDefault="001C4B36">
          <w:pPr>
            <w:pStyle w:val="TOC1"/>
            <w:rPr>
              <w:rFonts w:asciiTheme="minorHAnsi" w:eastAsia="Batang" w:hAnsiTheme="minorHAnsi" w:cstheme="minorBidi"/>
              <w:b w:val="0"/>
              <w:kern w:val="2"/>
              <w:sz w:val="24"/>
              <w:lang w:eastAsia="ja-JP"/>
              <w14:ligatures w14:val="standardContextual"/>
            </w:rPr>
          </w:pPr>
          <w:hyperlink w:anchor="_Toc227836093" w:history="1">
            <w:r w:rsidRPr="00F6387C">
              <w:rPr>
                <w:rStyle w:val="Hyperlink"/>
              </w:rPr>
              <w:t>References</w:t>
            </w:r>
            <w:r>
              <w:rPr>
                <w:webHidden/>
              </w:rPr>
              <w:tab/>
            </w:r>
            <w:r>
              <w:rPr>
                <w:webHidden/>
              </w:rPr>
              <w:fldChar w:fldCharType="begin"/>
            </w:r>
            <w:r>
              <w:rPr>
                <w:webHidden/>
              </w:rPr>
              <w:instrText xml:space="preserve"> PAGEREF _Toc227836093 \h </w:instrText>
            </w:r>
            <w:r>
              <w:rPr>
                <w:webHidden/>
              </w:rPr>
            </w:r>
            <w:r>
              <w:rPr>
                <w:webHidden/>
              </w:rPr>
              <w:fldChar w:fldCharType="separate"/>
            </w:r>
            <w:r>
              <w:rPr>
                <w:webHidden/>
              </w:rPr>
              <w:t>71</w:t>
            </w:r>
            <w:r>
              <w:rPr>
                <w:webHidden/>
              </w:rPr>
              <w:fldChar w:fldCharType="end"/>
            </w:r>
          </w:hyperlink>
        </w:p>
        <w:p w14:paraId="6D14883C" w14:textId="73E5ACA1" w:rsidR="00D8544F" w:rsidRDefault="00D8544F">
          <w:r>
            <w:rPr>
              <w:b/>
              <w:bCs/>
              <w:noProof/>
            </w:rPr>
            <w:fldChar w:fldCharType="end"/>
          </w:r>
        </w:p>
      </w:sdtContent>
    </w:sdt>
    <w:p w14:paraId="019D2132" w14:textId="0415840C" w:rsidR="00D8544F" w:rsidRDefault="00D8544F">
      <w:pPr>
        <w:suppressAutoHyphens w:val="0"/>
        <w:spacing w:before="0" w:after="160" w:line="259" w:lineRule="auto"/>
        <w:rPr>
          <w:rFonts w:eastAsia="Calibri"/>
          <w:b/>
          <w:noProof/>
        </w:rPr>
      </w:pPr>
      <w:r>
        <w:rPr>
          <w:rFonts w:eastAsia="Calibri"/>
        </w:rPr>
        <w:br w:type="page"/>
      </w:r>
    </w:p>
    <w:p w14:paraId="52673FC5" w14:textId="793BAE5D" w:rsidR="00E0333B" w:rsidRPr="00D8544F" w:rsidRDefault="00E0333B" w:rsidP="00D8544F">
      <w:pPr>
        <w:pStyle w:val="Heading1"/>
        <w:rPr>
          <w:rFonts w:eastAsiaTheme="minorHAnsi"/>
        </w:rPr>
      </w:pPr>
      <w:bookmarkStart w:id="2" w:name="_Toc227836062"/>
      <w:r>
        <w:lastRenderedPageBreak/>
        <w:t>Overview</w:t>
      </w:r>
      <w:bookmarkEnd w:id="1"/>
      <w:bookmarkEnd w:id="2"/>
    </w:p>
    <w:p w14:paraId="5E063CA2" w14:textId="61C7ECD7" w:rsidR="00103FAE" w:rsidRDefault="00E0333B" w:rsidP="00103FAE">
      <w:r>
        <w:t>T</w:t>
      </w:r>
      <w:r w:rsidR="000607F9" w:rsidRPr="00BD65E8">
        <w:t xml:space="preserve">his </w:t>
      </w:r>
      <w:r w:rsidR="00976A36">
        <w:t>student resource pack supports</w:t>
      </w:r>
      <w:r w:rsidR="008B7DE4">
        <w:t xml:space="preserve"> </w:t>
      </w:r>
      <w:r w:rsidR="00E47F31">
        <w:t>L</w:t>
      </w:r>
      <w:r w:rsidR="008B7DE4">
        <w:t>earning sequence</w:t>
      </w:r>
      <w:r w:rsidR="00883C12">
        <w:t>s</w:t>
      </w:r>
      <w:r w:rsidR="008B7DE4">
        <w:t xml:space="preserve"> </w:t>
      </w:r>
      <w:r w:rsidR="00CE0C25">
        <w:t>1</w:t>
      </w:r>
      <w:r w:rsidR="00760D46">
        <w:t xml:space="preserve"> </w:t>
      </w:r>
      <w:r w:rsidR="00E47F31">
        <w:t>to</w:t>
      </w:r>
      <w:r w:rsidR="00436675" w:rsidRPr="00436675">
        <w:t xml:space="preserve"> </w:t>
      </w:r>
      <w:r w:rsidR="00436675">
        <w:t>3</w:t>
      </w:r>
      <w:r w:rsidR="00760D46">
        <w:t xml:space="preserve"> in</w:t>
      </w:r>
      <w:r w:rsidR="008B7DE4">
        <w:t xml:space="preserve"> </w:t>
      </w:r>
      <w:hyperlink r:id="rId8" w:tgtFrame="_blank" w:history="1">
        <w:r w:rsidR="00760D46" w:rsidRPr="005F55A8">
          <w:rPr>
            <w:rStyle w:val="Hyperlink"/>
          </w:rPr>
          <w:t>Historical context 1 (core): The ancient past</w:t>
        </w:r>
      </w:hyperlink>
      <w:r w:rsidR="009D325C">
        <w:t>.</w:t>
      </w:r>
      <w:r w:rsidR="00103FAE">
        <w:t xml:space="preserve"> It should be considered in conjunction with th</w:t>
      </w:r>
      <w:r w:rsidR="00705B6B">
        <w:t>e sample program</w:t>
      </w:r>
      <w:r w:rsidR="00272247">
        <w:t>,</w:t>
      </w:r>
      <w:r w:rsidR="00EE23C7">
        <w:t xml:space="preserve"> </w:t>
      </w:r>
      <w:bookmarkStart w:id="3" w:name="_Hlk148085229"/>
      <w:r w:rsidR="00EE23C7" w:rsidRPr="00EE23C7">
        <w:t>History (Stage 4) – sample program of learning</w:t>
      </w:r>
      <w:bookmarkEnd w:id="3"/>
      <w:r w:rsidR="00EE23C7">
        <w:t xml:space="preserve"> </w:t>
      </w:r>
      <w:r w:rsidR="00272247">
        <w:t xml:space="preserve">– </w:t>
      </w:r>
      <w:r w:rsidR="00EE23C7" w:rsidRPr="00EE23C7">
        <w:t>Historical context 1 (core): The ancient past</w:t>
      </w:r>
      <w:r w:rsidR="00272247">
        <w:t>,</w:t>
      </w:r>
      <w:r w:rsidR="00EE23C7">
        <w:t xml:space="preserve"> </w:t>
      </w:r>
      <w:r w:rsidR="00103FAE">
        <w:t>for resource context and teach</w:t>
      </w:r>
      <w:r w:rsidR="009D325C">
        <w:t>ing</w:t>
      </w:r>
      <w:r w:rsidR="00103FAE">
        <w:t xml:space="preserve"> guidance</w:t>
      </w:r>
      <w:r w:rsidR="003E020A">
        <w:t>.</w:t>
      </w:r>
      <w:r w:rsidR="000607F9" w:rsidRPr="00BD65E8">
        <w:t xml:space="preserve"> </w:t>
      </w:r>
      <w:r w:rsidR="00A57034">
        <w:t>W</w:t>
      </w:r>
      <w:r w:rsidR="00103FAE">
        <w:t xml:space="preserve">ays this </w:t>
      </w:r>
      <w:r w:rsidR="00A57034">
        <w:t xml:space="preserve">student </w:t>
      </w:r>
      <w:r w:rsidR="00103FAE">
        <w:t xml:space="preserve">resource </w:t>
      </w:r>
      <w:r w:rsidR="00A57034">
        <w:t>pack</w:t>
      </w:r>
      <w:r w:rsidR="00103FAE">
        <w:t xml:space="preserve"> can be used include:</w:t>
      </w:r>
    </w:p>
    <w:p w14:paraId="6C3E7A7E" w14:textId="77777777" w:rsidR="00272247" w:rsidRDefault="00272247" w:rsidP="00272247">
      <w:pPr>
        <w:pStyle w:val="ListBullet"/>
      </w:pPr>
      <w:r>
        <w:t>using the resources as worksheets, samples and models, tailoring them to address contextual needs and specific learning objectives</w:t>
      </w:r>
    </w:p>
    <w:p w14:paraId="33EE3434" w14:textId="77777777" w:rsidR="00272247" w:rsidRDefault="00272247" w:rsidP="00272247">
      <w:pPr>
        <w:pStyle w:val="ListBullet"/>
      </w:pPr>
      <w:r>
        <w:t>reviewing the resources during faculty meetings or planning days, jointly planning opportunities for team teaching, mentoring, lesson observation, and sharing of student samples</w:t>
      </w:r>
    </w:p>
    <w:p w14:paraId="54556F41" w14:textId="77777777" w:rsidR="00272247" w:rsidRDefault="00272247" w:rsidP="00272247">
      <w:pPr>
        <w:pStyle w:val="ListBullet"/>
      </w:pPr>
      <w:r>
        <w:t>employing the examples of resources and/or activities as a blueprint for designing student-specific tasks that cater to individual learning styles and needs</w:t>
      </w:r>
    </w:p>
    <w:p w14:paraId="2AC79631" w14:textId="6C99EB93" w:rsidR="00C704D6" w:rsidRDefault="00272247" w:rsidP="00272247">
      <w:pPr>
        <w:pStyle w:val="ListBullet"/>
      </w:pPr>
      <w:r>
        <w:t xml:space="preserve">leveraging the strategies, texts, assessment practices, pedagogical practices, and/or syllabus planning as an opportunity to backward map, ensuring a cohesive and comprehensive learning experience in </w:t>
      </w:r>
      <w:r w:rsidR="00C60A2F">
        <w:t>History</w:t>
      </w:r>
      <w:r w:rsidR="00103FAE">
        <w:t>.</w:t>
      </w:r>
    </w:p>
    <w:p w14:paraId="45D9AF7D" w14:textId="15DB75A7" w:rsidR="00C704D6" w:rsidRDefault="00314789" w:rsidP="00C704D6">
      <w:pPr>
        <w:pStyle w:val="FeatureBox2"/>
      </w:pPr>
      <w:r w:rsidRPr="00314789">
        <w:rPr>
          <w:b/>
          <w:bCs/>
        </w:rPr>
        <w:t>Note</w:t>
      </w:r>
      <w:r w:rsidRPr="00314789">
        <w:t xml:space="preserve">: this resource includes topics that might be considered controversial or sensitive. Teachers are to respect the diverse views and experiences of all students and approach discussions in a manner that is impartial, free from harassment and discrimination, supportive of students’ wellbeing needs and aligned with the department’s </w:t>
      </w:r>
      <w:bookmarkStart w:id="4" w:name="_Hlk208494654"/>
      <w:r w:rsidRPr="00314789">
        <w:fldChar w:fldCharType="begin"/>
      </w:r>
      <w:r w:rsidRPr="00314789">
        <w:instrText>HYPERLINK "https://education.nsw.gov.au/policy-library/policies/pd-2004-0020"</w:instrText>
      </w:r>
      <w:r w:rsidRPr="00314789">
        <w:fldChar w:fldCharType="separate"/>
      </w:r>
      <w:r w:rsidRPr="00314789">
        <w:rPr>
          <w:rStyle w:val="Hyperlink"/>
        </w:rPr>
        <w:t>Professional and ethical standards</w:t>
      </w:r>
      <w:r w:rsidRPr="00314789">
        <w:fldChar w:fldCharType="end"/>
      </w:r>
      <w:bookmarkEnd w:id="4"/>
      <w:r w:rsidRPr="00314789">
        <w:t xml:space="preserve">, </w:t>
      </w:r>
      <w:hyperlink r:id="rId9" w:history="1">
        <w:r w:rsidR="00272247">
          <w:rPr>
            <w:rStyle w:val="Hyperlink"/>
          </w:rPr>
          <w:t>Anti-racism</w:t>
        </w:r>
      </w:hyperlink>
      <w:r w:rsidR="00272247">
        <w:t xml:space="preserve"> </w:t>
      </w:r>
      <w:r w:rsidR="00272247" w:rsidRPr="00272247">
        <w:t>policy</w:t>
      </w:r>
      <w:r w:rsidRPr="00314789">
        <w:t xml:space="preserve">, </w:t>
      </w:r>
      <w:hyperlink r:id="rId10" w:history="1">
        <w:r w:rsidR="00272247">
          <w:rPr>
            <w:rStyle w:val="Hyperlink"/>
          </w:rPr>
          <w:t>Controversial issues in schools</w:t>
        </w:r>
      </w:hyperlink>
      <w:r w:rsidR="00272247">
        <w:t xml:space="preserve"> </w:t>
      </w:r>
      <w:r w:rsidR="00272247" w:rsidRPr="00272247">
        <w:t>procedures</w:t>
      </w:r>
      <w:r w:rsidRPr="00314789">
        <w:t xml:space="preserve"> and </w:t>
      </w:r>
      <w:hyperlink r:id="rId11" w:history="1">
        <w:r w:rsidRPr="00314789">
          <w:rPr>
            <w:rStyle w:val="Hyperlink"/>
          </w:rPr>
          <w:t>Values in NSW public schools</w:t>
        </w:r>
      </w:hyperlink>
      <w:r w:rsidRPr="00314789">
        <w:t>. Teachers should facilitate rational discourse and objective study while tailoring the content to meet the unique needs of their students. Where possible, teachers should consult with the school’s wellbeing team before using contexts that might be sensitive for some students</w:t>
      </w:r>
      <w:r w:rsidR="00C704D6" w:rsidRPr="00C05F74">
        <w:t>.</w:t>
      </w:r>
    </w:p>
    <w:p w14:paraId="4B2E3882" w14:textId="77777777" w:rsidR="000607F9" w:rsidRPr="00C23EF0" w:rsidRDefault="000607F9" w:rsidP="000B3072">
      <w:pPr>
        <w:pStyle w:val="Heading2"/>
      </w:pPr>
      <w:bookmarkStart w:id="5" w:name="_Toc112681290"/>
      <w:bookmarkStart w:id="6" w:name="_Toc148102967"/>
      <w:bookmarkStart w:id="7" w:name="_Toc226983568"/>
      <w:bookmarkStart w:id="8" w:name="_Toc227836063"/>
      <w:r w:rsidRPr="00C23EF0">
        <w:t>Outcomes</w:t>
      </w:r>
      <w:bookmarkEnd w:id="5"/>
      <w:bookmarkEnd w:id="6"/>
      <w:bookmarkEnd w:id="7"/>
      <w:bookmarkEnd w:id="8"/>
    </w:p>
    <w:p w14:paraId="473AB4DC" w14:textId="77777777" w:rsidR="000607F9" w:rsidRPr="00BD65E8" w:rsidRDefault="000607F9" w:rsidP="00BD65E8">
      <w:r w:rsidRPr="00BD65E8">
        <w:t>A student:</w:t>
      </w:r>
    </w:p>
    <w:p w14:paraId="4BCB0123" w14:textId="4BA5C241" w:rsidR="007B7F7B" w:rsidRDefault="007B7F7B" w:rsidP="007B7F7B">
      <w:pPr>
        <w:pStyle w:val="ListBullet"/>
      </w:pPr>
      <w:r w:rsidRPr="00FD4A4A">
        <w:rPr>
          <w:rStyle w:val="Strong"/>
        </w:rPr>
        <w:t>HI4-CON-01</w:t>
      </w:r>
      <w:r w:rsidR="00602C1F">
        <w:t xml:space="preserve"> </w:t>
      </w:r>
      <w:r>
        <w:t xml:space="preserve">describes continuity and change over </w:t>
      </w:r>
      <w:proofErr w:type="gramStart"/>
      <w:r>
        <w:t>a period of time</w:t>
      </w:r>
      <w:proofErr w:type="gramEnd"/>
      <w:r>
        <w:t xml:space="preserve"> in relation to a historical context</w:t>
      </w:r>
    </w:p>
    <w:p w14:paraId="3D831A32" w14:textId="3F2AF46B" w:rsidR="007B7F7B" w:rsidRDefault="007B7F7B" w:rsidP="008942AC">
      <w:pPr>
        <w:pStyle w:val="ListBullet"/>
      </w:pPr>
      <w:r w:rsidRPr="00FD4A4A">
        <w:rPr>
          <w:rStyle w:val="Strong"/>
        </w:rPr>
        <w:lastRenderedPageBreak/>
        <w:t>HI4-CPP-01</w:t>
      </w:r>
      <w:r w:rsidR="008942AC">
        <w:t xml:space="preserve"> </w:t>
      </w:r>
      <w:r>
        <w:t>describes different contexts and perspectives of the past</w:t>
      </w:r>
    </w:p>
    <w:p w14:paraId="631DBF69" w14:textId="42A09426" w:rsidR="007B7F7B" w:rsidRPr="000607F9" w:rsidRDefault="007B7F7B" w:rsidP="008942AC">
      <w:pPr>
        <w:pStyle w:val="ListBullet"/>
      </w:pPr>
      <w:r w:rsidRPr="00FD4A4A">
        <w:rPr>
          <w:rStyle w:val="Strong"/>
        </w:rPr>
        <w:t>HI4-INQ-01</w:t>
      </w:r>
      <w:r w:rsidR="008942AC" w:rsidRPr="00FD4A4A">
        <w:rPr>
          <w:rStyle w:val="Strong"/>
          <w:b w:val="0"/>
          <w:bCs w:val="0"/>
        </w:rPr>
        <w:t xml:space="preserve"> </w:t>
      </w:r>
      <w:r>
        <w:t>explains the meaning and context of sources as part of a historical inquiry</w:t>
      </w:r>
    </w:p>
    <w:p w14:paraId="598B7A05" w14:textId="1EAB86AC" w:rsidR="006D51CD" w:rsidRDefault="005339C9" w:rsidP="009D325C">
      <w:pPr>
        <w:spacing w:after="0"/>
      </w:pPr>
      <w:hyperlink r:id="rId12" w:tgtFrame="_blank" w:history="1">
        <w:r w:rsidRPr="005339C9">
          <w:rPr>
            <w:rStyle w:val="Hyperlink"/>
            <w:sz w:val="18"/>
            <w:szCs w:val="20"/>
          </w:rPr>
          <w:t>History 7–10</w:t>
        </w:r>
        <w:r w:rsidR="00FD4A4A">
          <w:rPr>
            <w:rStyle w:val="Hyperlink"/>
            <w:sz w:val="18"/>
            <w:szCs w:val="20"/>
          </w:rPr>
          <w:t xml:space="preserve"> </w:t>
        </w:r>
        <w:r w:rsidRPr="005339C9">
          <w:rPr>
            <w:rStyle w:val="Hyperlink"/>
            <w:sz w:val="18"/>
            <w:szCs w:val="20"/>
          </w:rPr>
          <w:t>Syllabus</w:t>
        </w:r>
      </w:hyperlink>
      <w:r w:rsidR="00FD4A4A" w:rsidRPr="00FD4A4A">
        <w:t xml:space="preserve"> </w:t>
      </w:r>
      <w:r w:rsidR="000607F9" w:rsidRPr="000607F9">
        <w:rPr>
          <w:rFonts w:eastAsia="Calibri"/>
          <w:sz w:val="18"/>
          <w:szCs w:val="18"/>
        </w:rPr>
        <w:t xml:space="preserve">© NSW Education Standards Authority (NESA) for and on behalf of the Crown in right of the State of New South Wales, </w:t>
      </w:r>
      <w:r w:rsidR="007931C8">
        <w:rPr>
          <w:rFonts w:eastAsia="Calibri"/>
          <w:sz w:val="18"/>
          <w:szCs w:val="18"/>
        </w:rPr>
        <w:t>2024</w:t>
      </w:r>
      <w:r w:rsidR="000607F9" w:rsidRPr="000607F9">
        <w:rPr>
          <w:rFonts w:eastAsia="Calibri"/>
          <w:sz w:val="18"/>
          <w:szCs w:val="18"/>
        </w:rPr>
        <w:t>.</w:t>
      </w:r>
      <w:r w:rsidR="006D51CD">
        <w:br w:type="page"/>
      </w:r>
    </w:p>
    <w:p w14:paraId="1486C611" w14:textId="79548C9B" w:rsidR="009C1673" w:rsidRDefault="009C1673" w:rsidP="009C1673">
      <w:pPr>
        <w:pStyle w:val="Heading1"/>
      </w:pPr>
      <w:bookmarkStart w:id="9" w:name="_Toc213667216"/>
      <w:bookmarkStart w:id="10" w:name="_Toc226983569"/>
      <w:bookmarkStart w:id="11" w:name="_Toc227836064"/>
      <w:r>
        <w:lastRenderedPageBreak/>
        <w:t xml:space="preserve">Learning sequence 1 – </w:t>
      </w:r>
      <w:r w:rsidRPr="00CF31F7">
        <w:t xml:space="preserve">How </w:t>
      </w:r>
      <w:r w:rsidR="00394DFC">
        <w:t>d</w:t>
      </w:r>
      <w:r w:rsidR="00394DFC" w:rsidRPr="00CF31F7">
        <w:t xml:space="preserve">o </w:t>
      </w:r>
      <w:r w:rsidR="00394DFC">
        <w:t>w</w:t>
      </w:r>
      <w:r w:rsidR="00394DFC" w:rsidRPr="00CF31F7">
        <w:t xml:space="preserve">e </w:t>
      </w:r>
      <w:r w:rsidR="00394DFC">
        <w:t>k</w:t>
      </w:r>
      <w:r w:rsidR="00394DFC" w:rsidRPr="00CF31F7">
        <w:t xml:space="preserve">now </w:t>
      </w:r>
      <w:r w:rsidR="00394DFC">
        <w:t>a</w:t>
      </w:r>
      <w:r w:rsidR="00394DFC" w:rsidRPr="00CF31F7">
        <w:t xml:space="preserve">bout </w:t>
      </w:r>
      <w:r w:rsidRPr="00CF31F7">
        <w:t xml:space="preserve">the </w:t>
      </w:r>
      <w:r w:rsidR="00394DFC">
        <w:t>a</w:t>
      </w:r>
      <w:r w:rsidR="00394DFC" w:rsidRPr="00CF31F7">
        <w:t xml:space="preserve">ncient </w:t>
      </w:r>
      <w:r w:rsidR="00394DFC">
        <w:t>p</w:t>
      </w:r>
      <w:r w:rsidR="00394DFC" w:rsidRPr="00CF31F7">
        <w:t>ast</w:t>
      </w:r>
      <w:r w:rsidRPr="00CF31F7">
        <w:t>?</w:t>
      </w:r>
      <w:bookmarkEnd w:id="9"/>
      <w:bookmarkEnd w:id="10"/>
      <w:bookmarkEnd w:id="11"/>
    </w:p>
    <w:p w14:paraId="7DDBD809" w14:textId="2B1F7474" w:rsidR="00F747D6" w:rsidRPr="00F747D6" w:rsidRDefault="009A6296" w:rsidP="007E7764">
      <w:r>
        <w:t xml:space="preserve">The following activities will be completed in </w:t>
      </w:r>
      <w:r w:rsidR="00676C2B">
        <w:t>L</w:t>
      </w:r>
      <w:r>
        <w:t>earning sequence 1.</w:t>
      </w:r>
    </w:p>
    <w:p w14:paraId="45581A03" w14:textId="1B46DE79" w:rsidR="002A4E35" w:rsidRPr="002A4E35" w:rsidRDefault="002A4E35" w:rsidP="002D76DE">
      <w:pPr>
        <w:pStyle w:val="Heading2"/>
      </w:pPr>
      <w:bookmarkStart w:id="12" w:name="_Toc226983570"/>
      <w:bookmarkStart w:id="13" w:name="_Toc227836065"/>
      <w:r w:rsidRPr="002A4E35">
        <w:t>Activity 1</w:t>
      </w:r>
      <w:r w:rsidR="00D8544F">
        <w:t xml:space="preserve"> –</w:t>
      </w:r>
      <w:r w:rsidRPr="002A4E35">
        <w:t xml:space="preserve"> </w:t>
      </w:r>
      <w:r w:rsidR="00D8544F">
        <w:t>e</w:t>
      </w:r>
      <w:r w:rsidRPr="002A4E35">
        <w:t xml:space="preserve">vidence and the </w:t>
      </w:r>
      <w:r w:rsidR="00595465">
        <w:t>p</w:t>
      </w:r>
      <w:r w:rsidRPr="002A4E35">
        <w:t>ast</w:t>
      </w:r>
      <w:r w:rsidR="00D8544F">
        <w:t xml:space="preserve"> –</w:t>
      </w:r>
      <w:r w:rsidRPr="002A4E35">
        <w:t xml:space="preserve"> </w:t>
      </w:r>
      <w:r w:rsidR="00D8544F">
        <w:t>H</w:t>
      </w:r>
      <w:r w:rsidRPr="002A4E35">
        <w:t xml:space="preserve">ow </w:t>
      </w:r>
      <w:r w:rsidR="00595465">
        <w:t>d</w:t>
      </w:r>
      <w:r w:rsidRPr="002A4E35">
        <w:t xml:space="preserve">o </w:t>
      </w:r>
      <w:r w:rsidR="00595465">
        <w:t>w</w:t>
      </w:r>
      <w:r w:rsidRPr="002A4E35">
        <w:t xml:space="preserve">e </w:t>
      </w:r>
      <w:r w:rsidR="00595465">
        <w:t>k</w:t>
      </w:r>
      <w:r w:rsidRPr="002A4E35">
        <w:t>now?</w:t>
      </w:r>
      <w:bookmarkEnd w:id="12"/>
      <w:bookmarkEnd w:id="13"/>
    </w:p>
    <w:p w14:paraId="6C9BCA63" w14:textId="08D19237" w:rsidR="00E52072" w:rsidRPr="00FD74C9" w:rsidRDefault="0093471D" w:rsidP="00AC0A7F">
      <w:pPr>
        <w:pStyle w:val="Caption"/>
      </w:pPr>
      <w:bookmarkStart w:id="14" w:name="_Hlk213913014"/>
      <w:bookmarkStart w:id="15" w:name="_Toc112681291"/>
      <w:r>
        <w:t xml:space="preserve">Table </w:t>
      </w:r>
      <w:r>
        <w:fldChar w:fldCharType="begin"/>
      </w:r>
      <w:r>
        <w:instrText xml:space="preserve"> SEQ Table \* ARABIC </w:instrText>
      </w:r>
      <w:r>
        <w:fldChar w:fldCharType="separate"/>
      </w:r>
      <w:r w:rsidR="009D6DBF">
        <w:rPr>
          <w:noProof/>
        </w:rPr>
        <w:t>1</w:t>
      </w:r>
      <w:r>
        <w:fldChar w:fldCharType="end"/>
      </w:r>
      <w:r>
        <w:t xml:space="preserve"> </w:t>
      </w:r>
      <w:r w:rsidR="00066A8F" w:rsidRPr="00066A8F">
        <w:t xml:space="preserve">– </w:t>
      </w:r>
      <w:bookmarkEnd w:id="14"/>
      <w:r w:rsidR="001D5BD4">
        <w:t>W</w:t>
      </w:r>
      <w:r w:rsidR="00E52072" w:rsidRPr="00FD74C9">
        <w:t xml:space="preserve">hat is a </w:t>
      </w:r>
      <w:r w:rsidR="00595465">
        <w:t>s</w:t>
      </w:r>
      <w:r w:rsidR="00E52072" w:rsidRPr="00FD74C9">
        <w:t>ource?</w:t>
      </w:r>
    </w:p>
    <w:tbl>
      <w:tblPr>
        <w:tblStyle w:val="Tableheader"/>
        <w:tblW w:w="5000" w:type="pct"/>
        <w:tblLayout w:type="fixed"/>
        <w:tblLook w:val="04A0" w:firstRow="1" w:lastRow="0" w:firstColumn="1" w:lastColumn="0" w:noHBand="0" w:noVBand="1"/>
        <w:tblDescription w:val="A 3-column table defining key history terms. The first column lists the terms, the second gives student-friendly definitions and the third column details how a source provides information."/>
      </w:tblPr>
      <w:tblGrid>
        <w:gridCol w:w="1980"/>
        <w:gridCol w:w="2694"/>
        <w:gridCol w:w="4956"/>
      </w:tblGrid>
      <w:tr w:rsidR="00E52072" w:rsidRPr="00FD74C9" w14:paraId="3223DE71" w14:textId="77777777" w:rsidTr="007E7764">
        <w:trPr>
          <w:cnfStyle w:val="100000000000" w:firstRow="1" w:lastRow="0" w:firstColumn="0" w:lastColumn="0" w:oddVBand="0" w:evenVBand="0" w:oddHBand="0" w:evenHBand="0" w:firstRowFirstColumn="0" w:firstRowLastColumn="0" w:lastRowFirstColumn="0" w:lastRowLastColumn="0"/>
          <w:trHeight w:val="962"/>
        </w:trPr>
        <w:tc>
          <w:tcPr>
            <w:cnfStyle w:val="001000000000" w:firstRow="0" w:lastRow="0" w:firstColumn="1" w:lastColumn="0" w:oddVBand="0" w:evenVBand="0" w:oddHBand="0" w:evenHBand="0" w:firstRowFirstColumn="0" w:firstRowLastColumn="0" w:lastRowFirstColumn="0" w:lastRowLastColumn="0"/>
            <w:tcW w:w="1028" w:type="pct"/>
          </w:tcPr>
          <w:p w14:paraId="2FB03B2A" w14:textId="02689752" w:rsidR="00E52072" w:rsidRPr="00FD74C9" w:rsidRDefault="00E52072">
            <w:pPr>
              <w:rPr>
                <w:b w:val="0"/>
                <w:bCs/>
              </w:rPr>
            </w:pPr>
            <w:r w:rsidRPr="00FD74C9">
              <w:rPr>
                <w:bCs/>
              </w:rPr>
              <w:t xml:space="preserve">Key </w:t>
            </w:r>
            <w:r w:rsidR="00A168F7">
              <w:rPr>
                <w:bCs/>
              </w:rPr>
              <w:t>t</w:t>
            </w:r>
            <w:r w:rsidR="00A168F7" w:rsidRPr="00FD74C9">
              <w:rPr>
                <w:bCs/>
              </w:rPr>
              <w:t>erm</w:t>
            </w:r>
          </w:p>
        </w:tc>
        <w:tc>
          <w:tcPr>
            <w:tcW w:w="1399" w:type="pct"/>
          </w:tcPr>
          <w:p w14:paraId="16DA9633" w14:textId="0181CD68" w:rsidR="00E52072" w:rsidRPr="00FD74C9" w:rsidRDefault="00E52072">
            <w:pPr>
              <w:cnfStyle w:val="100000000000" w:firstRow="1" w:lastRow="0" w:firstColumn="0" w:lastColumn="0" w:oddVBand="0" w:evenVBand="0" w:oddHBand="0" w:evenHBand="0" w:firstRowFirstColumn="0" w:firstRowLastColumn="0" w:lastRowFirstColumn="0" w:lastRowLastColumn="0"/>
              <w:rPr>
                <w:b w:val="0"/>
                <w:bCs/>
              </w:rPr>
            </w:pPr>
            <w:r w:rsidRPr="00FD74C9">
              <w:rPr>
                <w:bCs/>
              </w:rPr>
              <w:t xml:space="preserve">Student-friendly </w:t>
            </w:r>
            <w:r w:rsidR="00A168F7">
              <w:rPr>
                <w:bCs/>
              </w:rPr>
              <w:t>d</w:t>
            </w:r>
            <w:r w:rsidR="00A168F7" w:rsidRPr="00FD74C9">
              <w:rPr>
                <w:bCs/>
              </w:rPr>
              <w:t>efinition</w:t>
            </w:r>
          </w:p>
        </w:tc>
        <w:tc>
          <w:tcPr>
            <w:tcW w:w="2573" w:type="pct"/>
          </w:tcPr>
          <w:p w14:paraId="5AC0D122" w14:textId="1C679937" w:rsidR="00E52072" w:rsidRPr="00FD74C9" w:rsidRDefault="00564015">
            <w:pPr>
              <w:cnfStyle w:val="100000000000" w:firstRow="1" w:lastRow="0" w:firstColumn="0" w:lastColumn="0" w:oddVBand="0" w:evenVBand="0" w:oddHBand="0" w:evenHBand="0" w:firstRowFirstColumn="0" w:firstRowLastColumn="0" w:lastRowFirstColumn="0" w:lastRowLastColumn="0"/>
              <w:rPr>
                <w:b w:val="0"/>
                <w:bCs/>
              </w:rPr>
            </w:pPr>
            <w:r w:rsidRPr="00564015">
              <w:rPr>
                <w:bCs/>
              </w:rPr>
              <w:t>How a source gives us information</w:t>
            </w:r>
          </w:p>
        </w:tc>
      </w:tr>
      <w:tr w:rsidR="00E52072" w:rsidRPr="00FD74C9" w14:paraId="52C1D303" w14:textId="77777777" w:rsidTr="007E7764">
        <w:trPr>
          <w:cnfStyle w:val="000000100000" w:firstRow="0" w:lastRow="0" w:firstColumn="0" w:lastColumn="0" w:oddVBand="0" w:evenVBand="0" w:oddHBand="1" w:evenHBand="0" w:firstRowFirstColumn="0" w:firstRowLastColumn="0" w:lastRowFirstColumn="0" w:lastRowLastColumn="0"/>
          <w:trHeight w:val="3241"/>
        </w:trPr>
        <w:tc>
          <w:tcPr>
            <w:cnfStyle w:val="001000000000" w:firstRow="0" w:lastRow="0" w:firstColumn="1" w:lastColumn="0" w:oddVBand="0" w:evenVBand="0" w:oddHBand="0" w:evenHBand="0" w:firstRowFirstColumn="0" w:firstRowLastColumn="0" w:lastRowFirstColumn="0" w:lastRowLastColumn="0"/>
            <w:tcW w:w="1028" w:type="pct"/>
          </w:tcPr>
          <w:p w14:paraId="25196DC5" w14:textId="77777777" w:rsidR="00E52072" w:rsidRPr="00FD74C9" w:rsidRDefault="00E52072">
            <w:r w:rsidRPr="00FD74C9">
              <w:t>Source</w:t>
            </w:r>
          </w:p>
        </w:tc>
        <w:tc>
          <w:tcPr>
            <w:tcW w:w="1399" w:type="pct"/>
          </w:tcPr>
          <w:p w14:paraId="2A286D39" w14:textId="6AE2FBAE" w:rsidR="00963444" w:rsidRDefault="00963444" w:rsidP="00963444">
            <w:pPr>
              <w:cnfStyle w:val="000000100000" w:firstRow="0" w:lastRow="0" w:firstColumn="0" w:lastColumn="0" w:oddVBand="0" w:evenVBand="0" w:oddHBand="1" w:evenHBand="0" w:firstRowFirstColumn="0" w:firstRowLastColumn="0" w:lastRowFirstColumn="0" w:lastRowLastColumn="0"/>
            </w:pPr>
            <w:r>
              <w:t xml:space="preserve">Something we get information </w:t>
            </w:r>
            <w:r w:rsidRPr="007E7764">
              <w:t>from</w:t>
            </w:r>
            <w:r>
              <w:t xml:space="preserve"> </w:t>
            </w:r>
            <w:r w:rsidR="00B1489F">
              <w:t xml:space="preserve">– </w:t>
            </w:r>
            <w:r>
              <w:t>it is a clue that tells us about the past</w:t>
            </w:r>
            <w:r w:rsidR="00B1489F">
              <w:t>.</w:t>
            </w:r>
          </w:p>
          <w:p w14:paraId="5B94D470" w14:textId="05CF9A7D" w:rsidR="00E52072" w:rsidRPr="001D5BD4" w:rsidRDefault="00236473">
            <w:pPr>
              <w:cnfStyle w:val="000000100000" w:firstRow="0" w:lastRow="0" w:firstColumn="0" w:lastColumn="0" w:oddVBand="0" w:evenVBand="0" w:oddHBand="1" w:evenHBand="0" w:firstRowFirstColumn="0" w:firstRowLastColumn="0" w:lastRowFirstColumn="0" w:lastRowLastColumn="0"/>
              <w:rPr>
                <w:rFonts w:eastAsia="Arial"/>
                <w:szCs w:val="22"/>
              </w:rPr>
            </w:pPr>
            <w:r w:rsidRPr="22D62E76">
              <w:rPr>
                <w:rFonts w:eastAsia="Arial"/>
                <w:szCs w:val="22"/>
              </w:rPr>
              <w:t>For example</w:t>
            </w:r>
            <w:r w:rsidR="00B1489F">
              <w:rPr>
                <w:rFonts w:eastAsia="Arial"/>
                <w:szCs w:val="22"/>
              </w:rPr>
              <w:t>,</w:t>
            </w:r>
            <w:r>
              <w:rPr>
                <w:rFonts w:eastAsia="Arial"/>
                <w:szCs w:val="22"/>
              </w:rPr>
              <w:t xml:space="preserve"> </w:t>
            </w:r>
            <w:r w:rsidR="00B1489F">
              <w:rPr>
                <w:rFonts w:eastAsia="Arial"/>
                <w:color w:val="000000" w:themeColor="text1"/>
                <w:szCs w:val="22"/>
              </w:rPr>
              <w:t>b</w:t>
            </w:r>
            <w:r w:rsidRPr="4A8F3AAC">
              <w:rPr>
                <w:rFonts w:eastAsia="Arial"/>
                <w:color w:val="000000" w:themeColor="text1"/>
                <w:szCs w:val="22"/>
              </w:rPr>
              <w:t>ones, tools, paintings, photos, old objects</w:t>
            </w:r>
            <w:r w:rsidR="00B1489F">
              <w:rPr>
                <w:rFonts w:eastAsia="Arial"/>
                <w:color w:val="000000" w:themeColor="text1"/>
                <w:szCs w:val="22"/>
              </w:rPr>
              <w:t>.</w:t>
            </w:r>
          </w:p>
        </w:tc>
        <w:tc>
          <w:tcPr>
            <w:tcW w:w="2573" w:type="pct"/>
          </w:tcPr>
          <w:p w14:paraId="5646EEF5" w14:textId="08665D5E" w:rsidR="00D47CBA" w:rsidRPr="00D47CBA" w:rsidRDefault="00B1489F" w:rsidP="00D47CBA">
            <w:pPr>
              <w:cnfStyle w:val="000000100000" w:firstRow="0" w:lastRow="0" w:firstColumn="0" w:lastColumn="0" w:oddVBand="0" w:evenVBand="0" w:oddHBand="1" w:evenHBand="0" w:firstRowFirstColumn="0" w:firstRowLastColumn="0" w:lastRowFirstColumn="0" w:lastRowLastColumn="0"/>
            </w:pPr>
            <w:r>
              <w:t>‘</w:t>
            </w:r>
            <w:r w:rsidR="00D47CBA">
              <w:t>I can get information from this photograph</w:t>
            </w:r>
            <w:r>
              <w:t>.</w:t>
            </w:r>
            <w:r w:rsidR="00D47CBA">
              <w:t xml:space="preserve"> </w:t>
            </w:r>
            <w:r w:rsidR="0F3C699B">
              <w:t>I</w:t>
            </w:r>
            <w:r w:rsidR="00D47CBA">
              <w:t>t tells me that in the past these buildings were here</w:t>
            </w:r>
            <w:r>
              <w:t>.’</w:t>
            </w:r>
          </w:p>
          <w:p w14:paraId="77A6BD87" w14:textId="38C032E7" w:rsidR="00E52072" w:rsidRPr="00FD74C9" w:rsidRDefault="00D47CBA" w:rsidP="00D47CBA">
            <w:pPr>
              <w:cnfStyle w:val="000000100000" w:firstRow="0" w:lastRow="0" w:firstColumn="0" w:lastColumn="0" w:oddVBand="0" w:evenVBand="0" w:oddHBand="1" w:evenHBand="0" w:firstRowFirstColumn="0" w:firstRowLastColumn="0" w:lastRowFirstColumn="0" w:lastRowLastColumn="0"/>
            </w:pPr>
            <w:r>
              <w:t>Note</w:t>
            </w:r>
            <w:r w:rsidR="00B1489F">
              <w:t xml:space="preserve">: </w:t>
            </w:r>
            <w:r>
              <w:t xml:space="preserve">the source can </w:t>
            </w:r>
            <w:r w:rsidR="772DA967">
              <w:t xml:space="preserve">give </w:t>
            </w:r>
            <w:r>
              <w:t>us some information, but it may not be able to tell us everything.</w:t>
            </w:r>
          </w:p>
        </w:tc>
      </w:tr>
      <w:tr w:rsidR="00E52072" w:rsidRPr="00FD74C9" w14:paraId="519FD077" w14:textId="77777777" w:rsidTr="007E7764">
        <w:trPr>
          <w:cnfStyle w:val="000000010000" w:firstRow="0" w:lastRow="0" w:firstColumn="0" w:lastColumn="0" w:oddVBand="0" w:evenVBand="0" w:oddHBand="0" w:evenHBand="1"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1028" w:type="pct"/>
          </w:tcPr>
          <w:p w14:paraId="70C8F460" w14:textId="77777777" w:rsidR="00E52072" w:rsidRPr="00FD74C9" w:rsidRDefault="00E52072">
            <w:r w:rsidRPr="00FD74C9">
              <w:t>Primary source</w:t>
            </w:r>
          </w:p>
        </w:tc>
        <w:tc>
          <w:tcPr>
            <w:tcW w:w="1399" w:type="pct"/>
          </w:tcPr>
          <w:p w14:paraId="5B90189C" w14:textId="15FB25DF" w:rsidR="00F82ED6" w:rsidRPr="00F82ED6" w:rsidRDefault="00F82ED6" w:rsidP="00F82ED6">
            <w:pPr>
              <w:cnfStyle w:val="000000010000" w:firstRow="0" w:lastRow="0" w:firstColumn="0" w:lastColumn="0" w:oddVBand="0" w:evenVBand="0" w:oddHBand="0" w:evenHBand="1" w:firstRowFirstColumn="0" w:firstRowLastColumn="0" w:lastRowFirstColumn="0" w:lastRowLastColumn="0"/>
            </w:pPr>
            <w:r>
              <w:t xml:space="preserve">A primary source </w:t>
            </w:r>
            <w:r w:rsidRPr="1DA8CC66">
              <w:rPr>
                <w:b/>
                <w:bCs/>
              </w:rPr>
              <w:t>comes from the actual time</w:t>
            </w:r>
            <w:r>
              <w:t xml:space="preserve"> we are studying. It was </w:t>
            </w:r>
            <w:r w:rsidRPr="1DA8CC66">
              <w:rPr>
                <w:b/>
                <w:bCs/>
              </w:rPr>
              <w:t xml:space="preserve">made or used </w:t>
            </w:r>
            <w:r w:rsidR="674B4C2F" w:rsidRPr="1DA8CC66">
              <w:rPr>
                <w:b/>
                <w:bCs/>
              </w:rPr>
              <w:t>at the time</w:t>
            </w:r>
            <w:r>
              <w:t>, so it gives first-hand clues.</w:t>
            </w:r>
          </w:p>
          <w:p w14:paraId="6854025B" w14:textId="7D2DC53D" w:rsidR="00E52072" w:rsidRPr="00FD74C9" w:rsidRDefault="00F82ED6" w:rsidP="00F82ED6">
            <w:pPr>
              <w:cnfStyle w:val="000000010000" w:firstRow="0" w:lastRow="0" w:firstColumn="0" w:lastColumn="0" w:oddVBand="0" w:evenVBand="0" w:oddHBand="0" w:evenHBand="1" w:firstRowFirstColumn="0" w:firstRowLastColumn="0" w:lastRowFirstColumn="0" w:lastRowLastColumn="0"/>
            </w:pPr>
            <w:r w:rsidRPr="00F82ED6">
              <w:t>For example</w:t>
            </w:r>
            <w:r w:rsidR="00B1489F">
              <w:t>,</w:t>
            </w:r>
            <w:r w:rsidR="001D5BD4">
              <w:t xml:space="preserve"> </w:t>
            </w:r>
            <w:r w:rsidR="00B1489F">
              <w:t>s</w:t>
            </w:r>
            <w:r w:rsidRPr="00F82ED6">
              <w:t>tone tools, fossils, footprints, cave art</w:t>
            </w:r>
            <w:r w:rsidR="00B1489F">
              <w:t>.</w:t>
            </w:r>
          </w:p>
        </w:tc>
        <w:tc>
          <w:tcPr>
            <w:tcW w:w="2573" w:type="pct"/>
          </w:tcPr>
          <w:p w14:paraId="4D9521F3" w14:textId="6143BB7E" w:rsidR="00BC2280" w:rsidRPr="00BC2280" w:rsidRDefault="00B1489F" w:rsidP="00BC2280">
            <w:pPr>
              <w:cnfStyle w:val="000000010000" w:firstRow="0" w:lastRow="0" w:firstColumn="0" w:lastColumn="0" w:oddVBand="0" w:evenVBand="0" w:oddHBand="0" w:evenHBand="1" w:firstRowFirstColumn="0" w:firstRowLastColumn="0" w:lastRowFirstColumn="0" w:lastRowLastColumn="0"/>
            </w:pPr>
            <w:r>
              <w:t>‘</w:t>
            </w:r>
            <w:r w:rsidR="00BC2280" w:rsidRPr="00BC2280">
              <w:t xml:space="preserve">This diary is a </w:t>
            </w:r>
            <w:r w:rsidR="00BC2280" w:rsidRPr="00BC2280">
              <w:rPr>
                <w:b/>
                <w:bCs/>
              </w:rPr>
              <w:t>primary source</w:t>
            </w:r>
            <w:r w:rsidR="00BC2280" w:rsidRPr="00BC2280">
              <w:t xml:space="preserve"> that shows what daily life was like at the time, according to a young woman from Sydney.</w:t>
            </w:r>
            <w:r>
              <w:t>’</w:t>
            </w:r>
          </w:p>
          <w:p w14:paraId="79EB4415" w14:textId="187D1EFC" w:rsidR="00E52072" w:rsidRPr="00FD74C9" w:rsidRDefault="00B1489F">
            <w:pPr>
              <w:cnfStyle w:val="000000010000" w:firstRow="0" w:lastRow="0" w:firstColumn="0" w:lastColumn="0" w:oddVBand="0" w:evenVBand="0" w:oddHBand="0" w:evenHBand="1" w:firstRowFirstColumn="0" w:firstRowLastColumn="0" w:lastRowFirstColumn="0" w:lastRowLastColumn="0"/>
            </w:pPr>
            <w:r>
              <w:t>‘</w:t>
            </w:r>
            <w:r w:rsidR="00BC2280" w:rsidRPr="00BC2280">
              <w:t xml:space="preserve">To confirm the date of the battle, we examined several </w:t>
            </w:r>
            <w:r w:rsidR="00BC2280" w:rsidRPr="00BC2280">
              <w:rPr>
                <w:b/>
                <w:bCs/>
              </w:rPr>
              <w:t>primary sources</w:t>
            </w:r>
            <w:r w:rsidR="00BC2280" w:rsidRPr="00BC2280">
              <w:t>, including military records.</w:t>
            </w:r>
            <w:r>
              <w:t>’</w:t>
            </w:r>
          </w:p>
        </w:tc>
      </w:tr>
      <w:tr w:rsidR="00E52072" w:rsidRPr="00FD74C9" w14:paraId="7BAF0F9D" w14:textId="77777777" w:rsidTr="007E7764">
        <w:trPr>
          <w:cnfStyle w:val="000000100000" w:firstRow="0" w:lastRow="0" w:firstColumn="0" w:lastColumn="0" w:oddVBand="0" w:evenVBand="0" w:oddHBand="1" w:evenHBand="0" w:firstRowFirstColumn="0" w:firstRowLastColumn="0" w:lastRowFirstColumn="0" w:lastRowLastColumn="0"/>
          <w:trHeight w:val="1002"/>
        </w:trPr>
        <w:tc>
          <w:tcPr>
            <w:cnfStyle w:val="001000000000" w:firstRow="0" w:lastRow="0" w:firstColumn="1" w:lastColumn="0" w:oddVBand="0" w:evenVBand="0" w:oddHBand="0" w:evenHBand="0" w:firstRowFirstColumn="0" w:firstRowLastColumn="0" w:lastRowFirstColumn="0" w:lastRowLastColumn="0"/>
            <w:tcW w:w="1028" w:type="pct"/>
          </w:tcPr>
          <w:p w14:paraId="7B0D425D" w14:textId="77777777" w:rsidR="00E52072" w:rsidRPr="00FD74C9" w:rsidRDefault="00E52072">
            <w:r w:rsidRPr="00FD74C9">
              <w:t>Secondary source</w:t>
            </w:r>
          </w:p>
        </w:tc>
        <w:tc>
          <w:tcPr>
            <w:tcW w:w="1399" w:type="pct"/>
          </w:tcPr>
          <w:p w14:paraId="7B0DB7A2" w14:textId="3CF82160" w:rsidR="00DF26C2" w:rsidRPr="00DF26C2" w:rsidRDefault="00DF26C2" w:rsidP="00DF26C2">
            <w:pPr>
              <w:cnfStyle w:val="000000100000" w:firstRow="0" w:lastRow="0" w:firstColumn="0" w:lastColumn="0" w:oddVBand="0" w:evenVBand="0" w:oddHBand="1" w:evenHBand="0" w:firstRowFirstColumn="0" w:firstRowLastColumn="0" w:lastRowFirstColumn="0" w:lastRowLastColumn="0"/>
            </w:pPr>
            <w:r w:rsidRPr="00DF26C2">
              <w:t xml:space="preserve">A secondary source is information created </w:t>
            </w:r>
            <w:r w:rsidR="003D3812" w:rsidRPr="003D3812">
              <w:t xml:space="preserve">by someone </w:t>
            </w:r>
            <w:r w:rsidR="003D3812" w:rsidRPr="003D3812">
              <w:rPr>
                <w:b/>
                <w:bCs/>
              </w:rPr>
              <w:t>who was not there</w:t>
            </w:r>
            <w:r w:rsidR="003D3812" w:rsidRPr="003D3812">
              <w:t xml:space="preserve"> at the time</w:t>
            </w:r>
            <w:r w:rsidR="003D3812" w:rsidRPr="00DF26C2">
              <w:t xml:space="preserve"> </w:t>
            </w:r>
            <w:r w:rsidRPr="00DF26C2">
              <w:t xml:space="preserve">to </w:t>
            </w:r>
            <w:r w:rsidRPr="00DF26C2">
              <w:lastRenderedPageBreak/>
              <w:t xml:space="preserve">explain </w:t>
            </w:r>
            <w:r w:rsidR="003D3812">
              <w:t>events</w:t>
            </w:r>
            <w:r w:rsidRPr="00DF26C2">
              <w:t>.</w:t>
            </w:r>
          </w:p>
          <w:p w14:paraId="46B7E185" w14:textId="4B3D32C1" w:rsidR="00E52072" w:rsidRPr="00FD74C9" w:rsidRDefault="00DF26C2" w:rsidP="00DF26C2">
            <w:pPr>
              <w:cnfStyle w:val="000000100000" w:firstRow="0" w:lastRow="0" w:firstColumn="0" w:lastColumn="0" w:oddVBand="0" w:evenVBand="0" w:oddHBand="1" w:evenHBand="0" w:firstRowFirstColumn="0" w:firstRowLastColumn="0" w:lastRowFirstColumn="0" w:lastRowLastColumn="0"/>
            </w:pPr>
            <w:r w:rsidRPr="00DF26C2">
              <w:t>For example</w:t>
            </w:r>
            <w:r w:rsidR="008740B8">
              <w:t>, t</w:t>
            </w:r>
            <w:r w:rsidRPr="00DF26C2">
              <w:t>extbooks, models, documentaries.</w:t>
            </w:r>
          </w:p>
        </w:tc>
        <w:tc>
          <w:tcPr>
            <w:tcW w:w="2573" w:type="pct"/>
          </w:tcPr>
          <w:p w14:paraId="734A1DDE" w14:textId="25F0C592" w:rsidR="008B3648" w:rsidRPr="008B3648" w:rsidRDefault="008740B8" w:rsidP="008B3648">
            <w:pPr>
              <w:cnfStyle w:val="000000100000" w:firstRow="0" w:lastRow="0" w:firstColumn="0" w:lastColumn="0" w:oddVBand="0" w:evenVBand="0" w:oddHBand="1" w:evenHBand="0" w:firstRowFirstColumn="0" w:firstRowLastColumn="0" w:lastRowFirstColumn="0" w:lastRowLastColumn="0"/>
            </w:pPr>
            <w:r>
              <w:lastRenderedPageBreak/>
              <w:t>‘</w:t>
            </w:r>
            <w:r w:rsidR="008B3648">
              <w:t xml:space="preserve">The documentary is a </w:t>
            </w:r>
            <w:r w:rsidR="008B3648" w:rsidRPr="1DA8CC66">
              <w:rPr>
                <w:b/>
                <w:bCs/>
              </w:rPr>
              <w:t>secondary source</w:t>
            </w:r>
            <w:r w:rsidR="008B3648">
              <w:t xml:space="preserve"> because it was made after the events it describes</w:t>
            </w:r>
            <w:r>
              <w:t>.’</w:t>
            </w:r>
          </w:p>
          <w:p w14:paraId="17538F59" w14:textId="0DE6D52E" w:rsidR="00E52072" w:rsidRPr="00FD74C9" w:rsidRDefault="008740B8">
            <w:pPr>
              <w:cnfStyle w:val="000000100000" w:firstRow="0" w:lastRow="0" w:firstColumn="0" w:lastColumn="0" w:oddVBand="0" w:evenVBand="0" w:oddHBand="1" w:evenHBand="0" w:firstRowFirstColumn="0" w:firstRowLastColumn="0" w:lastRowFirstColumn="0" w:lastRowLastColumn="0"/>
            </w:pPr>
            <w:r>
              <w:t>‘</w:t>
            </w:r>
            <w:r w:rsidR="008B3648" w:rsidRPr="008B3648">
              <w:t xml:space="preserve">We compared 3 </w:t>
            </w:r>
            <w:r w:rsidR="008B3648" w:rsidRPr="008B3648">
              <w:rPr>
                <w:b/>
                <w:bCs/>
              </w:rPr>
              <w:t>secondary sources</w:t>
            </w:r>
            <w:r w:rsidR="008B3648" w:rsidRPr="008B3648">
              <w:t xml:space="preserve"> to see </w:t>
            </w:r>
            <w:r w:rsidR="008B3648" w:rsidRPr="008B3648">
              <w:lastRenderedPageBreak/>
              <w:t>how different historians interpreted the event.</w:t>
            </w:r>
            <w:r>
              <w:t>’</w:t>
            </w:r>
          </w:p>
        </w:tc>
      </w:tr>
      <w:tr w:rsidR="00E52072" w:rsidRPr="00FD74C9" w14:paraId="59419034" w14:textId="77777777" w:rsidTr="007E7764">
        <w:trPr>
          <w:cnfStyle w:val="000000010000" w:firstRow="0" w:lastRow="0" w:firstColumn="0" w:lastColumn="0" w:oddVBand="0" w:evenVBand="0" w:oddHBand="0" w:evenHBand="1" w:firstRowFirstColumn="0" w:firstRowLastColumn="0" w:lastRowFirstColumn="0" w:lastRowLastColumn="0"/>
          <w:trHeight w:val="989"/>
        </w:trPr>
        <w:tc>
          <w:tcPr>
            <w:cnfStyle w:val="001000000000" w:firstRow="0" w:lastRow="0" w:firstColumn="1" w:lastColumn="0" w:oddVBand="0" w:evenVBand="0" w:oddHBand="0" w:evenHBand="0" w:firstRowFirstColumn="0" w:firstRowLastColumn="0" w:lastRowFirstColumn="0" w:lastRowLastColumn="0"/>
            <w:tcW w:w="1028" w:type="pct"/>
          </w:tcPr>
          <w:p w14:paraId="05F6E26A" w14:textId="77777777" w:rsidR="00E52072" w:rsidRPr="00FD74C9" w:rsidRDefault="00E52072">
            <w:r w:rsidRPr="00FD74C9">
              <w:lastRenderedPageBreak/>
              <w:t>Evidence</w:t>
            </w:r>
          </w:p>
        </w:tc>
        <w:tc>
          <w:tcPr>
            <w:tcW w:w="1399" w:type="pct"/>
          </w:tcPr>
          <w:p w14:paraId="6B58B108" w14:textId="696867D2" w:rsidR="00E52072" w:rsidRPr="00FD74C9" w:rsidRDefault="001D7167">
            <w:pPr>
              <w:cnfStyle w:val="000000010000" w:firstRow="0" w:lastRow="0" w:firstColumn="0" w:lastColumn="0" w:oddVBand="0" w:evenVBand="0" w:oddHBand="0" w:evenHBand="1" w:firstRowFirstColumn="0" w:firstRowLastColumn="0" w:lastRowFirstColumn="0" w:lastRowLastColumn="0"/>
            </w:pPr>
            <w:r>
              <w:t>I</w:t>
            </w:r>
            <w:r w:rsidRPr="001D7167">
              <w:t>nformation taken from historical sources to help us understand what happened in the past and why.</w:t>
            </w:r>
          </w:p>
        </w:tc>
        <w:tc>
          <w:tcPr>
            <w:tcW w:w="2573" w:type="pct"/>
          </w:tcPr>
          <w:p w14:paraId="448C6668" w14:textId="29C5A48E" w:rsidR="00E52072" w:rsidRPr="00FD74C9" w:rsidRDefault="00E40DFE">
            <w:pPr>
              <w:cnfStyle w:val="000000010000" w:firstRow="0" w:lastRow="0" w:firstColumn="0" w:lastColumn="0" w:oddVBand="0" w:evenVBand="0" w:oddHBand="0" w:evenHBand="1" w:firstRowFirstColumn="0" w:firstRowLastColumn="0" w:lastRowFirstColumn="0" w:lastRowLastColumn="0"/>
            </w:pPr>
            <w:r>
              <w:t>‘</w:t>
            </w:r>
            <w:r w:rsidR="00D60741" w:rsidRPr="00D60741">
              <w:t>By looking closely and analysing the pots found in the dig, the historians had evidence that early people lived here and cooked food in large groups.</w:t>
            </w:r>
            <w:r>
              <w:t>’</w:t>
            </w:r>
          </w:p>
        </w:tc>
      </w:tr>
    </w:tbl>
    <w:p w14:paraId="1258BB40" w14:textId="61A0277F" w:rsidR="007E4A75" w:rsidRDefault="001D5BD4" w:rsidP="007E7764">
      <w:r>
        <w:t xml:space="preserve">Refer to </w:t>
      </w:r>
      <w:hyperlink w:anchor="_Appendix_1" w:history="1">
        <w:r w:rsidR="007E4A75" w:rsidRPr="00AC6CC3">
          <w:rPr>
            <w:rStyle w:val="Hyperlink"/>
          </w:rPr>
          <w:t>Appendix 1</w:t>
        </w:r>
      </w:hyperlink>
      <w:r w:rsidR="007E4A75">
        <w:t xml:space="preserve"> for sources</w:t>
      </w:r>
      <w:r w:rsidR="00292F89">
        <w:t>.</w:t>
      </w:r>
    </w:p>
    <w:p w14:paraId="6CD62699" w14:textId="15D8B8B1" w:rsidR="00E52072" w:rsidRPr="00FD74C9" w:rsidRDefault="0093471D" w:rsidP="00AC0A7F">
      <w:pPr>
        <w:pStyle w:val="Caption"/>
      </w:pPr>
      <w:r>
        <w:t xml:space="preserve">Table </w:t>
      </w:r>
      <w:r>
        <w:fldChar w:fldCharType="begin"/>
      </w:r>
      <w:r>
        <w:instrText xml:space="preserve"> SEQ Table \* ARABIC </w:instrText>
      </w:r>
      <w:r>
        <w:fldChar w:fldCharType="separate"/>
      </w:r>
      <w:r w:rsidR="009D6DBF">
        <w:rPr>
          <w:noProof/>
        </w:rPr>
        <w:t>2</w:t>
      </w:r>
      <w:r>
        <w:fldChar w:fldCharType="end"/>
      </w:r>
      <w:r>
        <w:t xml:space="preserve"> </w:t>
      </w:r>
      <w:r w:rsidR="00066A8F" w:rsidRPr="00066A8F">
        <w:t xml:space="preserve">– </w:t>
      </w:r>
      <w:r w:rsidR="00595465">
        <w:t>i</w:t>
      </w:r>
      <w:r w:rsidR="00AC0A7F">
        <w:t xml:space="preserve">dentifying </w:t>
      </w:r>
      <w:r w:rsidR="00595465">
        <w:t>s</w:t>
      </w:r>
      <w:r w:rsidR="00AC0A7F">
        <w:t>ources</w:t>
      </w:r>
    </w:p>
    <w:tbl>
      <w:tblPr>
        <w:tblStyle w:val="Tableheader"/>
        <w:tblW w:w="5000" w:type="pct"/>
        <w:tblLayout w:type="fixed"/>
        <w:tblLook w:val="04A0" w:firstRow="1" w:lastRow="0" w:firstColumn="1" w:lastColumn="0" w:noHBand="0" w:noVBand="1"/>
        <w:tblDescription w:val="The first column lists 5 historical sources, the second column identifes each source as primary or secondary, and the third column asks what each source shows. The first row is completed as an example, with blank cells below for student responses."/>
      </w:tblPr>
      <w:tblGrid>
        <w:gridCol w:w="3377"/>
        <w:gridCol w:w="1581"/>
        <w:gridCol w:w="4672"/>
      </w:tblGrid>
      <w:tr w:rsidR="00E52072" w:rsidRPr="00FD74C9" w14:paraId="4D0182F3" w14:textId="77777777" w:rsidTr="00292F89">
        <w:trPr>
          <w:cnfStyle w:val="100000000000" w:firstRow="1" w:lastRow="0" w:firstColumn="0" w:lastColumn="0" w:oddVBand="0" w:evenVBand="0" w:oddHBand="0"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1753" w:type="pct"/>
          </w:tcPr>
          <w:p w14:paraId="6E9399FD" w14:textId="77777777" w:rsidR="00E52072" w:rsidRPr="00FD74C9" w:rsidRDefault="00E52072">
            <w:pPr>
              <w:rPr>
                <w:b w:val="0"/>
                <w:bCs/>
              </w:rPr>
            </w:pPr>
            <w:r w:rsidRPr="00FD74C9">
              <w:rPr>
                <w:bCs/>
              </w:rPr>
              <w:t>Source</w:t>
            </w:r>
          </w:p>
        </w:tc>
        <w:tc>
          <w:tcPr>
            <w:tcW w:w="821" w:type="pct"/>
          </w:tcPr>
          <w:p w14:paraId="2F877A05" w14:textId="77777777" w:rsidR="00E52072" w:rsidRPr="00FD74C9" w:rsidRDefault="00E52072">
            <w:pPr>
              <w:cnfStyle w:val="100000000000" w:firstRow="1" w:lastRow="0" w:firstColumn="0" w:lastColumn="0" w:oddVBand="0" w:evenVBand="0" w:oddHBand="0" w:evenHBand="0" w:firstRowFirstColumn="0" w:firstRowLastColumn="0" w:lastRowFirstColumn="0" w:lastRowLastColumn="0"/>
              <w:rPr>
                <w:b w:val="0"/>
                <w:bCs/>
              </w:rPr>
            </w:pPr>
            <w:r w:rsidRPr="00FD74C9">
              <w:rPr>
                <w:bCs/>
              </w:rPr>
              <w:t>Type of Source</w:t>
            </w:r>
          </w:p>
        </w:tc>
        <w:tc>
          <w:tcPr>
            <w:tcW w:w="2426" w:type="pct"/>
          </w:tcPr>
          <w:p w14:paraId="7B60D613" w14:textId="77777777" w:rsidR="00E52072" w:rsidRPr="00FD74C9" w:rsidRDefault="00E52072">
            <w:pPr>
              <w:cnfStyle w:val="100000000000" w:firstRow="1" w:lastRow="0" w:firstColumn="0" w:lastColumn="0" w:oddVBand="0" w:evenVBand="0" w:oddHBand="0" w:evenHBand="0" w:firstRowFirstColumn="0" w:firstRowLastColumn="0" w:lastRowFirstColumn="0" w:lastRowLastColumn="0"/>
              <w:rPr>
                <w:b w:val="0"/>
                <w:bCs/>
              </w:rPr>
            </w:pPr>
            <w:r w:rsidRPr="00FD74C9">
              <w:rPr>
                <w:bCs/>
              </w:rPr>
              <w:t>What does it show?</w:t>
            </w:r>
          </w:p>
        </w:tc>
      </w:tr>
      <w:tr w:rsidR="00E52072" w:rsidRPr="00FD74C9" w14:paraId="11CA1493" w14:textId="77777777" w:rsidTr="00292F89">
        <w:trPr>
          <w:cnfStyle w:val="000000100000" w:firstRow="0" w:lastRow="0" w:firstColumn="0" w:lastColumn="0" w:oddVBand="0" w:evenVBand="0" w:oddHBand="1" w:evenHBand="0" w:firstRowFirstColumn="0" w:firstRowLastColumn="0" w:lastRowFirstColumn="0" w:lastRowLastColumn="0"/>
          <w:trHeight w:val="1194"/>
        </w:trPr>
        <w:tc>
          <w:tcPr>
            <w:cnfStyle w:val="001000000000" w:firstRow="0" w:lastRow="0" w:firstColumn="1" w:lastColumn="0" w:oddVBand="0" w:evenVBand="0" w:oddHBand="0" w:evenHBand="0" w:firstRowFirstColumn="0" w:firstRowLastColumn="0" w:lastRowFirstColumn="0" w:lastRowLastColumn="0"/>
            <w:tcW w:w="1753" w:type="pct"/>
          </w:tcPr>
          <w:p w14:paraId="4E097B6B" w14:textId="77D7CA4B" w:rsidR="00E52072" w:rsidRPr="007E7764" w:rsidRDefault="00E52072" w:rsidP="00FE53C7">
            <w:r w:rsidRPr="007E7764">
              <w:t xml:space="preserve">Aboriginal </w:t>
            </w:r>
            <w:r w:rsidR="00582097">
              <w:t>r</w:t>
            </w:r>
            <w:r w:rsidRPr="007E7764">
              <w:t xml:space="preserve">ock </w:t>
            </w:r>
            <w:r w:rsidR="00582097">
              <w:t>a</w:t>
            </w:r>
            <w:r w:rsidRPr="007E7764">
              <w:t>rt (Kakadu)</w:t>
            </w:r>
          </w:p>
        </w:tc>
        <w:tc>
          <w:tcPr>
            <w:tcW w:w="821" w:type="pct"/>
          </w:tcPr>
          <w:p w14:paraId="1FE3B39E" w14:textId="6C9D97F7" w:rsidR="00E52072" w:rsidRPr="001D5BD4" w:rsidRDefault="00292F89">
            <w:pPr>
              <w:cnfStyle w:val="000000100000" w:firstRow="0" w:lastRow="0" w:firstColumn="0" w:lastColumn="0" w:oddVBand="0" w:evenVBand="0" w:oddHBand="1" w:evenHBand="0" w:firstRowFirstColumn="0" w:firstRowLastColumn="0" w:lastRowFirstColumn="0" w:lastRowLastColumn="0"/>
            </w:pPr>
            <w:r>
              <w:t>Primary</w:t>
            </w:r>
          </w:p>
        </w:tc>
        <w:tc>
          <w:tcPr>
            <w:tcW w:w="2426" w:type="pct"/>
          </w:tcPr>
          <w:p w14:paraId="7D6E76A2" w14:textId="51AAE20E" w:rsidR="00E52072" w:rsidRPr="007E7764" w:rsidRDefault="00292F89" w:rsidP="00292F89">
            <w:pPr>
              <w:cnfStyle w:val="000000100000" w:firstRow="0" w:lastRow="0" w:firstColumn="0" w:lastColumn="0" w:oddVBand="0" w:evenVBand="0" w:oddHBand="1" w:evenHBand="0" w:firstRowFirstColumn="0" w:firstRowLastColumn="0" w:lastRowFirstColumn="0" w:lastRowLastColumn="0"/>
            </w:pPr>
            <w:r>
              <w:t>A</w:t>
            </w:r>
            <w:r w:rsidR="00E52072" w:rsidRPr="007E7764">
              <w:t xml:space="preserve">nimals, stories, </w:t>
            </w:r>
            <w:r w:rsidR="00C016F2">
              <w:t>C</w:t>
            </w:r>
            <w:r w:rsidR="00E52072" w:rsidRPr="007E7764">
              <w:t xml:space="preserve">ulture and </w:t>
            </w:r>
            <w:r w:rsidR="00B329B5">
              <w:t>C</w:t>
            </w:r>
            <w:r w:rsidR="00E52072" w:rsidRPr="007E7764">
              <w:t>onnection to Country</w:t>
            </w:r>
          </w:p>
        </w:tc>
      </w:tr>
      <w:tr w:rsidR="00E52072" w:rsidRPr="00FD74C9" w14:paraId="45186C27" w14:textId="77777777" w:rsidTr="00292F89">
        <w:trPr>
          <w:cnfStyle w:val="000000010000" w:firstRow="0" w:lastRow="0" w:firstColumn="0" w:lastColumn="0" w:oddVBand="0" w:evenVBand="0" w:oddHBand="0" w:evenHBand="1"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1753" w:type="pct"/>
          </w:tcPr>
          <w:p w14:paraId="1083F84A" w14:textId="628D892F" w:rsidR="00E52072" w:rsidRPr="00FD74C9" w:rsidRDefault="00E24E8C">
            <w:r>
              <w:t xml:space="preserve">Ancient ruins, </w:t>
            </w:r>
            <w:r w:rsidR="00325115">
              <w:t>Palac</w:t>
            </w:r>
            <w:r w:rsidR="00325115" w:rsidRPr="00BB7554">
              <w:rPr>
                <w:bCs/>
              </w:rPr>
              <w:t>e</w:t>
            </w:r>
            <w:r>
              <w:t xml:space="preserve"> of Kn</w:t>
            </w:r>
            <w:r w:rsidR="00325115">
              <w:t>ossos</w:t>
            </w:r>
          </w:p>
        </w:tc>
        <w:tc>
          <w:tcPr>
            <w:tcW w:w="821" w:type="pct"/>
          </w:tcPr>
          <w:p w14:paraId="31D8DACB" w14:textId="77777777" w:rsidR="00E52072" w:rsidRPr="00FD74C9" w:rsidRDefault="00E52072">
            <w:pPr>
              <w:cnfStyle w:val="000000010000" w:firstRow="0" w:lastRow="0" w:firstColumn="0" w:lastColumn="0" w:oddVBand="0" w:evenVBand="0" w:oddHBand="0" w:evenHBand="1" w:firstRowFirstColumn="0" w:firstRowLastColumn="0" w:lastRowFirstColumn="0" w:lastRowLastColumn="0"/>
            </w:pPr>
          </w:p>
        </w:tc>
        <w:tc>
          <w:tcPr>
            <w:tcW w:w="2426" w:type="pct"/>
          </w:tcPr>
          <w:p w14:paraId="674E6227" w14:textId="77777777" w:rsidR="00E52072" w:rsidRPr="00FD74C9" w:rsidRDefault="00E52072">
            <w:pPr>
              <w:cnfStyle w:val="000000010000" w:firstRow="0" w:lastRow="0" w:firstColumn="0" w:lastColumn="0" w:oddVBand="0" w:evenVBand="0" w:oddHBand="0" w:evenHBand="1" w:firstRowFirstColumn="0" w:firstRowLastColumn="0" w:lastRowFirstColumn="0" w:lastRowLastColumn="0"/>
            </w:pPr>
          </w:p>
        </w:tc>
      </w:tr>
      <w:tr w:rsidR="00B0654A" w:rsidRPr="00FD74C9" w14:paraId="60D35906" w14:textId="77777777" w:rsidTr="00292F89">
        <w:trPr>
          <w:cnfStyle w:val="000000100000" w:firstRow="0" w:lastRow="0" w:firstColumn="0" w:lastColumn="0" w:oddVBand="0" w:evenVBand="0" w:oddHBand="1" w:evenHBand="0"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1753" w:type="pct"/>
          </w:tcPr>
          <w:p w14:paraId="2B65E9B9" w14:textId="329DEA3E" w:rsidR="00B0654A" w:rsidRPr="00FD74C9" w:rsidRDefault="00B0654A" w:rsidP="00B0654A">
            <w:r w:rsidRPr="00FD74C9">
              <w:t xml:space="preserve">Lascaux </w:t>
            </w:r>
            <w:r w:rsidR="003D0007">
              <w:t>c</w:t>
            </w:r>
            <w:r w:rsidRPr="00FD74C9">
              <w:t xml:space="preserve">ave </w:t>
            </w:r>
            <w:r w:rsidR="003D0007">
              <w:t>a</w:t>
            </w:r>
            <w:r w:rsidRPr="00FD74C9">
              <w:t>rt (France)</w:t>
            </w:r>
          </w:p>
        </w:tc>
        <w:tc>
          <w:tcPr>
            <w:tcW w:w="821" w:type="pct"/>
          </w:tcPr>
          <w:p w14:paraId="7FC416B3" w14:textId="77777777" w:rsidR="00B0654A" w:rsidRPr="00FD74C9" w:rsidRDefault="00B0654A" w:rsidP="00B0654A">
            <w:pPr>
              <w:cnfStyle w:val="000000100000" w:firstRow="0" w:lastRow="0" w:firstColumn="0" w:lastColumn="0" w:oddVBand="0" w:evenVBand="0" w:oddHBand="1" w:evenHBand="0" w:firstRowFirstColumn="0" w:firstRowLastColumn="0" w:lastRowFirstColumn="0" w:lastRowLastColumn="0"/>
            </w:pPr>
          </w:p>
        </w:tc>
        <w:tc>
          <w:tcPr>
            <w:tcW w:w="2426" w:type="pct"/>
          </w:tcPr>
          <w:p w14:paraId="20A7CF95" w14:textId="77777777" w:rsidR="00B0654A" w:rsidRPr="00FD74C9" w:rsidRDefault="00B0654A" w:rsidP="00B0654A">
            <w:pPr>
              <w:cnfStyle w:val="000000100000" w:firstRow="0" w:lastRow="0" w:firstColumn="0" w:lastColumn="0" w:oddVBand="0" w:evenVBand="0" w:oddHBand="1" w:evenHBand="0" w:firstRowFirstColumn="0" w:firstRowLastColumn="0" w:lastRowFirstColumn="0" w:lastRowLastColumn="0"/>
            </w:pPr>
          </w:p>
        </w:tc>
      </w:tr>
      <w:tr w:rsidR="00B0654A" w:rsidRPr="00FD74C9" w14:paraId="55511434" w14:textId="77777777" w:rsidTr="00292F89">
        <w:trPr>
          <w:cnfStyle w:val="000000010000" w:firstRow="0" w:lastRow="0" w:firstColumn="0" w:lastColumn="0" w:oddVBand="0" w:evenVBand="0" w:oddHBand="0" w:evenHBand="1" w:firstRowFirstColumn="0" w:firstRowLastColumn="0" w:lastRowFirstColumn="0" w:lastRowLastColumn="0"/>
          <w:trHeight w:val="627"/>
        </w:trPr>
        <w:tc>
          <w:tcPr>
            <w:cnfStyle w:val="001000000000" w:firstRow="0" w:lastRow="0" w:firstColumn="1" w:lastColumn="0" w:oddVBand="0" w:evenVBand="0" w:oddHBand="0" w:evenHBand="0" w:firstRowFirstColumn="0" w:firstRowLastColumn="0" w:lastRowFirstColumn="0" w:lastRowLastColumn="0"/>
            <w:tcW w:w="1753" w:type="pct"/>
          </w:tcPr>
          <w:p w14:paraId="270B297A" w14:textId="0ACE6D4F" w:rsidR="00B0654A" w:rsidRPr="00FD74C9" w:rsidRDefault="00B0654A" w:rsidP="00B0654A">
            <w:r w:rsidRPr="00FD74C9">
              <w:t xml:space="preserve">Human </w:t>
            </w:r>
            <w:r w:rsidR="003D0007">
              <w:t>m</w:t>
            </w:r>
            <w:r w:rsidRPr="00FD74C9">
              <w:t xml:space="preserve">igration </w:t>
            </w:r>
            <w:r w:rsidR="003D0007">
              <w:t>m</w:t>
            </w:r>
            <w:r w:rsidRPr="00FD74C9">
              <w:t>ap</w:t>
            </w:r>
          </w:p>
        </w:tc>
        <w:tc>
          <w:tcPr>
            <w:tcW w:w="821" w:type="pct"/>
          </w:tcPr>
          <w:p w14:paraId="7242EF2E" w14:textId="77777777" w:rsidR="00B0654A" w:rsidRPr="00FD74C9" w:rsidRDefault="00B0654A" w:rsidP="00B0654A">
            <w:pPr>
              <w:cnfStyle w:val="000000010000" w:firstRow="0" w:lastRow="0" w:firstColumn="0" w:lastColumn="0" w:oddVBand="0" w:evenVBand="0" w:oddHBand="0" w:evenHBand="1" w:firstRowFirstColumn="0" w:firstRowLastColumn="0" w:lastRowFirstColumn="0" w:lastRowLastColumn="0"/>
            </w:pPr>
          </w:p>
        </w:tc>
        <w:tc>
          <w:tcPr>
            <w:tcW w:w="2426" w:type="pct"/>
          </w:tcPr>
          <w:p w14:paraId="0CDEAAF4" w14:textId="77777777" w:rsidR="00B0654A" w:rsidRPr="00FD74C9" w:rsidRDefault="00B0654A" w:rsidP="00B0654A">
            <w:pPr>
              <w:cnfStyle w:val="000000010000" w:firstRow="0" w:lastRow="0" w:firstColumn="0" w:lastColumn="0" w:oddVBand="0" w:evenVBand="0" w:oddHBand="0" w:evenHBand="1" w:firstRowFirstColumn="0" w:firstRowLastColumn="0" w:lastRowFirstColumn="0" w:lastRowLastColumn="0"/>
            </w:pPr>
          </w:p>
        </w:tc>
      </w:tr>
    </w:tbl>
    <w:p w14:paraId="460E43E0" w14:textId="2AD0C6D9" w:rsidR="00E52072" w:rsidRPr="00FD74C9" w:rsidRDefault="0093471D" w:rsidP="00AC0A7F">
      <w:pPr>
        <w:pStyle w:val="Caption"/>
      </w:pPr>
      <w:r>
        <w:t xml:space="preserve">Table </w:t>
      </w:r>
      <w:r>
        <w:fldChar w:fldCharType="begin"/>
      </w:r>
      <w:r>
        <w:instrText xml:space="preserve"> SEQ Table \* ARABIC </w:instrText>
      </w:r>
      <w:r>
        <w:fldChar w:fldCharType="separate"/>
      </w:r>
      <w:r w:rsidR="009D6DBF">
        <w:rPr>
          <w:noProof/>
        </w:rPr>
        <w:t>3</w:t>
      </w:r>
      <w:r>
        <w:fldChar w:fldCharType="end"/>
      </w:r>
      <w:r>
        <w:t xml:space="preserve"> </w:t>
      </w:r>
      <w:r w:rsidR="00066A8F" w:rsidRPr="00066A8F">
        <w:t xml:space="preserve">– </w:t>
      </w:r>
      <w:r w:rsidR="00C10F68">
        <w:t>g</w:t>
      </w:r>
      <w:r w:rsidR="00E52072" w:rsidRPr="00FD74C9">
        <w:t>lossary</w:t>
      </w:r>
    </w:p>
    <w:tbl>
      <w:tblPr>
        <w:tblStyle w:val="Tableheader"/>
        <w:tblW w:w="5000" w:type="pct"/>
        <w:tblLook w:val="04A0" w:firstRow="1" w:lastRow="0" w:firstColumn="1" w:lastColumn="0" w:noHBand="0" w:noVBand="1"/>
        <w:tblDescription w:val="A glossary table listing key history terms and their meaning."/>
      </w:tblPr>
      <w:tblGrid>
        <w:gridCol w:w="2515"/>
        <w:gridCol w:w="7115"/>
      </w:tblGrid>
      <w:tr w:rsidR="00E52072" w:rsidRPr="00FD74C9" w14:paraId="4B59C930" w14:textId="77777777" w:rsidTr="00C10F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2C4EB04F" w14:textId="77777777" w:rsidR="00E52072" w:rsidRPr="00FD74C9" w:rsidRDefault="00E52072">
            <w:pPr>
              <w:rPr>
                <w:b w:val="0"/>
                <w:bCs/>
              </w:rPr>
            </w:pPr>
            <w:r w:rsidRPr="00FD74C9">
              <w:rPr>
                <w:bCs/>
              </w:rPr>
              <w:t>Word</w:t>
            </w:r>
          </w:p>
        </w:tc>
        <w:tc>
          <w:tcPr>
            <w:tcW w:w="3694" w:type="pct"/>
          </w:tcPr>
          <w:p w14:paraId="61CE888F" w14:textId="77777777" w:rsidR="00E52072" w:rsidRPr="00FD74C9" w:rsidRDefault="00E52072">
            <w:pPr>
              <w:cnfStyle w:val="100000000000" w:firstRow="1" w:lastRow="0" w:firstColumn="0" w:lastColumn="0" w:oddVBand="0" w:evenVBand="0" w:oddHBand="0" w:evenHBand="0" w:firstRowFirstColumn="0" w:firstRowLastColumn="0" w:lastRowFirstColumn="0" w:lastRowLastColumn="0"/>
              <w:rPr>
                <w:b w:val="0"/>
                <w:bCs/>
              </w:rPr>
            </w:pPr>
            <w:r w:rsidRPr="00FD74C9">
              <w:rPr>
                <w:bCs/>
              </w:rPr>
              <w:t>Meaning</w:t>
            </w:r>
          </w:p>
        </w:tc>
      </w:tr>
      <w:tr w:rsidR="00C10F68" w:rsidRPr="00FD74C9" w14:paraId="6A77BB80" w14:textId="77777777" w:rsidTr="00C10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625B25C6" w14:textId="4E0F88ED" w:rsidR="00C10F68" w:rsidRPr="00FD74C9" w:rsidRDefault="00C10F68" w:rsidP="00C10F68">
            <w:r w:rsidRPr="00FD74C9">
              <w:t>Evidence</w:t>
            </w:r>
          </w:p>
        </w:tc>
        <w:tc>
          <w:tcPr>
            <w:tcW w:w="3694" w:type="pct"/>
          </w:tcPr>
          <w:p w14:paraId="5DC505AE" w14:textId="4504D36C" w:rsidR="00C10F68" w:rsidRPr="00FD74C9" w:rsidRDefault="00C10F68" w:rsidP="00C10F68">
            <w:pPr>
              <w:cnfStyle w:val="000000100000" w:firstRow="0" w:lastRow="0" w:firstColumn="0" w:lastColumn="0" w:oddVBand="0" w:evenVBand="0" w:oddHBand="1" w:evenHBand="0" w:firstRowFirstColumn="0" w:firstRowLastColumn="0" w:lastRowFirstColumn="0" w:lastRowLastColumn="0"/>
            </w:pPr>
            <w:r w:rsidRPr="00FD74C9">
              <w:t>What we learn from sources</w:t>
            </w:r>
          </w:p>
        </w:tc>
      </w:tr>
      <w:tr w:rsidR="00E52072" w:rsidRPr="00FD74C9" w14:paraId="2ED5C756" w14:textId="77777777" w:rsidTr="00C10F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4F844AB3" w14:textId="23AF2414" w:rsidR="00E52072" w:rsidRPr="00FD74C9" w:rsidRDefault="00E52072">
            <w:r w:rsidRPr="00FD74C9">
              <w:t xml:space="preserve">Primary </w:t>
            </w:r>
            <w:r w:rsidR="00BB7554">
              <w:t>s</w:t>
            </w:r>
            <w:r w:rsidRPr="00FD74C9">
              <w:t>ource</w:t>
            </w:r>
          </w:p>
        </w:tc>
        <w:tc>
          <w:tcPr>
            <w:tcW w:w="3694" w:type="pct"/>
          </w:tcPr>
          <w:p w14:paraId="2132A44C" w14:textId="77777777" w:rsidR="00E52072" w:rsidRPr="00FD74C9" w:rsidRDefault="00E52072">
            <w:pPr>
              <w:cnfStyle w:val="000000010000" w:firstRow="0" w:lastRow="0" w:firstColumn="0" w:lastColumn="0" w:oddVBand="0" w:evenVBand="0" w:oddHBand="0" w:evenHBand="1" w:firstRowFirstColumn="0" w:firstRowLastColumn="0" w:lastRowFirstColumn="0" w:lastRowLastColumn="0"/>
            </w:pPr>
            <w:r w:rsidRPr="00FD74C9">
              <w:t>Made at the time being studied</w:t>
            </w:r>
          </w:p>
        </w:tc>
      </w:tr>
      <w:tr w:rsidR="00E52072" w:rsidRPr="00FD74C9" w14:paraId="1486DF7A" w14:textId="77777777" w:rsidTr="00C10F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5A4CEBE8" w14:textId="1107E9D0" w:rsidR="00E52072" w:rsidRPr="00FD74C9" w:rsidRDefault="00E52072">
            <w:r w:rsidRPr="00FD74C9">
              <w:lastRenderedPageBreak/>
              <w:t xml:space="preserve">Secondary </w:t>
            </w:r>
            <w:r w:rsidR="00BB7554">
              <w:t>s</w:t>
            </w:r>
            <w:r w:rsidRPr="00FD74C9">
              <w:t>ource</w:t>
            </w:r>
          </w:p>
        </w:tc>
        <w:tc>
          <w:tcPr>
            <w:tcW w:w="3694" w:type="pct"/>
          </w:tcPr>
          <w:p w14:paraId="54030FED" w14:textId="77A17C2B" w:rsidR="00E52072" w:rsidRPr="00FD74C9" w:rsidRDefault="00E52072">
            <w:pPr>
              <w:cnfStyle w:val="000000100000" w:firstRow="0" w:lastRow="0" w:firstColumn="0" w:lastColumn="0" w:oddVBand="0" w:evenVBand="0" w:oddHBand="1" w:evenHBand="0" w:firstRowFirstColumn="0" w:firstRowLastColumn="0" w:lastRowFirstColumn="0" w:lastRowLastColumn="0"/>
            </w:pPr>
            <w:r w:rsidRPr="00FD74C9">
              <w:t>Created later to explain the past</w:t>
            </w:r>
            <w:r w:rsidR="007F2140">
              <w:t>, or by someone not there at the event</w:t>
            </w:r>
          </w:p>
        </w:tc>
      </w:tr>
      <w:tr w:rsidR="00C10F68" w:rsidRPr="00FD74C9" w14:paraId="05AF97A1" w14:textId="77777777" w:rsidTr="00C10F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6" w:type="pct"/>
          </w:tcPr>
          <w:p w14:paraId="1537FFC6" w14:textId="573D72E8" w:rsidR="00C10F68" w:rsidRPr="00FD74C9" w:rsidRDefault="00C10F68" w:rsidP="00C10F68">
            <w:r w:rsidRPr="00FD74C9">
              <w:t>Source</w:t>
            </w:r>
          </w:p>
        </w:tc>
        <w:tc>
          <w:tcPr>
            <w:tcW w:w="3694" w:type="pct"/>
          </w:tcPr>
          <w:p w14:paraId="205C081A" w14:textId="79E96005" w:rsidR="00C10F68" w:rsidRPr="00FD74C9" w:rsidRDefault="00C10F68" w:rsidP="00C10F68">
            <w:pPr>
              <w:cnfStyle w:val="000000010000" w:firstRow="0" w:lastRow="0" w:firstColumn="0" w:lastColumn="0" w:oddVBand="0" w:evenVBand="0" w:oddHBand="0" w:evenHBand="1" w:firstRowFirstColumn="0" w:firstRowLastColumn="0" w:lastRowFirstColumn="0" w:lastRowLastColumn="0"/>
            </w:pPr>
            <w:r w:rsidRPr="00FD74C9">
              <w:t>A clue about the past</w:t>
            </w:r>
          </w:p>
        </w:tc>
      </w:tr>
    </w:tbl>
    <w:p w14:paraId="35F2DC8C" w14:textId="092572E3" w:rsidR="002D76DE" w:rsidRPr="00FD74C9" w:rsidRDefault="002D76DE" w:rsidP="002D76DE">
      <w:pPr>
        <w:pStyle w:val="Heading2"/>
      </w:pPr>
      <w:bookmarkStart w:id="16" w:name="_Toc226983571"/>
      <w:bookmarkStart w:id="17" w:name="_Toc227836066"/>
      <w:r w:rsidRPr="00FD74C9">
        <w:t>Activity 2</w:t>
      </w:r>
      <w:r w:rsidR="00D8544F">
        <w:t xml:space="preserve"> –</w:t>
      </w:r>
      <w:r w:rsidRPr="00FD74C9">
        <w:t xml:space="preserve"> </w:t>
      </w:r>
      <w:r w:rsidR="00D94F76">
        <w:t>H</w:t>
      </w:r>
      <w:r w:rsidRPr="00FD74C9">
        <w:t xml:space="preserve">ow </w:t>
      </w:r>
      <w:r w:rsidR="008B10A2">
        <w:t>d</w:t>
      </w:r>
      <w:r w:rsidRPr="00FD74C9">
        <w:t xml:space="preserve">o </w:t>
      </w:r>
      <w:r w:rsidR="008B10A2">
        <w:t>w</w:t>
      </w:r>
      <w:r w:rsidRPr="00FD74C9">
        <w:t xml:space="preserve">e </w:t>
      </w:r>
      <w:r w:rsidR="008B10A2">
        <w:t>k</w:t>
      </w:r>
      <w:r w:rsidRPr="00FD74C9">
        <w:t xml:space="preserve">now </w:t>
      </w:r>
      <w:r w:rsidR="008B10A2">
        <w:t>e</w:t>
      </w:r>
      <w:r w:rsidRPr="00FD74C9">
        <w:t xml:space="preserve">arly </w:t>
      </w:r>
      <w:r w:rsidR="008B10A2">
        <w:t>h</w:t>
      </w:r>
      <w:r w:rsidRPr="00FD74C9">
        <w:t xml:space="preserve">umans </w:t>
      </w:r>
      <w:r w:rsidR="008B10A2">
        <w:t>m</w:t>
      </w:r>
      <w:r w:rsidRPr="00FD74C9">
        <w:t xml:space="preserve">oved </w:t>
      </w:r>
      <w:r w:rsidR="008B10A2">
        <w:t>a</w:t>
      </w:r>
      <w:r w:rsidRPr="00FD74C9">
        <w:t xml:space="preserve">round the </w:t>
      </w:r>
      <w:r w:rsidR="008B10A2">
        <w:t>w</w:t>
      </w:r>
      <w:r w:rsidRPr="00FD74C9">
        <w:t>orld?</w:t>
      </w:r>
      <w:bookmarkEnd w:id="16"/>
      <w:bookmarkEnd w:id="17"/>
    </w:p>
    <w:p w14:paraId="6097B868" w14:textId="7CB52C47" w:rsidR="001D5BD4" w:rsidRDefault="000740B7" w:rsidP="000740B7">
      <w:pPr>
        <w:rPr>
          <w:b/>
          <w:bCs/>
        </w:rPr>
      </w:pPr>
      <w:r w:rsidRPr="007F7907">
        <w:rPr>
          <w:b/>
          <w:bCs/>
        </w:rPr>
        <w:t>Part A</w:t>
      </w:r>
    </w:p>
    <w:p w14:paraId="781788B5" w14:textId="22F79272" w:rsidR="00AF6447" w:rsidRPr="007F7907" w:rsidRDefault="000740B7" w:rsidP="00213CE1">
      <w:pPr>
        <w:pStyle w:val="ListNumber"/>
        <w:rPr>
          <w:szCs w:val="22"/>
        </w:rPr>
      </w:pPr>
      <w:r w:rsidRPr="007F7907">
        <w:t>Watch the video</w:t>
      </w:r>
      <w:r w:rsidR="00EF6EBB" w:rsidRPr="007F7907">
        <w:t xml:space="preserve"> </w:t>
      </w:r>
      <w:hyperlink r:id="rId13" w:history="1">
        <w:r w:rsidR="00E86E3D" w:rsidRPr="001D5BD4">
          <w:rPr>
            <w:rStyle w:val="Hyperlink"/>
          </w:rPr>
          <w:t>Map Shows How Humans Migrated Across The Globe (2:23)</w:t>
        </w:r>
      </w:hyperlink>
      <w:r w:rsidR="001D5BD4">
        <w:t>.</w:t>
      </w:r>
    </w:p>
    <w:p w14:paraId="71FA231F" w14:textId="4D709A60" w:rsidR="00C63125" w:rsidRDefault="00025323" w:rsidP="00213CE1">
      <w:pPr>
        <w:pStyle w:val="ListNumber"/>
      </w:pPr>
      <w:r>
        <w:t>As a c</w:t>
      </w:r>
      <w:r w:rsidR="000C6BE6">
        <w:t>lass</w:t>
      </w:r>
      <w:r w:rsidR="002F4DD2">
        <w:t>,</w:t>
      </w:r>
      <w:r w:rsidR="000C6BE6">
        <w:t xml:space="preserve"> </w:t>
      </w:r>
      <w:r w:rsidR="00DC3D3D">
        <w:t xml:space="preserve">verbally </w:t>
      </w:r>
      <w:r w:rsidR="000C6BE6">
        <w:t>respon</w:t>
      </w:r>
      <w:r w:rsidR="00DC3D3D">
        <w:t xml:space="preserve">d </w:t>
      </w:r>
      <w:r w:rsidR="000C6BE6">
        <w:t>to the following questions</w:t>
      </w:r>
      <w:r w:rsidR="001D5BD4">
        <w:t>:</w:t>
      </w:r>
    </w:p>
    <w:p w14:paraId="6177F274" w14:textId="4B07ABEF" w:rsidR="00311567" w:rsidRPr="00311567" w:rsidRDefault="00311567" w:rsidP="00213CE1">
      <w:pPr>
        <w:pStyle w:val="ListBullet2"/>
      </w:pPr>
      <w:r w:rsidRPr="00311567">
        <w:t>How long ago did the movement of peoples first begin?</w:t>
      </w:r>
    </w:p>
    <w:p w14:paraId="519D3E68" w14:textId="25BEFB99" w:rsidR="00311567" w:rsidRDefault="00311567" w:rsidP="00213CE1">
      <w:pPr>
        <w:pStyle w:val="ListBullet2"/>
      </w:pPr>
      <w:r w:rsidRPr="00311567">
        <w:t>From which region of the world did the first humans begin to migrate?</w:t>
      </w:r>
    </w:p>
    <w:p w14:paraId="20E0F73F" w14:textId="5501694A" w:rsidR="008F0E32" w:rsidRDefault="00111918" w:rsidP="007411C7">
      <w:pPr>
        <w:rPr>
          <w:rFonts w:eastAsia="Times New Roman"/>
          <w:b/>
          <w:bCs/>
          <w:iCs/>
          <w:szCs w:val="22"/>
          <w:lang w:eastAsia="en-AU"/>
        </w:rPr>
      </w:pPr>
      <w:r w:rsidRPr="007F7907">
        <w:rPr>
          <w:b/>
        </w:rPr>
        <w:t>Part B</w:t>
      </w:r>
    </w:p>
    <w:p w14:paraId="66F9CEB4" w14:textId="1FED2DF3" w:rsidR="004B2AD7" w:rsidRPr="00213CE1" w:rsidRDefault="008F0E32" w:rsidP="008F0E32">
      <w:r>
        <w:t>Look closely at</w:t>
      </w:r>
      <w:r w:rsidRPr="00213CE1">
        <w:t xml:space="preserve"> </w:t>
      </w:r>
      <w:r w:rsidR="004B2AD7" w:rsidRPr="00213CE1">
        <w:t>Figure 1 and consider the following questions</w:t>
      </w:r>
      <w:r w:rsidR="002F4DD2" w:rsidRPr="00213CE1">
        <w:t>:</w:t>
      </w:r>
    </w:p>
    <w:p w14:paraId="1BE32D79" w14:textId="64979B0E" w:rsidR="0048497A" w:rsidRPr="0048497A" w:rsidRDefault="00F00B57" w:rsidP="001D5BD4">
      <w:pPr>
        <w:pStyle w:val="ListNumber"/>
        <w:numPr>
          <w:ilvl w:val="0"/>
          <w:numId w:val="154"/>
        </w:numPr>
      </w:pPr>
      <w:r>
        <w:t>In which part of the world</w:t>
      </w:r>
      <w:r w:rsidRPr="0048497A">
        <w:t xml:space="preserve"> </w:t>
      </w:r>
      <w:r>
        <w:t>did</w:t>
      </w:r>
      <w:r w:rsidRPr="0048497A">
        <w:t xml:space="preserve"> </w:t>
      </w:r>
      <w:r>
        <w:t xml:space="preserve">the </w:t>
      </w:r>
      <w:r w:rsidR="00281398" w:rsidRPr="0048497A">
        <w:t xml:space="preserve">movement </w:t>
      </w:r>
      <w:r>
        <w:t xml:space="preserve">of people </w:t>
      </w:r>
      <w:r w:rsidR="00281398" w:rsidRPr="0048497A">
        <w:t>begin</w:t>
      </w:r>
      <w:r w:rsidR="00F7694F" w:rsidRPr="0048497A">
        <w:t>?</w:t>
      </w:r>
    </w:p>
    <w:p w14:paraId="15DD1524" w14:textId="3591AC4E" w:rsidR="00281398" w:rsidRPr="0048497A" w:rsidRDefault="00F00B57" w:rsidP="001D5BD4">
      <w:pPr>
        <w:pStyle w:val="ListNumber"/>
      </w:pPr>
      <w:r>
        <w:t>In w</w:t>
      </w:r>
      <w:r w:rsidRPr="0048497A">
        <w:t xml:space="preserve">hich </w:t>
      </w:r>
      <w:r w:rsidR="00281398" w:rsidRPr="0048497A">
        <w:t>directions d</w:t>
      </w:r>
      <w:r>
        <w:t>id</w:t>
      </w:r>
      <w:r w:rsidR="00281398" w:rsidRPr="0048497A">
        <w:t xml:space="preserve"> people travel</w:t>
      </w:r>
      <w:r w:rsidR="00F7694F" w:rsidRPr="0048497A">
        <w:t>?</w:t>
      </w:r>
    </w:p>
    <w:p w14:paraId="6B89A63D" w14:textId="04A2575F" w:rsidR="002531A3" w:rsidRDefault="00F00B57" w:rsidP="001D5BD4">
      <w:pPr>
        <w:pStyle w:val="ListNumber"/>
      </w:pPr>
      <w:r>
        <w:t>Which</w:t>
      </w:r>
      <w:r w:rsidRPr="0048497A">
        <w:t xml:space="preserve"> </w:t>
      </w:r>
      <w:r w:rsidR="00281398" w:rsidRPr="0048497A">
        <w:t xml:space="preserve">continents </w:t>
      </w:r>
      <w:r>
        <w:t>were</w:t>
      </w:r>
      <w:r w:rsidR="00281398" w:rsidRPr="0048497A">
        <w:t xml:space="preserve"> reached</w:t>
      </w:r>
      <w:r w:rsidR="00F7694F" w:rsidRPr="0048497A">
        <w:t>?</w:t>
      </w:r>
    </w:p>
    <w:p w14:paraId="0F8A7ED5" w14:textId="77777777" w:rsidR="00D9037F" w:rsidRDefault="00D9037F" w:rsidP="001D5BD4">
      <w:pPr>
        <w:pStyle w:val="ListNumber"/>
      </w:pPr>
      <w:r>
        <w:t>What is one thing that stayed the same and one thing that changed as humans migrated over time?</w:t>
      </w:r>
    </w:p>
    <w:p w14:paraId="7DCD2942" w14:textId="0C681216" w:rsidR="00D9037F" w:rsidRPr="00CD7CF2" w:rsidRDefault="00D9037F" w:rsidP="00CD7CF2">
      <w:r w:rsidRPr="00CD7CF2">
        <w:t>You may think about:</w:t>
      </w:r>
    </w:p>
    <w:p w14:paraId="42B4CEE0" w14:textId="02F3FDD7" w:rsidR="00D9037F" w:rsidRDefault="00D9037F" w:rsidP="007E7764">
      <w:pPr>
        <w:pStyle w:val="ListBullet"/>
      </w:pPr>
      <w:r>
        <w:t>where people started</w:t>
      </w:r>
    </w:p>
    <w:p w14:paraId="2D7131A1" w14:textId="2EC48804" w:rsidR="00D9037F" w:rsidRDefault="00D9037F" w:rsidP="007E7764">
      <w:pPr>
        <w:pStyle w:val="ListBullet"/>
      </w:pPr>
      <w:r>
        <w:t>how far they travelled</w:t>
      </w:r>
    </w:p>
    <w:p w14:paraId="6EAED5BB" w14:textId="0777412E" w:rsidR="009F2101" w:rsidRDefault="00D9037F" w:rsidP="007E7764">
      <w:pPr>
        <w:pStyle w:val="ListBullet"/>
      </w:pPr>
      <w:r>
        <w:t>the types of environments they moved into.</w:t>
      </w:r>
    </w:p>
    <w:p w14:paraId="6186CD54" w14:textId="5FEDD777" w:rsidR="00EF590A" w:rsidRDefault="00EF590A" w:rsidP="00EF590A">
      <w:pPr>
        <w:pStyle w:val="Caption"/>
      </w:pPr>
      <w:r w:rsidRPr="00EF590A">
        <w:rPr>
          <w:noProof/>
        </w:rPr>
        <w:lastRenderedPageBreak/>
        <w:drawing>
          <wp:anchor distT="0" distB="0" distL="114300" distR="114300" simplePos="0" relativeHeight="251674112" behindDoc="1" locked="0" layoutInCell="1" allowOverlap="1" wp14:anchorId="3FFCDC32" wp14:editId="20726426">
            <wp:simplePos x="0" y="0"/>
            <wp:positionH relativeFrom="column">
              <wp:posOffset>3810</wp:posOffset>
            </wp:positionH>
            <wp:positionV relativeFrom="paragraph">
              <wp:posOffset>300693</wp:posOffset>
            </wp:positionV>
            <wp:extent cx="6120130" cy="5057140"/>
            <wp:effectExtent l="0" t="0" r="0" b="0"/>
            <wp:wrapTight wrapText="bothSides">
              <wp:wrapPolygon edited="0">
                <wp:start x="0" y="0"/>
                <wp:lineTo x="0" y="21481"/>
                <wp:lineTo x="21515" y="21481"/>
                <wp:lineTo x="21515" y="0"/>
                <wp:lineTo x="0" y="0"/>
              </wp:wrapPolygon>
            </wp:wrapTight>
            <wp:docPr id="703454491" name="Picture 1" descr="Map illustrating human migration patterns out of Africa with arrows representing single wave (blue), multiple waves (red) and recurrent back into Africa (green) dispersal models. Key locations marked with yellow labels indicate archaeological sites and sample ages in thousands of years, alongside symbols for samples with extracted 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54491" name="Picture 1" descr="Map illustrating human migration patterns out of Africa with arrows representing single wave (blue), multiple waves (red) and recurrent back into Africa (green) dispersal models. Key locations marked with yellow labels indicate archaeological sites and sample ages in thousands of years, alongside symbols for samples with extracted DNA."/>
                    <pic:cNvPicPr/>
                  </pic:nvPicPr>
                  <pic:blipFill>
                    <a:blip r:embed="rId14">
                      <a:extLst>
                        <a:ext uri="{28A0092B-C50C-407E-A947-70E740481C1C}">
                          <a14:useLocalDpi xmlns:a14="http://schemas.microsoft.com/office/drawing/2010/main" val="0"/>
                        </a:ext>
                      </a:extLst>
                    </a:blip>
                    <a:stretch>
                      <a:fillRect/>
                    </a:stretch>
                  </pic:blipFill>
                  <pic:spPr>
                    <a:xfrm>
                      <a:off x="0" y="0"/>
                      <a:ext cx="6120130" cy="5057140"/>
                    </a:xfrm>
                    <a:prstGeom prst="rect">
                      <a:avLst/>
                    </a:prstGeom>
                  </pic:spPr>
                </pic:pic>
              </a:graphicData>
            </a:graphic>
          </wp:anchor>
        </w:drawing>
      </w:r>
      <w:r w:rsidR="20F26128">
        <w:t xml:space="preserve">Figure </w:t>
      </w:r>
      <w:r w:rsidR="00B438F1">
        <w:fldChar w:fldCharType="begin"/>
      </w:r>
      <w:r w:rsidR="00B438F1">
        <w:instrText xml:space="preserve"> SEQ Figure \* ARABIC </w:instrText>
      </w:r>
      <w:r w:rsidR="00B438F1">
        <w:fldChar w:fldCharType="separate"/>
      </w:r>
      <w:r w:rsidR="00B438F1">
        <w:rPr>
          <w:noProof/>
        </w:rPr>
        <w:t>1</w:t>
      </w:r>
      <w:r w:rsidR="00B438F1">
        <w:fldChar w:fldCharType="end"/>
      </w:r>
      <w:r w:rsidR="20F26128">
        <w:t xml:space="preserve"> – early human migration map</w:t>
      </w:r>
    </w:p>
    <w:p w14:paraId="5EA639A3" w14:textId="66228D70" w:rsidR="00281398" w:rsidRPr="00066A8F" w:rsidRDefault="00FC6299" w:rsidP="00BB7554">
      <w:pPr>
        <w:pStyle w:val="Imageattributioncaption"/>
      </w:pPr>
      <w:r>
        <w:t>‘</w:t>
      </w:r>
      <w:hyperlink r:id="rId15" w:history="1">
        <w:r w:rsidR="00281398" w:rsidRPr="000D7DED">
          <w:rPr>
            <w:rStyle w:val="Hyperlink"/>
          </w:rPr>
          <w:t>Putative migration waves out of Africa</w:t>
        </w:r>
      </w:hyperlink>
      <w:r w:rsidR="00281398" w:rsidRPr="00066A8F">
        <w:t xml:space="preserve">’ by </w:t>
      </w:r>
      <w:proofErr w:type="spellStart"/>
      <w:r w:rsidR="00281398" w:rsidRPr="00066A8F">
        <w:t>Saioa</w:t>
      </w:r>
      <w:proofErr w:type="spellEnd"/>
      <w:r w:rsidR="00281398" w:rsidRPr="00066A8F">
        <w:t xml:space="preserve"> López, Lucy van Dorp and Garrett Hellenthal is licensed </w:t>
      </w:r>
      <w:r w:rsidR="00AD1F72" w:rsidRPr="00AD1F72">
        <w:t xml:space="preserve">under </w:t>
      </w:r>
      <w:hyperlink r:id="rId16" w:tgtFrame="_new" w:history="1">
        <w:r w:rsidR="00AD1F72" w:rsidRPr="00AD1F72">
          <w:rPr>
            <w:rStyle w:val="Hyperlink"/>
          </w:rPr>
          <w:t>CC BY 3.0</w:t>
        </w:r>
      </w:hyperlink>
      <w:r w:rsidR="00BB7554">
        <w:t>.</w:t>
      </w:r>
    </w:p>
    <w:p w14:paraId="510CCFDF" w14:textId="690891E0" w:rsidR="00565AD3" w:rsidRDefault="00334917" w:rsidP="00281398">
      <w:pPr>
        <w:rPr>
          <w:b/>
          <w:bCs/>
          <w:sz w:val="20"/>
          <w:szCs w:val="20"/>
        </w:rPr>
      </w:pPr>
      <w:r w:rsidRPr="007F7907">
        <w:rPr>
          <w:b/>
          <w:bCs/>
        </w:rPr>
        <w:t>Part C</w:t>
      </w:r>
    </w:p>
    <w:p w14:paraId="5FD1FD0D" w14:textId="4FD593AB" w:rsidR="00281398" w:rsidRDefault="00281398" w:rsidP="00565AD3">
      <w:r w:rsidRPr="007F7907">
        <w:t>As a class, read the following</w:t>
      </w:r>
      <w:r w:rsidR="00EF485B">
        <w:t xml:space="preserve"> adapted passage</w:t>
      </w:r>
      <w:r w:rsidR="00962837">
        <w:t xml:space="preserve"> </w:t>
      </w:r>
      <w:r w:rsidRPr="007F7907">
        <w:t>to answer the questions below.</w:t>
      </w:r>
    </w:p>
    <w:p w14:paraId="2D8064D5" w14:textId="39D41DB4" w:rsidR="006074EF" w:rsidRPr="006074EF" w:rsidRDefault="006074EF" w:rsidP="006074EF">
      <w:pPr>
        <w:pStyle w:val="FeatureBox"/>
        <w:rPr>
          <w:b/>
          <w:bCs/>
        </w:rPr>
      </w:pPr>
      <w:r w:rsidRPr="006074EF">
        <w:rPr>
          <w:b/>
          <w:bCs/>
        </w:rPr>
        <w:t xml:space="preserve">Where </w:t>
      </w:r>
      <w:r w:rsidR="00E62FEE" w:rsidRPr="006074EF">
        <w:rPr>
          <w:b/>
          <w:bCs/>
        </w:rPr>
        <w:t>did early humans first live</w:t>
      </w:r>
      <w:r w:rsidRPr="006074EF">
        <w:rPr>
          <w:b/>
          <w:bCs/>
        </w:rPr>
        <w:t>?</w:t>
      </w:r>
    </w:p>
    <w:p w14:paraId="31A8FE18" w14:textId="60A7A736" w:rsidR="006074EF" w:rsidRPr="006074EF" w:rsidRDefault="006074EF" w:rsidP="006074EF">
      <w:pPr>
        <w:pStyle w:val="FeatureBox"/>
      </w:pPr>
      <w:r w:rsidRPr="006074EF">
        <w:t xml:space="preserve">Humans like us, called Homo sapiens, began in Africa about 200,000 years ago. From there, they moved to other parts of the world, </w:t>
      </w:r>
      <w:r w:rsidR="00E62FEE">
        <w:t>such as</w:t>
      </w:r>
      <w:r w:rsidRPr="006074EF">
        <w:t xml:space="preserve"> Europe and Asia.</w:t>
      </w:r>
    </w:p>
    <w:p w14:paraId="3B28B9D5" w14:textId="75C02E03" w:rsidR="006074EF" w:rsidRPr="006074EF" w:rsidRDefault="006074EF" w:rsidP="006074EF">
      <w:pPr>
        <w:pStyle w:val="FeatureBox"/>
        <w:rPr>
          <w:b/>
          <w:bCs/>
        </w:rPr>
      </w:pPr>
      <w:r w:rsidRPr="1DA8CC66">
        <w:rPr>
          <w:b/>
          <w:bCs/>
        </w:rPr>
        <w:t xml:space="preserve">Old </w:t>
      </w:r>
      <w:r w:rsidR="57269689" w:rsidRPr="1DA8CC66">
        <w:rPr>
          <w:b/>
          <w:bCs/>
        </w:rPr>
        <w:t>i</w:t>
      </w:r>
      <w:r w:rsidRPr="1DA8CC66">
        <w:rPr>
          <w:b/>
          <w:bCs/>
        </w:rPr>
        <w:t xml:space="preserve">deas </w:t>
      </w:r>
      <w:r w:rsidR="3EC40913" w:rsidRPr="1DA8CC66">
        <w:rPr>
          <w:b/>
          <w:bCs/>
        </w:rPr>
        <w:t>a</w:t>
      </w:r>
      <w:r w:rsidRPr="1DA8CC66">
        <w:rPr>
          <w:b/>
          <w:bCs/>
        </w:rPr>
        <w:t xml:space="preserve">bout </w:t>
      </w:r>
      <w:r w:rsidR="630CDA08" w:rsidRPr="1DA8CC66">
        <w:rPr>
          <w:b/>
          <w:bCs/>
        </w:rPr>
        <w:t>h</w:t>
      </w:r>
      <w:r w:rsidRPr="1DA8CC66">
        <w:rPr>
          <w:b/>
          <w:bCs/>
        </w:rPr>
        <w:t xml:space="preserve">uman </w:t>
      </w:r>
      <w:r w:rsidR="7405025D" w:rsidRPr="1DA8CC66">
        <w:rPr>
          <w:b/>
          <w:bCs/>
        </w:rPr>
        <w:t>o</w:t>
      </w:r>
      <w:r w:rsidRPr="1DA8CC66">
        <w:rPr>
          <w:b/>
          <w:bCs/>
        </w:rPr>
        <w:t>rigins</w:t>
      </w:r>
    </w:p>
    <w:p w14:paraId="70B69961" w14:textId="523B9BAC" w:rsidR="006074EF" w:rsidRDefault="006074EF" w:rsidP="006074EF">
      <w:pPr>
        <w:pStyle w:val="FeatureBox"/>
      </w:pPr>
      <w:r w:rsidRPr="006074EF">
        <w:t>Scientists used to wonder if humans started in one place (</w:t>
      </w:r>
      <w:r w:rsidR="009F4AF5">
        <w:t>such as</w:t>
      </w:r>
      <w:r w:rsidRPr="006074EF">
        <w:t xml:space="preserve"> Africa) or if they developed in many places at the same time. Two main ideas were:</w:t>
      </w:r>
    </w:p>
    <w:p w14:paraId="296D104B" w14:textId="5BB703D4" w:rsidR="006074EF" w:rsidRPr="006074EF" w:rsidRDefault="006074EF" w:rsidP="009F4AF5">
      <w:pPr>
        <w:pStyle w:val="FeatureBox"/>
        <w:numPr>
          <w:ilvl w:val="0"/>
          <w:numId w:val="131"/>
        </w:numPr>
        <w:ind w:left="567" w:hanging="567"/>
      </w:pPr>
      <w:r w:rsidRPr="1DA8CC66">
        <w:rPr>
          <w:b/>
          <w:bCs/>
        </w:rPr>
        <w:lastRenderedPageBreak/>
        <w:t>Out of Africa</w:t>
      </w:r>
      <w:r w:rsidR="00A80CA2">
        <w:rPr>
          <w:b/>
          <w:bCs/>
        </w:rPr>
        <w:t xml:space="preserve"> –</w:t>
      </w:r>
      <w:r>
        <w:t> </w:t>
      </w:r>
      <w:r w:rsidR="249AE7F4">
        <w:t>h</w:t>
      </w:r>
      <w:r>
        <w:t>umans started in Africa and then spread out to the rest of the world</w:t>
      </w:r>
    </w:p>
    <w:p w14:paraId="5816E1D7" w14:textId="171ABEC6" w:rsidR="006074EF" w:rsidRPr="006074EF" w:rsidRDefault="006074EF" w:rsidP="009F4AF5">
      <w:pPr>
        <w:pStyle w:val="FeatureBox"/>
        <w:numPr>
          <w:ilvl w:val="0"/>
          <w:numId w:val="131"/>
        </w:numPr>
        <w:ind w:left="567" w:hanging="567"/>
      </w:pPr>
      <w:r w:rsidRPr="1DA8CC66">
        <w:rPr>
          <w:b/>
          <w:bCs/>
        </w:rPr>
        <w:t>Multiregional</w:t>
      </w:r>
      <w:r w:rsidR="00A80CA2">
        <w:rPr>
          <w:b/>
          <w:bCs/>
        </w:rPr>
        <w:t xml:space="preserve"> –</w:t>
      </w:r>
      <w:r>
        <w:t> </w:t>
      </w:r>
      <w:r w:rsidR="0160C73E">
        <w:t>e</w:t>
      </w:r>
      <w:r>
        <w:t>arly humans spread out a long time ago and then changed over time in different places.</w:t>
      </w:r>
    </w:p>
    <w:p w14:paraId="00E2D1B9" w14:textId="4963AC2F" w:rsidR="006074EF" w:rsidRPr="006074EF" w:rsidRDefault="006074EF" w:rsidP="006074EF">
      <w:pPr>
        <w:pStyle w:val="FeatureBox"/>
        <w:rPr>
          <w:b/>
          <w:bCs/>
        </w:rPr>
      </w:pPr>
      <w:r w:rsidRPr="006074EF">
        <w:rPr>
          <w:b/>
          <w:bCs/>
        </w:rPr>
        <w:t xml:space="preserve">The Out of Africa </w:t>
      </w:r>
      <w:r w:rsidR="009F4AF5">
        <w:rPr>
          <w:b/>
          <w:bCs/>
        </w:rPr>
        <w:t>m</w:t>
      </w:r>
      <w:r w:rsidRPr="006074EF">
        <w:rPr>
          <w:b/>
          <w:bCs/>
        </w:rPr>
        <w:t>odel</w:t>
      </w:r>
    </w:p>
    <w:p w14:paraId="189446CE" w14:textId="57A65365" w:rsidR="006074EF" w:rsidRPr="006074EF" w:rsidRDefault="006074EF" w:rsidP="006074EF">
      <w:pPr>
        <w:pStyle w:val="FeatureBox"/>
      </w:pPr>
      <w:r w:rsidRPr="006074EF">
        <w:t>This is the most popular idea today. It says that humans came from Africa about 200,000 years ago. They moved to the Middle East around 100,000 years ago and reached other continents</w:t>
      </w:r>
      <w:r w:rsidR="009F4AF5">
        <w:t xml:space="preserve">, such as </w:t>
      </w:r>
      <w:r w:rsidRPr="006074EF">
        <w:t>Europe and Asia</w:t>
      </w:r>
      <w:r w:rsidR="009F4AF5">
        <w:t>,</w:t>
      </w:r>
      <w:r w:rsidRPr="006074EF">
        <w:t xml:space="preserve"> around 50,000 years ago. When they spread, they replaced other older human groups</w:t>
      </w:r>
      <w:r w:rsidR="001D4DAD">
        <w:t>,</w:t>
      </w:r>
      <w:r w:rsidRPr="006074EF">
        <w:t xml:space="preserve"> </w:t>
      </w:r>
      <w:r w:rsidR="001D4DAD">
        <w:t>such as</w:t>
      </w:r>
      <w:r w:rsidRPr="006074EF">
        <w:t xml:space="preserve"> Neanderthals and Homo erectus</w:t>
      </w:r>
      <w:r w:rsidR="001D4DAD">
        <w:t>,</w:t>
      </w:r>
      <w:r w:rsidRPr="006074EF">
        <w:t xml:space="preserve"> but might have mixed a little with them.</w:t>
      </w:r>
    </w:p>
    <w:p w14:paraId="0B6D00D7" w14:textId="26C178AB" w:rsidR="006074EF" w:rsidRPr="006074EF" w:rsidRDefault="006074EF" w:rsidP="006074EF">
      <w:pPr>
        <w:pStyle w:val="FeatureBox"/>
        <w:rPr>
          <w:b/>
          <w:bCs/>
        </w:rPr>
      </w:pPr>
      <w:r w:rsidRPr="006074EF">
        <w:rPr>
          <w:b/>
          <w:bCs/>
        </w:rPr>
        <w:t xml:space="preserve">The Multiregional </w:t>
      </w:r>
      <w:r w:rsidR="009F4AF5">
        <w:rPr>
          <w:b/>
          <w:bCs/>
        </w:rPr>
        <w:t>m</w:t>
      </w:r>
      <w:r w:rsidRPr="006074EF">
        <w:rPr>
          <w:b/>
          <w:bCs/>
        </w:rPr>
        <w:t>odel</w:t>
      </w:r>
    </w:p>
    <w:p w14:paraId="6FC5F954" w14:textId="77777777" w:rsidR="006074EF" w:rsidRPr="006074EF" w:rsidRDefault="006074EF" w:rsidP="006074EF">
      <w:pPr>
        <w:pStyle w:val="FeatureBox"/>
      </w:pPr>
      <w:r w:rsidRPr="006074EF">
        <w:t>This idea says that early humans spread out about 2 million years ago and evolved in different parts of the world but stayed one species by mixing and breeding with each other over time.</w:t>
      </w:r>
    </w:p>
    <w:p w14:paraId="18FAFD12" w14:textId="65FA79FA" w:rsidR="006074EF" w:rsidRPr="006074EF" w:rsidRDefault="006074EF" w:rsidP="006074EF">
      <w:pPr>
        <w:pStyle w:val="FeatureBox"/>
        <w:rPr>
          <w:b/>
          <w:bCs/>
        </w:rPr>
      </w:pPr>
      <w:r w:rsidRPr="1DA8CC66">
        <w:rPr>
          <w:b/>
          <w:bCs/>
        </w:rPr>
        <w:t xml:space="preserve">What </w:t>
      </w:r>
      <w:r w:rsidR="6214E08A" w:rsidRPr="1DA8CC66">
        <w:rPr>
          <w:b/>
          <w:bCs/>
        </w:rPr>
        <w:t>s</w:t>
      </w:r>
      <w:r w:rsidRPr="1DA8CC66">
        <w:rPr>
          <w:b/>
          <w:bCs/>
        </w:rPr>
        <w:t xml:space="preserve">cientists </w:t>
      </w:r>
      <w:r w:rsidR="17A69F1C" w:rsidRPr="1DA8CC66">
        <w:rPr>
          <w:b/>
          <w:bCs/>
        </w:rPr>
        <w:t>t</w:t>
      </w:r>
      <w:r w:rsidRPr="1DA8CC66">
        <w:rPr>
          <w:b/>
          <w:bCs/>
        </w:rPr>
        <w:t xml:space="preserve">hink </w:t>
      </w:r>
      <w:r w:rsidR="5C14454A" w:rsidRPr="1DA8CC66">
        <w:rPr>
          <w:b/>
          <w:bCs/>
        </w:rPr>
        <w:t>n</w:t>
      </w:r>
      <w:r w:rsidRPr="1DA8CC66">
        <w:rPr>
          <w:b/>
          <w:bCs/>
        </w:rPr>
        <w:t>ow</w:t>
      </w:r>
    </w:p>
    <w:p w14:paraId="6FCB6CD5" w14:textId="3FFFD9D4" w:rsidR="006074EF" w:rsidRPr="006074EF" w:rsidRDefault="006074EF" w:rsidP="006074EF">
      <w:pPr>
        <w:pStyle w:val="FeatureBox"/>
      </w:pPr>
      <w:r w:rsidRPr="006074EF">
        <w:t>New discoveries show that modern humans mostly came from Africa about 60,000 years ago, but they also mixed with other local human groups</w:t>
      </w:r>
      <w:r w:rsidR="001D4DAD">
        <w:t>,</w:t>
      </w:r>
      <w:r w:rsidRPr="006074EF">
        <w:t xml:space="preserve"> </w:t>
      </w:r>
      <w:r w:rsidR="001D4DAD">
        <w:t>such as</w:t>
      </w:r>
      <w:r w:rsidRPr="006074EF">
        <w:t xml:space="preserve"> Neanderthals and Denisovans</w:t>
      </w:r>
      <w:r w:rsidR="001D4DAD">
        <w:t>,</w:t>
      </w:r>
      <w:r w:rsidRPr="006074EF">
        <w:t xml:space="preserve"> when they moved to new areas. This mixing helped humans survive and spread.</w:t>
      </w:r>
    </w:p>
    <w:p w14:paraId="6A1B2AA7" w14:textId="77777777" w:rsidR="006074EF" w:rsidRPr="006074EF" w:rsidRDefault="006074EF" w:rsidP="006074EF">
      <w:pPr>
        <w:pStyle w:val="FeatureBox"/>
      </w:pPr>
      <w:r w:rsidRPr="006074EF">
        <w:t xml:space="preserve">Scientists are still studying how humans evolved in Africa. Some think humans came from many groups </w:t>
      </w:r>
      <w:proofErr w:type="gramStart"/>
      <w:r w:rsidRPr="006074EF">
        <w:t>mixing together</w:t>
      </w:r>
      <w:proofErr w:type="gramEnd"/>
      <w:r w:rsidRPr="006074EF">
        <w:t xml:space="preserve"> in Africa, not just one small group.</w:t>
      </w:r>
    </w:p>
    <w:p w14:paraId="2F402B80" w14:textId="3B1F957A" w:rsidR="006074EF" w:rsidRPr="006074EF" w:rsidRDefault="006074EF" w:rsidP="006074EF">
      <w:pPr>
        <w:pStyle w:val="FeatureBox"/>
        <w:rPr>
          <w:b/>
          <w:bCs/>
        </w:rPr>
      </w:pPr>
      <w:r w:rsidRPr="1DA8CC66">
        <w:rPr>
          <w:b/>
          <w:bCs/>
        </w:rPr>
        <w:t xml:space="preserve">Why </w:t>
      </w:r>
      <w:r w:rsidR="68B8363E" w:rsidRPr="1DA8CC66">
        <w:rPr>
          <w:b/>
          <w:bCs/>
        </w:rPr>
        <w:t>i</w:t>
      </w:r>
      <w:r w:rsidRPr="1DA8CC66">
        <w:rPr>
          <w:b/>
          <w:bCs/>
        </w:rPr>
        <w:t xml:space="preserve">s Australia </w:t>
      </w:r>
      <w:r w:rsidR="76EADA45" w:rsidRPr="1DA8CC66">
        <w:rPr>
          <w:b/>
          <w:bCs/>
        </w:rPr>
        <w:t>i</w:t>
      </w:r>
      <w:r w:rsidRPr="1DA8CC66">
        <w:rPr>
          <w:b/>
          <w:bCs/>
        </w:rPr>
        <w:t>mportant?</w:t>
      </w:r>
    </w:p>
    <w:p w14:paraId="4BD19761" w14:textId="77777777" w:rsidR="006074EF" w:rsidRPr="006074EF" w:rsidRDefault="006074EF" w:rsidP="006074EF">
      <w:pPr>
        <w:pStyle w:val="FeatureBox"/>
      </w:pPr>
      <w:r w:rsidRPr="006074EF">
        <w:t>Australia is an important part of early human migration because it was one of the first places outside Africa where humans settled. Studying how people got there helps us understand how humans spread around the world.</w:t>
      </w:r>
    </w:p>
    <w:p w14:paraId="42A941D3" w14:textId="537A6AF5" w:rsidR="006074EF" w:rsidRPr="006074EF" w:rsidRDefault="006074EF" w:rsidP="006074EF">
      <w:pPr>
        <w:pStyle w:val="FeatureBox"/>
        <w:rPr>
          <w:b/>
          <w:bCs/>
        </w:rPr>
      </w:pPr>
      <w:r w:rsidRPr="1DA8CC66">
        <w:rPr>
          <w:b/>
          <w:bCs/>
        </w:rPr>
        <w:t xml:space="preserve">What </w:t>
      </w:r>
      <w:r w:rsidR="3680CD69" w:rsidRPr="1DA8CC66">
        <w:rPr>
          <w:b/>
          <w:bCs/>
        </w:rPr>
        <w:t>e</w:t>
      </w:r>
      <w:r w:rsidRPr="1DA8CC66">
        <w:rPr>
          <w:b/>
          <w:bCs/>
        </w:rPr>
        <w:t xml:space="preserve">vidence </w:t>
      </w:r>
      <w:r w:rsidR="3528B19D" w:rsidRPr="1DA8CC66">
        <w:rPr>
          <w:b/>
          <w:bCs/>
        </w:rPr>
        <w:t>d</w:t>
      </w:r>
      <w:r w:rsidRPr="1DA8CC66">
        <w:rPr>
          <w:b/>
          <w:bCs/>
        </w:rPr>
        <w:t xml:space="preserve">o </w:t>
      </w:r>
      <w:r w:rsidR="10995211" w:rsidRPr="1DA8CC66">
        <w:rPr>
          <w:b/>
          <w:bCs/>
        </w:rPr>
        <w:t>s</w:t>
      </w:r>
      <w:r w:rsidRPr="1DA8CC66">
        <w:rPr>
          <w:b/>
          <w:bCs/>
        </w:rPr>
        <w:t xml:space="preserve">cientists </w:t>
      </w:r>
      <w:r w:rsidR="3F82B688" w:rsidRPr="1DA8CC66">
        <w:rPr>
          <w:b/>
          <w:bCs/>
        </w:rPr>
        <w:t>u</w:t>
      </w:r>
      <w:r w:rsidRPr="1DA8CC66">
        <w:rPr>
          <w:b/>
          <w:bCs/>
        </w:rPr>
        <w:t>se?</w:t>
      </w:r>
    </w:p>
    <w:p w14:paraId="51CAA34D" w14:textId="2E308FEE" w:rsidR="00EA4947" w:rsidRPr="007F7907" w:rsidRDefault="006074EF" w:rsidP="007E7764">
      <w:pPr>
        <w:pStyle w:val="FeatureBox"/>
      </w:pPr>
      <w:r w:rsidRPr="006074EF">
        <w:t>Scientists look at fossils (old bones) and DNA (the code in our cells) to understand where humans came from and how they moved.</w:t>
      </w:r>
    </w:p>
    <w:p w14:paraId="13A222B9" w14:textId="01F20068" w:rsidR="00565AD3" w:rsidRPr="00565AD3" w:rsidRDefault="00565AD3" w:rsidP="00565AD3">
      <w:pPr>
        <w:pStyle w:val="FeatureBox"/>
        <w:rPr>
          <w:sz w:val="18"/>
          <w:szCs w:val="18"/>
        </w:rPr>
      </w:pPr>
      <w:r w:rsidRPr="00565AD3">
        <w:rPr>
          <w:sz w:val="18"/>
          <w:szCs w:val="18"/>
        </w:rPr>
        <w:t xml:space="preserve">This passage was adapted from the article </w:t>
      </w:r>
      <w:hyperlink r:id="rId17" w:tgtFrame="_blank" w:history="1">
        <w:r w:rsidRPr="00565AD3">
          <w:rPr>
            <w:rStyle w:val="Hyperlink"/>
            <w:sz w:val="18"/>
            <w:szCs w:val="18"/>
          </w:rPr>
          <w:t>When and where did our species originate?</w:t>
        </w:r>
      </w:hyperlink>
      <w:r w:rsidRPr="00565AD3">
        <w:rPr>
          <w:sz w:val="18"/>
          <w:szCs w:val="18"/>
        </w:rPr>
        <w:t xml:space="preserve"> By Fran Dorey for</w:t>
      </w:r>
      <w:r w:rsidRPr="00213CE1">
        <w:rPr>
          <w:sz w:val="18"/>
          <w:szCs w:val="18"/>
        </w:rPr>
        <w:t xml:space="preserve"> the Australian Museum.</w:t>
      </w:r>
    </w:p>
    <w:p w14:paraId="33021330" w14:textId="7582EDDD" w:rsidR="000740B7" w:rsidRPr="002A2760" w:rsidRDefault="000740B7" w:rsidP="00565AD3">
      <w:pPr>
        <w:pStyle w:val="ListNumber"/>
        <w:numPr>
          <w:ilvl w:val="0"/>
          <w:numId w:val="155"/>
        </w:numPr>
      </w:pPr>
      <w:r w:rsidRPr="002A2760">
        <w:t>Where did early humans first live?</w:t>
      </w:r>
    </w:p>
    <w:p w14:paraId="1436A095" w14:textId="756CE531" w:rsidR="002A2760" w:rsidRPr="002A2760" w:rsidRDefault="000740B7" w:rsidP="00565AD3">
      <w:pPr>
        <w:pStyle w:val="ListNumber"/>
        <w:numPr>
          <w:ilvl w:val="0"/>
          <w:numId w:val="122"/>
        </w:numPr>
      </w:pPr>
      <w:r w:rsidRPr="002A2760">
        <w:t>Which model do scientists now mostly agree is correct?</w:t>
      </w:r>
    </w:p>
    <w:p w14:paraId="2F67B926" w14:textId="43E4600E" w:rsidR="000740B7" w:rsidRDefault="000740B7" w:rsidP="00565AD3">
      <w:pPr>
        <w:pStyle w:val="ListNumber"/>
        <w:numPr>
          <w:ilvl w:val="0"/>
          <w:numId w:val="122"/>
        </w:numPr>
      </w:pPr>
      <w:r w:rsidRPr="002A2760">
        <w:lastRenderedPageBreak/>
        <w:t>Complete the following sentences.</w:t>
      </w:r>
    </w:p>
    <w:p w14:paraId="0020A63A" w14:textId="77777777" w:rsidR="00565AD3" w:rsidRDefault="000740B7" w:rsidP="00565AD3">
      <w:pPr>
        <w:pStyle w:val="ListNumber2"/>
      </w:pPr>
      <w:r w:rsidRPr="00FD74C9">
        <w:t xml:space="preserve">Early humans started spreading out of Africa about </w:t>
      </w:r>
      <w:r w:rsidRPr="001C7685">
        <w:t>___________</w:t>
      </w:r>
      <w:r w:rsidRPr="00FD74C9">
        <w:t xml:space="preserve"> years ago.</w:t>
      </w:r>
    </w:p>
    <w:p w14:paraId="7FB54338" w14:textId="348F7FA5" w:rsidR="000740B7" w:rsidRPr="00FD74C9" w:rsidRDefault="000740B7" w:rsidP="00565AD3">
      <w:pPr>
        <w:pStyle w:val="ListNumber2"/>
      </w:pPr>
      <w:r w:rsidRPr="00FD74C9">
        <w:t>DNA evidence helps scientists because it shows that ___________________.</w:t>
      </w:r>
    </w:p>
    <w:p w14:paraId="34902FB6" w14:textId="6C11709C" w:rsidR="000740B7" w:rsidRPr="00FD74C9" w:rsidRDefault="000740B7" w:rsidP="00565AD3">
      <w:pPr>
        <w:pStyle w:val="ListNumber"/>
        <w:numPr>
          <w:ilvl w:val="0"/>
          <w:numId w:val="122"/>
        </w:numPr>
      </w:pPr>
      <w:r w:rsidRPr="00FD74C9">
        <w:t>What is one type of evidence scientists use to learn about early humans?</w:t>
      </w:r>
    </w:p>
    <w:p w14:paraId="6859E19A" w14:textId="23D5D7DA" w:rsidR="00DC1801" w:rsidRDefault="000740B7" w:rsidP="00565AD3">
      <w:pPr>
        <w:pStyle w:val="ListNumber"/>
      </w:pPr>
      <w:r w:rsidRPr="00FD74C9">
        <w:t>Why is Australia important in the story of early human migration?</w:t>
      </w:r>
    </w:p>
    <w:p w14:paraId="6DE8312B" w14:textId="17CB2BBE" w:rsidR="001A1DA2" w:rsidRPr="00DC1801" w:rsidRDefault="001A1DA2" w:rsidP="00DC1801">
      <w:pPr>
        <w:rPr>
          <w:b/>
          <w:bCs/>
        </w:rPr>
      </w:pPr>
      <w:r w:rsidRPr="00DC1801">
        <w:rPr>
          <w:b/>
          <w:bCs/>
        </w:rPr>
        <w:t>Exit ticket</w:t>
      </w:r>
    </w:p>
    <w:p w14:paraId="7FBAD7F6" w14:textId="7D814306" w:rsidR="00411866" w:rsidRPr="00411866" w:rsidRDefault="00411866" w:rsidP="00411866">
      <w:r>
        <w:t xml:space="preserve">Choose one source you looked at in today’s lesson. Write </w:t>
      </w:r>
      <w:r w:rsidR="3574BEB3">
        <w:t xml:space="preserve">3 </w:t>
      </w:r>
      <w:r>
        <w:t>sentences</w:t>
      </w:r>
      <w:r w:rsidR="000D7DED">
        <w:t xml:space="preserve"> to the following questions</w:t>
      </w:r>
      <w:r>
        <w:t>:</w:t>
      </w:r>
    </w:p>
    <w:p w14:paraId="3DFBE3BD" w14:textId="77777777" w:rsidR="00411866" w:rsidRPr="00E81F59" w:rsidRDefault="00411866" w:rsidP="00E81F59">
      <w:pPr>
        <w:pStyle w:val="ListNumber"/>
        <w:numPr>
          <w:ilvl w:val="0"/>
          <w:numId w:val="157"/>
        </w:numPr>
      </w:pPr>
      <w:r w:rsidRPr="00E81F59">
        <w:t>Say whether your source is a primary source or a secondary source.</w:t>
      </w:r>
    </w:p>
    <w:p w14:paraId="035CAEBE" w14:textId="77777777" w:rsidR="00411866" w:rsidRPr="00E81F59" w:rsidRDefault="00411866" w:rsidP="00E81F59">
      <w:pPr>
        <w:pStyle w:val="ListNumber"/>
      </w:pPr>
      <w:r w:rsidRPr="00E81F59">
        <w:t>Write one thing the source shows about early humans or migration.</w:t>
      </w:r>
    </w:p>
    <w:p w14:paraId="1E1D1672" w14:textId="62092639" w:rsidR="006D7740" w:rsidRPr="006D7740" w:rsidRDefault="006D7740" w:rsidP="006D7740">
      <w:pPr>
        <w:pStyle w:val="Heading2"/>
      </w:pPr>
      <w:bookmarkStart w:id="18" w:name="_Toc226983572"/>
      <w:bookmarkStart w:id="19" w:name="_Toc227836067"/>
      <w:r w:rsidRPr="006D7740">
        <w:t>Activity 3</w:t>
      </w:r>
      <w:r w:rsidR="00D8544F">
        <w:t xml:space="preserve"> –</w:t>
      </w:r>
      <w:r w:rsidRPr="006D7740">
        <w:t xml:space="preserve"> </w:t>
      </w:r>
      <w:r w:rsidR="00451097">
        <w:t>h</w:t>
      </w:r>
      <w:r w:rsidR="00451097" w:rsidRPr="006D7740">
        <w:t xml:space="preserve">istorians </w:t>
      </w:r>
      <w:r w:rsidRPr="006D7740">
        <w:t xml:space="preserve">and </w:t>
      </w:r>
      <w:r w:rsidR="008B10A2">
        <w:t>a</w:t>
      </w:r>
      <w:r w:rsidRPr="006D7740">
        <w:t>rchaeologists</w:t>
      </w:r>
      <w:bookmarkEnd w:id="18"/>
      <w:bookmarkEnd w:id="19"/>
    </w:p>
    <w:p w14:paraId="3C262EF7" w14:textId="25D1FA61" w:rsidR="009E7464" w:rsidRDefault="00DD301D" w:rsidP="00DD301D">
      <w:r w:rsidRPr="00FD74C9">
        <w:t>As a class</w:t>
      </w:r>
      <w:r w:rsidR="008F1511">
        <w:t>,</w:t>
      </w:r>
      <w:r w:rsidRPr="00FD74C9">
        <w:t xml:space="preserve"> define the terms ‘archaeologist’ and ‘historian’</w:t>
      </w:r>
      <w:r w:rsidR="009E7464">
        <w:t>. You may use the following sentence starters:</w:t>
      </w:r>
    </w:p>
    <w:p w14:paraId="00A4D33A" w14:textId="3369319E" w:rsidR="009E7464" w:rsidRDefault="008F1511" w:rsidP="009E7464">
      <w:pPr>
        <w:pStyle w:val="ListBullet"/>
      </w:pPr>
      <w:r>
        <w:t xml:space="preserve">An </w:t>
      </w:r>
      <w:r w:rsidR="009E7464">
        <w:t>archaeologist is</w:t>
      </w:r>
      <w:r>
        <w:t xml:space="preserve"> </w:t>
      </w:r>
      <w:r w:rsidR="009E7464">
        <w:t>…</w:t>
      </w:r>
    </w:p>
    <w:p w14:paraId="5465DC8B" w14:textId="789F8009" w:rsidR="00DD301D" w:rsidRPr="00FD74C9" w:rsidRDefault="008F1511" w:rsidP="009E7464">
      <w:pPr>
        <w:pStyle w:val="ListBullet"/>
      </w:pPr>
      <w:r>
        <w:t xml:space="preserve">A </w:t>
      </w:r>
      <w:r w:rsidR="009E7464">
        <w:t>historian is</w:t>
      </w:r>
      <w:r>
        <w:t xml:space="preserve"> </w:t>
      </w:r>
      <w:r w:rsidR="009E7464">
        <w:t xml:space="preserve">… </w:t>
      </w:r>
      <w:r w:rsidR="00DD301D" w:rsidRPr="00FD74C9">
        <w:t xml:space="preserve"> </w:t>
      </w:r>
    </w:p>
    <w:p w14:paraId="3C162135" w14:textId="3B28F7AB" w:rsidR="00945152" w:rsidRDefault="008F1511" w:rsidP="00C30F1C">
      <w:pPr>
        <w:pStyle w:val="ListBullet"/>
        <w:numPr>
          <w:ilvl w:val="0"/>
          <w:numId w:val="0"/>
        </w:numPr>
      </w:pPr>
      <w:r>
        <w:t xml:space="preserve">In the table below, </w:t>
      </w:r>
      <w:r w:rsidR="008B10A2">
        <w:t>m</w:t>
      </w:r>
      <w:r w:rsidR="4C059316">
        <w:t xml:space="preserve">atch each task to the correct expert by writing the letter </w:t>
      </w:r>
      <w:r w:rsidR="00C30F1C">
        <w:t>‘</w:t>
      </w:r>
      <w:r w:rsidR="4C059316">
        <w:t>H</w:t>
      </w:r>
      <w:r w:rsidR="00C30F1C">
        <w:t>’</w:t>
      </w:r>
      <w:r w:rsidR="4C059316">
        <w:t xml:space="preserve"> </w:t>
      </w:r>
      <w:r w:rsidR="00C30F1C">
        <w:t>for</w:t>
      </w:r>
      <w:r w:rsidR="4C059316">
        <w:t xml:space="preserve"> Historian</w:t>
      </w:r>
      <w:r w:rsidR="002A1648">
        <w:t xml:space="preserve"> and</w:t>
      </w:r>
      <w:r w:rsidR="4C059316">
        <w:t xml:space="preserve"> </w:t>
      </w:r>
      <w:r w:rsidR="00C30F1C">
        <w:t>‘</w:t>
      </w:r>
      <w:r w:rsidR="4C059316">
        <w:t>A</w:t>
      </w:r>
      <w:r w:rsidR="00C30F1C">
        <w:t>’</w:t>
      </w:r>
      <w:r w:rsidR="4C059316">
        <w:t xml:space="preserve"> </w:t>
      </w:r>
      <w:r w:rsidR="00C30F1C">
        <w:t>for</w:t>
      </w:r>
      <w:r w:rsidR="4C059316">
        <w:t xml:space="preserve"> Archaeologist</w:t>
      </w:r>
      <w:r w:rsidR="00C30F1C">
        <w:t xml:space="preserve"> in the second column</w:t>
      </w:r>
      <w:r w:rsidR="002A1648">
        <w:t>.</w:t>
      </w:r>
    </w:p>
    <w:p w14:paraId="3FC3B5D8" w14:textId="2DB22560" w:rsidR="005C559E" w:rsidRPr="00FD74C9" w:rsidRDefault="0093471D" w:rsidP="005C559E">
      <w:pPr>
        <w:pStyle w:val="Caption"/>
      </w:pPr>
      <w:r>
        <w:t xml:space="preserve">Table </w:t>
      </w:r>
      <w:r>
        <w:fldChar w:fldCharType="begin"/>
      </w:r>
      <w:r>
        <w:instrText xml:space="preserve"> SEQ Table \* ARABIC </w:instrText>
      </w:r>
      <w:r>
        <w:fldChar w:fldCharType="separate"/>
      </w:r>
      <w:r w:rsidR="009D6DBF">
        <w:rPr>
          <w:noProof/>
        </w:rPr>
        <w:t>4</w:t>
      </w:r>
      <w:r>
        <w:fldChar w:fldCharType="end"/>
      </w:r>
      <w:r>
        <w:t xml:space="preserve"> </w:t>
      </w:r>
      <w:r w:rsidR="005C559E" w:rsidRPr="005C559E">
        <w:t xml:space="preserve">– </w:t>
      </w:r>
      <w:r w:rsidR="005C559E">
        <w:t>historian</w:t>
      </w:r>
      <w:r w:rsidR="00D820FF">
        <w:t>s</w:t>
      </w:r>
      <w:r w:rsidR="005C559E">
        <w:t xml:space="preserve"> or archaeologist</w:t>
      </w:r>
      <w:r w:rsidR="00D820FF">
        <w:t>s</w:t>
      </w:r>
    </w:p>
    <w:tbl>
      <w:tblPr>
        <w:tblStyle w:val="Tableheader"/>
        <w:tblW w:w="5000" w:type="pct"/>
        <w:tblLook w:val="04A0" w:firstRow="1" w:lastRow="0" w:firstColumn="1" w:lastColumn="0" w:noHBand="0" w:noVBand="1"/>
        <w:tblDescription w:val="A list of tasks in the first column, students are to fill in the second column for 'Historian' or 'Archeologist'."/>
      </w:tblPr>
      <w:tblGrid>
        <w:gridCol w:w="6060"/>
        <w:gridCol w:w="3570"/>
      </w:tblGrid>
      <w:tr w:rsidR="00945152" w:rsidRPr="00FD74C9" w14:paraId="5431EA2C" w14:textId="77777777" w:rsidTr="00CE08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tcPr>
          <w:p w14:paraId="3804CD44" w14:textId="74C94A3A" w:rsidR="00945152" w:rsidRPr="00FD74C9" w:rsidRDefault="00945152">
            <w:pPr>
              <w:spacing w:after="160" w:line="278" w:lineRule="auto"/>
              <w:rPr>
                <w:b w:val="0"/>
                <w:bCs/>
              </w:rPr>
            </w:pPr>
            <w:r w:rsidRPr="00FD74C9">
              <w:rPr>
                <w:bCs/>
              </w:rPr>
              <w:t>Task</w:t>
            </w:r>
          </w:p>
        </w:tc>
        <w:tc>
          <w:tcPr>
            <w:tcW w:w="2868" w:type="pct"/>
          </w:tcPr>
          <w:p w14:paraId="2B436978" w14:textId="2C5956AB" w:rsidR="00945152" w:rsidRPr="00FD74C9" w:rsidRDefault="00945152">
            <w:pPr>
              <w:spacing w:after="160" w:line="278" w:lineRule="auto"/>
              <w:cnfStyle w:val="100000000000" w:firstRow="1" w:lastRow="0" w:firstColumn="0" w:lastColumn="0" w:oddVBand="0" w:evenVBand="0" w:oddHBand="0" w:evenHBand="0" w:firstRowFirstColumn="0" w:firstRowLastColumn="0" w:lastRowFirstColumn="0" w:lastRowLastColumn="0"/>
              <w:rPr>
                <w:b w:val="0"/>
                <w:bCs/>
              </w:rPr>
            </w:pPr>
            <w:r w:rsidRPr="00FD74C9">
              <w:rPr>
                <w:bCs/>
              </w:rPr>
              <w:t xml:space="preserve">Who </w:t>
            </w:r>
            <w:r w:rsidR="008C6065">
              <w:rPr>
                <w:bCs/>
              </w:rPr>
              <w:t>d</w:t>
            </w:r>
            <w:r w:rsidRPr="00FD74C9">
              <w:rPr>
                <w:bCs/>
              </w:rPr>
              <w:t xml:space="preserve">oes </w:t>
            </w:r>
            <w:r w:rsidR="00C30F1C">
              <w:rPr>
                <w:bCs/>
              </w:rPr>
              <w:t>i</w:t>
            </w:r>
            <w:r w:rsidRPr="00FD74C9">
              <w:rPr>
                <w:bCs/>
              </w:rPr>
              <w:t>t? (H</w:t>
            </w:r>
            <w:r w:rsidR="00C30F1C">
              <w:rPr>
                <w:bCs/>
              </w:rPr>
              <w:t xml:space="preserve"> or </w:t>
            </w:r>
            <w:r w:rsidRPr="00FD74C9">
              <w:rPr>
                <w:bCs/>
              </w:rPr>
              <w:t>A)</w:t>
            </w:r>
          </w:p>
        </w:tc>
      </w:tr>
      <w:tr w:rsidR="00945152" w:rsidRPr="00FD74C9" w14:paraId="589ADBC4" w14:textId="77777777" w:rsidTr="00CE08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tcPr>
          <w:p w14:paraId="19F18210" w14:textId="77777777" w:rsidR="00945152" w:rsidRPr="00FD74C9" w:rsidRDefault="00945152">
            <w:pPr>
              <w:spacing w:after="160" w:line="278" w:lineRule="auto"/>
            </w:pPr>
            <w:r w:rsidRPr="00FD74C9">
              <w:t>Studies ancient artefacts found at a dig site</w:t>
            </w:r>
          </w:p>
        </w:tc>
        <w:tc>
          <w:tcPr>
            <w:tcW w:w="2868" w:type="pct"/>
          </w:tcPr>
          <w:p w14:paraId="61175EC0" w14:textId="77777777" w:rsidR="00945152" w:rsidRPr="00FD74C9" w:rsidRDefault="00945152">
            <w:pPr>
              <w:spacing w:after="160" w:line="278" w:lineRule="auto"/>
              <w:cnfStyle w:val="000000100000" w:firstRow="0" w:lastRow="0" w:firstColumn="0" w:lastColumn="0" w:oddVBand="0" w:evenVBand="0" w:oddHBand="1" w:evenHBand="0" w:firstRowFirstColumn="0" w:firstRowLastColumn="0" w:lastRowFirstColumn="0" w:lastRowLastColumn="0"/>
            </w:pPr>
          </w:p>
        </w:tc>
      </w:tr>
      <w:tr w:rsidR="00945152" w:rsidRPr="00FD74C9" w14:paraId="3B42CB92" w14:textId="77777777" w:rsidTr="00CE08B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tcPr>
          <w:p w14:paraId="47EDDD3F" w14:textId="77777777" w:rsidR="00945152" w:rsidRPr="00FD74C9" w:rsidRDefault="00945152">
            <w:pPr>
              <w:spacing w:after="160" w:line="278" w:lineRule="auto"/>
            </w:pPr>
            <w:r w:rsidRPr="00FD74C9">
              <w:t>Writes about how people lived in the past</w:t>
            </w:r>
          </w:p>
        </w:tc>
        <w:tc>
          <w:tcPr>
            <w:tcW w:w="2868" w:type="pct"/>
          </w:tcPr>
          <w:p w14:paraId="0B4D9B12" w14:textId="77777777" w:rsidR="00945152" w:rsidRPr="00FD74C9" w:rsidRDefault="00945152">
            <w:pPr>
              <w:spacing w:after="160" w:line="278" w:lineRule="auto"/>
              <w:cnfStyle w:val="000000010000" w:firstRow="0" w:lastRow="0" w:firstColumn="0" w:lastColumn="0" w:oddVBand="0" w:evenVBand="0" w:oddHBand="0" w:evenHBand="1" w:firstRowFirstColumn="0" w:firstRowLastColumn="0" w:lastRowFirstColumn="0" w:lastRowLastColumn="0"/>
            </w:pPr>
          </w:p>
        </w:tc>
      </w:tr>
      <w:tr w:rsidR="00945152" w:rsidRPr="00FD74C9" w14:paraId="5EEC31B6" w14:textId="77777777" w:rsidTr="00CE08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2" w:type="pct"/>
          </w:tcPr>
          <w:p w14:paraId="0C886534" w14:textId="77777777" w:rsidR="00945152" w:rsidRPr="00FD74C9" w:rsidRDefault="00945152">
            <w:pPr>
              <w:spacing w:after="160" w:line="278" w:lineRule="auto"/>
            </w:pPr>
            <w:r w:rsidRPr="00FD74C9">
              <w:t>Examines human remains to learn about diet and health</w:t>
            </w:r>
          </w:p>
        </w:tc>
        <w:tc>
          <w:tcPr>
            <w:tcW w:w="2868" w:type="pct"/>
          </w:tcPr>
          <w:p w14:paraId="679F221A" w14:textId="77777777" w:rsidR="00945152" w:rsidRPr="00FD74C9" w:rsidRDefault="00945152">
            <w:pPr>
              <w:spacing w:after="160" w:line="278" w:lineRule="auto"/>
              <w:cnfStyle w:val="000000100000" w:firstRow="0" w:lastRow="0" w:firstColumn="0" w:lastColumn="0" w:oddVBand="0" w:evenVBand="0" w:oddHBand="1" w:evenHBand="0" w:firstRowFirstColumn="0" w:firstRowLastColumn="0" w:lastRowFirstColumn="0" w:lastRowLastColumn="0"/>
            </w:pPr>
          </w:p>
        </w:tc>
      </w:tr>
      <w:tr w:rsidR="00945152" w:rsidRPr="00FD74C9" w14:paraId="1AE3E421" w14:textId="77777777" w:rsidTr="00CE08B7">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132" w:type="pct"/>
          </w:tcPr>
          <w:p w14:paraId="263BED08" w14:textId="77777777" w:rsidR="00945152" w:rsidRPr="00FD74C9" w:rsidRDefault="00945152">
            <w:pPr>
              <w:spacing w:after="160" w:line="278" w:lineRule="auto"/>
            </w:pPr>
            <w:r w:rsidRPr="00FD74C9">
              <w:t>Reads old letters or newspapers to find information</w:t>
            </w:r>
          </w:p>
        </w:tc>
        <w:tc>
          <w:tcPr>
            <w:tcW w:w="2868" w:type="pct"/>
          </w:tcPr>
          <w:p w14:paraId="6401248B" w14:textId="77777777" w:rsidR="00945152" w:rsidRPr="00FD74C9" w:rsidRDefault="00945152">
            <w:pPr>
              <w:spacing w:after="160" w:line="278" w:lineRule="auto"/>
              <w:cnfStyle w:val="000000010000" w:firstRow="0" w:lastRow="0" w:firstColumn="0" w:lastColumn="0" w:oddVBand="0" w:evenVBand="0" w:oddHBand="0" w:evenHBand="1" w:firstRowFirstColumn="0" w:firstRowLastColumn="0" w:lastRowFirstColumn="0" w:lastRowLastColumn="0"/>
            </w:pPr>
          </w:p>
        </w:tc>
      </w:tr>
    </w:tbl>
    <w:p w14:paraId="185B466C" w14:textId="2A001B14" w:rsidR="004B0F3F" w:rsidRDefault="00F95C5E" w:rsidP="004B0F3F">
      <w:r>
        <w:lastRenderedPageBreak/>
        <w:t xml:space="preserve">Question: </w:t>
      </w:r>
      <w:r w:rsidRPr="00F95C5E">
        <w:t>How might an archaeologist and a historian describe the past differently?</w:t>
      </w:r>
      <w:r>
        <w:t xml:space="preserve"> </w:t>
      </w:r>
      <w:r w:rsidRPr="00F95C5E">
        <w:t>Think about the types of sources each one uses and what kind of information they focus on.</w:t>
      </w:r>
    </w:p>
    <w:p w14:paraId="7E93ED18" w14:textId="7A5EBB2E" w:rsidR="004404A4" w:rsidRPr="00FD74C9" w:rsidRDefault="004404A4" w:rsidP="004404A4">
      <w:pPr>
        <w:pStyle w:val="Heading2"/>
      </w:pPr>
      <w:bookmarkStart w:id="20" w:name="_Toc226983573"/>
      <w:bookmarkStart w:id="21" w:name="_Toc227836068"/>
      <w:r w:rsidRPr="00FD74C9">
        <w:t>Activity 4</w:t>
      </w:r>
      <w:r w:rsidR="00D8544F">
        <w:t xml:space="preserve"> –</w:t>
      </w:r>
      <w:r w:rsidRPr="00FD74C9">
        <w:t xml:space="preserve"> What </w:t>
      </w:r>
      <w:r w:rsidR="00276777">
        <w:t>c</w:t>
      </w:r>
      <w:r w:rsidR="00276777" w:rsidRPr="00FD74C9">
        <w:t xml:space="preserve">lues </w:t>
      </w:r>
      <w:r w:rsidR="00276777">
        <w:t>d</w:t>
      </w:r>
      <w:r w:rsidR="00276777" w:rsidRPr="00FD74C9">
        <w:t xml:space="preserve">id </w:t>
      </w:r>
      <w:r w:rsidR="00276777">
        <w:t>a</w:t>
      </w:r>
      <w:r w:rsidR="00276777" w:rsidRPr="00FD74C9">
        <w:t xml:space="preserve">ncient </w:t>
      </w:r>
      <w:r w:rsidR="00276777">
        <w:t>s</w:t>
      </w:r>
      <w:r w:rsidR="00276777" w:rsidRPr="00FD74C9">
        <w:t xml:space="preserve">ocieties </w:t>
      </w:r>
      <w:r w:rsidR="00276777">
        <w:t>l</w:t>
      </w:r>
      <w:r w:rsidR="00276777" w:rsidRPr="00FD74C9">
        <w:t xml:space="preserve">eave </w:t>
      </w:r>
      <w:r w:rsidR="00276777">
        <w:t>b</w:t>
      </w:r>
      <w:r w:rsidR="00276777" w:rsidRPr="00FD74C9">
        <w:t>ehind</w:t>
      </w:r>
      <w:r w:rsidRPr="00FD74C9">
        <w:t>?</w:t>
      </w:r>
      <w:bookmarkEnd w:id="20"/>
      <w:bookmarkEnd w:id="21"/>
    </w:p>
    <w:p w14:paraId="0BFBAB08" w14:textId="1F3FC47B" w:rsidR="004404A4" w:rsidRPr="00FD74C9" w:rsidRDefault="004404A4" w:rsidP="004404A4">
      <w:pPr>
        <w:rPr>
          <w:b/>
          <w:bCs/>
        </w:rPr>
      </w:pPr>
      <w:r w:rsidRPr="00FD74C9">
        <w:rPr>
          <w:b/>
          <w:bCs/>
        </w:rPr>
        <w:t xml:space="preserve">Physical </w:t>
      </w:r>
      <w:r w:rsidR="00276777">
        <w:rPr>
          <w:b/>
          <w:bCs/>
        </w:rPr>
        <w:t>s</w:t>
      </w:r>
      <w:r w:rsidR="00276777" w:rsidRPr="00FD74C9">
        <w:rPr>
          <w:b/>
          <w:bCs/>
        </w:rPr>
        <w:t>ources</w:t>
      </w:r>
      <w:r w:rsidR="00985F21">
        <w:rPr>
          <w:b/>
          <w:bCs/>
        </w:rPr>
        <w:t xml:space="preserve"> and </w:t>
      </w:r>
      <w:r w:rsidR="0003594B">
        <w:rPr>
          <w:b/>
          <w:bCs/>
        </w:rPr>
        <w:t>artefacts</w:t>
      </w:r>
    </w:p>
    <w:p w14:paraId="50DD0861" w14:textId="0C67E174" w:rsidR="004404A4" w:rsidRDefault="004404A4" w:rsidP="004404A4">
      <w:r w:rsidRPr="00FD74C9">
        <w:t>Complete the following table. The first source has been completed for you</w:t>
      </w:r>
      <w:r w:rsidR="00CA527A">
        <w:t xml:space="preserve">. Sources can be found in </w:t>
      </w:r>
      <w:hyperlink w:anchor="_Appendix_2" w:history="1">
        <w:r w:rsidR="00CA527A" w:rsidRPr="00AC6CC3">
          <w:rPr>
            <w:rStyle w:val="Hyperlink"/>
          </w:rPr>
          <w:t>Appendix 2</w:t>
        </w:r>
      </w:hyperlink>
      <w:r w:rsidR="00CA527A">
        <w:t>.</w:t>
      </w:r>
    </w:p>
    <w:p w14:paraId="2C08A8BD" w14:textId="4865E53E" w:rsidR="001A2872" w:rsidRPr="00FD74C9" w:rsidRDefault="0093471D" w:rsidP="001A2872">
      <w:pPr>
        <w:pStyle w:val="Caption"/>
      </w:pPr>
      <w:r>
        <w:t xml:space="preserve">Table </w:t>
      </w:r>
      <w:r>
        <w:fldChar w:fldCharType="begin"/>
      </w:r>
      <w:r>
        <w:instrText xml:space="preserve"> SEQ Table \* ARABIC </w:instrText>
      </w:r>
      <w:r>
        <w:fldChar w:fldCharType="separate"/>
      </w:r>
      <w:r w:rsidR="009D6DBF">
        <w:rPr>
          <w:noProof/>
        </w:rPr>
        <w:t>5</w:t>
      </w:r>
      <w:r>
        <w:fldChar w:fldCharType="end"/>
      </w:r>
      <w:r>
        <w:t xml:space="preserve"> </w:t>
      </w:r>
      <w:r w:rsidR="001A2872" w:rsidRPr="00066A8F">
        <w:t xml:space="preserve">– </w:t>
      </w:r>
      <w:r w:rsidR="001A2872">
        <w:t>physical sources</w:t>
      </w:r>
    </w:p>
    <w:tbl>
      <w:tblPr>
        <w:tblStyle w:val="Tableheader"/>
        <w:tblW w:w="9163" w:type="dxa"/>
        <w:tblLook w:val="04A0" w:firstRow="1" w:lastRow="0" w:firstColumn="1" w:lastColumn="0" w:noHBand="0" w:noVBand="1"/>
        <w:tblDescription w:val="A list of pictures in the first column. Students are to complete the next 2 columns, type of source and what it shows. The first row has been completed."/>
      </w:tblPr>
      <w:tblGrid>
        <w:gridCol w:w="3054"/>
        <w:gridCol w:w="3054"/>
        <w:gridCol w:w="3055"/>
      </w:tblGrid>
      <w:tr w:rsidR="004404A4" w:rsidRPr="00FD74C9" w14:paraId="2851C878" w14:textId="77777777" w:rsidTr="004404A4">
        <w:trPr>
          <w:cnfStyle w:val="100000000000" w:firstRow="1" w:lastRow="0" w:firstColumn="0" w:lastColumn="0" w:oddVBand="0" w:evenVBand="0" w:oddHBand="0"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3054" w:type="dxa"/>
          </w:tcPr>
          <w:p w14:paraId="4A974D1A" w14:textId="11544A7F" w:rsidR="004404A4" w:rsidRPr="00FD74C9" w:rsidRDefault="000D7DED">
            <w:pPr>
              <w:rPr>
                <w:b w:val="0"/>
                <w:bCs/>
              </w:rPr>
            </w:pPr>
            <w:r>
              <w:rPr>
                <w:bCs/>
              </w:rPr>
              <w:t>Source</w:t>
            </w:r>
          </w:p>
        </w:tc>
        <w:tc>
          <w:tcPr>
            <w:tcW w:w="3054" w:type="dxa"/>
          </w:tcPr>
          <w:p w14:paraId="2975AC73" w14:textId="74FC705B" w:rsidR="004404A4" w:rsidRPr="00FD74C9" w:rsidRDefault="004404A4">
            <w:pPr>
              <w:cnfStyle w:val="100000000000" w:firstRow="1" w:lastRow="0" w:firstColumn="0" w:lastColumn="0" w:oddVBand="0" w:evenVBand="0" w:oddHBand="0" w:evenHBand="0" w:firstRowFirstColumn="0" w:firstRowLastColumn="0" w:lastRowFirstColumn="0" w:lastRowLastColumn="0"/>
              <w:rPr>
                <w:b w:val="0"/>
                <w:bCs/>
              </w:rPr>
            </w:pPr>
            <w:r w:rsidRPr="00FD74C9">
              <w:rPr>
                <w:bCs/>
              </w:rPr>
              <w:t xml:space="preserve">Type of </w:t>
            </w:r>
            <w:r w:rsidR="001E7F0A">
              <w:rPr>
                <w:bCs/>
              </w:rPr>
              <w:t>s</w:t>
            </w:r>
            <w:r w:rsidRPr="00FD74C9">
              <w:rPr>
                <w:bCs/>
              </w:rPr>
              <w:t>ource</w:t>
            </w:r>
          </w:p>
        </w:tc>
        <w:tc>
          <w:tcPr>
            <w:tcW w:w="3055" w:type="dxa"/>
          </w:tcPr>
          <w:p w14:paraId="22656EA1" w14:textId="136F39CA" w:rsidR="004404A4" w:rsidRPr="00FD74C9" w:rsidRDefault="004404A4">
            <w:pPr>
              <w:cnfStyle w:val="100000000000" w:firstRow="1" w:lastRow="0" w:firstColumn="0" w:lastColumn="0" w:oddVBand="0" w:evenVBand="0" w:oddHBand="0" w:evenHBand="0" w:firstRowFirstColumn="0" w:firstRowLastColumn="0" w:lastRowFirstColumn="0" w:lastRowLastColumn="0"/>
              <w:rPr>
                <w:b w:val="0"/>
                <w:bCs/>
              </w:rPr>
            </w:pPr>
            <w:r w:rsidRPr="00FD74C9">
              <w:rPr>
                <w:bCs/>
              </w:rPr>
              <w:t xml:space="preserve">What it </w:t>
            </w:r>
            <w:r w:rsidR="001E7F0A">
              <w:rPr>
                <w:bCs/>
              </w:rPr>
              <w:t>s</w:t>
            </w:r>
            <w:r w:rsidRPr="00FD74C9">
              <w:rPr>
                <w:bCs/>
              </w:rPr>
              <w:t>hows</w:t>
            </w:r>
          </w:p>
        </w:tc>
      </w:tr>
      <w:tr w:rsidR="004404A4" w:rsidRPr="00FD74C9" w14:paraId="512BBEF8" w14:textId="77777777" w:rsidTr="004404A4">
        <w:trPr>
          <w:cnfStyle w:val="000000100000" w:firstRow="0" w:lastRow="0" w:firstColumn="0" w:lastColumn="0" w:oddVBand="0" w:evenVBand="0" w:oddHBand="1" w:evenHBand="0" w:firstRowFirstColumn="0" w:firstRowLastColumn="0" w:lastRowFirstColumn="0" w:lastRowLastColumn="0"/>
          <w:trHeight w:val="1171"/>
        </w:trPr>
        <w:tc>
          <w:tcPr>
            <w:cnfStyle w:val="001000000000" w:firstRow="0" w:lastRow="0" w:firstColumn="1" w:lastColumn="0" w:oddVBand="0" w:evenVBand="0" w:oddHBand="0" w:evenHBand="0" w:firstRowFirstColumn="0" w:firstRowLastColumn="0" w:lastRowFirstColumn="0" w:lastRowLastColumn="0"/>
            <w:tcW w:w="3054" w:type="dxa"/>
          </w:tcPr>
          <w:p w14:paraId="64845CFD" w14:textId="77777777" w:rsidR="004404A4" w:rsidRPr="007E7764" w:rsidRDefault="004404A4">
            <w:r w:rsidRPr="007E7764">
              <w:t>Egyptian wall art</w:t>
            </w:r>
          </w:p>
        </w:tc>
        <w:tc>
          <w:tcPr>
            <w:tcW w:w="3054" w:type="dxa"/>
          </w:tcPr>
          <w:p w14:paraId="44F034FF" w14:textId="77777777" w:rsidR="004404A4" w:rsidRPr="007E7764" w:rsidRDefault="004404A4">
            <w:pPr>
              <w:cnfStyle w:val="000000100000" w:firstRow="0" w:lastRow="0" w:firstColumn="0" w:lastColumn="0" w:oddVBand="0" w:evenVBand="0" w:oddHBand="1" w:evenHBand="0" w:firstRowFirstColumn="0" w:firstRowLastColumn="0" w:lastRowFirstColumn="0" w:lastRowLastColumn="0"/>
            </w:pPr>
            <w:r w:rsidRPr="007E7764">
              <w:t>Art</w:t>
            </w:r>
          </w:p>
        </w:tc>
        <w:tc>
          <w:tcPr>
            <w:tcW w:w="3055" w:type="dxa"/>
          </w:tcPr>
          <w:p w14:paraId="4E2DE15E" w14:textId="77777777" w:rsidR="004404A4" w:rsidRPr="007E7764" w:rsidRDefault="004404A4">
            <w:pPr>
              <w:cnfStyle w:val="000000100000" w:firstRow="0" w:lastRow="0" w:firstColumn="0" w:lastColumn="0" w:oddVBand="0" w:evenVBand="0" w:oddHBand="1" w:evenHBand="0" w:firstRowFirstColumn="0" w:firstRowLastColumn="0" w:lastRowFirstColumn="0" w:lastRowLastColumn="0"/>
            </w:pPr>
            <w:r w:rsidRPr="007E7764">
              <w:t>Shows religion, stories or everyday life</w:t>
            </w:r>
          </w:p>
        </w:tc>
      </w:tr>
      <w:tr w:rsidR="004404A4" w:rsidRPr="00FD74C9" w14:paraId="04803CD0" w14:textId="77777777" w:rsidTr="004404A4">
        <w:trPr>
          <w:cnfStyle w:val="000000010000" w:firstRow="0" w:lastRow="0" w:firstColumn="0" w:lastColumn="0" w:oddVBand="0" w:evenVBand="0" w:oddHBand="0" w:evenHBand="1"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3054" w:type="dxa"/>
          </w:tcPr>
          <w:p w14:paraId="164A188C" w14:textId="77777777" w:rsidR="004404A4" w:rsidRPr="00FD74C9" w:rsidRDefault="004404A4">
            <w:r w:rsidRPr="00FD74C9">
              <w:t>Hieroglyphics</w:t>
            </w:r>
          </w:p>
        </w:tc>
        <w:tc>
          <w:tcPr>
            <w:tcW w:w="3054" w:type="dxa"/>
          </w:tcPr>
          <w:p w14:paraId="339C6E47" w14:textId="77777777" w:rsidR="004404A4" w:rsidRPr="00FD74C9" w:rsidRDefault="004404A4">
            <w:pPr>
              <w:cnfStyle w:val="000000010000" w:firstRow="0" w:lastRow="0" w:firstColumn="0" w:lastColumn="0" w:oddVBand="0" w:evenVBand="0" w:oddHBand="0" w:evenHBand="1" w:firstRowFirstColumn="0" w:firstRowLastColumn="0" w:lastRowFirstColumn="0" w:lastRowLastColumn="0"/>
            </w:pPr>
          </w:p>
        </w:tc>
        <w:tc>
          <w:tcPr>
            <w:tcW w:w="3055" w:type="dxa"/>
          </w:tcPr>
          <w:p w14:paraId="133F7535" w14:textId="77777777" w:rsidR="004404A4" w:rsidRPr="00FD74C9" w:rsidRDefault="004404A4">
            <w:pPr>
              <w:cnfStyle w:val="000000010000" w:firstRow="0" w:lastRow="0" w:firstColumn="0" w:lastColumn="0" w:oddVBand="0" w:evenVBand="0" w:oddHBand="0" w:evenHBand="1" w:firstRowFirstColumn="0" w:firstRowLastColumn="0" w:lastRowFirstColumn="0" w:lastRowLastColumn="0"/>
            </w:pPr>
          </w:p>
        </w:tc>
      </w:tr>
      <w:tr w:rsidR="004404A4" w:rsidRPr="00FD74C9" w14:paraId="72847704" w14:textId="77777777" w:rsidTr="004404A4">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3054" w:type="dxa"/>
          </w:tcPr>
          <w:p w14:paraId="46A9A0C6" w14:textId="77777777" w:rsidR="004404A4" w:rsidRPr="00FD74C9" w:rsidRDefault="004404A4">
            <w:r w:rsidRPr="00FD74C9">
              <w:t>Stone tools</w:t>
            </w:r>
          </w:p>
        </w:tc>
        <w:tc>
          <w:tcPr>
            <w:tcW w:w="3054" w:type="dxa"/>
          </w:tcPr>
          <w:p w14:paraId="7489A205" w14:textId="77777777" w:rsidR="004404A4" w:rsidRPr="00FD74C9" w:rsidRDefault="004404A4">
            <w:pPr>
              <w:cnfStyle w:val="000000100000" w:firstRow="0" w:lastRow="0" w:firstColumn="0" w:lastColumn="0" w:oddVBand="0" w:evenVBand="0" w:oddHBand="1" w:evenHBand="0" w:firstRowFirstColumn="0" w:firstRowLastColumn="0" w:lastRowFirstColumn="0" w:lastRowLastColumn="0"/>
            </w:pPr>
          </w:p>
        </w:tc>
        <w:tc>
          <w:tcPr>
            <w:tcW w:w="3055" w:type="dxa"/>
          </w:tcPr>
          <w:p w14:paraId="5F198EB4" w14:textId="77777777" w:rsidR="004404A4" w:rsidRPr="00FD74C9" w:rsidRDefault="004404A4">
            <w:pPr>
              <w:cnfStyle w:val="000000100000" w:firstRow="0" w:lastRow="0" w:firstColumn="0" w:lastColumn="0" w:oddVBand="0" w:evenVBand="0" w:oddHBand="1" w:evenHBand="0" w:firstRowFirstColumn="0" w:firstRowLastColumn="0" w:lastRowFirstColumn="0" w:lastRowLastColumn="0"/>
            </w:pPr>
          </w:p>
        </w:tc>
      </w:tr>
      <w:tr w:rsidR="004404A4" w:rsidRPr="00FD74C9" w14:paraId="51CC94B1" w14:textId="77777777" w:rsidTr="004404A4">
        <w:trPr>
          <w:cnfStyle w:val="000000010000" w:firstRow="0" w:lastRow="0" w:firstColumn="0" w:lastColumn="0" w:oddVBand="0" w:evenVBand="0" w:oddHBand="0" w:evenHBand="1"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3054" w:type="dxa"/>
          </w:tcPr>
          <w:p w14:paraId="5ED6B64F" w14:textId="2D08AF0F" w:rsidR="004404A4" w:rsidRPr="00FD74C9" w:rsidRDefault="00881B6A">
            <w:r>
              <w:t xml:space="preserve">Stamp </w:t>
            </w:r>
            <w:r w:rsidR="00DD48C6">
              <w:t>seal</w:t>
            </w:r>
          </w:p>
        </w:tc>
        <w:tc>
          <w:tcPr>
            <w:tcW w:w="3054" w:type="dxa"/>
          </w:tcPr>
          <w:p w14:paraId="6E1CD73A" w14:textId="77777777" w:rsidR="004404A4" w:rsidRPr="00FD74C9" w:rsidRDefault="004404A4">
            <w:pPr>
              <w:cnfStyle w:val="000000010000" w:firstRow="0" w:lastRow="0" w:firstColumn="0" w:lastColumn="0" w:oddVBand="0" w:evenVBand="0" w:oddHBand="0" w:evenHBand="1" w:firstRowFirstColumn="0" w:firstRowLastColumn="0" w:lastRowFirstColumn="0" w:lastRowLastColumn="0"/>
            </w:pPr>
          </w:p>
        </w:tc>
        <w:tc>
          <w:tcPr>
            <w:tcW w:w="3055" w:type="dxa"/>
          </w:tcPr>
          <w:p w14:paraId="6379C6CD" w14:textId="77777777" w:rsidR="004404A4" w:rsidRPr="00FD74C9" w:rsidRDefault="004404A4">
            <w:pPr>
              <w:cnfStyle w:val="000000010000" w:firstRow="0" w:lastRow="0" w:firstColumn="0" w:lastColumn="0" w:oddVBand="0" w:evenVBand="0" w:oddHBand="0" w:evenHBand="1" w:firstRowFirstColumn="0" w:firstRowLastColumn="0" w:lastRowFirstColumn="0" w:lastRowLastColumn="0"/>
            </w:pPr>
          </w:p>
        </w:tc>
      </w:tr>
      <w:tr w:rsidR="00881B6A" w:rsidRPr="00FD74C9" w14:paraId="1ADBBA2A" w14:textId="77777777" w:rsidTr="004404A4">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3054" w:type="dxa"/>
          </w:tcPr>
          <w:p w14:paraId="436DEFF2" w14:textId="5D044415" w:rsidR="00881B6A" w:rsidRDefault="0043393C">
            <w:r>
              <w:t>Pyramids of Giza</w:t>
            </w:r>
          </w:p>
        </w:tc>
        <w:tc>
          <w:tcPr>
            <w:tcW w:w="3054" w:type="dxa"/>
          </w:tcPr>
          <w:p w14:paraId="6B9AFF5D" w14:textId="77777777" w:rsidR="00881B6A" w:rsidRPr="00FD74C9" w:rsidRDefault="00881B6A">
            <w:pPr>
              <w:cnfStyle w:val="000000100000" w:firstRow="0" w:lastRow="0" w:firstColumn="0" w:lastColumn="0" w:oddVBand="0" w:evenVBand="0" w:oddHBand="1" w:evenHBand="0" w:firstRowFirstColumn="0" w:firstRowLastColumn="0" w:lastRowFirstColumn="0" w:lastRowLastColumn="0"/>
            </w:pPr>
          </w:p>
        </w:tc>
        <w:tc>
          <w:tcPr>
            <w:tcW w:w="3055" w:type="dxa"/>
          </w:tcPr>
          <w:p w14:paraId="34437491" w14:textId="77777777" w:rsidR="00881B6A" w:rsidRPr="00FD74C9" w:rsidRDefault="00881B6A">
            <w:pPr>
              <w:cnfStyle w:val="000000100000" w:firstRow="0" w:lastRow="0" w:firstColumn="0" w:lastColumn="0" w:oddVBand="0" w:evenVBand="0" w:oddHBand="1" w:evenHBand="0" w:firstRowFirstColumn="0" w:firstRowLastColumn="0" w:lastRowFirstColumn="0" w:lastRowLastColumn="0"/>
            </w:pPr>
          </w:p>
        </w:tc>
      </w:tr>
    </w:tbl>
    <w:p w14:paraId="00A0DDF3" w14:textId="6C616465" w:rsidR="004404A4" w:rsidRPr="00FD74C9" w:rsidRDefault="004404A4" w:rsidP="004404A4">
      <w:pPr>
        <w:rPr>
          <w:b/>
          <w:bCs/>
        </w:rPr>
      </w:pPr>
      <w:r w:rsidRPr="00FD74C9">
        <w:rPr>
          <w:b/>
          <w:bCs/>
        </w:rPr>
        <w:t xml:space="preserve">Oral </w:t>
      </w:r>
      <w:r w:rsidR="00451097">
        <w:rPr>
          <w:b/>
          <w:bCs/>
        </w:rPr>
        <w:t>s</w:t>
      </w:r>
      <w:r w:rsidR="00451097" w:rsidRPr="00FD74C9">
        <w:rPr>
          <w:b/>
          <w:bCs/>
        </w:rPr>
        <w:t>ources</w:t>
      </w:r>
    </w:p>
    <w:p w14:paraId="366F7451" w14:textId="2E58A749" w:rsidR="004404A4" w:rsidRPr="00FD74C9" w:rsidRDefault="004404A4" w:rsidP="004404A4">
      <w:r w:rsidRPr="00FD74C9">
        <w:t xml:space="preserve">People in </w:t>
      </w:r>
      <w:r w:rsidR="0067748D">
        <w:t>some</w:t>
      </w:r>
      <w:r w:rsidRPr="00FD74C9">
        <w:t xml:space="preserve"> ancient societies did not have </w:t>
      </w:r>
      <w:r w:rsidR="00D820FF">
        <w:t xml:space="preserve">a system of </w:t>
      </w:r>
      <w:r w:rsidRPr="00FD74C9">
        <w:t>writing. They shared knowledge through spoken stories. These stories are called oral traditions.</w:t>
      </w:r>
    </w:p>
    <w:p w14:paraId="6CCE1460" w14:textId="3358FD10" w:rsidR="004404A4" w:rsidRPr="00FD74C9" w:rsidRDefault="004404A4" w:rsidP="004404A4">
      <w:r w:rsidRPr="00264B6E">
        <w:rPr>
          <w:szCs w:val="22"/>
        </w:rPr>
        <w:t>These stories can show:</w:t>
      </w:r>
    </w:p>
    <w:p w14:paraId="38F0A115" w14:textId="50458424" w:rsidR="004404A4" w:rsidRPr="00FD74C9" w:rsidRDefault="008B10A2" w:rsidP="00264B6E">
      <w:pPr>
        <w:pStyle w:val="ListBullet"/>
      </w:pPr>
      <w:r>
        <w:t>h</w:t>
      </w:r>
      <w:r w:rsidR="004404A4" w:rsidRPr="00FD74C9">
        <w:t>ow people lived</w:t>
      </w:r>
    </w:p>
    <w:p w14:paraId="0260865D" w14:textId="15EB3937" w:rsidR="004404A4" w:rsidRPr="00FD74C9" w:rsidRDefault="008B10A2" w:rsidP="00264B6E">
      <w:pPr>
        <w:pStyle w:val="ListBullet"/>
      </w:pPr>
      <w:r>
        <w:t>w</w:t>
      </w:r>
      <w:r w:rsidR="004404A4" w:rsidRPr="00FD74C9">
        <w:t>hat they believed</w:t>
      </w:r>
    </w:p>
    <w:p w14:paraId="4C0F4832" w14:textId="7BFEB3A4" w:rsidR="004404A4" w:rsidRDefault="008B10A2" w:rsidP="00264B6E">
      <w:pPr>
        <w:pStyle w:val="ListBullet"/>
      </w:pPr>
      <w:r>
        <w:t>w</w:t>
      </w:r>
      <w:r w:rsidR="004404A4" w:rsidRPr="00FD74C9">
        <w:t>hat was important to them</w:t>
      </w:r>
      <w:r w:rsidR="0061539E">
        <w:t>.</w:t>
      </w:r>
    </w:p>
    <w:p w14:paraId="7512A76D" w14:textId="008E5CB5" w:rsidR="005A50BC" w:rsidRPr="005A50BC" w:rsidRDefault="007F6A77" w:rsidP="005A50BC">
      <w:pPr>
        <w:pStyle w:val="FeatureBox2"/>
      </w:pPr>
      <w:r w:rsidRPr="007E7764">
        <w:rPr>
          <w:b/>
          <w:bCs/>
        </w:rPr>
        <w:t>Note:</w:t>
      </w:r>
      <w:r w:rsidR="00DC776C">
        <w:t xml:space="preserve"> </w:t>
      </w:r>
      <w:r w:rsidR="009A2FF2">
        <w:t xml:space="preserve">in this text, </w:t>
      </w:r>
      <w:r w:rsidR="00DC776C">
        <w:t>s</w:t>
      </w:r>
      <w:r w:rsidR="005A50BC" w:rsidRPr="005A50BC">
        <w:t>ome words</w:t>
      </w:r>
      <w:r w:rsidR="00D820FF">
        <w:t>,</w:t>
      </w:r>
      <w:r w:rsidR="009A2FF2">
        <w:t xml:space="preserve"> </w:t>
      </w:r>
      <w:r w:rsidR="009A2FF2" w:rsidRPr="005A50BC">
        <w:t xml:space="preserve">such as </w:t>
      </w:r>
      <w:r w:rsidR="009A2FF2">
        <w:t>‘</w:t>
      </w:r>
      <w:r w:rsidR="009A2FF2" w:rsidRPr="007E7764">
        <w:t>fertile</w:t>
      </w:r>
      <w:r w:rsidR="009A2FF2">
        <w:t>’</w:t>
      </w:r>
      <w:r w:rsidR="009A2FF2" w:rsidRPr="005A50BC">
        <w:t xml:space="preserve"> and </w:t>
      </w:r>
      <w:r w:rsidR="009A2FF2">
        <w:t>‘</w:t>
      </w:r>
      <w:r w:rsidR="009A2FF2" w:rsidRPr="007E7764">
        <w:t>renewal</w:t>
      </w:r>
      <w:r w:rsidR="009A2FF2">
        <w:t>’</w:t>
      </w:r>
      <w:r w:rsidR="00D820FF">
        <w:t>,</w:t>
      </w:r>
      <w:r w:rsidR="009A2FF2">
        <w:t xml:space="preserve"> </w:t>
      </w:r>
      <w:r w:rsidR="005A50BC" w:rsidRPr="005A50BC">
        <w:t xml:space="preserve">may be unfamiliar to students. Explicitly teach these words before or during reading to support comprehension. Understanding </w:t>
      </w:r>
      <w:r w:rsidR="005A50BC" w:rsidRPr="005A50BC">
        <w:lastRenderedPageBreak/>
        <w:t xml:space="preserve">key vocabulary will help students make meaning from the text and connect natural events, beliefs and traditions. You may wish to pre-teach these terms, display them on the board, and </w:t>
      </w:r>
      <w:proofErr w:type="gramStart"/>
      <w:r w:rsidR="005A50BC" w:rsidRPr="005A50BC">
        <w:t>refer back</w:t>
      </w:r>
      <w:proofErr w:type="gramEnd"/>
      <w:r w:rsidR="005A50BC" w:rsidRPr="005A50BC">
        <w:t xml:space="preserve"> to them during discussion.</w:t>
      </w:r>
    </w:p>
    <w:p w14:paraId="7F4B20F2" w14:textId="77777777" w:rsidR="00BA4F74" w:rsidRDefault="005A50BC" w:rsidP="005A50BC">
      <w:pPr>
        <w:pStyle w:val="FeatureBox2"/>
      </w:pPr>
      <w:r w:rsidRPr="007E7764">
        <w:t>Definitions:</w:t>
      </w:r>
    </w:p>
    <w:p w14:paraId="18C09177" w14:textId="584898B2" w:rsidR="005A50BC" w:rsidRPr="005A50BC" w:rsidRDefault="005A50BC" w:rsidP="004142C3">
      <w:pPr>
        <w:pStyle w:val="FeatureBox2"/>
        <w:numPr>
          <w:ilvl w:val="0"/>
          <w:numId w:val="132"/>
        </w:numPr>
        <w:ind w:left="567" w:hanging="567"/>
      </w:pPr>
      <w:r w:rsidRPr="00213CE1">
        <w:rPr>
          <w:b/>
          <w:bCs/>
        </w:rPr>
        <w:t>Fertile:</w:t>
      </w:r>
      <w:r w:rsidRPr="005A50BC">
        <w:t xml:space="preserve"> land or soil that is rich in nutrients and able to support the growth of plants and crops.</w:t>
      </w:r>
    </w:p>
    <w:p w14:paraId="2E993CD3" w14:textId="294C18E1" w:rsidR="005A50BC" w:rsidRPr="005A50BC" w:rsidRDefault="005A50BC" w:rsidP="004142C3">
      <w:pPr>
        <w:pStyle w:val="FeatureBox2"/>
        <w:numPr>
          <w:ilvl w:val="0"/>
          <w:numId w:val="132"/>
        </w:numPr>
        <w:ind w:left="567" w:hanging="567"/>
      </w:pPr>
      <w:r w:rsidRPr="00213CE1">
        <w:rPr>
          <w:b/>
          <w:bCs/>
        </w:rPr>
        <w:t>Renewal:</w:t>
      </w:r>
      <w:r w:rsidRPr="005A50BC">
        <w:t xml:space="preserve"> </w:t>
      </w:r>
      <w:r w:rsidR="004C1D18" w:rsidRPr="004C1D18">
        <w:t>when something begins again or becomes new after ending or changing.</w:t>
      </w:r>
    </w:p>
    <w:p w14:paraId="2CB92C42" w14:textId="7087412D" w:rsidR="004142C3" w:rsidRDefault="00FC013C" w:rsidP="004142C3">
      <w:pPr>
        <w:rPr>
          <w:rStyle w:val="Strong"/>
        </w:rPr>
      </w:pPr>
      <w:r w:rsidRPr="004142C3">
        <w:rPr>
          <w:rStyle w:val="Strong"/>
        </w:rPr>
        <w:t xml:space="preserve">Part A </w:t>
      </w:r>
    </w:p>
    <w:p w14:paraId="02337EDB" w14:textId="0FDC48BF" w:rsidR="00FC013C" w:rsidRPr="00213CE1" w:rsidRDefault="004142C3" w:rsidP="004142C3">
      <w:r w:rsidRPr="00213CE1">
        <w:t>L</w:t>
      </w:r>
      <w:r w:rsidR="00FC013C" w:rsidRPr="00213CE1">
        <w:t xml:space="preserve">isten to the </w:t>
      </w:r>
      <w:r w:rsidR="00322431" w:rsidRPr="00213CE1">
        <w:t>s</w:t>
      </w:r>
      <w:r w:rsidR="00FC013C" w:rsidRPr="00213CE1">
        <w:t>tory</w:t>
      </w:r>
      <w:r w:rsidRPr="00213CE1">
        <w:t>:</w:t>
      </w:r>
    </w:p>
    <w:p w14:paraId="72D2B09E" w14:textId="10DF8DE6" w:rsidR="00446E34" w:rsidRPr="00446E34" w:rsidRDefault="00446E34" w:rsidP="00446E34">
      <w:pPr>
        <w:pStyle w:val="FeatureBox"/>
      </w:pPr>
      <w:r w:rsidRPr="00446E34">
        <w:t xml:space="preserve">Long ago, people believed that certain natural events, </w:t>
      </w:r>
      <w:r w:rsidR="008107CA">
        <w:t>such as</w:t>
      </w:r>
      <w:r w:rsidR="008107CA" w:rsidRPr="00446E34">
        <w:t xml:space="preserve"> </w:t>
      </w:r>
      <w:r w:rsidRPr="00446E34">
        <w:t>the yearly flooding of a great river, were gifts from the gods that made the land ready for farming. They told stories about gods who controlled these events and helped bring life to the land by making the soil rich and fertile.</w:t>
      </w:r>
    </w:p>
    <w:p w14:paraId="17CE8241" w14:textId="04997909" w:rsidR="00446E34" w:rsidRPr="00446E34" w:rsidRDefault="00446E34" w:rsidP="00446E34">
      <w:pPr>
        <w:pStyle w:val="FeatureBox"/>
      </w:pPr>
      <w:r w:rsidRPr="00446E34">
        <w:t>They also told stories about gods or spirits who represented cycles of life, death and renewal, connecting these ideas to the changes in nature. These stories helped explain how the world worked and kept important traditions alive.</w:t>
      </w:r>
    </w:p>
    <w:p w14:paraId="3019B58A" w14:textId="2865DD7F" w:rsidR="00291C74" w:rsidRDefault="00FC013C" w:rsidP="008107CA">
      <w:pPr>
        <w:rPr>
          <w:rStyle w:val="Strong"/>
        </w:rPr>
      </w:pPr>
      <w:r w:rsidRPr="004142C3">
        <w:rPr>
          <w:rStyle w:val="Strong"/>
        </w:rPr>
        <w:t xml:space="preserve">Part B </w:t>
      </w:r>
    </w:p>
    <w:p w14:paraId="53931406" w14:textId="2C6815D1" w:rsidR="00FC013C" w:rsidRPr="00213CE1" w:rsidRDefault="008107CA" w:rsidP="00291C74">
      <w:r w:rsidRPr="00213CE1">
        <w:t xml:space="preserve">What </w:t>
      </w:r>
      <w:r w:rsidR="00322431" w:rsidRPr="00213CE1">
        <w:t>d</w:t>
      </w:r>
      <w:r w:rsidR="00FC013C" w:rsidRPr="00213CE1">
        <w:t xml:space="preserve">oes </w:t>
      </w:r>
      <w:r w:rsidR="00322431" w:rsidRPr="00213CE1">
        <w:t>t</w:t>
      </w:r>
      <w:r w:rsidR="00FC013C" w:rsidRPr="00213CE1">
        <w:t xml:space="preserve">his </w:t>
      </w:r>
      <w:r w:rsidR="00322431" w:rsidRPr="00213CE1">
        <w:t>s</w:t>
      </w:r>
      <w:r w:rsidR="00FC013C" w:rsidRPr="00213CE1">
        <w:t xml:space="preserve">tory </w:t>
      </w:r>
      <w:r w:rsidR="00322431" w:rsidRPr="00213CE1">
        <w:t>s</w:t>
      </w:r>
      <w:r w:rsidR="00FC013C" w:rsidRPr="00213CE1">
        <w:t>how?</w:t>
      </w:r>
    </w:p>
    <w:p w14:paraId="4C74097D" w14:textId="3FD4C4DB" w:rsidR="00FC013C" w:rsidRDefault="008107CA" w:rsidP="002440C8">
      <w:pPr>
        <w:keepNext/>
      </w:pPr>
      <w:r>
        <w:lastRenderedPageBreak/>
        <w:t>D</w:t>
      </w:r>
      <w:r w:rsidRPr="00FD74C9">
        <w:t xml:space="preserve">raw </w:t>
      </w:r>
      <w:r w:rsidR="00FC013C" w:rsidRPr="00FD74C9">
        <w:t xml:space="preserve">one thing from the story that shows what was important to people in </w:t>
      </w:r>
      <w:r w:rsidR="00C97887">
        <w:t xml:space="preserve">this </w:t>
      </w:r>
      <w:r w:rsidR="00322431">
        <w:t>a</w:t>
      </w:r>
      <w:r w:rsidR="00FC013C" w:rsidRPr="00FD74C9">
        <w:t xml:space="preserve">ncient </w:t>
      </w:r>
      <w:r w:rsidR="00C97887">
        <w:t>society</w:t>
      </w:r>
      <w:r w:rsidR="00FC013C" w:rsidRPr="00FD74C9">
        <w:t>.</w:t>
      </w:r>
    </w:p>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Description w:val="Blank space for student response."/>
      </w:tblPr>
      <w:tblGrid>
        <w:gridCol w:w="9608"/>
      </w:tblGrid>
      <w:tr w:rsidR="00291C74" w14:paraId="12A259F8" w14:textId="77777777" w:rsidTr="002440C8">
        <w:trPr>
          <w:trHeight w:val="6803"/>
        </w:trPr>
        <w:tc>
          <w:tcPr>
            <w:tcW w:w="9628" w:type="dxa"/>
          </w:tcPr>
          <w:p w14:paraId="7DB7E392" w14:textId="77777777" w:rsidR="00291C74" w:rsidRDefault="00291C74" w:rsidP="00291C74"/>
        </w:tc>
      </w:tr>
    </w:tbl>
    <w:p w14:paraId="40FFDDCD" w14:textId="4C5E0882" w:rsidR="004656EF" w:rsidRPr="004656EF" w:rsidRDefault="004656EF" w:rsidP="007E7764">
      <w:pPr>
        <w:pStyle w:val="ListBullet"/>
        <w:numPr>
          <w:ilvl w:val="0"/>
          <w:numId w:val="0"/>
        </w:numPr>
        <w:rPr>
          <w:b/>
          <w:bCs/>
        </w:rPr>
      </w:pPr>
      <w:r w:rsidRPr="004656EF">
        <w:rPr>
          <w:b/>
          <w:bCs/>
        </w:rPr>
        <w:t>Exit ticket</w:t>
      </w:r>
    </w:p>
    <w:p w14:paraId="52C38572" w14:textId="752A27C9" w:rsidR="001800F4" w:rsidRDefault="00390ACC" w:rsidP="004656EF">
      <w:r>
        <w:t>A</w:t>
      </w:r>
      <w:r w:rsidR="001800F4">
        <w:t xml:space="preserve">fter engaging with </w:t>
      </w:r>
      <w:r w:rsidR="00985135">
        <w:t>t</w:t>
      </w:r>
      <w:r w:rsidR="001800F4">
        <w:t>he different types of sources</w:t>
      </w:r>
      <w:r w:rsidR="00386A96">
        <w:t xml:space="preserve"> </w:t>
      </w:r>
      <w:r>
        <w:t>and artefacts</w:t>
      </w:r>
      <w:r w:rsidR="00FE351C">
        <w:t xml:space="preserve"> in the table above</w:t>
      </w:r>
      <w:r w:rsidR="00B454A5">
        <w:t>,</w:t>
      </w:r>
      <w:r>
        <w:t xml:space="preserve"> </w:t>
      </w:r>
      <w:r w:rsidR="00386A96">
        <w:t>answer the following questions:</w:t>
      </w:r>
    </w:p>
    <w:p w14:paraId="67C6FAF9" w14:textId="4C9AD0B0" w:rsidR="00FE351C" w:rsidRDefault="00FE351C" w:rsidP="003A332A">
      <w:pPr>
        <w:pStyle w:val="ListNumber"/>
        <w:numPr>
          <w:ilvl w:val="0"/>
          <w:numId w:val="26"/>
        </w:numPr>
      </w:pPr>
      <w:r>
        <w:t>W</w:t>
      </w:r>
      <w:r w:rsidR="001800F4">
        <w:t>hich clues tell us about daily life?</w:t>
      </w:r>
    </w:p>
    <w:p w14:paraId="35207608" w14:textId="11F11888" w:rsidR="00FE351C" w:rsidRDefault="00FE351C" w:rsidP="007E7764">
      <w:pPr>
        <w:pStyle w:val="ListNumber"/>
        <w:numPr>
          <w:ilvl w:val="0"/>
          <w:numId w:val="26"/>
        </w:numPr>
      </w:pPr>
      <w:r>
        <w:t>W</w:t>
      </w:r>
      <w:r w:rsidR="001800F4">
        <w:t>hich clues tell us about beliefs or ceremony?</w:t>
      </w:r>
    </w:p>
    <w:p w14:paraId="76525559" w14:textId="6946C337" w:rsidR="001800F4" w:rsidRDefault="00FE351C" w:rsidP="007E7764">
      <w:pPr>
        <w:pStyle w:val="ListNumber"/>
        <w:numPr>
          <w:ilvl w:val="0"/>
          <w:numId w:val="26"/>
        </w:numPr>
      </w:pPr>
      <w:r>
        <w:t>W</w:t>
      </w:r>
      <w:r w:rsidR="001800F4">
        <w:t>hich clues tell us about technology or environment?</w:t>
      </w:r>
    </w:p>
    <w:p w14:paraId="491D2F43" w14:textId="6673F927" w:rsidR="004307DB" w:rsidRPr="00D8544F" w:rsidRDefault="007C3702" w:rsidP="007C3702">
      <w:pPr>
        <w:pStyle w:val="Heading2"/>
      </w:pPr>
      <w:bookmarkStart w:id="22" w:name="_Toc226983574"/>
      <w:bookmarkStart w:id="23" w:name="_Toc227836069"/>
      <w:r w:rsidRPr="007C3702">
        <w:rPr>
          <w:bCs w:val="0"/>
        </w:rPr>
        <w:t>Activity 5</w:t>
      </w:r>
      <w:r w:rsidR="00D8544F">
        <w:rPr>
          <w:bCs w:val="0"/>
        </w:rPr>
        <w:t xml:space="preserve"> –</w:t>
      </w:r>
      <w:r w:rsidRPr="007C3702">
        <w:rPr>
          <w:bCs w:val="0"/>
        </w:rPr>
        <w:t xml:space="preserve"> </w:t>
      </w:r>
      <w:r w:rsidR="00FE63D9">
        <w:rPr>
          <w:bCs w:val="0"/>
          <w:szCs w:val="22"/>
        </w:rPr>
        <w:t>h</w:t>
      </w:r>
      <w:r w:rsidR="00FE63D9" w:rsidRPr="007E7764">
        <w:rPr>
          <w:bCs w:val="0"/>
          <w:szCs w:val="22"/>
        </w:rPr>
        <w:t xml:space="preserve">istorical </w:t>
      </w:r>
      <w:r w:rsidR="00322431">
        <w:rPr>
          <w:bCs w:val="0"/>
          <w:szCs w:val="22"/>
        </w:rPr>
        <w:t>i</w:t>
      </w:r>
      <w:r w:rsidR="000D7031" w:rsidRPr="007E7764">
        <w:rPr>
          <w:bCs w:val="0"/>
          <w:szCs w:val="22"/>
        </w:rPr>
        <w:t>nquiry – Lake Mungo</w:t>
      </w:r>
      <w:bookmarkEnd w:id="22"/>
      <w:bookmarkEnd w:id="23"/>
    </w:p>
    <w:p w14:paraId="6E7433DC" w14:textId="0A2A2EA7" w:rsidR="007C3702" w:rsidRDefault="004307DB" w:rsidP="007E7764">
      <w:pPr>
        <w:pStyle w:val="FeatureBox2"/>
      </w:pPr>
      <w:r w:rsidRPr="004307DB">
        <w:rPr>
          <w:b/>
          <w:bCs/>
        </w:rPr>
        <w:t xml:space="preserve">Note: </w:t>
      </w:r>
      <w:r w:rsidRPr="004307DB">
        <w:t xml:space="preserve">Aboriginal and/or Torres Strait Islander </w:t>
      </w:r>
      <w:r w:rsidR="00BC1218">
        <w:t>P</w:t>
      </w:r>
      <w:r w:rsidRPr="004307DB">
        <w:t>eople</w:t>
      </w:r>
      <w:r w:rsidR="002440C8">
        <w:t>s</w:t>
      </w:r>
      <w:r w:rsidRPr="004307DB">
        <w:t xml:space="preserve"> should be aware that links in this post may contain images, voices and names of deceased persons.</w:t>
      </w:r>
    </w:p>
    <w:p w14:paraId="6066A82C" w14:textId="77777777" w:rsidR="009D3171" w:rsidRDefault="00CD5F8C" w:rsidP="00CD5F8C">
      <w:r w:rsidRPr="00CD5F8C">
        <w:t xml:space="preserve">You will complete a historical inquiry using the </w:t>
      </w:r>
      <w:hyperlink r:id="rId18" w:history="1">
        <w:r w:rsidR="009D3171">
          <w:rPr>
            <w:rStyle w:val="Hyperlink"/>
          </w:rPr>
          <w:t>Lake Mungo virtual excursion</w:t>
        </w:r>
      </w:hyperlink>
      <w:r w:rsidR="009D3171">
        <w:t xml:space="preserve"> </w:t>
      </w:r>
      <w:r w:rsidRPr="00CD5F8C">
        <w:t>as your main source of information.</w:t>
      </w:r>
    </w:p>
    <w:p w14:paraId="4FE7E066" w14:textId="4FDDDE4C" w:rsidR="00CD5F8C" w:rsidRPr="00CD5F8C" w:rsidRDefault="00CD5F8C" w:rsidP="00CD5F8C">
      <w:r w:rsidRPr="00CD5F8C">
        <w:lastRenderedPageBreak/>
        <w:t xml:space="preserve">Use </w:t>
      </w:r>
      <w:r w:rsidR="00227AA3">
        <w:t xml:space="preserve">the instructions </w:t>
      </w:r>
      <w:r w:rsidR="00BC1368">
        <w:t xml:space="preserve">below </w:t>
      </w:r>
      <w:r w:rsidR="00227AA3">
        <w:t xml:space="preserve">or </w:t>
      </w:r>
      <w:hyperlink w:anchor="_Appendix_3" w:history="1">
        <w:r w:rsidRPr="00AC6CC3">
          <w:rPr>
            <w:rStyle w:val="Hyperlink"/>
          </w:rPr>
          <w:t>Appendix 3</w:t>
        </w:r>
      </w:hyperlink>
      <w:r w:rsidR="001F6C26" w:rsidRPr="002440C8">
        <w:rPr>
          <w:szCs w:val="22"/>
        </w:rPr>
        <w:t xml:space="preserve"> </w:t>
      </w:r>
      <w:r w:rsidRPr="00CD5F8C">
        <w:t>to guide how you investigate, think about evidence and explain your ideas.</w:t>
      </w:r>
    </w:p>
    <w:p w14:paraId="0D98775C" w14:textId="77777777" w:rsidR="00CD5F8C" w:rsidRPr="00CD5F8C" w:rsidRDefault="00CD5F8C" w:rsidP="00CD5F8C">
      <w:pPr>
        <w:rPr>
          <w:b/>
          <w:bCs/>
        </w:rPr>
      </w:pPr>
      <w:r w:rsidRPr="00CD5F8C">
        <w:rPr>
          <w:b/>
          <w:bCs/>
        </w:rPr>
        <w:t>Instructions</w:t>
      </w:r>
    </w:p>
    <w:p w14:paraId="2F775F51" w14:textId="39797C97" w:rsidR="0094222B" w:rsidRDefault="00CD5F8C" w:rsidP="0094222B">
      <w:pPr>
        <w:pStyle w:val="ListNumber"/>
        <w:numPr>
          <w:ilvl w:val="0"/>
          <w:numId w:val="52"/>
        </w:numPr>
      </w:pPr>
      <w:r w:rsidRPr="007E7764">
        <w:t xml:space="preserve">Access the </w:t>
      </w:r>
      <w:hyperlink r:id="rId19" w:history="1">
        <w:r w:rsidR="003C62BA" w:rsidRPr="003C62BA">
          <w:rPr>
            <w:rStyle w:val="Hyperlink"/>
          </w:rPr>
          <w:t>Lake Mungo virtual excursion</w:t>
        </w:r>
      </w:hyperlink>
      <w:r w:rsidRPr="007E7764">
        <w:t>.</w:t>
      </w:r>
    </w:p>
    <w:p w14:paraId="4C17377F" w14:textId="6CADE4B9" w:rsidR="0094222B" w:rsidRDefault="00322431" w:rsidP="00166040">
      <w:pPr>
        <w:pStyle w:val="ListBullet2"/>
      </w:pPr>
      <w:r>
        <w:t>I</w:t>
      </w:r>
      <w:r w:rsidR="0094222B" w:rsidRPr="0094222B">
        <w:t xml:space="preserve">n this activity, you will investigate Lake Mungo to identify sources of evidence that show Aboriginal </w:t>
      </w:r>
      <w:r w:rsidR="00C016F2">
        <w:t>H</w:t>
      </w:r>
      <w:r w:rsidR="0094222B" w:rsidRPr="0094222B">
        <w:t xml:space="preserve">istories and </w:t>
      </w:r>
      <w:r w:rsidR="002D39B7">
        <w:t>C</w:t>
      </w:r>
      <w:r w:rsidR="0094222B" w:rsidRPr="0094222B">
        <w:t>ultures in the ancient past.</w:t>
      </w:r>
    </w:p>
    <w:p w14:paraId="4E9C7479" w14:textId="0ED3AA93" w:rsidR="000823E2" w:rsidRDefault="000823E2" w:rsidP="007E7764">
      <w:pPr>
        <w:pStyle w:val="ListNumber"/>
      </w:pPr>
      <w:r w:rsidRPr="000823E2">
        <w:rPr>
          <w:rStyle w:val="Strong"/>
          <w:b w:val="0"/>
          <w:bCs w:val="0"/>
        </w:rPr>
        <w:t>View selected sections of the virtual excursion.</w:t>
      </w:r>
      <w:r w:rsidR="00DE10B2">
        <w:rPr>
          <w:rStyle w:val="Strong"/>
          <w:b w:val="0"/>
          <w:bCs w:val="0"/>
        </w:rPr>
        <w:t xml:space="preserve"> </w:t>
      </w:r>
      <w:r>
        <w:t>As you explore the excursion, focus on the following sections:</w:t>
      </w:r>
    </w:p>
    <w:p w14:paraId="1BFCBB4E" w14:textId="3B166EEE" w:rsidR="000823E2" w:rsidRPr="000823E2" w:rsidRDefault="00760B41" w:rsidP="00166040">
      <w:pPr>
        <w:pStyle w:val="ListBullet2"/>
      </w:pPr>
      <w:r>
        <w:t>Mungo Lady</w:t>
      </w:r>
      <w:r w:rsidR="000823E2" w:rsidRPr="000823E2">
        <w:t xml:space="preserve"> and Mungo Man and </w:t>
      </w:r>
      <w:r w:rsidR="5F69050C">
        <w:t>b</w:t>
      </w:r>
      <w:r w:rsidR="7167EBE1">
        <w:t>urial</w:t>
      </w:r>
      <w:r w:rsidR="000823E2" w:rsidRPr="000823E2">
        <w:t xml:space="preserve"> customs</w:t>
      </w:r>
    </w:p>
    <w:p w14:paraId="49AA5429" w14:textId="4E7556A2" w:rsidR="000823E2" w:rsidRPr="00786DEC" w:rsidRDefault="000823E2" w:rsidP="00786DEC">
      <w:pPr>
        <w:pStyle w:val="ListBullet3"/>
      </w:pPr>
      <w:r w:rsidRPr="00786DEC">
        <w:t>Look for evidence from human remains and burial practices, such as cremation, ceremonial burial and the use of ochre.</w:t>
      </w:r>
    </w:p>
    <w:p w14:paraId="68362B2E" w14:textId="68A716A7" w:rsidR="005161EF" w:rsidRPr="00954F9B" w:rsidRDefault="00BB144E" w:rsidP="00954F9B">
      <w:pPr>
        <w:pStyle w:val="ListBullet3"/>
      </w:pPr>
      <w:r w:rsidRPr="00954F9B">
        <w:t xml:space="preserve">Use the </w:t>
      </w:r>
      <w:r w:rsidR="00932775" w:rsidRPr="00954F9B">
        <w:t xml:space="preserve">structure </w:t>
      </w:r>
      <w:r w:rsidRPr="00954F9B">
        <w:t>below to r</w:t>
      </w:r>
      <w:r w:rsidR="00BB7A53" w:rsidRPr="00954F9B">
        <w:t>ecord</w:t>
      </w:r>
      <w:r w:rsidR="000823E2" w:rsidRPr="00954F9B">
        <w:t xml:space="preserve"> what this evidence shows about Aboriginal beliefs and </w:t>
      </w:r>
      <w:r w:rsidR="006530DF" w:rsidRPr="00954F9B">
        <w:t>C</w:t>
      </w:r>
      <w:r w:rsidR="000823E2" w:rsidRPr="00954F9B">
        <w:t>ultural practices.</w:t>
      </w:r>
      <w:r w:rsidR="00577333" w:rsidRPr="00954F9B">
        <w:t xml:space="preserve"> The first one has been completed for you as a worked example</w:t>
      </w:r>
      <w:r w:rsidR="000D7DED" w:rsidRPr="00954F9B">
        <w:t xml:space="preserve">: </w:t>
      </w:r>
      <w:r w:rsidR="00954F9B">
        <w:t>t</w:t>
      </w:r>
      <w:r w:rsidR="005161EF" w:rsidRPr="00954F9B">
        <w:t xml:space="preserve">ype of evidence and what it shows about beliefs and </w:t>
      </w:r>
      <w:r w:rsidR="006530DF" w:rsidRPr="00954F9B">
        <w:t>C</w:t>
      </w:r>
      <w:r w:rsidR="005161EF" w:rsidRPr="00954F9B">
        <w:t>ultural practices. For example, cremation practices indicate rituals related to death and transformation</w:t>
      </w:r>
      <w:r w:rsidR="00CB62DD" w:rsidRPr="00954F9B">
        <w:t>.</w:t>
      </w:r>
    </w:p>
    <w:p w14:paraId="05D69439" w14:textId="6C704BD1" w:rsidR="000823E2" w:rsidRPr="000823E2" w:rsidRDefault="000823E2" w:rsidP="00166040">
      <w:pPr>
        <w:pStyle w:val="ListBullet2"/>
      </w:pPr>
      <w:r w:rsidRPr="007E7764">
        <w:t>Ancient people</w:t>
      </w:r>
    </w:p>
    <w:p w14:paraId="1400FD51" w14:textId="7EF33D7F" w:rsidR="000823E2" w:rsidRPr="000823E2" w:rsidRDefault="000823E2" w:rsidP="00786DEC">
      <w:pPr>
        <w:pStyle w:val="ListBullet3"/>
      </w:pPr>
      <w:r w:rsidRPr="000823E2">
        <w:t>Look for artefacts and evidence</w:t>
      </w:r>
      <w:r w:rsidR="00786DEC">
        <w:t>,</w:t>
      </w:r>
      <w:r w:rsidRPr="000823E2">
        <w:t xml:space="preserve"> such as stone tools, food remains, trade materials</w:t>
      </w:r>
      <w:r w:rsidR="00CB62DD">
        <w:t xml:space="preserve"> </w:t>
      </w:r>
      <w:r w:rsidRPr="000823E2">
        <w:t>and fossilised footprints.</w:t>
      </w:r>
    </w:p>
    <w:p w14:paraId="0502BF28" w14:textId="5434CDD5" w:rsidR="000823E2" w:rsidRPr="000823E2" w:rsidRDefault="000823E2" w:rsidP="00786DEC">
      <w:pPr>
        <w:pStyle w:val="ListBullet3"/>
      </w:pPr>
      <w:r w:rsidRPr="000823E2">
        <w:t>Think about what this evidence shows about daily life, movement and how resources were used.</w:t>
      </w:r>
    </w:p>
    <w:p w14:paraId="2B5B6A85" w14:textId="354C8C90" w:rsidR="00535C5C" w:rsidRDefault="00CD5F8C" w:rsidP="007E7764">
      <w:pPr>
        <w:pStyle w:val="ListNumber"/>
        <w:numPr>
          <w:ilvl w:val="0"/>
          <w:numId w:val="47"/>
        </w:numPr>
      </w:pPr>
      <w:r w:rsidRPr="0094222B">
        <w:t>Identify sources of evidence</w:t>
      </w:r>
      <w:r w:rsidR="00F7429E">
        <w:t>.</w:t>
      </w:r>
    </w:p>
    <w:p w14:paraId="66B5B083" w14:textId="4FF9CCE4" w:rsidR="00CD5F8C" w:rsidRPr="00CD5F8C" w:rsidRDefault="00CD5F8C" w:rsidP="00166040">
      <w:pPr>
        <w:pStyle w:val="ListBullet2"/>
      </w:pPr>
      <w:r w:rsidRPr="00CD5F8C">
        <w:t>Look for different types of evidence from Lake Mungo, such as</w:t>
      </w:r>
    </w:p>
    <w:p w14:paraId="634172D8" w14:textId="77777777" w:rsidR="00CD5F8C" w:rsidRPr="004A3C66" w:rsidRDefault="00CD5F8C" w:rsidP="00786DEC">
      <w:pPr>
        <w:pStyle w:val="ListBullet3"/>
      </w:pPr>
      <w:r w:rsidRPr="004A3C66">
        <w:t>human remains and burial practices</w:t>
      </w:r>
    </w:p>
    <w:p w14:paraId="60DFBFD4" w14:textId="350CF7D6" w:rsidR="00CD5F8C" w:rsidRPr="004A3C66" w:rsidRDefault="00CD5F8C" w:rsidP="00786DEC">
      <w:pPr>
        <w:pStyle w:val="ListBullet3"/>
      </w:pPr>
      <w:r w:rsidRPr="004A3C66">
        <w:t>artefacts, food remains and footprints</w:t>
      </w:r>
      <w:r w:rsidR="00F7429E">
        <w:t>.</w:t>
      </w:r>
    </w:p>
    <w:p w14:paraId="09D7FE56" w14:textId="15611918" w:rsidR="00AE78AA" w:rsidRPr="00AE78AA" w:rsidRDefault="00AE78AA" w:rsidP="00166040">
      <w:pPr>
        <w:pStyle w:val="ListNumber"/>
        <w:rPr>
          <w:lang w:eastAsia="en-AU"/>
        </w:rPr>
      </w:pPr>
      <w:r w:rsidRPr="007E7764">
        <w:rPr>
          <w:lang w:eastAsia="en-AU"/>
        </w:rPr>
        <w:t>Identify sources of evidence</w:t>
      </w:r>
      <w:r w:rsidR="00166040">
        <w:rPr>
          <w:lang w:eastAsia="en-AU"/>
        </w:rPr>
        <w:t xml:space="preserve"> </w:t>
      </w:r>
      <w:r w:rsidR="00F45C6E">
        <w:rPr>
          <w:lang w:eastAsia="en-AU"/>
        </w:rPr>
        <w:t>and</w:t>
      </w:r>
      <w:r w:rsidR="00166040">
        <w:rPr>
          <w:lang w:eastAsia="en-AU"/>
        </w:rPr>
        <w:t xml:space="preserve"> a</w:t>
      </w:r>
      <w:r w:rsidRPr="00AE78AA">
        <w:rPr>
          <w:lang w:eastAsia="en-AU"/>
        </w:rPr>
        <w:t>nswer the following questions:</w:t>
      </w:r>
    </w:p>
    <w:p w14:paraId="3E44CF88" w14:textId="77777777" w:rsidR="00AE78AA" w:rsidRPr="00AE78AA" w:rsidRDefault="00AE78AA" w:rsidP="00166040">
      <w:pPr>
        <w:pStyle w:val="ListBullet2"/>
      </w:pPr>
      <w:r w:rsidRPr="00AE78AA">
        <w:t>What types of evidence are shown in these sections of the virtual excursion?</w:t>
      </w:r>
    </w:p>
    <w:p w14:paraId="70DA6746" w14:textId="77777777" w:rsidR="00AE78AA" w:rsidRPr="00AE78AA" w:rsidRDefault="00AE78AA" w:rsidP="00166040">
      <w:pPr>
        <w:pStyle w:val="ListBullet2"/>
      </w:pPr>
      <w:r w:rsidRPr="00AE78AA">
        <w:lastRenderedPageBreak/>
        <w:t>Which of these are archaeological sources?</w:t>
      </w:r>
    </w:p>
    <w:p w14:paraId="05B8E497" w14:textId="3D362BFB" w:rsidR="00AE78AA" w:rsidRPr="00AE78AA" w:rsidRDefault="00AE78AA" w:rsidP="00166040">
      <w:pPr>
        <w:pStyle w:val="ListBullet2"/>
      </w:pPr>
      <w:r w:rsidRPr="00AE78AA">
        <w:t xml:space="preserve">Which sources provide information about Aboriginal </w:t>
      </w:r>
      <w:r w:rsidR="00C016F2">
        <w:t>H</w:t>
      </w:r>
      <w:r w:rsidRPr="00AE78AA">
        <w:t xml:space="preserve">istories and </w:t>
      </w:r>
      <w:r w:rsidR="002D39B7">
        <w:t>C</w:t>
      </w:r>
      <w:r w:rsidRPr="00AE78AA">
        <w:t>ultures?</w:t>
      </w:r>
    </w:p>
    <w:p w14:paraId="7545310B" w14:textId="4D8CA5A8" w:rsidR="00AE78AA" w:rsidRDefault="00AE78AA" w:rsidP="00166040">
      <w:pPr>
        <w:pStyle w:val="ListNumber"/>
        <w:rPr>
          <w:lang w:eastAsia="en-AU"/>
        </w:rPr>
      </w:pPr>
      <w:r w:rsidRPr="00166040">
        <w:t>Interpret the evidence</w:t>
      </w:r>
      <w:r w:rsidR="00166040" w:rsidRPr="00166040">
        <w:t xml:space="preserve"> </w:t>
      </w:r>
      <w:r w:rsidR="00F45C6E">
        <w:t xml:space="preserve">and </w:t>
      </w:r>
      <w:r w:rsidR="00166040" w:rsidRPr="00166040">
        <w:t>a</w:t>
      </w:r>
      <w:r w:rsidRPr="00AE78AA">
        <w:rPr>
          <w:lang w:eastAsia="en-AU"/>
        </w:rPr>
        <w:t>nswer the following questions:</w:t>
      </w:r>
    </w:p>
    <w:p w14:paraId="5DCB4E87" w14:textId="77777777" w:rsidR="00AE78AA" w:rsidRPr="00166040" w:rsidRDefault="00AE78AA" w:rsidP="00166040">
      <w:pPr>
        <w:pStyle w:val="ListBullet2"/>
      </w:pPr>
      <w:r w:rsidRPr="00166040">
        <w:t>What does this evidence show about how Aboriginal people lived at Lake Mungo?</w:t>
      </w:r>
    </w:p>
    <w:p w14:paraId="21262796" w14:textId="62421E43" w:rsidR="00AE78AA" w:rsidRPr="00166040" w:rsidRDefault="00AE78AA" w:rsidP="00166040">
      <w:pPr>
        <w:pStyle w:val="ListBullet2"/>
      </w:pPr>
      <w:r w:rsidRPr="00166040">
        <w:t xml:space="preserve">What does the evidence suggest about beliefs, practices or </w:t>
      </w:r>
      <w:r w:rsidR="00B329B5">
        <w:t>C</w:t>
      </w:r>
      <w:r w:rsidRPr="00166040">
        <w:t>onnections to Country?</w:t>
      </w:r>
    </w:p>
    <w:p w14:paraId="2C07B282" w14:textId="5AF81EF2" w:rsidR="00AE78AA" w:rsidRDefault="00AE78AA" w:rsidP="00166040">
      <w:pPr>
        <w:pStyle w:val="ListNumber"/>
      </w:pPr>
      <w:r w:rsidRPr="00166040">
        <w:t>Explain</w:t>
      </w:r>
      <w:r w:rsidRPr="00A35D14">
        <w:rPr>
          <w:lang w:eastAsia="en-AU"/>
        </w:rPr>
        <w:t xml:space="preserve"> </w:t>
      </w:r>
      <w:r w:rsidR="00166040">
        <w:rPr>
          <w:lang w:eastAsia="en-AU"/>
        </w:rPr>
        <w:t xml:space="preserve">the </w:t>
      </w:r>
      <w:r w:rsidR="00F45C6E">
        <w:rPr>
          <w:lang w:eastAsia="en-AU"/>
        </w:rPr>
        <w:t xml:space="preserve">source’s </w:t>
      </w:r>
      <w:r w:rsidRPr="00A35D14">
        <w:rPr>
          <w:lang w:eastAsia="en-AU"/>
        </w:rPr>
        <w:t>significance</w:t>
      </w:r>
      <w:r w:rsidR="00166040">
        <w:rPr>
          <w:lang w:eastAsia="en-AU"/>
        </w:rPr>
        <w:t xml:space="preserve"> </w:t>
      </w:r>
      <w:r w:rsidR="00F45C6E">
        <w:rPr>
          <w:lang w:eastAsia="en-AU"/>
        </w:rPr>
        <w:t xml:space="preserve">by </w:t>
      </w:r>
      <w:r w:rsidR="00166040">
        <w:rPr>
          <w:lang w:eastAsia="en-AU"/>
        </w:rPr>
        <w:t>a</w:t>
      </w:r>
      <w:r w:rsidRPr="00AE78AA">
        <w:t>nswer</w:t>
      </w:r>
      <w:r w:rsidR="00F45C6E">
        <w:t>ing</w:t>
      </w:r>
      <w:r w:rsidRPr="00AE78AA">
        <w:t xml:space="preserve"> the following question:</w:t>
      </w:r>
    </w:p>
    <w:p w14:paraId="59B7F80D" w14:textId="1D8FE7A1" w:rsidR="00CD5F8C" w:rsidRDefault="00AE78AA" w:rsidP="00166040">
      <w:pPr>
        <w:pStyle w:val="ListBullet2"/>
      </w:pPr>
      <w:r w:rsidRPr="00AE78AA">
        <w:t xml:space="preserve">Why are these sources important for understanding Aboriginal </w:t>
      </w:r>
      <w:r w:rsidR="00C016F2">
        <w:t>H</w:t>
      </w:r>
      <w:r w:rsidRPr="00AE78AA">
        <w:t xml:space="preserve">istories and </w:t>
      </w:r>
      <w:r w:rsidR="002D39B7">
        <w:t>C</w:t>
      </w:r>
      <w:r w:rsidRPr="00AE78AA">
        <w:t>ultures in Australia?</w:t>
      </w:r>
    </w:p>
    <w:p w14:paraId="09FD5924" w14:textId="1C013E30" w:rsidR="0028315C" w:rsidRPr="0028315C" w:rsidRDefault="0028315C" w:rsidP="0079008C">
      <w:pPr>
        <w:pStyle w:val="Heading2"/>
      </w:pPr>
      <w:bookmarkStart w:id="24" w:name="_Toc226983575"/>
      <w:bookmarkStart w:id="25" w:name="_Toc227836070"/>
      <w:r w:rsidRPr="0028315C">
        <w:t>Activity 6</w:t>
      </w:r>
      <w:r w:rsidR="00D8544F">
        <w:t xml:space="preserve"> –</w:t>
      </w:r>
      <w:r w:rsidRPr="0028315C">
        <w:t xml:space="preserve"> Knowledge</w:t>
      </w:r>
      <w:r w:rsidR="00BC1218">
        <w:t>s</w:t>
      </w:r>
      <w:r w:rsidRPr="0028315C">
        <w:t xml:space="preserve"> o</w:t>
      </w:r>
      <w:r w:rsidR="003C4D56">
        <w:t>f</w:t>
      </w:r>
      <w:r w:rsidRPr="0028315C">
        <w:t xml:space="preserve"> Country – Kakadu </w:t>
      </w:r>
      <w:r w:rsidR="00F7429E">
        <w:t>r</w:t>
      </w:r>
      <w:r w:rsidR="00F7429E" w:rsidRPr="0028315C">
        <w:t xml:space="preserve">ock </w:t>
      </w:r>
      <w:r w:rsidR="00F7429E">
        <w:t>a</w:t>
      </w:r>
      <w:r w:rsidR="00F7429E" w:rsidRPr="0028315C">
        <w:t>rt</w:t>
      </w:r>
      <w:bookmarkEnd w:id="24"/>
      <w:bookmarkEnd w:id="25"/>
    </w:p>
    <w:p w14:paraId="57516A42" w14:textId="12349FD3" w:rsidR="0028315C" w:rsidRPr="0028315C" w:rsidRDefault="0028315C" w:rsidP="00F7429E">
      <w:r w:rsidRPr="0028315C">
        <w:t xml:space="preserve">Aboriginal rock art tells stories about </w:t>
      </w:r>
      <w:r w:rsidR="00C64761">
        <w:t>C</w:t>
      </w:r>
      <w:r w:rsidRPr="0028315C">
        <w:t>ulture</w:t>
      </w:r>
      <w:r w:rsidR="00C64761">
        <w:t>s</w:t>
      </w:r>
      <w:r w:rsidRPr="0028315C">
        <w:t xml:space="preserve">, identity and </w:t>
      </w:r>
      <w:r w:rsidR="00B329B5">
        <w:t>C</w:t>
      </w:r>
      <w:r w:rsidRPr="0028315C">
        <w:t>onnection</w:t>
      </w:r>
      <w:r w:rsidR="00F45C6E">
        <w:t>s</w:t>
      </w:r>
      <w:r w:rsidRPr="0028315C">
        <w:t xml:space="preserve"> to Country.</w:t>
      </w:r>
    </w:p>
    <w:p w14:paraId="696637F2" w14:textId="07E42385" w:rsidR="0028315C" w:rsidRDefault="0028315C" w:rsidP="0028315C">
      <w:r w:rsidRPr="0028315C">
        <w:t xml:space="preserve">In this activity, you will look closely at images of rock art from </w:t>
      </w:r>
      <w:r w:rsidRPr="00F45C6E">
        <w:t>Kakadu National Park</w:t>
      </w:r>
      <w:r w:rsidRPr="0028315C">
        <w:t xml:space="preserve"> and </w:t>
      </w:r>
      <w:r w:rsidR="00EB140F">
        <w:t>consider</w:t>
      </w:r>
      <w:r w:rsidRPr="0028315C">
        <w:t xml:space="preserve"> what the art shows us about Aboriginal life and </w:t>
      </w:r>
      <w:r w:rsidR="00BC1218">
        <w:t>K</w:t>
      </w:r>
      <w:r w:rsidRPr="0028315C">
        <w:t>nowledge</w:t>
      </w:r>
      <w:r w:rsidR="00F45C6E">
        <w:t>s</w:t>
      </w:r>
      <w:r w:rsidRPr="0028315C">
        <w:t>.</w:t>
      </w:r>
    </w:p>
    <w:p w14:paraId="586577B1" w14:textId="3F616C21" w:rsidR="00054877" w:rsidRPr="00844370" w:rsidRDefault="0093471D" w:rsidP="00054877">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2</w:t>
      </w:r>
      <w:r w:rsidR="00B438F1">
        <w:fldChar w:fldCharType="end"/>
      </w:r>
      <w:r>
        <w:t xml:space="preserve"> </w:t>
      </w:r>
      <w:r w:rsidR="00054877">
        <w:t xml:space="preserve">– </w:t>
      </w:r>
      <w:r w:rsidR="00054877">
        <w:rPr>
          <w:szCs w:val="20"/>
        </w:rPr>
        <w:t>Kakadu rock art</w:t>
      </w:r>
    </w:p>
    <w:p w14:paraId="5C49CFAA" w14:textId="5946D6A8" w:rsidR="008C769E" w:rsidRDefault="00991AFD" w:rsidP="0028315C">
      <w:r>
        <w:rPr>
          <w:noProof/>
        </w:rPr>
        <w:drawing>
          <wp:inline distT="0" distB="0" distL="0" distR="0" wp14:anchorId="22CB7BDC" wp14:editId="3A315207">
            <wp:extent cx="6169660" cy="3103245"/>
            <wp:effectExtent l="0" t="0" r="2540" b="1905"/>
            <wp:docPr id="1251415160" name="Picture 2" descr="Rock wall painting depicting various human and animal figures in red, white and yellow pigments. The artwork features stylised shapes and patterns, illustrating a scene likely related to hunting or ritu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415160" name="Picture 2" descr="Rock wall painting depicting various human and animal figures in red, white and yellow pigments. The artwork features stylised shapes and patterns, illustrating a scene likely related to hunting or ritual activitie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9660" cy="3103245"/>
                    </a:xfrm>
                    <a:prstGeom prst="rect">
                      <a:avLst/>
                    </a:prstGeom>
                    <a:noFill/>
                  </pic:spPr>
                </pic:pic>
              </a:graphicData>
            </a:graphic>
          </wp:inline>
        </w:drawing>
      </w:r>
    </w:p>
    <w:p w14:paraId="2E443A91" w14:textId="0294D213" w:rsidR="001709E7" w:rsidRDefault="00E96016" w:rsidP="00F45C6E">
      <w:pPr>
        <w:pStyle w:val="Imageattributioncaption"/>
      </w:pPr>
      <w:r w:rsidRPr="007E0F0D">
        <w:t>‘</w:t>
      </w:r>
      <w:proofErr w:type="spellStart"/>
      <w:r w:rsidR="00954F9B">
        <w:fldChar w:fldCharType="begin"/>
      </w:r>
      <w:r w:rsidR="00954F9B">
        <w:instrText>HYPERLINK "https://commons.wikimedia.org/wiki/File:Anbangbang_gallery_Mimi_rock_art_cropped.jpg"</w:instrText>
      </w:r>
      <w:r w:rsidR="00954F9B">
        <w:fldChar w:fldCharType="separate"/>
      </w:r>
      <w:r w:rsidR="00954F9B" w:rsidRPr="00954F9B">
        <w:rPr>
          <w:rStyle w:val="Hyperlink"/>
        </w:rPr>
        <w:t>Anbangbang</w:t>
      </w:r>
      <w:proofErr w:type="spellEnd"/>
      <w:r w:rsidR="00954F9B" w:rsidRPr="00954F9B">
        <w:rPr>
          <w:rStyle w:val="Hyperlink"/>
        </w:rPr>
        <w:t xml:space="preserve"> gallery </w:t>
      </w:r>
      <w:r w:rsidRPr="00954F9B">
        <w:rPr>
          <w:rStyle w:val="Hyperlink"/>
        </w:rPr>
        <w:t>Mimi rock</w:t>
      </w:r>
      <w:r w:rsidR="00954F9B" w:rsidRPr="00954F9B">
        <w:rPr>
          <w:rStyle w:val="Hyperlink"/>
        </w:rPr>
        <w:t xml:space="preserve"> art</w:t>
      </w:r>
      <w:r w:rsidR="00954F9B">
        <w:fldChar w:fldCharType="end"/>
      </w:r>
      <w:r w:rsidRPr="007E0F0D">
        <w:t xml:space="preserve">’ by Dustin M. Ramsey is licensed under </w:t>
      </w:r>
      <w:hyperlink r:id="rId21" w:history="1">
        <w:r w:rsidRPr="007E0F0D">
          <w:rPr>
            <w:rStyle w:val="Hyperlink"/>
            <w:szCs w:val="20"/>
          </w:rPr>
          <w:t>CC BY-SA 2.5</w:t>
        </w:r>
      </w:hyperlink>
      <w:r w:rsidR="000B77CC">
        <w:t>.</w:t>
      </w:r>
    </w:p>
    <w:p w14:paraId="10187110" w14:textId="3527EE98" w:rsidR="008C769E" w:rsidRPr="0015328A" w:rsidRDefault="00D211EF" w:rsidP="0028315C">
      <w:r w:rsidRPr="0015328A">
        <w:t xml:space="preserve">After viewing the </w:t>
      </w:r>
      <w:r w:rsidR="0015328A" w:rsidRPr="0015328A">
        <w:t xml:space="preserve">image above </w:t>
      </w:r>
      <w:r w:rsidR="00A17229">
        <w:t xml:space="preserve">respond to </w:t>
      </w:r>
      <w:r w:rsidR="0015328A" w:rsidRPr="0015328A">
        <w:t xml:space="preserve">the following </w:t>
      </w:r>
      <w:r w:rsidR="00A17229">
        <w:t>prompts</w:t>
      </w:r>
      <w:r w:rsidR="0015328A" w:rsidRPr="0015328A">
        <w:t>:</w:t>
      </w:r>
    </w:p>
    <w:p w14:paraId="79091449" w14:textId="3BF8714D" w:rsidR="006A5D62" w:rsidRDefault="006E18D2" w:rsidP="003A332A">
      <w:pPr>
        <w:pStyle w:val="ListNumber"/>
        <w:numPr>
          <w:ilvl w:val="0"/>
          <w:numId w:val="28"/>
        </w:numPr>
      </w:pPr>
      <w:r>
        <w:lastRenderedPageBreak/>
        <w:t xml:space="preserve">What shapes or figures </w:t>
      </w:r>
      <w:r w:rsidR="003F07D5">
        <w:t xml:space="preserve">do </w:t>
      </w:r>
      <w:r>
        <w:t>you notice?</w:t>
      </w:r>
    </w:p>
    <w:p w14:paraId="79A94505" w14:textId="1453C8CF" w:rsidR="00337AA0" w:rsidRDefault="00337AA0" w:rsidP="00337AA0">
      <w:pPr>
        <w:pStyle w:val="ListNumber"/>
        <w:numPr>
          <w:ilvl w:val="0"/>
          <w:numId w:val="28"/>
        </w:numPr>
      </w:pPr>
      <w:r w:rsidRPr="00337AA0">
        <w:t>Describe the people, animals or symbols you can see in the artwork.</w:t>
      </w:r>
    </w:p>
    <w:p w14:paraId="69FA83B4" w14:textId="338B049C" w:rsidR="006E18D2" w:rsidRDefault="006E18D2">
      <w:pPr>
        <w:pStyle w:val="ListNumber"/>
        <w:numPr>
          <w:ilvl w:val="0"/>
          <w:numId w:val="28"/>
        </w:numPr>
      </w:pPr>
      <w:r>
        <w:t>What colours, patterns or actions are shown?</w:t>
      </w:r>
    </w:p>
    <w:p w14:paraId="117D342E" w14:textId="73753F5C" w:rsidR="0028315C" w:rsidRPr="0028315C" w:rsidRDefault="00A17229" w:rsidP="0028315C">
      <w:r>
        <w:t>Complete</w:t>
      </w:r>
      <w:r w:rsidRPr="00C16B3F">
        <w:t xml:space="preserve"> </w:t>
      </w:r>
      <w:r w:rsidR="00C16B3F" w:rsidRPr="00C16B3F">
        <w:t>the</w:t>
      </w:r>
      <w:r>
        <w:t xml:space="preserve"> following</w:t>
      </w:r>
      <w:r w:rsidR="00C16B3F" w:rsidRPr="00C16B3F">
        <w:t xml:space="preserve"> steps to explore more examples of rock </w:t>
      </w:r>
      <w:r w:rsidR="009C5BDF" w:rsidRPr="00C16B3F">
        <w:t>art</w:t>
      </w:r>
      <w:r>
        <w:t>.</w:t>
      </w:r>
    </w:p>
    <w:p w14:paraId="0B478675" w14:textId="740C9911" w:rsidR="0028315C" w:rsidRPr="009904F5" w:rsidRDefault="000B77CC" w:rsidP="003A332A">
      <w:pPr>
        <w:pStyle w:val="ListNumber"/>
        <w:numPr>
          <w:ilvl w:val="0"/>
          <w:numId w:val="12"/>
        </w:numPr>
        <w:rPr>
          <w:lang w:val="en-US"/>
        </w:rPr>
      </w:pPr>
      <w:r>
        <w:rPr>
          <w:lang w:val="en-US"/>
        </w:rPr>
        <w:t>Open</w:t>
      </w:r>
      <w:r w:rsidRPr="009904F5">
        <w:rPr>
          <w:lang w:val="en-US"/>
        </w:rPr>
        <w:t xml:space="preserve"> </w:t>
      </w:r>
      <w:r w:rsidR="0028315C" w:rsidRPr="009904F5">
        <w:rPr>
          <w:lang w:val="en-US"/>
        </w:rPr>
        <w:t>the following links</w:t>
      </w:r>
      <w:r w:rsidR="009C5BDF">
        <w:rPr>
          <w:lang w:val="en-US"/>
        </w:rPr>
        <w:t>:</w:t>
      </w:r>
    </w:p>
    <w:p w14:paraId="51FDDD64" w14:textId="77777777" w:rsidR="0028315C" w:rsidRPr="009904F5" w:rsidRDefault="0028315C" w:rsidP="000B77CC">
      <w:pPr>
        <w:pStyle w:val="ListBullet2"/>
        <w:rPr>
          <w:lang w:val="en-US"/>
        </w:rPr>
      </w:pPr>
      <w:hyperlink r:id="rId22" w:history="1">
        <w:proofErr w:type="spellStart"/>
        <w:r w:rsidRPr="0028315C">
          <w:rPr>
            <w:rStyle w:val="Hyperlink"/>
          </w:rPr>
          <w:t>Burrungkuy</w:t>
        </w:r>
        <w:proofErr w:type="spellEnd"/>
      </w:hyperlink>
    </w:p>
    <w:p w14:paraId="13232996" w14:textId="77777777" w:rsidR="0028315C" w:rsidRPr="009904F5" w:rsidRDefault="0028315C" w:rsidP="000B77CC">
      <w:pPr>
        <w:pStyle w:val="ListBullet2"/>
        <w:rPr>
          <w:lang w:val="en-US"/>
        </w:rPr>
      </w:pPr>
      <w:hyperlink r:id="rId23" w:history="1">
        <w:proofErr w:type="spellStart"/>
        <w:r w:rsidRPr="0028315C">
          <w:rPr>
            <w:rStyle w:val="Hyperlink"/>
          </w:rPr>
          <w:t>Nanguluwurr</w:t>
        </w:r>
        <w:proofErr w:type="spellEnd"/>
      </w:hyperlink>
    </w:p>
    <w:p w14:paraId="46FF1451" w14:textId="77777777" w:rsidR="0028315C" w:rsidRPr="009904F5" w:rsidRDefault="0028315C" w:rsidP="000B77CC">
      <w:pPr>
        <w:pStyle w:val="ListBullet2"/>
        <w:rPr>
          <w:lang w:val="en-US"/>
        </w:rPr>
      </w:pPr>
      <w:hyperlink r:id="rId24" w:history="1">
        <w:proofErr w:type="spellStart"/>
        <w:r w:rsidRPr="0028315C">
          <w:rPr>
            <w:rStyle w:val="Hyperlink"/>
          </w:rPr>
          <w:t>Ubirr</w:t>
        </w:r>
        <w:proofErr w:type="spellEnd"/>
      </w:hyperlink>
      <w:r w:rsidRPr="0028315C">
        <w:t>.</w:t>
      </w:r>
    </w:p>
    <w:p w14:paraId="42BB4370" w14:textId="77777777" w:rsidR="0028315C" w:rsidRPr="0028315C" w:rsidRDefault="0028315C" w:rsidP="009904F5">
      <w:pPr>
        <w:pStyle w:val="ListNumber"/>
        <w:rPr>
          <w:lang w:val="en-US"/>
        </w:rPr>
      </w:pPr>
      <w:r w:rsidRPr="0028315C">
        <w:rPr>
          <w:lang w:val="en-US"/>
        </w:rPr>
        <w:t>Look closely at the pictures.</w:t>
      </w:r>
    </w:p>
    <w:p w14:paraId="2516FBA0" w14:textId="77777777" w:rsidR="0028315C" w:rsidRPr="0028315C" w:rsidRDefault="0028315C" w:rsidP="009904F5">
      <w:pPr>
        <w:pStyle w:val="ListNumber"/>
        <w:rPr>
          <w:lang w:val="en-US"/>
        </w:rPr>
      </w:pPr>
      <w:r w:rsidRPr="0028315C">
        <w:rPr>
          <w:lang w:val="en-US"/>
        </w:rPr>
        <w:t>Read the short explanation text under the images.</w:t>
      </w:r>
    </w:p>
    <w:p w14:paraId="7DBFFE17" w14:textId="77777777" w:rsidR="0028315C" w:rsidRPr="0028315C" w:rsidRDefault="0028315C" w:rsidP="009904F5">
      <w:pPr>
        <w:pStyle w:val="ListNumber"/>
        <w:rPr>
          <w:lang w:val="en-US"/>
        </w:rPr>
      </w:pPr>
      <w:r w:rsidRPr="0028315C">
        <w:rPr>
          <w:lang w:val="en-US"/>
        </w:rPr>
        <w:t>Fill in your worksheet:</w:t>
      </w:r>
    </w:p>
    <w:p w14:paraId="4983B7CF" w14:textId="225909B4" w:rsidR="0028315C" w:rsidRPr="009904F5" w:rsidRDefault="0028315C" w:rsidP="003A332A">
      <w:pPr>
        <w:pStyle w:val="ListNumber2"/>
        <w:numPr>
          <w:ilvl w:val="0"/>
          <w:numId w:val="13"/>
        </w:numPr>
        <w:rPr>
          <w:lang w:val="en-US"/>
        </w:rPr>
      </w:pPr>
      <w:r w:rsidRPr="009904F5">
        <w:rPr>
          <w:lang w:val="en-US"/>
        </w:rPr>
        <w:t xml:space="preserve">What </w:t>
      </w:r>
      <w:r w:rsidR="002078AD">
        <w:rPr>
          <w:lang w:val="en-US"/>
        </w:rPr>
        <w:t xml:space="preserve">do </w:t>
      </w:r>
      <w:r w:rsidRPr="009904F5">
        <w:rPr>
          <w:lang w:val="en-US"/>
        </w:rPr>
        <w:t>you see (shapes, animals, people, symbols, colours, patterns)</w:t>
      </w:r>
      <w:r w:rsidR="002078AD">
        <w:rPr>
          <w:lang w:val="en-US"/>
        </w:rPr>
        <w:t>?</w:t>
      </w:r>
    </w:p>
    <w:p w14:paraId="5D2F58FD" w14:textId="0F051451" w:rsidR="0028315C" w:rsidRDefault="0028315C" w:rsidP="003A332A">
      <w:pPr>
        <w:pStyle w:val="ListNumber2"/>
        <w:numPr>
          <w:ilvl w:val="0"/>
          <w:numId w:val="13"/>
        </w:numPr>
        <w:rPr>
          <w:lang w:val="en-US"/>
        </w:rPr>
      </w:pPr>
      <w:r w:rsidRPr="009904F5">
        <w:rPr>
          <w:lang w:val="en-US"/>
        </w:rPr>
        <w:t xml:space="preserve">What </w:t>
      </w:r>
      <w:r w:rsidR="002078AD">
        <w:rPr>
          <w:lang w:val="en-US"/>
        </w:rPr>
        <w:t xml:space="preserve">does </w:t>
      </w:r>
      <w:r w:rsidRPr="009904F5">
        <w:rPr>
          <w:lang w:val="en-US"/>
        </w:rPr>
        <w:t xml:space="preserve">it </w:t>
      </w:r>
      <w:proofErr w:type="gramStart"/>
      <w:r w:rsidRPr="009904F5">
        <w:rPr>
          <w:lang w:val="en-US"/>
        </w:rPr>
        <w:t>tells</w:t>
      </w:r>
      <w:proofErr w:type="gramEnd"/>
      <w:r w:rsidRPr="009904F5">
        <w:rPr>
          <w:lang w:val="en-US"/>
        </w:rPr>
        <w:t xml:space="preserve"> us (stories, </w:t>
      </w:r>
      <w:r w:rsidR="00BC1218">
        <w:rPr>
          <w:lang w:val="en-US"/>
        </w:rPr>
        <w:t>K</w:t>
      </w:r>
      <w:r w:rsidRPr="009904F5">
        <w:rPr>
          <w:lang w:val="en-US"/>
        </w:rPr>
        <w:t>nowledge</w:t>
      </w:r>
      <w:r w:rsidR="002078AD">
        <w:rPr>
          <w:lang w:val="en-US"/>
        </w:rPr>
        <w:t>s</w:t>
      </w:r>
      <w:r w:rsidRPr="009904F5">
        <w:rPr>
          <w:lang w:val="en-US"/>
        </w:rPr>
        <w:t xml:space="preserve">, daily life, </w:t>
      </w:r>
      <w:r w:rsidR="00B329B5">
        <w:rPr>
          <w:lang w:val="en-US"/>
        </w:rPr>
        <w:t>C</w:t>
      </w:r>
      <w:r w:rsidRPr="009904F5">
        <w:rPr>
          <w:lang w:val="en-US"/>
        </w:rPr>
        <w:t>onnection</w:t>
      </w:r>
      <w:r w:rsidR="002078AD">
        <w:rPr>
          <w:lang w:val="en-US"/>
        </w:rPr>
        <w:t>s</w:t>
      </w:r>
      <w:r w:rsidRPr="009904F5">
        <w:rPr>
          <w:lang w:val="en-US"/>
        </w:rPr>
        <w:t xml:space="preserve"> to Country)</w:t>
      </w:r>
      <w:r w:rsidR="002078AD">
        <w:rPr>
          <w:lang w:val="en-US"/>
        </w:rPr>
        <w:t>?</w:t>
      </w:r>
    </w:p>
    <w:p w14:paraId="73D793D7" w14:textId="50E90D7D" w:rsidR="001A2872" w:rsidRPr="009904F5" w:rsidRDefault="0093471D" w:rsidP="001A2872">
      <w:pPr>
        <w:pStyle w:val="Caption"/>
        <w:rPr>
          <w:lang w:val="en-US"/>
        </w:rPr>
      </w:pPr>
      <w:r>
        <w:t xml:space="preserve">Table </w:t>
      </w:r>
      <w:r>
        <w:fldChar w:fldCharType="begin"/>
      </w:r>
      <w:r>
        <w:instrText xml:space="preserve"> SEQ Table \* ARABIC </w:instrText>
      </w:r>
      <w:r>
        <w:fldChar w:fldCharType="separate"/>
      </w:r>
      <w:r w:rsidR="009D6DBF">
        <w:rPr>
          <w:noProof/>
        </w:rPr>
        <w:t>6</w:t>
      </w:r>
      <w:r>
        <w:fldChar w:fldCharType="end"/>
      </w:r>
      <w:r>
        <w:t xml:space="preserve"> </w:t>
      </w:r>
      <w:r w:rsidR="001A2872" w:rsidRPr="001A2872">
        <w:rPr>
          <w:lang w:val="en-US"/>
        </w:rPr>
        <w:t xml:space="preserve">– </w:t>
      </w:r>
      <w:r w:rsidR="001A2872">
        <w:rPr>
          <w:lang w:val="en-US"/>
        </w:rPr>
        <w:t>types o</w:t>
      </w:r>
      <w:r w:rsidR="00527B57">
        <w:rPr>
          <w:lang w:val="en-US"/>
        </w:rPr>
        <w:t>f</w:t>
      </w:r>
      <w:r w:rsidR="001A2872">
        <w:rPr>
          <w:lang w:val="en-US"/>
        </w:rPr>
        <w:t xml:space="preserve"> artworks</w:t>
      </w:r>
    </w:p>
    <w:tbl>
      <w:tblPr>
        <w:tblStyle w:val="Tableheader"/>
        <w:tblW w:w="0" w:type="auto"/>
        <w:tblLook w:val="04A0" w:firstRow="1" w:lastRow="0" w:firstColumn="1" w:lastColumn="0" w:noHBand="0" w:noVBand="1"/>
        <w:tblDescription w:val="A table to analyse Aboriginal artworks, what they can see and what does this tell them about Aboriginal cultures, knowledges or connections to Country. The first row is completed, there are blank cells for students to complete."/>
      </w:tblPr>
      <w:tblGrid>
        <w:gridCol w:w="3005"/>
        <w:gridCol w:w="3005"/>
        <w:gridCol w:w="3006"/>
      </w:tblGrid>
      <w:tr w:rsidR="0028315C" w:rsidRPr="0028315C" w14:paraId="1AADEF92" w14:textId="77777777" w:rsidTr="009904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hideMark/>
          </w:tcPr>
          <w:p w14:paraId="7C75C51D" w14:textId="77777777" w:rsidR="0028315C" w:rsidRPr="0028315C" w:rsidRDefault="0028315C" w:rsidP="0028315C">
            <w:pPr>
              <w:rPr>
                <w:lang w:val="en-US"/>
              </w:rPr>
            </w:pPr>
            <w:r w:rsidRPr="0028315C">
              <w:rPr>
                <w:bCs/>
              </w:rPr>
              <w:t>Image</w:t>
            </w:r>
          </w:p>
        </w:tc>
        <w:tc>
          <w:tcPr>
            <w:tcW w:w="3005" w:type="dxa"/>
            <w:hideMark/>
          </w:tcPr>
          <w:p w14:paraId="4D17D641" w14:textId="77777777" w:rsidR="0028315C" w:rsidRPr="0028315C" w:rsidRDefault="0028315C" w:rsidP="0028315C">
            <w:pPr>
              <w:cnfStyle w:val="100000000000" w:firstRow="1" w:lastRow="0" w:firstColumn="0" w:lastColumn="0" w:oddVBand="0" w:evenVBand="0" w:oddHBand="0" w:evenHBand="0" w:firstRowFirstColumn="0" w:firstRowLastColumn="0" w:lastRowFirstColumn="0" w:lastRowLastColumn="0"/>
              <w:rPr>
                <w:lang w:val="en-US"/>
              </w:rPr>
            </w:pPr>
            <w:r w:rsidRPr="0028315C">
              <w:rPr>
                <w:bCs/>
              </w:rPr>
              <w:t>What can you see in the artwork?</w:t>
            </w:r>
          </w:p>
        </w:tc>
        <w:tc>
          <w:tcPr>
            <w:tcW w:w="3006" w:type="dxa"/>
            <w:hideMark/>
          </w:tcPr>
          <w:p w14:paraId="26836B09" w14:textId="6FD42CD0" w:rsidR="0028315C" w:rsidRPr="0028315C" w:rsidRDefault="0028315C" w:rsidP="0028315C">
            <w:pPr>
              <w:cnfStyle w:val="100000000000" w:firstRow="1" w:lastRow="0" w:firstColumn="0" w:lastColumn="0" w:oddVBand="0" w:evenVBand="0" w:oddHBand="0" w:evenHBand="0" w:firstRowFirstColumn="0" w:firstRowLastColumn="0" w:lastRowFirstColumn="0" w:lastRowLastColumn="0"/>
              <w:rPr>
                <w:lang w:val="en-US"/>
              </w:rPr>
            </w:pPr>
            <w:r w:rsidRPr="0028315C">
              <w:rPr>
                <w:bCs/>
              </w:rPr>
              <w:t xml:space="preserve">What does this tell us about Aboriginal </w:t>
            </w:r>
            <w:r w:rsidR="00C64761">
              <w:rPr>
                <w:bCs/>
              </w:rPr>
              <w:t>C</w:t>
            </w:r>
            <w:r w:rsidRPr="0028315C">
              <w:rPr>
                <w:bCs/>
              </w:rPr>
              <w:t>ulture</w:t>
            </w:r>
            <w:r w:rsidR="002078AD">
              <w:rPr>
                <w:bCs/>
              </w:rPr>
              <w:t>s</w:t>
            </w:r>
            <w:r w:rsidRPr="0028315C">
              <w:rPr>
                <w:bCs/>
              </w:rPr>
              <w:t xml:space="preserve">, </w:t>
            </w:r>
            <w:r w:rsidR="00BC1218">
              <w:rPr>
                <w:bCs/>
              </w:rPr>
              <w:t>K</w:t>
            </w:r>
            <w:r w:rsidRPr="0028315C">
              <w:rPr>
                <w:bCs/>
              </w:rPr>
              <w:t>nowledge</w:t>
            </w:r>
            <w:r w:rsidR="002078AD">
              <w:rPr>
                <w:bCs/>
              </w:rPr>
              <w:t>s</w:t>
            </w:r>
            <w:r w:rsidRPr="0028315C">
              <w:rPr>
                <w:bCs/>
              </w:rPr>
              <w:t xml:space="preserve"> or connection</w:t>
            </w:r>
            <w:r w:rsidR="002078AD">
              <w:rPr>
                <w:bCs/>
              </w:rPr>
              <w:t>s</w:t>
            </w:r>
            <w:r w:rsidRPr="0028315C">
              <w:rPr>
                <w:bCs/>
              </w:rPr>
              <w:t xml:space="preserve"> to Country?</w:t>
            </w:r>
          </w:p>
        </w:tc>
      </w:tr>
      <w:tr w:rsidR="0028315C" w:rsidRPr="0028315C" w14:paraId="73968673" w14:textId="77777777" w:rsidTr="009904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hideMark/>
          </w:tcPr>
          <w:p w14:paraId="1DCC6977" w14:textId="7F5B9F16" w:rsidR="0028315C" w:rsidRPr="00A17229" w:rsidRDefault="0028315C" w:rsidP="002078AD">
            <w:pPr>
              <w:pStyle w:val="ListParagraph"/>
              <w:numPr>
                <w:ilvl w:val="0"/>
                <w:numId w:val="134"/>
              </w:numPr>
              <w:ind w:left="567" w:hanging="567"/>
              <w:rPr>
                <w:lang w:val="en-US"/>
              </w:rPr>
            </w:pPr>
            <w:r w:rsidRPr="00A17229">
              <w:t>X-ray</w:t>
            </w:r>
            <w:r w:rsidR="004210F5" w:rsidRPr="00A17229">
              <w:t>-</w:t>
            </w:r>
            <w:r w:rsidRPr="00A17229">
              <w:t>style barramundi fish (</w:t>
            </w:r>
            <w:proofErr w:type="spellStart"/>
            <w:r>
              <w:fldChar w:fldCharType="begin"/>
            </w:r>
            <w:r>
              <w:instrText>HYPERLINK "https://kakadu.gov.au/things-do/activities/rock-art/ubirr/"</w:instrText>
            </w:r>
            <w:r>
              <w:fldChar w:fldCharType="separate"/>
            </w:r>
            <w:r w:rsidRPr="00A17229">
              <w:rPr>
                <w:rStyle w:val="Hyperlink"/>
              </w:rPr>
              <w:t>Ubirr</w:t>
            </w:r>
            <w:proofErr w:type="spellEnd"/>
            <w:r w:rsidRPr="00A17229">
              <w:rPr>
                <w:rStyle w:val="Hyperlink"/>
              </w:rPr>
              <w:t>, Kakadu</w:t>
            </w:r>
            <w:r>
              <w:fldChar w:fldCharType="end"/>
            </w:r>
            <w:r w:rsidRPr="00A17229">
              <w:t>)</w:t>
            </w:r>
          </w:p>
        </w:tc>
        <w:tc>
          <w:tcPr>
            <w:tcW w:w="3005" w:type="dxa"/>
            <w:hideMark/>
          </w:tcPr>
          <w:p w14:paraId="45F6C143" w14:textId="77777777" w:rsidR="0028315C" w:rsidRPr="007E7764" w:rsidRDefault="0028315C" w:rsidP="0028315C">
            <w:pPr>
              <w:cnfStyle w:val="000000100000" w:firstRow="0" w:lastRow="0" w:firstColumn="0" w:lastColumn="0" w:oddVBand="0" w:evenVBand="0" w:oddHBand="1" w:evenHBand="0" w:firstRowFirstColumn="0" w:firstRowLastColumn="0" w:lastRowFirstColumn="0" w:lastRowLastColumn="0"/>
              <w:rPr>
                <w:lang w:val="en-US"/>
              </w:rPr>
            </w:pPr>
            <w:r w:rsidRPr="007E7764">
              <w:rPr>
                <w:lang w:val="en-US"/>
              </w:rPr>
              <w:t>The fish is drawn showing bones and internal organs.</w:t>
            </w:r>
          </w:p>
        </w:tc>
        <w:tc>
          <w:tcPr>
            <w:tcW w:w="3006" w:type="dxa"/>
            <w:hideMark/>
          </w:tcPr>
          <w:p w14:paraId="266108AC" w14:textId="4E5F9F50" w:rsidR="0028315C" w:rsidRPr="007E7764" w:rsidRDefault="0028315C" w:rsidP="0028315C">
            <w:pPr>
              <w:cnfStyle w:val="000000100000" w:firstRow="0" w:lastRow="0" w:firstColumn="0" w:lastColumn="0" w:oddVBand="0" w:evenVBand="0" w:oddHBand="1" w:evenHBand="0" w:firstRowFirstColumn="0" w:firstRowLastColumn="0" w:lastRowFirstColumn="0" w:lastRowLastColumn="0"/>
              <w:rPr>
                <w:lang w:val="en-US"/>
              </w:rPr>
            </w:pPr>
            <w:r w:rsidRPr="007E7764">
              <w:rPr>
                <w:lang w:val="en-US"/>
              </w:rPr>
              <w:t xml:space="preserve">Aboriginal people had detailed </w:t>
            </w:r>
            <w:r w:rsidR="002B5C30">
              <w:rPr>
                <w:lang w:val="en-US"/>
              </w:rPr>
              <w:t>K</w:t>
            </w:r>
            <w:r w:rsidRPr="007E7764">
              <w:rPr>
                <w:lang w:val="en-US"/>
              </w:rPr>
              <w:t xml:space="preserve">nowledge of food sources and the environment. The art shows </w:t>
            </w:r>
            <w:r w:rsidR="00B329B5">
              <w:rPr>
                <w:lang w:val="en-US"/>
              </w:rPr>
              <w:t>C</w:t>
            </w:r>
            <w:r w:rsidRPr="007E7764">
              <w:rPr>
                <w:lang w:val="en-US"/>
              </w:rPr>
              <w:t>onnection to water and Country</w:t>
            </w:r>
            <w:r w:rsidR="00A17229">
              <w:rPr>
                <w:lang w:val="en-US"/>
              </w:rPr>
              <w:t>.</w:t>
            </w:r>
          </w:p>
        </w:tc>
      </w:tr>
      <w:tr w:rsidR="0028315C" w:rsidRPr="0028315C" w14:paraId="538740FF" w14:textId="77777777" w:rsidTr="009904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hideMark/>
          </w:tcPr>
          <w:p w14:paraId="70B0CD0E" w14:textId="6A86AE8D" w:rsidR="0028315C" w:rsidRPr="00A17229" w:rsidRDefault="0028315C" w:rsidP="002078AD">
            <w:pPr>
              <w:pStyle w:val="ListParagraph"/>
              <w:numPr>
                <w:ilvl w:val="0"/>
                <w:numId w:val="134"/>
              </w:numPr>
              <w:ind w:left="567" w:hanging="567"/>
              <w:rPr>
                <w:lang w:val="en-US"/>
              </w:rPr>
            </w:pPr>
          </w:p>
        </w:tc>
        <w:tc>
          <w:tcPr>
            <w:tcW w:w="3005" w:type="dxa"/>
          </w:tcPr>
          <w:p w14:paraId="49B785DA" w14:textId="77777777" w:rsidR="0028315C" w:rsidRPr="0028315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p>
        </w:tc>
        <w:tc>
          <w:tcPr>
            <w:tcW w:w="3006" w:type="dxa"/>
          </w:tcPr>
          <w:p w14:paraId="2096C81A" w14:textId="77777777" w:rsidR="0028315C" w:rsidRPr="0028315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p>
        </w:tc>
      </w:tr>
      <w:tr w:rsidR="0028315C" w:rsidRPr="0028315C" w14:paraId="77001ABC" w14:textId="77777777" w:rsidTr="009904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hideMark/>
          </w:tcPr>
          <w:p w14:paraId="06D54F48" w14:textId="0DC13E03" w:rsidR="0028315C" w:rsidRPr="00A17229" w:rsidRDefault="0028315C" w:rsidP="002078AD">
            <w:pPr>
              <w:pStyle w:val="ListParagraph"/>
              <w:numPr>
                <w:ilvl w:val="0"/>
                <w:numId w:val="134"/>
              </w:numPr>
              <w:ind w:left="567" w:hanging="567"/>
              <w:rPr>
                <w:lang w:val="en-US"/>
              </w:rPr>
            </w:pPr>
          </w:p>
        </w:tc>
        <w:tc>
          <w:tcPr>
            <w:tcW w:w="3005" w:type="dxa"/>
          </w:tcPr>
          <w:p w14:paraId="404F2C10" w14:textId="77777777" w:rsidR="0028315C" w:rsidRPr="0028315C" w:rsidRDefault="0028315C" w:rsidP="0028315C">
            <w:pPr>
              <w:cnfStyle w:val="000000100000" w:firstRow="0" w:lastRow="0" w:firstColumn="0" w:lastColumn="0" w:oddVBand="0" w:evenVBand="0" w:oddHBand="1" w:evenHBand="0" w:firstRowFirstColumn="0" w:firstRowLastColumn="0" w:lastRowFirstColumn="0" w:lastRowLastColumn="0"/>
              <w:rPr>
                <w:lang w:val="en-US"/>
              </w:rPr>
            </w:pPr>
          </w:p>
        </w:tc>
        <w:tc>
          <w:tcPr>
            <w:tcW w:w="3006" w:type="dxa"/>
          </w:tcPr>
          <w:p w14:paraId="385A306A" w14:textId="77777777" w:rsidR="0028315C" w:rsidRPr="0028315C" w:rsidRDefault="0028315C" w:rsidP="0028315C">
            <w:pPr>
              <w:cnfStyle w:val="000000100000" w:firstRow="0" w:lastRow="0" w:firstColumn="0" w:lastColumn="0" w:oddVBand="0" w:evenVBand="0" w:oddHBand="1" w:evenHBand="0" w:firstRowFirstColumn="0" w:firstRowLastColumn="0" w:lastRowFirstColumn="0" w:lastRowLastColumn="0"/>
              <w:rPr>
                <w:lang w:val="en-US"/>
              </w:rPr>
            </w:pPr>
          </w:p>
        </w:tc>
      </w:tr>
      <w:tr w:rsidR="0028315C" w:rsidRPr="0028315C" w14:paraId="419108AF" w14:textId="77777777" w:rsidTr="009904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hideMark/>
          </w:tcPr>
          <w:p w14:paraId="5A0EA265" w14:textId="4F8C3828" w:rsidR="0028315C" w:rsidRPr="00A17229" w:rsidRDefault="0028315C" w:rsidP="002078AD">
            <w:pPr>
              <w:pStyle w:val="ListParagraph"/>
              <w:numPr>
                <w:ilvl w:val="0"/>
                <w:numId w:val="134"/>
              </w:numPr>
              <w:ind w:left="567" w:hanging="567"/>
            </w:pPr>
          </w:p>
        </w:tc>
        <w:tc>
          <w:tcPr>
            <w:tcW w:w="3005" w:type="dxa"/>
          </w:tcPr>
          <w:p w14:paraId="7E78DF85" w14:textId="77777777" w:rsidR="0028315C" w:rsidRPr="0028315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p>
        </w:tc>
        <w:tc>
          <w:tcPr>
            <w:tcW w:w="3006" w:type="dxa"/>
          </w:tcPr>
          <w:p w14:paraId="7E23E18E" w14:textId="77777777" w:rsidR="0028315C" w:rsidRPr="0028315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p>
        </w:tc>
      </w:tr>
    </w:tbl>
    <w:p w14:paraId="4C40D3A9" w14:textId="456F987A" w:rsidR="0028315C" w:rsidRPr="002078AD" w:rsidRDefault="0028315C" w:rsidP="0028315C">
      <w:pPr>
        <w:rPr>
          <w:rStyle w:val="Strong"/>
        </w:rPr>
      </w:pPr>
      <w:r w:rsidRPr="002078AD">
        <w:rPr>
          <w:rStyle w:val="Strong"/>
        </w:rPr>
        <w:t>Sentence starters</w:t>
      </w:r>
    </w:p>
    <w:p w14:paraId="2F611419" w14:textId="626E3730" w:rsidR="001A2872" w:rsidRPr="00FD74C9" w:rsidRDefault="0093471D" w:rsidP="001A2872">
      <w:pPr>
        <w:pStyle w:val="Caption"/>
      </w:pPr>
      <w:r>
        <w:t xml:space="preserve">Table </w:t>
      </w:r>
      <w:r>
        <w:fldChar w:fldCharType="begin"/>
      </w:r>
      <w:r>
        <w:instrText xml:space="preserve"> SEQ Table \* ARABIC </w:instrText>
      </w:r>
      <w:r>
        <w:fldChar w:fldCharType="separate"/>
      </w:r>
      <w:r w:rsidR="009D6DBF">
        <w:rPr>
          <w:noProof/>
        </w:rPr>
        <w:t>7</w:t>
      </w:r>
      <w:r>
        <w:fldChar w:fldCharType="end"/>
      </w:r>
      <w:r>
        <w:t xml:space="preserve"> </w:t>
      </w:r>
      <w:r w:rsidR="001A2872" w:rsidRPr="00066A8F">
        <w:t xml:space="preserve">– </w:t>
      </w:r>
      <w:r w:rsidR="001A2872">
        <w:t>sentence starters</w:t>
      </w:r>
    </w:p>
    <w:tbl>
      <w:tblPr>
        <w:tblStyle w:val="Tableheader"/>
        <w:tblW w:w="0" w:type="auto"/>
        <w:tblLook w:val="04A0" w:firstRow="1" w:lastRow="0" w:firstColumn="1" w:lastColumn="0" w:noHBand="0" w:noVBand="1"/>
        <w:tblDescription w:val="This table provides sentence starters to help students describe what they see in Aboriginal artworks and explain what the artworks tell us.&#10;The table has two columns: ‘What I see’ and ‘What it tells us’. Example starters include ‘I can see …’ matched with ‘This shows that people …’, ‘The artwork shows …’ matched with ‘This tells us that Country is important because …’, ‘The artist has drawn …’ matched with ‘This suggests knowledge about …’ and ‘The symbol represents …matched with ‘This artwork helps teach …’"/>
      </w:tblPr>
      <w:tblGrid>
        <w:gridCol w:w="4508"/>
        <w:gridCol w:w="4508"/>
      </w:tblGrid>
      <w:tr w:rsidR="0028315C" w:rsidRPr="0028315C" w14:paraId="2B0E4B0F" w14:textId="77777777" w:rsidTr="00C01C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6E04D821" w14:textId="6539670C" w:rsidR="0028315C" w:rsidRPr="0028315C" w:rsidRDefault="0028315C" w:rsidP="0028315C">
            <w:pPr>
              <w:rPr>
                <w:lang w:val="en-US"/>
              </w:rPr>
            </w:pPr>
            <w:r w:rsidRPr="0028315C">
              <w:rPr>
                <w:bCs/>
              </w:rPr>
              <w:t>What I see</w:t>
            </w:r>
          </w:p>
        </w:tc>
        <w:tc>
          <w:tcPr>
            <w:tcW w:w="4508" w:type="dxa"/>
          </w:tcPr>
          <w:p w14:paraId="3360FE73" w14:textId="66331252" w:rsidR="0028315C" w:rsidRPr="00CB0A0D" w:rsidRDefault="0028315C" w:rsidP="0028315C">
            <w:pPr>
              <w:cnfStyle w:val="100000000000" w:firstRow="1" w:lastRow="0" w:firstColumn="0" w:lastColumn="0" w:oddVBand="0" w:evenVBand="0" w:oddHBand="0" w:evenHBand="0" w:firstRowFirstColumn="0" w:firstRowLastColumn="0" w:lastRowFirstColumn="0" w:lastRowLastColumn="0"/>
            </w:pPr>
            <w:r w:rsidRPr="0028315C">
              <w:rPr>
                <w:bCs/>
              </w:rPr>
              <w:t>What it tells us</w:t>
            </w:r>
          </w:p>
        </w:tc>
      </w:tr>
      <w:tr w:rsidR="0028315C" w:rsidRPr="0028315C" w14:paraId="776138DF" w14:textId="77777777" w:rsidTr="00C01C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E624AA6" w14:textId="77777777" w:rsidR="0028315C" w:rsidRPr="0028315C" w:rsidRDefault="0028315C" w:rsidP="0028315C">
            <w:pPr>
              <w:rPr>
                <w:lang w:val="en-US"/>
              </w:rPr>
            </w:pPr>
            <w:r w:rsidRPr="0028315C">
              <w:t>I can see …</w:t>
            </w:r>
          </w:p>
        </w:tc>
        <w:tc>
          <w:tcPr>
            <w:tcW w:w="4508" w:type="dxa"/>
            <w:hideMark/>
          </w:tcPr>
          <w:p w14:paraId="7BD6B817" w14:textId="77777777" w:rsidR="0028315C" w:rsidRPr="0028315C" w:rsidRDefault="0028315C" w:rsidP="0028315C">
            <w:pPr>
              <w:cnfStyle w:val="000000100000" w:firstRow="0" w:lastRow="0" w:firstColumn="0" w:lastColumn="0" w:oddVBand="0" w:evenVBand="0" w:oddHBand="1" w:evenHBand="0" w:firstRowFirstColumn="0" w:firstRowLastColumn="0" w:lastRowFirstColumn="0" w:lastRowLastColumn="0"/>
              <w:rPr>
                <w:lang w:val="en-US"/>
              </w:rPr>
            </w:pPr>
            <w:r w:rsidRPr="0028315C">
              <w:t>This shows that people …</w:t>
            </w:r>
          </w:p>
        </w:tc>
      </w:tr>
      <w:tr w:rsidR="0028315C" w:rsidRPr="0028315C" w14:paraId="391FC24D" w14:textId="77777777" w:rsidTr="00C01C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67CFC037" w14:textId="77777777" w:rsidR="0028315C" w:rsidRPr="0028315C" w:rsidRDefault="0028315C" w:rsidP="0028315C">
            <w:pPr>
              <w:rPr>
                <w:lang w:val="en-US"/>
              </w:rPr>
            </w:pPr>
            <w:r w:rsidRPr="0028315C">
              <w:t>The artwork shows …</w:t>
            </w:r>
          </w:p>
        </w:tc>
        <w:tc>
          <w:tcPr>
            <w:tcW w:w="4508" w:type="dxa"/>
            <w:hideMark/>
          </w:tcPr>
          <w:p w14:paraId="280DEBE7" w14:textId="77777777" w:rsidR="0028315C" w:rsidRPr="004A6FC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r w:rsidRPr="004A6FCC">
              <w:t xml:space="preserve">This tells us that </w:t>
            </w:r>
            <w:r w:rsidRPr="007E7764">
              <w:t>Country is important because …</w:t>
            </w:r>
          </w:p>
        </w:tc>
      </w:tr>
      <w:tr w:rsidR="0028315C" w:rsidRPr="0028315C" w14:paraId="69187608" w14:textId="77777777" w:rsidTr="00C01C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126DE575" w14:textId="77777777" w:rsidR="0028315C" w:rsidRPr="0028315C" w:rsidRDefault="0028315C" w:rsidP="0028315C">
            <w:pPr>
              <w:rPr>
                <w:lang w:val="en-US"/>
              </w:rPr>
            </w:pPr>
            <w:r w:rsidRPr="0028315C">
              <w:t>The artist has drawn …</w:t>
            </w:r>
          </w:p>
        </w:tc>
        <w:tc>
          <w:tcPr>
            <w:tcW w:w="4508" w:type="dxa"/>
            <w:hideMark/>
          </w:tcPr>
          <w:p w14:paraId="1D08790C" w14:textId="08DAA639" w:rsidR="0028315C" w:rsidRPr="0028315C" w:rsidRDefault="0028315C" w:rsidP="0028315C">
            <w:pPr>
              <w:cnfStyle w:val="000000100000" w:firstRow="0" w:lastRow="0" w:firstColumn="0" w:lastColumn="0" w:oddVBand="0" w:evenVBand="0" w:oddHBand="1" w:evenHBand="0" w:firstRowFirstColumn="0" w:firstRowLastColumn="0" w:lastRowFirstColumn="0" w:lastRowLastColumn="0"/>
              <w:rPr>
                <w:lang w:val="en-US"/>
              </w:rPr>
            </w:pPr>
            <w:r w:rsidRPr="0028315C">
              <w:t>This suggests knowledge about …</w:t>
            </w:r>
          </w:p>
        </w:tc>
      </w:tr>
      <w:tr w:rsidR="0028315C" w:rsidRPr="0028315C" w14:paraId="37352BC7" w14:textId="77777777" w:rsidTr="00C01C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tcPr>
          <w:p w14:paraId="3A9E539E" w14:textId="337AF750" w:rsidR="0028315C" w:rsidRPr="00CB0A0D" w:rsidRDefault="00CC2E28" w:rsidP="0028315C">
            <w:pPr>
              <w:rPr>
                <w:vanish/>
              </w:rPr>
            </w:pPr>
            <w:r w:rsidRPr="007E7764">
              <w:rPr>
                <w:bCs/>
              </w:rPr>
              <w:t>The symbol represents</w:t>
            </w:r>
            <w:r>
              <w:rPr>
                <w:bCs/>
              </w:rPr>
              <w:t xml:space="preserve"> </w:t>
            </w:r>
            <w:r w:rsidRPr="007E7764">
              <w:rPr>
                <w:bCs/>
              </w:rPr>
              <w:t>…</w:t>
            </w:r>
          </w:p>
        </w:tc>
        <w:tc>
          <w:tcPr>
            <w:tcW w:w="4508" w:type="dxa"/>
            <w:hideMark/>
          </w:tcPr>
          <w:p w14:paraId="66FA9BBA" w14:textId="77777777" w:rsidR="0028315C" w:rsidRPr="0028315C" w:rsidRDefault="0028315C" w:rsidP="0028315C">
            <w:pPr>
              <w:cnfStyle w:val="000000010000" w:firstRow="0" w:lastRow="0" w:firstColumn="0" w:lastColumn="0" w:oddVBand="0" w:evenVBand="0" w:oddHBand="0" w:evenHBand="1" w:firstRowFirstColumn="0" w:firstRowLastColumn="0" w:lastRowFirstColumn="0" w:lastRowLastColumn="0"/>
              <w:rPr>
                <w:lang w:val="en-US"/>
              </w:rPr>
            </w:pPr>
            <w:r w:rsidRPr="0028315C">
              <w:t>This artwork helps teach …</w:t>
            </w:r>
          </w:p>
        </w:tc>
      </w:tr>
    </w:tbl>
    <w:p w14:paraId="32D6CF0A" w14:textId="77777777" w:rsidR="003B256B" w:rsidRPr="003B256B" w:rsidRDefault="003B256B" w:rsidP="0028315C">
      <w:pPr>
        <w:rPr>
          <w:b/>
          <w:bCs/>
          <w:lang w:val="en-US"/>
        </w:rPr>
      </w:pPr>
      <w:r w:rsidRPr="003B256B">
        <w:rPr>
          <w:b/>
          <w:bCs/>
          <w:lang w:val="en-US"/>
        </w:rPr>
        <w:t>Exit ticket</w:t>
      </w:r>
    </w:p>
    <w:p w14:paraId="1272CD8D" w14:textId="7D1E1CA2" w:rsidR="00702291" w:rsidRPr="00B119B9" w:rsidRDefault="00A1450A" w:rsidP="00CB0A0D">
      <w:pPr>
        <w:rPr>
          <w:lang w:val="en-US"/>
        </w:rPr>
      </w:pPr>
      <w:r>
        <w:rPr>
          <w:lang w:val="en-US"/>
        </w:rPr>
        <w:t xml:space="preserve">After </w:t>
      </w:r>
      <w:r w:rsidR="00702291">
        <w:rPr>
          <w:lang w:val="en-US"/>
        </w:rPr>
        <w:t>completing</w:t>
      </w:r>
      <w:r>
        <w:rPr>
          <w:lang w:val="en-US"/>
        </w:rPr>
        <w:t xml:space="preserve"> the worksheet</w:t>
      </w:r>
      <w:r w:rsidR="00B93059">
        <w:rPr>
          <w:lang w:val="en-US"/>
        </w:rPr>
        <w:t>,</w:t>
      </w:r>
      <w:r>
        <w:rPr>
          <w:lang w:val="en-US"/>
        </w:rPr>
        <w:t xml:space="preserve"> think about the follo</w:t>
      </w:r>
      <w:r w:rsidR="00702291">
        <w:rPr>
          <w:lang w:val="en-US"/>
        </w:rPr>
        <w:t xml:space="preserve">wing question and discuss with </w:t>
      </w:r>
      <w:r w:rsidR="00FC4684">
        <w:rPr>
          <w:lang w:val="en-US"/>
        </w:rPr>
        <w:t>a partner</w:t>
      </w:r>
      <w:r w:rsidR="00B93059">
        <w:rPr>
          <w:lang w:val="en-US"/>
        </w:rPr>
        <w:t xml:space="preserve">: </w:t>
      </w:r>
      <w:r w:rsidR="00702291">
        <w:t xml:space="preserve">What is one thing this artwork shows about life or </w:t>
      </w:r>
      <w:r w:rsidR="002B5C30">
        <w:t>K</w:t>
      </w:r>
      <w:r w:rsidR="00702291">
        <w:t>nowledge on Country?</w:t>
      </w:r>
    </w:p>
    <w:p w14:paraId="1F6A6B59" w14:textId="77777777" w:rsidR="00B93059" w:rsidRDefault="00B93059">
      <w:pPr>
        <w:suppressAutoHyphens w:val="0"/>
        <w:spacing w:before="0" w:after="160" w:line="259" w:lineRule="auto"/>
        <w:rPr>
          <w:rFonts w:eastAsiaTheme="majorEastAsia"/>
          <w:bCs/>
          <w:color w:val="002664"/>
          <w:sz w:val="40"/>
          <w:szCs w:val="52"/>
        </w:rPr>
      </w:pPr>
      <w:bookmarkStart w:id="26" w:name="_Toc213667217"/>
      <w:r>
        <w:br w:type="page"/>
      </w:r>
    </w:p>
    <w:p w14:paraId="43995F1B" w14:textId="193615F3" w:rsidR="00E03F86" w:rsidRDefault="00E03F86" w:rsidP="00E03F86">
      <w:pPr>
        <w:pStyle w:val="Heading1"/>
      </w:pPr>
      <w:bookmarkStart w:id="27" w:name="_Toc226983576"/>
      <w:bookmarkStart w:id="28" w:name="_Toc227836071"/>
      <w:r>
        <w:lastRenderedPageBreak/>
        <w:t xml:space="preserve">Learning sequence 2 – </w:t>
      </w:r>
      <w:r w:rsidR="003C4D56" w:rsidRPr="003C4D56">
        <w:t>How is history recorded, organised and investigated?</w:t>
      </w:r>
      <w:bookmarkEnd w:id="26"/>
      <w:bookmarkEnd w:id="27"/>
      <w:bookmarkEnd w:id="28"/>
    </w:p>
    <w:p w14:paraId="6EA7DA17" w14:textId="5696C725" w:rsidR="009A6296" w:rsidRPr="009A6296" w:rsidRDefault="009A6296" w:rsidP="007E7764">
      <w:r>
        <w:t xml:space="preserve">The following activities will be completed in </w:t>
      </w:r>
      <w:r w:rsidR="006066CE">
        <w:t xml:space="preserve">Learning </w:t>
      </w:r>
      <w:r>
        <w:t>sequence 2.</w:t>
      </w:r>
    </w:p>
    <w:p w14:paraId="4004A956" w14:textId="073D7CE0" w:rsidR="002D2EBB" w:rsidRDefault="002D2EBB" w:rsidP="002D2EBB">
      <w:pPr>
        <w:pStyle w:val="Heading2"/>
        <w:rPr>
          <w:bCs w:val="0"/>
        </w:rPr>
      </w:pPr>
      <w:bookmarkStart w:id="29" w:name="_Toc226983577"/>
      <w:bookmarkStart w:id="30" w:name="_Toc227836072"/>
      <w:r w:rsidRPr="003C4C8F">
        <w:rPr>
          <w:bCs w:val="0"/>
        </w:rPr>
        <w:t>Activity 7</w:t>
      </w:r>
      <w:r w:rsidR="00D8544F">
        <w:rPr>
          <w:bCs w:val="0"/>
        </w:rPr>
        <w:t xml:space="preserve"> –</w:t>
      </w:r>
      <w:r w:rsidRPr="003C4C8F">
        <w:rPr>
          <w:bCs w:val="0"/>
        </w:rPr>
        <w:t xml:space="preserve"> </w:t>
      </w:r>
      <w:r w:rsidR="002E6E0F">
        <w:rPr>
          <w:bCs w:val="0"/>
        </w:rPr>
        <w:t>c</w:t>
      </w:r>
      <w:r w:rsidRPr="003C4C8F">
        <w:rPr>
          <w:bCs w:val="0"/>
        </w:rPr>
        <w:t xml:space="preserve">itizenship in </w:t>
      </w:r>
      <w:r w:rsidR="05E61E80">
        <w:t>a</w:t>
      </w:r>
      <w:r w:rsidR="2CDD9BC0">
        <w:t>ntiquity</w:t>
      </w:r>
      <w:bookmarkEnd w:id="29"/>
      <w:bookmarkEnd w:id="30"/>
    </w:p>
    <w:p w14:paraId="4F233CF6" w14:textId="5CEC40F7" w:rsidR="002D2EBB" w:rsidRPr="002D2EBB" w:rsidRDefault="000C1C8F" w:rsidP="002D2EBB">
      <w:r w:rsidRPr="000C1C8F">
        <w:t xml:space="preserve">In the ancient world, different societies had different rules about who belonged, who had power and what rights and responsibilities people had. You will compare </w:t>
      </w:r>
      <w:r w:rsidR="4BC35DCB">
        <w:t xml:space="preserve">4 </w:t>
      </w:r>
      <w:r w:rsidRPr="000C1C8F">
        <w:t xml:space="preserve">ancient societies to </w:t>
      </w:r>
      <w:r w:rsidR="00144BBD">
        <w:t xml:space="preserve">determine their </w:t>
      </w:r>
      <w:r w:rsidRPr="000C1C8F">
        <w:t>similarities and differences.</w:t>
      </w:r>
    </w:p>
    <w:p w14:paraId="7D660663" w14:textId="6FA78ADA" w:rsidR="00F94EC4" w:rsidRPr="00F94EC4" w:rsidRDefault="00F94EC4" w:rsidP="005D7B19">
      <w:r w:rsidRPr="00F94EC4">
        <w:t xml:space="preserve">The </w:t>
      </w:r>
      <w:r w:rsidR="6E7B917D">
        <w:t xml:space="preserve">4 </w:t>
      </w:r>
      <w:r w:rsidRPr="00F94EC4">
        <w:t>societies are:</w:t>
      </w:r>
    </w:p>
    <w:p w14:paraId="4E0FFDF3" w14:textId="6E852848" w:rsidR="00F94EC4" w:rsidRPr="00F94EC4" w:rsidRDefault="00520836" w:rsidP="005D7B19">
      <w:pPr>
        <w:pStyle w:val="ListBullet"/>
      </w:pPr>
      <w:r>
        <w:t>a</w:t>
      </w:r>
      <w:r w:rsidRPr="00F94EC4">
        <w:t xml:space="preserve">ncient </w:t>
      </w:r>
      <w:r w:rsidR="00F94EC4" w:rsidRPr="00F94EC4">
        <w:t>Egypt</w:t>
      </w:r>
    </w:p>
    <w:p w14:paraId="568E2207" w14:textId="05674939" w:rsidR="00F94EC4" w:rsidRPr="00F94EC4" w:rsidRDefault="00520836" w:rsidP="005D7B19">
      <w:pPr>
        <w:pStyle w:val="ListBullet"/>
      </w:pPr>
      <w:r>
        <w:t>a</w:t>
      </w:r>
      <w:r w:rsidRPr="00F94EC4">
        <w:t xml:space="preserve">ncient </w:t>
      </w:r>
      <w:r w:rsidR="00F94EC4" w:rsidRPr="00F94EC4">
        <w:t>China</w:t>
      </w:r>
    </w:p>
    <w:p w14:paraId="25BC3CB6" w14:textId="6670B4F2" w:rsidR="00F94EC4" w:rsidRPr="00F94EC4" w:rsidRDefault="00520836" w:rsidP="005D7B19">
      <w:pPr>
        <w:pStyle w:val="ListBullet"/>
      </w:pPr>
      <w:r>
        <w:t>a</w:t>
      </w:r>
      <w:r w:rsidRPr="00F94EC4">
        <w:t xml:space="preserve">ncient </w:t>
      </w:r>
      <w:r w:rsidR="00F94EC4" w:rsidRPr="00F94EC4">
        <w:t>Greece (Athens)</w:t>
      </w:r>
    </w:p>
    <w:p w14:paraId="6DC61E5A" w14:textId="0CDA8C52" w:rsidR="009C5BDF" w:rsidRPr="00144BBD" w:rsidRDefault="00520836" w:rsidP="00144BBD">
      <w:pPr>
        <w:pStyle w:val="ListBullet"/>
      </w:pPr>
      <w:r>
        <w:t>a</w:t>
      </w:r>
      <w:r w:rsidRPr="00F94EC4">
        <w:t xml:space="preserve">ncient </w:t>
      </w:r>
      <w:r w:rsidR="00F94EC4" w:rsidRPr="00F94EC4">
        <w:t>Rome</w:t>
      </w:r>
      <w:r w:rsidR="49F63B3C">
        <w:t>.</w:t>
      </w:r>
    </w:p>
    <w:p w14:paraId="49CF2F2D" w14:textId="3745E88D" w:rsidR="00F94EC4" w:rsidRPr="00F94EC4" w:rsidRDefault="00F94EC4" w:rsidP="00F94EC4">
      <w:pPr>
        <w:rPr>
          <w:b/>
          <w:bCs/>
        </w:rPr>
      </w:pPr>
      <w:r w:rsidRPr="00F94EC4">
        <w:rPr>
          <w:b/>
          <w:bCs/>
        </w:rPr>
        <w:t xml:space="preserve">Step 1: </w:t>
      </w:r>
      <w:r w:rsidR="003B0985">
        <w:rPr>
          <w:b/>
          <w:bCs/>
        </w:rPr>
        <w:t>r</w:t>
      </w:r>
      <w:r w:rsidR="003B0985" w:rsidRPr="00F94EC4">
        <w:rPr>
          <w:b/>
          <w:bCs/>
        </w:rPr>
        <w:t xml:space="preserve">ead </w:t>
      </w:r>
      <w:r w:rsidRPr="00F94EC4">
        <w:rPr>
          <w:b/>
          <w:bCs/>
        </w:rPr>
        <w:t>the information</w:t>
      </w:r>
    </w:p>
    <w:p w14:paraId="2C51B395" w14:textId="2B030C7D" w:rsidR="00F94EC4" w:rsidRPr="00F94EC4" w:rsidRDefault="00F94EC4" w:rsidP="00F94EC4">
      <w:r w:rsidRPr="00F94EC4">
        <w:t xml:space="preserve">Read each of the </w:t>
      </w:r>
      <w:r w:rsidR="60E30CAF">
        <w:t xml:space="preserve">4 </w:t>
      </w:r>
      <w:r w:rsidRPr="00F94EC4">
        <w:t xml:space="preserve">information </w:t>
      </w:r>
      <w:r w:rsidR="007B4B75">
        <w:t>sections</w:t>
      </w:r>
      <w:r w:rsidRPr="00F94EC4">
        <w:t xml:space="preserve"> carefully. As you read, think about:</w:t>
      </w:r>
    </w:p>
    <w:p w14:paraId="556313A0" w14:textId="0FC83EBE" w:rsidR="00F94EC4" w:rsidRPr="00F94EC4" w:rsidRDefault="3364A56C" w:rsidP="00144BBD">
      <w:pPr>
        <w:pStyle w:val="ListBullet"/>
      </w:pPr>
      <w:r>
        <w:t>w</w:t>
      </w:r>
      <w:r w:rsidR="3526514E">
        <w:t>ho</w:t>
      </w:r>
      <w:r w:rsidR="00F94EC4" w:rsidRPr="00F94EC4">
        <w:t xml:space="preserve"> could belong and have power</w:t>
      </w:r>
    </w:p>
    <w:p w14:paraId="54F4B951" w14:textId="101BAC22" w:rsidR="00F94EC4" w:rsidRPr="00F94EC4" w:rsidRDefault="57262775" w:rsidP="00144BBD">
      <w:pPr>
        <w:pStyle w:val="ListBullet"/>
      </w:pPr>
      <w:r>
        <w:t>w</w:t>
      </w:r>
      <w:r w:rsidR="3526514E">
        <w:t>ho</w:t>
      </w:r>
      <w:r w:rsidR="00F94EC4" w:rsidRPr="00F94EC4">
        <w:t xml:space="preserve"> was excluded</w:t>
      </w:r>
    </w:p>
    <w:p w14:paraId="4B762A3F" w14:textId="10A7552B" w:rsidR="00F94EC4" w:rsidRPr="00F94EC4" w:rsidRDefault="048F545A" w:rsidP="00144BBD">
      <w:pPr>
        <w:pStyle w:val="ListBullet"/>
      </w:pPr>
      <w:r>
        <w:t>w</w:t>
      </w:r>
      <w:r w:rsidR="3526514E">
        <w:t>hat</w:t>
      </w:r>
      <w:r w:rsidR="00F94EC4" w:rsidRPr="00F94EC4">
        <w:t xml:space="preserve"> rights people had</w:t>
      </w:r>
    </w:p>
    <w:p w14:paraId="0D533F73" w14:textId="7E7B0AAA" w:rsidR="002D2EBB" w:rsidRDefault="23FF9775" w:rsidP="00144BBD">
      <w:pPr>
        <w:pStyle w:val="ListBullet"/>
      </w:pPr>
      <w:r>
        <w:t>w</w:t>
      </w:r>
      <w:r w:rsidR="3526514E">
        <w:t>hat</w:t>
      </w:r>
      <w:r w:rsidR="00F94EC4" w:rsidRPr="00F94EC4">
        <w:t xml:space="preserve"> responsibilities people had</w:t>
      </w:r>
      <w:r w:rsidR="2581F66C">
        <w:t>.</w:t>
      </w:r>
    </w:p>
    <w:p w14:paraId="055A4E7E" w14:textId="2F9EB621" w:rsidR="00B9635D" w:rsidRPr="007E7764" w:rsidRDefault="00B9635D" w:rsidP="00B9635D">
      <w:pPr>
        <w:pStyle w:val="FeatureBox"/>
        <w:rPr>
          <w:b/>
          <w:bCs/>
        </w:rPr>
      </w:pPr>
      <w:r w:rsidRPr="007E7764">
        <w:rPr>
          <w:b/>
          <w:bCs/>
        </w:rPr>
        <w:t xml:space="preserve">Key </w:t>
      </w:r>
      <w:r w:rsidR="00001F4C">
        <w:rPr>
          <w:b/>
          <w:bCs/>
        </w:rPr>
        <w:t>d</w:t>
      </w:r>
      <w:r w:rsidR="00001F4C" w:rsidRPr="007E7764">
        <w:rPr>
          <w:b/>
          <w:bCs/>
        </w:rPr>
        <w:t>efinitions</w:t>
      </w:r>
    </w:p>
    <w:p w14:paraId="7CBFA5C5" w14:textId="1BC4BEDB" w:rsidR="00FA7740" w:rsidRDefault="00FA7740" w:rsidP="00FA7740">
      <w:pPr>
        <w:pStyle w:val="FeatureBox"/>
      </w:pPr>
      <w:r w:rsidRPr="00213CE1">
        <w:rPr>
          <w:b/>
          <w:bCs/>
        </w:rPr>
        <w:t>Assembly:</w:t>
      </w:r>
      <w:r>
        <w:t xml:space="preserve"> a</w:t>
      </w:r>
      <w:r w:rsidRPr="00AA7363">
        <w:t xml:space="preserve"> meeting of citizens where they discussed important issues and voted to make decisions about laws and how their society was run.</w:t>
      </w:r>
    </w:p>
    <w:p w14:paraId="5F477904" w14:textId="65DA9359" w:rsidR="00FA7740" w:rsidRDefault="00FA7740" w:rsidP="00FA7740">
      <w:pPr>
        <w:pStyle w:val="FeatureBox"/>
      </w:pPr>
      <w:r w:rsidRPr="00213CE1">
        <w:rPr>
          <w:b/>
        </w:rPr>
        <w:t>Democracy:</w:t>
      </w:r>
      <w:r>
        <w:t xml:space="preserve"> a</w:t>
      </w:r>
      <w:r w:rsidRPr="00E46534">
        <w:t xml:space="preserve"> system of government where the people have the power to make decisions, usually by voting.</w:t>
      </w:r>
    </w:p>
    <w:p w14:paraId="1F6A1C7F" w14:textId="77777777" w:rsidR="00FA7740" w:rsidRDefault="00FA7740" w:rsidP="00FA7740">
      <w:pPr>
        <w:pStyle w:val="FeatureBox"/>
      </w:pPr>
      <w:r w:rsidRPr="00213CE1">
        <w:rPr>
          <w:b/>
          <w:bCs/>
        </w:rPr>
        <w:lastRenderedPageBreak/>
        <w:t>Hierarchy:</w:t>
      </w:r>
      <w:r>
        <w:t xml:space="preserve"> a</w:t>
      </w:r>
      <w:r w:rsidRPr="00E46534">
        <w:t xml:space="preserve"> system where people are ranked from highest to lowest based on their power or importance.</w:t>
      </w:r>
    </w:p>
    <w:p w14:paraId="361E07A4" w14:textId="77777777" w:rsidR="00DC76F5" w:rsidRDefault="00FA7740" w:rsidP="00B9635D">
      <w:pPr>
        <w:pStyle w:val="FeatureBox"/>
      </w:pPr>
      <w:r w:rsidRPr="00213CE1">
        <w:rPr>
          <w:b/>
          <w:bCs/>
        </w:rPr>
        <w:t>Nobles:</w:t>
      </w:r>
      <w:r>
        <w:t xml:space="preserve"> w</w:t>
      </w:r>
      <w:r w:rsidRPr="00E46534">
        <w:t>ealthy and powerful people who helped the ruler govern and often owned land.</w:t>
      </w:r>
    </w:p>
    <w:p w14:paraId="146F325B" w14:textId="4F74278C" w:rsidR="00B9635D" w:rsidRDefault="00B9635D" w:rsidP="00B9635D">
      <w:pPr>
        <w:pStyle w:val="FeatureBox"/>
      </w:pPr>
      <w:r w:rsidRPr="00213CE1">
        <w:rPr>
          <w:b/>
          <w:bCs/>
        </w:rPr>
        <w:t>Pharaoh</w:t>
      </w:r>
      <w:r w:rsidR="00245858" w:rsidRPr="00213CE1">
        <w:rPr>
          <w:b/>
          <w:bCs/>
        </w:rPr>
        <w:t>:</w:t>
      </w:r>
      <w:r w:rsidR="008828FA">
        <w:t xml:space="preserve"> </w:t>
      </w:r>
      <w:r w:rsidR="00FA7740">
        <w:t>t</w:t>
      </w:r>
      <w:r w:rsidR="00FA7740" w:rsidRPr="008828FA">
        <w:t xml:space="preserve">he </w:t>
      </w:r>
      <w:r w:rsidR="008828FA" w:rsidRPr="008828FA">
        <w:t>king or ruler of ancient Egypt. The pharaoh had total power and was believed to be chosen by the gods.</w:t>
      </w:r>
    </w:p>
    <w:p w14:paraId="2677D068" w14:textId="77777777" w:rsidR="00B9635D" w:rsidRPr="002D2EBB" w:rsidRDefault="00B9635D" w:rsidP="007E7764"/>
    <w:p w14:paraId="2BF09169" w14:textId="0FF73CFF" w:rsidR="00EF3C18" w:rsidRPr="000D2E97" w:rsidRDefault="00EF3C18" w:rsidP="000D2E97">
      <w:pPr>
        <w:pStyle w:val="FeatureBox"/>
        <w:rPr>
          <w:b/>
          <w:bCs/>
        </w:rPr>
      </w:pPr>
      <w:r w:rsidRPr="000D2E97">
        <w:rPr>
          <w:b/>
          <w:bCs/>
        </w:rPr>
        <w:t xml:space="preserve">Information: </w:t>
      </w:r>
      <w:r w:rsidR="00520836">
        <w:rPr>
          <w:b/>
          <w:bCs/>
        </w:rPr>
        <w:t>a</w:t>
      </w:r>
      <w:r w:rsidR="00520836" w:rsidRPr="000D2E97">
        <w:rPr>
          <w:b/>
          <w:bCs/>
        </w:rPr>
        <w:t xml:space="preserve">ncient </w:t>
      </w:r>
      <w:r w:rsidRPr="000D2E97">
        <w:rPr>
          <w:b/>
          <w:bCs/>
        </w:rPr>
        <w:t>Egypt</w:t>
      </w:r>
    </w:p>
    <w:p w14:paraId="47074010" w14:textId="1AEBB8F6" w:rsidR="00EF3C18" w:rsidRPr="00EF3C18" w:rsidRDefault="00EF3C18" w:rsidP="000D2E97">
      <w:pPr>
        <w:pStyle w:val="FeatureBox"/>
      </w:pPr>
      <w:r w:rsidRPr="00EF3C18">
        <w:t xml:space="preserve">In ancient Egypt, most </w:t>
      </w:r>
      <w:r w:rsidR="00D53C05">
        <w:t xml:space="preserve">of the </w:t>
      </w:r>
      <w:r w:rsidRPr="00EF3C18">
        <w:t>power belonged to the pharaoh who was seen as both a king and a god. Society was organised in a strict hierarchy. At the top were the pharaoh and nobles, followed by priests and officials. Most people were farmers, labourers and craftspeople.</w:t>
      </w:r>
    </w:p>
    <w:p w14:paraId="7C317442" w14:textId="2273686D" w:rsidR="00EF3C18" w:rsidRPr="00EF3C18" w:rsidRDefault="00EF3C18" w:rsidP="000D2E97">
      <w:pPr>
        <w:pStyle w:val="FeatureBox"/>
      </w:pPr>
      <w:r w:rsidRPr="00EF3C18">
        <w:t xml:space="preserve">People did not have </w:t>
      </w:r>
      <w:r w:rsidR="001536CB">
        <w:t>‘</w:t>
      </w:r>
      <w:r w:rsidRPr="00EF3C18">
        <w:t>citizenship</w:t>
      </w:r>
      <w:r w:rsidR="001536CB">
        <w:t>’</w:t>
      </w:r>
      <w:r w:rsidR="001536CB" w:rsidRPr="00EF3C18">
        <w:t xml:space="preserve"> </w:t>
      </w:r>
      <w:r w:rsidRPr="00EF3C18">
        <w:t>in the modern sense. Instead, they were subjects of the pharaoh. Ordinary people did not vote or make laws. Their main responsibility was to work, pay taxes and obey the pharaoh. In return, the state provided protection, food storage and order.</w:t>
      </w:r>
    </w:p>
    <w:p w14:paraId="33F1A281" w14:textId="5FF6F5BE" w:rsidR="003A4785" w:rsidRDefault="00EF3C18" w:rsidP="000D2E97">
      <w:pPr>
        <w:pStyle w:val="FeatureBox"/>
      </w:pPr>
      <w:r w:rsidRPr="00EF3C18">
        <w:t>Only a small group of elite officials had political power and special rights.</w:t>
      </w:r>
    </w:p>
    <w:p w14:paraId="2EE24C53" w14:textId="6023834A" w:rsidR="00B020DD" w:rsidRPr="000D2E97" w:rsidRDefault="00B020DD" w:rsidP="000D2E97">
      <w:pPr>
        <w:pStyle w:val="FeatureBox"/>
        <w:rPr>
          <w:b/>
          <w:bCs/>
        </w:rPr>
      </w:pPr>
      <w:r w:rsidRPr="000D2E97">
        <w:rPr>
          <w:b/>
          <w:bCs/>
        </w:rPr>
        <w:t xml:space="preserve">Information: </w:t>
      </w:r>
      <w:r w:rsidR="00520836">
        <w:rPr>
          <w:b/>
          <w:bCs/>
        </w:rPr>
        <w:t>a</w:t>
      </w:r>
      <w:r w:rsidR="00520836" w:rsidRPr="000D2E97">
        <w:rPr>
          <w:b/>
          <w:bCs/>
        </w:rPr>
        <w:t xml:space="preserve">ncient </w:t>
      </w:r>
      <w:r w:rsidRPr="000D2E97">
        <w:rPr>
          <w:b/>
          <w:bCs/>
        </w:rPr>
        <w:t>China</w:t>
      </w:r>
    </w:p>
    <w:p w14:paraId="3A96E910" w14:textId="4D70AA7D" w:rsidR="00B020DD" w:rsidRPr="00B020DD" w:rsidRDefault="00B020DD" w:rsidP="000D2E97">
      <w:pPr>
        <w:pStyle w:val="FeatureBox"/>
      </w:pPr>
      <w:r w:rsidRPr="00B020DD">
        <w:t>In ancient China, the emperor ruled and was believed to have the Mandate of Heaven, meaning the right to govern. Society was organised into classes, with scholar</w:t>
      </w:r>
      <w:r w:rsidR="00655367">
        <w:t xml:space="preserve"> </w:t>
      </w:r>
      <w:r w:rsidRPr="00B020DD">
        <w:t>officials at the top, followed by farmers, then artisans and merchants.</w:t>
      </w:r>
    </w:p>
    <w:p w14:paraId="4A77EDA5" w14:textId="77777777" w:rsidR="00B020DD" w:rsidRPr="00B020DD" w:rsidRDefault="00B020DD" w:rsidP="000D2E97">
      <w:pPr>
        <w:pStyle w:val="FeatureBox"/>
      </w:pPr>
      <w:r w:rsidRPr="00B020DD">
        <w:t>Citizenship was not equal for all. Political power was held by educated men who passed exams and became government officials. These officials had the right to help make decisions and run the empire.</w:t>
      </w:r>
    </w:p>
    <w:p w14:paraId="6C019703" w14:textId="08ABC4AE" w:rsidR="00EF3C18" w:rsidRDefault="00B020DD" w:rsidP="000D2E97">
      <w:pPr>
        <w:pStyle w:val="FeatureBox"/>
      </w:pPr>
      <w:r w:rsidRPr="00B020DD">
        <w:t>Most people’s responsibilities were to obey the law, work, pay taxes and show loyalty to the emperor. Women and peasants had few political rights and no role in government.</w:t>
      </w:r>
    </w:p>
    <w:p w14:paraId="492A2FB4" w14:textId="764959DE" w:rsidR="00B020DD" w:rsidRPr="000D2E97" w:rsidRDefault="00B020DD" w:rsidP="000D2E97">
      <w:pPr>
        <w:pStyle w:val="FeatureBox"/>
        <w:rPr>
          <w:b/>
          <w:bCs/>
        </w:rPr>
      </w:pPr>
      <w:r w:rsidRPr="000D2E97">
        <w:rPr>
          <w:b/>
          <w:bCs/>
        </w:rPr>
        <w:t xml:space="preserve">Information: </w:t>
      </w:r>
      <w:r w:rsidR="00520836">
        <w:rPr>
          <w:b/>
          <w:bCs/>
        </w:rPr>
        <w:t>a</w:t>
      </w:r>
      <w:r w:rsidR="00520836" w:rsidRPr="000D2E97">
        <w:rPr>
          <w:b/>
          <w:bCs/>
        </w:rPr>
        <w:t xml:space="preserve">ncient </w:t>
      </w:r>
      <w:r w:rsidRPr="000D2E97">
        <w:rPr>
          <w:b/>
          <w:bCs/>
        </w:rPr>
        <w:t>Greece (Athens)</w:t>
      </w:r>
    </w:p>
    <w:p w14:paraId="7274E853" w14:textId="77777777" w:rsidR="00B020DD" w:rsidRPr="00B020DD" w:rsidRDefault="00B020DD" w:rsidP="000D2E97">
      <w:pPr>
        <w:pStyle w:val="FeatureBox"/>
      </w:pPr>
      <w:r w:rsidRPr="00B020DD">
        <w:t xml:space="preserve">In ancient Athens, citizenship was limited. Only free adult men born to Athenian parents could be citizens. Women, children, enslaved people and </w:t>
      </w:r>
      <w:proofErr w:type="spellStart"/>
      <w:r w:rsidRPr="009C5BDF">
        <w:rPr>
          <w:iCs/>
        </w:rPr>
        <w:t>metics</w:t>
      </w:r>
      <w:proofErr w:type="spellEnd"/>
      <w:r w:rsidRPr="007E7764">
        <w:rPr>
          <w:i/>
        </w:rPr>
        <w:t xml:space="preserve"> </w:t>
      </w:r>
      <w:r w:rsidRPr="00B020DD">
        <w:t>(foreign residents) were excluded.</w:t>
      </w:r>
    </w:p>
    <w:p w14:paraId="0A01B37D" w14:textId="77777777" w:rsidR="00B020DD" w:rsidRPr="00B020DD" w:rsidRDefault="00B020DD" w:rsidP="000D2E97">
      <w:pPr>
        <w:pStyle w:val="FeatureBox"/>
      </w:pPr>
      <w:r w:rsidRPr="00B020DD">
        <w:lastRenderedPageBreak/>
        <w:t>Citizens had the right to vote in the Assembly, speak in debates and serve on juries. They also had responsibilities, such as military service and taking part in government.</w:t>
      </w:r>
    </w:p>
    <w:p w14:paraId="5EA7696C" w14:textId="6724DE53" w:rsidR="00B020DD" w:rsidRDefault="00B020DD" w:rsidP="000D2E97">
      <w:pPr>
        <w:pStyle w:val="FeatureBox"/>
      </w:pPr>
      <w:r w:rsidRPr="00B020DD">
        <w:t>Athens is important because it developed one of the earliest forms of democracy, but this system only applied to a small part of the population.</w:t>
      </w:r>
    </w:p>
    <w:p w14:paraId="18DDA56F" w14:textId="77099F64" w:rsidR="00972A27" w:rsidRPr="000D2E97" w:rsidRDefault="00972A27" w:rsidP="000D2E97">
      <w:pPr>
        <w:pStyle w:val="FeatureBox"/>
        <w:rPr>
          <w:b/>
          <w:bCs/>
        </w:rPr>
      </w:pPr>
      <w:r w:rsidRPr="000D2E97">
        <w:rPr>
          <w:b/>
          <w:bCs/>
        </w:rPr>
        <w:t xml:space="preserve">Information: </w:t>
      </w:r>
      <w:r w:rsidR="00520836">
        <w:rPr>
          <w:b/>
          <w:bCs/>
        </w:rPr>
        <w:t>a</w:t>
      </w:r>
      <w:r w:rsidR="00520836" w:rsidRPr="000D2E97">
        <w:rPr>
          <w:b/>
          <w:bCs/>
        </w:rPr>
        <w:t xml:space="preserve">ncient </w:t>
      </w:r>
      <w:r w:rsidRPr="000D2E97">
        <w:rPr>
          <w:b/>
          <w:bCs/>
        </w:rPr>
        <w:t>Rome</w:t>
      </w:r>
    </w:p>
    <w:p w14:paraId="0A204A40" w14:textId="77777777" w:rsidR="00972A27" w:rsidRPr="00972A27" w:rsidRDefault="00972A27" w:rsidP="000D2E97">
      <w:pPr>
        <w:pStyle w:val="FeatureBox"/>
      </w:pPr>
      <w:r w:rsidRPr="00972A27">
        <w:t>In ancient Rome, citizenship was more widespread than in Greece but still unequal. Freeborn Roman men were full citizens. Some freed people and people in conquered areas could gain limited or full citizenship over time. Enslaved people were not citizens.</w:t>
      </w:r>
    </w:p>
    <w:p w14:paraId="34F610D3" w14:textId="7DBD7795" w:rsidR="009C5BDF" w:rsidRDefault="00972A27" w:rsidP="00337116">
      <w:pPr>
        <w:pStyle w:val="FeatureBox"/>
      </w:pPr>
      <w:r w:rsidRPr="00972A27">
        <w:t>Citizens had legal rights, such as the right to a trial and protection under Roman law. They could also vote (although rich citizens had more power). Responsibilities included paying taxes and serving in the army.</w:t>
      </w:r>
      <w:r w:rsidR="000C793B">
        <w:t xml:space="preserve"> </w:t>
      </w:r>
      <w:r w:rsidR="000C793B" w:rsidRPr="00972A27">
        <w:t>Roman citizenship slowly expanded, showing change over time in who could belong.</w:t>
      </w:r>
    </w:p>
    <w:p w14:paraId="1DFB4A8E" w14:textId="4734C85F" w:rsidR="00235FC3" w:rsidRPr="0018641D" w:rsidRDefault="00235FC3" w:rsidP="005D7B19">
      <w:pPr>
        <w:rPr>
          <w:b/>
          <w:bCs/>
        </w:rPr>
      </w:pPr>
      <w:r w:rsidRPr="0018641D">
        <w:rPr>
          <w:b/>
          <w:bCs/>
        </w:rPr>
        <w:t xml:space="preserve">Step 2: </w:t>
      </w:r>
      <w:r w:rsidR="003B0985">
        <w:rPr>
          <w:b/>
          <w:bCs/>
        </w:rPr>
        <w:t>c</w:t>
      </w:r>
      <w:r w:rsidR="003B0985" w:rsidRPr="0018641D">
        <w:rPr>
          <w:b/>
          <w:bCs/>
        </w:rPr>
        <w:t xml:space="preserve">omplete </w:t>
      </w:r>
      <w:r w:rsidRPr="0018641D">
        <w:rPr>
          <w:b/>
          <w:bCs/>
        </w:rPr>
        <w:t>the comparison table</w:t>
      </w:r>
    </w:p>
    <w:p w14:paraId="4C67E47B" w14:textId="129605A1" w:rsidR="00235FC3" w:rsidRPr="00235FC3" w:rsidRDefault="00B06CAE" w:rsidP="005D7B19">
      <w:r>
        <w:t>Complete</w:t>
      </w:r>
      <w:r w:rsidRPr="00235FC3">
        <w:t xml:space="preserve"> </w:t>
      </w:r>
      <w:r w:rsidR="00337116">
        <w:fldChar w:fldCharType="begin"/>
      </w:r>
      <w:r w:rsidR="00337116">
        <w:instrText xml:space="preserve"> REF _Ref227161032 \h </w:instrText>
      </w:r>
      <w:r w:rsidR="00337116">
        <w:fldChar w:fldCharType="separate"/>
      </w:r>
      <w:r w:rsidR="00337116">
        <w:t xml:space="preserve">Table </w:t>
      </w:r>
      <w:r w:rsidR="00337116">
        <w:rPr>
          <w:noProof/>
        </w:rPr>
        <w:t>8</w:t>
      </w:r>
      <w:r w:rsidR="00337116">
        <w:fldChar w:fldCharType="end"/>
      </w:r>
      <w:r>
        <w:t xml:space="preserve"> </w:t>
      </w:r>
      <w:r w:rsidR="00235FC3" w:rsidRPr="00235FC3">
        <w:t xml:space="preserve">for all </w:t>
      </w:r>
      <w:r>
        <w:t xml:space="preserve">4 </w:t>
      </w:r>
      <w:r w:rsidR="00235FC3" w:rsidRPr="00235FC3">
        <w:t>societies. For each one, write:</w:t>
      </w:r>
    </w:p>
    <w:p w14:paraId="48B513AE" w14:textId="20629B13" w:rsidR="00235FC3" w:rsidRPr="00235FC3" w:rsidRDefault="00001F4C" w:rsidP="0018641D">
      <w:pPr>
        <w:pStyle w:val="ListBullet"/>
      </w:pPr>
      <w:r>
        <w:t>w</w:t>
      </w:r>
      <w:r w:rsidRPr="00235FC3">
        <w:t xml:space="preserve">ho </w:t>
      </w:r>
      <w:r w:rsidR="00235FC3" w:rsidRPr="00235FC3">
        <w:t>belonged</w:t>
      </w:r>
    </w:p>
    <w:p w14:paraId="65C0E19C" w14:textId="01E3FA7A" w:rsidR="00235FC3" w:rsidRPr="00235FC3" w:rsidRDefault="00001F4C" w:rsidP="0018641D">
      <w:pPr>
        <w:pStyle w:val="ListBullet"/>
      </w:pPr>
      <w:r>
        <w:t>w</w:t>
      </w:r>
      <w:r w:rsidRPr="00235FC3">
        <w:t xml:space="preserve">ho </w:t>
      </w:r>
      <w:r w:rsidR="00235FC3" w:rsidRPr="00235FC3">
        <w:t>was excluded</w:t>
      </w:r>
    </w:p>
    <w:p w14:paraId="339C10FD" w14:textId="220CD43E" w:rsidR="00235FC3" w:rsidRPr="00235FC3" w:rsidRDefault="00001F4C" w:rsidP="0018641D">
      <w:pPr>
        <w:pStyle w:val="ListBullet"/>
      </w:pPr>
      <w:r>
        <w:t>o</w:t>
      </w:r>
      <w:r w:rsidRPr="00235FC3">
        <w:t xml:space="preserve">ne </w:t>
      </w:r>
      <w:r w:rsidR="00235FC3" w:rsidRPr="00235FC3">
        <w:t>right</w:t>
      </w:r>
    </w:p>
    <w:p w14:paraId="0544824B" w14:textId="613711A9" w:rsidR="00235FC3" w:rsidRPr="00235FC3" w:rsidRDefault="00001F4C" w:rsidP="0018641D">
      <w:pPr>
        <w:pStyle w:val="ListBullet"/>
      </w:pPr>
      <w:r>
        <w:t>o</w:t>
      </w:r>
      <w:r w:rsidRPr="00235FC3">
        <w:t xml:space="preserve">ne </w:t>
      </w:r>
      <w:r w:rsidR="00235FC3" w:rsidRPr="00235FC3">
        <w:t>responsibility</w:t>
      </w:r>
      <w:r>
        <w:t>.</w:t>
      </w:r>
    </w:p>
    <w:p w14:paraId="30473C8E" w14:textId="18AD67A6" w:rsidR="00235FC3" w:rsidRPr="00235FC3" w:rsidRDefault="00235FC3" w:rsidP="005D7B19">
      <w:r w:rsidRPr="00235FC3">
        <w:t>Use information from the text to help you.</w:t>
      </w:r>
      <w:r w:rsidR="00512E20">
        <w:t xml:space="preserve"> </w:t>
      </w:r>
      <w:r w:rsidR="00E540B8" w:rsidRPr="00E540B8">
        <w:t xml:space="preserve">The first row has been completed as a model. Use this example to help you complete the remaining rows for </w:t>
      </w:r>
      <w:r w:rsidR="00520836">
        <w:t xml:space="preserve">ancient </w:t>
      </w:r>
      <w:r w:rsidR="00E540B8" w:rsidRPr="00E540B8">
        <w:t xml:space="preserve">China, </w:t>
      </w:r>
      <w:r w:rsidR="00520836">
        <w:t xml:space="preserve">ancient </w:t>
      </w:r>
      <w:r w:rsidR="00E540B8" w:rsidRPr="00E540B8">
        <w:t xml:space="preserve">Greece (Athens) and </w:t>
      </w:r>
      <w:r w:rsidR="00520836">
        <w:t xml:space="preserve">ancient </w:t>
      </w:r>
      <w:r w:rsidR="00E540B8" w:rsidRPr="00E540B8">
        <w:t>Rome in the same way.</w:t>
      </w:r>
    </w:p>
    <w:p w14:paraId="3DF462C6" w14:textId="6E7064E7" w:rsidR="000C793B" w:rsidRPr="000C793B" w:rsidRDefault="0093471D" w:rsidP="00AA399D">
      <w:pPr>
        <w:pStyle w:val="Caption"/>
      </w:pPr>
      <w:bookmarkStart w:id="31" w:name="_Ref227161032"/>
      <w:r>
        <w:t xml:space="preserve">Table </w:t>
      </w:r>
      <w:r>
        <w:fldChar w:fldCharType="begin"/>
      </w:r>
      <w:r>
        <w:instrText xml:space="preserve"> SEQ Table \* ARABIC </w:instrText>
      </w:r>
      <w:r>
        <w:fldChar w:fldCharType="separate"/>
      </w:r>
      <w:r w:rsidR="009D6DBF">
        <w:rPr>
          <w:noProof/>
        </w:rPr>
        <w:t>8</w:t>
      </w:r>
      <w:r>
        <w:fldChar w:fldCharType="end"/>
      </w:r>
      <w:bookmarkEnd w:id="31"/>
      <w:r>
        <w:t xml:space="preserve"> </w:t>
      </w:r>
      <w:r w:rsidR="000C793B" w:rsidRPr="000C793B">
        <w:t>– citizen or not a citizen</w:t>
      </w:r>
    </w:p>
    <w:tbl>
      <w:tblPr>
        <w:tblStyle w:val="Tableheader"/>
        <w:tblpPr w:leftFromText="180" w:rightFromText="180" w:vertAnchor="text" w:horzAnchor="margin" w:tblpY="227"/>
        <w:tblW w:w="0" w:type="auto"/>
        <w:tblLook w:val="04A0" w:firstRow="1" w:lastRow="0" w:firstColumn="1" w:lastColumn="0" w:noHBand="0" w:noVBand="1"/>
        <w:tblDescription w:val="A table for students to record who belonged, who was excluded, one right and one responsbility for 4 ancient socities. The first row is complete, there are blank cells for student responses.&#10;"/>
      </w:tblPr>
      <w:tblGrid>
        <w:gridCol w:w="1926"/>
        <w:gridCol w:w="1926"/>
        <w:gridCol w:w="1926"/>
        <w:gridCol w:w="1926"/>
        <w:gridCol w:w="1926"/>
      </w:tblGrid>
      <w:tr w:rsidR="00EC0FF5" w14:paraId="2B6EDF6E" w14:textId="7D53C5C7" w:rsidTr="00EC0F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2F5CD443" w14:textId="77777777" w:rsidR="00EC0FF5" w:rsidRPr="00E751DA" w:rsidRDefault="00EC0FF5" w:rsidP="005D7B19">
            <w:pPr>
              <w:rPr>
                <w:color w:val="FFFFFF" w:themeColor="background1"/>
                <w:szCs w:val="32"/>
              </w:rPr>
            </w:pPr>
            <w:r w:rsidRPr="00E751DA">
              <w:rPr>
                <w:color w:val="FFFFFF" w:themeColor="background1"/>
                <w:szCs w:val="32"/>
              </w:rPr>
              <w:t>Society</w:t>
            </w:r>
          </w:p>
        </w:tc>
        <w:tc>
          <w:tcPr>
            <w:tcW w:w="1926" w:type="dxa"/>
          </w:tcPr>
          <w:p w14:paraId="1747E64F" w14:textId="227DC246" w:rsidR="00EC0FF5" w:rsidRPr="00E67702" w:rsidRDefault="00EC0FF5" w:rsidP="005D7B19">
            <w:pPr>
              <w:cnfStyle w:val="100000000000" w:firstRow="1" w:lastRow="0" w:firstColumn="0" w:lastColumn="0" w:oddVBand="0" w:evenVBand="0" w:oddHBand="0" w:evenHBand="0" w:firstRowFirstColumn="0" w:firstRowLastColumn="0" w:lastRowFirstColumn="0" w:lastRowLastColumn="0"/>
              <w:rPr>
                <w:b w:val="0"/>
                <w:color w:val="FFFFFF" w:themeColor="background1"/>
                <w:szCs w:val="32"/>
              </w:rPr>
            </w:pPr>
            <w:r w:rsidRPr="00E751DA">
              <w:rPr>
                <w:color w:val="FFFFFF" w:themeColor="background1"/>
                <w:szCs w:val="32"/>
              </w:rPr>
              <w:t>Who</w:t>
            </w:r>
            <w:r w:rsidR="00E67702">
              <w:rPr>
                <w:color w:val="FFFFFF" w:themeColor="background1"/>
                <w:szCs w:val="32"/>
              </w:rPr>
              <w:t xml:space="preserve"> </w:t>
            </w:r>
            <w:r w:rsidRPr="00E751DA">
              <w:rPr>
                <w:color w:val="FFFFFF" w:themeColor="background1"/>
                <w:szCs w:val="32"/>
              </w:rPr>
              <w:t>belonged?</w:t>
            </w:r>
          </w:p>
        </w:tc>
        <w:tc>
          <w:tcPr>
            <w:tcW w:w="1926" w:type="dxa"/>
          </w:tcPr>
          <w:p w14:paraId="3C5B219E" w14:textId="77777777" w:rsidR="00EC0FF5" w:rsidRPr="00E751DA" w:rsidRDefault="00EC0FF5" w:rsidP="005D7B19">
            <w:pPr>
              <w:cnfStyle w:val="100000000000" w:firstRow="1" w:lastRow="0" w:firstColumn="0" w:lastColumn="0" w:oddVBand="0" w:evenVBand="0" w:oddHBand="0" w:evenHBand="0" w:firstRowFirstColumn="0" w:firstRowLastColumn="0" w:lastRowFirstColumn="0" w:lastRowLastColumn="0"/>
              <w:rPr>
                <w:color w:val="FFFFFF" w:themeColor="background1"/>
                <w:szCs w:val="32"/>
              </w:rPr>
            </w:pPr>
            <w:r w:rsidRPr="00E751DA">
              <w:rPr>
                <w:color w:val="FFFFFF" w:themeColor="background1"/>
                <w:szCs w:val="32"/>
              </w:rPr>
              <w:t>Who was excluded?</w:t>
            </w:r>
          </w:p>
        </w:tc>
        <w:tc>
          <w:tcPr>
            <w:tcW w:w="1926" w:type="dxa"/>
          </w:tcPr>
          <w:p w14:paraId="0F2577BA" w14:textId="77777777" w:rsidR="00EC0FF5" w:rsidRPr="00E751DA" w:rsidRDefault="00EC0FF5" w:rsidP="005D7B19">
            <w:pPr>
              <w:cnfStyle w:val="100000000000" w:firstRow="1" w:lastRow="0" w:firstColumn="0" w:lastColumn="0" w:oddVBand="0" w:evenVBand="0" w:oddHBand="0" w:evenHBand="0" w:firstRowFirstColumn="0" w:firstRowLastColumn="0" w:lastRowFirstColumn="0" w:lastRowLastColumn="0"/>
              <w:rPr>
                <w:color w:val="FFFFFF" w:themeColor="background1"/>
                <w:szCs w:val="32"/>
              </w:rPr>
            </w:pPr>
            <w:r w:rsidRPr="00E751DA">
              <w:rPr>
                <w:color w:val="FFFFFF" w:themeColor="background1"/>
                <w:szCs w:val="32"/>
              </w:rPr>
              <w:t>One right</w:t>
            </w:r>
          </w:p>
        </w:tc>
        <w:tc>
          <w:tcPr>
            <w:tcW w:w="1926" w:type="dxa"/>
          </w:tcPr>
          <w:p w14:paraId="11D7545E" w14:textId="0C721383" w:rsidR="00EC0FF5" w:rsidRPr="00E751DA" w:rsidRDefault="00EC0FF5" w:rsidP="005D7B19">
            <w:pPr>
              <w:cnfStyle w:val="100000000000" w:firstRow="1" w:lastRow="0" w:firstColumn="0" w:lastColumn="0" w:oddVBand="0" w:evenVBand="0" w:oddHBand="0" w:evenHBand="0" w:firstRowFirstColumn="0" w:firstRowLastColumn="0" w:lastRowFirstColumn="0" w:lastRowLastColumn="0"/>
              <w:rPr>
                <w:color w:val="FFFFFF" w:themeColor="background1"/>
                <w:szCs w:val="32"/>
              </w:rPr>
            </w:pPr>
            <w:r w:rsidRPr="00EC0FF5">
              <w:rPr>
                <w:color w:val="FFFFFF" w:themeColor="background1"/>
                <w:szCs w:val="32"/>
              </w:rPr>
              <w:t>One responsibility</w:t>
            </w:r>
          </w:p>
        </w:tc>
      </w:tr>
      <w:tr w:rsidR="00EC0FF5" w14:paraId="27162869" w14:textId="0F04188F" w:rsidTr="00EC0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577E5607" w14:textId="77777777" w:rsidR="00EC0FF5" w:rsidRPr="00E751DA" w:rsidRDefault="00EC0FF5" w:rsidP="005D7B19">
            <w:pPr>
              <w:rPr>
                <w:szCs w:val="32"/>
              </w:rPr>
            </w:pPr>
            <w:r w:rsidRPr="00E751DA">
              <w:rPr>
                <w:szCs w:val="32"/>
              </w:rPr>
              <w:t>Ancient Egypt</w:t>
            </w:r>
          </w:p>
        </w:tc>
        <w:tc>
          <w:tcPr>
            <w:tcW w:w="1926" w:type="dxa"/>
          </w:tcPr>
          <w:p w14:paraId="24B726EE" w14:textId="568790BF" w:rsidR="00EC0FF5" w:rsidRPr="007D0C65" w:rsidRDefault="00EC0FF5" w:rsidP="005D7B19">
            <w:pPr>
              <w:cnfStyle w:val="000000100000" w:firstRow="0" w:lastRow="0" w:firstColumn="0" w:lastColumn="0" w:oddVBand="0" w:evenVBand="0" w:oddHBand="1" w:evenHBand="0" w:firstRowFirstColumn="0" w:firstRowLastColumn="0" w:lastRowFirstColumn="0" w:lastRowLastColumn="0"/>
              <w:rPr>
                <w:szCs w:val="32"/>
              </w:rPr>
            </w:pPr>
            <w:r w:rsidRPr="007D0C65">
              <w:rPr>
                <w:szCs w:val="32"/>
              </w:rPr>
              <w:t xml:space="preserve">Pharaoh, nobles, priests and </w:t>
            </w:r>
            <w:r w:rsidRPr="007D0C65">
              <w:rPr>
                <w:szCs w:val="32"/>
              </w:rPr>
              <w:lastRenderedPageBreak/>
              <w:t>government officials.</w:t>
            </w:r>
          </w:p>
        </w:tc>
        <w:tc>
          <w:tcPr>
            <w:tcW w:w="1926" w:type="dxa"/>
          </w:tcPr>
          <w:p w14:paraId="215D50E1" w14:textId="4C86B970" w:rsidR="00EC0FF5" w:rsidRPr="007D0C65" w:rsidRDefault="00EC0FF5" w:rsidP="005D7B19">
            <w:pPr>
              <w:cnfStyle w:val="000000100000" w:firstRow="0" w:lastRow="0" w:firstColumn="0" w:lastColumn="0" w:oddVBand="0" w:evenVBand="0" w:oddHBand="1" w:evenHBand="0" w:firstRowFirstColumn="0" w:firstRowLastColumn="0" w:lastRowFirstColumn="0" w:lastRowLastColumn="0"/>
              <w:rPr>
                <w:szCs w:val="32"/>
              </w:rPr>
            </w:pPr>
            <w:r w:rsidRPr="007D0C65">
              <w:rPr>
                <w:szCs w:val="32"/>
              </w:rPr>
              <w:lastRenderedPageBreak/>
              <w:t xml:space="preserve">Farmers, labourers, </w:t>
            </w:r>
            <w:r w:rsidRPr="007D0C65">
              <w:rPr>
                <w:szCs w:val="32"/>
              </w:rPr>
              <w:lastRenderedPageBreak/>
              <w:t>women and enslaved people.</w:t>
            </w:r>
          </w:p>
        </w:tc>
        <w:tc>
          <w:tcPr>
            <w:tcW w:w="1926" w:type="dxa"/>
          </w:tcPr>
          <w:p w14:paraId="13F4881B" w14:textId="35B420A3" w:rsidR="00EC0FF5" w:rsidRPr="007D0C65" w:rsidRDefault="00EC0FF5" w:rsidP="005D7B19">
            <w:pPr>
              <w:cnfStyle w:val="000000100000" w:firstRow="0" w:lastRow="0" w:firstColumn="0" w:lastColumn="0" w:oddVBand="0" w:evenVBand="0" w:oddHBand="1" w:evenHBand="0" w:firstRowFirstColumn="0" w:firstRowLastColumn="0" w:lastRowFirstColumn="0" w:lastRowLastColumn="0"/>
              <w:rPr>
                <w:szCs w:val="32"/>
              </w:rPr>
            </w:pPr>
            <w:r w:rsidRPr="007D0C65">
              <w:rPr>
                <w:szCs w:val="32"/>
              </w:rPr>
              <w:lastRenderedPageBreak/>
              <w:t xml:space="preserve">Elite officials could own land </w:t>
            </w:r>
            <w:r w:rsidRPr="007D0C65">
              <w:rPr>
                <w:szCs w:val="32"/>
              </w:rPr>
              <w:lastRenderedPageBreak/>
              <w:t>and work in government.</w:t>
            </w:r>
          </w:p>
        </w:tc>
        <w:tc>
          <w:tcPr>
            <w:tcW w:w="1926" w:type="dxa"/>
          </w:tcPr>
          <w:p w14:paraId="2B2EE018" w14:textId="1710F676" w:rsidR="00EC0FF5" w:rsidRPr="007D0C65" w:rsidRDefault="007D0C65" w:rsidP="005D7B19">
            <w:pPr>
              <w:cnfStyle w:val="000000100000" w:firstRow="0" w:lastRow="0" w:firstColumn="0" w:lastColumn="0" w:oddVBand="0" w:evenVBand="0" w:oddHBand="1" w:evenHBand="0" w:firstRowFirstColumn="0" w:firstRowLastColumn="0" w:lastRowFirstColumn="0" w:lastRowLastColumn="0"/>
              <w:rPr>
                <w:szCs w:val="32"/>
              </w:rPr>
            </w:pPr>
            <w:r w:rsidRPr="007D0C65">
              <w:rPr>
                <w:szCs w:val="32"/>
              </w:rPr>
              <w:lastRenderedPageBreak/>
              <w:t xml:space="preserve">People had to obey the </w:t>
            </w:r>
            <w:r w:rsidRPr="007D0C65">
              <w:rPr>
                <w:szCs w:val="32"/>
              </w:rPr>
              <w:lastRenderedPageBreak/>
              <w:t>pharaoh, pay taxes and work for the state</w:t>
            </w:r>
            <w:r w:rsidR="002F204E">
              <w:rPr>
                <w:szCs w:val="32"/>
              </w:rPr>
              <w:t>.</w:t>
            </w:r>
          </w:p>
        </w:tc>
      </w:tr>
      <w:tr w:rsidR="00EC0FF5" w14:paraId="4C53DB2F" w14:textId="3E5384C7" w:rsidTr="00EC0F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18190B41" w14:textId="77777777" w:rsidR="00EC0FF5" w:rsidRPr="00E751DA" w:rsidRDefault="00EC0FF5" w:rsidP="005D7B19">
            <w:pPr>
              <w:rPr>
                <w:szCs w:val="32"/>
              </w:rPr>
            </w:pPr>
            <w:r w:rsidRPr="00E751DA">
              <w:rPr>
                <w:szCs w:val="32"/>
              </w:rPr>
              <w:lastRenderedPageBreak/>
              <w:t>Ancient China</w:t>
            </w:r>
          </w:p>
        </w:tc>
        <w:tc>
          <w:tcPr>
            <w:tcW w:w="1926" w:type="dxa"/>
          </w:tcPr>
          <w:p w14:paraId="13D17E8E"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66F0BB11"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3C455ED5"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25198B87"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r>
      <w:tr w:rsidR="00EC0FF5" w14:paraId="3A5DE9DF" w14:textId="1DD3C481" w:rsidTr="00EC0F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480C70B1" w14:textId="77777777" w:rsidR="00EC0FF5" w:rsidRPr="00E751DA" w:rsidRDefault="00EC0FF5" w:rsidP="005D7B19">
            <w:pPr>
              <w:rPr>
                <w:szCs w:val="32"/>
              </w:rPr>
            </w:pPr>
            <w:r w:rsidRPr="00E751DA">
              <w:rPr>
                <w:szCs w:val="32"/>
              </w:rPr>
              <w:t>Ancient Greece (Athens)</w:t>
            </w:r>
          </w:p>
        </w:tc>
        <w:tc>
          <w:tcPr>
            <w:tcW w:w="1926" w:type="dxa"/>
          </w:tcPr>
          <w:p w14:paraId="204C0F3E" w14:textId="77777777" w:rsidR="00EC0FF5" w:rsidRDefault="00EC0FF5" w:rsidP="005D7B19">
            <w:pPr>
              <w:cnfStyle w:val="000000100000" w:firstRow="0" w:lastRow="0" w:firstColumn="0" w:lastColumn="0" w:oddVBand="0" w:evenVBand="0" w:oddHBand="1" w:evenHBand="0" w:firstRowFirstColumn="0" w:firstRowLastColumn="0" w:lastRowFirstColumn="0" w:lastRowLastColumn="0"/>
            </w:pPr>
          </w:p>
        </w:tc>
        <w:tc>
          <w:tcPr>
            <w:tcW w:w="1926" w:type="dxa"/>
          </w:tcPr>
          <w:p w14:paraId="20F1884E" w14:textId="77777777" w:rsidR="00EC0FF5" w:rsidRDefault="00EC0FF5" w:rsidP="005D7B19">
            <w:pPr>
              <w:cnfStyle w:val="000000100000" w:firstRow="0" w:lastRow="0" w:firstColumn="0" w:lastColumn="0" w:oddVBand="0" w:evenVBand="0" w:oddHBand="1" w:evenHBand="0" w:firstRowFirstColumn="0" w:firstRowLastColumn="0" w:lastRowFirstColumn="0" w:lastRowLastColumn="0"/>
            </w:pPr>
          </w:p>
        </w:tc>
        <w:tc>
          <w:tcPr>
            <w:tcW w:w="1926" w:type="dxa"/>
          </w:tcPr>
          <w:p w14:paraId="6D06D673" w14:textId="77777777" w:rsidR="00EC0FF5" w:rsidRDefault="00EC0FF5" w:rsidP="005D7B19">
            <w:pPr>
              <w:cnfStyle w:val="000000100000" w:firstRow="0" w:lastRow="0" w:firstColumn="0" w:lastColumn="0" w:oddVBand="0" w:evenVBand="0" w:oddHBand="1" w:evenHBand="0" w:firstRowFirstColumn="0" w:firstRowLastColumn="0" w:lastRowFirstColumn="0" w:lastRowLastColumn="0"/>
            </w:pPr>
          </w:p>
        </w:tc>
        <w:tc>
          <w:tcPr>
            <w:tcW w:w="1926" w:type="dxa"/>
          </w:tcPr>
          <w:p w14:paraId="60265DFB" w14:textId="77777777" w:rsidR="00EC0FF5" w:rsidRDefault="00EC0FF5" w:rsidP="005D7B19">
            <w:pPr>
              <w:cnfStyle w:val="000000100000" w:firstRow="0" w:lastRow="0" w:firstColumn="0" w:lastColumn="0" w:oddVBand="0" w:evenVBand="0" w:oddHBand="1" w:evenHBand="0" w:firstRowFirstColumn="0" w:firstRowLastColumn="0" w:lastRowFirstColumn="0" w:lastRowLastColumn="0"/>
            </w:pPr>
          </w:p>
        </w:tc>
      </w:tr>
      <w:tr w:rsidR="00EC0FF5" w14:paraId="3FA8857E" w14:textId="2E9E0C58" w:rsidTr="00EC0FF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6" w:type="dxa"/>
          </w:tcPr>
          <w:p w14:paraId="3FE1DFA9" w14:textId="77777777" w:rsidR="00EC0FF5" w:rsidRPr="00E751DA" w:rsidRDefault="00EC0FF5" w:rsidP="005D7B19">
            <w:pPr>
              <w:rPr>
                <w:szCs w:val="32"/>
              </w:rPr>
            </w:pPr>
            <w:r w:rsidRPr="00E751DA">
              <w:rPr>
                <w:szCs w:val="32"/>
              </w:rPr>
              <w:t>Ancient Rome</w:t>
            </w:r>
          </w:p>
        </w:tc>
        <w:tc>
          <w:tcPr>
            <w:tcW w:w="1926" w:type="dxa"/>
          </w:tcPr>
          <w:p w14:paraId="574E3374"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6E18D9E8"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4A6C8148"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c>
          <w:tcPr>
            <w:tcW w:w="1926" w:type="dxa"/>
          </w:tcPr>
          <w:p w14:paraId="004C4F69" w14:textId="77777777" w:rsidR="00EC0FF5" w:rsidRDefault="00EC0FF5" w:rsidP="005D7B19">
            <w:pPr>
              <w:cnfStyle w:val="000000010000" w:firstRow="0" w:lastRow="0" w:firstColumn="0" w:lastColumn="0" w:oddVBand="0" w:evenVBand="0" w:oddHBand="0" w:evenHBand="1" w:firstRowFirstColumn="0" w:firstRowLastColumn="0" w:lastRowFirstColumn="0" w:lastRowLastColumn="0"/>
            </w:pPr>
          </w:p>
        </w:tc>
      </w:tr>
    </w:tbl>
    <w:p w14:paraId="2EAF5A6D" w14:textId="4B8EBC69" w:rsidR="00FF6156" w:rsidRPr="00AD5814" w:rsidRDefault="007365AC" w:rsidP="005D7B19">
      <w:pPr>
        <w:rPr>
          <w:b/>
          <w:bCs/>
        </w:rPr>
      </w:pPr>
      <w:r w:rsidRPr="00AD5814">
        <w:rPr>
          <w:b/>
          <w:bCs/>
        </w:rPr>
        <w:t xml:space="preserve">Step 3: </w:t>
      </w:r>
      <w:r w:rsidR="003B0985">
        <w:rPr>
          <w:b/>
          <w:bCs/>
        </w:rPr>
        <w:t>c</w:t>
      </w:r>
      <w:r w:rsidR="003B0985" w:rsidRPr="00AD5814">
        <w:rPr>
          <w:b/>
          <w:bCs/>
        </w:rPr>
        <w:t xml:space="preserve">ontinuity </w:t>
      </w:r>
      <w:r w:rsidRPr="00AD5814">
        <w:rPr>
          <w:b/>
          <w:bCs/>
        </w:rPr>
        <w:t>and change</w:t>
      </w:r>
    </w:p>
    <w:p w14:paraId="71CF5BA3" w14:textId="3DDEF311" w:rsidR="007365AC" w:rsidRDefault="007365AC" w:rsidP="005D7B19">
      <w:r w:rsidRPr="007365AC">
        <w:t>Using your completed table</w:t>
      </w:r>
      <w:r w:rsidR="00481F57">
        <w:t xml:space="preserve"> to</w:t>
      </w:r>
      <w:r w:rsidRPr="007365AC">
        <w:t xml:space="preserve"> answer the</w:t>
      </w:r>
      <w:r w:rsidR="002F204E">
        <w:t xml:space="preserve"> following</w:t>
      </w:r>
      <w:r w:rsidRPr="007365AC">
        <w:t xml:space="preserve"> questions:</w:t>
      </w:r>
    </w:p>
    <w:p w14:paraId="080EF1B8" w14:textId="77777777" w:rsidR="007365AC" w:rsidRDefault="007365AC" w:rsidP="00AD5814">
      <w:pPr>
        <w:pStyle w:val="ListBullet"/>
      </w:pPr>
      <w:r w:rsidRPr="007365AC">
        <w:t>What is one similarity (continuity) in citizenship across these ancient societies?</w:t>
      </w:r>
    </w:p>
    <w:p w14:paraId="2C759EBE" w14:textId="0D65738F" w:rsidR="007365AC" w:rsidRPr="007365AC" w:rsidRDefault="007365AC" w:rsidP="00AD5814">
      <w:pPr>
        <w:pStyle w:val="ListBullet"/>
      </w:pPr>
      <w:r w:rsidRPr="007365AC">
        <w:t>What is one difference (change) in how citizenship worked in these societies?</w:t>
      </w:r>
    </w:p>
    <w:p w14:paraId="64A31950" w14:textId="6B3478A0" w:rsidR="002F204E" w:rsidRPr="00481F57" w:rsidRDefault="1DC432BE" w:rsidP="005D7B19">
      <w:pPr>
        <w:rPr>
          <w:rStyle w:val="Strong"/>
        </w:rPr>
      </w:pPr>
      <w:r w:rsidRPr="00481F57">
        <w:rPr>
          <w:rStyle w:val="Strong"/>
        </w:rPr>
        <w:t xml:space="preserve">Exit </w:t>
      </w:r>
      <w:r w:rsidR="002F204E" w:rsidRPr="00481F57">
        <w:rPr>
          <w:rStyle w:val="Strong"/>
        </w:rPr>
        <w:t>ticket</w:t>
      </w:r>
    </w:p>
    <w:p w14:paraId="480E5B62" w14:textId="14F70191" w:rsidR="00F974BF" w:rsidRDefault="002F204E" w:rsidP="005D7B19">
      <w:r>
        <w:t xml:space="preserve">Answer </w:t>
      </w:r>
      <w:r w:rsidR="00481F57">
        <w:t xml:space="preserve">one of </w:t>
      </w:r>
      <w:r w:rsidR="00351B05">
        <w:t xml:space="preserve">the </w:t>
      </w:r>
      <w:r w:rsidR="54DE6A09">
        <w:t>q</w:t>
      </w:r>
      <w:r w:rsidR="1DC432BE">
        <w:t>uestion</w:t>
      </w:r>
      <w:r w:rsidR="00481F57">
        <w:t>s</w:t>
      </w:r>
      <w:r w:rsidR="1DC432BE">
        <w:t xml:space="preserve"> </w:t>
      </w:r>
      <w:r>
        <w:t xml:space="preserve">in the table below </w:t>
      </w:r>
      <w:r w:rsidR="1DC432BE">
        <w:t xml:space="preserve">in </w:t>
      </w:r>
      <w:r w:rsidR="5F1D9DCC">
        <w:t>o</w:t>
      </w:r>
      <w:r w:rsidR="1DC432BE">
        <w:t xml:space="preserve">ne </w:t>
      </w:r>
      <w:r w:rsidR="1DA991DD">
        <w:t>s</w:t>
      </w:r>
      <w:r w:rsidR="1DC432BE">
        <w:t>entence</w:t>
      </w:r>
      <w:r>
        <w:t>.</w:t>
      </w:r>
    </w:p>
    <w:p w14:paraId="1AC47423" w14:textId="2C4BE90E" w:rsidR="0099034B" w:rsidRPr="00FD74C9" w:rsidRDefault="0093471D" w:rsidP="00EF5ED6">
      <w:pPr>
        <w:pStyle w:val="Caption"/>
      </w:pPr>
      <w:r>
        <w:t xml:space="preserve">Table </w:t>
      </w:r>
      <w:r>
        <w:fldChar w:fldCharType="begin"/>
      </w:r>
      <w:r>
        <w:instrText xml:space="preserve"> SEQ Table \* ARABIC </w:instrText>
      </w:r>
      <w:r>
        <w:fldChar w:fldCharType="separate"/>
      </w:r>
      <w:r w:rsidR="009D6DBF">
        <w:rPr>
          <w:noProof/>
        </w:rPr>
        <w:t>9</w:t>
      </w:r>
      <w:r>
        <w:fldChar w:fldCharType="end"/>
      </w:r>
      <w:r>
        <w:t xml:space="preserve"> </w:t>
      </w:r>
      <w:r w:rsidR="0099034B" w:rsidRPr="00066A8F">
        <w:t xml:space="preserve">– </w:t>
      </w:r>
      <w:r w:rsidR="0099034B">
        <w:t>exit ticket</w:t>
      </w:r>
    </w:p>
    <w:tbl>
      <w:tblPr>
        <w:tblStyle w:val="Tableheader"/>
        <w:tblW w:w="5000" w:type="pct"/>
        <w:tblLook w:val="04A0" w:firstRow="1" w:lastRow="0" w:firstColumn="1" w:lastColumn="0" w:noHBand="0" w:noVBand="1"/>
        <w:tblDescription w:val="Two questions with space for students to respond.&#10;"/>
      </w:tblPr>
      <w:tblGrid>
        <w:gridCol w:w="7182"/>
        <w:gridCol w:w="2448"/>
      </w:tblGrid>
      <w:tr w:rsidR="00F974BF" w:rsidRPr="00F974BF" w14:paraId="1CE45B87" w14:textId="77777777" w:rsidTr="00F974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9" w:type="pct"/>
            <w:hideMark/>
          </w:tcPr>
          <w:p w14:paraId="69D4875B" w14:textId="77777777" w:rsidR="00F974BF" w:rsidRPr="00F974BF" w:rsidRDefault="00F974BF" w:rsidP="005D7B19">
            <w:r w:rsidRPr="00F974BF">
              <w:t>Question (choose one)</w:t>
            </w:r>
          </w:p>
        </w:tc>
        <w:tc>
          <w:tcPr>
            <w:tcW w:w="1271" w:type="pct"/>
            <w:hideMark/>
          </w:tcPr>
          <w:p w14:paraId="19599636" w14:textId="4DE0750B" w:rsidR="00F974BF" w:rsidRPr="00F974BF" w:rsidRDefault="00F974BF" w:rsidP="005D7B19">
            <w:pPr>
              <w:cnfStyle w:val="100000000000" w:firstRow="1" w:lastRow="0" w:firstColumn="0" w:lastColumn="0" w:oddVBand="0" w:evenVBand="0" w:oddHBand="0" w:evenHBand="0" w:firstRowFirstColumn="0" w:firstRowLastColumn="0" w:lastRowFirstColumn="0" w:lastRowLastColumn="0"/>
            </w:pPr>
            <w:r w:rsidRPr="00F974BF">
              <w:t xml:space="preserve">Your </w:t>
            </w:r>
            <w:r w:rsidR="004F153D">
              <w:t>a</w:t>
            </w:r>
            <w:r w:rsidRPr="00F974BF">
              <w:t>nswer</w:t>
            </w:r>
          </w:p>
        </w:tc>
      </w:tr>
      <w:tr w:rsidR="00F974BF" w:rsidRPr="00F974BF" w14:paraId="49DA7B06" w14:textId="77777777" w:rsidTr="00F974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9" w:type="pct"/>
            <w:hideMark/>
          </w:tcPr>
          <w:p w14:paraId="7F980F93" w14:textId="7FB451DA" w:rsidR="00F974BF" w:rsidRPr="00F974BF" w:rsidRDefault="0090273D" w:rsidP="005D7B19">
            <w:r w:rsidRPr="0090273D">
              <w:t xml:space="preserve">Who could belong in one ancient society </w:t>
            </w:r>
            <w:r w:rsidR="00957CD9">
              <w:t xml:space="preserve">that </w:t>
            </w:r>
            <w:r w:rsidRPr="0090273D">
              <w:t>you studied?</w:t>
            </w:r>
          </w:p>
        </w:tc>
        <w:tc>
          <w:tcPr>
            <w:tcW w:w="1271" w:type="pct"/>
            <w:hideMark/>
          </w:tcPr>
          <w:p w14:paraId="079A69D3" w14:textId="6134332C" w:rsidR="00F974BF" w:rsidRPr="00F974BF" w:rsidRDefault="00F974BF" w:rsidP="005D7B19">
            <w:pPr>
              <w:cnfStyle w:val="000000100000" w:firstRow="0" w:lastRow="0" w:firstColumn="0" w:lastColumn="0" w:oddVBand="0" w:evenVBand="0" w:oddHBand="1" w:evenHBand="0" w:firstRowFirstColumn="0" w:firstRowLastColumn="0" w:lastRowFirstColumn="0" w:lastRowLastColumn="0"/>
            </w:pPr>
          </w:p>
        </w:tc>
      </w:tr>
      <w:tr w:rsidR="00F974BF" w:rsidRPr="00F974BF" w14:paraId="5C36A1CA" w14:textId="77777777" w:rsidTr="00F974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9" w:type="pct"/>
            <w:hideMark/>
          </w:tcPr>
          <w:p w14:paraId="5DAE77EF" w14:textId="398E8738" w:rsidR="00F974BF" w:rsidRPr="00F974BF" w:rsidRDefault="008E668C" w:rsidP="00F974BF">
            <w:pPr>
              <w:rPr>
                <w:bCs/>
              </w:rPr>
            </w:pPr>
            <w:r w:rsidRPr="008E668C">
              <w:rPr>
                <w:bCs/>
              </w:rPr>
              <w:t>What is one similarity in who had rights across ancient societies?</w:t>
            </w:r>
          </w:p>
        </w:tc>
        <w:tc>
          <w:tcPr>
            <w:tcW w:w="1271" w:type="pct"/>
            <w:hideMark/>
          </w:tcPr>
          <w:p w14:paraId="093BF51A" w14:textId="2A9BFA40" w:rsidR="00F974BF" w:rsidRPr="00F974BF" w:rsidRDefault="00F974BF" w:rsidP="00F974BF">
            <w:pPr>
              <w:cnfStyle w:val="000000010000" w:firstRow="0" w:lastRow="0" w:firstColumn="0" w:lastColumn="0" w:oddVBand="0" w:evenVBand="0" w:oddHBand="0" w:evenHBand="1" w:firstRowFirstColumn="0" w:firstRowLastColumn="0" w:lastRowFirstColumn="0" w:lastRowLastColumn="0"/>
              <w:rPr>
                <w:b/>
                <w:bCs/>
              </w:rPr>
            </w:pPr>
          </w:p>
        </w:tc>
      </w:tr>
    </w:tbl>
    <w:p w14:paraId="5A632C43" w14:textId="249AFD13" w:rsidR="0089102C" w:rsidRDefault="0089102C" w:rsidP="0089102C">
      <w:pPr>
        <w:pStyle w:val="Heading2"/>
      </w:pPr>
      <w:bookmarkStart w:id="32" w:name="_Toc226983578"/>
      <w:bookmarkStart w:id="33" w:name="_Toc227836073"/>
      <w:r w:rsidRPr="0089102C">
        <w:t>Activity 8</w:t>
      </w:r>
      <w:r w:rsidR="00D8544F">
        <w:t xml:space="preserve"> –</w:t>
      </w:r>
      <w:r w:rsidRPr="0089102C">
        <w:t xml:space="preserve"> </w:t>
      </w:r>
      <w:r w:rsidR="00155FDF">
        <w:t>h</w:t>
      </w:r>
      <w:r w:rsidR="00155FDF" w:rsidRPr="0089102C">
        <w:t xml:space="preserve">istorical </w:t>
      </w:r>
      <w:r w:rsidR="00D94F76">
        <w:t>p</w:t>
      </w:r>
      <w:r w:rsidRPr="0089102C">
        <w:t>rofiles</w:t>
      </w:r>
      <w:bookmarkEnd w:id="32"/>
      <w:bookmarkEnd w:id="33"/>
    </w:p>
    <w:p w14:paraId="735DAFEB" w14:textId="77777777" w:rsidR="007706EF" w:rsidRDefault="007706EF" w:rsidP="00360FC6">
      <w:r w:rsidRPr="007706EF">
        <w:t>You will learn how different people in the past recorded history and how their background and role in society shaped what they chose to record.</w:t>
      </w:r>
    </w:p>
    <w:p w14:paraId="5EC1517C" w14:textId="68EB7D8B" w:rsidR="009A3C93" w:rsidRPr="009A3C93" w:rsidRDefault="009A3C93" w:rsidP="009A3C93">
      <w:pPr>
        <w:rPr>
          <w:b/>
          <w:bCs/>
        </w:rPr>
      </w:pPr>
      <w:r w:rsidRPr="009A3C93">
        <w:rPr>
          <w:b/>
          <w:bCs/>
        </w:rPr>
        <w:t xml:space="preserve">Step 1: </w:t>
      </w:r>
      <w:r w:rsidR="003B0985">
        <w:rPr>
          <w:b/>
          <w:bCs/>
        </w:rPr>
        <w:t>choose</w:t>
      </w:r>
      <w:r w:rsidR="003B0985" w:rsidRPr="009A3C93">
        <w:rPr>
          <w:b/>
          <w:bCs/>
        </w:rPr>
        <w:t xml:space="preserve"> </w:t>
      </w:r>
      <w:r w:rsidRPr="009A3C93">
        <w:rPr>
          <w:b/>
          <w:bCs/>
        </w:rPr>
        <w:t>your profile</w:t>
      </w:r>
    </w:p>
    <w:p w14:paraId="0FE93FB9" w14:textId="3EC22E13" w:rsidR="005A1D3D" w:rsidRPr="005A1D3D" w:rsidRDefault="3F995653" w:rsidP="005A1D3D">
      <w:r>
        <w:lastRenderedPageBreak/>
        <w:t>You</w:t>
      </w:r>
      <w:r w:rsidR="005A1D3D" w:rsidRPr="005A1D3D">
        <w:t xml:space="preserve"> will read all </w:t>
      </w:r>
      <w:r w:rsidR="3B54FB81">
        <w:t xml:space="preserve">4 </w:t>
      </w:r>
      <w:r w:rsidR="005A1D3D" w:rsidRPr="005A1D3D">
        <w:t>profile cards about:</w:t>
      </w:r>
    </w:p>
    <w:p w14:paraId="320F90C3" w14:textId="77777777" w:rsidR="009A3C93" w:rsidRPr="009A3C93" w:rsidRDefault="009A3C93" w:rsidP="009A3C93">
      <w:pPr>
        <w:pStyle w:val="ListBullet"/>
      </w:pPr>
      <w:r w:rsidRPr="009A3C93">
        <w:t>Herodotus</w:t>
      </w:r>
    </w:p>
    <w:p w14:paraId="1A314ED3" w14:textId="77777777" w:rsidR="009A3C93" w:rsidRPr="009A3C93" w:rsidRDefault="009A3C93" w:rsidP="009A3C93">
      <w:pPr>
        <w:pStyle w:val="ListBullet"/>
      </w:pPr>
      <w:r w:rsidRPr="009A3C93">
        <w:t>Tacitus</w:t>
      </w:r>
    </w:p>
    <w:p w14:paraId="70A9C127" w14:textId="77777777" w:rsidR="009A3C93" w:rsidRPr="009A3C93" w:rsidRDefault="009A3C93" w:rsidP="009A3C93">
      <w:pPr>
        <w:pStyle w:val="ListBullet"/>
      </w:pPr>
      <w:r w:rsidRPr="009A3C93">
        <w:t>Sima Qian</w:t>
      </w:r>
    </w:p>
    <w:p w14:paraId="3B63E077" w14:textId="2D3C2DD1" w:rsidR="009A3C93" w:rsidRDefault="00342C12" w:rsidP="009A3C93">
      <w:pPr>
        <w:pStyle w:val="ListBullet"/>
      </w:pPr>
      <w:r>
        <w:t>a</w:t>
      </w:r>
      <w:r w:rsidR="009A3C93" w:rsidRPr="009A3C93">
        <w:t>n Aboriginal Knowledge Holder (oral tradition)</w:t>
      </w:r>
      <w:r w:rsidR="00EC5178">
        <w:t>.</w:t>
      </w:r>
    </w:p>
    <w:p w14:paraId="7EFC3939" w14:textId="4BE4DD2F" w:rsidR="00AA6FB8" w:rsidRPr="00342C12" w:rsidRDefault="00AA6FB8" w:rsidP="00342C12">
      <w:r w:rsidRPr="00342C12">
        <w:t xml:space="preserve">Read each profile carefully, </w:t>
      </w:r>
      <w:r w:rsidR="00A318A6" w:rsidRPr="00342C12">
        <w:t xml:space="preserve">then </w:t>
      </w:r>
      <w:r w:rsidRPr="00342C12">
        <w:t>highlight or underline:</w:t>
      </w:r>
    </w:p>
    <w:p w14:paraId="12C9776E" w14:textId="7BB7E2FA" w:rsidR="0035250B" w:rsidRPr="00B32709" w:rsidRDefault="00AA6FB8" w:rsidP="00752C1A">
      <w:pPr>
        <w:pStyle w:val="ListBullet"/>
      </w:pPr>
      <w:r>
        <w:t>h</w:t>
      </w:r>
      <w:r w:rsidR="0035250B" w:rsidRPr="00B32709">
        <w:t>ow this person recorded history (written or oral)</w:t>
      </w:r>
    </w:p>
    <w:p w14:paraId="55F7820A" w14:textId="5C9420EE" w:rsidR="0035250B" w:rsidRPr="00B32709" w:rsidRDefault="4389B165" w:rsidP="00752C1A">
      <w:pPr>
        <w:pStyle w:val="ListBullet"/>
      </w:pPr>
      <w:r>
        <w:t>w</w:t>
      </w:r>
      <w:r w:rsidR="17BCA397">
        <w:t>h</w:t>
      </w:r>
      <w:r w:rsidR="593CDA9F">
        <w:t>at</w:t>
      </w:r>
      <w:r w:rsidR="0035250B" w:rsidRPr="00B32709">
        <w:t xml:space="preserve"> they believed was important about history</w:t>
      </w:r>
      <w:r w:rsidR="00EC5178">
        <w:t>.</w:t>
      </w:r>
    </w:p>
    <w:p w14:paraId="2CB06096" w14:textId="2606387B" w:rsidR="00FF2227" w:rsidRPr="00FF2227" w:rsidRDefault="00FF2227" w:rsidP="00FF2227">
      <w:pPr>
        <w:rPr>
          <w:b/>
          <w:bCs/>
        </w:rPr>
      </w:pPr>
      <w:r w:rsidRPr="00FF2227">
        <w:rPr>
          <w:b/>
          <w:bCs/>
        </w:rPr>
        <w:t xml:space="preserve">Step 2: </w:t>
      </w:r>
      <w:r w:rsidR="003B0985">
        <w:rPr>
          <w:b/>
          <w:bCs/>
        </w:rPr>
        <w:t>u</w:t>
      </w:r>
      <w:r w:rsidR="003B0985" w:rsidRPr="00FF2227">
        <w:rPr>
          <w:b/>
          <w:bCs/>
        </w:rPr>
        <w:t xml:space="preserve">se </w:t>
      </w:r>
      <w:r w:rsidRPr="00FF2227">
        <w:rPr>
          <w:b/>
          <w:bCs/>
        </w:rPr>
        <w:t>the website to help you</w:t>
      </w:r>
    </w:p>
    <w:p w14:paraId="1DA96D44" w14:textId="50F2AE2F" w:rsidR="00FF2227" w:rsidRPr="00342C12" w:rsidRDefault="00FF2227" w:rsidP="00772107">
      <w:r>
        <w:t xml:space="preserve">If needed, use the links </w:t>
      </w:r>
      <w:r w:rsidR="00772107">
        <w:t xml:space="preserve">for </w:t>
      </w:r>
      <w:hyperlink r:id="rId25" w:history="1">
        <w:r w:rsidR="00772107" w:rsidRPr="00A7275C">
          <w:rPr>
            <w:rStyle w:val="Hyperlink"/>
          </w:rPr>
          <w:t>Herodotus</w:t>
        </w:r>
      </w:hyperlink>
      <w:r w:rsidR="00772107">
        <w:t xml:space="preserve">, </w:t>
      </w:r>
      <w:hyperlink r:id="rId26" w:history="1">
        <w:r w:rsidR="00772107" w:rsidRPr="00F85B16">
          <w:rPr>
            <w:rStyle w:val="Hyperlink"/>
          </w:rPr>
          <w:t>Tacitus</w:t>
        </w:r>
      </w:hyperlink>
      <w:r w:rsidR="00772107">
        <w:t xml:space="preserve">, </w:t>
      </w:r>
      <w:hyperlink r:id="rId27" w:history="1">
        <w:r w:rsidR="00772107" w:rsidRPr="00CD2458">
          <w:rPr>
            <w:rStyle w:val="Hyperlink"/>
          </w:rPr>
          <w:t>Sima Qian</w:t>
        </w:r>
      </w:hyperlink>
      <w:r w:rsidR="00772107">
        <w:t xml:space="preserve"> and </w:t>
      </w:r>
      <w:r w:rsidR="00342C12">
        <w:t xml:space="preserve">Australian </w:t>
      </w:r>
      <w:hyperlink r:id="rId28" w:history="1">
        <w:r w:rsidR="00772107" w:rsidRPr="00CD2458">
          <w:rPr>
            <w:rStyle w:val="Hyperlink"/>
          </w:rPr>
          <w:t>Aboriginal Elders and oral tradition</w:t>
        </w:r>
      </w:hyperlink>
      <w:r w:rsidR="00772107">
        <w:rPr>
          <w:u w:val="single"/>
        </w:rPr>
        <w:t xml:space="preserve"> </w:t>
      </w:r>
      <w:r>
        <w:t>to find out:</w:t>
      </w:r>
    </w:p>
    <w:p w14:paraId="0F176D35" w14:textId="20E81399" w:rsidR="00FF2227" w:rsidRDefault="00FF2227" w:rsidP="00FF2227">
      <w:pPr>
        <w:pStyle w:val="ListBullet"/>
      </w:pPr>
      <w:r>
        <w:t xml:space="preserve">where and when </w:t>
      </w:r>
      <w:r w:rsidR="00752C1A">
        <w:t>each</w:t>
      </w:r>
      <w:r>
        <w:t xml:space="preserve"> person lived</w:t>
      </w:r>
    </w:p>
    <w:p w14:paraId="7BA42C2B" w14:textId="77777777" w:rsidR="00FF2227" w:rsidRDefault="00FF2227" w:rsidP="00FF2227">
      <w:pPr>
        <w:pStyle w:val="ListBullet"/>
      </w:pPr>
      <w:r>
        <w:t>what their job or role in society was</w:t>
      </w:r>
    </w:p>
    <w:p w14:paraId="7C80727A" w14:textId="540D7741" w:rsidR="00FF2227" w:rsidRDefault="00FF2227" w:rsidP="00FF2227">
      <w:pPr>
        <w:pStyle w:val="ListBullet"/>
      </w:pPr>
      <w:r>
        <w:t>how they recorded or shared history</w:t>
      </w:r>
      <w:r w:rsidR="00EC5178">
        <w:t>.</w:t>
      </w:r>
    </w:p>
    <w:p w14:paraId="633448FF" w14:textId="304F9F2C" w:rsidR="00B32709" w:rsidRDefault="00B32709" w:rsidP="00B32709">
      <w:pPr>
        <w:rPr>
          <w:b/>
          <w:bCs/>
        </w:rPr>
      </w:pPr>
      <w:r w:rsidRPr="00B32709">
        <w:rPr>
          <w:b/>
          <w:bCs/>
        </w:rPr>
        <w:t xml:space="preserve">Step </w:t>
      </w:r>
      <w:r w:rsidR="00155FDF">
        <w:rPr>
          <w:b/>
          <w:bCs/>
        </w:rPr>
        <w:t>3</w:t>
      </w:r>
      <w:r w:rsidRPr="00B32709">
        <w:rPr>
          <w:b/>
          <w:bCs/>
        </w:rPr>
        <w:t xml:space="preserve">: </w:t>
      </w:r>
      <w:r w:rsidR="003B0985">
        <w:rPr>
          <w:b/>
          <w:bCs/>
        </w:rPr>
        <w:t xml:space="preserve">answer </w:t>
      </w:r>
      <w:r w:rsidR="00023641">
        <w:rPr>
          <w:b/>
          <w:bCs/>
        </w:rPr>
        <w:t>the following questions</w:t>
      </w:r>
      <w:r w:rsidR="00246BDA">
        <w:rPr>
          <w:b/>
          <w:bCs/>
        </w:rPr>
        <w:t xml:space="preserve"> for all </w:t>
      </w:r>
      <w:r w:rsidR="00861353">
        <w:rPr>
          <w:b/>
          <w:bCs/>
        </w:rPr>
        <w:t xml:space="preserve">4 </w:t>
      </w:r>
      <w:r w:rsidR="00246BDA">
        <w:rPr>
          <w:b/>
          <w:bCs/>
        </w:rPr>
        <w:t>profiles</w:t>
      </w:r>
    </w:p>
    <w:p w14:paraId="5B8A7C11" w14:textId="77777777" w:rsidR="00B23B68" w:rsidRPr="00B23B68" w:rsidRDefault="00B23B68" w:rsidP="00213CE1">
      <w:pPr>
        <w:pStyle w:val="ListNumber"/>
        <w:numPr>
          <w:ilvl w:val="0"/>
          <w:numId w:val="135"/>
        </w:numPr>
      </w:pPr>
      <w:r w:rsidRPr="00B23B68">
        <w:t>Who</w:t>
      </w:r>
    </w:p>
    <w:p w14:paraId="6AC67DDA" w14:textId="77777777" w:rsidR="00B23B68" w:rsidRPr="00B23B68" w:rsidRDefault="00B23B68" w:rsidP="00166040">
      <w:pPr>
        <w:pStyle w:val="ListBullet2"/>
      </w:pPr>
      <w:r w:rsidRPr="00B23B68">
        <w:t>Who was this person and where did they live?</w:t>
      </w:r>
    </w:p>
    <w:p w14:paraId="5BD700B1" w14:textId="77777777" w:rsidR="00B23B68" w:rsidRPr="00B23B68" w:rsidRDefault="00B23B68" w:rsidP="00166040">
      <w:pPr>
        <w:pStyle w:val="ListBullet2"/>
      </w:pPr>
      <w:r w:rsidRPr="00B23B68">
        <w:t>What was their role in society?</w:t>
      </w:r>
    </w:p>
    <w:p w14:paraId="624260BD" w14:textId="77777777" w:rsidR="00B23B68" w:rsidRPr="00B23B68" w:rsidRDefault="00B23B68" w:rsidP="00213CE1">
      <w:pPr>
        <w:pStyle w:val="ListNumber"/>
      </w:pPr>
      <w:r w:rsidRPr="00B23B68">
        <w:t>How</w:t>
      </w:r>
    </w:p>
    <w:p w14:paraId="278615B8" w14:textId="799A1B0B" w:rsidR="00B23B68" w:rsidRPr="00B23B68" w:rsidRDefault="00B23B68" w:rsidP="00166040">
      <w:pPr>
        <w:pStyle w:val="ListBullet2"/>
      </w:pPr>
      <w:r w:rsidRPr="00B23B68">
        <w:t>How did they record or share history? (</w:t>
      </w:r>
      <w:r w:rsidR="00155FDF">
        <w:t>W</w:t>
      </w:r>
      <w:r w:rsidR="00155FDF" w:rsidRPr="00B23B68">
        <w:t xml:space="preserve">ritten </w:t>
      </w:r>
      <w:r w:rsidRPr="00B23B68">
        <w:t>or oral</w:t>
      </w:r>
      <w:r w:rsidR="00155FDF">
        <w:t>.</w:t>
      </w:r>
      <w:r w:rsidRPr="00B23B68">
        <w:t>)</w:t>
      </w:r>
    </w:p>
    <w:p w14:paraId="5DFBEC43" w14:textId="77777777" w:rsidR="00B23B68" w:rsidRPr="00B23B68" w:rsidRDefault="00B23B68" w:rsidP="00213CE1">
      <w:pPr>
        <w:pStyle w:val="ListNumber"/>
      </w:pPr>
      <w:r w:rsidRPr="00B23B68">
        <w:t>Perspective</w:t>
      </w:r>
    </w:p>
    <w:p w14:paraId="24A3BDED" w14:textId="77777777" w:rsidR="00B23B68" w:rsidRPr="00B23B68" w:rsidRDefault="00B23B68" w:rsidP="00166040">
      <w:pPr>
        <w:pStyle w:val="ListBullet2"/>
      </w:pPr>
      <w:r w:rsidRPr="00B23B68">
        <w:t>What part of society does their account mainly show?</w:t>
      </w:r>
    </w:p>
    <w:p w14:paraId="38BA030B" w14:textId="68269E61" w:rsidR="00B23B68" w:rsidRPr="00B23B68" w:rsidRDefault="00B23B68" w:rsidP="00166040">
      <w:pPr>
        <w:pStyle w:val="ListBullet2"/>
      </w:pPr>
      <w:r w:rsidRPr="00B23B68">
        <w:t>Whose voices might be missing?</w:t>
      </w:r>
    </w:p>
    <w:p w14:paraId="280F3D77" w14:textId="471E9CD6" w:rsidR="003559F5" w:rsidRPr="00135651" w:rsidRDefault="00246BDA" w:rsidP="00135651">
      <w:r w:rsidRPr="00135651">
        <w:lastRenderedPageBreak/>
        <w:t xml:space="preserve">Use your answers to complete </w:t>
      </w:r>
      <w:r w:rsidR="000763A3">
        <w:fldChar w:fldCharType="begin"/>
      </w:r>
      <w:r w:rsidR="000763A3">
        <w:instrText xml:space="preserve"> REF _Ref227161557 \h </w:instrText>
      </w:r>
      <w:r w:rsidR="000763A3">
        <w:fldChar w:fldCharType="separate"/>
      </w:r>
      <w:r w:rsidR="00540291">
        <w:t xml:space="preserve">Table </w:t>
      </w:r>
      <w:r w:rsidR="00540291">
        <w:rPr>
          <w:noProof/>
        </w:rPr>
        <w:t>11</w:t>
      </w:r>
      <w:r w:rsidR="000763A3">
        <w:fldChar w:fldCharType="end"/>
      </w:r>
      <w:r w:rsidR="000763A3">
        <w:t xml:space="preserve"> </w:t>
      </w:r>
      <w:r w:rsidRPr="00135651">
        <w:t xml:space="preserve">for all </w:t>
      </w:r>
      <w:r w:rsidR="00135651" w:rsidRPr="000763A3">
        <w:t>4</w:t>
      </w:r>
      <w:r w:rsidR="000763A3">
        <w:t xml:space="preserve"> </w:t>
      </w:r>
      <w:r w:rsidRPr="00135651">
        <w:t>profiles.</w:t>
      </w:r>
    </w:p>
    <w:p w14:paraId="78A4382A" w14:textId="4F1584D0" w:rsidR="0099034B" w:rsidRPr="00FD74C9" w:rsidRDefault="0093471D" w:rsidP="00540291">
      <w:pPr>
        <w:pStyle w:val="Caption"/>
      </w:pPr>
      <w:r>
        <w:t xml:space="preserve">Table </w:t>
      </w:r>
      <w:r>
        <w:fldChar w:fldCharType="begin"/>
      </w:r>
      <w:r>
        <w:instrText xml:space="preserve"> SEQ Table \* ARABIC </w:instrText>
      </w:r>
      <w:r>
        <w:fldChar w:fldCharType="separate"/>
      </w:r>
      <w:r w:rsidR="009D6DBF">
        <w:rPr>
          <w:noProof/>
        </w:rPr>
        <w:t>10</w:t>
      </w:r>
      <w:r>
        <w:fldChar w:fldCharType="end"/>
      </w:r>
      <w:r>
        <w:t xml:space="preserve"> </w:t>
      </w:r>
      <w:r w:rsidR="0099034B" w:rsidRPr="00066A8F">
        <w:t xml:space="preserve">– </w:t>
      </w:r>
      <w:r w:rsidR="0099034B">
        <w:t>historical profiles</w:t>
      </w:r>
    </w:p>
    <w:tbl>
      <w:tblPr>
        <w:tblStyle w:val="Tableheader"/>
        <w:tblpPr w:leftFromText="180" w:rightFromText="180" w:vertAnchor="text" w:tblpY="1"/>
        <w:tblOverlap w:val="never"/>
        <w:tblW w:w="0" w:type="auto"/>
        <w:tblLook w:val="0420" w:firstRow="1" w:lastRow="0" w:firstColumn="0" w:lastColumn="0" w:noHBand="0" w:noVBand="1"/>
        <w:tblDescription w:val="A table showing 4 historians or Knowledge holders, with an image in the left column and detailed information in the right column."/>
      </w:tblPr>
      <w:tblGrid>
        <w:gridCol w:w="4814"/>
        <w:gridCol w:w="4814"/>
      </w:tblGrid>
      <w:tr w:rsidR="0089102C" w14:paraId="5C8142AA" w14:textId="77777777" w:rsidTr="001C4B36">
        <w:trPr>
          <w:cnfStyle w:val="100000000000" w:firstRow="1" w:lastRow="0" w:firstColumn="0" w:lastColumn="0" w:oddVBand="0" w:evenVBand="0" w:oddHBand="0" w:evenHBand="0" w:firstRowFirstColumn="0" w:firstRowLastColumn="0" w:lastRowFirstColumn="0" w:lastRowLastColumn="0"/>
        </w:trPr>
        <w:tc>
          <w:tcPr>
            <w:tcW w:w="4814" w:type="dxa"/>
          </w:tcPr>
          <w:p w14:paraId="3F499AB6" w14:textId="21D7A5A5" w:rsidR="0089102C" w:rsidRPr="007E7764" w:rsidRDefault="00371FD3" w:rsidP="001C4B36">
            <w:r w:rsidRPr="007F6A77">
              <w:t>Image</w:t>
            </w:r>
          </w:p>
        </w:tc>
        <w:tc>
          <w:tcPr>
            <w:tcW w:w="4814" w:type="dxa"/>
          </w:tcPr>
          <w:p w14:paraId="05C11CF9" w14:textId="43894DA7" w:rsidR="0089102C" w:rsidRPr="007E7764" w:rsidRDefault="00371FD3" w:rsidP="001C4B36">
            <w:r w:rsidRPr="007F6A77">
              <w:t>Description</w:t>
            </w:r>
          </w:p>
        </w:tc>
      </w:tr>
      <w:tr w:rsidR="0089102C" w14:paraId="00A935F7" w14:textId="77777777" w:rsidTr="001C4B36">
        <w:trPr>
          <w:cnfStyle w:val="000000100000" w:firstRow="0" w:lastRow="0" w:firstColumn="0" w:lastColumn="0" w:oddVBand="0" w:evenVBand="0" w:oddHBand="1" w:evenHBand="0" w:firstRowFirstColumn="0" w:firstRowLastColumn="0" w:lastRowFirstColumn="0" w:lastRowLastColumn="0"/>
        </w:trPr>
        <w:tc>
          <w:tcPr>
            <w:tcW w:w="4814" w:type="dxa"/>
          </w:tcPr>
          <w:p w14:paraId="12671817" w14:textId="13EA3A94" w:rsidR="001543E3" w:rsidRDefault="001543E3" w:rsidP="001C4B36">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3</w:t>
            </w:r>
            <w:r w:rsidR="00B438F1">
              <w:fldChar w:fldCharType="end"/>
            </w:r>
            <w:r>
              <w:t xml:space="preserve"> – </w:t>
            </w:r>
            <w:r w:rsidRPr="00520DE2">
              <w:t>Herodotus</w:t>
            </w:r>
          </w:p>
          <w:p w14:paraId="42C39DF1" w14:textId="77777777" w:rsidR="0089102C" w:rsidRDefault="00A23767" w:rsidP="001C4B36">
            <w:pPr>
              <w:rPr>
                <w:bCs/>
              </w:rPr>
            </w:pPr>
            <w:r>
              <w:rPr>
                <w:noProof/>
              </w:rPr>
              <w:drawing>
                <wp:inline distT="0" distB="0" distL="0" distR="0" wp14:anchorId="629C2515" wp14:editId="78229531">
                  <wp:extent cx="1743710" cy="2576195"/>
                  <wp:effectExtent l="0" t="0" r="6350" b="3810"/>
                  <wp:docPr id="335099034" name="Picture 7" descr="A stone bust of Herodotus, an ancient Greek historian, showing an older man with curly hair and a full beard. This sculpture represents Herodotus, known as the 'Father of History', and connects to his role in recording and explaining events from the ancient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099034" name="Picture 7" descr="A stone bust of Herodotus, an ancient Greek historian, showing an older man with curly hair and a full beard. This sculpture represents Herodotus, known as the 'Father of History', and connects to his role in recording and explaining events from the ancient world."/>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3710" cy="2576195"/>
                          </a:xfrm>
                          <a:prstGeom prst="rect">
                            <a:avLst/>
                          </a:prstGeom>
                          <a:noFill/>
                        </pic:spPr>
                      </pic:pic>
                    </a:graphicData>
                  </a:graphic>
                </wp:inline>
              </w:drawing>
            </w:r>
          </w:p>
          <w:p w14:paraId="65E7552A" w14:textId="1090C46B" w:rsidR="003C6D56" w:rsidRPr="000763A3" w:rsidRDefault="003C6D56" w:rsidP="001C4B36">
            <w:pPr>
              <w:pStyle w:val="Imageattributioncaption"/>
              <w:rPr>
                <w:bCs/>
              </w:rPr>
            </w:pPr>
            <w:r w:rsidRPr="00CD7CF2">
              <w:rPr>
                <w:bCs/>
              </w:rPr>
              <w:t>‘</w:t>
            </w:r>
            <w:hyperlink r:id="rId30" w:history="1">
              <w:r w:rsidRPr="001543E3">
                <w:rPr>
                  <w:rStyle w:val="Hyperlink"/>
                  <w:bCs/>
                </w:rPr>
                <w:t>Herodotus</w:t>
              </w:r>
            </w:hyperlink>
            <w:r w:rsidRPr="00CD7CF2">
              <w:rPr>
                <w:bCs/>
              </w:rPr>
              <w:t xml:space="preserve">’ by Marie-Lan Nguyen is licensed under </w:t>
            </w:r>
            <w:hyperlink r:id="rId31" w:history="1">
              <w:r w:rsidRPr="00096C6A">
                <w:rPr>
                  <w:rStyle w:val="Hyperlink"/>
                  <w:bCs/>
                  <w:szCs w:val="20"/>
                </w:rPr>
                <w:t>CC BY</w:t>
              </w:r>
              <w:r w:rsidR="00F47048">
                <w:rPr>
                  <w:rStyle w:val="Hyperlink"/>
                  <w:bCs/>
                  <w:szCs w:val="20"/>
                </w:rPr>
                <w:t xml:space="preserve"> 4.0</w:t>
              </w:r>
            </w:hyperlink>
            <w:r w:rsidRPr="00CD7CF2">
              <w:rPr>
                <w:bCs/>
              </w:rPr>
              <w:t>.</w:t>
            </w:r>
          </w:p>
        </w:tc>
        <w:tc>
          <w:tcPr>
            <w:tcW w:w="4814" w:type="dxa"/>
          </w:tcPr>
          <w:p w14:paraId="0BDB393D" w14:textId="136F6CCC" w:rsidR="00161CDC" w:rsidRPr="001543E3" w:rsidRDefault="00161CDC" w:rsidP="001C4B36">
            <w:pPr>
              <w:rPr>
                <w:rStyle w:val="Strong"/>
              </w:rPr>
            </w:pPr>
            <w:r w:rsidRPr="001543E3">
              <w:rPr>
                <w:rStyle w:val="Strong"/>
              </w:rPr>
              <w:t>Herodotus</w:t>
            </w:r>
          </w:p>
          <w:p w14:paraId="49CD23F9" w14:textId="77777777" w:rsidR="000763A3" w:rsidRDefault="00161CDC" w:rsidP="001C4B36">
            <w:r w:rsidRPr="000763A3">
              <w:rPr>
                <w:b/>
                <w:bCs/>
              </w:rPr>
              <w:t xml:space="preserve">Where </w:t>
            </w:r>
            <w:r w:rsidR="00135651">
              <w:rPr>
                <w:b/>
                <w:bCs/>
              </w:rPr>
              <w:t>and</w:t>
            </w:r>
            <w:r w:rsidR="00135651" w:rsidRPr="000763A3">
              <w:rPr>
                <w:b/>
                <w:bCs/>
              </w:rPr>
              <w:t xml:space="preserve"> </w:t>
            </w:r>
            <w:r w:rsidR="006A5206" w:rsidRPr="000763A3">
              <w:rPr>
                <w:b/>
                <w:bCs/>
              </w:rPr>
              <w:t>w</w:t>
            </w:r>
            <w:r w:rsidRPr="000763A3">
              <w:rPr>
                <w:b/>
                <w:bCs/>
              </w:rPr>
              <w:t>hen:</w:t>
            </w:r>
            <w:r w:rsidRPr="000763A3">
              <w:t xml:space="preserve"> </w:t>
            </w:r>
            <w:r w:rsidR="00555390" w:rsidRPr="000763A3">
              <w:t xml:space="preserve">ancient </w:t>
            </w:r>
            <w:r w:rsidRPr="000763A3">
              <w:t>Greece, 5th century BCE</w:t>
            </w:r>
            <w:r w:rsidR="009267DD">
              <w:t>.</w:t>
            </w:r>
          </w:p>
          <w:p w14:paraId="4B9FF574" w14:textId="10645C17" w:rsidR="000763A3" w:rsidRDefault="00161CDC" w:rsidP="001C4B36">
            <w:r w:rsidRPr="000763A3">
              <w:rPr>
                <w:b/>
                <w:bCs/>
              </w:rPr>
              <w:t xml:space="preserve">How </w:t>
            </w:r>
            <w:r w:rsidR="006A5206" w:rsidRPr="000763A3">
              <w:rPr>
                <w:b/>
                <w:bCs/>
              </w:rPr>
              <w:t>h</w:t>
            </w:r>
            <w:r w:rsidRPr="000763A3">
              <w:rPr>
                <w:b/>
                <w:bCs/>
              </w:rPr>
              <w:t xml:space="preserve">e </w:t>
            </w:r>
            <w:r w:rsidR="006A5206" w:rsidRPr="000763A3">
              <w:rPr>
                <w:b/>
                <w:bCs/>
              </w:rPr>
              <w:t>r</w:t>
            </w:r>
            <w:r w:rsidRPr="000763A3">
              <w:rPr>
                <w:b/>
                <w:bCs/>
              </w:rPr>
              <w:t xml:space="preserve">ecorded </w:t>
            </w:r>
            <w:r w:rsidR="006A5206" w:rsidRPr="000763A3">
              <w:rPr>
                <w:b/>
                <w:bCs/>
              </w:rPr>
              <w:t>h</w:t>
            </w:r>
            <w:r w:rsidRPr="000763A3">
              <w:rPr>
                <w:b/>
                <w:bCs/>
              </w:rPr>
              <w:t>istory:</w:t>
            </w:r>
            <w:r w:rsidRPr="000763A3">
              <w:t xml:space="preserve"> </w:t>
            </w:r>
            <w:r w:rsidR="008B008D" w:rsidRPr="000763A3">
              <w:t xml:space="preserve">he </w:t>
            </w:r>
            <w:r w:rsidRPr="000763A3">
              <w:t>wrote long stories about wars, travels and cultures.</w:t>
            </w:r>
          </w:p>
          <w:p w14:paraId="3E5F02D4" w14:textId="77777777" w:rsidR="000763A3" w:rsidRDefault="00161CDC" w:rsidP="001C4B36">
            <w:r w:rsidRPr="000763A3">
              <w:rPr>
                <w:b/>
                <w:bCs/>
              </w:rPr>
              <w:t xml:space="preserve">Why </w:t>
            </w:r>
            <w:r w:rsidR="006A5206" w:rsidRPr="000763A3">
              <w:rPr>
                <w:b/>
                <w:bCs/>
              </w:rPr>
              <w:t>h</w:t>
            </w:r>
            <w:r w:rsidRPr="000763A3">
              <w:rPr>
                <w:b/>
                <w:bCs/>
              </w:rPr>
              <w:t xml:space="preserve">e </w:t>
            </w:r>
            <w:r w:rsidR="006A5206" w:rsidRPr="000763A3">
              <w:rPr>
                <w:b/>
                <w:bCs/>
              </w:rPr>
              <w:t>i</w:t>
            </w:r>
            <w:r w:rsidRPr="000763A3">
              <w:rPr>
                <w:b/>
                <w:bCs/>
              </w:rPr>
              <w:t xml:space="preserve">s </w:t>
            </w:r>
            <w:r w:rsidR="006A5206" w:rsidRPr="000763A3">
              <w:rPr>
                <w:b/>
                <w:bCs/>
              </w:rPr>
              <w:t>i</w:t>
            </w:r>
            <w:r w:rsidRPr="000763A3">
              <w:rPr>
                <w:b/>
                <w:bCs/>
              </w:rPr>
              <w:t>mportant:</w:t>
            </w:r>
            <w:r w:rsidRPr="000763A3">
              <w:t xml:space="preserve"> </w:t>
            </w:r>
            <w:r w:rsidR="008B008D" w:rsidRPr="000763A3">
              <w:t xml:space="preserve">he </w:t>
            </w:r>
            <w:r w:rsidRPr="000763A3">
              <w:t>tried to ask questions and check information, not just tell myths.</w:t>
            </w:r>
          </w:p>
          <w:p w14:paraId="6AC247C5" w14:textId="77777777" w:rsidR="000763A3" w:rsidRDefault="00161CDC" w:rsidP="001C4B36">
            <w:r w:rsidRPr="000763A3">
              <w:rPr>
                <w:b/>
                <w:bCs/>
              </w:rPr>
              <w:t xml:space="preserve">Key </w:t>
            </w:r>
            <w:r w:rsidR="006A5206" w:rsidRPr="000763A3">
              <w:rPr>
                <w:b/>
                <w:bCs/>
              </w:rPr>
              <w:t>i</w:t>
            </w:r>
            <w:r w:rsidRPr="000763A3">
              <w:rPr>
                <w:b/>
                <w:bCs/>
              </w:rPr>
              <w:t>dea:</w:t>
            </w:r>
            <w:r w:rsidRPr="000763A3">
              <w:t xml:space="preserve"> </w:t>
            </w:r>
            <w:r w:rsidR="008B008D" w:rsidRPr="000763A3">
              <w:t xml:space="preserve">history </w:t>
            </w:r>
            <w:r w:rsidRPr="000763A3">
              <w:t>should be investigated</w:t>
            </w:r>
            <w:r w:rsidR="009267DD">
              <w:t xml:space="preserve"> and</w:t>
            </w:r>
            <w:r w:rsidRPr="000763A3">
              <w:t xml:space="preserve"> not just told.</w:t>
            </w:r>
          </w:p>
          <w:p w14:paraId="76BB0B30" w14:textId="4DB9C4DE" w:rsidR="0089102C" w:rsidRPr="00360C43" w:rsidRDefault="00161CDC" w:rsidP="001C4B36">
            <w:pPr>
              <w:rPr>
                <w:b/>
                <w:bCs/>
                <w:szCs w:val="22"/>
              </w:rPr>
            </w:pPr>
            <w:r w:rsidRPr="000763A3">
              <w:rPr>
                <w:b/>
                <w:bCs/>
              </w:rPr>
              <w:t xml:space="preserve">Famous </w:t>
            </w:r>
            <w:r w:rsidR="006A5206" w:rsidRPr="000763A3">
              <w:rPr>
                <w:b/>
                <w:bCs/>
              </w:rPr>
              <w:t>w</w:t>
            </w:r>
            <w:r w:rsidRPr="000763A3">
              <w:rPr>
                <w:b/>
                <w:bCs/>
              </w:rPr>
              <w:t>ork:</w:t>
            </w:r>
            <w:r w:rsidRPr="000763A3">
              <w:t xml:space="preserve"> </w:t>
            </w:r>
            <w:r w:rsidRPr="00213CE1">
              <w:rPr>
                <w:i/>
                <w:iCs/>
              </w:rPr>
              <w:t>The Histories</w:t>
            </w:r>
            <w:r w:rsidR="009267DD">
              <w:t>.</w:t>
            </w:r>
          </w:p>
        </w:tc>
      </w:tr>
      <w:tr w:rsidR="0089102C" w14:paraId="155E6C86" w14:textId="77777777" w:rsidTr="001C4B36">
        <w:trPr>
          <w:cnfStyle w:val="000000010000" w:firstRow="0" w:lastRow="0" w:firstColumn="0" w:lastColumn="0" w:oddVBand="0" w:evenVBand="0" w:oddHBand="0" w:evenHBand="1" w:firstRowFirstColumn="0" w:firstRowLastColumn="0" w:lastRowFirstColumn="0" w:lastRowLastColumn="0"/>
        </w:trPr>
        <w:tc>
          <w:tcPr>
            <w:tcW w:w="4814" w:type="dxa"/>
          </w:tcPr>
          <w:p w14:paraId="138875E9" w14:textId="55077260" w:rsidR="001543E3" w:rsidRDefault="001543E3" w:rsidP="001C4B36">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4</w:t>
            </w:r>
            <w:r w:rsidR="00B438F1">
              <w:fldChar w:fldCharType="end"/>
            </w:r>
            <w:r>
              <w:t xml:space="preserve"> – Tacitus</w:t>
            </w:r>
          </w:p>
          <w:p w14:paraId="39236D17" w14:textId="77777777" w:rsidR="0089102C" w:rsidRDefault="00B23BF1" w:rsidP="001C4B36">
            <w:pPr>
              <w:rPr>
                <w:bCs/>
              </w:rPr>
            </w:pPr>
            <w:r w:rsidRPr="00B23BF1">
              <w:rPr>
                <w:noProof/>
              </w:rPr>
              <w:drawing>
                <wp:inline distT="0" distB="0" distL="0" distR="0" wp14:anchorId="1B5EDF65" wp14:editId="7DA2B015">
                  <wp:extent cx="1522607" cy="2280062"/>
                  <wp:effectExtent l="0" t="0" r="1905" b="6350"/>
                  <wp:docPr id="1964443685" name="Picture 13" descr="A modern marble statue of Tacitus seated on a stone plinth, shown as a bearded man wearing a draped Roman toga. He is posed thoughtfully in front of tall stone columns, representing his role as a Roman historian who wrote critically about emperors, power and corruption in ancient Ro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43685" name="Picture 13" descr="A modern marble statue of Tacitus seated on a stone plinth, shown as a bearded man wearing a draped Roman toga. He is posed thoughtfully in front of tall stone columns, representing his role as a Roman historian who wrote critically about emperors, power and corruption in ancient Rome. "/>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22607" cy="2280062"/>
                          </a:xfrm>
                          <a:prstGeom prst="rect">
                            <a:avLst/>
                          </a:prstGeom>
                          <a:noFill/>
                          <a:ln>
                            <a:noFill/>
                          </a:ln>
                        </pic:spPr>
                      </pic:pic>
                    </a:graphicData>
                  </a:graphic>
                </wp:inline>
              </w:drawing>
            </w:r>
          </w:p>
          <w:p w14:paraId="7687EC37" w14:textId="53500BD7" w:rsidR="00054D56" w:rsidRPr="000763A3" w:rsidRDefault="00054D56" w:rsidP="001C4B36">
            <w:pPr>
              <w:pStyle w:val="Imageattributioncaption"/>
              <w:rPr>
                <w:bCs/>
              </w:rPr>
            </w:pPr>
            <w:r w:rsidRPr="00CD7CF2">
              <w:rPr>
                <w:bCs/>
              </w:rPr>
              <w:t>‘</w:t>
            </w:r>
            <w:hyperlink r:id="rId33" w:history="1">
              <w:r w:rsidRPr="00F47048">
                <w:rPr>
                  <w:rStyle w:val="Hyperlink"/>
                  <w:bCs/>
                </w:rPr>
                <w:t xml:space="preserve">Modern </w:t>
              </w:r>
              <w:r w:rsidR="00F47048" w:rsidRPr="00F47048">
                <w:rPr>
                  <w:rStyle w:val="Hyperlink"/>
                  <w:bCs/>
                </w:rPr>
                <w:t>S</w:t>
              </w:r>
              <w:r w:rsidRPr="00F47048">
                <w:rPr>
                  <w:rStyle w:val="Hyperlink"/>
                  <w:bCs/>
                </w:rPr>
                <w:t>tatue of Tacitus</w:t>
              </w:r>
            </w:hyperlink>
            <w:r w:rsidRPr="00CD7CF2">
              <w:rPr>
                <w:bCs/>
              </w:rPr>
              <w:t xml:space="preserve">’ by SPÖ Presse und Kommunikation  is licensed under </w:t>
            </w:r>
            <w:hyperlink r:id="rId34" w:tgtFrame="_new" w:history="1">
              <w:r w:rsidRPr="00096C6A">
                <w:rPr>
                  <w:rStyle w:val="Hyperlink"/>
                  <w:bCs/>
                  <w:szCs w:val="20"/>
                </w:rPr>
                <w:t>CC BY-ND</w:t>
              </w:r>
              <w:r w:rsidR="00F47048">
                <w:rPr>
                  <w:rStyle w:val="Hyperlink"/>
                  <w:bCs/>
                  <w:szCs w:val="20"/>
                </w:rPr>
                <w:t xml:space="preserve"> 4.0</w:t>
              </w:r>
              <w:r w:rsidRPr="00096C6A">
                <w:rPr>
                  <w:rStyle w:val="Hyperlink"/>
                  <w:bCs/>
                  <w:szCs w:val="20"/>
                </w:rPr>
                <w:t>)</w:t>
              </w:r>
            </w:hyperlink>
            <w:r w:rsidRPr="00CD7CF2">
              <w:rPr>
                <w:bCs/>
              </w:rPr>
              <w:t>.</w:t>
            </w:r>
          </w:p>
        </w:tc>
        <w:tc>
          <w:tcPr>
            <w:tcW w:w="4814" w:type="dxa"/>
          </w:tcPr>
          <w:p w14:paraId="5BD2BAC0" w14:textId="77777777" w:rsidR="0005266A" w:rsidRPr="001543E3" w:rsidRDefault="0005266A" w:rsidP="001C4B36">
            <w:pPr>
              <w:rPr>
                <w:rStyle w:val="Strong"/>
              </w:rPr>
            </w:pPr>
            <w:r w:rsidRPr="001543E3">
              <w:rPr>
                <w:rStyle w:val="Strong"/>
              </w:rPr>
              <w:t>Tacitus</w:t>
            </w:r>
          </w:p>
          <w:p w14:paraId="2CFB934D" w14:textId="77777777" w:rsidR="001543E3" w:rsidRDefault="0005266A" w:rsidP="001C4B36">
            <w:r w:rsidRPr="000763A3">
              <w:rPr>
                <w:b/>
                <w:bCs/>
              </w:rPr>
              <w:t xml:space="preserve">Where </w:t>
            </w:r>
            <w:r w:rsidR="001049CB">
              <w:rPr>
                <w:b/>
                <w:bCs/>
              </w:rPr>
              <w:t>and</w:t>
            </w:r>
            <w:r w:rsidR="001049CB" w:rsidRPr="000763A3">
              <w:rPr>
                <w:b/>
                <w:bCs/>
              </w:rPr>
              <w:t xml:space="preserve"> </w:t>
            </w:r>
            <w:r w:rsidR="006A5206" w:rsidRPr="000763A3">
              <w:rPr>
                <w:b/>
                <w:bCs/>
              </w:rPr>
              <w:t>w</w:t>
            </w:r>
            <w:r w:rsidRPr="000763A3">
              <w:rPr>
                <w:b/>
                <w:bCs/>
              </w:rPr>
              <w:t>hen:</w:t>
            </w:r>
            <w:r w:rsidRPr="000763A3">
              <w:t xml:space="preserve"> </w:t>
            </w:r>
            <w:r w:rsidR="008B008D" w:rsidRPr="000763A3">
              <w:t xml:space="preserve">ancient </w:t>
            </w:r>
            <w:r w:rsidRPr="000763A3">
              <w:t>Rome, 1st–2nd century CE</w:t>
            </w:r>
            <w:r w:rsidR="009267DD">
              <w:t>.</w:t>
            </w:r>
          </w:p>
          <w:p w14:paraId="4F503BE1" w14:textId="77777777" w:rsidR="001543E3" w:rsidRDefault="0005266A" w:rsidP="001C4B36">
            <w:r w:rsidRPr="000763A3">
              <w:rPr>
                <w:b/>
                <w:bCs/>
              </w:rPr>
              <w:t xml:space="preserve">How </w:t>
            </w:r>
            <w:r w:rsidR="006A5206" w:rsidRPr="000763A3">
              <w:rPr>
                <w:b/>
                <w:bCs/>
              </w:rPr>
              <w:t>h</w:t>
            </w:r>
            <w:r w:rsidRPr="000763A3">
              <w:rPr>
                <w:b/>
                <w:bCs/>
              </w:rPr>
              <w:t xml:space="preserve">e </w:t>
            </w:r>
            <w:r w:rsidR="006A5206" w:rsidRPr="000763A3">
              <w:rPr>
                <w:b/>
                <w:bCs/>
              </w:rPr>
              <w:t>r</w:t>
            </w:r>
            <w:r w:rsidRPr="000763A3">
              <w:rPr>
                <w:b/>
                <w:bCs/>
              </w:rPr>
              <w:t xml:space="preserve">ecorded </w:t>
            </w:r>
            <w:r w:rsidR="006A5206" w:rsidRPr="000763A3">
              <w:rPr>
                <w:b/>
                <w:bCs/>
              </w:rPr>
              <w:t>h</w:t>
            </w:r>
            <w:r w:rsidRPr="000763A3">
              <w:rPr>
                <w:b/>
                <w:bCs/>
              </w:rPr>
              <w:t>istory:</w:t>
            </w:r>
            <w:r w:rsidRPr="000763A3">
              <w:t xml:space="preserve"> </w:t>
            </w:r>
            <w:r w:rsidR="008B008D" w:rsidRPr="000763A3">
              <w:t xml:space="preserve">he </w:t>
            </w:r>
            <w:r w:rsidRPr="000763A3">
              <w:t>wrote about emperors and politics.</w:t>
            </w:r>
          </w:p>
          <w:p w14:paraId="682C5469" w14:textId="77777777" w:rsidR="001543E3" w:rsidRDefault="0005266A" w:rsidP="001C4B36">
            <w:r w:rsidRPr="000763A3">
              <w:rPr>
                <w:b/>
                <w:bCs/>
              </w:rPr>
              <w:t xml:space="preserve">Why </w:t>
            </w:r>
            <w:r w:rsidR="006A5206" w:rsidRPr="000763A3">
              <w:rPr>
                <w:b/>
                <w:bCs/>
              </w:rPr>
              <w:t>h</w:t>
            </w:r>
            <w:r w:rsidRPr="000763A3">
              <w:rPr>
                <w:b/>
                <w:bCs/>
              </w:rPr>
              <w:t xml:space="preserve">e </w:t>
            </w:r>
            <w:r w:rsidR="006A5206" w:rsidRPr="000763A3">
              <w:rPr>
                <w:b/>
                <w:bCs/>
              </w:rPr>
              <w:t>i</w:t>
            </w:r>
            <w:r w:rsidRPr="000763A3">
              <w:rPr>
                <w:b/>
                <w:bCs/>
              </w:rPr>
              <w:t xml:space="preserve">s </w:t>
            </w:r>
            <w:r w:rsidR="006A5206" w:rsidRPr="000763A3">
              <w:rPr>
                <w:b/>
                <w:bCs/>
              </w:rPr>
              <w:t>i</w:t>
            </w:r>
            <w:r w:rsidRPr="000763A3">
              <w:rPr>
                <w:b/>
                <w:bCs/>
              </w:rPr>
              <w:t>mportant:</w:t>
            </w:r>
            <w:r w:rsidRPr="000763A3">
              <w:t xml:space="preserve"> </w:t>
            </w:r>
            <w:r w:rsidR="008B008D" w:rsidRPr="000763A3">
              <w:t xml:space="preserve">he </w:t>
            </w:r>
            <w:r w:rsidRPr="000763A3">
              <w:t>believed history should expose corruption and tell uncomfortable truths.</w:t>
            </w:r>
          </w:p>
          <w:p w14:paraId="68BAF1A9" w14:textId="77777777" w:rsidR="001543E3" w:rsidRDefault="0005266A" w:rsidP="001C4B36">
            <w:r w:rsidRPr="000763A3">
              <w:rPr>
                <w:b/>
                <w:bCs/>
              </w:rPr>
              <w:t xml:space="preserve">Key </w:t>
            </w:r>
            <w:r w:rsidR="006A5206" w:rsidRPr="000763A3">
              <w:rPr>
                <w:b/>
                <w:bCs/>
              </w:rPr>
              <w:t>i</w:t>
            </w:r>
            <w:r w:rsidRPr="000763A3">
              <w:rPr>
                <w:b/>
                <w:bCs/>
              </w:rPr>
              <w:t>dea:</w:t>
            </w:r>
            <w:r w:rsidRPr="000763A3">
              <w:t xml:space="preserve"> </w:t>
            </w:r>
            <w:r w:rsidR="008B008D" w:rsidRPr="000763A3">
              <w:t xml:space="preserve">history </w:t>
            </w:r>
            <w:r w:rsidRPr="000763A3">
              <w:t>should be critical, not flattering.</w:t>
            </w:r>
          </w:p>
          <w:p w14:paraId="577DEF9E" w14:textId="7A8C0579" w:rsidR="0089102C" w:rsidRPr="00360C43" w:rsidRDefault="0005266A" w:rsidP="001C4B36">
            <w:pPr>
              <w:rPr>
                <w:b/>
                <w:bCs/>
                <w:szCs w:val="22"/>
              </w:rPr>
            </w:pPr>
            <w:r w:rsidRPr="000763A3">
              <w:rPr>
                <w:b/>
                <w:bCs/>
              </w:rPr>
              <w:t xml:space="preserve">Famous </w:t>
            </w:r>
            <w:r w:rsidR="006A5206" w:rsidRPr="000763A3">
              <w:rPr>
                <w:b/>
                <w:bCs/>
              </w:rPr>
              <w:t>w</w:t>
            </w:r>
            <w:r w:rsidRPr="000763A3">
              <w:rPr>
                <w:b/>
                <w:bCs/>
              </w:rPr>
              <w:t>orks:</w:t>
            </w:r>
            <w:r w:rsidRPr="000763A3">
              <w:t xml:space="preserve"> </w:t>
            </w:r>
            <w:r w:rsidRPr="00213CE1">
              <w:rPr>
                <w:i/>
                <w:iCs/>
              </w:rPr>
              <w:t>Annals</w:t>
            </w:r>
            <w:r w:rsidRPr="000763A3">
              <w:t xml:space="preserve">, </w:t>
            </w:r>
            <w:r w:rsidRPr="00213CE1">
              <w:rPr>
                <w:i/>
                <w:iCs/>
              </w:rPr>
              <w:t>Histories</w:t>
            </w:r>
            <w:r w:rsidR="009267DD">
              <w:t>.</w:t>
            </w:r>
          </w:p>
        </w:tc>
      </w:tr>
      <w:tr w:rsidR="0089102C" w14:paraId="58881844" w14:textId="77777777" w:rsidTr="001C4B36">
        <w:trPr>
          <w:cnfStyle w:val="000000100000" w:firstRow="0" w:lastRow="0" w:firstColumn="0" w:lastColumn="0" w:oddVBand="0" w:evenVBand="0" w:oddHBand="1" w:evenHBand="0" w:firstRowFirstColumn="0" w:firstRowLastColumn="0" w:lastRowFirstColumn="0" w:lastRowLastColumn="0"/>
        </w:trPr>
        <w:tc>
          <w:tcPr>
            <w:tcW w:w="4814" w:type="dxa"/>
          </w:tcPr>
          <w:p w14:paraId="026F3EA7" w14:textId="1E23B867" w:rsidR="001543E3" w:rsidRDefault="001543E3" w:rsidP="001C4B36">
            <w:pPr>
              <w:pStyle w:val="Caption"/>
              <w:widowControl/>
            </w:pPr>
            <w:r>
              <w:t xml:space="preserve">Figure </w:t>
            </w:r>
            <w:r w:rsidR="00B438F1">
              <w:fldChar w:fldCharType="begin"/>
            </w:r>
            <w:r w:rsidR="00B438F1">
              <w:instrText xml:space="preserve"> SEQ Figure \* ARABIC </w:instrText>
            </w:r>
            <w:r w:rsidR="00B438F1">
              <w:fldChar w:fldCharType="separate"/>
            </w:r>
            <w:r w:rsidR="00B438F1">
              <w:rPr>
                <w:noProof/>
              </w:rPr>
              <w:t>5</w:t>
            </w:r>
            <w:r w:rsidR="00B438F1">
              <w:fldChar w:fldCharType="end"/>
            </w:r>
            <w:r>
              <w:t xml:space="preserve"> – Sima Qian</w:t>
            </w:r>
          </w:p>
          <w:p w14:paraId="0C9C8306" w14:textId="77777777" w:rsidR="0089102C" w:rsidRDefault="005548D2" w:rsidP="001C4B36">
            <w:pPr>
              <w:rPr>
                <w:bCs/>
              </w:rPr>
            </w:pPr>
            <w:r>
              <w:rPr>
                <w:noProof/>
              </w:rPr>
              <w:lastRenderedPageBreak/>
              <w:drawing>
                <wp:inline distT="0" distB="0" distL="0" distR="0" wp14:anchorId="56A1918C" wp14:editId="79D3C865">
                  <wp:extent cx="1719580" cy="2635885"/>
                  <wp:effectExtent l="0" t="0" r="9525" b="2540"/>
                  <wp:docPr id="2132332415" name="Picture 9" descr="A painted portrait of Sima Qian, an ancient Chinese historian, shown wearing traditional robes and a headpiece. He is depicted as a calm, thoughtful figure, representing his role in carefully recording China’s history through written records, biographies and collected sources in the Records of the Grand Histor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32415" name="Picture 9" descr="A painted portrait of Sima Qian, an ancient Chinese historian, shown wearing traditional robes and a headpiece. He is depicted as a calm, thoughtful figure, representing his role in carefully recording China’s history through written records, biographies and collected sources in the Records of the Grand Historian."/>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19580" cy="2635885"/>
                          </a:xfrm>
                          <a:prstGeom prst="rect">
                            <a:avLst/>
                          </a:prstGeom>
                          <a:noFill/>
                        </pic:spPr>
                      </pic:pic>
                    </a:graphicData>
                  </a:graphic>
                </wp:inline>
              </w:drawing>
            </w:r>
          </w:p>
          <w:p w14:paraId="62760846" w14:textId="262FC447" w:rsidR="00874E91" w:rsidRPr="000763A3" w:rsidRDefault="00874E91" w:rsidP="001C4B36">
            <w:pPr>
              <w:pStyle w:val="Imageattributioncaption"/>
              <w:rPr>
                <w:bCs/>
              </w:rPr>
            </w:pPr>
            <w:r w:rsidRPr="00CD7CF2">
              <w:rPr>
                <w:bCs/>
              </w:rPr>
              <w:t>‘</w:t>
            </w:r>
            <w:hyperlink r:id="rId36" w:history="1">
              <w:r w:rsidRPr="00F47048">
                <w:rPr>
                  <w:rStyle w:val="Hyperlink"/>
                  <w:bCs/>
                </w:rPr>
                <w:t>Sima Qian</w:t>
              </w:r>
            </w:hyperlink>
            <w:r w:rsidRPr="00CD7CF2">
              <w:rPr>
                <w:bCs/>
              </w:rPr>
              <w:t xml:space="preserve">’ by </w:t>
            </w:r>
            <w:proofErr w:type="spellStart"/>
            <w:r w:rsidRPr="00CD7CF2">
              <w:rPr>
                <w:bCs/>
              </w:rPr>
              <w:t>ZazaPress</w:t>
            </w:r>
            <w:proofErr w:type="spellEnd"/>
            <w:r w:rsidRPr="00CD7CF2">
              <w:rPr>
                <w:bCs/>
              </w:rPr>
              <w:t xml:space="preserve">  is licensed under </w:t>
            </w:r>
            <w:hyperlink r:id="rId37" w:tgtFrame="_new" w:history="1">
              <w:r w:rsidRPr="00096C6A">
                <w:rPr>
                  <w:rStyle w:val="Hyperlink"/>
                  <w:bCs/>
                  <w:szCs w:val="20"/>
                </w:rPr>
                <w:t>CC BY-NC-SA</w:t>
              </w:r>
              <w:r w:rsidR="00F47048">
                <w:rPr>
                  <w:rStyle w:val="Hyperlink"/>
                  <w:bCs/>
                  <w:szCs w:val="20"/>
                </w:rPr>
                <w:t xml:space="preserve"> 4.0</w:t>
              </w:r>
            </w:hyperlink>
            <w:r w:rsidRPr="00CD7CF2">
              <w:rPr>
                <w:bCs/>
              </w:rPr>
              <w:t>.</w:t>
            </w:r>
          </w:p>
        </w:tc>
        <w:tc>
          <w:tcPr>
            <w:tcW w:w="4814" w:type="dxa"/>
          </w:tcPr>
          <w:p w14:paraId="43F8E054" w14:textId="77777777" w:rsidR="002D798F" w:rsidRPr="001543E3" w:rsidRDefault="002D798F" w:rsidP="001C4B36">
            <w:pPr>
              <w:rPr>
                <w:rStyle w:val="Strong"/>
              </w:rPr>
            </w:pPr>
            <w:r w:rsidRPr="001543E3">
              <w:rPr>
                <w:rStyle w:val="Strong"/>
              </w:rPr>
              <w:lastRenderedPageBreak/>
              <w:t>Sima Qian</w:t>
            </w:r>
          </w:p>
          <w:p w14:paraId="1A171E86" w14:textId="77777777" w:rsidR="001543E3" w:rsidRDefault="002D798F" w:rsidP="001C4B36">
            <w:r w:rsidRPr="000763A3">
              <w:rPr>
                <w:b/>
                <w:bCs/>
              </w:rPr>
              <w:lastRenderedPageBreak/>
              <w:t xml:space="preserve">Where </w:t>
            </w:r>
            <w:r w:rsidR="00FA514F">
              <w:rPr>
                <w:b/>
                <w:bCs/>
              </w:rPr>
              <w:t>and</w:t>
            </w:r>
            <w:r w:rsidR="00FA514F" w:rsidRPr="000763A3">
              <w:rPr>
                <w:b/>
                <w:bCs/>
              </w:rPr>
              <w:t xml:space="preserve"> </w:t>
            </w:r>
            <w:r w:rsidR="006A5206" w:rsidRPr="000763A3">
              <w:rPr>
                <w:b/>
                <w:bCs/>
              </w:rPr>
              <w:t>w</w:t>
            </w:r>
            <w:r w:rsidRPr="000763A3">
              <w:rPr>
                <w:b/>
                <w:bCs/>
              </w:rPr>
              <w:t>hen:</w:t>
            </w:r>
            <w:r w:rsidRPr="000763A3">
              <w:t xml:space="preserve"> </w:t>
            </w:r>
            <w:r w:rsidR="00D649A1" w:rsidRPr="000763A3">
              <w:t xml:space="preserve">ancient </w:t>
            </w:r>
            <w:r w:rsidRPr="000763A3">
              <w:t>China, 2nd century BCE</w:t>
            </w:r>
            <w:r w:rsidR="009267DD">
              <w:t>.</w:t>
            </w:r>
          </w:p>
          <w:p w14:paraId="12E916FC" w14:textId="77777777" w:rsidR="001543E3" w:rsidRDefault="002D798F" w:rsidP="001C4B36">
            <w:r w:rsidRPr="000763A3">
              <w:rPr>
                <w:b/>
                <w:bCs/>
              </w:rPr>
              <w:t xml:space="preserve">How </w:t>
            </w:r>
            <w:r w:rsidR="006A5206" w:rsidRPr="000763A3">
              <w:rPr>
                <w:b/>
                <w:bCs/>
              </w:rPr>
              <w:t>h</w:t>
            </w:r>
            <w:r w:rsidRPr="000763A3">
              <w:rPr>
                <w:b/>
                <w:bCs/>
              </w:rPr>
              <w:t xml:space="preserve">e </w:t>
            </w:r>
            <w:r w:rsidR="006A5206" w:rsidRPr="000763A3">
              <w:rPr>
                <w:b/>
                <w:bCs/>
              </w:rPr>
              <w:t>r</w:t>
            </w:r>
            <w:r w:rsidRPr="000763A3">
              <w:rPr>
                <w:b/>
                <w:bCs/>
              </w:rPr>
              <w:t xml:space="preserve">ecorded </w:t>
            </w:r>
            <w:r w:rsidR="006A5206" w:rsidRPr="000763A3">
              <w:rPr>
                <w:b/>
                <w:bCs/>
              </w:rPr>
              <w:t>h</w:t>
            </w:r>
            <w:r w:rsidRPr="000763A3">
              <w:rPr>
                <w:b/>
                <w:bCs/>
              </w:rPr>
              <w:t>istory:</w:t>
            </w:r>
            <w:r w:rsidRPr="000763A3">
              <w:t xml:space="preserve"> </w:t>
            </w:r>
            <w:r w:rsidR="00D649A1" w:rsidRPr="000763A3">
              <w:t xml:space="preserve">he </w:t>
            </w:r>
            <w:r w:rsidRPr="000763A3">
              <w:t>collected letters, stories, inscriptions</w:t>
            </w:r>
            <w:r w:rsidR="009267DD">
              <w:t xml:space="preserve"> </w:t>
            </w:r>
            <w:r w:rsidRPr="000763A3">
              <w:t>and oral sayings.</w:t>
            </w:r>
          </w:p>
          <w:p w14:paraId="495809D5" w14:textId="77777777" w:rsidR="001543E3" w:rsidRDefault="002D798F" w:rsidP="001C4B36">
            <w:r w:rsidRPr="000763A3">
              <w:rPr>
                <w:b/>
                <w:bCs/>
              </w:rPr>
              <w:t xml:space="preserve">Why </w:t>
            </w:r>
            <w:r w:rsidR="006A5206" w:rsidRPr="000763A3">
              <w:rPr>
                <w:b/>
                <w:bCs/>
              </w:rPr>
              <w:t>h</w:t>
            </w:r>
            <w:r w:rsidRPr="000763A3">
              <w:rPr>
                <w:b/>
                <w:bCs/>
              </w:rPr>
              <w:t xml:space="preserve">e </w:t>
            </w:r>
            <w:r w:rsidR="006A5206" w:rsidRPr="000763A3">
              <w:rPr>
                <w:b/>
                <w:bCs/>
              </w:rPr>
              <w:t>i</w:t>
            </w:r>
            <w:r w:rsidRPr="000763A3">
              <w:rPr>
                <w:b/>
                <w:bCs/>
              </w:rPr>
              <w:t xml:space="preserve">s </w:t>
            </w:r>
            <w:r w:rsidR="006A5206" w:rsidRPr="000763A3">
              <w:rPr>
                <w:b/>
                <w:bCs/>
              </w:rPr>
              <w:t>i</w:t>
            </w:r>
            <w:r w:rsidRPr="000763A3">
              <w:rPr>
                <w:b/>
                <w:bCs/>
              </w:rPr>
              <w:t>mportant:</w:t>
            </w:r>
            <w:r w:rsidRPr="000763A3">
              <w:t xml:space="preserve"> </w:t>
            </w:r>
            <w:r w:rsidR="00D649A1" w:rsidRPr="000763A3">
              <w:t xml:space="preserve">he </w:t>
            </w:r>
            <w:r w:rsidRPr="000763A3">
              <w:t>recorded history through biographies, showing why people acted</w:t>
            </w:r>
            <w:r w:rsidR="009267DD">
              <w:t xml:space="preserve"> and</w:t>
            </w:r>
            <w:r w:rsidRPr="000763A3">
              <w:t xml:space="preserve"> not just what happened.</w:t>
            </w:r>
          </w:p>
          <w:p w14:paraId="0D54CF5C" w14:textId="77777777" w:rsidR="001543E3" w:rsidRDefault="002D798F" w:rsidP="001C4B36">
            <w:r w:rsidRPr="000763A3">
              <w:rPr>
                <w:b/>
                <w:bCs/>
              </w:rPr>
              <w:t xml:space="preserve">Key </w:t>
            </w:r>
            <w:r w:rsidR="006A5206" w:rsidRPr="000763A3">
              <w:rPr>
                <w:b/>
                <w:bCs/>
              </w:rPr>
              <w:t>i</w:t>
            </w:r>
            <w:r w:rsidRPr="000763A3">
              <w:rPr>
                <w:b/>
                <w:bCs/>
              </w:rPr>
              <w:t>dea:</w:t>
            </w:r>
            <w:r w:rsidRPr="000763A3">
              <w:t xml:space="preserve"> </w:t>
            </w:r>
            <w:r w:rsidR="00FA514F">
              <w:t>h</w:t>
            </w:r>
            <w:r w:rsidR="00FA514F" w:rsidRPr="000763A3">
              <w:t xml:space="preserve">istory </w:t>
            </w:r>
            <w:r w:rsidRPr="000763A3">
              <w:t>should teach moral lessons.</w:t>
            </w:r>
          </w:p>
          <w:p w14:paraId="65285D17" w14:textId="089D15AA" w:rsidR="0089102C" w:rsidRPr="00360C43" w:rsidRDefault="002D798F" w:rsidP="001C4B36">
            <w:pPr>
              <w:rPr>
                <w:b/>
                <w:bCs/>
                <w:szCs w:val="22"/>
              </w:rPr>
            </w:pPr>
            <w:r w:rsidRPr="000763A3">
              <w:rPr>
                <w:b/>
                <w:bCs/>
              </w:rPr>
              <w:t xml:space="preserve">Famous </w:t>
            </w:r>
            <w:r w:rsidR="006A5206" w:rsidRPr="000763A3">
              <w:rPr>
                <w:b/>
                <w:bCs/>
              </w:rPr>
              <w:t>w</w:t>
            </w:r>
            <w:r w:rsidRPr="000763A3">
              <w:rPr>
                <w:b/>
                <w:bCs/>
              </w:rPr>
              <w:t>ork:</w:t>
            </w:r>
            <w:r w:rsidRPr="000763A3">
              <w:t xml:space="preserve"> </w:t>
            </w:r>
            <w:r w:rsidRPr="007B4B75">
              <w:rPr>
                <w:i/>
                <w:iCs/>
              </w:rPr>
              <w:t>Records of the Grand Historian</w:t>
            </w:r>
            <w:r w:rsidRPr="000763A3">
              <w:rPr>
                <w:i/>
                <w:iCs/>
              </w:rPr>
              <w:t xml:space="preserve"> (Shiji)</w:t>
            </w:r>
            <w:r w:rsidR="00FA514F">
              <w:rPr>
                <w:i/>
                <w:iCs/>
              </w:rPr>
              <w:t>.</w:t>
            </w:r>
          </w:p>
        </w:tc>
      </w:tr>
      <w:tr w:rsidR="0089102C" w14:paraId="38D38E0A" w14:textId="77777777" w:rsidTr="001C4B36">
        <w:trPr>
          <w:cnfStyle w:val="000000010000" w:firstRow="0" w:lastRow="0" w:firstColumn="0" w:lastColumn="0" w:oddVBand="0" w:evenVBand="0" w:oddHBand="0" w:evenHBand="1" w:firstRowFirstColumn="0" w:firstRowLastColumn="0" w:lastRowFirstColumn="0" w:lastRowLastColumn="0"/>
        </w:trPr>
        <w:tc>
          <w:tcPr>
            <w:tcW w:w="4814" w:type="dxa"/>
          </w:tcPr>
          <w:p w14:paraId="7817CB88" w14:textId="77777777" w:rsidR="0089102C" w:rsidRDefault="0089102C" w:rsidP="001C4B36">
            <w:pPr>
              <w:rPr>
                <w:b/>
                <w:bCs/>
              </w:rPr>
            </w:pPr>
          </w:p>
        </w:tc>
        <w:tc>
          <w:tcPr>
            <w:tcW w:w="4814" w:type="dxa"/>
          </w:tcPr>
          <w:p w14:paraId="71145471" w14:textId="77777777" w:rsidR="00C62C06" w:rsidRPr="001543E3" w:rsidRDefault="00C62C06" w:rsidP="001C4B36">
            <w:pPr>
              <w:rPr>
                <w:rStyle w:val="Strong"/>
              </w:rPr>
            </w:pPr>
            <w:r w:rsidRPr="001543E3">
              <w:rPr>
                <w:rStyle w:val="Strong"/>
              </w:rPr>
              <w:t>Aboriginal Knowledge Holder (Elder)</w:t>
            </w:r>
          </w:p>
          <w:p w14:paraId="76DC3543" w14:textId="1CCBE93B" w:rsidR="001543E3" w:rsidRDefault="00C62C06" w:rsidP="001C4B36">
            <w:r w:rsidRPr="000763A3">
              <w:rPr>
                <w:b/>
                <w:bCs/>
              </w:rPr>
              <w:t xml:space="preserve">Where </w:t>
            </w:r>
            <w:r w:rsidR="00FA514F">
              <w:rPr>
                <w:b/>
                <w:bCs/>
              </w:rPr>
              <w:t>and</w:t>
            </w:r>
            <w:r w:rsidR="00FA514F" w:rsidRPr="000763A3">
              <w:rPr>
                <w:b/>
                <w:bCs/>
              </w:rPr>
              <w:t xml:space="preserve"> </w:t>
            </w:r>
            <w:r w:rsidR="006A5206" w:rsidRPr="000763A3">
              <w:rPr>
                <w:b/>
                <w:bCs/>
              </w:rPr>
              <w:t>w</w:t>
            </w:r>
            <w:r w:rsidRPr="000763A3">
              <w:rPr>
                <w:b/>
                <w:bCs/>
              </w:rPr>
              <w:t>hen:</w:t>
            </w:r>
            <w:r w:rsidRPr="000763A3">
              <w:t xml:space="preserve"> Australia </w:t>
            </w:r>
            <w:r w:rsidR="00FA514F">
              <w:t>–</w:t>
            </w:r>
            <w:r w:rsidR="00FA514F" w:rsidRPr="000763A3">
              <w:t xml:space="preserve"> </w:t>
            </w:r>
            <w:r w:rsidRPr="000763A3">
              <w:t xml:space="preserve">many </w:t>
            </w:r>
            <w:r w:rsidR="005D3D35">
              <w:t>L</w:t>
            </w:r>
            <w:r w:rsidRPr="000763A3">
              <w:t>anguage groups, ongoing for at least 65,000+ years</w:t>
            </w:r>
            <w:r w:rsidR="00FA514F">
              <w:t>.</w:t>
            </w:r>
          </w:p>
          <w:p w14:paraId="7E724A53" w14:textId="55BF444A" w:rsidR="001543E3" w:rsidRDefault="00C62C06" w:rsidP="001C4B36">
            <w:r w:rsidRPr="000763A3">
              <w:rPr>
                <w:b/>
                <w:bCs/>
              </w:rPr>
              <w:t xml:space="preserve">How </w:t>
            </w:r>
            <w:r w:rsidR="006530DF">
              <w:rPr>
                <w:b/>
                <w:bCs/>
              </w:rPr>
              <w:t>H</w:t>
            </w:r>
            <w:r w:rsidRPr="000763A3">
              <w:rPr>
                <w:b/>
                <w:bCs/>
              </w:rPr>
              <w:t>istor</w:t>
            </w:r>
            <w:r w:rsidR="006530DF">
              <w:rPr>
                <w:b/>
                <w:bCs/>
              </w:rPr>
              <w:t>ies</w:t>
            </w:r>
            <w:r w:rsidRPr="000763A3">
              <w:rPr>
                <w:b/>
                <w:bCs/>
              </w:rPr>
              <w:t xml:space="preserve"> </w:t>
            </w:r>
            <w:r w:rsidR="006530DF">
              <w:rPr>
                <w:b/>
                <w:bCs/>
              </w:rPr>
              <w:t>are</w:t>
            </w:r>
            <w:r w:rsidRPr="000763A3">
              <w:rPr>
                <w:b/>
                <w:bCs/>
              </w:rPr>
              <w:t xml:space="preserve"> </w:t>
            </w:r>
            <w:r w:rsidR="00CD3814" w:rsidRPr="000763A3">
              <w:rPr>
                <w:b/>
                <w:bCs/>
              </w:rPr>
              <w:t>k</w:t>
            </w:r>
            <w:r w:rsidRPr="000763A3">
              <w:rPr>
                <w:b/>
                <w:bCs/>
              </w:rPr>
              <w:t>ept:</w:t>
            </w:r>
            <w:r w:rsidRPr="000763A3">
              <w:t xml:space="preserve"> </w:t>
            </w:r>
            <w:r w:rsidR="00D649A1" w:rsidRPr="000763A3">
              <w:t xml:space="preserve">through </w:t>
            </w:r>
            <w:r w:rsidRPr="000763A3">
              <w:t xml:space="preserve">oral traditions </w:t>
            </w:r>
            <w:r w:rsidR="00FA514F">
              <w:t>–</w:t>
            </w:r>
            <w:r w:rsidRPr="000763A3">
              <w:t xml:space="preserve"> stories, songlines, dance, art, performance </w:t>
            </w:r>
            <w:r w:rsidR="00FA514F">
              <w:t>–</w:t>
            </w:r>
            <w:r w:rsidRPr="000763A3">
              <w:t xml:space="preserve"> and </w:t>
            </w:r>
            <w:r w:rsidR="00B329B5">
              <w:t>C</w:t>
            </w:r>
            <w:r w:rsidRPr="000763A3">
              <w:t>onnection to Country.</w:t>
            </w:r>
          </w:p>
          <w:p w14:paraId="626F891A" w14:textId="60C75904" w:rsidR="001543E3" w:rsidRDefault="00C62C06" w:rsidP="001C4B36">
            <w:r w:rsidRPr="000763A3">
              <w:rPr>
                <w:b/>
                <w:bCs/>
              </w:rPr>
              <w:t xml:space="preserve">Why </w:t>
            </w:r>
            <w:r w:rsidR="005D3D35">
              <w:rPr>
                <w:b/>
                <w:bCs/>
              </w:rPr>
              <w:t xml:space="preserve">they are </w:t>
            </w:r>
            <w:r w:rsidR="00CD3814" w:rsidRPr="000763A3">
              <w:rPr>
                <w:b/>
                <w:bCs/>
              </w:rPr>
              <w:t>i</w:t>
            </w:r>
            <w:r w:rsidRPr="000763A3">
              <w:rPr>
                <w:b/>
                <w:bCs/>
              </w:rPr>
              <w:t>mportant:</w:t>
            </w:r>
            <w:r w:rsidRPr="000763A3">
              <w:t xml:space="preserve"> Knowledge is living, shared through community, passed down carefully and respectfully across generations.</w:t>
            </w:r>
          </w:p>
          <w:p w14:paraId="43E810A6" w14:textId="25ABAC24" w:rsidR="0089102C" w:rsidRPr="000763A3" w:rsidRDefault="00C62C06" w:rsidP="001C4B36">
            <w:r w:rsidRPr="000763A3">
              <w:rPr>
                <w:b/>
                <w:bCs/>
              </w:rPr>
              <w:t xml:space="preserve">Key </w:t>
            </w:r>
            <w:r w:rsidR="00CD3814" w:rsidRPr="000763A3">
              <w:rPr>
                <w:b/>
                <w:bCs/>
              </w:rPr>
              <w:t>i</w:t>
            </w:r>
            <w:r w:rsidRPr="000763A3">
              <w:rPr>
                <w:b/>
                <w:bCs/>
              </w:rPr>
              <w:t>dea:</w:t>
            </w:r>
            <w:r w:rsidRPr="000763A3">
              <w:t xml:space="preserve"> </w:t>
            </w:r>
            <w:r w:rsidR="005D3D35">
              <w:t>H</w:t>
            </w:r>
            <w:r w:rsidR="00FA514F" w:rsidRPr="000763A3">
              <w:t xml:space="preserve">istory </w:t>
            </w:r>
            <w:r w:rsidRPr="000763A3">
              <w:t>is something you live, speak and care for,</w:t>
            </w:r>
            <w:r w:rsidR="00FA514F">
              <w:t xml:space="preserve"> and </w:t>
            </w:r>
            <w:r w:rsidRPr="000763A3">
              <w:t>not just write down.</w:t>
            </w:r>
          </w:p>
        </w:tc>
      </w:tr>
    </w:tbl>
    <w:p w14:paraId="4F9A012F" w14:textId="35771937" w:rsidR="0099034B" w:rsidRPr="00FD74C9" w:rsidRDefault="0093471D" w:rsidP="0099034B">
      <w:pPr>
        <w:pStyle w:val="Caption"/>
      </w:pPr>
      <w:bookmarkStart w:id="34" w:name="_Ref227161557"/>
      <w:r>
        <w:lastRenderedPageBreak/>
        <w:t xml:space="preserve">Table </w:t>
      </w:r>
      <w:r>
        <w:fldChar w:fldCharType="begin"/>
      </w:r>
      <w:r>
        <w:instrText xml:space="preserve"> SEQ Table \* ARABIC </w:instrText>
      </w:r>
      <w:r>
        <w:fldChar w:fldCharType="separate"/>
      </w:r>
      <w:r w:rsidR="009D6DBF">
        <w:rPr>
          <w:noProof/>
        </w:rPr>
        <w:t>11</w:t>
      </w:r>
      <w:r>
        <w:fldChar w:fldCharType="end"/>
      </w:r>
      <w:bookmarkEnd w:id="34"/>
      <w:r>
        <w:t xml:space="preserve"> </w:t>
      </w:r>
      <w:r w:rsidR="0099034B" w:rsidRPr="00066A8F">
        <w:t xml:space="preserve">– </w:t>
      </w:r>
      <w:r w:rsidR="00911F85">
        <w:t>how historians recorded history</w:t>
      </w:r>
    </w:p>
    <w:tbl>
      <w:tblPr>
        <w:tblStyle w:val="Tableheader"/>
        <w:tblW w:w="9630" w:type="dxa"/>
        <w:tblLook w:val="04A0" w:firstRow="1" w:lastRow="0" w:firstColumn="1" w:lastColumn="0" w:noHBand="0" w:noVBand="1"/>
        <w:tblDescription w:val="A four-column table for comparing four historians and knowledge holders. The first column lists: Herodotus, Tacitus, Sima Qian and Aboriginal Elder. The second column is titled ‘How they recorded History (written or oral)’ and is blank for students to complete. The third column, ‘What they thought was important’, is also blank for students to fill in based on the lesson content. The fourth column is titled ‘Perspectve shown’ is also blank for students to fill in based on the lesson content."/>
      </w:tblPr>
      <w:tblGrid>
        <w:gridCol w:w="2122"/>
        <w:gridCol w:w="2422"/>
        <w:gridCol w:w="2543"/>
        <w:gridCol w:w="2543"/>
      </w:tblGrid>
      <w:tr w:rsidR="004A7296" w:rsidRPr="00176306" w14:paraId="5B6A3D33" w14:textId="52A67281" w:rsidTr="00827421">
        <w:trPr>
          <w:cnfStyle w:val="100000000000" w:firstRow="1" w:lastRow="0" w:firstColumn="0" w:lastColumn="0" w:oddVBand="0" w:evenVBand="0" w:oddHBand="0" w:evenHBand="0"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122" w:type="dxa"/>
            <w:hideMark/>
          </w:tcPr>
          <w:p w14:paraId="78E9295D" w14:textId="77777777" w:rsidR="004A7296" w:rsidRPr="00176306" w:rsidRDefault="004A7296" w:rsidP="00176306">
            <w:pPr>
              <w:widowControl/>
              <w:mirrorIndents w:val="0"/>
              <w:rPr>
                <w:bCs/>
              </w:rPr>
            </w:pPr>
            <w:r w:rsidRPr="00176306">
              <w:rPr>
                <w:bCs/>
              </w:rPr>
              <w:t>Historian</w:t>
            </w:r>
          </w:p>
        </w:tc>
        <w:tc>
          <w:tcPr>
            <w:tcW w:w="2422" w:type="dxa"/>
            <w:hideMark/>
          </w:tcPr>
          <w:p w14:paraId="23E4D1B1" w14:textId="71FC59B5" w:rsidR="004A7296" w:rsidRPr="00176306" w:rsidRDefault="004A7296" w:rsidP="00176306">
            <w:pPr>
              <w:widowControl/>
              <w:mirrorIndents w:val="0"/>
              <w:cnfStyle w:val="100000000000" w:firstRow="1" w:lastRow="0" w:firstColumn="0" w:lastColumn="0" w:oddVBand="0" w:evenVBand="0" w:oddHBand="0" w:evenHBand="0" w:firstRowFirstColumn="0" w:firstRowLastColumn="0" w:lastRowFirstColumn="0" w:lastRowLastColumn="0"/>
              <w:rPr>
                <w:bCs/>
              </w:rPr>
            </w:pPr>
            <w:r w:rsidRPr="00176306">
              <w:rPr>
                <w:bCs/>
              </w:rPr>
              <w:t xml:space="preserve">How they recorded </w:t>
            </w:r>
            <w:r>
              <w:rPr>
                <w:bCs/>
              </w:rPr>
              <w:t>h</w:t>
            </w:r>
            <w:r w:rsidRPr="00176306">
              <w:rPr>
                <w:bCs/>
              </w:rPr>
              <w:t>istory (written or oral)</w:t>
            </w:r>
          </w:p>
        </w:tc>
        <w:tc>
          <w:tcPr>
            <w:tcW w:w="2543" w:type="dxa"/>
            <w:hideMark/>
          </w:tcPr>
          <w:p w14:paraId="1C4D455A" w14:textId="77777777" w:rsidR="004A7296" w:rsidRPr="00176306" w:rsidRDefault="004A7296" w:rsidP="00176306">
            <w:pPr>
              <w:widowControl/>
              <w:mirrorIndents w:val="0"/>
              <w:cnfStyle w:val="100000000000" w:firstRow="1" w:lastRow="0" w:firstColumn="0" w:lastColumn="0" w:oddVBand="0" w:evenVBand="0" w:oddHBand="0" w:evenHBand="0" w:firstRowFirstColumn="0" w:firstRowLastColumn="0" w:lastRowFirstColumn="0" w:lastRowLastColumn="0"/>
              <w:rPr>
                <w:bCs/>
              </w:rPr>
            </w:pPr>
            <w:r w:rsidRPr="00176306">
              <w:rPr>
                <w:bCs/>
              </w:rPr>
              <w:t>What they thought was important</w:t>
            </w:r>
          </w:p>
        </w:tc>
        <w:tc>
          <w:tcPr>
            <w:tcW w:w="2543" w:type="dxa"/>
          </w:tcPr>
          <w:p w14:paraId="5683A72A" w14:textId="34994FC8" w:rsidR="004A7296" w:rsidRPr="00176306" w:rsidRDefault="004A7296" w:rsidP="00176306">
            <w:pPr>
              <w:cnfStyle w:val="100000000000" w:firstRow="1" w:lastRow="0" w:firstColumn="0" w:lastColumn="0" w:oddVBand="0" w:evenVBand="0" w:oddHBand="0" w:evenHBand="0" w:firstRowFirstColumn="0" w:firstRowLastColumn="0" w:lastRowFirstColumn="0" w:lastRowLastColumn="0"/>
              <w:rPr>
                <w:bCs/>
              </w:rPr>
            </w:pPr>
            <w:r>
              <w:rPr>
                <w:bCs/>
              </w:rPr>
              <w:t xml:space="preserve">Perspective </w:t>
            </w:r>
            <w:r w:rsidR="00827421">
              <w:rPr>
                <w:bCs/>
              </w:rPr>
              <w:t>shown</w:t>
            </w:r>
          </w:p>
        </w:tc>
      </w:tr>
      <w:tr w:rsidR="004A7296" w:rsidRPr="00176306" w14:paraId="7E7FA10F" w14:textId="1EF04E41" w:rsidTr="00827421">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122" w:type="dxa"/>
          </w:tcPr>
          <w:p w14:paraId="15BAAD83" w14:textId="1BB42CE6" w:rsidR="004A7296" w:rsidRPr="00176306" w:rsidRDefault="00827421" w:rsidP="005D3D35">
            <w:pPr>
              <w:widowControl/>
              <w:mirrorIndents w:val="0"/>
            </w:pPr>
            <w:r w:rsidRPr="00827421">
              <w:t>Herodotus</w:t>
            </w:r>
          </w:p>
        </w:tc>
        <w:tc>
          <w:tcPr>
            <w:tcW w:w="2422" w:type="dxa"/>
          </w:tcPr>
          <w:p w14:paraId="359F4837" w14:textId="287A5C2E" w:rsidR="004A7296" w:rsidRPr="005D3D35" w:rsidRDefault="00827421" w:rsidP="00176306">
            <w:pPr>
              <w:widowControl/>
              <w:mirrorIndents w:val="0"/>
              <w:cnfStyle w:val="000000100000" w:firstRow="0" w:lastRow="0" w:firstColumn="0" w:lastColumn="0" w:oddVBand="0" w:evenVBand="0" w:oddHBand="1" w:evenHBand="0" w:firstRowFirstColumn="0" w:firstRowLastColumn="0" w:lastRowFirstColumn="0" w:lastRowLastColumn="0"/>
            </w:pPr>
            <w:r w:rsidRPr="005D3D35">
              <w:t>Written – long stories about wars, travel and different cultures</w:t>
            </w:r>
          </w:p>
        </w:tc>
        <w:tc>
          <w:tcPr>
            <w:tcW w:w="2543" w:type="dxa"/>
          </w:tcPr>
          <w:p w14:paraId="3AA246B7" w14:textId="625473AD" w:rsidR="004A7296" w:rsidRPr="005D3D35" w:rsidRDefault="00827421" w:rsidP="00176306">
            <w:pPr>
              <w:widowControl/>
              <w:mirrorIndents w:val="0"/>
              <w:cnfStyle w:val="000000100000" w:firstRow="0" w:lastRow="0" w:firstColumn="0" w:lastColumn="0" w:oddVBand="0" w:evenVBand="0" w:oddHBand="1" w:evenHBand="0" w:firstRowFirstColumn="0" w:firstRowLastColumn="0" w:lastRowFirstColumn="0" w:lastRowLastColumn="0"/>
            </w:pPr>
            <w:r w:rsidRPr="005D3D35">
              <w:t>Explaining events and learning about other peoples; checking stories</w:t>
            </w:r>
          </w:p>
        </w:tc>
        <w:tc>
          <w:tcPr>
            <w:tcW w:w="2543" w:type="dxa"/>
          </w:tcPr>
          <w:p w14:paraId="03F6C3DF" w14:textId="00F5868B" w:rsidR="004A7296" w:rsidRPr="005D3D35" w:rsidRDefault="00827421" w:rsidP="00176306">
            <w:pPr>
              <w:cnfStyle w:val="000000100000" w:firstRow="0" w:lastRow="0" w:firstColumn="0" w:lastColumn="0" w:oddVBand="0" w:evenVBand="0" w:oddHBand="1" w:evenHBand="0" w:firstRowFirstColumn="0" w:firstRowLastColumn="0" w:lastRowFirstColumn="0" w:lastRowLastColumn="0"/>
            </w:pPr>
            <w:r w:rsidRPr="005D3D35">
              <w:t>Viewpoint of an educated Greek traveller interested in comparing cultures</w:t>
            </w:r>
          </w:p>
        </w:tc>
      </w:tr>
      <w:tr w:rsidR="004A7296" w:rsidRPr="00176306" w14:paraId="7231C32A" w14:textId="087C0957" w:rsidTr="00827421">
        <w:trPr>
          <w:cnfStyle w:val="000000010000" w:firstRow="0" w:lastRow="0" w:firstColumn="0" w:lastColumn="0" w:oddVBand="0" w:evenVBand="0" w:oddHBand="0" w:evenHBand="1"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2122" w:type="dxa"/>
          </w:tcPr>
          <w:p w14:paraId="0152C0B4" w14:textId="21144868" w:rsidR="004A7296" w:rsidRPr="00176306" w:rsidRDefault="004A7296" w:rsidP="005D3D35">
            <w:pPr>
              <w:pStyle w:val="ListNumber"/>
              <w:numPr>
                <w:ilvl w:val="0"/>
                <w:numId w:val="0"/>
              </w:numPr>
            </w:pPr>
          </w:p>
        </w:tc>
        <w:tc>
          <w:tcPr>
            <w:tcW w:w="2422" w:type="dxa"/>
          </w:tcPr>
          <w:p w14:paraId="5EB75D6E" w14:textId="77777777" w:rsidR="004A7296" w:rsidRPr="00176306" w:rsidRDefault="004A7296" w:rsidP="00176306">
            <w:pPr>
              <w:widowControl/>
              <w:mirrorIndents w:val="0"/>
              <w:cnfStyle w:val="000000010000" w:firstRow="0" w:lastRow="0" w:firstColumn="0" w:lastColumn="0" w:oddVBand="0" w:evenVBand="0" w:oddHBand="0" w:evenHBand="1" w:firstRowFirstColumn="0" w:firstRowLastColumn="0" w:lastRowFirstColumn="0" w:lastRowLastColumn="0"/>
              <w:rPr>
                <w:b/>
                <w:bCs/>
              </w:rPr>
            </w:pPr>
          </w:p>
        </w:tc>
        <w:tc>
          <w:tcPr>
            <w:tcW w:w="2543" w:type="dxa"/>
          </w:tcPr>
          <w:p w14:paraId="3B882CF7" w14:textId="77777777" w:rsidR="004A7296" w:rsidRPr="00176306" w:rsidRDefault="004A7296" w:rsidP="00176306">
            <w:pPr>
              <w:widowControl/>
              <w:mirrorIndents w:val="0"/>
              <w:cnfStyle w:val="000000010000" w:firstRow="0" w:lastRow="0" w:firstColumn="0" w:lastColumn="0" w:oddVBand="0" w:evenVBand="0" w:oddHBand="0" w:evenHBand="1" w:firstRowFirstColumn="0" w:firstRowLastColumn="0" w:lastRowFirstColumn="0" w:lastRowLastColumn="0"/>
              <w:rPr>
                <w:b/>
                <w:bCs/>
              </w:rPr>
            </w:pPr>
          </w:p>
        </w:tc>
        <w:tc>
          <w:tcPr>
            <w:tcW w:w="2543" w:type="dxa"/>
          </w:tcPr>
          <w:p w14:paraId="197F138B" w14:textId="77777777" w:rsidR="004A7296" w:rsidRPr="00176306" w:rsidRDefault="004A7296" w:rsidP="00176306">
            <w:pPr>
              <w:cnfStyle w:val="000000010000" w:firstRow="0" w:lastRow="0" w:firstColumn="0" w:lastColumn="0" w:oddVBand="0" w:evenVBand="0" w:oddHBand="0" w:evenHBand="1" w:firstRowFirstColumn="0" w:firstRowLastColumn="0" w:lastRowFirstColumn="0" w:lastRowLastColumn="0"/>
              <w:rPr>
                <w:b/>
                <w:bCs/>
              </w:rPr>
            </w:pPr>
          </w:p>
        </w:tc>
      </w:tr>
      <w:tr w:rsidR="004A7296" w:rsidRPr="00176306" w14:paraId="453E6B53" w14:textId="430CAD41" w:rsidTr="00827421">
        <w:trPr>
          <w:cnfStyle w:val="000000100000" w:firstRow="0" w:lastRow="0" w:firstColumn="0" w:lastColumn="0" w:oddVBand="0" w:evenVBand="0" w:oddHBand="1" w:evenHBand="0" w:firstRowFirstColumn="0" w:firstRowLastColumn="0" w:lastRowFirstColumn="0" w:lastRowLastColumn="0"/>
          <w:trHeight w:val="692"/>
        </w:trPr>
        <w:tc>
          <w:tcPr>
            <w:cnfStyle w:val="001000000000" w:firstRow="0" w:lastRow="0" w:firstColumn="1" w:lastColumn="0" w:oddVBand="0" w:evenVBand="0" w:oddHBand="0" w:evenHBand="0" w:firstRowFirstColumn="0" w:firstRowLastColumn="0" w:lastRowFirstColumn="0" w:lastRowLastColumn="0"/>
            <w:tcW w:w="2122" w:type="dxa"/>
          </w:tcPr>
          <w:p w14:paraId="7A190E60" w14:textId="4CACBD0B" w:rsidR="004A7296" w:rsidRPr="00176306" w:rsidRDefault="004A7296" w:rsidP="005D3D35">
            <w:pPr>
              <w:pStyle w:val="ListNumber"/>
              <w:numPr>
                <w:ilvl w:val="0"/>
                <w:numId w:val="0"/>
              </w:numPr>
            </w:pPr>
          </w:p>
        </w:tc>
        <w:tc>
          <w:tcPr>
            <w:tcW w:w="2422" w:type="dxa"/>
          </w:tcPr>
          <w:p w14:paraId="2E497D46" w14:textId="77777777" w:rsidR="004A7296" w:rsidRPr="00176306" w:rsidRDefault="004A7296" w:rsidP="00176306">
            <w:pPr>
              <w:widowControl/>
              <w:mirrorIndents w:val="0"/>
              <w:cnfStyle w:val="000000100000" w:firstRow="0" w:lastRow="0" w:firstColumn="0" w:lastColumn="0" w:oddVBand="0" w:evenVBand="0" w:oddHBand="1" w:evenHBand="0" w:firstRowFirstColumn="0" w:firstRowLastColumn="0" w:lastRowFirstColumn="0" w:lastRowLastColumn="0"/>
              <w:rPr>
                <w:b/>
                <w:bCs/>
              </w:rPr>
            </w:pPr>
          </w:p>
        </w:tc>
        <w:tc>
          <w:tcPr>
            <w:tcW w:w="2543" w:type="dxa"/>
          </w:tcPr>
          <w:p w14:paraId="5457BEC5" w14:textId="77777777" w:rsidR="004A7296" w:rsidRPr="00176306" w:rsidRDefault="004A7296" w:rsidP="00176306">
            <w:pPr>
              <w:widowControl/>
              <w:mirrorIndents w:val="0"/>
              <w:cnfStyle w:val="000000100000" w:firstRow="0" w:lastRow="0" w:firstColumn="0" w:lastColumn="0" w:oddVBand="0" w:evenVBand="0" w:oddHBand="1" w:evenHBand="0" w:firstRowFirstColumn="0" w:firstRowLastColumn="0" w:lastRowFirstColumn="0" w:lastRowLastColumn="0"/>
              <w:rPr>
                <w:b/>
                <w:bCs/>
              </w:rPr>
            </w:pPr>
          </w:p>
        </w:tc>
        <w:tc>
          <w:tcPr>
            <w:tcW w:w="2543" w:type="dxa"/>
          </w:tcPr>
          <w:p w14:paraId="585F79E4" w14:textId="77777777" w:rsidR="004A7296" w:rsidRPr="00176306" w:rsidRDefault="004A7296" w:rsidP="00176306">
            <w:pPr>
              <w:cnfStyle w:val="000000100000" w:firstRow="0" w:lastRow="0" w:firstColumn="0" w:lastColumn="0" w:oddVBand="0" w:evenVBand="0" w:oddHBand="1" w:evenHBand="0" w:firstRowFirstColumn="0" w:firstRowLastColumn="0" w:lastRowFirstColumn="0" w:lastRowLastColumn="0"/>
              <w:rPr>
                <w:b/>
                <w:bCs/>
              </w:rPr>
            </w:pPr>
          </w:p>
        </w:tc>
      </w:tr>
      <w:tr w:rsidR="004A7296" w:rsidRPr="00176306" w14:paraId="6FB466D4" w14:textId="5F10876A" w:rsidTr="00827421">
        <w:trPr>
          <w:cnfStyle w:val="000000010000" w:firstRow="0" w:lastRow="0" w:firstColumn="0" w:lastColumn="0" w:oddVBand="0" w:evenVBand="0" w:oddHBand="0" w:evenHBand="1" w:firstRowFirstColumn="0" w:firstRowLastColumn="0" w:lastRowFirstColumn="0" w:lastRowLastColumn="0"/>
          <w:trHeight w:val="1434"/>
        </w:trPr>
        <w:tc>
          <w:tcPr>
            <w:cnfStyle w:val="001000000000" w:firstRow="0" w:lastRow="0" w:firstColumn="1" w:lastColumn="0" w:oddVBand="0" w:evenVBand="0" w:oddHBand="0" w:evenHBand="0" w:firstRowFirstColumn="0" w:firstRowLastColumn="0" w:lastRowFirstColumn="0" w:lastRowLastColumn="0"/>
            <w:tcW w:w="2122" w:type="dxa"/>
          </w:tcPr>
          <w:p w14:paraId="06A82E3D" w14:textId="30172752" w:rsidR="004A7296" w:rsidRPr="00176306" w:rsidRDefault="004A7296" w:rsidP="005D3D35">
            <w:pPr>
              <w:pStyle w:val="ListNumber"/>
              <w:numPr>
                <w:ilvl w:val="0"/>
                <w:numId w:val="0"/>
              </w:numPr>
            </w:pPr>
          </w:p>
        </w:tc>
        <w:tc>
          <w:tcPr>
            <w:tcW w:w="2422" w:type="dxa"/>
          </w:tcPr>
          <w:p w14:paraId="7D02A0E4" w14:textId="77777777" w:rsidR="004A7296" w:rsidRPr="00176306" w:rsidRDefault="004A7296" w:rsidP="00176306">
            <w:pPr>
              <w:widowControl/>
              <w:mirrorIndents w:val="0"/>
              <w:cnfStyle w:val="000000010000" w:firstRow="0" w:lastRow="0" w:firstColumn="0" w:lastColumn="0" w:oddVBand="0" w:evenVBand="0" w:oddHBand="0" w:evenHBand="1" w:firstRowFirstColumn="0" w:firstRowLastColumn="0" w:lastRowFirstColumn="0" w:lastRowLastColumn="0"/>
              <w:rPr>
                <w:b/>
                <w:bCs/>
              </w:rPr>
            </w:pPr>
          </w:p>
        </w:tc>
        <w:tc>
          <w:tcPr>
            <w:tcW w:w="2543" w:type="dxa"/>
          </w:tcPr>
          <w:p w14:paraId="68E336A6" w14:textId="77777777" w:rsidR="004A7296" w:rsidRPr="00176306" w:rsidRDefault="004A7296" w:rsidP="00176306">
            <w:pPr>
              <w:widowControl/>
              <w:mirrorIndents w:val="0"/>
              <w:cnfStyle w:val="000000010000" w:firstRow="0" w:lastRow="0" w:firstColumn="0" w:lastColumn="0" w:oddVBand="0" w:evenVBand="0" w:oddHBand="0" w:evenHBand="1" w:firstRowFirstColumn="0" w:firstRowLastColumn="0" w:lastRowFirstColumn="0" w:lastRowLastColumn="0"/>
              <w:rPr>
                <w:b/>
                <w:bCs/>
              </w:rPr>
            </w:pPr>
          </w:p>
        </w:tc>
        <w:tc>
          <w:tcPr>
            <w:tcW w:w="2543" w:type="dxa"/>
          </w:tcPr>
          <w:p w14:paraId="1827C9E6" w14:textId="77777777" w:rsidR="004A7296" w:rsidRPr="00176306" w:rsidRDefault="004A7296" w:rsidP="00176306">
            <w:pPr>
              <w:cnfStyle w:val="000000010000" w:firstRow="0" w:lastRow="0" w:firstColumn="0" w:lastColumn="0" w:oddVBand="0" w:evenVBand="0" w:oddHBand="0" w:evenHBand="1" w:firstRowFirstColumn="0" w:firstRowLastColumn="0" w:lastRowFirstColumn="0" w:lastRowLastColumn="0"/>
              <w:rPr>
                <w:b/>
                <w:bCs/>
              </w:rPr>
            </w:pPr>
          </w:p>
        </w:tc>
      </w:tr>
    </w:tbl>
    <w:p w14:paraId="1EF597CC" w14:textId="4A776A4E" w:rsidR="005E6C0F" w:rsidRDefault="005E6C0F" w:rsidP="005E6C0F">
      <w:pPr>
        <w:pStyle w:val="Heading2"/>
      </w:pPr>
      <w:bookmarkStart w:id="35" w:name="_Toc226983579"/>
      <w:bookmarkStart w:id="36" w:name="_Toc227836074"/>
      <w:r w:rsidRPr="005E6C0F">
        <w:t>Activity 9</w:t>
      </w:r>
      <w:r w:rsidR="00D8544F">
        <w:t xml:space="preserve"> –</w:t>
      </w:r>
      <w:r w:rsidRPr="005E6C0F">
        <w:t xml:space="preserve"> </w:t>
      </w:r>
      <w:r w:rsidR="003818D5">
        <w:t>h</w:t>
      </w:r>
      <w:r w:rsidR="003818D5" w:rsidRPr="005E6C0F">
        <w:t xml:space="preserve">istory </w:t>
      </w:r>
      <w:r w:rsidR="002519E5">
        <w:t>t</w:t>
      </w:r>
      <w:r w:rsidR="002519E5" w:rsidRPr="005E6C0F">
        <w:t xml:space="preserve">elephone </w:t>
      </w:r>
      <w:r w:rsidRPr="005E6C0F">
        <w:t>(</w:t>
      </w:r>
      <w:r w:rsidR="002519E5">
        <w:t>o</w:t>
      </w:r>
      <w:r w:rsidR="002519E5" w:rsidRPr="005E6C0F">
        <w:t xml:space="preserve">ral </w:t>
      </w:r>
      <w:r w:rsidRPr="005E6C0F">
        <w:t>v</w:t>
      </w:r>
      <w:r w:rsidR="00D8544F">
        <w:t>ersu</w:t>
      </w:r>
      <w:r w:rsidRPr="005E6C0F">
        <w:t xml:space="preserve">s </w:t>
      </w:r>
      <w:r w:rsidR="002519E5">
        <w:t>w</w:t>
      </w:r>
      <w:r w:rsidR="002519E5" w:rsidRPr="005E6C0F">
        <w:t xml:space="preserve">ritten </w:t>
      </w:r>
      <w:r w:rsidR="002519E5">
        <w:t>c</w:t>
      </w:r>
      <w:r w:rsidRPr="005E6C0F">
        <w:t xml:space="preserve">omparison </w:t>
      </w:r>
      <w:r w:rsidR="002519E5">
        <w:t>a</w:t>
      </w:r>
      <w:r w:rsidRPr="005E6C0F">
        <w:t>ctivity)</w:t>
      </w:r>
      <w:bookmarkEnd w:id="35"/>
      <w:bookmarkEnd w:id="36"/>
    </w:p>
    <w:p w14:paraId="1170EFAF" w14:textId="6235FF49" w:rsidR="00490FD3" w:rsidRDefault="00490FD3" w:rsidP="00916B51">
      <w:r>
        <w:t>Take a moment to think about th</w:t>
      </w:r>
      <w:r w:rsidR="00FE6D59">
        <w:t>e</w:t>
      </w:r>
      <w:r>
        <w:t xml:space="preserve"> question:</w:t>
      </w:r>
      <w:r w:rsidR="00916B51">
        <w:t xml:space="preserve"> </w:t>
      </w:r>
      <w:r>
        <w:t>How do people today record important events or stories?</w:t>
      </w:r>
    </w:p>
    <w:p w14:paraId="5518231E" w14:textId="4C8F8243" w:rsidR="00490FD3" w:rsidRPr="00730AAB" w:rsidRDefault="00490FD3" w:rsidP="007E7764">
      <w:r>
        <w:t>Write a few examples (for example</w:t>
      </w:r>
      <w:r w:rsidR="00916B51">
        <w:t>,</w:t>
      </w:r>
      <w:r>
        <w:t xml:space="preserve"> photos, videos, social media posts, books or family stories).</w:t>
      </w:r>
    </w:p>
    <w:p w14:paraId="18EE78A0" w14:textId="56B54B1F" w:rsidR="00663E6A" w:rsidRPr="005E6C0F" w:rsidRDefault="00663E6A" w:rsidP="005E6C0F">
      <w:r w:rsidRPr="00663E6A">
        <w:t xml:space="preserve">Different methods of recording the past can </w:t>
      </w:r>
      <w:r w:rsidRPr="007E7764">
        <w:t>preserve</w:t>
      </w:r>
      <w:r w:rsidRPr="00663E6A">
        <w:t xml:space="preserve"> information, but they can also </w:t>
      </w:r>
      <w:r w:rsidRPr="007E7764">
        <w:t>change</w:t>
      </w:r>
      <w:r w:rsidRPr="00663E6A">
        <w:t xml:space="preserve"> stories in different ways.</w:t>
      </w:r>
      <w:r w:rsidR="000B369B">
        <w:t xml:space="preserve"> The following activity will show that.</w:t>
      </w:r>
    </w:p>
    <w:p w14:paraId="2FB83D09" w14:textId="38853003" w:rsidR="005E6C0F" w:rsidRPr="00916B51" w:rsidRDefault="005E6C0F" w:rsidP="005E6C0F">
      <w:pPr>
        <w:rPr>
          <w:rStyle w:val="Strong"/>
        </w:rPr>
      </w:pPr>
      <w:r w:rsidRPr="00916B51">
        <w:rPr>
          <w:rStyle w:val="Strong"/>
        </w:rPr>
        <w:t>Steps</w:t>
      </w:r>
    </w:p>
    <w:p w14:paraId="3BEF3ADF" w14:textId="688FBD9A" w:rsidR="005A670A" w:rsidRDefault="005A670A" w:rsidP="00365A74">
      <w:pPr>
        <w:pStyle w:val="ListNumber"/>
        <w:numPr>
          <w:ilvl w:val="0"/>
          <w:numId w:val="160"/>
        </w:numPr>
      </w:pPr>
      <w:r>
        <w:t xml:space="preserve">Method A: </w:t>
      </w:r>
      <w:r w:rsidR="00365A74">
        <w:t>o</w:t>
      </w:r>
      <w:r>
        <w:t>ral chain (no writing)</w:t>
      </w:r>
    </w:p>
    <w:p w14:paraId="63B23F9F" w14:textId="77777777" w:rsidR="005A670A" w:rsidRDefault="005A670A" w:rsidP="00365A74">
      <w:pPr>
        <w:pStyle w:val="ListNumber2"/>
        <w:numPr>
          <w:ilvl w:val="0"/>
          <w:numId w:val="158"/>
        </w:numPr>
      </w:pPr>
      <w:r>
        <w:t>Teacher whispers the story to Student 1.</w:t>
      </w:r>
    </w:p>
    <w:p w14:paraId="483FA2F5" w14:textId="77777777" w:rsidR="005A670A" w:rsidRDefault="005A670A" w:rsidP="00365A74">
      <w:pPr>
        <w:pStyle w:val="ListNumber2"/>
      </w:pPr>
      <w:r>
        <w:t>Student 1 whispers it to Student 2, and so on.</w:t>
      </w:r>
    </w:p>
    <w:p w14:paraId="4C5B75EF" w14:textId="77777777" w:rsidR="005A670A" w:rsidRDefault="005A670A" w:rsidP="00365A74">
      <w:pPr>
        <w:pStyle w:val="ListNumber2"/>
      </w:pPr>
      <w:r>
        <w:t>The final student retells the story aloud to the class.</w:t>
      </w:r>
    </w:p>
    <w:p w14:paraId="487B287F" w14:textId="6D69A6F7" w:rsidR="00280C73" w:rsidRPr="007E7764" w:rsidRDefault="00280C73" w:rsidP="00365A74">
      <w:pPr>
        <w:pStyle w:val="ListNumber"/>
      </w:pPr>
      <w:r w:rsidRPr="007E7764">
        <w:lastRenderedPageBreak/>
        <w:t xml:space="preserve">Method B: </w:t>
      </w:r>
      <w:r w:rsidR="00365A74">
        <w:t>w</w:t>
      </w:r>
      <w:r w:rsidRPr="007E7764">
        <w:t>ritten chain (summary + rewrite)</w:t>
      </w:r>
    </w:p>
    <w:p w14:paraId="5D0E7D03" w14:textId="77777777" w:rsidR="00280C73" w:rsidRPr="00280C73" w:rsidRDefault="00280C73" w:rsidP="00365A74">
      <w:pPr>
        <w:pStyle w:val="ListNumber2"/>
        <w:numPr>
          <w:ilvl w:val="0"/>
          <w:numId w:val="159"/>
        </w:numPr>
      </w:pPr>
      <w:r w:rsidRPr="00280C73">
        <w:t xml:space="preserve">Teacher gives Student 1 the story </w:t>
      </w:r>
      <w:r w:rsidRPr="007E7764">
        <w:t>in writing</w:t>
      </w:r>
      <w:r w:rsidRPr="00280C73">
        <w:t xml:space="preserve"> to read silently.</w:t>
      </w:r>
    </w:p>
    <w:p w14:paraId="0FDEB149" w14:textId="093752C3" w:rsidR="00280C73" w:rsidRPr="00280C73" w:rsidRDefault="00280C73" w:rsidP="00365A74">
      <w:pPr>
        <w:pStyle w:val="ListNumber2"/>
      </w:pPr>
      <w:r w:rsidRPr="00280C73">
        <w:t xml:space="preserve">Student 1 writes a </w:t>
      </w:r>
      <w:r w:rsidRPr="007E7764">
        <w:t>2</w:t>
      </w:r>
      <w:r w:rsidR="00E14298">
        <w:t xml:space="preserve"> to </w:t>
      </w:r>
      <w:r w:rsidRPr="007E7764">
        <w:t>3 sentence summary</w:t>
      </w:r>
      <w:r w:rsidRPr="00280C73">
        <w:t xml:space="preserve"> from memory and passes </w:t>
      </w:r>
      <w:r w:rsidRPr="00280C73">
        <w:rPr>
          <w:i/>
          <w:iCs/>
        </w:rPr>
        <w:t>only the summary</w:t>
      </w:r>
      <w:r w:rsidRPr="00280C73">
        <w:t xml:space="preserve"> to Student 2.</w:t>
      </w:r>
    </w:p>
    <w:p w14:paraId="6D440526" w14:textId="2A6EAE3A" w:rsidR="00280C73" w:rsidRPr="00280C73" w:rsidRDefault="00280C73" w:rsidP="00365A74">
      <w:pPr>
        <w:pStyle w:val="ListNumber2"/>
      </w:pPr>
      <w:r w:rsidRPr="00280C73">
        <w:t xml:space="preserve">Student 2 reads the summary, then writes a new </w:t>
      </w:r>
      <w:r w:rsidRPr="007E7764">
        <w:t>2</w:t>
      </w:r>
      <w:r w:rsidR="00E14298">
        <w:t xml:space="preserve"> to </w:t>
      </w:r>
      <w:r w:rsidRPr="007E7764">
        <w:t>3 sentence summary</w:t>
      </w:r>
      <w:r w:rsidRPr="00280C73">
        <w:t xml:space="preserve"> and passes it on.</w:t>
      </w:r>
    </w:p>
    <w:p w14:paraId="65867585" w14:textId="77777777" w:rsidR="00280C73" w:rsidRDefault="00280C73" w:rsidP="00365A74">
      <w:pPr>
        <w:pStyle w:val="ListNumber2"/>
      </w:pPr>
      <w:r w:rsidRPr="00280C73">
        <w:t>The final student reads their version aloud to the class.</w:t>
      </w:r>
    </w:p>
    <w:p w14:paraId="45C405E8" w14:textId="731EA110" w:rsidR="00F9759D" w:rsidRDefault="00466080" w:rsidP="00F9759D">
      <w:pPr>
        <w:pStyle w:val="ListBullet"/>
      </w:pPr>
      <w:r w:rsidRPr="00466080">
        <w:t xml:space="preserve">Original </w:t>
      </w:r>
      <w:r w:rsidR="0026516D">
        <w:t>story</w:t>
      </w:r>
    </w:p>
    <w:p w14:paraId="7D903AC0" w14:textId="7915D347" w:rsidR="00F9759D" w:rsidRDefault="00F9759D" w:rsidP="00166040">
      <w:pPr>
        <w:pStyle w:val="ListBullet2"/>
      </w:pPr>
      <w:r>
        <w:t xml:space="preserve">Now listen carefully as </w:t>
      </w:r>
      <w:r w:rsidR="0026516D">
        <w:t xml:space="preserve">the </w:t>
      </w:r>
      <w:r>
        <w:t xml:space="preserve">original </w:t>
      </w:r>
      <w:r w:rsidR="45CE3171">
        <w:t xml:space="preserve">story </w:t>
      </w:r>
      <w:r>
        <w:t>is shown. Do not write yet.</w:t>
      </w:r>
    </w:p>
    <w:p w14:paraId="59465B00" w14:textId="2A332172" w:rsidR="00F9759D" w:rsidRPr="00F9759D" w:rsidRDefault="00F9759D" w:rsidP="00166040">
      <w:pPr>
        <w:pStyle w:val="ListBullet2"/>
      </w:pPr>
      <w:r w:rsidRPr="00F9759D">
        <w:t>Pay attention to</w:t>
      </w:r>
    </w:p>
    <w:p w14:paraId="7B1DEB50" w14:textId="55573D5B" w:rsidR="00F9759D" w:rsidRPr="00F9759D" w:rsidRDefault="00F9759D" w:rsidP="00365A74">
      <w:pPr>
        <w:pStyle w:val="ListBullet3"/>
      </w:pPr>
      <w:r w:rsidRPr="00F9759D">
        <w:t>what information is included</w:t>
      </w:r>
    </w:p>
    <w:p w14:paraId="45D94483" w14:textId="0ED9C1ED" w:rsidR="00F9759D" w:rsidRPr="00F9759D" w:rsidRDefault="00F9759D" w:rsidP="00365A74">
      <w:pPr>
        <w:pStyle w:val="ListBullet3"/>
      </w:pPr>
      <w:r w:rsidRPr="00F9759D">
        <w:t>how it is explained</w:t>
      </w:r>
    </w:p>
    <w:p w14:paraId="3B263786" w14:textId="52F149DC" w:rsidR="00F9759D" w:rsidRPr="00F9759D" w:rsidRDefault="00F9759D" w:rsidP="00365A74">
      <w:pPr>
        <w:pStyle w:val="ListBullet3"/>
      </w:pPr>
      <w:r w:rsidRPr="00F9759D">
        <w:t>any details or descriptions.</w:t>
      </w:r>
    </w:p>
    <w:p w14:paraId="442CD2AA" w14:textId="2A634F2B" w:rsidR="00F9759D" w:rsidRPr="00F9759D" w:rsidRDefault="00F9759D" w:rsidP="00213CE1">
      <w:pPr>
        <w:pStyle w:val="ListBullet2"/>
      </w:pPr>
      <w:r w:rsidRPr="00F9759D">
        <w:t>You will use this original message to compare</w:t>
      </w:r>
    </w:p>
    <w:p w14:paraId="069AAC70" w14:textId="0DAB4F92" w:rsidR="00F9759D" w:rsidRPr="00F9759D" w:rsidRDefault="00F9759D" w:rsidP="00365A74">
      <w:pPr>
        <w:pStyle w:val="ListBullet3"/>
      </w:pPr>
      <w:r w:rsidRPr="00F9759D">
        <w:t>the oral version</w:t>
      </w:r>
    </w:p>
    <w:p w14:paraId="76D5EEA5" w14:textId="001854EE" w:rsidR="00F9759D" w:rsidRPr="00F9759D" w:rsidRDefault="00F9759D" w:rsidP="00365A74">
      <w:pPr>
        <w:pStyle w:val="ListBullet3"/>
      </w:pPr>
      <w:r w:rsidRPr="00F9759D">
        <w:t>the written version</w:t>
      </w:r>
    </w:p>
    <w:p w14:paraId="0831255C" w14:textId="407EED7A" w:rsidR="00F9759D" w:rsidRPr="00F9759D" w:rsidRDefault="00F9759D" w:rsidP="00365A74">
      <w:pPr>
        <w:pStyle w:val="ListBullet3"/>
      </w:pPr>
      <w:r w:rsidRPr="00F9759D">
        <w:t>what stayed the same or changed.</w:t>
      </w:r>
    </w:p>
    <w:p w14:paraId="1BAB2730" w14:textId="606931F1" w:rsidR="006E55BC" w:rsidRDefault="006E55BC" w:rsidP="006E55BC">
      <w:pPr>
        <w:pStyle w:val="ListBullet"/>
      </w:pPr>
      <w:r>
        <w:t>As a class, compare the final oral and written versions</w:t>
      </w:r>
      <w:r w:rsidR="00F604ED">
        <w:t>.</w:t>
      </w:r>
    </w:p>
    <w:p w14:paraId="100B299E" w14:textId="77777777" w:rsidR="006E55BC" w:rsidRDefault="006E55BC" w:rsidP="00166040">
      <w:pPr>
        <w:pStyle w:val="ListBullet2"/>
      </w:pPr>
      <w:r>
        <w:t>What parts stayed the same?</w:t>
      </w:r>
    </w:p>
    <w:p w14:paraId="17484953" w14:textId="77777777" w:rsidR="006E55BC" w:rsidRDefault="006E55BC" w:rsidP="00166040">
      <w:pPr>
        <w:pStyle w:val="ListBullet2"/>
      </w:pPr>
      <w:r>
        <w:t>What details changed or disappeared?</w:t>
      </w:r>
    </w:p>
    <w:p w14:paraId="4B31AE19" w14:textId="2FEE8CFA" w:rsidR="006E55BC" w:rsidRDefault="006E55BC" w:rsidP="00166040">
      <w:pPr>
        <w:pStyle w:val="ListBullet2"/>
      </w:pPr>
      <w:r>
        <w:t>What changed more: facts or descriptions</w:t>
      </w:r>
      <w:r w:rsidR="0026516D">
        <w:t xml:space="preserve">, </w:t>
      </w:r>
      <w:r>
        <w:t>feelings</w:t>
      </w:r>
      <w:r w:rsidR="0026516D">
        <w:t xml:space="preserve">, </w:t>
      </w:r>
      <w:r>
        <w:t>motives?</w:t>
      </w:r>
    </w:p>
    <w:p w14:paraId="4BF0D0B8" w14:textId="77777777" w:rsidR="006E55BC" w:rsidRDefault="006E55BC" w:rsidP="00166040">
      <w:pPr>
        <w:pStyle w:val="ListBullet2"/>
      </w:pPr>
      <w:r>
        <w:t>How did the method affect what was kept or lost?</w:t>
      </w:r>
    </w:p>
    <w:p w14:paraId="7084024D" w14:textId="54758CD7" w:rsidR="006E55BC" w:rsidRDefault="006E55BC" w:rsidP="00166040">
      <w:pPr>
        <w:pStyle w:val="ListBullet2"/>
      </w:pPr>
      <w:r>
        <w:t xml:space="preserve">What are some </w:t>
      </w:r>
      <w:r w:rsidR="004815C0">
        <w:t>values</w:t>
      </w:r>
      <w:r>
        <w:t xml:space="preserve"> and </w:t>
      </w:r>
      <w:r w:rsidR="004815C0">
        <w:t>limitations</w:t>
      </w:r>
      <w:r>
        <w:t xml:space="preserve"> of oral recording?</w:t>
      </w:r>
    </w:p>
    <w:p w14:paraId="13592D8D" w14:textId="3C6735C1" w:rsidR="006E55BC" w:rsidRDefault="006E55BC" w:rsidP="00166040">
      <w:pPr>
        <w:pStyle w:val="ListBullet2"/>
      </w:pPr>
      <w:r>
        <w:t xml:space="preserve">What are some </w:t>
      </w:r>
      <w:r w:rsidR="004815C0">
        <w:t xml:space="preserve">values and limitations </w:t>
      </w:r>
      <w:r>
        <w:t>of written recording?</w:t>
      </w:r>
    </w:p>
    <w:p w14:paraId="3EBEE90A" w14:textId="4D251FD1" w:rsidR="005E6C0F" w:rsidRDefault="005E6C0F" w:rsidP="005E6C0F">
      <w:pPr>
        <w:rPr>
          <w:rStyle w:val="Strong"/>
        </w:rPr>
      </w:pPr>
      <w:r w:rsidRPr="00A96AB5">
        <w:rPr>
          <w:rStyle w:val="Strong"/>
        </w:rPr>
        <w:lastRenderedPageBreak/>
        <w:t>Story</w:t>
      </w:r>
    </w:p>
    <w:p w14:paraId="544AA667" w14:textId="12518E6E" w:rsidR="001010F3" w:rsidRPr="001010F3" w:rsidRDefault="001010F3" w:rsidP="005E6C0F">
      <w:pPr>
        <w:rPr>
          <w:rStyle w:val="Strong"/>
        </w:rPr>
      </w:pPr>
      <w:r w:rsidRPr="001010F3">
        <w:t>Read the short story example below before completing the Venn diagram.</w:t>
      </w:r>
    </w:p>
    <w:p w14:paraId="6FB2F251" w14:textId="391752B3" w:rsidR="00910FD4" w:rsidRDefault="00910FD4" w:rsidP="007E7764">
      <w:pPr>
        <w:pStyle w:val="Caption"/>
      </w:pPr>
      <w:r>
        <w:t>Short story example</w:t>
      </w:r>
    </w:p>
    <w:p w14:paraId="498281F9" w14:textId="2386B3AA" w:rsidR="005E6C0F" w:rsidRPr="005E6C0F" w:rsidRDefault="005E6C0F" w:rsidP="005E6C0F">
      <w:pPr>
        <w:pStyle w:val="FeatureBox"/>
      </w:pPr>
      <w:r>
        <w:t>A long time ago, a small community lived beside a river. They gathered shellfish, caught fish with woven nets and shared food at night. The river was important for travel and for stories passed from elders to children. People carved symbols on nearby rocks to record animals and seasons.</w:t>
      </w:r>
    </w:p>
    <w:p w14:paraId="07EA2ED5" w14:textId="1185783B" w:rsidR="005E6C0F" w:rsidRPr="005E6C0F" w:rsidRDefault="005E6C0F" w:rsidP="005E6C0F">
      <w:r w:rsidRPr="005E6C0F">
        <w:t xml:space="preserve">Complete the </w:t>
      </w:r>
      <w:hyperlink r:id="rId38" w:history="1">
        <w:r w:rsidR="00F604ED" w:rsidRPr="00990635">
          <w:rPr>
            <w:rStyle w:val="Hyperlink"/>
          </w:rPr>
          <w:t>Venn diagram</w:t>
        </w:r>
      </w:hyperlink>
      <w:r w:rsidR="00F604ED">
        <w:t xml:space="preserve">. </w:t>
      </w:r>
      <w:r w:rsidRPr="005E6C0F">
        <w:t xml:space="preserve">In the </w:t>
      </w:r>
      <w:r w:rsidR="00F604ED">
        <w:t xml:space="preserve">Venn </w:t>
      </w:r>
      <w:r w:rsidRPr="005E6C0F">
        <w:t>diagram:</w:t>
      </w:r>
    </w:p>
    <w:p w14:paraId="3E13590D" w14:textId="53B73A94" w:rsidR="005E6C0F" w:rsidRPr="005E6C0F" w:rsidRDefault="004F146F" w:rsidP="005E6C0F">
      <w:pPr>
        <w:pStyle w:val="ListBullet"/>
      </w:pPr>
      <w:r>
        <w:t>o</w:t>
      </w:r>
      <w:r w:rsidR="005E6C0F" w:rsidRPr="005E6C0F">
        <w:t>n the left side, write facts about written history</w:t>
      </w:r>
    </w:p>
    <w:p w14:paraId="074C1FFE" w14:textId="374F158F" w:rsidR="005E6C0F" w:rsidRPr="005E6C0F" w:rsidRDefault="004F146F" w:rsidP="005E6C0F">
      <w:pPr>
        <w:pStyle w:val="ListBullet"/>
      </w:pPr>
      <w:r>
        <w:t>o</w:t>
      </w:r>
      <w:r w:rsidR="005E6C0F" w:rsidRPr="005E6C0F">
        <w:t>n the right side, write facts about oral knowledge</w:t>
      </w:r>
    </w:p>
    <w:p w14:paraId="0E7405B4" w14:textId="6FFAE7F6" w:rsidR="005E6C0F" w:rsidRDefault="004F146F" w:rsidP="005E6C0F">
      <w:pPr>
        <w:pStyle w:val="ListBullet"/>
      </w:pPr>
      <w:r>
        <w:t>i</w:t>
      </w:r>
      <w:r w:rsidR="005E6C0F" w:rsidRPr="005E6C0F">
        <w:t>n the middle, write what they both do to help people remember and share the past</w:t>
      </w:r>
      <w:r>
        <w:t>.</w:t>
      </w:r>
    </w:p>
    <w:p w14:paraId="2AA3C55D" w14:textId="77777777" w:rsidR="00053776" w:rsidRDefault="5FC0818B" w:rsidP="0052234A">
      <w:pPr>
        <w:rPr>
          <w:b/>
          <w:bCs/>
        </w:rPr>
      </w:pPr>
      <w:r w:rsidRPr="54D3BBF6">
        <w:rPr>
          <w:b/>
          <w:bCs/>
        </w:rPr>
        <w:t xml:space="preserve">Exit </w:t>
      </w:r>
      <w:r w:rsidR="00053776">
        <w:rPr>
          <w:b/>
          <w:bCs/>
        </w:rPr>
        <w:t>ticket</w:t>
      </w:r>
    </w:p>
    <w:p w14:paraId="189452C6" w14:textId="77777777" w:rsidR="00053776" w:rsidRDefault="00053776" w:rsidP="00053776">
      <w:r>
        <w:t>Answer one of the questions in the table below in one sentence.</w:t>
      </w:r>
    </w:p>
    <w:p w14:paraId="371C3A41" w14:textId="60E29A9D" w:rsidR="00911F85" w:rsidRPr="00911F85" w:rsidRDefault="0093471D" w:rsidP="00911F85">
      <w:pPr>
        <w:pStyle w:val="Caption"/>
      </w:pPr>
      <w:r>
        <w:t xml:space="preserve">Table </w:t>
      </w:r>
      <w:r>
        <w:fldChar w:fldCharType="begin"/>
      </w:r>
      <w:r>
        <w:instrText xml:space="preserve"> SEQ Table \* ARABIC </w:instrText>
      </w:r>
      <w:r>
        <w:fldChar w:fldCharType="separate"/>
      </w:r>
      <w:r w:rsidR="009D6DBF">
        <w:rPr>
          <w:noProof/>
        </w:rPr>
        <w:t>12</w:t>
      </w:r>
      <w:r>
        <w:fldChar w:fldCharType="end"/>
      </w:r>
      <w:r>
        <w:t xml:space="preserve"> </w:t>
      </w:r>
      <w:r w:rsidR="00911F85" w:rsidRPr="00066A8F">
        <w:t xml:space="preserve">– </w:t>
      </w:r>
      <w:r w:rsidR="00911F85">
        <w:t>exit ticket</w:t>
      </w:r>
    </w:p>
    <w:tbl>
      <w:tblPr>
        <w:tblStyle w:val="Tableheader"/>
        <w:tblW w:w="5000" w:type="pct"/>
        <w:tblLook w:val="04A0" w:firstRow="1" w:lastRow="0" w:firstColumn="1" w:lastColumn="0" w:noHBand="0" w:noVBand="1"/>
        <w:tblDescription w:val="Two questions with space for students to respond."/>
      </w:tblPr>
      <w:tblGrid>
        <w:gridCol w:w="4740"/>
        <w:gridCol w:w="4890"/>
      </w:tblGrid>
      <w:tr w:rsidR="0052234A" w:rsidRPr="00F974BF" w14:paraId="3A142CEA" w14:textId="77777777" w:rsidTr="00C64E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hideMark/>
          </w:tcPr>
          <w:p w14:paraId="282E64B2" w14:textId="77777777" w:rsidR="0052234A" w:rsidRPr="00F974BF" w:rsidRDefault="0052234A">
            <w:pPr>
              <w:rPr>
                <w:bCs/>
              </w:rPr>
            </w:pPr>
            <w:r w:rsidRPr="00F974BF">
              <w:rPr>
                <w:bCs/>
              </w:rPr>
              <w:t>Question (choose one)</w:t>
            </w:r>
          </w:p>
        </w:tc>
        <w:tc>
          <w:tcPr>
            <w:tcW w:w="2574" w:type="pct"/>
            <w:hideMark/>
          </w:tcPr>
          <w:p w14:paraId="16D9BC29" w14:textId="1E2679A5" w:rsidR="0052234A" w:rsidRPr="00F974BF" w:rsidRDefault="0052234A">
            <w:pPr>
              <w:cnfStyle w:val="100000000000" w:firstRow="1" w:lastRow="0" w:firstColumn="0" w:lastColumn="0" w:oddVBand="0" w:evenVBand="0" w:oddHBand="0" w:evenHBand="0" w:firstRowFirstColumn="0" w:firstRowLastColumn="0" w:lastRowFirstColumn="0" w:lastRowLastColumn="0"/>
              <w:rPr>
                <w:bCs/>
              </w:rPr>
            </w:pPr>
            <w:r w:rsidRPr="00F974BF">
              <w:rPr>
                <w:bCs/>
              </w:rPr>
              <w:t xml:space="preserve">Your </w:t>
            </w:r>
            <w:r w:rsidR="00371FD3">
              <w:rPr>
                <w:bCs/>
              </w:rPr>
              <w:t>a</w:t>
            </w:r>
            <w:r w:rsidRPr="00F974BF">
              <w:rPr>
                <w:bCs/>
              </w:rPr>
              <w:t>nswer</w:t>
            </w:r>
          </w:p>
        </w:tc>
      </w:tr>
      <w:tr w:rsidR="0052234A" w:rsidRPr="00F974BF" w14:paraId="1B44E093" w14:textId="77777777" w:rsidTr="00C64E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hideMark/>
          </w:tcPr>
          <w:p w14:paraId="330BD371" w14:textId="717C2B3A" w:rsidR="0052234A" w:rsidRPr="00F974BF" w:rsidRDefault="00080DB0">
            <w:pPr>
              <w:rPr>
                <w:bCs/>
              </w:rPr>
            </w:pPr>
            <w:r w:rsidRPr="00080DB0">
              <w:rPr>
                <w:bCs/>
              </w:rPr>
              <w:t>What is one strength of oral storytelling?</w:t>
            </w:r>
          </w:p>
        </w:tc>
        <w:tc>
          <w:tcPr>
            <w:tcW w:w="2574" w:type="pct"/>
            <w:hideMark/>
          </w:tcPr>
          <w:p w14:paraId="67BB65FF" w14:textId="77777777" w:rsidR="0052234A" w:rsidRPr="00F974BF" w:rsidRDefault="0052234A">
            <w:pPr>
              <w:cnfStyle w:val="000000100000" w:firstRow="0" w:lastRow="0" w:firstColumn="0" w:lastColumn="0" w:oddVBand="0" w:evenVBand="0" w:oddHBand="1" w:evenHBand="0" w:firstRowFirstColumn="0" w:firstRowLastColumn="0" w:lastRowFirstColumn="0" w:lastRowLastColumn="0"/>
              <w:rPr>
                <w:b/>
                <w:bCs/>
              </w:rPr>
            </w:pPr>
          </w:p>
        </w:tc>
      </w:tr>
      <w:tr w:rsidR="0052234A" w:rsidRPr="00F974BF" w14:paraId="1DF05722" w14:textId="77777777" w:rsidTr="00C64EA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hideMark/>
          </w:tcPr>
          <w:p w14:paraId="3C682153" w14:textId="152F30E6" w:rsidR="0052234A" w:rsidRPr="00F974BF" w:rsidRDefault="00080DB0">
            <w:pPr>
              <w:rPr>
                <w:bCs/>
              </w:rPr>
            </w:pPr>
            <w:r w:rsidRPr="00080DB0">
              <w:rPr>
                <w:bCs/>
              </w:rPr>
              <w:t>What is one strength of written records?</w:t>
            </w:r>
          </w:p>
        </w:tc>
        <w:tc>
          <w:tcPr>
            <w:tcW w:w="2574" w:type="pct"/>
            <w:hideMark/>
          </w:tcPr>
          <w:p w14:paraId="01D3304B" w14:textId="77777777" w:rsidR="0052234A" w:rsidRPr="00F974BF" w:rsidRDefault="0052234A">
            <w:pPr>
              <w:cnfStyle w:val="000000010000" w:firstRow="0" w:lastRow="0" w:firstColumn="0" w:lastColumn="0" w:oddVBand="0" w:evenVBand="0" w:oddHBand="0" w:evenHBand="1" w:firstRowFirstColumn="0" w:firstRowLastColumn="0" w:lastRowFirstColumn="0" w:lastRowLastColumn="0"/>
              <w:rPr>
                <w:b/>
                <w:bCs/>
              </w:rPr>
            </w:pPr>
          </w:p>
        </w:tc>
      </w:tr>
      <w:tr w:rsidR="00080DB0" w:rsidRPr="00F974BF" w14:paraId="715CA34F" w14:textId="77777777" w:rsidTr="00C64E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6" w:type="pct"/>
          </w:tcPr>
          <w:p w14:paraId="43EFCC5A" w14:textId="42B4E9F7" w:rsidR="00080DB0" w:rsidRPr="00080DB0" w:rsidRDefault="00C64EAE">
            <w:pPr>
              <w:rPr>
                <w:bCs/>
              </w:rPr>
            </w:pPr>
            <w:r w:rsidRPr="00C64EAE">
              <w:rPr>
                <w:bCs/>
              </w:rPr>
              <w:t>How are oral and written traditions similar?</w:t>
            </w:r>
          </w:p>
        </w:tc>
        <w:tc>
          <w:tcPr>
            <w:tcW w:w="2574" w:type="pct"/>
          </w:tcPr>
          <w:p w14:paraId="617F729C" w14:textId="77777777" w:rsidR="00080DB0" w:rsidRPr="00F974BF" w:rsidRDefault="00080DB0">
            <w:pPr>
              <w:cnfStyle w:val="000000100000" w:firstRow="0" w:lastRow="0" w:firstColumn="0" w:lastColumn="0" w:oddVBand="0" w:evenVBand="0" w:oddHBand="1" w:evenHBand="0" w:firstRowFirstColumn="0" w:firstRowLastColumn="0" w:lastRowFirstColumn="0" w:lastRowLastColumn="0"/>
              <w:rPr>
                <w:b/>
                <w:bCs/>
              </w:rPr>
            </w:pPr>
          </w:p>
        </w:tc>
      </w:tr>
    </w:tbl>
    <w:p w14:paraId="15529F86" w14:textId="71A8F9B8" w:rsidR="005C2724" w:rsidRPr="005C2724" w:rsidRDefault="005C2724" w:rsidP="005C2724">
      <w:pPr>
        <w:pStyle w:val="Heading2"/>
      </w:pPr>
      <w:bookmarkStart w:id="37" w:name="_Toc226983580"/>
      <w:bookmarkStart w:id="38" w:name="_Toc227836075"/>
      <w:r w:rsidRPr="005C2724">
        <w:t>Activity 1</w:t>
      </w:r>
      <w:r w:rsidR="001F0771">
        <w:t>0</w:t>
      </w:r>
      <w:r w:rsidR="00D8544F">
        <w:t xml:space="preserve"> –</w:t>
      </w:r>
      <w:r w:rsidRPr="005C2724">
        <w:t xml:space="preserve"> </w:t>
      </w:r>
      <w:r w:rsidR="0019634A">
        <w:t>d</w:t>
      </w:r>
      <w:r w:rsidR="0019634A" w:rsidRPr="005C2724">
        <w:t xml:space="preserve">ating </w:t>
      </w:r>
      <w:r w:rsidR="00D94F76">
        <w:t>m</w:t>
      </w:r>
      <w:r w:rsidRPr="005C2724">
        <w:t>ethods</w:t>
      </w:r>
      <w:bookmarkEnd w:id="37"/>
      <w:bookmarkEnd w:id="38"/>
      <w:r w:rsidRPr="005C2724">
        <w:t xml:space="preserve"> </w:t>
      </w:r>
    </w:p>
    <w:p w14:paraId="24AF6B2E" w14:textId="759CF133" w:rsidR="00174CBC" w:rsidRDefault="00174CBC" w:rsidP="00552FD6">
      <w:r>
        <w:rPr>
          <w:rStyle w:val="Strong"/>
          <w:b w:val="0"/>
          <w:bCs w:val="0"/>
        </w:rPr>
        <w:t xml:space="preserve">Watch the video </w:t>
      </w:r>
      <w:hyperlink r:id="rId39" w:history="1">
        <w:r w:rsidR="0019634A">
          <w:rPr>
            <w:rStyle w:val="Hyperlink"/>
          </w:rPr>
          <w:t>Archaeological Dating Methods Explained - Relative and Absolute (7:16)</w:t>
        </w:r>
      </w:hyperlink>
      <w:r w:rsidR="00AB74A1">
        <w:t>. Some</w:t>
      </w:r>
      <w:r w:rsidR="00E23ABD">
        <w:t xml:space="preserve"> </w:t>
      </w:r>
      <w:r w:rsidR="00AB74A1">
        <w:t>terms that will be shown in the video include:</w:t>
      </w:r>
    </w:p>
    <w:p w14:paraId="45B202B2" w14:textId="7A80EB32" w:rsidR="00AB74A1" w:rsidRDefault="00AB74A1" w:rsidP="00AB74A1">
      <w:pPr>
        <w:pStyle w:val="ListBullet"/>
        <w:numPr>
          <w:ilvl w:val="0"/>
          <w:numId w:val="1"/>
        </w:numPr>
      </w:pPr>
      <w:r w:rsidRPr="00460D02">
        <w:rPr>
          <w:b/>
          <w:bCs/>
        </w:rPr>
        <w:t xml:space="preserve">Relative </w:t>
      </w:r>
      <w:r w:rsidR="0019634A">
        <w:rPr>
          <w:b/>
          <w:bCs/>
        </w:rPr>
        <w:t>d</w:t>
      </w:r>
      <w:r w:rsidR="0019634A" w:rsidRPr="00460D02">
        <w:rPr>
          <w:b/>
          <w:bCs/>
        </w:rPr>
        <w:t>ating</w:t>
      </w:r>
    </w:p>
    <w:p w14:paraId="591E50E9" w14:textId="4CF5535A" w:rsidR="00AB74A1" w:rsidRPr="00232F7E" w:rsidRDefault="00AB74A1" w:rsidP="00166040">
      <w:pPr>
        <w:pStyle w:val="ListBullet2"/>
      </w:pPr>
      <w:r w:rsidRPr="00232F7E">
        <w:t>Stratigraphy: deeper = older; higher = newer</w:t>
      </w:r>
      <w:r w:rsidR="00520BE6">
        <w:t>.</w:t>
      </w:r>
    </w:p>
    <w:p w14:paraId="7B12EA36" w14:textId="782BBCC5" w:rsidR="00AB74A1" w:rsidRPr="00232F7E" w:rsidRDefault="00AB74A1" w:rsidP="00166040">
      <w:pPr>
        <w:pStyle w:val="ListBullet2"/>
      </w:pPr>
      <w:r w:rsidRPr="00232F7E">
        <w:lastRenderedPageBreak/>
        <w:t>Typology: comparing styles or shapes of tools/objects across time</w:t>
      </w:r>
      <w:r w:rsidR="00520BE6">
        <w:t>.</w:t>
      </w:r>
    </w:p>
    <w:p w14:paraId="1FB00537" w14:textId="3ECBD7F9" w:rsidR="00AB74A1" w:rsidRDefault="00AB74A1" w:rsidP="00AB74A1">
      <w:pPr>
        <w:pStyle w:val="ListBullet"/>
        <w:numPr>
          <w:ilvl w:val="0"/>
          <w:numId w:val="1"/>
        </w:numPr>
      </w:pPr>
      <w:r w:rsidRPr="00460D02">
        <w:rPr>
          <w:b/>
          <w:bCs/>
        </w:rPr>
        <w:t xml:space="preserve">Absolute </w:t>
      </w:r>
      <w:r w:rsidR="0019634A">
        <w:rPr>
          <w:b/>
          <w:bCs/>
        </w:rPr>
        <w:t>d</w:t>
      </w:r>
      <w:r w:rsidR="0019634A" w:rsidRPr="00460D02">
        <w:rPr>
          <w:b/>
          <w:bCs/>
        </w:rPr>
        <w:t>ating</w:t>
      </w:r>
    </w:p>
    <w:p w14:paraId="3EC4E287" w14:textId="55475DD9" w:rsidR="00AB74A1" w:rsidRPr="00232F7E" w:rsidRDefault="00AB74A1" w:rsidP="00166040">
      <w:pPr>
        <w:pStyle w:val="ListBullet2"/>
      </w:pPr>
      <w:r w:rsidRPr="00232F7E">
        <w:t>Carbon dating: measures radioactive carbon in organic remains</w:t>
      </w:r>
      <w:r w:rsidR="00520BE6">
        <w:t>.</w:t>
      </w:r>
    </w:p>
    <w:p w14:paraId="22331CD4" w14:textId="5B561BA4" w:rsidR="00AB74A1" w:rsidRDefault="00AB74A1" w:rsidP="00166040">
      <w:pPr>
        <w:pStyle w:val="ListBullet2"/>
      </w:pPr>
      <w:r w:rsidRPr="00232F7E">
        <w:t>Dendrochronology: counts tree rings to find exact years</w:t>
      </w:r>
      <w:r w:rsidR="00520BE6">
        <w:t>.</w:t>
      </w:r>
    </w:p>
    <w:p w14:paraId="45D74382" w14:textId="2D293A35" w:rsidR="006B6C5D" w:rsidRDefault="00AB74A1" w:rsidP="00166040">
      <w:pPr>
        <w:pStyle w:val="ListBullet2"/>
      </w:pPr>
      <w:r w:rsidRPr="007267C7">
        <w:t>Thermoluminescence: measures stored energy in heated objects (</w:t>
      </w:r>
      <w:r w:rsidR="00BA2742">
        <w:t>for example</w:t>
      </w:r>
      <w:r w:rsidRPr="007267C7">
        <w:t>, pottery) to estimate when they were last heated</w:t>
      </w:r>
      <w:r w:rsidR="00520BE6">
        <w:t>.</w:t>
      </w:r>
    </w:p>
    <w:p w14:paraId="0406C400" w14:textId="21AAD96C" w:rsidR="00E415F6" w:rsidRDefault="00E415F6" w:rsidP="00552FD6">
      <w:pPr>
        <w:pStyle w:val="ListBullet"/>
        <w:numPr>
          <w:ilvl w:val="0"/>
          <w:numId w:val="0"/>
        </w:numPr>
        <w:ind w:left="567" w:hanging="567"/>
      </w:pPr>
      <w:r>
        <w:t xml:space="preserve">After watching the video, answer the following </w:t>
      </w:r>
      <w:r w:rsidR="00A43165">
        <w:t>prompts</w:t>
      </w:r>
      <w:r>
        <w:t>:</w:t>
      </w:r>
    </w:p>
    <w:p w14:paraId="5A20D0C8" w14:textId="28A5D301" w:rsidR="00E14909" w:rsidRPr="00E415F6" w:rsidRDefault="00E415F6" w:rsidP="00A43165">
      <w:pPr>
        <w:pStyle w:val="ListNumber"/>
        <w:numPr>
          <w:ilvl w:val="0"/>
          <w:numId w:val="32"/>
        </w:numPr>
      </w:pPr>
      <w:r w:rsidRPr="00E415F6">
        <w:t>What is the difference between a relative dating method and an absolute dating method?</w:t>
      </w:r>
    </w:p>
    <w:p w14:paraId="151204CD" w14:textId="3BA49813" w:rsidR="00E14909" w:rsidRPr="00E415F6" w:rsidRDefault="00E415F6" w:rsidP="00A43165">
      <w:pPr>
        <w:pStyle w:val="ListNumber"/>
        <w:numPr>
          <w:ilvl w:val="0"/>
          <w:numId w:val="32"/>
        </w:numPr>
      </w:pPr>
      <w:r w:rsidRPr="00E415F6">
        <w:t xml:space="preserve">Name one relative dating method and </w:t>
      </w:r>
      <w:r w:rsidR="007175AA">
        <w:t xml:space="preserve">explain </w:t>
      </w:r>
      <w:r w:rsidRPr="00E415F6">
        <w:t>how it helps archaeologists.</w:t>
      </w:r>
    </w:p>
    <w:p w14:paraId="11A84A5F" w14:textId="05FE3E37" w:rsidR="00E415F6" w:rsidRPr="00E415F6" w:rsidRDefault="00E415F6" w:rsidP="00A43165">
      <w:pPr>
        <w:pStyle w:val="ListNumber"/>
        <w:numPr>
          <w:ilvl w:val="0"/>
          <w:numId w:val="32"/>
        </w:numPr>
      </w:pPr>
      <w:r w:rsidRPr="00E415F6">
        <w:t xml:space="preserve">Name one absolute dating method and </w:t>
      </w:r>
      <w:r w:rsidR="007175AA">
        <w:t xml:space="preserve">explain </w:t>
      </w:r>
      <w:r w:rsidR="00816A40" w:rsidRPr="00E415F6">
        <w:t>how it helps archaeologists.</w:t>
      </w:r>
    </w:p>
    <w:p w14:paraId="0AF788C5" w14:textId="5D2E9F24" w:rsidR="00644C92" w:rsidRDefault="00644C92" w:rsidP="00552FD6">
      <w:pPr>
        <w:pStyle w:val="ListBullet"/>
        <w:numPr>
          <w:ilvl w:val="0"/>
          <w:numId w:val="0"/>
        </w:numPr>
      </w:pPr>
      <w:r>
        <w:t>Work</w:t>
      </w:r>
      <w:r w:rsidR="00A43165">
        <w:t>ing</w:t>
      </w:r>
      <w:r>
        <w:t xml:space="preserve"> in pairs or a small group</w:t>
      </w:r>
      <w:r w:rsidR="00A43165">
        <w:t>,</w:t>
      </w:r>
      <w:r w:rsidR="00552FD6">
        <w:t xml:space="preserve"> </w:t>
      </w:r>
      <w:r w:rsidR="00A43165">
        <w:t>r</w:t>
      </w:r>
      <w:r>
        <w:t>ead each example below:</w:t>
      </w:r>
    </w:p>
    <w:p w14:paraId="5DE9286E" w14:textId="77777777" w:rsidR="007175AA" w:rsidRPr="00A002D6" w:rsidRDefault="007175AA" w:rsidP="007175AA">
      <w:pPr>
        <w:pStyle w:val="ListBullet"/>
      </w:pPr>
      <w:r w:rsidRPr="00A002D6">
        <w:t>You</w:t>
      </w:r>
      <w:r>
        <w:t xml:space="preserve"> </w:t>
      </w:r>
      <w:r w:rsidRPr="00A002D6">
        <w:t>find</w:t>
      </w:r>
      <w:r>
        <w:t xml:space="preserve"> </w:t>
      </w:r>
      <w:r w:rsidRPr="00A002D6">
        <w:t>2</w:t>
      </w:r>
      <w:r>
        <w:t xml:space="preserve"> </w:t>
      </w:r>
      <w:r w:rsidRPr="00A002D6">
        <w:t>pots</w:t>
      </w:r>
      <w:r>
        <w:t xml:space="preserve"> </w:t>
      </w:r>
      <w:r w:rsidRPr="00A002D6">
        <w:t>in</w:t>
      </w:r>
      <w:r>
        <w:t xml:space="preserve"> </w:t>
      </w:r>
      <w:r w:rsidRPr="00A002D6">
        <w:t>different</w:t>
      </w:r>
      <w:r>
        <w:t xml:space="preserve"> </w:t>
      </w:r>
      <w:r w:rsidRPr="00A002D6">
        <w:t>soil</w:t>
      </w:r>
      <w:r>
        <w:t xml:space="preserve"> </w:t>
      </w:r>
      <w:r w:rsidRPr="00A002D6">
        <w:t>layers.</w:t>
      </w:r>
    </w:p>
    <w:p w14:paraId="54C0DDE0" w14:textId="77777777" w:rsidR="007175AA" w:rsidRPr="00A002D6" w:rsidRDefault="007175AA" w:rsidP="007175AA">
      <w:pPr>
        <w:pStyle w:val="ListBullet"/>
      </w:pPr>
      <w:r w:rsidRPr="00A002D6">
        <w:t>You</w:t>
      </w:r>
      <w:r>
        <w:t xml:space="preserve"> </w:t>
      </w:r>
      <w:r w:rsidRPr="00A002D6">
        <w:t>want</w:t>
      </w:r>
      <w:r>
        <w:t xml:space="preserve"> </w:t>
      </w:r>
      <w:r w:rsidRPr="00A002D6">
        <w:t>to</w:t>
      </w:r>
      <w:r>
        <w:t xml:space="preserve"> </w:t>
      </w:r>
      <w:r w:rsidRPr="00A002D6">
        <w:t>know</w:t>
      </w:r>
      <w:r>
        <w:t xml:space="preserve"> </w:t>
      </w:r>
      <w:r w:rsidRPr="00A002D6">
        <w:t>the</w:t>
      </w:r>
      <w:r>
        <w:t xml:space="preserve"> </w:t>
      </w:r>
      <w:r w:rsidRPr="00A002D6">
        <w:t>age</w:t>
      </w:r>
      <w:r>
        <w:t xml:space="preserve"> </w:t>
      </w:r>
      <w:r w:rsidRPr="00A002D6">
        <w:t>of</w:t>
      </w:r>
      <w:r>
        <w:t xml:space="preserve"> </w:t>
      </w:r>
      <w:r w:rsidRPr="00A002D6">
        <w:t>a</w:t>
      </w:r>
      <w:r>
        <w:t xml:space="preserve"> </w:t>
      </w:r>
      <w:r w:rsidRPr="00A002D6">
        <w:t>piece</w:t>
      </w:r>
      <w:r>
        <w:t xml:space="preserve"> </w:t>
      </w:r>
      <w:r w:rsidRPr="00A002D6">
        <w:t>of</w:t>
      </w:r>
      <w:r>
        <w:t xml:space="preserve"> </w:t>
      </w:r>
      <w:r w:rsidRPr="00A002D6">
        <w:t>burnt</w:t>
      </w:r>
      <w:r>
        <w:t xml:space="preserve"> </w:t>
      </w:r>
      <w:r w:rsidRPr="00A002D6">
        <w:t>wood</w:t>
      </w:r>
      <w:r>
        <w:t xml:space="preserve"> </w:t>
      </w:r>
      <w:r w:rsidRPr="00A002D6">
        <w:t>in</w:t>
      </w:r>
      <w:r>
        <w:t xml:space="preserve"> </w:t>
      </w:r>
      <w:r w:rsidRPr="00A002D6">
        <w:t>a</w:t>
      </w:r>
      <w:r>
        <w:t xml:space="preserve"> </w:t>
      </w:r>
      <w:r w:rsidRPr="00A002D6">
        <w:t>fire</w:t>
      </w:r>
      <w:r>
        <w:t xml:space="preserve"> </w:t>
      </w:r>
      <w:r w:rsidRPr="00A002D6">
        <w:t>pit.</w:t>
      </w:r>
    </w:p>
    <w:p w14:paraId="060CB305" w14:textId="77777777" w:rsidR="007175AA" w:rsidRPr="00A002D6" w:rsidRDefault="007175AA" w:rsidP="007175AA">
      <w:pPr>
        <w:pStyle w:val="ListBullet"/>
      </w:pPr>
      <w:r w:rsidRPr="00A002D6">
        <w:t>You</w:t>
      </w:r>
      <w:r>
        <w:t xml:space="preserve"> </w:t>
      </w:r>
      <w:r w:rsidRPr="00A002D6">
        <w:t>compare</w:t>
      </w:r>
      <w:r>
        <w:t xml:space="preserve"> </w:t>
      </w:r>
      <w:r w:rsidRPr="00A002D6">
        <w:t>spearhead</w:t>
      </w:r>
      <w:r>
        <w:t xml:space="preserve"> </w:t>
      </w:r>
      <w:r w:rsidRPr="00A002D6">
        <w:t>shapes</w:t>
      </w:r>
      <w:r>
        <w:t xml:space="preserve"> </w:t>
      </w:r>
      <w:r w:rsidRPr="00A002D6">
        <w:t>to</w:t>
      </w:r>
      <w:r>
        <w:t xml:space="preserve"> </w:t>
      </w:r>
      <w:r w:rsidRPr="00A002D6">
        <w:t>see</w:t>
      </w:r>
      <w:r>
        <w:t xml:space="preserve"> </w:t>
      </w:r>
      <w:r w:rsidRPr="00A002D6">
        <w:t>which</w:t>
      </w:r>
      <w:r>
        <w:t xml:space="preserve"> </w:t>
      </w:r>
      <w:r w:rsidRPr="00A002D6">
        <w:t>came</w:t>
      </w:r>
      <w:r>
        <w:t xml:space="preserve"> </w:t>
      </w:r>
      <w:r w:rsidRPr="00A002D6">
        <w:t>first.</w:t>
      </w:r>
    </w:p>
    <w:p w14:paraId="303C75B9" w14:textId="77777777" w:rsidR="007175AA" w:rsidRPr="00A002D6" w:rsidRDefault="007175AA" w:rsidP="007175AA">
      <w:pPr>
        <w:pStyle w:val="ListBullet"/>
      </w:pPr>
      <w:r w:rsidRPr="00A002D6">
        <w:t>You</w:t>
      </w:r>
      <w:r>
        <w:t xml:space="preserve"> </w:t>
      </w:r>
      <w:r w:rsidRPr="00A002D6">
        <w:t>study</w:t>
      </w:r>
      <w:r>
        <w:t xml:space="preserve"> </w:t>
      </w:r>
      <w:r w:rsidRPr="00A002D6">
        <w:t>tree</w:t>
      </w:r>
      <w:r>
        <w:t xml:space="preserve"> </w:t>
      </w:r>
      <w:r w:rsidRPr="00A002D6">
        <w:t>rings</w:t>
      </w:r>
      <w:r>
        <w:t xml:space="preserve"> </w:t>
      </w:r>
      <w:r w:rsidRPr="00A002D6">
        <w:t>in</w:t>
      </w:r>
      <w:r>
        <w:t xml:space="preserve"> </w:t>
      </w:r>
      <w:r w:rsidRPr="00A002D6">
        <w:t>an</w:t>
      </w:r>
      <w:r>
        <w:t xml:space="preserve"> </w:t>
      </w:r>
      <w:r w:rsidRPr="00A002D6">
        <w:t>old</w:t>
      </w:r>
      <w:r>
        <w:t xml:space="preserve"> </w:t>
      </w:r>
      <w:r w:rsidRPr="00A002D6">
        <w:t>wooden</w:t>
      </w:r>
      <w:r>
        <w:t xml:space="preserve"> </w:t>
      </w:r>
      <w:r w:rsidRPr="00A002D6">
        <w:t>post.</w:t>
      </w:r>
    </w:p>
    <w:p w14:paraId="1A7D08CF" w14:textId="77777777" w:rsidR="007175AA" w:rsidRPr="00A002D6" w:rsidRDefault="007175AA" w:rsidP="007175AA">
      <w:pPr>
        <w:pStyle w:val="ListBullet"/>
      </w:pPr>
      <w:r>
        <w:t xml:space="preserve">You test a </w:t>
      </w:r>
      <w:r w:rsidRPr="00A002D6">
        <w:t>broken</w:t>
      </w:r>
      <w:r>
        <w:t xml:space="preserve"> </w:t>
      </w:r>
      <w:r w:rsidRPr="00A002D6">
        <w:t>pottery</w:t>
      </w:r>
      <w:r>
        <w:t xml:space="preserve"> </w:t>
      </w:r>
      <w:r w:rsidRPr="00A002D6">
        <w:t>shard</w:t>
      </w:r>
      <w:r>
        <w:t xml:space="preserve"> </w:t>
      </w:r>
      <w:r w:rsidRPr="00A002D6">
        <w:t>to</w:t>
      </w:r>
      <w:r>
        <w:t xml:space="preserve"> </w:t>
      </w:r>
      <w:r w:rsidRPr="00A002D6">
        <w:t>find</w:t>
      </w:r>
      <w:r>
        <w:t xml:space="preserve"> </w:t>
      </w:r>
      <w:r w:rsidRPr="00A002D6">
        <w:t>out</w:t>
      </w:r>
      <w:r>
        <w:t xml:space="preserve"> </w:t>
      </w:r>
      <w:r w:rsidRPr="00A002D6">
        <w:t>when</w:t>
      </w:r>
      <w:r>
        <w:t xml:space="preserve"> </w:t>
      </w:r>
      <w:r w:rsidRPr="00A002D6">
        <w:t>it</w:t>
      </w:r>
      <w:r>
        <w:t xml:space="preserve"> </w:t>
      </w:r>
      <w:r w:rsidRPr="00A002D6">
        <w:t>was</w:t>
      </w:r>
      <w:r>
        <w:t xml:space="preserve"> </w:t>
      </w:r>
      <w:r w:rsidRPr="00A002D6">
        <w:t>last</w:t>
      </w:r>
      <w:r>
        <w:t xml:space="preserve"> </w:t>
      </w:r>
      <w:r w:rsidRPr="00A002D6">
        <w:t>heated.</w:t>
      </w:r>
    </w:p>
    <w:p w14:paraId="78A1A367" w14:textId="609C146C" w:rsidR="005C2724" w:rsidRDefault="005C2724" w:rsidP="005C2724">
      <w:r w:rsidRPr="005C2724">
        <w:t xml:space="preserve">Sort the </w:t>
      </w:r>
      <w:r w:rsidR="009E5080">
        <w:t>examples</w:t>
      </w:r>
      <w:r w:rsidRPr="005C2724">
        <w:t xml:space="preserve"> in</w:t>
      </w:r>
      <w:r w:rsidR="00644C92">
        <w:t>t</w:t>
      </w:r>
      <w:r w:rsidRPr="005C2724">
        <w:t>o the table</w:t>
      </w:r>
      <w:r w:rsidR="000A3631">
        <w:t xml:space="preserve"> below.</w:t>
      </w:r>
    </w:p>
    <w:p w14:paraId="32E52447" w14:textId="52ADE442" w:rsidR="00911F85" w:rsidRPr="00FD74C9" w:rsidRDefault="0093471D" w:rsidP="00911F85">
      <w:pPr>
        <w:pStyle w:val="Caption"/>
      </w:pPr>
      <w:r>
        <w:t xml:space="preserve">Table </w:t>
      </w:r>
      <w:r>
        <w:fldChar w:fldCharType="begin"/>
      </w:r>
      <w:r>
        <w:instrText xml:space="preserve"> SEQ Table \* ARABIC </w:instrText>
      </w:r>
      <w:r>
        <w:fldChar w:fldCharType="separate"/>
      </w:r>
      <w:r w:rsidR="009D6DBF">
        <w:rPr>
          <w:noProof/>
        </w:rPr>
        <w:t>13</w:t>
      </w:r>
      <w:r>
        <w:fldChar w:fldCharType="end"/>
      </w:r>
      <w:r>
        <w:t xml:space="preserve"> </w:t>
      </w:r>
      <w:r w:rsidR="00911F85" w:rsidRPr="00066A8F">
        <w:t xml:space="preserve">– </w:t>
      </w:r>
      <w:r w:rsidR="00911F85">
        <w:t>relative or absolute dating</w:t>
      </w:r>
    </w:p>
    <w:tbl>
      <w:tblPr>
        <w:tblStyle w:val="Tableheader"/>
        <w:tblW w:w="0" w:type="auto"/>
        <w:tblLook w:val="04A0" w:firstRow="1" w:lastRow="0" w:firstColumn="1" w:lastColumn="0" w:noHBand="0" w:noVBand="1"/>
        <w:tblDescription w:val="Several blank rows are provided for students to describe a scenario, decide whether it uses relative or absolute dating, and name the specific method used."/>
      </w:tblPr>
      <w:tblGrid>
        <w:gridCol w:w="3006"/>
        <w:gridCol w:w="3005"/>
        <w:gridCol w:w="3005"/>
      </w:tblGrid>
      <w:tr w:rsidR="005C2724" w:rsidRPr="005C2724" w14:paraId="28A2DC5E" w14:textId="77777777" w:rsidTr="005C27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hideMark/>
          </w:tcPr>
          <w:p w14:paraId="6C068E31" w14:textId="77777777" w:rsidR="005C2724" w:rsidRPr="005C2724" w:rsidRDefault="005C2724" w:rsidP="005C2724">
            <w:pPr>
              <w:rPr>
                <w:bCs/>
              </w:rPr>
            </w:pPr>
            <w:r w:rsidRPr="005C2724">
              <w:rPr>
                <w:bCs/>
              </w:rPr>
              <w:t>Scenario</w:t>
            </w:r>
          </w:p>
        </w:tc>
        <w:tc>
          <w:tcPr>
            <w:tcW w:w="3005" w:type="dxa"/>
            <w:hideMark/>
          </w:tcPr>
          <w:p w14:paraId="5289DDAB" w14:textId="3B7827B6" w:rsidR="005C2724" w:rsidRPr="005C2724" w:rsidRDefault="005C2724" w:rsidP="005C2724">
            <w:pPr>
              <w:cnfStyle w:val="100000000000" w:firstRow="1" w:lastRow="0" w:firstColumn="0" w:lastColumn="0" w:oddVBand="0" w:evenVBand="0" w:oddHBand="0" w:evenHBand="0" w:firstRowFirstColumn="0" w:firstRowLastColumn="0" w:lastRowFirstColumn="0" w:lastRowLastColumn="0"/>
              <w:rPr>
                <w:bCs/>
              </w:rPr>
            </w:pPr>
            <w:r w:rsidRPr="005C2724">
              <w:rPr>
                <w:bCs/>
              </w:rPr>
              <w:t xml:space="preserve">Relative or </w:t>
            </w:r>
            <w:r w:rsidR="00371FD3">
              <w:rPr>
                <w:bCs/>
              </w:rPr>
              <w:t>a</w:t>
            </w:r>
            <w:r w:rsidRPr="005C2724">
              <w:rPr>
                <w:bCs/>
              </w:rPr>
              <w:t>bsolute?</w:t>
            </w:r>
          </w:p>
        </w:tc>
        <w:tc>
          <w:tcPr>
            <w:tcW w:w="3005" w:type="dxa"/>
            <w:hideMark/>
          </w:tcPr>
          <w:p w14:paraId="0E09CA4E" w14:textId="77777777" w:rsidR="005C2724" w:rsidRPr="005C2724" w:rsidRDefault="005C2724" w:rsidP="005C2724">
            <w:pPr>
              <w:cnfStyle w:val="100000000000" w:firstRow="1" w:lastRow="0" w:firstColumn="0" w:lastColumn="0" w:oddVBand="0" w:evenVBand="0" w:oddHBand="0" w:evenHBand="0" w:firstRowFirstColumn="0" w:firstRowLastColumn="0" w:lastRowFirstColumn="0" w:lastRowLastColumn="0"/>
              <w:rPr>
                <w:bCs/>
              </w:rPr>
            </w:pPr>
            <w:r w:rsidRPr="005C2724">
              <w:rPr>
                <w:bCs/>
              </w:rPr>
              <w:t>Which method is used?</w:t>
            </w:r>
          </w:p>
        </w:tc>
      </w:tr>
      <w:tr w:rsidR="005C2724" w:rsidRPr="005C2724" w14:paraId="37EBB794" w14:textId="77777777" w:rsidTr="005C2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tcPr>
          <w:p w14:paraId="0AECC750" w14:textId="77777777" w:rsidR="005C2724" w:rsidRPr="005C2724" w:rsidRDefault="005C2724" w:rsidP="005C2724">
            <w:pPr>
              <w:rPr>
                <w:bCs/>
              </w:rPr>
            </w:pPr>
          </w:p>
        </w:tc>
        <w:tc>
          <w:tcPr>
            <w:tcW w:w="3005" w:type="dxa"/>
          </w:tcPr>
          <w:p w14:paraId="38A6EE47" w14:textId="77777777" w:rsidR="005C2724" w:rsidRPr="005C2724" w:rsidRDefault="005C2724" w:rsidP="005C2724">
            <w:pPr>
              <w:cnfStyle w:val="000000100000" w:firstRow="0" w:lastRow="0" w:firstColumn="0" w:lastColumn="0" w:oddVBand="0" w:evenVBand="0" w:oddHBand="1" w:evenHBand="0" w:firstRowFirstColumn="0" w:firstRowLastColumn="0" w:lastRowFirstColumn="0" w:lastRowLastColumn="0"/>
              <w:rPr>
                <w:b/>
                <w:bCs/>
              </w:rPr>
            </w:pPr>
          </w:p>
        </w:tc>
        <w:tc>
          <w:tcPr>
            <w:tcW w:w="3005" w:type="dxa"/>
          </w:tcPr>
          <w:p w14:paraId="770FE5B1" w14:textId="77777777" w:rsidR="005C2724" w:rsidRPr="005C2724" w:rsidRDefault="005C2724" w:rsidP="005C2724">
            <w:pPr>
              <w:cnfStyle w:val="000000100000" w:firstRow="0" w:lastRow="0" w:firstColumn="0" w:lastColumn="0" w:oddVBand="0" w:evenVBand="0" w:oddHBand="1" w:evenHBand="0" w:firstRowFirstColumn="0" w:firstRowLastColumn="0" w:lastRowFirstColumn="0" w:lastRowLastColumn="0"/>
              <w:rPr>
                <w:b/>
                <w:bCs/>
              </w:rPr>
            </w:pPr>
          </w:p>
        </w:tc>
      </w:tr>
      <w:tr w:rsidR="005C2724" w:rsidRPr="005C2724" w14:paraId="6DDADD61" w14:textId="77777777" w:rsidTr="005C272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tcPr>
          <w:p w14:paraId="68EE8167" w14:textId="77777777" w:rsidR="005C2724" w:rsidRPr="005C2724" w:rsidRDefault="005C2724" w:rsidP="005C2724">
            <w:pPr>
              <w:rPr>
                <w:bCs/>
              </w:rPr>
            </w:pPr>
          </w:p>
        </w:tc>
        <w:tc>
          <w:tcPr>
            <w:tcW w:w="3005" w:type="dxa"/>
          </w:tcPr>
          <w:p w14:paraId="20E7480D" w14:textId="77777777" w:rsidR="005C2724" w:rsidRPr="005C2724" w:rsidRDefault="005C2724" w:rsidP="005C2724">
            <w:pPr>
              <w:cnfStyle w:val="000000010000" w:firstRow="0" w:lastRow="0" w:firstColumn="0" w:lastColumn="0" w:oddVBand="0" w:evenVBand="0" w:oddHBand="0" w:evenHBand="1" w:firstRowFirstColumn="0" w:firstRowLastColumn="0" w:lastRowFirstColumn="0" w:lastRowLastColumn="0"/>
              <w:rPr>
                <w:b/>
                <w:bCs/>
              </w:rPr>
            </w:pPr>
          </w:p>
        </w:tc>
        <w:tc>
          <w:tcPr>
            <w:tcW w:w="3005" w:type="dxa"/>
          </w:tcPr>
          <w:p w14:paraId="63C3E952" w14:textId="77777777" w:rsidR="005C2724" w:rsidRPr="005C2724" w:rsidRDefault="005C2724" w:rsidP="005C2724">
            <w:pPr>
              <w:cnfStyle w:val="000000010000" w:firstRow="0" w:lastRow="0" w:firstColumn="0" w:lastColumn="0" w:oddVBand="0" w:evenVBand="0" w:oddHBand="0" w:evenHBand="1" w:firstRowFirstColumn="0" w:firstRowLastColumn="0" w:lastRowFirstColumn="0" w:lastRowLastColumn="0"/>
              <w:rPr>
                <w:b/>
                <w:bCs/>
              </w:rPr>
            </w:pPr>
          </w:p>
        </w:tc>
      </w:tr>
      <w:tr w:rsidR="005C2724" w:rsidRPr="005C2724" w14:paraId="6D9A5FB4" w14:textId="77777777" w:rsidTr="005C2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tcPr>
          <w:p w14:paraId="006BD657" w14:textId="77777777" w:rsidR="005C2724" w:rsidRPr="005C2724" w:rsidRDefault="005C2724" w:rsidP="005C2724">
            <w:pPr>
              <w:rPr>
                <w:bCs/>
              </w:rPr>
            </w:pPr>
          </w:p>
        </w:tc>
        <w:tc>
          <w:tcPr>
            <w:tcW w:w="3005" w:type="dxa"/>
          </w:tcPr>
          <w:p w14:paraId="440A8413" w14:textId="77777777" w:rsidR="005C2724" w:rsidRPr="005C2724" w:rsidRDefault="005C2724" w:rsidP="005C2724">
            <w:pPr>
              <w:cnfStyle w:val="000000100000" w:firstRow="0" w:lastRow="0" w:firstColumn="0" w:lastColumn="0" w:oddVBand="0" w:evenVBand="0" w:oddHBand="1" w:evenHBand="0" w:firstRowFirstColumn="0" w:firstRowLastColumn="0" w:lastRowFirstColumn="0" w:lastRowLastColumn="0"/>
              <w:rPr>
                <w:b/>
                <w:bCs/>
              </w:rPr>
            </w:pPr>
          </w:p>
        </w:tc>
        <w:tc>
          <w:tcPr>
            <w:tcW w:w="3005" w:type="dxa"/>
          </w:tcPr>
          <w:p w14:paraId="627996C8" w14:textId="77777777" w:rsidR="005C2724" w:rsidRPr="005C2724" w:rsidRDefault="005C2724" w:rsidP="005C2724">
            <w:pPr>
              <w:cnfStyle w:val="000000100000" w:firstRow="0" w:lastRow="0" w:firstColumn="0" w:lastColumn="0" w:oddVBand="0" w:evenVBand="0" w:oddHBand="1" w:evenHBand="0" w:firstRowFirstColumn="0" w:firstRowLastColumn="0" w:lastRowFirstColumn="0" w:lastRowLastColumn="0"/>
              <w:rPr>
                <w:b/>
                <w:bCs/>
              </w:rPr>
            </w:pPr>
          </w:p>
        </w:tc>
      </w:tr>
      <w:tr w:rsidR="002076FC" w:rsidRPr="005C2724" w14:paraId="09255F8A" w14:textId="77777777" w:rsidTr="005C272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tcPr>
          <w:p w14:paraId="526652C6" w14:textId="77777777" w:rsidR="002076FC" w:rsidRPr="005C2724" w:rsidRDefault="002076FC" w:rsidP="005C2724">
            <w:pPr>
              <w:rPr>
                <w:bCs/>
              </w:rPr>
            </w:pPr>
          </w:p>
        </w:tc>
        <w:tc>
          <w:tcPr>
            <w:tcW w:w="3005" w:type="dxa"/>
          </w:tcPr>
          <w:p w14:paraId="3A8253E4" w14:textId="77777777" w:rsidR="002076FC" w:rsidRPr="005C2724" w:rsidRDefault="002076FC" w:rsidP="005C2724">
            <w:pPr>
              <w:cnfStyle w:val="000000010000" w:firstRow="0" w:lastRow="0" w:firstColumn="0" w:lastColumn="0" w:oddVBand="0" w:evenVBand="0" w:oddHBand="0" w:evenHBand="1" w:firstRowFirstColumn="0" w:firstRowLastColumn="0" w:lastRowFirstColumn="0" w:lastRowLastColumn="0"/>
              <w:rPr>
                <w:b/>
                <w:bCs/>
              </w:rPr>
            </w:pPr>
          </w:p>
        </w:tc>
        <w:tc>
          <w:tcPr>
            <w:tcW w:w="3005" w:type="dxa"/>
          </w:tcPr>
          <w:p w14:paraId="34D92320" w14:textId="77777777" w:rsidR="002076FC" w:rsidRPr="005C2724" w:rsidRDefault="002076FC" w:rsidP="005C2724">
            <w:pPr>
              <w:cnfStyle w:val="000000010000" w:firstRow="0" w:lastRow="0" w:firstColumn="0" w:lastColumn="0" w:oddVBand="0" w:evenVBand="0" w:oddHBand="0" w:evenHBand="1" w:firstRowFirstColumn="0" w:firstRowLastColumn="0" w:lastRowFirstColumn="0" w:lastRowLastColumn="0"/>
              <w:rPr>
                <w:b/>
                <w:bCs/>
              </w:rPr>
            </w:pPr>
          </w:p>
        </w:tc>
      </w:tr>
      <w:tr w:rsidR="002076FC" w:rsidRPr="005C2724" w14:paraId="7ECDDCC0" w14:textId="77777777" w:rsidTr="005C27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6" w:type="dxa"/>
          </w:tcPr>
          <w:p w14:paraId="2230EAB9" w14:textId="77777777" w:rsidR="002076FC" w:rsidRPr="005C2724" w:rsidRDefault="002076FC" w:rsidP="005C2724">
            <w:pPr>
              <w:rPr>
                <w:bCs/>
              </w:rPr>
            </w:pPr>
          </w:p>
        </w:tc>
        <w:tc>
          <w:tcPr>
            <w:tcW w:w="3005" w:type="dxa"/>
          </w:tcPr>
          <w:p w14:paraId="49A97E1E" w14:textId="77777777" w:rsidR="002076FC" w:rsidRPr="005C2724" w:rsidRDefault="002076FC" w:rsidP="005C2724">
            <w:pPr>
              <w:cnfStyle w:val="000000100000" w:firstRow="0" w:lastRow="0" w:firstColumn="0" w:lastColumn="0" w:oddVBand="0" w:evenVBand="0" w:oddHBand="1" w:evenHBand="0" w:firstRowFirstColumn="0" w:firstRowLastColumn="0" w:lastRowFirstColumn="0" w:lastRowLastColumn="0"/>
              <w:rPr>
                <w:b/>
                <w:bCs/>
              </w:rPr>
            </w:pPr>
          </w:p>
        </w:tc>
        <w:tc>
          <w:tcPr>
            <w:tcW w:w="3005" w:type="dxa"/>
          </w:tcPr>
          <w:p w14:paraId="0658269C" w14:textId="77777777" w:rsidR="002076FC" w:rsidRPr="005C2724" w:rsidRDefault="002076FC" w:rsidP="005C2724">
            <w:pPr>
              <w:cnfStyle w:val="000000100000" w:firstRow="0" w:lastRow="0" w:firstColumn="0" w:lastColumn="0" w:oddVBand="0" w:evenVBand="0" w:oddHBand="1" w:evenHBand="0" w:firstRowFirstColumn="0" w:firstRowLastColumn="0" w:lastRowFirstColumn="0" w:lastRowLastColumn="0"/>
              <w:rPr>
                <w:b/>
                <w:bCs/>
              </w:rPr>
            </w:pPr>
          </w:p>
        </w:tc>
      </w:tr>
    </w:tbl>
    <w:p w14:paraId="1A0B065D" w14:textId="1F23E084" w:rsidR="00BB5CFE" w:rsidRPr="001822FD" w:rsidRDefault="00BB5CFE" w:rsidP="000A3631">
      <w:r w:rsidRPr="00BB5CFE">
        <w:t xml:space="preserve">Read the </w:t>
      </w:r>
      <w:r w:rsidR="000A3631">
        <w:t xml:space="preserve">below </w:t>
      </w:r>
      <w:r w:rsidRPr="00BB5CFE">
        <w:t>cloze passage carefully.</w:t>
      </w:r>
      <w:r w:rsidRPr="001822FD">
        <w:t xml:space="preserve"> </w:t>
      </w:r>
      <w:r w:rsidRPr="00BB5CFE">
        <w:t>Use the word bank to fill in the missing words.</w:t>
      </w:r>
      <w:r w:rsidR="009D6DBF">
        <w:t xml:space="preserve"> </w:t>
      </w:r>
      <w:r w:rsidRPr="00BB5CFE">
        <w:t>Make sure each word makes sense in the sentence.</w:t>
      </w:r>
      <w:r w:rsidRPr="001822FD">
        <w:t xml:space="preserve"> </w:t>
      </w:r>
      <w:r w:rsidRPr="00BB5CFE">
        <w:t>Check your answers by asking yourself:</w:t>
      </w:r>
    </w:p>
    <w:p w14:paraId="2FFD94E5" w14:textId="1EB4D2E3" w:rsidR="00BB5CFE" w:rsidRPr="00BB5CFE" w:rsidRDefault="00BB5CFE" w:rsidP="009D6DBF">
      <w:pPr>
        <w:pStyle w:val="ListBullet"/>
      </w:pPr>
      <w:r w:rsidRPr="00BB5CFE">
        <w:t>Does this sentence explain how the dating method works?</w:t>
      </w:r>
    </w:p>
    <w:p w14:paraId="66E5C37F" w14:textId="77777777" w:rsidR="009D6DBF" w:rsidRDefault="005C2724" w:rsidP="009D6DBF">
      <w:pPr>
        <w:pStyle w:val="FeatureBox"/>
      </w:pPr>
      <w:r w:rsidRPr="005C2724">
        <w:t>Archaeologists and historians both study the past, but they use different types of ________ to learn about it.</w:t>
      </w:r>
    </w:p>
    <w:p w14:paraId="18E4512E" w14:textId="4E2119C0" w:rsidR="005C2724" w:rsidRPr="005C2724" w:rsidRDefault="005C2724" w:rsidP="009D6DBF">
      <w:pPr>
        <w:pStyle w:val="FeatureBox"/>
      </w:pPr>
      <w:r w:rsidRPr="005C2724">
        <w:t>Archaeologists often ________ or study sites, objects and artefacts, while ________ study written records and stories.</w:t>
      </w:r>
    </w:p>
    <w:p w14:paraId="0A0B1CDE" w14:textId="0E61C3C2" w:rsidR="005C2724" w:rsidRPr="005C2724" w:rsidRDefault="005C2724" w:rsidP="009D6DBF">
      <w:pPr>
        <w:pStyle w:val="FeatureBox"/>
      </w:pPr>
      <w:r w:rsidRPr="005C2724">
        <w:t>To work out how old something is, archaeologists can use ________ dating, which tells us if one object is ________ or younger than another. They can also use ________ dating, which gives an estimate of how many ________ old something is. For example, ________ ________ is a method used to find the age of things that were once alive, such as wood or bone.</w:t>
      </w:r>
    </w:p>
    <w:p w14:paraId="675F2B3E" w14:textId="5EC86619" w:rsidR="005C2724" w:rsidRPr="005C2724" w:rsidRDefault="005C2724" w:rsidP="009D6DBF">
      <w:pPr>
        <w:pStyle w:val="FeatureBox"/>
      </w:pPr>
      <w:r w:rsidRPr="005C2724">
        <w:t xml:space="preserve">Archaeologists may also ________ objects </w:t>
      </w:r>
      <w:r w:rsidR="001C3681">
        <w:t xml:space="preserve">such as </w:t>
      </w:r>
      <w:r w:rsidRPr="005C2724">
        <w:t>pottery styles to see how they changed over time. Both archaeologists and historians work together to understand the past more clearly.</w:t>
      </w:r>
    </w:p>
    <w:p w14:paraId="29336646" w14:textId="4901B861" w:rsidR="009D6DBF" w:rsidRDefault="009D6DBF" w:rsidP="009D6DBF">
      <w:r w:rsidRPr="005C2724">
        <w:rPr>
          <w:b/>
          <w:bCs/>
        </w:rPr>
        <w:t xml:space="preserve">Word </w:t>
      </w:r>
      <w:r>
        <w:rPr>
          <w:b/>
          <w:bCs/>
        </w:rPr>
        <w:t>b</w:t>
      </w:r>
      <w:r w:rsidRPr="005C2724">
        <w:rPr>
          <w:b/>
          <w:bCs/>
        </w:rPr>
        <w:t>ank</w:t>
      </w:r>
    </w:p>
    <w:p w14:paraId="634820F2" w14:textId="2FD8D9B4" w:rsidR="009D6DBF" w:rsidRDefault="009D6DBF" w:rsidP="009D6DBF">
      <w:pPr>
        <w:pStyle w:val="Caption"/>
        <w:spacing w:after="0"/>
      </w:pPr>
      <w:r>
        <w:t xml:space="preserve">Table </w:t>
      </w:r>
      <w:r>
        <w:fldChar w:fldCharType="begin"/>
      </w:r>
      <w:r>
        <w:instrText xml:space="preserve"> SEQ Table \* ARABIC </w:instrText>
      </w:r>
      <w:r>
        <w:fldChar w:fldCharType="separate"/>
      </w:r>
      <w:r>
        <w:rPr>
          <w:noProof/>
        </w:rPr>
        <w:t>14</w:t>
      </w:r>
      <w:r>
        <w:fldChar w:fldCharType="end"/>
      </w:r>
      <w:r>
        <w:t xml:space="preserve"> – </w:t>
      </w:r>
      <w:r w:rsidRPr="009D6DBF">
        <w:t>cloze passage word bank</w:t>
      </w:r>
    </w:p>
    <w:tbl>
      <w:tblPr>
        <w:tblStyle w:val="TableGrid"/>
        <w:tblpPr w:leftFromText="180" w:rightFromText="180" w:vertAnchor="text" w:horzAnchor="margin" w:tblpY="2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Cloze passage word bank."/>
      </w:tblPr>
      <w:tblGrid>
        <w:gridCol w:w="1925"/>
        <w:gridCol w:w="1925"/>
        <w:gridCol w:w="1926"/>
        <w:gridCol w:w="1926"/>
        <w:gridCol w:w="1926"/>
      </w:tblGrid>
      <w:tr w:rsidR="009D6DBF" w14:paraId="5DB94848" w14:textId="77777777" w:rsidTr="00110C0A">
        <w:tc>
          <w:tcPr>
            <w:tcW w:w="1925" w:type="dxa"/>
          </w:tcPr>
          <w:p w14:paraId="1D8EF11B" w14:textId="77777777" w:rsidR="009D6DBF" w:rsidRDefault="009D6DBF" w:rsidP="009D6DBF">
            <w:pPr>
              <w:rPr>
                <w:b/>
                <w:bCs/>
              </w:rPr>
            </w:pPr>
            <w:r w:rsidRPr="005C2724">
              <w:t>archaeologists</w:t>
            </w:r>
          </w:p>
        </w:tc>
        <w:tc>
          <w:tcPr>
            <w:tcW w:w="1925" w:type="dxa"/>
          </w:tcPr>
          <w:p w14:paraId="0FC46D2E" w14:textId="77777777" w:rsidR="009D6DBF" w:rsidRDefault="009D6DBF" w:rsidP="009D6DBF">
            <w:pPr>
              <w:rPr>
                <w:b/>
                <w:bCs/>
              </w:rPr>
            </w:pPr>
            <w:r w:rsidRPr="005C2724">
              <w:t>historians</w:t>
            </w:r>
          </w:p>
        </w:tc>
        <w:tc>
          <w:tcPr>
            <w:tcW w:w="1926" w:type="dxa"/>
          </w:tcPr>
          <w:p w14:paraId="7D9D456A" w14:textId="77777777" w:rsidR="009D6DBF" w:rsidRDefault="009D6DBF" w:rsidP="009D6DBF">
            <w:pPr>
              <w:rPr>
                <w:b/>
                <w:bCs/>
              </w:rPr>
            </w:pPr>
            <w:r w:rsidRPr="005C2724">
              <w:t>evidence</w:t>
            </w:r>
          </w:p>
        </w:tc>
        <w:tc>
          <w:tcPr>
            <w:tcW w:w="1926" w:type="dxa"/>
          </w:tcPr>
          <w:p w14:paraId="157CED32" w14:textId="77777777" w:rsidR="009D6DBF" w:rsidRDefault="009D6DBF" w:rsidP="009D6DBF">
            <w:pPr>
              <w:rPr>
                <w:b/>
                <w:bCs/>
              </w:rPr>
            </w:pPr>
            <w:r w:rsidRPr="005C2724">
              <w:t>relative</w:t>
            </w:r>
          </w:p>
        </w:tc>
        <w:tc>
          <w:tcPr>
            <w:tcW w:w="1926" w:type="dxa"/>
          </w:tcPr>
          <w:p w14:paraId="74A44A0A" w14:textId="77777777" w:rsidR="009D6DBF" w:rsidRDefault="009D6DBF" w:rsidP="009D6DBF">
            <w:pPr>
              <w:rPr>
                <w:b/>
                <w:bCs/>
              </w:rPr>
            </w:pPr>
            <w:r w:rsidRPr="005C2724">
              <w:t>absolute</w:t>
            </w:r>
          </w:p>
        </w:tc>
      </w:tr>
      <w:tr w:rsidR="009D6DBF" w14:paraId="6CC20749" w14:textId="77777777" w:rsidTr="00110C0A">
        <w:tc>
          <w:tcPr>
            <w:tcW w:w="1925" w:type="dxa"/>
          </w:tcPr>
          <w:p w14:paraId="2816ECAA" w14:textId="77777777" w:rsidR="009D6DBF" w:rsidRDefault="009D6DBF" w:rsidP="009D6DBF">
            <w:pPr>
              <w:rPr>
                <w:b/>
                <w:bCs/>
              </w:rPr>
            </w:pPr>
            <w:r w:rsidRPr="005C2724">
              <w:t>older</w:t>
            </w:r>
          </w:p>
        </w:tc>
        <w:tc>
          <w:tcPr>
            <w:tcW w:w="1925" w:type="dxa"/>
          </w:tcPr>
          <w:p w14:paraId="12820EED" w14:textId="77777777" w:rsidR="009D6DBF" w:rsidRDefault="009D6DBF" w:rsidP="009D6DBF">
            <w:pPr>
              <w:rPr>
                <w:b/>
                <w:bCs/>
              </w:rPr>
            </w:pPr>
            <w:r w:rsidRPr="005C2724">
              <w:t>years</w:t>
            </w:r>
          </w:p>
        </w:tc>
        <w:tc>
          <w:tcPr>
            <w:tcW w:w="1926" w:type="dxa"/>
          </w:tcPr>
          <w:p w14:paraId="2283536C" w14:textId="77777777" w:rsidR="009D6DBF" w:rsidRDefault="009D6DBF" w:rsidP="009D6DBF">
            <w:pPr>
              <w:rPr>
                <w:b/>
                <w:bCs/>
              </w:rPr>
            </w:pPr>
            <w:r w:rsidRPr="005C2724">
              <w:t>dig</w:t>
            </w:r>
          </w:p>
        </w:tc>
        <w:tc>
          <w:tcPr>
            <w:tcW w:w="1926" w:type="dxa"/>
          </w:tcPr>
          <w:p w14:paraId="232407FD" w14:textId="77777777" w:rsidR="009D6DBF" w:rsidRDefault="009D6DBF" w:rsidP="009D6DBF">
            <w:pPr>
              <w:rPr>
                <w:b/>
                <w:bCs/>
              </w:rPr>
            </w:pPr>
            <w:r w:rsidRPr="005C2724">
              <w:t>compare</w:t>
            </w:r>
          </w:p>
        </w:tc>
        <w:tc>
          <w:tcPr>
            <w:tcW w:w="1926" w:type="dxa"/>
          </w:tcPr>
          <w:p w14:paraId="38533FC4" w14:textId="77777777" w:rsidR="009D6DBF" w:rsidRDefault="009D6DBF" w:rsidP="009D6DBF">
            <w:pPr>
              <w:rPr>
                <w:b/>
                <w:bCs/>
              </w:rPr>
            </w:pPr>
            <w:r w:rsidRPr="005C2724">
              <w:t>carbon dating</w:t>
            </w:r>
          </w:p>
        </w:tc>
      </w:tr>
    </w:tbl>
    <w:p w14:paraId="45C2BFD3" w14:textId="6FF3B2B0" w:rsidR="00E84428" w:rsidRDefault="00FC18B0" w:rsidP="00655818">
      <w:bookmarkStart w:id="39" w:name="_Toc226983581"/>
      <w:r w:rsidRPr="00352328">
        <w:t>Activity 1</w:t>
      </w:r>
      <w:r w:rsidR="006671D9" w:rsidRPr="00352328">
        <w:t>1</w:t>
      </w:r>
      <w:r w:rsidRPr="00352328">
        <w:t xml:space="preserve">: </w:t>
      </w:r>
      <w:r w:rsidR="00CE27BB" w:rsidRPr="00352328">
        <w:t xml:space="preserve">reading </w:t>
      </w:r>
      <w:r w:rsidRPr="00352328">
        <w:t xml:space="preserve">the </w:t>
      </w:r>
      <w:r w:rsidR="00D46127" w:rsidRPr="00352328">
        <w:t xml:space="preserve">layers </w:t>
      </w:r>
      <w:r w:rsidRPr="00352328">
        <w:t xml:space="preserve">– </w:t>
      </w:r>
      <w:r w:rsidR="00CE27BB" w:rsidRPr="00352328">
        <w:t xml:space="preserve">What </w:t>
      </w:r>
      <w:r w:rsidR="00D46127" w:rsidRPr="00352328">
        <w:t xml:space="preserve">can </w:t>
      </w:r>
      <w:r w:rsidRPr="00352328">
        <w:t xml:space="preserve">the </w:t>
      </w:r>
      <w:r w:rsidR="00D46127" w:rsidRPr="00352328">
        <w:t>past tell us</w:t>
      </w:r>
      <w:r w:rsidRPr="00352328">
        <w:t>?</w:t>
      </w:r>
      <w:bookmarkEnd w:id="39"/>
    </w:p>
    <w:p w14:paraId="5153B1DF" w14:textId="058AC58F" w:rsidR="00911F85" w:rsidRDefault="00BD2B9C" w:rsidP="00FC18B0">
      <w:r w:rsidRPr="00FC18B0">
        <w:t>Carefully</w:t>
      </w:r>
      <w:r>
        <w:t xml:space="preserve"> s</w:t>
      </w:r>
      <w:r w:rsidR="00FC18B0" w:rsidRPr="00FC18B0">
        <w:t>tudy the stratigraphy diagram</w:t>
      </w:r>
      <w:r>
        <w:t xml:space="preserve"> </w:t>
      </w:r>
      <w:r w:rsidR="00E30EE7">
        <w:t xml:space="preserve">(see </w:t>
      </w:r>
      <w:r w:rsidR="00110C0A">
        <w:fldChar w:fldCharType="begin"/>
      </w:r>
      <w:r w:rsidR="00110C0A">
        <w:instrText xml:space="preserve"> REF _Ref227163834 \h </w:instrText>
      </w:r>
      <w:r w:rsidR="00110C0A">
        <w:fldChar w:fldCharType="separate"/>
      </w:r>
      <w:r w:rsidR="00110C0A">
        <w:t xml:space="preserve">Figure </w:t>
      </w:r>
      <w:r w:rsidR="00110C0A">
        <w:rPr>
          <w:noProof/>
        </w:rPr>
        <w:t>6</w:t>
      </w:r>
      <w:r w:rsidR="00110C0A">
        <w:fldChar w:fldCharType="end"/>
      </w:r>
      <w:r w:rsidR="00110C0A">
        <w:t>)</w:t>
      </w:r>
      <w:r w:rsidR="00FC18B0" w:rsidRPr="00FC18B0">
        <w:t xml:space="preserve">. Each layer (stratum) shows objects left behind by people over time. The deepest layers are the oldest and the top layers are the newest. Use the diagram to answer the questions </w:t>
      </w:r>
      <w:r w:rsidR="00CB7806">
        <w:t xml:space="preserve">in the table </w:t>
      </w:r>
      <w:r w:rsidR="00FC18B0" w:rsidRPr="00FC18B0">
        <w:t>below.</w:t>
      </w:r>
    </w:p>
    <w:p w14:paraId="599C343F" w14:textId="6675FD30" w:rsidR="00110C0A" w:rsidRDefault="0093471D" w:rsidP="00110C0A">
      <w:pPr>
        <w:pStyle w:val="Caption"/>
      </w:pPr>
      <w:bookmarkStart w:id="40" w:name="_Ref227163834"/>
      <w:bookmarkStart w:id="41" w:name="_Ref227163827"/>
      <w:r>
        <w:lastRenderedPageBreak/>
        <w:t xml:space="preserve">Figure </w:t>
      </w:r>
      <w:r w:rsidR="00B438F1">
        <w:fldChar w:fldCharType="begin"/>
      </w:r>
      <w:r w:rsidR="00B438F1">
        <w:instrText xml:space="preserve"> SEQ Figure \* ARABIC </w:instrText>
      </w:r>
      <w:r w:rsidR="00B438F1">
        <w:fldChar w:fldCharType="separate"/>
      </w:r>
      <w:r w:rsidR="007B4B75">
        <w:rPr>
          <w:noProof/>
        </w:rPr>
        <w:t>6</w:t>
      </w:r>
      <w:r w:rsidR="00B438F1">
        <w:fldChar w:fldCharType="end"/>
      </w:r>
      <w:bookmarkEnd w:id="40"/>
      <w:r w:rsidR="00110C0A">
        <w:t xml:space="preserve"> </w:t>
      </w:r>
      <w:r w:rsidR="17F038B7">
        <w:t>– stratigraphy</w:t>
      </w:r>
      <w:r w:rsidR="00110C0A">
        <w:t xml:space="preserve"> diagram</w:t>
      </w:r>
      <w:bookmarkEnd w:id="41"/>
    </w:p>
    <w:p w14:paraId="7B418BF9" w14:textId="2A069559" w:rsidR="00911F85" w:rsidRDefault="00BC2D61" w:rsidP="00110C0A">
      <w:pPr>
        <w:pStyle w:val="Caption"/>
      </w:pPr>
      <w:r w:rsidRPr="00BC2D61">
        <w:rPr>
          <w:b/>
          <w:bCs/>
          <w:noProof/>
        </w:rPr>
        <w:drawing>
          <wp:inline distT="0" distB="0" distL="0" distR="0" wp14:anchorId="57349127" wp14:editId="0F7C1968">
            <wp:extent cx="3790800" cy="5720400"/>
            <wp:effectExtent l="0" t="0" r="635" b="0"/>
            <wp:docPr id="1033548417" name="Picture 1" descr="The stratigraphy diagram illustrates 5 soil layers labelled Stratum A to E, each containing distinct artefacts representing different historical periods. Artefacts include modern coin, glass bottle and ceramic plate in Stratum A; key, iron knife and an old shoe in Stratum B; bronze bracelet and bronze shield in Stratum C; pottery and mudbrick house in Stratum D; and stone hand axe and animal remains in Stratum E, with detailed soil textures and a tree and bird abov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48417" name="Picture 1" descr="The stratigraphy diagram illustrates 5 soil layers labelled Stratum A to E, each containing distinct artefacts representing different historical periods. Artefacts include modern coin, glass bottle and ceramic plate in Stratum A; key, iron knife and an old shoe in Stratum B; bronze bracelet and bronze shield in Stratum C; pottery and mudbrick house in Stratum D; and stone hand axe and animal remains in Stratum E, with detailed soil textures and a tree and bird above ground."/>
                    <pic:cNvPicPr/>
                  </pic:nvPicPr>
                  <pic:blipFill>
                    <a:blip r:embed="rId40">
                      <a:extLst>
                        <a:ext uri="{28A0092B-C50C-407E-A947-70E740481C1C}">
                          <a14:useLocalDpi xmlns:a14="http://schemas.microsoft.com/office/drawing/2010/main" val="0"/>
                        </a:ext>
                      </a:extLst>
                    </a:blip>
                    <a:stretch>
                      <a:fillRect/>
                    </a:stretch>
                  </pic:blipFill>
                  <pic:spPr>
                    <a:xfrm>
                      <a:off x="0" y="0"/>
                      <a:ext cx="3790800" cy="5720400"/>
                    </a:xfrm>
                    <a:prstGeom prst="rect">
                      <a:avLst/>
                    </a:prstGeom>
                  </pic:spPr>
                </pic:pic>
              </a:graphicData>
            </a:graphic>
          </wp:inline>
        </w:drawing>
      </w:r>
    </w:p>
    <w:p w14:paraId="554C9559" w14:textId="3B668CE7" w:rsidR="00110C0A" w:rsidRPr="00655818" w:rsidRDefault="00110C0A" w:rsidP="00110C0A">
      <w:pPr>
        <w:keepNext/>
        <w:rPr>
          <w:rStyle w:val="Strong"/>
        </w:rPr>
      </w:pPr>
      <w:r w:rsidRPr="00655818">
        <w:rPr>
          <w:rStyle w:val="Strong"/>
        </w:rPr>
        <w:t>Understanding the diagram</w:t>
      </w:r>
      <w:r>
        <w:rPr>
          <w:rStyle w:val="Strong"/>
        </w:rPr>
        <w:t xml:space="preserve"> –</w:t>
      </w:r>
      <w:r w:rsidRPr="00655818">
        <w:rPr>
          <w:rStyle w:val="Strong"/>
        </w:rPr>
        <w:t xml:space="preserve"> See</w:t>
      </w:r>
      <w:r>
        <w:rPr>
          <w:rStyle w:val="Strong"/>
        </w:rPr>
        <w:t>,</w:t>
      </w:r>
      <w:r w:rsidRPr="00655818">
        <w:rPr>
          <w:rStyle w:val="Strong"/>
        </w:rPr>
        <w:t xml:space="preserve"> Think</w:t>
      </w:r>
      <w:r>
        <w:rPr>
          <w:rStyle w:val="Strong"/>
        </w:rPr>
        <w:t>,</w:t>
      </w:r>
      <w:r w:rsidRPr="00655818">
        <w:rPr>
          <w:rStyle w:val="Strong"/>
        </w:rPr>
        <w:t xml:space="preserve"> Wonder</w:t>
      </w:r>
    </w:p>
    <w:p w14:paraId="2567EC23" w14:textId="0D16AD72" w:rsidR="00911F85" w:rsidRDefault="0093471D">
      <w:pPr>
        <w:pStyle w:val="Caption"/>
      </w:pPr>
      <w:r>
        <w:t xml:space="preserve">Table </w:t>
      </w:r>
      <w:r>
        <w:fldChar w:fldCharType="begin"/>
      </w:r>
      <w:r>
        <w:instrText xml:space="preserve"> SEQ Table \* ARABIC </w:instrText>
      </w:r>
      <w:r>
        <w:fldChar w:fldCharType="separate"/>
      </w:r>
      <w:r w:rsidR="00110C0A">
        <w:rPr>
          <w:noProof/>
        </w:rPr>
        <w:t>15</w:t>
      </w:r>
      <w:r>
        <w:fldChar w:fldCharType="end"/>
      </w:r>
      <w:r>
        <w:t xml:space="preserve"> </w:t>
      </w:r>
      <w:r w:rsidR="00911F85" w:rsidRPr="00066A8F">
        <w:t xml:space="preserve">– </w:t>
      </w:r>
      <w:r w:rsidR="00110C0A">
        <w:t>S</w:t>
      </w:r>
      <w:r w:rsidR="00911F85">
        <w:t>ee</w:t>
      </w:r>
      <w:r w:rsidR="00AC7B85">
        <w:t xml:space="preserve">, </w:t>
      </w:r>
      <w:r w:rsidR="00110C0A">
        <w:t>T</w:t>
      </w:r>
      <w:r w:rsidR="00911F85">
        <w:t>hink</w:t>
      </w:r>
      <w:r w:rsidR="00AC7B85">
        <w:t xml:space="preserve">, </w:t>
      </w:r>
      <w:r w:rsidR="00110C0A">
        <w:t>W</w:t>
      </w:r>
      <w:r w:rsidR="00911F85">
        <w:t>onder</w:t>
      </w:r>
    </w:p>
    <w:tbl>
      <w:tblPr>
        <w:tblStyle w:val="Tableheader"/>
        <w:tblW w:w="0" w:type="auto"/>
        <w:tblLook w:val="04A0" w:firstRow="1" w:lastRow="0" w:firstColumn="1" w:lastColumn="0" w:noHBand="0" w:noVBand="1"/>
        <w:tblDescription w:val="A See, Think, Wonder table with blank cells for student responses."/>
      </w:tblPr>
      <w:tblGrid>
        <w:gridCol w:w="3209"/>
        <w:gridCol w:w="3209"/>
        <w:gridCol w:w="3210"/>
      </w:tblGrid>
      <w:tr w:rsidR="00C31BB9" w14:paraId="7AFD0521" w14:textId="77777777" w:rsidTr="00C31B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D026A96" w14:textId="789B28BC" w:rsidR="00C31BB9" w:rsidRPr="00C31BB9" w:rsidRDefault="00C31BB9" w:rsidP="00FC18B0">
            <w:r w:rsidRPr="00C31BB9">
              <w:t>See</w:t>
            </w:r>
            <w:r w:rsidR="007470FB">
              <w:t xml:space="preserve"> </w:t>
            </w:r>
            <w:r w:rsidR="007470FB" w:rsidRPr="007470FB">
              <w:t>(What objects can you observe?)</w:t>
            </w:r>
          </w:p>
        </w:tc>
        <w:tc>
          <w:tcPr>
            <w:tcW w:w="3209" w:type="dxa"/>
          </w:tcPr>
          <w:p w14:paraId="20BFDE33" w14:textId="07B7ABBA" w:rsidR="00C31BB9" w:rsidRPr="00C31BB9" w:rsidRDefault="00C31BB9" w:rsidP="00FC18B0">
            <w:pPr>
              <w:cnfStyle w:val="100000000000" w:firstRow="1" w:lastRow="0" w:firstColumn="0" w:lastColumn="0" w:oddVBand="0" w:evenVBand="0" w:oddHBand="0" w:evenHBand="0" w:firstRowFirstColumn="0" w:firstRowLastColumn="0" w:lastRowFirstColumn="0" w:lastRowLastColumn="0"/>
            </w:pPr>
            <w:r w:rsidRPr="00C31BB9">
              <w:t>Think</w:t>
            </w:r>
            <w:r w:rsidR="00C318BD">
              <w:t xml:space="preserve"> </w:t>
            </w:r>
            <w:r w:rsidR="00C318BD" w:rsidRPr="00C318BD">
              <w:t>(What might these objects tell you?)</w:t>
            </w:r>
          </w:p>
        </w:tc>
        <w:tc>
          <w:tcPr>
            <w:tcW w:w="3210" w:type="dxa"/>
          </w:tcPr>
          <w:p w14:paraId="7BBC1EF8" w14:textId="532BBFDB" w:rsidR="00C31BB9" w:rsidRPr="00C31BB9" w:rsidRDefault="00C31BB9" w:rsidP="00FC18B0">
            <w:pPr>
              <w:cnfStyle w:val="100000000000" w:firstRow="1" w:lastRow="0" w:firstColumn="0" w:lastColumn="0" w:oddVBand="0" w:evenVBand="0" w:oddHBand="0" w:evenHBand="0" w:firstRowFirstColumn="0" w:firstRowLastColumn="0" w:lastRowFirstColumn="0" w:lastRowLastColumn="0"/>
            </w:pPr>
            <w:r w:rsidRPr="00C31BB9">
              <w:t>Wonder</w:t>
            </w:r>
            <w:r w:rsidR="00C318BD">
              <w:t xml:space="preserve"> </w:t>
            </w:r>
            <w:r w:rsidR="00C318BD" w:rsidRPr="00C318BD">
              <w:t>(What questions do you have?)</w:t>
            </w:r>
          </w:p>
        </w:tc>
      </w:tr>
      <w:tr w:rsidR="00C31BB9" w14:paraId="433EE110" w14:textId="77777777" w:rsidTr="00C31B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7BAB8B3" w14:textId="77777777" w:rsidR="00C31BB9" w:rsidRDefault="00C31BB9" w:rsidP="00FC18B0">
            <w:pPr>
              <w:rPr>
                <w:b w:val="0"/>
                <w:bCs/>
              </w:rPr>
            </w:pPr>
          </w:p>
        </w:tc>
        <w:tc>
          <w:tcPr>
            <w:tcW w:w="3209" w:type="dxa"/>
          </w:tcPr>
          <w:p w14:paraId="314C92A8" w14:textId="77777777" w:rsidR="00C31BB9" w:rsidRDefault="00C31BB9" w:rsidP="00FC18B0">
            <w:pPr>
              <w:cnfStyle w:val="000000100000" w:firstRow="0" w:lastRow="0" w:firstColumn="0" w:lastColumn="0" w:oddVBand="0" w:evenVBand="0" w:oddHBand="1" w:evenHBand="0" w:firstRowFirstColumn="0" w:firstRowLastColumn="0" w:lastRowFirstColumn="0" w:lastRowLastColumn="0"/>
              <w:rPr>
                <w:b/>
                <w:bCs/>
              </w:rPr>
            </w:pPr>
          </w:p>
        </w:tc>
        <w:tc>
          <w:tcPr>
            <w:tcW w:w="3210" w:type="dxa"/>
          </w:tcPr>
          <w:p w14:paraId="61A2F286" w14:textId="77777777" w:rsidR="00C31BB9" w:rsidRDefault="00C31BB9" w:rsidP="00FC18B0">
            <w:pPr>
              <w:cnfStyle w:val="000000100000" w:firstRow="0" w:lastRow="0" w:firstColumn="0" w:lastColumn="0" w:oddVBand="0" w:evenVBand="0" w:oddHBand="1" w:evenHBand="0" w:firstRowFirstColumn="0" w:firstRowLastColumn="0" w:lastRowFirstColumn="0" w:lastRowLastColumn="0"/>
              <w:rPr>
                <w:b/>
                <w:bCs/>
              </w:rPr>
            </w:pPr>
          </w:p>
        </w:tc>
      </w:tr>
      <w:tr w:rsidR="00C31BB9" w14:paraId="0E807E59" w14:textId="77777777" w:rsidTr="00C31B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E4CE93E" w14:textId="77777777" w:rsidR="00C31BB9" w:rsidRDefault="00C31BB9" w:rsidP="00FC18B0">
            <w:pPr>
              <w:rPr>
                <w:b w:val="0"/>
                <w:bCs/>
              </w:rPr>
            </w:pPr>
          </w:p>
        </w:tc>
        <w:tc>
          <w:tcPr>
            <w:tcW w:w="3209" w:type="dxa"/>
          </w:tcPr>
          <w:p w14:paraId="479CE5D6" w14:textId="77777777" w:rsidR="00C31BB9" w:rsidRDefault="00C31BB9" w:rsidP="00FC18B0">
            <w:pPr>
              <w:cnfStyle w:val="000000010000" w:firstRow="0" w:lastRow="0" w:firstColumn="0" w:lastColumn="0" w:oddVBand="0" w:evenVBand="0" w:oddHBand="0" w:evenHBand="1" w:firstRowFirstColumn="0" w:firstRowLastColumn="0" w:lastRowFirstColumn="0" w:lastRowLastColumn="0"/>
              <w:rPr>
                <w:b/>
                <w:bCs/>
              </w:rPr>
            </w:pPr>
          </w:p>
        </w:tc>
        <w:tc>
          <w:tcPr>
            <w:tcW w:w="3210" w:type="dxa"/>
          </w:tcPr>
          <w:p w14:paraId="692A1550" w14:textId="77777777" w:rsidR="00C31BB9" w:rsidRDefault="00C31BB9" w:rsidP="00FC18B0">
            <w:pPr>
              <w:cnfStyle w:val="000000010000" w:firstRow="0" w:lastRow="0" w:firstColumn="0" w:lastColumn="0" w:oddVBand="0" w:evenVBand="0" w:oddHBand="0" w:evenHBand="1" w:firstRowFirstColumn="0" w:firstRowLastColumn="0" w:lastRowFirstColumn="0" w:lastRowLastColumn="0"/>
              <w:rPr>
                <w:b/>
                <w:bCs/>
              </w:rPr>
            </w:pPr>
          </w:p>
        </w:tc>
      </w:tr>
    </w:tbl>
    <w:p w14:paraId="58D06297" w14:textId="37C9C469" w:rsidR="00FC18B0" w:rsidRDefault="00FC18B0" w:rsidP="009022EB">
      <w:r w:rsidRPr="00FC18B0">
        <w:t>Choose any 2 strata and complete the table below. The first one has been completed for you as an example.</w:t>
      </w:r>
    </w:p>
    <w:p w14:paraId="5FBCA963" w14:textId="21B0CEBD" w:rsidR="00911F85" w:rsidRPr="00FC18B0" w:rsidRDefault="0093471D" w:rsidP="00911F85">
      <w:pPr>
        <w:pStyle w:val="Caption"/>
      </w:pPr>
      <w:r>
        <w:lastRenderedPageBreak/>
        <w:t xml:space="preserve">Table </w:t>
      </w:r>
      <w:r>
        <w:fldChar w:fldCharType="begin"/>
      </w:r>
      <w:r>
        <w:instrText xml:space="preserve"> SEQ Table \* ARABIC </w:instrText>
      </w:r>
      <w:r>
        <w:fldChar w:fldCharType="separate"/>
      </w:r>
      <w:r w:rsidR="009D6DBF">
        <w:rPr>
          <w:noProof/>
        </w:rPr>
        <w:t>16</w:t>
      </w:r>
      <w:r>
        <w:fldChar w:fldCharType="end"/>
      </w:r>
      <w:r>
        <w:t xml:space="preserve"> </w:t>
      </w:r>
      <w:r w:rsidR="00911F85" w:rsidRPr="00066A8F">
        <w:t xml:space="preserve">– </w:t>
      </w:r>
      <w:r w:rsidR="00911F85">
        <w:t>stratum level</w:t>
      </w:r>
    </w:p>
    <w:tbl>
      <w:tblPr>
        <w:tblStyle w:val="Tableheader"/>
        <w:tblpPr w:leftFromText="180" w:rightFromText="180" w:vertAnchor="text" w:horzAnchor="margin" w:tblpY="202"/>
        <w:tblW w:w="9630" w:type="dxa"/>
        <w:tblLook w:val="04A0" w:firstRow="1" w:lastRow="0" w:firstColumn="1" w:lastColumn="0" w:noHBand="0" w:noVBand="1"/>
        <w:tblDescription w:val="A table for students to record the stratum letter, objects found and what they tell us about how people lived at the time. &#10;"/>
      </w:tblPr>
      <w:tblGrid>
        <w:gridCol w:w="3210"/>
        <w:gridCol w:w="3210"/>
        <w:gridCol w:w="3210"/>
      </w:tblGrid>
      <w:tr w:rsidR="005A63A7" w:rsidRPr="00FC18B0" w14:paraId="0DCE2497" w14:textId="34167E4E" w:rsidTr="007E7764">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10" w:type="dxa"/>
            <w:hideMark/>
          </w:tcPr>
          <w:p w14:paraId="1C886BBF" w14:textId="1E5FD784" w:rsidR="005A63A7" w:rsidRPr="00FC18B0" w:rsidRDefault="005A63A7" w:rsidP="00911F85">
            <w:pPr>
              <w:rPr>
                <w:bCs/>
              </w:rPr>
            </w:pPr>
            <w:r w:rsidRPr="00FC18B0">
              <w:rPr>
                <w:bCs/>
              </w:rPr>
              <w:t xml:space="preserve">Stratum </w:t>
            </w:r>
            <w:r w:rsidR="00300663">
              <w:rPr>
                <w:bCs/>
              </w:rPr>
              <w:t>l</w:t>
            </w:r>
            <w:r w:rsidRPr="00FC18B0">
              <w:rPr>
                <w:bCs/>
              </w:rPr>
              <w:t>etter</w:t>
            </w:r>
          </w:p>
        </w:tc>
        <w:tc>
          <w:tcPr>
            <w:tcW w:w="3210" w:type="dxa"/>
            <w:hideMark/>
          </w:tcPr>
          <w:p w14:paraId="389A2D71" w14:textId="5DDB9860" w:rsidR="005A63A7" w:rsidRPr="00FC18B0" w:rsidRDefault="005A63A7" w:rsidP="00911F85">
            <w:pPr>
              <w:cnfStyle w:val="100000000000" w:firstRow="1" w:lastRow="0" w:firstColumn="0" w:lastColumn="0" w:oddVBand="0" w:evenVBand="0" w:oddHBand="0" w:evenHBand="0" w:firstRowFirstColumn="0" w:firstRowLastColumn="0" w:lastRowFirstColumn="0" w:lastRowLastColumn="0"/>
              <w:rPr>
                <w:bCs/>
              </w:rPr>
            </w:pPr>
            <w:r w:rsidRPr="00FC18B0">
              <w:rPr>
                <w:bCs/>
              </w:rPr>
              <w:t xml:space="preserve">Objects </w:t>
            </w:r>
            <w:r w:rsidR="00300663">
              <w:rPr>
                <w:bCs/>
              </w:rPr>
              <w:t>f</w:t>
            </w:r>
            <w:r w:rsidRPr="00FC18B0">
              <w:rPr>
                <w:bCs/>
              </w:rPr>
              <w:t>ound</w:t>
            </w:r>
          </w:p>
        </w:tc>
        <w:tc>
          <w:tcPr>
            <w:tcW w:w="3210" w:type="dxa"/>
          </w:tcPr>
          <w:p w14:paraId="5DF84994" w14:textId="337CF075" w:rsidR="005A63A7" w:rsidRPr="00FC18B0" w:rsidRDefault="00843737" w:rsidP="00911F85">
            <w:pPr>
              <w:cnfStyle w:val="100000000000" w:firstRow="1" w:lastRow="0" w:firstColumn="0" w:lastColumn="0" w:oddVBand="0" w:evenVBand="0" w:oddHBand="0" w:evenHBand="0" w:firstRowFirstColumn="0" w:firstRowLastColumn="0" w:lastRowFirstColumn="0" w:lastRowLastColumn="0"/>
              <w:rPr>
                <w:bCs/>
              </w:rPr>
            </w:pPr>
            <w:r w:rsidRPr="00843737">
              <w:rPr>
                <w:bCs/>
              </w:rPr>
              <w:t>What do these objects tell us about how people lived at the time?</w:t>
            </w:r>
          </w:p>
        </w:tc>
      </w:tr>
      <w:tr w:rsidR="005A63A7" w:rsidRPr="00FC18B0" w14:paraId="3B554C5A" w14:textId="398562A3" w:rsidTr="007E7764">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10" w:type="dxa"/>
            <w:hideMark/>
          </w:tcPr>
          <w:p w14:paraId="385E74D8" w14:textId="5280B23B" w:rsidR="005A63A7" w:rsidRPr="00FC18B0" w:rsidRDefault="00AA61E5" w:rsidP="00911F85">
            <w:pPr>
              <w:rPr>
                <w:bCs/>
              </w:rPr>
            </w:pPr>
            <w:r>
              <w:rPr>
                <w:bCs/>
              </w:rPr>
              <w:t>D</w:t>
            </w:r>
          </w:p>
        </w:tc>
        <w:tc>
          <w:tcPr>
            <w:tcW w:w="3210" w:type="dxa"/>
            <w:hideMark/>
          </w:tcPr>
          <w:p w14:paraId="1AB560F5" w14:textId="3A85A066" w:rsidR="005A63A7" w:rsidRPr="00FC18B0" w:rsidRDefault="00AA61E5" w:rsidP="00CD7CF2">
            <w:pPr>
              <w:cnfStyle w:val="000000100000" w:firstRow="0" w:lastRow="0" w:firstColumn="0" w:lastColumn="0" w:oddVBand="0" w:evenVBand="0" w:oddHBand="1" w:evenHBand="0" w:firstRowFirstColumn="0" w:firstRowLastColumn="0" w:lastRowFirstColumn="0" w:lastRowLastColumn="0"/>
            </w:pPr>
            <w:r w:rsidRPr="00AA61E5">
              <w:t>Pottery, mudbrick house</w:t>
            </w:r>
          </w:p>
        </w:tc>
        <w:tc>
          <w:tcPr>
            <w:tcW w:w="3210" w:type="dxa"/>
          </w:tcPr>
          <w:p w14:paraId="4D25D5F7" w14:textId="30818305" w:rsidR="005A63A7" w:rsidRPr="7A5A8136" w:rsidRDefault="005B737D" w:rsidP="00CD7CF2">
            <w:pPr>
              <w:cnfStyle w:val="000000100000" w:firstRow="0" w:lastRow="0" w:firstColumn="0" w:lastColumn="0" w:oddVBand="0" w:evenVBand="0" w:oddHBand="1" w:evenHBand="0" w:firstRowFirstColumn="0" w:firstRowLastColumn="0" w:lastRowFirstColumn="0" w:lastRowLastColumn="0"/>
            </w:pPr>
            <w:r w:rsidRPr="005B737D">
              <w:t>This suggests people lived in permanent homes and made storage and cooking vessels</w:t>
            </w:r>
            <w:r>
              <w:t>.</w:t>
            </w:r>
          </w:p>
        </w:tc>
      </w:tr>
      <w:tr w:rsidR="005A63A7" w:rsidRPr="00FC18B0" w14:paraId="1ADC9D13" w14:textId="2E2932DE" w:rsidTr="007E7764">
        <w:trPr>
          <w:cnfStyle w:val="000000010000" w:firstRow="0" w:lastRow="0" w:firstColumn="0" w:lastColumn="0" w:oddVBand="0" w:evenVBand="0" w:oddHBand="0" w:evenHBand="1"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210" w:type="dxa"/>
          </w:tcPr>
          <w:p w14:paraId="525EFF1F" w14:textId="77777777" w:rsidR="005A63A7" w:rsidRPr="00FC18B0" w:rsidRDefault="005A63A7" w:rsidP="00911F85">
            <w:pPr>
              <w:rPr>
                <w:bCs/>
              </w:rPr>
            </w:pPr>
          </w:p>
        </w:tc>
        <w:tc>
          <w:tcPr>
            <w:tcW w:w="3210" w:type="dxa"/>
          </w:tcPr>
          <w:p w14:paraId="216E2DB8" w14:textId="77777777" w:rsidR="005A63A7" w:rsidRPr="00FC18B0" w:rsidRDefault="005A63A7" w:rsidP="00911F85">
            <w:pPr>
              <w:cnfStyle w:val="000000010000" w:firstRow="0" w:lastRow="0" w:firstColumn="0" w:lastColumn="0" w:oddVBand="0" w:evenVBand="0" w:oddHBand="0" w:evenHBand="1" w:firstRowFirstColumn="0" w:firstRowLastColumn="0" w:lastRowFirstColumn="0" w:lastRowLastColumn="0"/>
              <w:rPr>
                <w:b/>
                <w:bCs/>
              </w:rPr>
            </w:pPr>
          </w:p>
        </w:tc>
        <w:tc>
          <w:tcPr>
            <w:tcW w:w="3210" w:type="dxa"/>
          </w:tcPr>
          <w:p w14:paraId="7D912A83" w14:textId="77777777" w:rsidR="005A63A7" w:rsidRPr="00FC18B0" w:rsidRDefault="005A63A7" w:rsidP="00911F85">
            <w:pPr>
              <w:cnfStyle w:val="000000010000" w:firstRow="0" w:lastRow="0" w:firstColumn="0" w:lastColumn="0" w:oddVBand="0" w:evenVBand="0" w:oddHBand="0" w:evenHBand="1" w:firstRowFirstColumn="0" w:firstRowLastColumn="0" w:lastRowFirstColumn="0" w:lastRowLastColumn="0"/>
              <w:rPr>
                <w:b/>
                <w:bCs/>
              </w:rPr>
            </w:pPr>
          </w:p>
        </w:tc>
      </w:tr>
      <w:tr w:rsidR="005A63A7" w:rsidRPr="00FC18B0" w14:paraId="7E99021D" w14:textId="3E74BCAD" w:rsidTr="007E7764">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3210" w:type="dxa"/>
          </w:tcPr>
          <w:p w14:paraId="1C82A258" w14:textId="77777777" w:rsidR="005A63A7" w:rsidRPr="00FC18B0" w:rsidRDefault="005A63A7" w:rsidP="00911F85">
            <w:pPr>
              <w:rPr>
                <w:bCs/>
              </w:rPr>
            </w:pPr>
          </w:p>
        </w:tc>
        <w:tc>
          <w:tcPr>
            <w:tcW w:w="3210" w:type="dxa"/>
          </w:tcPr>
          <w:p w14:paraId="5A9AC589" w14:textId="77777777" w:rsidR="005A63A7" w:rsidRPr="00FC18B0" w:rsidRDefault="005A63A7" w:rsidP="00911F85">
            <w:pPr>
              <w:cnfStyle w:val="000000100000" w:firstRow="0" w:lastRow="0" w:firstColumn="0" w:lastColumn="0" w:oddVBand="0" w:evenVBand="0" w:oddHBand="1" w:evenHBand="0" w:firstRowFirstColumn="0" w:firstRowLastColumn="0" w:lastRowFirstColumn="0" w:lastRowLastColumn="0"/>
              <w:rPr>
                <w:b/>
                <w:bCs/>
              </w:rPr>
            </w:pPr>
          </w:p>
        </w:tc>
        <w:tc>
          <w:tcPr>
            <w:tcW w:w="3210" w:type="dxa"/>
          </w:tcPr>
          <w:p w14:paraId="1F7717EF" w14:textId="77777777" w:rsidR="005A63A7" w:rsidRPr="00FC18B0" w:rsidRDefault="005A63A7" w:rsidP="00911F85">
            <w:pPr>
              <w:cnfStyle w:val="000000100000" w:firstRow="0" w:lastRow="0" w:firstColumn="0" w:lastColumn="0" w:oddVBand="0" w:evenVBand="0" w:oddHBand="1" w:evenHBand="0" w:firstRowFirstColumn="0" w:firstRowLastColumn="0" w:lastRowFirstColumn="0" w:lastRowLastColumn="0"/>
              <w:rPr>
                <w:b/>
                <w:bCs/>
              </w:rPr>
            </w:pPr>
          </w:p>
        </w:tc>
      </w:tr>
    </w:tbl>
    <w:p w14:paraId="4880CEF9" w14:textId="3CB57206" w:rsidR="00FC18B0" w:rsidRPr="00FC18B0" w:rsidRDefault="00AA61E5" w:rsidP="009022EB">
      <w:pPr>
        <w:pStyle w:val="ListBullet"/>
      </w:pPr>
      <w:r w:rsidRPr="00AA61E5">
        <w:t xml:space="preserve">Look at </w:t>
      </w:r>
      <w:r w:rsidRPr="005A7601">
        <w:t>Stratum E, D and C</w:t>
      </w:r>
      <w:r w:rsidR="00C2643D">
        <w:t>.</w:t>
      </w:r>
    </w:p>
    <w:p w14:paraId="3C591919" w14:textId="0B45CC69" w:rsidR="00DE35C5" w:rsidRDefault="00FC18B0" w:rsidP="00166040">
      <w:pPr>
        <w:pStyle w:val="ListBullet2"/>
      </w:pPr>
      <w:r w:rsidRPr="009022EB">
        <w:t xml:space="preserve">What </w:t>
      </w:r>
      <w:r w:rsidR="00E04BCE" w:rsidRPr="00E04BCE">
        <w:t>objects can you see in each of these layers?</w:t>
      </w:r>
    </w:p>
    <w:p w14:paraId="2B37F108" w14:textId="48029931" w:rsidR="00FC18B0" w:rsidRPr="009022EB" w:rsidRDefault="00FC18B0" w:rsidP="00166040">
      <w:pPr>
        <w:pStyle w:val="ListBullet2"/>
      </w:pPr>
      <w:r w:rsidRPr="009022EB">
        <w:t xml:space="preserve">What </w:t>
      </w:r>
      <w:r w:rsidR="00E04BCE" w:rsidRPr="00E04BCE">
        <w:t>is one clear difference between the objects in Stratum E and the objects in Stratum D?</w:t>
      </w:r>
    </w:p>
    <w:p w14:paraId="1C26E5E3" w14:textId="01126D80" w:rsidR="00FC18B0" w:rsidRPr="00FC18B0" w:rsidRDefault="009E4618" w:rsidP="004776F1">
      <w:pPr>
        <w:pStyle w:val="ListBullet"/>
        <w:numPr>
          <w:ilvl w:val="0"/>
          <w:numId w:val="127"/>
        </w:numPr>
      </w:pPr>
      <w:r w:rsidRPr="009E4618">
        <w:t>Some layers have more objects than others.</w:t>
      </w:r>
      <w:r>
        <w:t xml:space="preserve"> </w:t>
      </w:r>
      <w:r w:rsidRPr="009E4618">
        <w:t xml:space="preserve">Choose one explanation </w:t>
      </w:r>
      <w:r w:rsidR="00B21625">
        <w:t>from</w:t>
      </w:r>
      <w:r w:rsidR="00104947">
        <w:t xml:space="preserve"> the list</w:t>
      </w:r>
      <w:r w:rsidR="00B21625">
        <w:t xml:space="preserve"> below </w:t>
      </w:r>
      <w:r w:rsidRPr="009E4618">
        <w:t>and use the image to support it:</w:t>
      </w:r>
    </w:p>
    <w:p w14:paraId="4C725C22" w14:textId="566B499B" w:rsidR="00911F43" w:rsidRDefault="00911F43" w:rsidP="00166040">
      <w:pPr>
        <w:pStyle w:val="ListBullet2"/>
      </w:pPr>
      <w:r w:rsidRPr="00911F43">
        <w:t>Fewer people lived there at that time</w:t>
      </w:r>
      <w:r w:rsidR="00B21625">
        <w:t>.</w:t>
      </w:r>
    </w:p>
    <w:p w14:paraId="2391CEBB" w14:textId="0F919CCA" w:rsidR="00911F43" w:rsidRDefault="00911F43" w:rsidP="00166040">
      <w:pPr>
        <w:pStyle w:val="ListBullet2"/>
      </w:pPr>
      <w:r w:rsidRPr="00911F43">
        <w:t>A natural event (such as flooding or erosion) may have affected what was left behind</w:t>
      </w:r>
      <w:r w:rsidR="00B21625">
        <w:t>.</w:t>
      </w:r>
    </w:p>
    <w:p w14:paraId="0167D6E0" w14:textId="3BC354FC" w:rsidR="00911F43" w:rsidRDefault="00911F43" w:rsidP="00166040">
      <w:pPr>
        <w:pStyle w:val="ListBullet2"/>
      </w:pPr>
      <w:r w:rsidRPr="00911F43">
        <w:t>Some objects may not survive well over long periods of time</w:t>
      </w:r>
      <w:r w:rsidR="00B21625">
        <w:t>.</w:t>
      </w:r>
    </w:p>
    <w:p w14:paraId="0A0DCD32" w14:textId="0891049F" w:rsidR="00FC18B0" w:rsidRPr="009022EB" w:rsidRDefault="00911F43" w:rsidP="00166040">
      <w:pPr>
        <w:pStyle w:val="ListBullet2"/>
      </w:pPr>
      <w:r w:rsidRPr="00911F43">
        <w:t>Another explanation you can justify from what you see in the diagram</w:t>
      </w:r>
      <w:r w:rsidR="00B21625">
        <w:t>.</w:t>
      </w:r>
    </w:p>
    <w:p w14:paraId="058605D2" w14:textId="5D2A75BB" w:rsidR="00300090" w:rsidRPr="00B21625" w:rsidRDefault="00300090" w:rsidP="00B21625">
      <w:pPr>
        <w:pStyle w:val="ListBullet"/>
      </w:pPr>
      <w:r w:rsidRPr="00B21625">
        <w:t xml:space="preserve">Look at the </w:t>
      </w:r>
      <w:r w:rsidRPr="005A7601">
        <w:t>mudbrick house and pottery in Stratum D</w:t>
      </w:r>
      <w:r w:rsidRPr="00B21625">
        <w:t>.</w:t>
      </w:r>
    </w:p>
    <w:p w14:paraId="7B0BEC12" w14:textId="77777777" w:rsidR="00300090" w:rsidRDefault="00300090" w:rsidP="00166040">
      <w:pPr>
        <w:pStyle w:val="ListBullet2"/>
      </w:pPr>
      <w:r w:rsidRPr="00300090">
        <w:t>What do these remains suggest about how people were living at this time?</w:t>
      </w:r>
    </w:p>
    <w:p w14:paraId="5A67377B" w14:textId="78CA1170" w:rsidR="00300090" w:rsidRPr="00300090" w:rsidRDefault="00300090" w:rsidP="00166040">
      <w:pPr>
        <w:pStyle w:val="ListBullet2"/>
      </w:pPr>
      <w:r w:rsidRPr="00300090">
        <w:t>How is this different from what the objects in Stratum E suggest about earlier ways of life?</w:t>
      </w:r>
    </w:p>
    <w:p w14:paraId="22229BE8" w14:textId="5048CB2B" w:rsidR="00961205" w:rsidRDefault="00961205" w:rsidP="00961205">
      <w:pPr>
        <w:pStyle w:val="ListBullet"/>
      </w:pPr>
      <w:r w:rsidRPr="00961205">
        <w:t xml:space="preserve">Imagine that a </w:t>
      </w:r>
      <w:r w:rsidRPr="007E7764">
        <w:t>mobile phone was found in Stratum B</w:t>
      </w:r>
      <w:r w:rsidRPr="00961205">
        <w:t>.</w:t>
      </w:r>
    </w:p>
    <w:p w14:paraId="091137C5" w14:textId="77777777" w:rsidR="00961205" w:rsidRDefault="00961205" w:rsidP="00166040">
      <w:pPr>
        <w:pStyle w:val="ListBullet2"/>
      </w:pPr>
      <w:r w:rsidRPr="00961205">
        <w:lastRenderedPageBreak/>
        <w:t>Why would a mobile phone in this layer be unexpected when you look at the other objects in Stratum B?</w:t>
      </w:r>
    </w:p>
    <w:p w14:paraId="1C37ED32" w14:textId="77777777" w:rsidR="00961205" w:rsidRDefault="00961205" w:rsidP="00166040">
      <w:pPr>
        <w:pStyle w:val="ListBullet2"/>
      </w:pPr>
      <w:r w:rsidRPr="00961205">
        <w:t>What might this suggest about what happened to the layers after they were originally formed?</w:t>
      </w:r>
    </w:p>
    <w:p w14:paraId="4E85C025" w14:textId="40F37262" w:rsidR="00FC18B0" w:rsidRDefault="00961205" w:rsidP="004776F1">
      <w:pPr>
        <w:pStyle w:val="ListBullet2"/>
      </w:pPr>
      <w:r w:rsidRPr="00961205">
        <w:t>How could this make it difficult for archaeologists to correctly date objects using stratigraphy?</w:t>
      </w:r>
    </w:p>
    <w:p w14:paraId="15C72ADA" w14:textId="232ACAA7" w:rsidR="00584288" w:rsidRPr="008F7CF8" w:rsidRDefault="00584288" w:rsidP="00584288">
      <w:pPr>
        <w:widowControl w:val="0"/>
        <w:mirrorIndents/>
        <w:rPr>
          <w:b/>
          <w:bCs/>
        </w:rPr>
      </w:pPr>
      <w:r w:rsidRPr="008F7CF8">
        <w:rPr>
          <w:b/>
          <w:bCs/>
        </w:rPr>
        <w:t>Exit ticket</w:t>
      </w:r>
    </w:p>
    <w:p w14:paraId="29710F47" w14:textId="7B5327C1" w:rsidR="00584288" w:rsidRDefault="008528DD">
      <w:pPr>
        <w:widowControl w:val="0"/>
        <w:mirrorIndents/>
      </w:pPr>
      <w:r>
        <w:t xml:space="preserve">Using </w:t>
      </w:r>
      <w:r w:rsidR="00584288" w:rsidRPr="008F7CF8">
        <w:t>the stratigraphy diagram</w:t>
      </w:r>
      <w:r>
        <w:t>, w</w:t>
      </w:r>
      <w:r w:rsidR="00584288" w:rsidRPr="008F7CF8">
        <w:t>rite one sentence describing one change you can see between an older layer and a newer layer</w:t>
      </w:r>
      <w:r w:rsidR="004776F1">
        <w:t>,</w:t>
      </w:r>
      <w:r w:rsidR="00584288">
        <w:t xml:space="preserve"> </w:t>
      </w:r>
      <w:r w:rsidR="00584288" w:rsidRPr="008F7CF8">
        <w:t xml:space="preserve">and </w:t>
      </w:r>
      <w:r w:rsidR="00EB6679">
        <w:t xml:space="preserve">another sentence to </w:t>
      </w:r>
      <w:r w:rsidR="006E2E18">
        <w:t>describe</w:t>
      </w:r>
      <w:r w:rsidR="00584288" w:rsidRPr="008F7CF8">
        <w:t xml:space="preserve"> how a dating method helps you work this out.</w:t>
      </w:r>
    </w:p>
    <w:p w14:paraId="5638F1C5" w14:textId="185B0159" w:rsidR="00FC18B0" w:rsidRPr="00FC18B0" w:rsidRDefault="00FC18B0" w:rsidP="00154DFC">
      <w:pPr>
        <w:pStyle w:val="Heading2"/>
      </w:pPr>
      <w:bookmarkStart w:id="42" w:name="_Toc226983582"/>
      <w:bookmarkStart w:id="43" w:name="_Toc227836076"/>
      <w:r w:rsidRPr="00FC18B0">
        <w:t>Activity 1</w:t>
      </w:r>
      <w:r w:rsidR="006671D9">
        <w:t>2</w:t>
      </w:r>
      <w:r w:rsidR="00D8544F">
        <w:t xml:space="preserve"> –</w:t>
      </w:r>
      <w:r w:rsidRPr="00FC18B0">
        <w:t xml:space="preserve"> </w:t>
      </w:r>
      <w:r w:rsidR="00872AF4">
        <w:t>t</w:t>
      </w:r>
      <w:r w:rsidR="00872AF4" w:rsidRPr="00FC18B0">
        <w:t xml:space="preserve">ime </w:t>
      </w:r>
      <w:r w:rsidR="00C20650">
        <w:t>v</w:t>
      </w:r>
      <w:r w:rsidR="00C20650" w:rsidRPr="00FC18B0">
        <w:t xml:space="preserve">ocabulary </w:t>
      </w:r>
      <w:r w:rsidR="00C20650">
        <w:t>s</w:t>
      </w:r>
      <w:r w:rsidR="00C20650" w:rsidRPr="00FC18B0">
        <w:t xml:space="preserve">orting </w:t>
      </w:r>
      <w:r w:rsidR="00872AF4">
        <w:t>and</w:t>
      </w:r>
      <w:r w:rsidR="00872AF4" w:rsidRPr="00FC18B0">
        <w:t xml:space="preserve"> </w:t>
      </w:r>
      <w:r w:rsidR="00C20650">
        <w:t>s</w:t>
      </w:r>
      <w:r w:rsidR="00C20650" w:rsidRPr="00FC18B0">
        <w:t>equencing</w:t>
      </w:r>
      <w:bookmarkEnd w:id="42"/>
      <w:bookmarkEnd w:id="43"/>
    </w:p>
    <w:p w14:paraId="4E544DEE" w14:textId="0FF19393" w:rsidR="00FC18B0" w:rsidRPr="00911F85" w:rsidRDefault="001010F3" w:rsidP="00FC18B0">
      <w:r w:rsidRPr="001010F3">
        <w:t xml:space="preserve">Review the glossary below before completing the sorting and sequencing activity. This will help you understand the key time-related terms you will be using, including less familiar terms such as millennium and periodisation. </w:t>
      </w:r>
    </w:p>
    <w:p w14:paraId="249DD813" w14:textId="6B9D628A" w:rsidR="00911F85" w:rsidRPr="00911F85" w:rsidRDefault="0093471D" w:rsidP="00911F85">
      <w:pPr>
        <w:pStyle w:val="Caption"/>
      </w:pPr>
      <w:r>
        <w:t xml:space="preserve">Table </w:t>
      </w:r>
      <w:r>
        <w:fldChar w:fldCharType="begin"/>
      </w:r>
      <w:r>
        <w:instrText xml:space="preserve"> SEQ Table \* ARABIC </w:instrText>
      </w:r>
      <w:r>
        <w:fldChar w:fldCharType="separate"/>
      </w:r>
      <w:r w:rsidR="009D6DBF">
        <w:rPr>
          <w:noProof/>
        </w:rPr>
        <w:t>17</w:t>
      </w:r>
      <w:r>
        <w:fldChar w:fldCharType="end"/>
      </w:r>
      <w:r>
        <w:t xml:space="preserve"> </w:t>
      </w:r>
      <w:r w:rsidR="00911F85" w:rsidRPr="00066A8F">
        <w:t xml:space="preserve">– </w:t>
      </w:r>
      <w:r w:rsidR="00911F85">
        <w:t>glossary</w:t>
      </w:r>
    </w:p>
    <w:tbl>
      <w:tblPr>
        <w:tblStyle w:val="Tableheader"/>
        <w:tblW w:w="0" w:type="auto"/>
        <w:tblLook w:val="04A0" w:firstRow="1" w:lastRow="0" w:firstColumn="1" w:lastColumn="0" w:noHBand="0" w:noVBand="1"/>
        <w:tblDescription w:val="A two-column glossary table with the headings 'Word' and 'Meaning'. The table defines key time and history terms. "/>
      </w:tblPr>
      <w:tblGrid>
        <w:gridCol w:w="1696"/>
        <w:gridCol w:w="7320"/>
      </w:tblGrid>
      <w:tr w:rsidR="00FC18B0" w:rsidRPr="00FC18B0" w14:paraId="141E02B8" w14:textId="77777777" w:rsidTr="00274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133E7164" w14:textId="77777777" w:rsidR="00FC18B0" w:rsidRPr="00FC18B0" w:rsidRDefault="00FC18B0" w:rsidP="00FC18B0">
            <w:pPr>
              <w:rPr>
                <w:bCs/>
              </w:rPr>
            </w:pPr>
            <w:r w:rsidRPr="00FC18B0">
              <w:rPr>
                <w:bCs/>
              </w:rPr>
              <w:t>Word</w:t>
            </w:r>
          </w:p>
        </w:tc>
        <w:tc>
          <w:tcPr>
            <w:tcW w:w="7320" w:type="dxa"/>
            <w:hideMark/>
          </w:tcPr>
          <w:p w14:paraId="5D90B935" w14:textId="77777777"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Meaning</w:t>
            </w:r>
          </w:p>
        </w:tc>
      </w:tr>
      <w:tr w:rsidR="00FC18B0" w:rsidRPr="00FC18B0" w14:paraId="520CF32A" w14:textId="77777777" w:rsidTr="00274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5E5B05DD" w14:textId="2CFF9F5B" w:rsidR="00FC18B0" w:rsidRPr="00FC18B0" w:rsidRDefault="00FC18B0" w:rsidP="00FC18B0">
            <w:pPr>
              <w:rPr>
                <w:bCs/>
              </w:rPr>
            </w:pPr>
            <w:r w:rsidRPr="00FC18B0">
              <w:rPr>
                <w:bCs/>
              </w:rPr>
              <w:t>BCE/CE</w:t>
            </w:r>
          </w:p>
        </w:tc>
        <w:tc>
          <w:tcPr>
            <w:tcW w:w="7320" w:type="dxa"/>
            <w:hideMark/>
          </w:tcPr>
          <w:p w14:paraId="64FCD1E4" w14:textId="7A9BD5DC" w:rsidR="00FC18B0" w:rsidRPr="00FC18B0" w:rsidRDefault="00FC18B0" w:rsidP="00B53650">
            <w:pPr>
              <w:cnfStyle w:val="000000100000" w:firstRow="0" w:lastRow="0" w:firstColumn="0" w:lastColumn="0" w:oddVBand="0" w:evenVBand="0" w:oddHBand="1" w:evenHBand="0" w:firstRowFirstColumn="0" w:firstRowLastColumn="0" w:lastRowFirstColumn="0" w:lastRowLastColumn="0"/>
            </w:pPr>
            <w:r w:rsidRPr="00FC18B0">
              <w:t xml:space="preserve">Before Common Era/Common Era </w:t>
            </w:r>
            <w:r w:rsidR="001B2B03">
              <w:t>–</w:t>
            </w:r>
            <w:r w:rsidRPr="00FC18B0">
              <w:t xml:space="preserve"> same time frame as BC/AD</w:t>
            </w:r>
          </w:p>
        </w:tc>
      </w:tr>
      <w:tr w:rsidR="00FC18B0" w:rsidRPr="00FC18B0" w14:paraId="0322D000" w14:textId="77777777" w:rsidTr="00274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55D97C35" w14:textId="0A9D0207" w:rsidR="00FC18B0" w:rsidRPr="00FC18B0" w:rsidRDefault="00FC18B0" w:rsidP="00FC18B0">
            <w:pPr>
              <w:rPr>
                <w:bCs/>
              </w:rPr>
            </w:pPr>
            <w:r w:rsidRPr="00FC18B0">
              <w:rPr>
                <w:bCs/>
              </w:rPr>
              <w:t>BC/AD</w:t>
            </w:r>
          </w:p>
        </w:tc>
        <w:tc>
          <w:tcPr>
            <w:tcW w:w="7320" w:type="dxa"/>
            <w:hideMark/>
          </w:tcPr>
          <w:p w14:paraId="137ED0F4" w14:textId="4302ED00" w:rsidR="00FC18B0" w:rsidRPr="00FC18B0" w:rsidRDefault="00FC18B0" w:rsidP="00B53650">
            <w:pPr>
              <w:cnfStyle w:val="000000010000" w:firstRow="0" w:lastRow="0" w:firstColumn="0" w:lastColumn="0" w:oddVBand="0" w:evenVBand="0" w:oddHBand="0" w:evenHBand="1" w:firstRowFirstColumn="0" w:firstRowLastColumn="0" w:lastRowFirstColumn="0" w:lastRowLastColumn="0"/>
            </w:pPr>
            <w:r w:rsidRPr="00FC18B0">
              <w:t xml:space="preserve">Before Christ/Anno Domini (in the year of </w:t>
            </w:r>
            <w:r w:rsidR="007A1C8A">
              <w:t>the</w:t>
            </w:r>
            <w:r w:rsidR="0085291E" w:rsidRPr="00FC18B0">
              <w:t xml:space="preserve"> </w:t>
            </w:r>
            <w:r w:rsidRPr="00FC18B0">
              <w:t>Lord)</w:t>
            </w:r>
          </w:p>
        </w:tc>
      </w:tr>
      <w:tr w:rsidR="00FC18B0" w:rsidRPr="00FC18B0" w14:paraId="22E7AC0A" w14:textId="77777777" w:rsidTr="00274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69923BAE" w14:textId="77777777" w:rsidR="00FC18B0" w:rsidRPr="00FC18B0" w:rsidRDefault="00FC18B0" w:rsidP="00FC18B0">
            <w:pPr>
              <w:rPr>
                <w:bCs/>
              </w:rPr>
            </w:pPr>
            <w:r w:rsidRPr="00FC18B0">
              <w:rPr>
                <w:bCs/>
              </w:rPr>
              <w:t>Chronology</w:t>
            </w:r>
          </w:p>
        </w:tc>
        <w:tc>
          <w:tcPr>
            <w:tcW w:w="7320" w:type="dxa"/>
            <w:hideMark/>
          </w:tcPr>
          <w:p w14:paraId="2A087E72" w14:textId="77777777" w:rsidR="00FC18B0" w:rsidRPr="00FC18B0" w:rsidRDefault="00FC18B0" w:rsidP="00B53650">
            <w:pPr>
              <w:cnfStyle w:val="000000100000" w:firstRow="0" w:lastRow="0" w:firstColumn="0" w:lastColumn="0" w:oddVBand="0" w:evenVBand="0" w:oddHBand="1" w:evenHBand="0" w:firstRowFirstColumn="0" w:firstRowLastColumn="0" w:lastRowFirstColumn="0" w:lastRowLastColumn="0"/>
            </w:pPr>
            <w:r w:rsidRPr="00FC18B0">
              <w:t>The order in which events happened</w:t>
            </w:r>
          </w:p>
        </w:tc>
      </w:tr>
      <w:tr w:rsidR="00FC18B0" w:rsidRPr="00FC18B0" w14:paraId="653704ED" w14:textId="77777777" w:rsidTr="00274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2CBFC032" w14:textId="77777777" w:rsidR="00FC18B0" w:rsidRPr="00FC18B0" w:rsidRDefault="00FC18B0" w:rsidP="00FC18B0">
            <w:pPr>
              <w:rPr>
                <w:bCs/>
              </w:rPr>
            </w:pPr>
            <w:r w:rsidRPr="00FC18B0">
              <w:rPr>
                <w:bCs/>
              </w:rPr>
              <w:t>Periodisation</w:t>
            </w:r>
          </w:p>
        </w:tc>
        <w:tc>
          <w:tcPr>
            <w:tcW w:w="7320" w:type="dxa"/>
            <w:hideMark/>
          </w:tcPr>
          <w:p w14:paraId="533CF95B" w14:textId="77777777" w:rsidR="00FC18B0" w:rsidRPr="00FC18B0" w:rsidRDefault="00FC18B0" w:rsidP="00B53650">
            <w:pPr>
              <w:cnfStyle w:val="000000010000" w:firstRow="0" w:lastRow="0" w:firstColumn="0" w:lastColumn="0" w:oddVBand="0" w:evenVBand="0" w:oddHBand="0" w:evenHBand="1" w:firstRowFirstColumn="0" w:firstRowLastColumn="0" w:lastRowFirstColumn="0" w:lastRowLastColumn="0"/>
            </w:pPr>
            <w:r w:rsidRPr="00FC18B0">
              <w:t>Dividing history into periods for easier study and comparison</w:t>
            </w:r>
          </w:p>
        </w:tc>
      </w:tr>
      <w:tr w:rsidR="00FC18B0" w:rsidRPr="00FC18B0" w14:paraId="2B853899" w14:textId="77777777" w:rsidTr="00274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0AC4F562" w14:textId="77777777" w:rsidR="00FC18B0" w:rsidRPr="00FC18B0" w:rsidRDefault="00FC18B0" w:rsidP="00FC18B0">
            <w:pPr>
              <w:rPr>
                <w:bCs/>
              </w:rPr>
            </w:pPr>
            <w:r w:rsidRPr="00FC18B0">
              <w:rPr>
                <w:bCs/>
              </w:rPr>
              <w:t>Decade</w:t>
            </w:r>
          </w:p>
        </w:tc>
        <w:tc>
          <w:tcPr>
            <w:tcW w:w="7320" w:type="dxa"/>
            <w:hideMark/>
          </w:tcPr>
          <w:p w14:paraId="410658B0" w14:textId="77777777" w:rsidR="00FC18B0" w:rsidRPr="00FC18B0" w:rsidRDefault="00FC18B0" w:rsidP="00B53650">
            <w:pPr>
              <w:cnfStyle w:val="000000100000" w:firstRow="0" w:lastRow="0" w:firstColumn="0" w:lastColumn="0" w:oddVBand="0" w:evenVBand="0" w:oddHBand="1" w:evenHBand="0" w:firstRowFirstColumn="0" w:firstRowLastColumn="0" w:lastRowFirstColumn="0" w:lastRowLastColumn="0"/>
            </w:pPr>
            <w:r w:rsidRPr="00FC18B0">
              <w:t>A period of 10 years</w:t>
            </w:r>
          </w:p>
        </w:tc>
      </w:tr>
      <w:tr w:rsidR="00FC18B0" w:rsidRPr="00FC18B0" w14:paraId="45D02EF0" w14:textId="77777777" w:rsidTr="00274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30D90533" w14:textId="77777777" w:rsidR="00FC18B0" w:rsidRPr="00FC18B0" w:rsidRDefault="00FC18B0" w:rsidP="00FC18B0">
            <w:pPr>
              <w:rPr>
                <w:bCs/>
              </w:rPr>
            </w:pPr>
            <w:r w:rsidRPr="00FC18B0">
              <w:rPr>
                <w:bCs/>
              </w:rPr>
              <w:t>Century</w:t>
            </w:r>
          </w:p>
        </w:tc>
        <w:tc>
          <w:tcPr>
            <w:tcW w:w="7320" w:type="dxa"/>
            <w:hideMark/>
          </w:tcPr>
          <w:p w14:paraId="10A9312C" w14:textId="77777777" w:rsidR="00FC18B0" w:rsidRPr="00FC18B0" w:rsidRDefault="00FC18B0" w:rsidP="00B53650">
            <w:pPr>
              <w:cnfStyle w:val="000000010000" w:firstRow="0" w:lastRow="0" w:firstColumn="0" w:lastColumn="0" w:oddVBand="0" w:evenVBand="0" w:oddHBand="0" w:evenHBand="1" w:firstRowFirstColumn="0" w:firstRowLastColumn="0" w:lastRowFirstColumn="0" w:lastRowLastColumn="0"/>
            </w:pPr>
            <w:r w:rsidRPr="00FC18B0">
              <w:t>A period of 100 years</w:t>
            </w:r>
          </w:p>
        </w:tc>
      </w:tr>
      <w:tr w:rsidR="00FC18B0" w:rsidRPr="00FC18B0" w14:paraId="5509E2BC" w14:textId="77777777" w:rsidTr="002740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5EA591BD" w14:textId="77777777" w:rsidR="00FC18B0" w:rsidRPr="00FC18B0" w:rsidRDefault="00FC18B0" w:rsidP="00FC18B0">
            <w:pPr>
              <w:rPr>
                <w:bCs/>
              </w:rPr>
            </w:pPr>
            <w:r w:rsidRPr="00FC18B0">
              <w:rPr>
                <w:bCs/>
              </w:rPr>
              <w:t>Millennium</w:t>
            </w:r>
          </w:p>
        </w:tc>
        <w:tc>
          <w:tcPr>
            <w:tcW w:w="7320" w:type="dxa"/>
            <w:hideMark/>
          </w:tcPr>
          <w:p w14:paraId="10D4F6B9" w14:textId="0F992052" w:rsidR="00FC18B0" w:rsidRPr="00FC18B0" w:rsidRDefault="00FC18B0" w:rsidP="00B53650">
            <w:pPr>
              <w:cnfStyle w:val="000000100000" w:firstRow="0" w:lastRow="0" w:firstColumn="0" w:lastColumn="0" w:oddVBand="0" w:evenVBand="0" w:oddHBand="1" w:evenHBand="0" w:firstRowFirstColumn="0" w:firstRowLastColumn="0" w:lastRowFirstColumn="0" w:lastRowLastColumn="0"/>
            </w:pPr>
            <w:r w:rsidRPr="00FC18B0">
              <w:t>A period of 1</w:t>
            </w:r>
            <w:r w:rsidR="00F84D84">
              <w:t>,</w:t>
            </w:r>
            <w:r w:rsidRPr="00FC18B0">
              <w:t>000 years</w:t>
            </w:r>
          </w:p>
        </w:tc>
      </w:tr>
      <w:tr w:rsidR="00FC18B0" w:rsidRPr="00FC18B0" w14:paraId="0AA47A42" w14:textId="77777777" w:rsidTr="002740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hideMark/>
          </w:tcPr>
          <w:p w14:paraId="774C23BB" w14:textId="77777777" w:rsidR="00FC18B0" w:rsidRPr="00FC18B0" w:rsidRDefault="00FC18B0" w:rsidP="00FC18B0">
            <w:pPr>
              <w:rPr>
                <w:bCs/>
              </w:rPr>
            </w:pPr>
            <w:r w:rsidRPr="00FC18B0">
              <w:rPr>
                <w:bCs/>
              </w:rPr>
              <w:lastRenderedPageBreak/>
              <w:t>Timeline</w:t>
            </w:r>
          </w:p>
        </w:tc>
        <w:tc>
          <w:tcPr>
            <w:tcW w:w="7320" w:type="dxa"/>
            <w:hideMark/>
          </w:tcPr>
          <w:p w14:paraId="3F03AA2E" w14:textId="77777777" w:rsidR="00FC18B0" w:rsidRPr="00FC18B0" w:rsidRDefault="00FC18B0" w:rsidP="00B53650">
            <w:pPr>
              <w:cnfStyle w:val="000000010000" w:firstRow="0" w:lastRow="0" w:firstColumn="0" w:lastColumn="0" w:oddVBand="0" w:evenVBand="0" w:oddHBand="0" w:evenHBand="1" w:firstRowFirstColumn="0" w:firstRowLastColumn="0" w:lastRowFirstColumn="0" w:lastRowLastColumn="0"/>
            </w:pPr>
            <w:r w:rsidRPr="00FC18B0">
              <w:t>A diagram that shows when events happened in order</w:t>
            </w:r>
          </w:p>
        </w:tc>
      </w:tr>
    </w:tbl>
    <w:p w14:paraId="0BBB237C" w14:textId="77777777" w:rsidR="00FC18B0" w:rsidRPr="00FC18B0" w:rsidRDefault="00FC18B0" w:rsidP="003A332A">
      <w:pPr>
        <w:pStyle w:val="ListNumber"/>
        <w:numPr>
          <w:ilvl w:val="0"/>
          <w:numId w:val="19"/>
        </w:numPr>
      </w:pPr>
      <w:r w:rsidRPr="00FC18B0">
        <w:t>Provide each pair of students with a set of cards containing the following terms:</w:t>
      </w:r>
    </w:p>
    <w:p w14:paraId="14BA3773" w14:textId="77777777" w:rsidR="00FC18B0" w:rsidRPr="00FC18B0" w:rsidRDefault="00FC18B0" w:rsidP="00213CE1">
      <w:pPr>
        <w:pStyle w:val="ListBullet2"/>
      </w:pPr>
      <w:r w:rsidRPr="00FC18B0">
        <w:t>Minute</w:t>
      </w:r>
    </w:p>
    <w:p w14:paraId="46EE0501" w14:textId="77777777" w:rsidR="00FC18B0" w:rsidRPr="00FC18B0" w:rsidRDefault="00FC18B0" w:rsidP="00213CE1">
      <w:pPr>
        <w:pStyle w:val="ListBullet2"/>
      </w:pPr>
      <w:r w:rsidRPr="00FC18B0">
        <w:t>Hour</w:t>
      </w:r>
    </w:p>
    <w:p w14:paraId="3442C31E" w14:textId="77777777" w:rsidR="00FC18B0" w:rsidRPr="00FC18B0" w:rsidRDefault="00FC18B0" w:rsidP="00213CE1">
      <w:pPr>
        <w:pStyle w:val="ListBullet2"/>
      </w:pPr>
      <w:r w:rsidRPr="00FC18B0">
        <w:t>Day</w:t>
      </w:r>
    </w:p>
    <w:p w14:paraId="004421E1" w14:textId="77777777" w:rsidR="00FC18B0" w:rsidRPr="00FC18B0" w:rsidRDefault="00FC18B0" w:rsidP="00213CE1">
      <w:pPr>
        <w:pStyle w:val="ListBullet2"/>
      </w:pPr>
      <w:r w:rsidRPr="00FC18B0">
        <w:t>Week</w:t>
      </w:r>
    </w:p>
    <w:p w14:paraId="50D46F42" w14:textId="77777777" w:rsidR="00FC18B0" w:rsidRPr="00FC18B0" w:rsidRDefault="00FC18B0" w:rsidP="00213CE1">
      <w:pPr>
        <w:pStyle w:val="ListBullet2"/>
      </w:pPr>
      <w:r w:rsidRPr="00FC18B0">
        <w:t>Month</w:t>
      </w:r>
    </w:p>
    <w:p w14:paraId="00BD0B80" w14:textId="77777777" w:rsidR="00FC18B0" w:rsidRPr="00FC18B0" w:rsidRDefault="00FC18B0" w:rsidP="00213CE1">
      <w:pPr>
        <w:pStyle w:val="ListBullet2"/>
      </w:pPr>
      <w:r w:rsidRPr="00FC18B0">
        <w:t>Year</w:t>
      </w:r>
    </w:p>
    <w:p w14:paraId="6F6EEB2A" w14:textId="77777777" w:rsidR="00FC18B0" w:rsidRPr="00FC18B0" w:rsidRDefault="00FC18B0" w:rsidP="00213CE1">
      <w:pPr>
        <w:pStyle w:val="ListBullet2"/>
      </w:pPr>
      <w:r w:rsidRPr="00FC18B0">
        <w:t>Decade</w:t>
      </w:r>
    </w:p>
    <w:p w14:paraId="0D4096E9" w14:textId="77777777" w:rsidR="00FC18B0" w:rsidRPr="00FC18B0" w:rsidRDefault="00FC18B0" w:rsidP="00213CE1">
      <w:pPr>
        <w:pStyle w:val="ListBullet2"/>
      </w:pPr>
      <w:r w:rsidRPr="00FC18B0">
        <w:t>Century</w:t>
      </w:r>
    </w:p>
    <w:p w14:paraId="01EA0FD6" w14:textId="2A3BA1D9" w:rsidR="00FC18B0" w:rsidRPr="00FC18B0" w:rsidRDefault="00FC18B0" w:rsidP="00213CE1">
      <w:pPr>
        <w:pStyle w:val="ListBullet2"/>
      </w:pPr>
      <w:r w:rsidRPr="00FC18B0">
        <w:t>Millennium</w:t>
      </w:r>
      <w:r w:rsidR="00E41450">
        <w:t>.</w:t>
      </w:r>
    </w:p>
    <w:p w14:paraId="4A61B5F2" w14:textId="77777777" w:rsidR="00FC18B0" w:rsidRPr="00FC18B0" w:rsidRDefault="00FC18B0" w:rsidP="00213CE1">
      <w:pPr>
        <w:pStyle w:val="ListNumber"/>
      </w:pPr>
      <w:r w:rsidRPr="00FC18B0">
        <w:t>Ask students to:</w:t>
      </w:r>
    </w:p>
    <w:p w14:paraId="218DE0D1" w14:textId="0104A27F" w:rsidR="00FC18B0" w:rsidRPr="00FC18B0" w:rsidRDefault="00E41450" w:rsidP="00213CE1">
      <w:pPr>
        <w:pStyle w:val="ListBullet2"/>
      </w:pPr>
      <w:r>
        <w:t>s</w:t>
      </w:r>
      <w:r w:rsidR="00FC18B0" w:rsidRPr="00FC18B0">
        <w:t>ort the cards from the shortest to the longest duration</w:t>
      </w:r>
    </w:p>
    <w:p w14:paraId="5AF67044" w14:textId="29DA8787" w:rsidR="00FC18B0" w:rsidRPr="00FC18B0" w:rsidRDefault="00E41450" w:rsidP="00213CE1">
      <w:pPr>
        <w:pStyle w:val="ListBullet2"/>
      </w:pPr>
      <w:r>
        <w:t>c</w:t>
      </w:r>
      <w:r w:rsidR="00FC18B0" w:rsidRPr="00FC18B0">
        <w:t>heck their order with another group.</w:t>
      </w:r>
    </w:p>
    <w:p w14:paraId="4AE22FE4" w14:textId="77777777" w:rsidR="00FC18B0" w:rsidRPr="00FC18B0" w:rsidRDefault="00FC18B0" w:rsidP="00213CE1">
      <w:pPr>
        <w:pStyle w:val="ListNumber"/>
      </w:pPr>
      <w:r w:rsidRPr="00FC18B0">
        <w:t>Once sorted, students:</w:t>
      </w:r>
    </w:p>
    <w:p w14:paraId="62541C03" w14:textId="4626D77C" w:rsidR="00FC18B0" w:rsidRPr="00FC18B0" w:rsidRDefault="00E41450" w:rsidP="00213CE1">
      <w:pPr>
        <w:pStyle w:val="ListBullet2"/>
      </w:pPr>
      <w:r>
        <w:t>g</w:t>
      </w:r>
      <w:r w:rsidR="00FC18B0" w:rsidRPr="00FC18B0">
        <w:t xml:space="preserve">lue their order onto a </w:t>
      </w:r>
      <w:r w:rsidR="00E671F1">
        <w:t xml:space="preserve">piece of </w:t>
      </w:r>
      <w:r w:rsidR="00FC18B0" w:rsidRPr="00FC18B0">
        <w:t>A3 poster paper to display in class</w:t>
      </w:r>
    </w:p>
    <w:p w14:paraId="4FC3854B" w14:textId="4242CB34" w:rsidR="00FC18B0" w:rsidRPr="00FC18B0" w:rsidRDefault="00E41450" w:rsidP="00213CE1">
      <w:pPr>
        <w:pStyle w:val="ListBullet2"/>
      </w:pPr>
      <w:r>
        <w:t>a</w:t>
      </w:r>
      <w:r w:rsidR="00FC18B0" w:rsidRPr="00FC18B0">
        <w:t>dd one example under each unit of time (</w:t>
      </w:r>
      <w:r w:rsidR="00A82D04">
        <w:t>for example</w:t>
      </w:r>
      <w:r w:rsidR="00FC18B0" w:rsidRPr="00FC18B0">
        <w:t xml:space="preserve">, </w:t>
      </w:r>
      <w:r w:rsidR="00A82D04">
        <w:t>‘</w:t>
      </w:r>
      <w:r w:rsidR="00FC18B0" w:rsidRPr="00FC18B0">
        <w:t>10 years = decade</w:t>
      </w:r>
      <w:r w:rsidR="00A82D04">
        <w:t>’</w:t>
      </w:r>
      <w:r w:rsidR="00FC18B0" w:rsidRPr="00FC18B0">
        <w:t>).</w:t>
      </w:r>
    </w:p>
    <w:p w14:paraId="0959938A" w14:textId="5879959C" w:rsidR="00FC18B0" w:rsidRPr="00FC18B0" w:rsidRDefault="00FC18B0" w:rsidP="009022EB">
      <w:pPr>
        <w:pStyle w:val="Heading2"/>
      </w:pPr>
      <w:bookmarkStart w:id="44" w:name="_Toc226983583"/>
      <w:bookmarkStart w:id="45" w:name="_Toc227836077"/>
      <w:r w:rsidRPr="00FC18B0">
        <w:t>Activity 1</w:t>
      </w:r>
      <w:r w:rsidR="006F6068">
        <w:t>3</w:t>
      </w:r>
      <w:r w:rsidR="00D8544F">
        <w:t xml:space="preserve"> –</w:t>
      </w:r>
      <w:r w:rsidRPr="00FC18B0">
        <w:t xml:space="preserve"> </w:t>
      </w:r>
      <w:r w:rsidR="00FA576A">
        <w:t>t</w:t>
      </w:r>
      <w:r w:rsidR="00FA576A" w:rsidRPr="00FC18B0">
        <w:t xml:space="preserve">imeline </w:t>
      </w:r>
      <w:r w:rsidR="00411014">
        <w:t>c</w:t>
      </w:r>
      <w:r w:rsidR="00411014" w:rsidRPr="00FC18B0">
        <w:t>onstruction</w:t>
      </w:r>
      <w:bookmarkEnd w:id="44"/>
      <w:bookmarkEnd w:id="45"/>
    </w:p>
    <w:p w14:paraId="4C7DD772" w14:textId="77777777" w:rsidR="00FC18B0" w:rsidRPr="00FC18B0" w:rsidRDefault="00FC18B0" w:rsidP="003A332A">
      <w:pPr>
        <w:pStyle w:val="ListNumber"/>
        <w:numPr>
          <w:ilvl w:val="0"/>
          <w:numId w:val="20"/>
        </w:numPr>
      </w:pPr>
      <w:r w:rsidRPr="00FC18B0">
        <w:t>On your individual timeline sheet, place the following dates in order:</w:t>
      </w:r>
    </w:p>
    <w:p w14:paraId="12BF00BE" w14:textId="77777777" w:rsidR="00FC18B0" w:rsidRPr="00FC18B0" w:rsidRDefault="00FC18B0" w:rsidP="00213CE1">
      <w:pPr>
        <w:pStyle w:val="ListBullet2"/>
      </w:pPr>
      <w:r w:rsidRPr="00FC18B0">
        <w:t>10,000 BCE</w:t>
      </w:r>
    </w:p>
    <w:p w14:paraId="448C21B6" w14:textId="7E18EEBC" w:rsidR="00FC18B0" w:rsidRPr="00FC18B0" w:rsidRDefault="00FC18B0" w:rsidP="00213CE1">
      <w:pPr>
        <w:pStyle w:val="ListBullet2"/>
      </w:pPr>
      <w:r w:rsidRPr="00FC18B0">
        <w:t>2008 CE</w:t>
      </w:r>
    </w:p>
    <w:p w14:paraId="4AF4D43C" w14:textId="77777777" w:rsidR="001010F3" w:rsidRPr="00FC18B0" w:rsidRDefault="001010F3" w:rsidP="001010F3">
      <w:pPr>
        <w:pStyle w:val="ListBullet2"/>
      </w:pPr>
      <w:r w:rsidRPr="00FC18B0">
        <w:lastRenderedPageBreak/>
        <w:t>54 BCE</w:t>
      </w:r>
    </w:p>
    <w:p w14:paraId="4EF60ECB" w14:textId="2DB1977A" w:rsidR="00FC18B0" w:rsidRPr="00FC18B0" w:rsidRDefault="00FC18B0" w:rsidP="00213CE1">
      <w:pPr>
        <w:pStyle w:val="ListBullet2"/>
      </w:pPr>
      <w:r w:rsidRPr="00FC18B0">
        <w:t>33 CE</w:t>
      </w:r>
    </w:p>
    <w:p w14:paraId="0240FCE8" w14:textId="1F84F624" w:rsidR="00FC18B0" w:rsidRPr="00FC18B0" w:rsidRDefault="00FC18B0" w:rsidP="00213CE1">
      <w:pPr>
        <w:pStyle w:val="ListBullet2"/>
      </w:pPr>
      <w:r w:rsidRPr="00FC18B0">
        <w:t>1008 CE</w:t>
      </w:r>
    </w:p>
    <w:p w14:paraId="1ADB6A31" w14:textId="53437DE5" w:rsidR="0026669A" w:rsidRDefault="00FC18B0" w:rsidP="00166040">
      <w:pPr>
        <w:pStyle w:val="ListBullet2"/>
      </w:pPr>
      <w:r>
        <w:t>2008 BCE</w:t>
      </w:r>
      <w:r w:rsidR="00E41450">
        <w:t>.</w:t>
      </w:r>
    </w:p>
    <w:p w14:paraId="42F1D9F6" w14:textId="7B2980E8" w:rsidR="00DE143D" w:rsidRDefault="0026669A" w:rsidP="00E671F1">
      <w:pPr>
        <w:suppressAutoHyphens w:val="0"/>
        <w:spacing w:before="0" w:after="160" w:line="259" w:lineRule="auto"/>
      </w:pPr>
      <w:r>
        <w:br w:type="page"/>
      </w:r>
    </w:p>
    <w:p w14:paraId="3446C786" w14:textId="7286FC8C" w:rsidR="009C5BDF" w:rsidRDefault="00E671F1" w:rsidP="00E671F1">
      <w:pPr>
        <w:pStyle w:val="Caption"/>
      </w:pPr>
      <w:r>
        <w:lastRenderedPageBreak/>
        <w:t xml:space="preserve">Figure </w:t>
      </w:r>
      <w:r w:rsidR="00B438F1">
        <w:fldChar w:fldCharType="begin"/>
      </w:r>
      <w:r w:rsidR="00B438F1">
        <w:instrText xml:space="preserve"> SEQ Figure \* ARABIC </w:instrText>
      </w:r>
      <w:r w:rsidR="00B438F1">
        <w:fldChar w:fldCharType="separate"/>
      </w:r>
      <w:r w:rsidR="00B438F1">
        <w:rPr>
          <w:noProof/>
        </w:rPr>
        <w:t>7</w:t>
      </w:r>
      <w:r w:rsidR="00B438F1">
        <w:fldChar w:fldCharType="end"/>
      </w:r>
      <w:r>
        <w:t xml:space="preserve"> – timeline sheet</w:t>
      </w:r>
    </w:p>
    <w:p w14:paraId="0BBE877C" w14:textId="68DA9B2C" w:rsidR="00B26C01" w:rsidRPr="00E076CE" w:rsidRDefault="00E076CE" w:rsidP="00E076CE">
      <w:pPr>
        <w:jc w:val="center"/>
      </w:pPr>
      <w:r w:rsidRPr="00E076CE">
        <w:rPr>
          <w:noProof/>
        </w:rPr>
        <w:drawing>
          <wp:inline distT="0" distB="0" distL="0" distR="0" wp14:anchorId="7959AB72" wp14:editId="6E18A4A3">
            <wp:extent cx="2719449" cy="8754396"/>
            <wp:effectExtent l="0" t="0" r="5080" b="0"/>
            <wp:docPr id="595882753" name="Picture 1" descr="Individual timeline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82753" name="Picture 1" descr="Individual timeline sheet."/>
                    <pic:cNvPicPr/>
                  </pic:nvPicPr>
                  <pic:blipFill>
                    <a:blip r:embed="rId41"/>
                    <a:stretch>
                      <a:fillRect/>
                    </a:stretch>
                  </pic:blipFill>
                  <pic:spPr>
                    <a:xfrm>
                      <a:off x="0" y="0"/>
                      <a:ext cx="2730886" cy="8791212"/>
                    </a:xfrm>
                    <a:prstGeom prst="rect">
                      <a:avLst/>
                    </a:prstGeom>
                  </pic:spPr>
                </pic:pic>
              </a:graphicData>
            </a:graphic>
          </wp:inline>
        </w:drawing>
      </w:r>
      <w:r w:rsidR="00B26C01">
        <w:br w:type="page"/>
      </w:r>
    </w:p>
    <w:p w14:paraId="2F97F957" w14:textId="45945B03" w:rsidR="00EF3B05" w:rsidRPr="00EF3B05" w:rsidRDefault="00EF3B05" w:rsidP="00E671F1">
      <w:pPr>
        <w:pStyle w:val="ListNumber"/>
      </w:pPr>
      <w:r w:rsidRPr="00EF3B05">
        <w:lastRenderedPageBreak/>
        <w:t xml:space="preserve">Create a timeline of </w:t>
      </w:r>
      <w:r w:rsidR="00A73BBB">
        <w:rPr>
          <w:b/>
          <w:bCs/>
        </w:rPr>
        <w:t>5</w:t>
      </w:r>
      <w:r w:rsidRPr="00EF3B05">
        <w:rPr>
          <w:b/>
          <w:bCs/>
        </w:rPr>
        <w:t xml:space="preserve"> major events</w:t>
      </w:r>
      <w:r w:rsidRPr="00EF3B05">
        <w:t xml:space="preserve"> from your life.</w:t>
      </w:r>
    </w:p>
    <w:p w14:paraId="128F922F" w14:textId="77777777" w:rsidR="00E671F1" w:rsidRDefault="00EF3B05" w:rsidP="00E671F1">
      <w:pPr>
        <w:pStyle w:val="ListNumber2"/>
        <w:numPr>
          <w:ilvl w:val="0"/>
          <w:numId w:val="136"/>
        </w:numPr>
      </w:pPr>
      <w:r w:rsidRPr="00EF3B05">
        <w:t>Draw a straight line across your page using a ruler</w:t>
      </w:r>
      <w:r w:rsidR="00A73BBB">
        <w:t xml:space="preserve"> or use the </w:t>
      </w:r>
      <w:r w:rsidR="008226D7">
        <w:t>blank timeline on the next page</w:t>
      </w:r>
      <w:r w:rsidRPr="00EF3B05">
        <w:t>.</w:t>
      </w:r>
    </w:p>
    <w:p w14:paraId="227685E4" w14:textId="77777777" w:rsidR="00E671F1" w:rsidRDefault="00EF3B05" w:rsidP="00E671F1">
      <w:pPr>
        <w:pStyle w:val="ListNumber2"/>
        <w:numPr>
          <w:ilvl w:val="0"/>
          <w:numId w:val="136"/>
        </w:numPr>
      </w:pPr>
      <w:r w:rsidRPr="00EF3B05">
        <w:t>Choose your scale:</w:t>
      </w:r>
      <w:r w:rsidR="00E671F1">
        <w:t xml:space="preserve"> </w:t>
      </w:r>
      <w:r w:rsidRPr="00E671F1">
        <w:rPr>
          <w:b/>
          <w:bCs/>
        </w:rPr>
        <w:t>1 year = 5 cm</w:t>
      </w:r>
      <w:r w:rsidR="001B41E5" w:rsidRPr="00E671F1">
        <w:t>.</w:t>
      </w:r>
    </w:p>
    <w:p w14:paraId="0CC9F4CC" w14:textId="77777777" w:rsidR="00E671F1" w:rsidRDefault="00EF3B05" w:rsidP="00E671F1">
      <w:pPr>
        <w:pStyle w:val="ListNumber2"/>
        <w:numPr>
          <w:ilvl w:val="0"/>
          <w:numId w:val="136"/>
        </w:numPr>
      </w:pPr>
      <w:r w:rsidRPr="00EF3B05">
        <w:t>Mark your birth at the start of the line.</w:t>
      </w:r>
    </w:p>
    <w:p w14:paraId="06D5BB4E" w14:textId="77777777" w:rsidR="00E671F1" w:rsidRDefault="00EF3B05" w:rsidP="00E671F1">
      <w:pPr>
        <w:pStyle w:val="ListNumber2"/>
        <w:numPr>
          <w:ilvl w:val="0"/>
          <w:numId w:val="136"/>
        </w:numPr>
      </w:pPr>
      <w:r w:rsidRPr="00EF3B05">
        <w:t>Measure and plot each event at the correct distance from your birth year using the scale.</w:t>
      </w:r>
    </w:p>
    <w:p w14:paraId="69249097" w14:textId="77777777" w:rsidR="00546503" w:rsidRDefault="00EF3B05" w:rsidP="00546503">
      <w:pPr>
        <w:pStyle w:val="ListNumber2"/>
        <w:numPr>
          <w:ilvl w:val="0"/>
          <w:numId w:val="136"/>
        </w:numPr>
      </w:pPr>
      <w:r w:rsidRPr="00EF3B05">
        <w:t>Label each event clearly with</w:t>
      </w:r>
    </w:p>
    <w:p w14:paraId="6CAA980C" w14:textId="13C0DE80" w:rsidR="00EF3B05" w:rsidRPr="00546503" w:rsidRDefault="001B41E5" w:rsidP="00546503">
      <w:pPr>
        <w:pStyle w:val="ListNumber3"/>
      </w:pPr>
      <w:r w:rsidRPr="00546503">
        <w:t>t</w:t>
      </w:r>
      <w:r w:rsidR="00EF3B05" w:rsidRPr="00546503">
        <w:t>he year</w:t>
      </w:r>
    </w:p>
    <w:p w14:paraId="6797E47E" w14:textId="4B6D657A" w:rsidR="00EF3B05" w:rsidRPr="00546503" w:rsidRDefault="001B41E5" w:rsidP="00546503">
      <w:pPr>
        <w:pStyle w:val="ListNumber3"/>
      </w:pPr>
      <w:r w:rsidRPr="00546503">
        <w:t>a</w:t>
      </w:r>
      <w:r w:rsidR="00EF3B05" w:rsidRPr="00546503">
        <w:t xml:space="preserve"> short description (</w:t>
      </w:r>
      <w:r w:rsidR="00E37D5E" w:rsidRPr="00546503">
        <w:t>for example,</w:t>
      </w:r>
      <w:r w:rsidR="00EF3B05" w:rsidRPr="00546503">
        <w:t xml:space="preserve"> </w:t>
      </w:r>
      <w:r w:rsidR="00E37D5E" w:rsidRPr="00546503">
        <w:t>‘</w:t>
      </w:r>
      <w:r w:rsidR="00EF3B05" w:rsidRPr="00546503">
        <w:t>Started primary school</w:t>
      </w:r>
      <w:r w:rsidR="00E37D5E" w:rsidRPr="00546503">
        <w:t>’</w:t>
      </w:r>
      <w:r w:rsidR="00EF3B05" w:rsidRPr="00546503">
        <w:t xml:space="preserve">, </w:t>
      </w:r>
      <w:r w:rsidR="00E37D5E" w:rsidRPr="00546503">
        <w:t>‘</w:t>
      </w:r>
      <w:r w:rsidR="00EF3B05" w:rsidRPr="00546503">
        <w:t>Moved house</w:t>
      </w:r>
      <w:r w:rsidR="00E37D5E" w:rsidRPr="00546503">
        <w:t>’</w:t>
      </w:r>
      <w:r w:rsidR="00EF3B05" w:rsidRPr="00546503">
        <w:t xml:space="preserve">, </w:t>
      </w:r>
      <w:r w:rsidR="00E37D5E" w:rsidRPr="00546503">
        <w:t>‘</w:t>
      </w:r>
      <w:r w:rsidR="00EF3B05" w:rsidRPr="00546503">
        <w:t>First overseas trip</w:t>
      </w:r>
      <w:r w:rsidR="00E37D5E" w:rsidRPr="00546503">
        <w:t>’</w:t>
      </w:r>
      <w:r w:rsidR="00EF3B05" w:rsidRPr="00546503">
        <w:t>)</w:t>
      </w:r>
      <w:r w:rsidRPr="00546503">
        <w:t>.</w:t>
      </w:r>
    </w:p>
    <w:p w14:paraId="49259169" w14:textId="3296560C" w:rsidR="00546503" w:rsidRDefault="00EF3B05" w:rsidP="00546503">
      <w:pPr>
        <w:pStyle w:val="ListNumber"/>
      </w:pPr>
      <w:r w:rsidRPr="00EF3B05">
        <w:t>Add a title and arrow showing the direction of time.</w:t>
      </w:r>
    </w:p>
    <w:p w14:paraId="4C6FD403" w14:textId="77777777" w:rsidR="00546503" w:rsidRDefault="00546503">
      <w:pPr>
        <w:suppressAutoHyphens w:val="0"/>
        <w:spacing w:before="0" w:after="160" w:line="259" w:lineRule="auto"/>
      </w:pPr>
      <w:r>
        <w:br w:type="page"/>
      </w:r>
    </w:p>
    <w:p w14:paraId="205B2C72" w14:textId="6A034D67" w:rsidR="00546503" w:rsidRDefault="00546503" w:rsidP="00546503">
      <w:pPr>
        <w:pStyle w:val="Caption"/>
      </w:pPr>
      <w:r>
        <w:lastRenderedPageBreak/>
        <w:t xml:space="preserve">Figure </w:t>
      </w:r>
      <w:r w:rsidR="00B438F1">
        <w:fldChar w:fldCharType="begin"/>
      </w:r>
      <w:r w:rsidR="00B438F1">
        <w:instrText xml:space="preserve"> SEQ Figure \* ARABIC </w:instrText>
      </w:r>
      <w:r w:rsidR="00B438F1">
        <w:fldChar w:fldCharType="separate"/>
      </w:r>
      <w:r w:rsidR="00B438F1">
        <w:rPr>
          <w:noProof/>
        </w:rPr>
        <w:t>8</w:t>
      </w:r>
      <w:r w:rsidR="00B438F1">
        <w:fldChar w:fldCharType="end"/>
      </w:r>
      <w:r>
        <w:t xml:space="preserve"> –blank timeline</w:t>
      </w:r>
    </w:p>
    <w:p w14:paraId="7314E613" w14:textId="108277BA" w:rsidR="00546503" w:rsidRPr="00546503" w:rsidRDefault="00951652" w:rsidP="00951652">
      <w:pPr>
        <w:jc w:val="center"/>
      </w:pPr>
      <w:r w:rsidRPr="00951652">
        <w:rPr>
          <w:noProof/>
        </w:rPr>
        <w:drawing>
          <wp:inline distT="0" distB="0" distL="0" distR="0" wp14:anchorId="7837C74D" wp14:editId="3C2A82E8">
            <wp:extent cx="438211" cy="8707065"/>
            <wp:effectExtent l="0" t="0" r="0" b="0"/>
            <wp:docPr id="1812622743" name="Picture 1" descr="Blank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622743" name="Picture 1" descr="Blank timeline."/>
                    <pic:cNvPicPr/>
                  </pic:nvPicPr>
                  <pic:blipFill>
                    <a:blip r:embed="rId42"/>
                    <a:stretch>
                      <a:fillRect/>
                    </a:stretch>
                  </pic:blipFill>
                  <pic:spPr>
                    <a:xfrm>
                      <a:off x="0" y="0"/>
                      <a:ext cx="438211" cy="8707065"/>
                    </a:xfrm>
                    <a:prstGeom prst="rect">
                      <a:avLst/>
                    </a:prstGeom>
                  </pic:spPr>
                </pic:pic>
              </a:graphicData>
            </a:graphic>
          </wp:inline>
        </w:drawing>
      </w:r>
    </w:p>
    <w:p w14:paraId="48BB750D" w14:textId="066D0821" w:rsidR="00FC18B0" w:rsidRPr="00FC18B0" w:rsidRDefault="00FC18B0" w:rsidP="009022EB">
      <w:pPr>
        <w:pStyle w:val="Heading2"/>
      </w:pPr>
      <w:bookmarkStart w:id="46" w:name="_Toc226983584"/>
      <w:bookmarkStart w:id="47" w:name="_Toc227836078"/>
      <w:r w:rsidRPr="00FC18B0">
        <w:lastRenderedPageBreak/>
        <w:t>Activity 1</w:t>
      </w:r>
      <w:r w:rsidR="003D72FF">
        <w:t>4</w:t>
      </w:r>
      <w:r w:rsidR="00D8544F">
        <w:t xml:space="preserve"> –</w:t>
      </w:r>
      <w:r w:rsidRPr="00FC18B0">
        <w:t xml:space="preserve"> Why </w:t>
      </w:r>
      <w:r w:rsidR="2E09CA7B">
        <w:t>i</w:t>
      </w:r>
      <w:r w:rsidR="577AF808">
        <w:t>s</w:t>
      </w:r>
      <w:r w:rsidRPr="00FC18B0">
        <w:t xml:space="preserve"> </w:t>
      </w:r>
      <w:r w:rsidR="00757FE9">
        <w:t>t</w:t>
      </w:r>
      <w:r w:rsidR="00757FE9" w:rsidRPr="00FC18B0">
        <w:t xml:space="preserve">here </w:t>
      </w:r>
      <w:r w:rsidR="00757FE9">
        <w:t>n</w:t>
      </w:r>
      <w:r w:rsidR="00757FE9" w:rsidRPr="00FC18B0">
        <w:t xml:space="preserve">o </w:t>
      </w:r>
      <w:r w:rsidR="00D8544F">
        <w:t>y</w:t>
      </w:r>
      <w:r w:rsidRPr="00FC18B0">
        <w:t xml:space="preserve">ear </w:t>
      </w:r>
      <w:r w:rsidR="00D8544F">
        <w:t>zero</w:t>
      </w:r>
      <w:r w:rsidRPr="00FC18B0">
        <w:t>?</w:t>
      </w:r>
      <w:bookmarkEnd w:id="46"/>
      <w:bookmarkEnd w:id="47"/>
    </w:p>
    <w:p w14:paraId="460B98C1" w14:textId="7F77144A" w:rsidR="00C55583" w:rsidRPr="00C55583" w:rsidRDefault="00C55583" w:rsidP="00213CE1">
      <w:r w:rsidRPr="00C55583">
        <w:t xml:space="preserve">Read </w:t>
      </w:r>
      <w:r w:rsidR="001010F3">
        <w:t xml:space="preserve">the information below, </w:t>
      </w:r>
      <w:r w:rsidRPr="00C55583">
        <w:t>which provides a brief explanation of BCE</w:t>
      </w:r>
      <w:r w:rsidR="005258C9">
        <w:t xml:space="preserve"> and </w:t>
      </w:r>
      <w:r w:rsidRPr="00C55583">
        <w:t>CE</w:t>
      </w:r>
      <w:r w:rsidR="00951652">
        <w:t>.</w:t>
      </w:r>
    </w:p>
    <w:p w14:paraId="42772571" w14:textId="77777777" w:rsidR="009022EB" w:rsidRDefault="009022EB" w:rsidP="009022EB">
      <w:pPr>
        <w:pStyle w:val="FeatureBox"/>
      </w:pPr>
      <w:r>
        <w:t>The calendar we use today is called the Gregorian calendar.</w:t>
      </w:r>
    </w:p>
    <w:p w14:paraId="6FE43D2F" w14:textId="77777777" w:rsidR="009022EB" w:rsidRDefault="009022EB" w:rsidP="009022EB">
      <w:pPr>
        <w:pStyle w:val="FeatureBox"/>
      </w:pPr>
      <w:r>
        <w:t>It is based on a system created by a Christian monk named Dionysius Exiguus in the 6th century.</w:t>
      </w:r>
    </w:p>
    <w:p w14:paraId="220C2BD0" w14:textId="7ED9EF29" w:rsidR="009022EB" w:rsidRDefault="009022EB" w:rsidP="009022EB">
      <w:pPr>
        <w:pStyle w:val="FeatureBox"/>
      </w:pPr>
      <w:r>
        <w:t xml:space="preserve">He decided to count years based on the birth of Jesus, using BC (Before Christ) and AD (Anno Domini </w:t>
      </w:r>
      <w:r w:rsidR="0008664E">
        <w:t xml:space="preserve">– </w:t>
      </w:r>
      <w:r>
        <w:t xml:space="preserve">Latin for </w:t>
      </w:r>
      <w:r w:rsidR="0008664E">
        <w:t>‘</w:t>
      </w:r>
      <w:r>
        <w:t>In the year of the Lord</w:t>
      </w:r>
      <w:r w:rsidR="0008664E">
        <w:t>’</w:t>
      </w:r>
      <w:r>
        <w:t>).</w:t>
      </w:r>
    </w:p>
    <w:p w14:paraId="6FBEA36F" w14:textId="38FC2D2F" w:rsidR="00FC18B0" w:rsidRPr="00FC18B0" w:rsidRDefault="009022EB" w:rsidP="009022EB">
      <w:pPr>
        <w:pStyle w:val="FeatureBox"/>
      </w:pPr>
      <w:r>
        <w:t xml:space="preserve">At the time, zero was not used in European number systems, so the calendar </w:t>
      </w:r>
      <w:r w:rsidR="00011FAA">
        <w:t xml:space="preserve">runs </w:t>
      </w:r>
      <w:r>
        <w:t xml:space="preserve">from 1 BCE straight to 1 CE with no </w:t>
      </w:r>
      <w:r w:rsidR="00905BBE">
        <w:t>y</w:t>
      </w:r>
      <w:r>
        <w:t xml:space="preserve">ear </w:t>
      </w:r>
      <w:r w:rsidR="00905BBE">
        <w:t>zero</w:t>
      </w:r>
      <w:r>
        <w:t>.</w:t>
      </w:r>
    </w:p>
    <w:p w14:paraId="7393FAC0" w14:textId="653797A2" w:rsidR="00FC18B0" w:rsidRDefault="00616D08" w:rsidP="00213CE1">
      <w:r>
        <w:t>T</w:t>
      </w:r>
      <w:r w:rsidR="005D38E6">
        <w:t xml:space="preserve">he following adapted passage </w:t>
      </w:r>
      <w:r>
        <w:t xml:space="preserve">is </w:t>
      </w:r>
      <w:r w:rsidR="005D38E6">
        <w:t xml:space="preserve">based on the article </w:t>
      </w:r>
      <w:hyperlink r:id="rId43" w:history="1">
        <w:r w:rsidR="00FC18B0" w:rsidRPr="00FF33CC">
          <w:rPr>
            <w:rStyle w:val="Hyperlink"/>
          </w:rPr>
          <w:t>Keeping time: The history, origin and meanings of B.C. and A.D.</w:t>
        </w:r>
      </w:hyperlink>
      <w:r>
        <w:t xml:space="preserve"> Read the passage with a partner.</w:t>
      </w:r>
    </w:p>
    <w:p w14:paraId="4F9C3E1E" w14:textId="46E4676E" w:rsidR="001B524E" w:rsidRPr="007E7764" w:rsidRDefault="001B524E" w:rsidP="001B524E">
      <w:pPr>
        <w:pStyle w:val="FeatureBox"/>
        <w:rPr>
          <w:b/>
          <w:bCs/>
        </w:rPr>
      </w:pPr>
      <w:r w:rsidRPr="007E7764">
        <w:rPr>
          <w:b/>
          <w:bCs/>
        </w:rPr>
        <w:t xml:space="preserve">Keeping </w:t>
      </w:r>
      <w:r w:rsidR="39A081C6" w:rsidRPr="54D3BBF6">
        <w:rPr>
          <w:b/>
          <w:bCs/>
        </w:rPr>
        <w:t>t</w:t>
      </w:r>
      <w:r w:rsidR="72048BE6" w:rsidRPr="007E7764">
        <w:rPr>
          <w:b/>
          <w:bCs/>
        </w:rPr>
        <w:t>rack</w:t>
      </w:r>
      <w:r w:rsidRPr="007E7764">
        <w:rPr>
          <w:b/>
          <w:bCs/>
        </w:rPr>
        <w:t xml:space="preserve"> of </w:t>
      </w:r>
      <w:r w:rsidR="164F0760" w:rsidRPr="54D3BBF6">
        <w:rPr>
          <w:b/>
          <w:bCs/>
        </w:rPr>
        <w:t>t</w:t>
      </w:r>
      <w:r w:rsidR="72048BE6" w:rsidRPr="007E7764">
        <w:rPr>
          <w:b/>
          <w:bCs/>
        </w:rPr>
        <w:t>ime</w:t>
      </w:r>
    </w:p>
    <w:p w14:paraId="3807D49F" w14:textId="74C112A0" w:rsidR="001B524E" w:rsidRDefault="001B524E" w:rsidP="001B524E">
      <w:pPr>
        <w:pStyle w:val="FeatureBox"/>
      </w:pPr>
      <w:r>
        <w:t xml:space="preserve">When you read history books or stories about archaeology, you often see the letters </w:t>
      </w:r>
      <w:r w:rsidR="002F3518">
        <w:t xml:space="preserve">BC </w:t>
      </w:r>
      <w:r>
        <w:t xml:space="preserve">and </w:t>
      </w:r>
      <w:r w:rsidR="002F3518">
        <w:t xml:space="preserve">AD </w:t>
      </w:r>
      <w:r>
        <w:t xml:space="preserve">next to dates. These letters help us divide time into </w:t>
      </w:r>
      <w:r w:rsidR="00352328">
        <w:t xml:space="preserve">2 </w:t>
      </w:r>
      <w:r>
        <w:t xml:space="preserve">parts: before and after the birth of Jesus Christ. Sometimes, people use </w:t>
      </w:r>
      <w:r w:rsidR="002F3518">
        <w:t xml:space="preserve">BCE </w:t>
      </w:r>
      <w:r>
        <w:t xml:space="preserve">(Before Common Era) and </w:t>
      </w:r>
      <w:r w:rsidR="002F3518">
        <w:t xml:space="preserve">CE </w:t>
      </w:r>
      <w:r>
        <w:t>(Common Era) instead, which are more neutral terms.</w:t>
      </w:r>
    </w:p>
    <w:p w14:paraId="5C552107" w14:textId="5D20048C" w:rsidR="001B524E" w:rsidRPr="007E7764" w:rsidRDefault="001B524E" w:rsidP="001B524E">
      <w:pPr>
        <w:pStyle w:val="FeatureBox"/>
        <w:rPr>
          <w:b/>
          <w:bCs/>
        </w:rPr>
      </w:pPr>
      <w:r w:rsidRPr="007E7764">
        <w:rPr>
          <w:b/>
          <w:bCs/>
        </w:rPr>
        <w:t>What do</w:t>
      </w:r>
      <w:r w:rsidR="00352328">
        <w:rPr>
          <w:b/>
          <w:bCs/>
        </w:rPr>
        <w:t>es</w:t>
      </w:r>
      <w:r w:rsidRPr="007E7764">
        <w:rPr>
          <w:b/>
          <w:bCs/>
        </w:rPr>
        <w:t xml:space="preserve"> </w:t>
      </w:r>
      <w:r w:rsidR="002F3518">
        <w:rPr>
          <w:b/>
          <w:bCs/>
        </w:rPr>
        <w:t xml:space="preserve">AD </w:t>
      </w:r>
      <w:r w:rsidRPr="007E7764">
        <w:rPr>
          <w:b/>
          <w:bCs/>
        </w:rPr>
        <w:t>and BC mean?</w:t>
      </w:r>
    </w:p>
    <w:p w14:paraId="78AD9F2E" w14:textId="40862538" w:rsidR="001B524E" w:rsidRDefault="002F3518" w:rsidP="001B524E">
      <w:pPr>
        <w:pStyle w:val="FeatureBox"/>
      </w:pPr>
      <w:r>
        <w:t xml:space="preserve">AD </w:t>
      </w:r>
      <w:r w:rsidR="001B524E">
        <w:t xml:space="preserve">stands for Anno Domini, a Latin phrase that means </w:t>
      </w:r>
      <w:r w:rsidR="00352328">
        <w:t>‘</w:t>
      </w:r>
      <w:r w:rsidR="001B524E">
        <w:t>in the year of</w:t>
      </w:r>
      <w:r w:rsidR="003128A6">
        <w:t xml:space="preserve"> the </w:t>
      </w:r>
      <w:r w:rsidR="001B524E">
        <w:t>Lord</w:t>
      </w:r>
      <w:r w:rsidR="00352328">
        <w:t>’</w:t>
      </w:r>
      <w:r w:rsidR="001B524E">
        <w:t>. It counts the years after Jesus Christ was born.</w:t>
      </w:r>
    </w:p>
    <w:p w14:paraId="37C0AD9C" w14:textId="754EAFEE" w:rsidR="001B524E" w:rsidRDefault="002F3518" w:rsidP="001B524E">
      <w:pPr>
        <w:pStyle w:val="FeatureBox"/>
      </w:pPr>
      <w:r>
        <w:t xml:space="preserve">BC </w:t>
      </w:r>
      <w:r w:rsidR="001B524E">
        <w:t xml:space="preserve">means </w:t>
      </w:r>
      <w:r w:rsidR="00352328">
        <w:t>‘</w:t>
      </w:r>
      <w:r w:rsidR="001B524E">
        <w:t>Before Christ</w:t>
      </w:r>
      <w:r w:rsidR="00352328">
        <w:t>’</w:t>
      </w:r>
      <w:r w:rsidR="001B524E">
        <w:t>. It counts the years before Jesus was born.</w:t>
      </w:r>
    </w:p>
    <w:p w14:paraId="75D103EC" w14:textId="75C2EEAE" w:rsidR="001B524E" w:rsidRDefault="001B524E" w:rsidP="001B524E">
      <w:pPr>
        <w:pStyle w:val="FeatureBox"/>
      </w:pPr>
      <w:r>
        <w:t xml:space="preserve">For example, the year 500 </w:t>
      </w:r>
      <w:r w:rsidR="002F3518">
        <w:t xml:space="preserve">BC </w:t>
      </w:r>
      <w:r>
        <w:t xml:space="preserve">was 500 years before Jesus was born, and the year </w:t>
      </w:r>
      <w:r w:rsidR="002F3518">
        <w:t xml:space="preserve">AD </w:t>
      </w:r>
      <w:r>
        <w:t>2024 is 2,024 years after.</w:t>
      </w:r>
    </w:p>
    <w:p w14:paraId="36EB8C9F" w14:textId="77777777" w:rsidR="001B524E" w:rsidRPr="007E7764" w:rsidRDefault="001B524E" w:rsidP="001B524E">
      <w:pPr>
        <w:pStyle w:val="FeatureBox"/>
        <w:rPr>
          <w:b/>
          <w:bCs/>
        </w:rPr>
      </w:pPr>
      <w:r w:rsidRPr="007E7764">
        <w:rPr>
          <w:b/>
          <w:bCs/>
        </w:rPr>
        <w:t>Where did this system come from?</w:t>
      </w:r>
    </w:p>
    <w:p w14:paraId="057E8ACE" w14:textId="35B5A6E9" w:rsidR="001B524E" w:rsidRDefault="001B524E" w:rsidP="001B524E">
      <w:pPr>
        <w:pStyle w:val="FeatureBox"/>
      </w:pPr>
      <w:r>
        <w:t>Around the year 525 AD, a monk named Dionysius Exiguus created this system to keep track of years. He wanted to count the years starting from the time he thought Jesus was born.</w:t>
      </w:r>
    </w:p>
    <w:p w14:paraId="2211E70A" w14:textId="14D10453" w:rsidR="001B524E" w:rsidRDefault="001B524E" w:rsidP="001B524E">
      <w:pPr>
        <w:pStyle w:val="FeatureBox"/>
      </w:pPr>
      <w:r>
        <w:lastRenderedPageBreak/>
        <w:t xml:space="preserve">Before Dionysius, people counted years from the rule of different emperors or important events. Dionysius’ method became more popular because it helped Christians organise their calendar and celebrations, </w:t>
      </w:r>
      <w:r w:rsidR="00616D08">
        <w:t xml:space="preserve">such as </w:t>
      </w:r>
      <w:r>
        <w:t>Easter.</w:t>
      </w:r>
    </w:p>
    <w:p w14:paraId="604D1154" w14:textId="55296EE6" w:rsidR="001B524E" w:rsidRPr="007E7764" w:rsidRDefault="001B524E" w:rsidP="001B524E">
      <w:pPr>
        <w:pStyle w:val="FeatureBox"/>
        <w:rPr>
          <w:b/>
          <w:bCs/>
        </w:rPr>
      </w:pPr>
      <w:r w:rsidRPr="007E7764">
        <w:rPr>
          <w:b/>
          <w:bCs/>
        </w:rPr>
        <w:t>What about BC?</w:t>
      </w:r>
    </w:p>
    <w:p w14:paraId="079E9F15" w14:textId="319041B3" w:rsidR="001B524E" w:rsidRDefault="001B524E" w:rsidP="001B524E">
      <w:pPr>
        <w:pStyle w:val="FeatureBox"/>
      </w:pPr>
      <w:r>
        <w:t xml:space="preserve">The term </w:t>
      </w:r>
      <w:r w:rsidR="002F3518">
        <w:t xml:space="preserve">BC </w:t>
      </w:r>
      <w:r>
        <w:t>was added about 200 years later by a historian named Bede. He started to count backwards to show the years before Jesus’ birth.</w:t>
      </w:r>
    </w:p>
    <w:p w14:paraId="01C2CBD0" w14:textId="77777777" w:rsidR="001B524E" w:rsidRPr="007E7764" w:rsidRDefault="001B524E" w:rsidP="001B524E">
      <w:pPr>
        <w:pStyle w:val="FeatureBox"/>
        <w:rPr>
          <w:b/>
          <w:bCs/>
        </w:rPr>
      </w:pPr>
      <w:r w:rsidRPr="007E7764">
        <w:rPr>
          <w:b/>
          <w:bCs/>
        </w:rPr>
        <w:t>Why is there no year zero?</w:t>
      </w:r>
    </w:p>
    <w:p w14:paraId="29119B0B" w14:textId="4545BC7C" w:rsidR="001B524E" w:rsidRDefault="001B524E" w:rsidP="001B524E">
      <w:pPr>
        <w:pStyle w:val="FeatureBox"/>
      </w:pPr>
      <w:r>
        <w:t xml:space="preserve">In this system, there is no year zero. The year before </w:t>
      </w:r>
      <w:r w:rsidR="002F3518">
        <w:t xml:space="preserve">AD </w:t>
      </w:r>
      <w:r>
        <w:t xml:space="preserve">1 is 1 </w:t>
      </w:r>
      <w:r w:rsidR="002F3518">
        <w:t>BC</w:t>
      </w:r>
      <w:r w:rsidR="00045FDB">
        <w:t>.</w:t>
      </w:r>
      <w:r w:rsidR="002F3518">
        <w:t xml:space="preserve"> </w:t>
      </w:r>
      <w:r>
        <w:t>This is because the number zero wasn’t commonly used in Europe when the system was created.</w:t>
      </w:r>
    </w:p>
    <w:p w14:paraId="76CC9019" w14:textId="61A65C9E" w:rsidR="001B524E" w:rsidRPr="007E7764" w:rsidRDefault="001B524E" w:rsidP="001B524E">
      <w:pPr>
        <w:pStyle w:val="FeatureBox"/>
        <w:rPr>
          <w:b/>
          <w:bCs/>
        </w:rPr>
      </w:pPr>
      <w:r w:rsidRPr="007E7764">
        <w:rPr>
          <w:b/>
          <w:bCs/>
        </w:rPr>
        <w:t xml:space="preserve">Why do some people say </w:t>
      </w:r>
      <w:r w:rsidR="002F3518">
        <w:rPr>
          <w:b/>
          <w:bCs/>
        </w:rPr>
        <w:t xml:space="preserve">BCE </w:t>
      </w:r>
      <w:r w:rsidRPr="007E7764">
        <w:rPr>
          <w:b/>
          <w:bCs/>
        </w:rPr>
        <w:t>and CE?</w:t>
      </w:r>
    </w:p>
    <w:p w14:paraId="20330AF7" w14:textId="00CB74DD" w:rsidR="001B524E" w:rsidRPr="00FC18B0" w:rsidRDefault="001B524E" w:rsidP="007E7764">
      <w:pPr>
        <w:pStyle w:val="FeatureBox"/>
      </w:pPr>
      <w:r>
        <w:t xml:space="preserve">Some people prefer using </w:t>
      </w:r>
      <w:r w:rsidR="002F3518">
        <w:t xml:space="preserve">BCE </w:t>
      </w:r>
      <w:r>
        <w:t xml:space="preserve">(Before Common Era) and </w:t>
      </w:r>
      <w:r w:rsidR="002F3518">
        <w:t xml:space="preserve">CE </w:t>
      </w:r>
      <w:r>
        <w:t xml:space="preserve">(Common Era) instead of </w:t>
      </w:r>
      <w:r w:rsidR="002F3518">
        <w:t xml:space="preserve">BC </w:t>
      </w:r>
      <w:r>
        <w:t>and AD. This is because these terms don’t refer to Jesus Christ directly, making them easier for people of different religions to use.</w:t>
      </w:r>
    </w:p>
    <w:p w14:paraId="2E2CE21E" w14:textId="4938EF14" w:rsidR="00FC18B0" w:rsidRDefault="00616D08" w:rsidP="00213CE1">
      <w:r>
        <w:t>While reading, u</w:t>
      </w:r>
      <w:r w:rsidR="00FC18B0" w:rsidRPr="00FC18B0">
        <w:t xml:space="preserve">se </w:t>
      </w:r>
      <w:r>
        <w:t xml:space="preserve">the </w:t>
      </w:r>
      <w:r w:rsidR="00FC18B0" w:rsidRPr="00FC18B0">
        <w:t>guided note</w:t>
      </w:r>
      <w:r w:rsidR="00A3642D">
        <w:t>-taking</w:t>
      </w:r>
      <w:r w:rsidR="00FC18B0" w:rsidRPr="00FC18B0">
        <w:t xml:space="preserve"> sheet</w:t>
      </w:r>
      <w:r>
        <w:t xml:space="preserve"> below.</w:t>
      </w:r>
    </w:p>
    <w:p w14:paraId="1A60BDC5" w14:textId="2838B3C0" w:rsidR="00911F85" w:rsidRPr="00FC18B0" w:rsidRDefault="0093471D" w:rsidP="00911F85">
      <w:pPr>
        <w:pStyle w:val="Caption"/>
      </w:pPr>
      <w:r>
        <w:t xml:space="preserve">Table </w:t>
      </w:r>
      <w:r>
        <w:fldChar w:fldCharType="begin"/>
      </w:r>
      <w:r>
        <w:instrText xml:space="preserve"> SEQ Table \* ARABIC </w:instrText>
      </w:r>
      <w:r>
        <w:fldChar w:fldCharType="separate"/>
      </w:r>
      <w:r w:rsidR="009D6DBF">
        <w:rPr>
          <w:noProof/>
        </w:rPr>
        <w:t>18</w:t>
      </w:r>
      <w:r>
        <w:fldChar w:fldCharType="end"/>
      </w:r>
      <w:r>
        <w:t xml:space="preserve"> </w:t>
      </w:r>
      <w:r w:rsidR="00911F85" w:rsidRPr="00066A8F">
        <w:t xml:space="preserve">– </w:t>
      </w:r>
      <w:r w:rsidR="00D244E3">
        <w:t>note</w:t>
      </w:r>
      <w:r w:rsidR="00045FDB">
        <w:t>-</w:t>
      </w:r>
      <w:r w:rsidR="00D244E3">
        <w:t>taking</w:t>
      </w:r>
      <w:r w:rsidR="00045FDB">
        <w:t xml:space="preserve"> sheet</w:t>
      </w:r>
    </w:p>
    <w:tbl>
      <w:tblPr>
        <w:tblStyle w:val="Tableheader"/>
        <w:tblW w:w="9090" w:type="dxa"/>
        <w:tblLook w:val="04A0" w:firstRow="1" w:lastRow="0" w:firstColumn="1" w:lastColumn="0" w:noHBand="0" w:noVBand="1"/>
        <w:tblDescription w:val="A series of questions, with space for students to write their notes in dot points."/>
      </w:tblPr>
      <w:tblGrid>
        <w:gridCol w:w="4545"/>
        <w:gridCol w:w="4545"/>
      </w:tblGrid>
      <w:tr w:rsidR="00FC18B0" w:rsidRPr="00FC18B0" w14:paraId="7507EC4E" w14:textId="77777777" w:rsidTr="009022EB">
        <w:trPr>
          <w:cnfStyle w:val="100000000000" w:firstRow="1" w:lastRow="0" w:firstColumn="0" w:lastColumn="0" w:oddVBand="0" w:evenVBand="0" w:oddHBand="0"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545" w:type="dxa"/>
            <w:hideMark/>
          </w:tcPr>
          <w:p w14:paraId="0AEB6661" w14:textId="77777777" w:rsidR="00FC18B0" w:rsidRPr="00FC18B0" w:rsidRDefault="00FC18B0" w:rsidP="00FC18B0">
            <w:pPr>
              <w:rPr>
                <w:bCs/>
              </w:rPr>
            </w:pPr>
            <w:r w:rsidRPr="00FC18B0">
              <w:rPr>
                <w:bCs/>
              </w:rPr>
              <w:t>Question</w:t>
            </w:r>
          </w:p>
        </w:tc>
        <w:tc>
          <w:tcPr>
            <w:tcW w:w="4545" w:type="dxa"/>
            <w:hideMark/>
          </w:tcPr>
          <w:p w14:paraId="03C343AD" w14:textId="77777777"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Notes (students write in dot points)</w:t>
            </w:r>
          </w:p>
        </w:tc>
      </w:tr>
      <w:tr w:rsidR="00FC18B0" w:rsidRPr="00FC18B0" w14:paraId="3127BA49" w14:textId="77777777" w:rsidTr="009022EB">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545" w:type="dxa"/>
            <w:hideMark/>
          </w:tcPr>
          <w:p w14:paraId="4C016FD6" w14:textId="00CD7D62" w:rsidR="00FC18B0" w:rsidRPr="00FC18B0" w:rsidRDefault="00FC18B0" w:rsidP="00FC18B0">
            <w:pPr>
              <w:rPr>
                <w:bCs/>
              </w:rPr>
            </w:pPr>
            <w:r w:rsidRPr="00FC18B0">
              <w:rPr>
                <w:bCs/>
              </w:rPr>
              <w:t>Who created the BC/AD system?</w:t>
            </w:r>
          </w:p>
        </w:tc>
        <w:tc>
          <w:tcPr>
            <w:tcW w:w="4545" w:type="dxa"/>
          </w:tcPr>
          <w:p w14:paraId="6E2C3630"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r w:rsidR="00FC18B0" w:rsidRPr="00FC18B0" w14:paraId="6AEFF3CB" w14:textId="77777777" w:rsidTr="009022EB">
        <w:trPr>
          <w:cnfStyle w:val="000000010000" w:firstRow="0" w:lastRow="0" w:firstColumn="0" w:lastColumn="0" w:oddVBand="0" w:evenVBand="0" w:oddHBand="0" w:evenHBand="1" w:firstRowFirstColumn="0" w:firstRowLastColumn="0" w:lastRowFirstColumn="0" w:lastRowLastColumn="0"/>
          <w:trHeight w:val="544"/>
        </w:trPr>
        <w:tc>
          <w:tcPr>
            <w:cnfStyle w:val="001000000000" w:firstRow="0" w:lastRow="0" w:firstColumn="1" w:lastColumn="0" w:oddVBand="0" w:evenVBand="0" w:oddHBand="0" w:evenHBand="0" w:firstRowFirstColumn="0" w:firstRowLastColumn="0" w:lastRowFirstColumn="0" w:lastRowLastColumn="0"/>
            <w:tcW w:w="4545" w:type="dxa"/>
            <w:hideMark/>
          </w:tcPr>
          <w:p w14:paraId="5C225D42" w14:textId="77777777" w:rsidR="00FC18B0" w:rsidRPr="00FC18B0" w:rsidRDefault="00FC18B0" w:rsidP="00FC18B0">
            <w:pPr>
              <w:rPr>
                <w:bCs/>
              </w:rPr>
            </w:pPr>
            <w:r w:rsidRPr="00FC18B0">
              <w:rPr>
                <w:bCs/>
              </w:rPr>
              <w:t>When did they create it?</w:t>
            </w:r>
          </w:p>
        </w:tc>
        <w:tc>
          <w:tcPr>
            <w:tcW w:w="4545" w:type="dxa"/>
          </w:tcPr>
          <w:p w14:paraId="2D60858B"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r>
      <w:tr w:rsidR="00FC18B0" w:rsidRPr="00FC18B0" w14:paraId="6C52290D" w14:textId="77777777" w:rsidTr="009022EB">
        <w:trPr>
          <w:cnfStyle w:val="000000100000" w:firstRow="0" w:lastRow="0" w:firstColumn="0" w:lastColumn="0" w:oddVBand="0" w:evenVBand="0" w:oddHBand="1" w:evenHBand="0"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545" w:type="dxa"/>
            <w:hideMark/>
          </w:tcPr>
          <w:p w14:paraId="1268ABD5" w14:textId="77777777" w:rsidR="00FC18B0" w:rsidRPr="00FC18B0" w:rsidRDefault="00FC18B0" w:rsidP="00FC18B0">
            <w:pPr>
              <w:rPr>
                <w:bCs/>
              </w:rPr>
            </w:pPr>
            <w:r w:rsidRPr="00FC18B0">
              <w:rPr>
                <w:bCs/>
              </w:rPr>
              <w:t>What was the system based on?</w:t>
            </w:r>
          </w:p>
        </w:tc>
        <w:tc>
          <w:tcPr>
            <w:tcW w:w="4545" w:type="dxa"/>
          </w:tcPr>
          <w:p w14:paraId="5494D23C"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r w:rsidR="00FC18B0" w:rsidRPr="00FC18B0" w14:paraId="41EE1FBA" w14:textId="77777777" w:rsidTr="009022EB">
        <w:trPr>
          <w:cnfStyle w:val="000000010000" w:firstRow="0" w:lastRow="0" w:firstColumn="0" w:lastColumn="0" w:oddVBand="0" w:evenVBand="0" w:oddHBand="0" w:evenHBand="1" w:firstRowFirstColumn="0" w:firstRowLastColumn="0" w:lastRowFirstColumn="0" w:lastRowLastColumn="0"/>
          <w:trHeight w:val="511"/>
        </w:trPr>
        <w:tc>
          <w:tcPr>
            <w:cnfStyle w:val="001000000000" w:firstRow="0" w:lastRow="0" w:firstColumn="1" w:lastColumn="0" w:oddVBand="0" w:evenVBand="0" w:oddHBand="0" w:evenHBand="0" w:firstRowFirstColumn="0" w:firstRowLastColumn="0" w:lastRowFirstColumn="0" w:lastRowLastColumn="0"/>
            <w:tcW w:w="4545" w:type="dxa"/>
            <w:hideMark/>
          </w:tcPr>
          <w:p w14:paraId="26FDCF16" w14:textId="77777777" w:rsidR="00FC18B0" w:rsidRPr="00FC18B0" w:rsidRDefault="00FC18B0" w:rsidP="00FC18B0">
            <w:pPr>
              <w:rPr>
                <w:bCs/>
              </w:rPr>
            </w:pPr>
            <w:r w:rsidRPr="00FC18B0">
              <w:rPr>
                <w:bCs/>
              </w:rPr>
              <w:t>Why wasn’t zero used in the timeline?</w:t>
            </w:r>
          </w:p>
        </w:tc>
        <w:tc>
          <w:tcPr>
            <w:tcW w:w="4545" w:type="dxa"/>
          </w:tcPr>
          <w:p w14:paraId="71FE401A"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r>
      <w:tr w:rsidR="00FC18B0" w:rsidRPr="00FC18B0" w14:paraId="7882E7D2" w14:textId="77777777" w:rsidTr="009022EB">
        <w:trPr>
          <w:cnfStyle w:val="000000100000" w:firstRow="0" w:lastRow="0" w:firstColumn="0" w:lastColumn="0" w:oddVBand="0" w:evenVBand="0" w:oddHBand="1" w:evenHBand="0" w:firstRowFirstColumn="0" w:firstRowLastColumn="0" w:lastRowFirstColumn="0" w:lastRowLastColumn="0"/>
          <w:trHeight w:val="1021"/>
        </w:trPr>
        <w:tc>
          <w:tcPr>
            <w:cnfStyle w:val="001000000000" w:firstRow="0" w:lastRow="0" w:firstColumn="1" w:lastColumn="0" w:oddVBand="0" w:evenVBand="0" w:oddHBand="0" w:evenHBand="0" w:firstRowFirstColumn="0" w:firstRowLastColumn="0" w:lastRowFirstColumn="0" w:lastRowLastColumn="0"/>
            <w:tcW w:w="4545" w:type="dxa"/>
            <w:hideMark/>
          </w:tcPr>
          <w:p w14:paraId="67440D31" w14:textId="14D0BB59" w:rsidR="00FC18B0" w:rsidRPr="00FC18B0" w:rsidRDefault="00FC18B0" w:rsidP="00FC18B0">
            <w:pPr>
              <w:rPr>
                <w:bCs/>
              </w:rPr>
            </w:pPr>
            <w:r w:rsidRPr="00FC18B0">
              <w:rPr>
                <w:bCs/>
              </w:rPr>
              <w:t>What changed when BCE/CE was introduced?</w:t>
            </w:r>
          </w:p>
        </w:tc>
        <w:tc>
          <w:tcPr>
            <w:tcW w:w="4545" w:type="dxa"/>
          </w:tcPr>
          <w:p w14:paraId="38BAFCD9"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bl>
    <w:p w14:paraId="2FC01214" w14:textId="26AFF8A9" w:rsidR="00FC18B0" w:rsidRPr="00FC18B0" w:rsidRDefault="00FC18B0" w:rsidP="00C62B11">
      <w:pPr>
        <w:keepNext/>
        <w:rPr>
          <w:b/>
          <w:bCs/>
        </w:rPr>
      </w:pPr>
      <w:r w:rsidRPr="00FC18B0">
        <w:rPr>
          <w:b/>
          <w:bCs/>
        </w:rPr>
        <w:lastRenderedPageBreak/>
        <w:t xml:space="preserve">Writing </w:t>
      </w:r>
      <w:r w:rsidR="00DE76E3">
        <w:rPr>
          <w:b/>
          <w:bCs/>
        </w:rPr>
        <w:t>t</w:t>
      </w:r>
      <w:r w:rsidR="00DE76E3" w:rsidRPr="00FC18B0">
        <w:rPr>
          <w:b/>
          <w:bCs/>
        </w:rPr>
        <w:t>ask</w:t>
      </w:r>
    </w:p>
    <w:p w14:paraId="76824940" w14:textId="260C27C6" w:rsidR="00FC18B0" w:rsidRDefault="00FC18B0" w:rsidP="009022EB">
      <w:r>
        <w:t>Using the</w:t>
      </w:r>
      <w:r w:rsidR="001B3E34">
        <w:t xml:space="preserve"> article</w:t>
      </w:r>
      <w:r>
        <w:t xml:space="preserve"> </w:t>
      </w:r>
      <w:hyperlink r:id="rId44">
        <w:r w:rsidR="001B3E34">
          <w:rPr>
            <w:rStyle w:val="Hyperlink"/>
          </w:rPr>
          <w:t>Keeping time: The history, origin and meanings of B.C. and A.D.</w:t>
        </w:r>
      </w:hyperlink>
      <w:r>
        <w:t xml:space="preserve"> and your own knowledge</w:t>
      </w:r>
      <w:r w:rsidR="006E45B7">
        <w:t>,</w:t>
      </w:r>
      <w:r>
        <w:t xml:space="preserve"> </w:t>
      </w:r>
      <w:r w:rsidR="00843737">
        <w:t>d</w:t>
      </w:r>
      <w:r w:rsidR="00611785">
        <w:t>escribe</w:t>
      </w:r>
      <w:r>
        <w:t xml:space="preserve"> why there is no </w:t>
      </w:r>
      <w:r w:rsidR="00C62B11">
        <w:t>y</w:t>
      </w:r>
      <w:r>
        <w:t xml:space="preserve">ear </w:t>
      </w:r>
      <w:r w:rsidR="00C62B11">
        <w:t>zero</w:t>
      </w:r>
      <w:r>
        <w:t>. To help structure your response use the scaffold</w:t>
      </w:r>
      <w:r w:rsidR="006E45B7">
        <w:t xml:space="preserve"> below</w:t>
      </w:r>
      <w:r w:rsidR="009E559C">
        <w:t>.</w:t>
      </w:r>
    </w:p>
    <w:p w14:paraId="75942BE0" w14:textId="0890EFCC" w:rsidR="009E559C" w:rsidRPr="00FC18B0" w:rsidRDefault="0093471D" w:rsidP="009E559C">
      <w:pPr>
        <w:pStyle w:val="Caption"/>
      </w:pPr>
      <w:r>
        <w:t xml:space="preserve">Table </w:t>
      </w:r>
      <w:r>
        <w:fldChar w:fldCharType="begin"/>
      </w:r>
      <w:r>
        <w:instrText xml:space="preserve"> SEQ Table \* ARABIC </w:instrText>
      </w:r>
      <w:r>
        <w:fldChar w:fldCharType="separate"/>
      </w:r>
      <w:r w:rsidR="009D6DBF">
        <w:rPr>
          <w:noProof/>
        </w:rPr>
        <w:t>19</w:t>
      </w:r>
      <w:r>
        <w:fldChar w:fldCharType="end"/>
      </w:r>
      <w:r>
        <w:t xml:space="preserve"> </w:t>
      </w:r>
      <w:r w:rsidR="009E559C" w:rsidRPr="00066A8F">
        <w:t xml:space="preserve">– </w:t>
      </w:r>
      <w:r w:rsidR="009E559C">
        <w:t>PEEL</w:t>
      </w:r>
    </w:p>
    <w:tbl>
      <w:tblPr>
        <w:tblStyle w:val="Tableheader"/>
        <w:tblW w:w="0" w:type="auto"/>
        <w:tblLook w:val="04A0" w:firstRow="1" w:lastRow="0" w:firstColumn="1" w:lastColumn="0" w:noHBand="0" w:noVBand="1"/>
        <w:tblDescription w:val="PEEL table with prompt questions."/>
      </w:tblPr>
      <w:tblGrid>
        <w:gridCol w:w="4508"/>
        <w:gridCol w:w="4508"/>
      </w:tblGrid>
      <w:tr w:rsidR="00FC18B0" w:rsidRPr="00FC18B0" w14:paraId="05920D1F" w14:textId="77777777" w:rsidTr="009022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7F412118" w14:textId="77777777" w:rsidR="00FC18B0" w:rsidRPr="00FC18B0" w:rsidRDefault="00FC18B0" w:rsidP="00FC18B0">
            <w:pPr>
              <w:rPr>
                <w:bCs/>
              </w:rPr>
            </w:pPr>
            <w:r w:rsidRPr="00FC18B0">
              <w:rPr>
                <w:bCs/>
              </w:rPr>
              <w:t>Section</w:t>
            </w:r>
          </w:p>
        </w:tc>
        <w:tc>
          <w:tcPr>
            <w:tcW w:w="4508" w:type="dxa"/>
            <w:hideMark/>
          </w:tcPr>
          <w:p w14:paraId="009F97E0" w14:textId="77777777"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Prompt</w:t>
            </w:r>
          </w:p>
        </w:tc>
      </w:tr>
      <w:tr w:rsidR="00FC18B0" w:rsidRPr="00FC18B0" w14:paraId="5CCAE658" w14:textId="77777777" w:rsidTr="00902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F0E2033" w14:textId="77777777" w:rsidR="00FC18B0" w:rsidRPr="00FC18B0" w:rsidRDefault="00FC18B0" w:rsidP="00FC18B0">
            <w:pPr>
              <w:rPr>
                <w:bCs/>
              </w:rPr>
            </w:pPr>
            <w:r w:rsidRPr="00FC18B0">
              <w:rPr>
                <w:bCs/>
              </w:rPr>
              <w:t>P – Point</w:t>
            </w:r>
          </w:p>
        </w:tc>
        <w:tc>
          <w:tcPr>
            <w:tcW w:w="4508" w:type="dxa"/>
            <w:hideMark/>
          </w:tcPr>
          <w:p w14:paraId="6BF623DE" w14:textId="77777777" w:rsidR="00FC18B0" w:rsidRPr="00FC18B0" w:rsidRDefault="00FC18B0" w:rsidP="00DF6401">
            <w:pPr>
              <w:cnfStyle w:val="000000100000" w:firstRow="0" w:lastRow="0" w:firstColumn="0" w:lastColumn="0" w:oddVBand="0" w:evenVBand="0" w:oddHBand="1" w:evenHBand="0" w:firstRowFirstColumn="0" w:firstRowLastColumn="0" w:lastRowFirstColumn="0" w:lastRowLastColumn="0"/>
            </w:pPr>
            <w:r w:rsidRPr="00FC18B0">
              <w:t>What is your answer to the question?</w:t>
            </w:r>
          </w:p>
        </w:tc>
      </w:tr>
      <w:tr w:rsidR="00FC18B0" w:rsidRPr="00FC18B0" w14:paraId="55068CD0" w14:textId="77777777" w:rsidTr="009022E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6EF3B0FB" w14:textId="77777777" w:rsidR="00FC18B0" w:rsidRPr="00FC18B0" w:rsidRDefault="00FC18B0" w:rsidP="00FC18B0">
            <w:pPr>
              <w:rPr>
                <w:bCs/>
              </w:rPr>
            </w:pPr>
            <w:r w:rsidRPr="00FC18B0">
              <w:rPr>
                <w:bCs/>
              </w:rPr>
              <w:t>E – Evidence</w:t>
            </w:r>
          </w:p>
        </w:tc>
        <w:tc>
          <w:tcPr>
            <w:tcW w:w="4508" w:type="dxa"/>
            <w:hideMark/>
          </w:tcPr>
          <w:p w14:paraId="15D9866C" w14:textId="77777777" w:rsidR="00FC18B0" w:rsidRPr="00FC18B0" w:rsidRDefault="00FC18B0" w:rsidP="00DF6401">
            <w:pPr>
              <w:cnfStyle w:val="000000010000" w:firstRow="0" w:lastRow="0" w:firstColumn="0" w:lastColumn="0" w:oddVBand="0" w:evenVBand="0" w:oddHBand="0" w:evenHBand="1" w:firstRowFirstColumn="0" w:firstRowLastColumn="0" w:lastRowFirstColumn="0" w:lastRowLastColumn="0"/>
            </w:pPr>
            <w:r w:rsidRPr="00FC18B0">
              <w:t>Who created the calendar? When? What didn’t exist yet?</w:t>
            </w:r>
          </w:p>
        </w:tc>
      </w:tr>
      <w:tr w:rsidR="00FC18B0" w:rsidRPr="00FC18B0" w14:paraId="42DDF4B0" w14:textId="77777777" w:rsidTr="009022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7754EE83" w14:textId="77777777" w:rsidR="00FC18B0" w:rsidRPr="00FC18B0" w:rsidRDefault="00FC18B0" w:rsidP="00FC18B0">
            <w:pPr>
              <w:rPr>
                <w:bCs/>
              </w:rPr>
            </w:pPr>
            <w:r w:rsidRPr="00FC18B0">
              <w:rPr>
                <w:bCs/>
              </w:rPr>
              <w:t>E – Example</w:t>
            </w:r>
          </w:p>
        </w:tc>
        <w:tc>
          <w:tcPr>
            <w:tcW w:w="4508" w:type="dxa"/>
            <w:hideMark/>
          </w:tcPr>
          <w:p w14:paraId="104F0776" w14:textId="396B75DA" w:rsidR="00FC18B0" w:rsidRPr="00FC18B0" w:rsidRDefault="00FC18B0" w:rsidP="00DF6401">
            <w:pPr>
              <w:cnfStyle w:val="000000100000" w:firstRow="0" w:lastRow="0" w:firstColumn="0" w:lastColumn="0" w:oddVBand="0" w:evenVBand="0" w:oddHBand="1" w:evenHBand="0" w:firstRowFirstColumn="0" w:firstRowLastColumn="0" w:lastRowFirstColumn="0" w:lastRowLastColumn="0"/>
            </w:pPr>
            <w:r w:rsidRPr="00FC18B0">
              <w:t xml:space="preserve">How does the timeline show there is no </w:t>
            </w:r>
            <w:r w:rsidR="00C62B11">
              <w:t>y</w:t>
            </w:r>
            <w:r w:rsidRPr="00FC18B0">
              <w:t xml:space="preserve">ear </w:t>
            </w:r>
            <w:r w:rsidR="00C62B11">
              <w:t>zero</w:t>
            </w:r>
            <w:r w:rsidRPr="00FC18B0">
              <w:t>?</w:t>
            </w:r>
          </w:p>
        </w:tc>
      </w:tr>
      <w:tr w:rsidR="00FC18B0" w:rsidRPr="00FC18B0" w14:paraId="08AE5232" w14:textId="77777777" w:rsidTr="009022E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800CDF7" w14:textId="77777777" w:rsidR="00FC18B0" w:rsidRPr="00FC18B0" w:rsidRDefault="00FC18B0" w:rsidP="00FC18B0">
            <w:pPr>
              <w:rPr>
                <w:bCs/>
              </w:rPr>
            </w:pPr>
            <w:r w:rsidRPr="00FC18B0">
              <w:rPr>
                <w:bCs/>
              </w:rPr>
              <w:t>L – Link</w:t>
            </w:r>
          </w:p>
        </w:tc>
        <w:tc>
          <w:tcPr>
            <w:tcW w:w="4508" w:type="dxa"/>
            <w:hideMark/>
          </w:tcPr>
          <w:p w14:paraId="31EA6841" w14:textId="77777777" w:rsidR="00FC18B0" w:rsidRPr="00FC18B0" w:rsidRDefault="00FC18B0" w:rsidP="00DF6401">
            <w:pPr>
              <w:cnfStyle w:val="000000010000" w:firstRow="0" w:lastRow="0" w:firstColumn="0" w:lastColumn="0" w:oddVBand="0" w:evenVBand="0" w:oddHBand="0" w:evenHBand="1" w:firstRowFirstColumn="0" w:firstRowLastColumn="0" w:lastRowFirstColumn="0" w:lastRowLastColumn="0"/>
            </w:pPr>
            <w:r w:rsidRPr="00FC18B0">
              <w:t>How does this affect how historians work today?</w:t>
            </w:r>
          </w:p>
        </w:tc>
      </w:tr>
    </w:tbl>
    <w:p w14:paraId="04B1B694" w14:textId="3ED17135" w:rsidR="000B6160" w:rsidRPr="000B6160" w:rsidRDefault="000B6160" w:rsidP="000B6160">
      <w:r w:rsidRPr="000B6160">
        <w:rPr>
          <w:b/>
          <w:bCs/>
        </w:rPr>
        <w:t xml:space="preserve">Exit </w:t>
      </w:r>
      <w:r>
        <w:rPr>
          <w:b/>
          <w:bCs/>
        </w:rPr>
        <w:t>ticket</w:t>
      </w:r>
    </w:p>
    <w:p w14:paraId="6567040A" w14:textId="72D03088" w:rsidR="00BE5E35" w:rsidRPr="00A002D6" w:rsidRDefault="000B6160" w:rsidP="00213CE1">
      <w:r>
        <w:t xml:space="preserve">Answer the following </w:t>
      </w:r>
      <w:r w:rsidR="00C62B11">
        <w:t>prompt</w:t>
      </w:r>
      <w:r w:rsidRPr="000B6160">
        <w:t>:</w:t>
      </w:r>
      <w:r w:rsidR="008B1C32">
        <w:t xml:space="preserve"> </w:t>
      </w:r>
      <w:r w:rsidR="00BE5E35" w:rsidRPr="00A002D6">
        <w:t>Place the dates 54</w:t>
      </w:r>
      <w:r w:rsidR="00C62B11">
        <w:t> </w:t>
      </w:r>
      <w:r w:rsidR="00BE5E35" w:rsidRPr="00A002D6">
        <w:t>BCE and 33</w:t>
      </w:r>
      <w:r w:rsidR="00C62B11">
        <w:t> </w:t>
      </w:r>
      <w:r w:rsidR="00BE5E35" w:rsidRPr="00A002D6">
        <w:t>CE in order from earliest to most recent.</w:t>
      </w:r>
    </w:p>
    <w:p w14:paraId="27CBFC91" w14:textId="77777777" w:rsidR="00DE19E2" w:rsidRDefault="00DE19E2" w:rsidP="00C62B11">
      <w:r>
        <w:br w:type="page"/>
      </w:r>
    </w:p>
    <w:p w14:paraId="76E47A06" w14:textId="2A23C9C0" w:rsidR="00E00DD0" w:rsidRDefault="00E00DD0" w:rsidP="00E00DD0">
      <w:pPr>
        <w:pStyle w:val="Heading1"/>
      </w:pPr>
      <w:bookmarkStart w:id="48" w:name="_Toc226983585"/>
      <w:bookmarkStart w:id="49" w:name="_Toc227836079"/>
      <w:r w:rsidRPr="00E00DD0">
        <w:lastRenderedPageBreak/>
        <w:t xml:space="preserve">Learning sequence 3 – Why </w:t>
      </w:r>
      <w:r w:rsidR="00DE76E3">
        <w:t>d</w:t>
      </w:r>
      <w:r w:rsidR="00DE76E3" w:rsidRPr="00E00DD0">
        <w:t xml:space="preserve">oes </w:t>
      </w:r>
      <w:r w:rsidRPr="00E00DD0">
        <w:t xml:space="preserve">the </w:t>
      </w:r>
      <w:r w:rsidR="00DE76E3">
        <w:t>p</w:t>
      </w:r>
      <w:r w:rsidR="00DE76E3" w:rsidRPr="00E00DD0">
        <w:t xml:space="preserve">ast </w:t>
      </w:r>
      <w:r w:rsidR="00DE76E3">
        <w:t>m</w:t>
      </w:r>
      <w:r w:rsidR="00DE76E3" w:rsidRPr="00E00DD0">
        <w:t xml:space="preserve">atter </w:t>
      </w:r>
      <w:r w:rsidR="00DE76E3">
        <w:t>t</w:t>
      </w:r>
      <w:r w:rsidR="00DE76E3" w:rsidRPr="00E00DD0">
        <w:t>oday</w:t>
      </w:r>
      <w:r w:rsidRPr="00E00DD0">
        <w:t>?</w:t>
      </w:r>
      <w:bookmarkEnd w:id="48"/>
      <w:bookmarkEnd w:id="49"/>
    </w:p>
    <w:p w14:paraId="11333686" w14:textId="0DF8BA7D" w:rsidR="009A6296" w:rsidRPr="009A6296" w:rsidRDefault="009A6296" w:rsidP="007E7764">
      <w:r>
        <w:t xml:space="preserve">The following activities will be completed in </w:t>
      </w:r>
      <w:r w:rsidR="00311032">
        <w:t xml:space="preserve">Learning </w:t>
      </w:r>
      <w:r>
        <w:t>sequence 3.</w:t>
      </w:r>
    </w:p>
    <w:p w14:paraId="013A9B57" w14:textId="1B62F80A" w:rsidR="00FC18B0" w:rsidRDefault="00FC18B0" w:rsidP="00590A26">
      <w:pPr>
        <w:pStyle w:val="Heading2"/>
      </w:pPr>
      <w:bookmarkStart w:id="50" w:name="_Toc226983586"/>
      <w:bookmarkStart w:id="51" w:name="_Toc227836080"/>
      <w:r w:rsidRPr="00FC18B0">
        <w:t>Activity 1</w:t>
      </w:r>
      <w:r w:rsidR="00B00BF2">
        <w:t>5</w:t>
      </w:r>
      <w:r w:rsidR="00D8544F">
        <w:t xml:space="preserve"> –</w:t>
      </w:r>
      <w:r w:rsidRPr="00FC18B0">
        <w:t xml:space="preserve"> </w:t>
      </w:r>
      <w:r w:rsidR="009E6A82">
        <w:t>l</w:t>
      </w:r>
      <w:r w:rsidR="009E6A82" w:rsidRPr="009374B2">
        <w:t>ost</w:t>
      </w:r>
      <w:r w:rsidR="009374B2" w:rsidRPr="009374B2">
        <w:t xml:space="preserve">, </w:t>
      </w:r>
      <w:r w:rsidR="59D2199C">
        <w:t>t</w:t>
      </w:r>
      <w:r w:rsidR="6061EF84">
        <w:t>hreatened</w:t>
      </w:r>
      <w:r w:rsidR="009374B2" w:rsidRPr="009374B2">
        <w:t xml:space="preserve"> and </w:t>
      </w:r>
      <w:r w:rsidR="7607D5D5">
        <w:t>p</w:t>
      </w:r>
      <w:r w:rsidR="6061EF84">
        <w:t>reserved</w:t>
      </w:r>
      <w:r w:rsidR="00D8544F">
        <w:t xml:space="preserve"> –</w:t>
      </w:r>
      <w:r w:rsidR="009374B2" w:rsidRPr="009374B2">
        <w:t xml:space="preserve"> </w:t>
      </w:r>
      <w:r w:rsidR="007E6570">
        <w:t>t</w:t>
      </w:r>
      <w:r w:rsidR="007E6570" w:rsidRPr="009374B2">
        <w:t xml:space="preserve">he </w:t>
      </w:r>
      <w:r w:rsidR="009374B2" w:rsidRPr="009374B2">
        <w:t>Terracotta Warriors of Xi’an</w:t>
      </w:r>
      <w:bookmarkEnd w:id="50"/>
      <w:bookmarkEnd w:id="51"/>
    </w:p>
    <w:p w14:paraId="5BE1FEF4" w14:textId="098C0182" w:rsidR="000C014D" w:rsidRPr="000C014D" w:rsidRDefault="000C014D" w:rsidP="000C014D">
      <w:r w:rsidRPr="00213CE1">
        <w:rPr>
          <w:rStyle w:val="Strong"/>
        </w:rPr>
        <w:t xml:space="preserve">Inquiry </w:t>
      </w:r>
      <w:r w:rsidR="5EA5AC6F" w:rsidRPr="00213CE1">
        <w:rPr>
          <w:rStyle w:val="Strong"/>
        </w:rPr>
        <w:t>q</w:t>
      </w:r>
      <w:r w:rsidR="16C1854E" w:rsidRPr="00213CE1">
        <w:rPr>
          <w:rStyle w:val="Strong"/>
        </w:rPr>
        <w:t>uestion</w:t>
      </w:r>
      <w:r w:rsidRPr="00213CE1">
        <w:rPr>
          <w:rStyle w:val="Strong"/>
        </w:rPr>
        <w:t>:</w:t>
      </w:r>
      <w:r w:rsidR="00C62B11">
        <w:rPr>
          <w:rStyle w:val="Strong"/>
        </w:rPr>
        <w:t xml:space="preserve"> </w:t>
      </w:r>
      <w:r w:rsidR="00141848" w:rsidRPr="00141848">
        <w:t>How have the Terracotta Warriors of Xi’an been lost, threatened and protected, and why is it important to preserve them?</w:t>
      </w:r>
    </w:p>
    <w:p w14:paraId="7F867EB2" w14:textId="3ED25992" w:rsidR="0089638C" w:rsidRPr="0089638C" w:rsidRDefault="0093471D" w:rsidP="0089638C">
      <w:pPr>
        <w:pStyle w:val="Caption"/>
        <w:rPr>
          <w:szCs w:val="20"/>
        </w:rPr>
      </w:pPr>
      <w:r>
        <w:t xml:space="preserve">Figure </w:t>
      </w:r>
      <w:r w:rsidR="00B438F1">
        <w:fldChar w:fldCharType="begin"/>
      </w:r>
      <w:r w:rsidR="00B438F1">
        <w:instrText xml:space="preserve"> SEQ Figure \* ARABIC </w:instrText>
      </w:r>
      <w:r w:rsidR="00B438F1">
        <w:fldChar w:fldCharType="separate"/>
      </w:r>
      <w:r w:rsidR="00B438F1">
        <w:rPr>
          <w:noProof/>
        </w:rPr>
        <w:t>9</w:t>
      </w:r>
      <w:r w:rsidR="00B438F1">
        <w:fldChar w:fldCharType="end"/>
      </w:r>
      <w:r>
        <w:t xml:space="preserve"> </w:t>
      </w:r>
      <w:r w:rsidR="00054877">
        <w:t xml:space="preserve">– </w:t>
      </w:r>
      <w:r w:rsidR="009E6A82">
        <w:rPr>
          <w:szCs w:val="20"/>
        </w:rPr>
        <w:t>t</w:t>
      </w:r>
      <w:r w:rsidR="009E6A82" w:rsidRPr="0089638C">
        <w:rPr>
          <w:szCs w:val="20"/>
        </w:rPr>
        <w:t xml:space="preserve">he </w:t>
      </w:r>
      <w:r w:rsidR="0089638C" w:rsidRPr="0089638C">
        <w:rPr>
          <w:szCs w:val="20"/>
        </w:rPr>
        <w:t>Terracotta Army, Shaanxi Province</w:t>
      </w:r>
    </w:p>
    <w:p w14:paraId="07DE5B69" w14:textId="77777777" w:rsidR="00A701B9" w:rsidRDefault="00585AA0" w:rsidP="00A701B9">
      <w:pPr>
        <w:pStyle w:val="Imageattributioncaption"/>
      </w:pPr>
      <w:r w:rsidRPr="00585AA0">
        <w:rPr>
          <w:noProof/>
        </w:rPr>
        <w:drawing>
          <wp:inline distT="0" distB="0" distL="0" distR="0" wp14:anchorId="312E86A8" wp14:editId="6D9E2462">
            <wp:extent cx="5826642" cy="3884226"/>
            <wp:effectExtent l="0" t="0" r="3175" b="2540"/>
            <wp:docPr id="1371313179" name="Picture 3" descr="Photograph of a row of ancient Terracotta Warrior statues displayed in a museum setting, showcasing detailed armour and lifelike poses. The statues are arranged in formation on a sandy surface, highlighting their historical significance as part of China's Qin Dynasty burial arte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313179" name="Picture 3" descr="Photograph of a row of ancient Terracotta Warrior statues displayed in a museum setting, showcasing detailed armour and lifelike poses. The statues are arranged in formation on a sandy surface, highlighting their historical significance as part of China's Qin Dynasty burial artefact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47033" cy="3897819"/>
                    </a:xfrm>
                    <a:prstGeom prst="rect">
                      <a:avLst/>
                    </a:prstGeom>
                    <a:noFill/>
                    <a:ln>
                      <a:noFill/>
                    </a:ln>
                  </pic:spPr>
                </pic:pic>
              </a:graphicData>
            </a:graphic>
          </wp:inline>
        </w:drawing>
      </w:r>
    </w:p>
    <w:p w14:paraId="23D4EDD2" w14:textId="0F8B8F43" w:rsidR="00A566B6" w:rsidRDefault="00A566B6" w:rsidP="00A701B9">
      <w:pPr>
        <w:pStyle w:val="Imageattributioncaption"/>
      </w:pPr>
      <w:r w:rsidRPr="00A566B6">
        <w:t>‘</w:t>
      </w:r>
      <w:hyperlink r:id="rId46" w:history="1">
        <w:r w:rsidRPr="00A701B9">
          <w:rPr>
            <w:rStyle w:val="Hyperlink"/>
          </w:rPr>
          <w:t>The Terracotta Army, Shaanxi Province</w:t>
        </w:r>
      </w:hyperlink>
      <w:r w:rsidRPr="00A566B6">
        <w:t xml:space="preserve">’ by </w:t>
      </w:r>
      <w:r w:rsidR="00A701B9">
        <w:t>Shawn Kinkade</w:t>
      </w:r>
      <w:r w:rsidRPr="00A566B6">
        <w:t xml:space="preserve"> is licensed under </w:t>
      </w:r>
      <w:hyperlink r:id="rId47" w:tgtFrame="_new" w:history="1">
        <w:r w:rsidRPr="00A566B6">
          <w:rPr>
            <w:rStyle w:val="Hyperlink"/>
            <w:szCs w:val="20"/>
          </w:rPr>
          <w:t>CC BY-NC-SA</w:t>
        </w:r>
        <w:r w:rsidR="00A701B9">
          <w:rPr>
            <w:rStyle w:val="Hyperlink"/>
            <w:szCs w:val="20"/>
          </w:rPr>
          <w:t xml:space="preserve"> 4.0</w:t>
        </w:r>
      </w:hyperlink>
      <w:r w:rsidRPr="00A566B6">
        <w:t>.</w:t>
      </w:r>
    </w:p>
    <w:p w14:paraId="6837175A" w14:textId="26C309E3" w:rsidR="00874977" w:rsidRPr="00D24D0B" w:rsidRDefault="00874977" w:rsidP="00B01322">
      <w:pPr>
        <w:rPr>
          <w:rStyle w:val="Strong"/>
        </w:rPr>
      </w:pPr>
      <w:r w:rsidRPr="00D24D0B">
        <w:rPr>
          <w:rStyle w:val="Strong"/>
        </w:rPr>
        <w:t xml:space="preserve">Part A – </w:t>
      </w:r>
      <w:r w:rsidR="00EB31C5" w:rsidRPr="00D24D0B">
        <w:rPr>
          <w:rStyle w:val="Strong"/>
        </w:rPr>
        <w:t>Lost</w:t>
      </w:r>
      <w:r w:rsidR="00D24D0B">
        <w:rPr>
          <w:rStyle w:val="Strong"/>
        </w:rPr>
        <w:t xml:space="preserve"> –</w:t>
      </w:r>
      <w:r w:rsidR="00EB31C5" w:rsidRPr="00D24D0B">
        <w:rPr>
          <w:rStyle w:val="Strong"/>
        </w:rPr>
        <w:t xml:space="preserve"> How did the Terracotta Warriors disappear?</w:t>
      </w:r>
    </w:p>
    <w:p w14:paraId="1CE41B5D" w14:textId="33547EDF" w:rsidR="00026E13" w:rsidRDefault="00874977" w:rsidP="00B01322">
      <w:r w:rsidRPr="00874977">
        <w:t xml:space="preserve">Read </w:t>
      </w:r>
      <w:r w:rsidR="007E6570">
        <w:t xml:space="preserve">the article </w:t>
      </w:r>
      <w:hyperlink r:id="rId48" w:history="1">
        <w:r w:rsidR="00B0643A">
          <w:rPr>
            <w:rStyle w:val="Hyperlink"/>
          </w:rPr>
          <w:t>Mar 29, 1974 CE: Terra-Cotta Warriors Found</w:t>
        </w:r>
      </w:hyperlink>
      <w:r w:rsidR="00B0643A">
        <w:t>.</w:t>
      </w:r>
    </w:p>
    <w:p w14:paraId="055E69A7" w14:textId="4B93FBCA" w:rsidR="002D3F14" w:rsidRPr="002D3F14" w:rsidRDefault="002D3F14" w:rsidP="001C4B36">
      <w:pPr>
        <w:pStyle w:val="FeatureBox"/>
        <w:keepNext/>
        <w:rPr>
          <w:b/>
          <w:bCs/>
        </w:rPr>
      </w:pPr>
      <w:r w:rsidRPr="002D3F14">
        <w:rPr>
          <w:b/>
          <w:bCs/>
        </w:rPr>
        <w:lastRenderedPageBreak/>
        <w:t>What happened to the Terracotta Warriors?</w:t>
      </w:r>
    </w:p>
    <w:p w14:paraId="356E6233" w14:textId="072F58DE" w:rsidR="002D3F14" w:rsidRDefault="002D3F14" w:rsidP="002D3F14">
      <w:pPr>
        <w:pStyle w:val="FeatureBox"/>
      </w:pPr>
      <w:r>
        <w:t>The Terracotta Warriors are thousands of life-size clay soldiers buried near the city of Xi</w:t>
      </w:r>
      <w:r w:rsidR="00B01322">
        <w:t>’</w:t>
      </w:r>
      <w:r>
        <w:t xml:space="preserve">an in China. They were created </w:t>
      </w:r>
      <w:r w:rsidR="00A005DE">
        <w:t xml:space="preserve">more than </w:t>
      </w:r>
      <w:r>
        <w:t>2,200 years ago to protect Qin Shi Huang, the first emperor of a united China, in the afterlife.</w:t>
      </w:r>
    </w:p>
    <w:p w14:paraId="0B5FAA2B" w14:textId="77777777" w:rsidR="002D3F14" w:rsidRDefault="002D3F14" w:rsidP="002D3F14">
      <w:pPr>
        <w:pStyle w:val="FeatureBox"/>
      </w:pPr>
      <w:r>
        <w:t>After the emperor’s death, the warriors were buried underground as part of a large tomb complex. Over time, the location of the site was forgotten. For many centuries, the warriors were hidden and no longer known to people.</w:t>
      </w:r>
    </w:p>
    <w:p w14:paraId="307A1537" w14:textId="241F91BF" w:rsidR="002D3F14" w:rsidRDefault="003128A6" w:rsidP="002D3F14">
      <w:pPr>
        <w:pStyle w:val="FeatureBox"/>
      </w:pPr>
      <w:r w:rsidRPr="003128A6">
        <w:t>In 1974, farmers digging a well discovered broken pieces of clay. This led archaeologists to uncover large underground pits filled with thousands of life-sized soldiers, horses and chariots</w:t>
      </w:r>
      <w:r>
        <w:t xml:space="preserve">. </w:t>
      </w:r>
      <w:r w:rsidRPr="003128A6">
        <w:t>now known as the Terracotta Arm</w:t>
      </w:r>
      <w:r>
        <w:t>y.</w:t>
      </w:r>
    </w:p>
    <w:p w14:paraId="128A98D2" w14:textId="6F78A383" w:rsidR="002D3F14" w:rsidRDefault="002D3F14" w:rsidP="002D3F14">
      <w:pPr>
        <w:pStyle w:val="FeatureBox"/>
      </w:pPr>
      <w:r>
        <w:t>This shows that the site had disappeared from human knowledge, even though it still existed underground.</w:t>
      </w:r>
    </w:p>
    <w:p w14:paraId="1FA3F1AD" w14:textId="62C7CA04" w:rsidR="00874977" w:rsidRDefault="00471802" w:rsidP="00A37081">
      <w:r>
        <w:t xml:space="preserve">Use </w:t>
      </w:r>
      <w:r w:rsidR="00CE51FA">
        <w:t xml:space="preserve">the </w:t>
      </w:r>
      <w:r w:rsidR="00A37081">
        <w:t xml:space="preserve">article </w:t>
      </w:r>
      <w:hyperlink r:id="rId49" w:history="1">
        <w:r w:rsidR="00A37081">
          <w:rPr>
            <w:rStyle w:val="Hyperlink"/>
          </w:rPr>
          <w:t>Mar 29, 1974 CE: Terra-Cotta Warriors Found</w:t>
        </w:r>
      </w:hyperlink>
      <w:r w:rsidR="00A37081">
        <w:t xml:space="preserve"> </w:t>
      </w:r>
      <w:r w:rsidR="00CE51FA">
        <w:t>and the adapted reading passage</w:t>
      </w:r>
      <w:r>
        <w:t xml:space="preserve"> to answer the following questions</w:t>
      </w:r>
      <w:r w:rsidR="008E461B">
        <w:t>:</w:t>
      </w:r>
    </w:p>
    <w:p w14:paraId="673A6C2F" w14:textId="0678F61B" w:rsidR="003E5C48" w:rsidRPr="003E5C48" w:rsidRDefault="0041390A" w:rsidP="00FD599D">
      <w:pPr>
        <w:pStyle w:val="ListNumber"/>
        <w:numPr>
          <w:ilvl w:val="0"/>
          <w:numId w:val="161"/>
        </w:numPr>
      </w:pPr>
      <w:r w:rsidRPr="0041390A">
        <w:t>Why were the Terracotta Warriors originally built?</w:t>
      </w:r>
    </w:p>
    <w:p w14:paraId="706D433F" w14:textId="1392823F" w:rsidR="008E461B" w:rsidRPr="008E461B" w:rsidRDefault="0041390A" w:rsidP="00FD599D">
      <w:pPr>
        <w:pStyle w:val="ListNumber"/>
        <w:numPr>
          <w:ilvl w:val="0"/>
          <w:numId w:val="161"/>
        </w:numPr>
      </w:pPr>
      <w:r w:rsidRPr="0041390A">
        <w:t>Why did the site disappear from people’s knowledge?</w:t>
      </w:r>
    </w:p>
    <w:p w14:paraId="2AB9B4C2" w14:textId="3ADC03EE" w:rsidR="008E461B" w:rsidRPr="008E461B" w:rsidRDefault="00CE51FA" w:rsidP="00FD599D">
      <w:pPr>
        <w:pStyle w:val="ListNumber"/>
        <w:numPr>
          <w:ilvl w:val="0"/>
          <w:numId w:val="161"/>
        </w:numPr>
      </w:pPr>
      <w:r w:rsidRPr="00CE51FA">
        <w:t>How was the site rediscovered?</w:t>
      </w:r>
    </w:p>
    <w:p w14:paraId="08D2DA02" w14:textId="259DDA17" w:rsidR="008E461B" w:rsidRPr="00D24D0B" w:rsidRDefault="001D281B" w:rsidP="00FD599D">
      <w:pPr>
        <w:rPr>
          <w:rStyle w:val="Strong"/>
        </w:rPr>
      </w:pPr>
      <w:r w:rsidRPr="00D24D0B">
        <w:rPr>
          <w:rStyle w:val="Strong"/>
        </w:rPr>
        <w:t xml:space="preserve">Part B – </w:t>
      </w:r>
      <w:r w:rsidR="00CB6598" w:rsidRPr="00D24D0B">
        <w:rPr>
          <w:rStyle w:val="Strong"/>
        </w:rPr>
        <w:t>Threatened</w:t>
      </w:r>
      <w:r w:rsidR="00D24D0B" w:rsidRPr="00D24D0B">
        <w:rPr>
          <w:rStyle w:val="Strong"/>
        </w:rPr>
        <w:t xml:space="preserve"> –</w:t>
      </w:r>
      <w:r w:rsidR="00CB6598" w:rsidRPr="00D24D0B">
        <w:rPr>
          <w:rStyle w:val="Strong"/>
        </w:rPr>
        <w:t xml:space="preserve"> What is putting the Terracotta Warriors at risk today?</w:t>
      </w:r>
    </w:p>
    <w:p w14:paraId="2E7E1327" w14:textId="04CA0B0C" w:rsidR="00602F58" w:rsidRPr="00602F58" w:rsidRDefault="00DC201F" w:rsidP="00213CE1">
      <w:pPr>
        <w:rPr>
          <w:b/>
          <w:bCs/>
        </w:rPr>
      </w:pPr>
      <w:r w:rsidRPr="00DC201F">
        <w:t>Read</w:t>
      </w:r>
      <w:r w:rsidR="00D01435">
        <w:t xml:space="preserve"> </w:t>
      </w:r>
      <w:r w:rsidR="00AF4B21">
        <w:t xml:space="preserve">the article </w:t>
      </w:r>
      <w:hyperlink r:id="rId50" w:history="1">
        <w:r w:rsidR="00A447FF" w:rsidRPr="00A447FF">
          <w:rPr>
            <w:rStyle w:val="Hyperlink"/>
          </w:rPr>
          <w:t>The Terracotta Warriors</w:t>
        </w:r>
      </w:hyperlink>
      <w:r w:rsidR="00AF4B21">
        <w:t>.</w:t>
      </w:r>
      <w:r w:rsidR="00A447FF">
        <w:t xml:space="preserve"> </w:t>
      </w:r>
    </w:p>
    <w:p w14:paraId="17F338D6" w14:textId="5616758B" w:rsidR="00511F8A" w:rsidRPr="00602F58" w:rsidRDefault="00CB6598" w:rsidP="00602F58">
      <w:pPr>
        <w:pStyle w:val="FeatureBox"/>
        <w:rPr>
          <w:b/>
          <w:bCs/>
        </w:rPr>
      </w:pPr>
      <w:r w:rsidRPr="00602F58">
        <w:rPr>
          <w:b/>
          <w:bCs/>
        </w:rPr>
        <w:t>What can damage the Terracotta Warriors today?</w:t>
      </w:r>
    </w:p>
    <w:p w14:paraId="122F8ADC" w14:textId="77777777" w:rsidR="00D01435" w:rsidRPr="00D01435" w:rsidRDefault="00D01435" w:rsidP="00D01435">
      <w:pPr>
        <w:pStyle w:val="FeatureBox"/>
      </w:pPr>
      <w:r w:rsidRPr="00D01435">
        <w:t>When the Terracotta Warriors were buried, the soil helped protect them. Once archaeologists began to excavate the site, new problems appeared.</w:t>
      </w:r>
    </w:p>
    <w:p w14:paraId="44EECAB3" w14:textId="77777777" w:rsidR="00D01435" w:rsidRPr="00D01435" w:rsidRDefault="00D01435" w:rsidP="00D01435">
      <w:pPr>
        <w:pStyle w:val="FeatureBox"/>
      </w:pPr>
      <w:r w:rsidRPr="00D01435">
        <w:t>The original painted colours on the warriors can peel or fade when they are exposed to air and light. Changes in temperature and humidity can cause the clay to crack or weaken.</w:t>
      </w:r>
    </w:p>
    <w:p w14:paraId="17E31863" w14:textId="77777777" w:rsidR="00D01435" w:rsidRPr="00D01435" w:rsidRDefault="00D01435" w:rsidP="00D01435">
      <w:pPr>
        <w:pStyle w:val="FeatureBox"/>
      </w:pPr>
      <w:r w:rsidRPr="00D01435">
        <w:t>Dust and air pollution can slowly damage the surface of the figures.</w:t>
      </w:r>
    </w:p>
    <w:p w14:paraId="7E2B3BE4" w14:textId="77777777" w:rsidR="00D01435" w:rsidRPr="00D01435" w:rsidRDefault="00D01435" w:rsidP="00D01435">
      <w:pPr>
        <w:pStyle w:val="FeatureBox"/>
      </w:pPr>
      <w:r w:rsidRPr="00D01435">
        <w:lastRenderedPageBreak/>
        <w:t>Large numbers of visitors also affect the site. Movement, vibrations and changes in air inside the buildings can place stress on the fragile statues. Even the process of excavation can be risky if the figures are uncovered too quickly.</w:t>
      </w:r>
    </w:p>
    <w:p w14:paraId="5BA5A74B" w14:textId="77777777" w:rsidR="00D01435" w:rsidRPr="002573D2" w:rsidRDefault="00D01435" w:rsidP="00D01435">
      <w:pPr>
        <w:pStyle w:val="FeatureBox"/>
      </w:pPr>
      <w:r w:rsidRPr="00D01435">
        <w:t xml:space="preserve">This shows that the site is now </w:t>
      </w:r>
      <w:r w:rsidRPr="00213CE1">
        <w:t>threatened by both the environment and people</w:t>
      </w:r>
      <w:r w:rsidRPr="002573D2">
        <w:t>.</w:t>
      </w:r>
    </w:p>
    <w:p w14:paraId="52A9954A" w14:textId="77777777" w:rsidR="00B85D7D" w:rsidRDefault="00DC201F" w:rsidP="00C17934">
      <w:r>
        <w:t>Answer the following questions:</w:t>
      </w:r>
    </w:p>
    <w:p w14:paraId="77454F9B" w14:textId="566C2DE8" w:rsidR="00B85D7D" w:rsidRPr="00B85D7D" w:rsidRDefault="00602F58" w:rsidP="00FD599D">
      <w:pPr>
        <w:pStyle w:val="ListNumber"/>
        <w:numPr>
          <w:ilvl w:val="0"/>
          <w:numId w:val="137"/>
        </w:numPr>
      </w:pPr>
      <w:r w:rsidRPr="00602F58">
        <w:t>What environmental factors threaten the Terracotta Warriors after they are uncovered?</w:t>
      </w:r>
    </w:p>
    <w:p w14:paraId="390BF09F" w14:textId="0F29FC98" w:rsidR="00B85D7D" w:rsidRPr="00B85D7D" w:rsidRDefault="00602F58" w:rsidP="00FD599D">
      <w:pPr>
        <w:pStyle w:val="ListNumber"/>
      </w:pPr>
      <w:r w:rsidRPr="00602F58">
        <w:t>How can visitors and human activity threaten the site?</w:t>
      </w:r>
    </w:p>
    <w:p w14:paraId="59CCA6F7" w14:textId="58CC087E" w:rsidR="00BE5E6F" w:rsidRDefault="00BE5E6F" w:rsidP="00FD599D">
      <w:pPr>
        <w:pStyle w:val="ListNumber"/>
      </w:pPr>
      <w:r w:rsidRPr="00BE5E6F">
        <w:t>Why can excavation itself be a threat to ancient sites?</w:t>
      </w:r>
    </w:p>
    <w:p w14:paraId="755D5FAF" w14:textId="36A83974" w:rsidR="00874977" w:rsidRPr="00D24D0B" w:rsidRDefault="00B85D7D" w:rsidP="00D24D0B">
      <w:pPr>
        <w:rPr>
          <w:rStyle w:val="Strong"/>
        </w:rPr>
      </w:pPr>
      <w:r w:rsidRPr="00D24D0B">
        <w:rPr>
          <w:rStyle w:val="Strong"/>
        </w:rPr>
        <w:t>Part C – Protected</w:t>
      </w:r>
      <w:r w:rsidR="00D24D0B">
        <w:rPr>
          <w:rStyle w:val="Strong"/>
        </w:rPr>
        <w:t xml:space="preserve"> –</w:t>
      </w:r>
      <w:r w:rsidRPr="00D24D0B">
        <w:rPr>
          <w:rStyle w:val="Strong"/>
        </w:rPr>
        <w:t xml:space="preserve"> </w:t>
      </w:r>
      <w:r w:rsidR="00BE5E6F" w:rsidRPr="00D24D0B">
        <w:rPr>
          <w:rStyle w:val="Strong"/>
        </w:rPr>
        <w:t>How are the Terracotta Warriors cared for today?</w:t>
      </w:r>
    </w:p>
    <w:p w14:paraId="348513F2" w14:textId="2A3437FE" w:rsidR="00B85D7D" w:rsidRDefault="00DA1725" w:rsidP="00213CE1">
      <w:r w:rsidRPr="00DC201F">
        <w:t>Read</w:t>
      </w:r>
      <w:r w:rsidR="00E10FE9">
        <w:t xml:space="preserve"> </w:t>
      </w:r>
      <w:r w:rsidR="00D3564A">
        <w:t xml:space="preserve">the article </w:t>
      </w:r>
      <w:hyperlink r:id="rId51" w:history="1">
        <w:r w:rsidR="00D3564A">
          <w:rPr>
            <w:rStyle w:val="Hyperlink"/>
          </w:rPr>
          <w:t>Mausoleum of the First Qin Emperor</w:t>
        </w:r>
      </w:hyperlink>
      <w:r w:rsidR="00D24D0B">
        <w:t>.</w:t>
      </w:r>
    </w:p>
    <w:p w14:paraId="27F26F7B" w14:textId="3054DC7F" w:rsidR="00971DE8" w:rsidRPr="00DA3DBB" w:rsidRDefault="00DA3DBB" w:rsidP="00783A37">
      <w:pPr>
        <w:pStyle w:val="FeatureBox"/>
        <w:rPr>
          <w:b/>
          <w:bCs/>
        </w:rPr>
      </w:pPr>
      <w:r w:rsidRPr="00DA3DBB">
        <w:rPr>
          <w:b/>
          <w:bCs/>
        </w:rPr>
        <w:t>How are the Terracotta Warriors cared for today?</w:t>
      </w:r>
    </w:p>
    <w:p w14:paraId="54FE7C60" w14:textId="77777777" w:rsidR="00783A37" w:rsidRPr="00783A37" w:rsidRDefault="00783A37" w:rsidP="00783A37">
      <w:pPr>
        <w:pStyle w:val="FeatureBox"/>
      </w:pPr>
      <w:r w:rsidRPr="00783A37">
        <w:t>The Terracotta Warriors are recognised as an extremely important ancient site. The tomb complex is listed as a UNESCO World Heritage Site. This means the site is protected for the benefit of people around the world.</w:t>
      </w:r>
    </w:p>
    <w:p w14:paraId="41F646B1" w14:textId="77777777" w:rsidR="00783A37" w:rsidRPr="00783A37" w:rsidRDefault="00783A37" w:rsidP="00783A37">
      <w:pPr>
        <w:pStyle w:val="FeatureBox"/>
      </w:pPr>
      <w:r w:rsidRPr="00783A37">
        <w:t>Large protective buildings have been built over the excavation pits to control temperature and humidity. Scientists monitor the figures to detect cracks and damage early.</w:t>
      </w:r>
    </w:p>
    <w:p w14:paraId="2002C9A5" w14:textId="47BA44B2" w:rsidR="00783A37" w:rsidRPr="00783A37" w:rsidRDefault="00783A37" w:rsidP="00783A37">
      <w:pPr>
        <w:pStyle w:val="FeatureBox"/>
      </w:pPr>
      <w:r w:rsidRPr="00783A37">
        <w:t>Special conservation methods are used to strengthen broken figures and protect remaining paint.</w:t>
      </w:r>
    </w:p>
    <w:p w14:paraId="25FE9483" w14:textId="3A0E8305" w:rsidR="00783A37" w:rsidRPr="00783A37" w:rsidRDefault="00783A37" w:rsidP="00783A37">
      <w:pPr>
        <w:pStyle w:val="FeatureBox"/>
      </w:pPr>
      <w:r w:rsidRPr="00783A37">
        <w:t>Many areas of the site are still left buried. Archaeologists wait until better technology is available so that the figures can be uncovered more safely.</w:t>
      </w:r>
    </w:p>
    <w:p w14:paraId="329429B3" w14:textId="2EA595C3" w:rsidR="00783A37" w:rsidRPr="00783A37" w:rsidRDefault="00783A37" w:rsidP="00783A37">
      <w:pPr>
        <w:pStyle w:val="FeatureBox"/>
      </w:pPr>
      <w:r w:rsidRPr="00783A37">
        <w:t>Visitors must stay behind barriers and are not allowed to touch the statues.</w:t>
      </w:r>
    </w:p>
    <w:p w14:paraId="79109622" w14:textId="00646F9A" w:rsidR="00783A37" w:rsidRPr="00783A37" w:rsidRDefault="00783A37" w:rsidP="00783A37">
      <w:pPr>
        <w:pStyle w:val="FeatureBox"/>
      </w:pPr>
      <w:r w:rsidRPr="00783A37">
        <w:t>This shows how the site is being protected and preserved.</w:t>
      </w:r>
    </w:p>
    <w:p w14:paraId="51061B66" w14:textId="68E24F9A" w:rsidR="0016790F" w:rsidRDefault="0016790F" w:rsidP="00C17934">
      <w:r w:rsidRPr="0016790F">
        <w:t>Answer the following questions:</w:t>
      </w:r>
    </w:p>
    <w:p w14:paraId="6793B8A9" w14:textId="0766D831" w:rsidR="0016790F" w:rsidRPr="009C55AD" w:rsidRDefault="00DA3DBB" w:rsidP="00D24D0B">
      <w:pPr>
        <w:pStyle w:val="ListNumber"/>
        <w:numPr>
          <w:ilvl w:val="0"/>
          <w:numId w:val="138"/>
        </w:numPr>
      </w:pPr>
      <w:r w:rsidRPr="00DA3DBB">
        <w:t>What actions are being taken to protect and preserve the Terracotta Warriors?</w:t>
      </w:r>
    </w:p>
    <w:p w14:paraId="085AE2B8" w14:textId="0F80866D" w:rsidR="0016790F" w:rsidRPr="009C55AD" w:rsidRDefault="00DA3DBB" w:rsidP="00D24D0B">
      <w:pPr>
        <w:pStyle w:val="ListNumber"/>
      </w:pPr>
      <w:r w:rsidRPr="00DA3DBB">
        <w:t>Why is leaving some parts of the site buried an important protection strategy?</w:t>
      </w:r>
    </w:p>
    <w:p w14:paraId="6AB5C064" w14:textId="50B1C708" w:rsidR="0016790F" w:rsidRPr="0016790F" w:rsidRDefault="00FA6580" w:rsidP="00D24D0B">
      <w:pPr>
        <w:pStyle w:val="ListNumber"/>
      </w:pPr>
      <w:r w:rsidRPr="00FA6580">
        <w:lastRenderedPageBreak/>
        <w:t>How does World Heritage listing help protect ancient sites?</w:t>
      </w:r>
    </w:p>
    <w:p w14:paraId="1623979E" w14:textId="429BCA14" w:rsidR="0016790F" w:rsidRDefault="009C55AD" w:rsidP="00FC18B0">
      <w:pPr>
        <w:rPr>
          <w:b/>
          <w:bCs/>
        </w:rPr>
      </w:pPr>
      <w:r w:rsidRPr="009C55AD">
        <w:rPr>
          <w:b/>
          <w:bCs/>
        </w:rPr>
        <w:t>Part D – Evidence</w:t>
      </w:r>
      <w:r w:rsidR="00D24D0B">
        <w:rPr>
          <w:b/>
          <w:bCs/>
        </w:rPr>
        <w:t xml:space="preserve"> –</w:t>
      </w:r>
      <w:r w:rsidRPr="009C55AD">
        <w:rPr>
          <w:b/>
          <w:bCs/>
        </w:rPr>
        <w:t xml:space="preserve"> </w:t>
      </w:r>
      <w:r w:rsidR="005C375E">
        <w:rPr>
          <w:b/>
          <w:bCs/>
        </w:rPr>
        <w:t>Terracotta warrior</w:t>
      </w:r>
    </w:p>
    <w:p w14:paraId="70A2DB64" w14:textId="00068274" w:rsidR="0016790F" w:rsidRPr="009C55AD" w:rsidRDefault="009C55AD" w:rsidP="00FC18B0">
      <w:r w:rsidRPr="009C55AD">
        <w:t xml:space="preserve">Look at the image of the </w:t>
      </w:r>
      <w:r w:rsidR="00A76B51">
        <w:t>Terracotta Warrior</w:t>
      </w:r>
      <w:r w:rsidR="00314CB4">
        <w:t>s</w:t>
      </w:r>
      <w:r w:rsidR="00154A67">
        <w:t xml:space="preserve"> below</w:t>
      </w:r>
      <w:r w:rsidR="00A76B51">
        <w:t>.</w:t>
      </w:r>
    </w:p>
    <w:p w14:paraId="2AA8C2DF" w14:textId="6B08A083" w:rsidR="00EF4D43" w:rsidRPr="00FC18B0" w:rsidRDefault="0093471D" w:rsidP="005C375E">
      <w:pPr>
        <w:pStyle w:val="Caption"/>
        <w:rPr>
          <w:b/>
          <w:bCs/>
        </w:rPr>
      </w:pPr>
      <w:r>
        <w:t xml:space="preserve">Figure </w:t>
      </w:r>
      <w:r w:rsidR="00B438F1">
        <w:fldChar w:fldCharType="begin"/>
      </w:r>
      <w:r w:rsidR="00B438F1">
        <w:instrText xml:space="preserve"> SEQ Figure \* ARABIC </w:instrText>
      </w:r>
      <w:r w:rsidR="00B438F1">
        <w:fldChar w:fldCharType="separate"/>
      </w:r>
      <w:r w:rsidR="00B438F1">
        <w:rPr>
          <w:noProof/>
        </w:rPr>
        <w:t>10</w:t>
      </w:r>
      <w:r w:rsidR="00B438F1">
        <w:fldChar w:fldCharType="end"/>
      </w:r>
      <w:r>
        <w:t xml:space="preserve"> </w:t>
      </w:r>
      <w:r w:rsidR="00EF4D43">
        <w:t xml:space="preserve">– </w:t>
      </w:r>
      <w:r w:rsidR="005C375E" w:rsidRPr="005C375E">
        <w:rPr>
          <w:szCs w:val="20"/>
        </w:rPr>
        <w:t>Chinese Terracotta Warrior</w:t>
      </w:r>
      <w:r w:rsidR="00314CB4">
        <w:rPr>
          <w:szCs w:val="20"/>
        </w:rPr>
        <w:t>s</w:t>
      </w:r>
    </w:p>
    <w:p w14:paraId="7F65A101" w14:textId="37D5AF74" w:rsidR="00FC18B0" w:rsidRPr="00FC18B0" w:rsidRDefault="003212F3" w:rsidP="00FC18B0">
      <w:pPr>
        <w:rPr>
          <w:b/>
          <w:bCs/>
        </w:rPr>
      </w:pPr>
      <w:r w:rsidRPr="00C07712">
        <w:rPr>
          <w:b/>
          <w:bCs/>
          <w:noProof/>
        </w:rPr>
        <w:drawing>
          <wp:inline distT="0" distB="0" distL="0" distR="0" wp14:anchorId="1BB8B954" wp14:editId="0649C661">
            <wp:extent cx="2955290" cy="3938270"/>
            <wp:effectExtent l="0" t="0" r="0" b="5080"/>
            <wp:docPr id="1909194717" name="Picture 2" descr="Photograph of 2 life-sized Terracotta Warriors, one standing and one kneeling, showcasing detailed armour and realistic poses. The background features a dimly lit cave wall with additional warrior statues, emphasising historical and cultural significance of ancient Chinese funerar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194717" name="Picture 2" descr="Photograph of 2 life-sized Terracotta Warriors, one standing and one kneeling, showcasing detailed armour and realistic poses. The background features a dimly lit cave wall with additional warrior statues, emphasising historical and cultural significance of ancient Chinese funerary ar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55290" cy="3938270"/>
                    </a:xfrm>
                    <a:prstGeom prst="rect">
                      <a:avLst/>
                    </a:prstGeom>
                    <a:noFill/>
                    <a:ln>
                      <a:noFill/>
                    </a:ln>
                  </pic:spPr>
                </pic:pic>
              </a:graphicData>
            </a:graphic>
          </wp:inline>
        </w:drawing>
      </w:r>
    </w:p>
    <w:p w14:paraId="3D3654A4" w14:textId="33B9F048" w:rsidR="009E559C" w:rsidRPr="00FC18B0" w:rsidRDefault="00BA1890" w:rsidP="009E559C">
      <w:pPr>
        <w:pStyle w:val="Caption"/>
      </w:pPr>
      <w:r w:rsidRPr="00B03AD0">
        <w:t>‘</w:t>
      </w:r>
      <w:bookmarkStart w:id="52" w:name="_Hlk220925762"/>
      <w:r w:rsidR="00A53E53">
        <w:fldChar w:fldCharType="begin"/>
      </w:r>
      <w:r w:rsidR="00A53E53">
        <w:instrText>HYPERLINK "https://www.worldhistory.org/image/6887/chinese-terracotta-warrior/?utm_source=chatgpt.com"</w:instrText>
      </w:r>
      <w:r w:rsidR="00A53E53">
        <w:fldChar w:fldCharType="separate"/>
      </w:r>
      <w:r w:rsidRPr="00A53E53">
        <w:rPr>
          <w:rStyle w:val="Hyperlink"/>
        </w:rPr>
        <w:t>Chinese Terracotta Warrior</w:t>
      </w:r>
      <w:r w:rsidR="00A53E53">
        <w:fldChar w:fldCharType="end"/>
      </w:r>
      <w:r w:rsidRPr="00B03AD0">
        <w:t xml:space="preserve">’ </w:t>
      </w:r>
      <w:bookmarkEnd w:id="52"/>
      <w:r w:rsidRPr="00B03AD0">
        <w:t xml:space="preserve">by </w:t>
      </w:r>
      <w:proofErr w:type="spellStart"/>
      <w:r w:rsidR="00A53E53">
        <w:t>glancs</w:t>
      </w:r>
      <w:proofErr w:type="spellEnd"/>
      <w:r w:rsidRPr="00B03AD0">
        <w:t xml:space="preserve"> is licensed under </w:t>
      </w:r>
      <w:hyperlink r:id="rId53" w:tgtFrame="_new" w:history="1">
        <w:r w:rsidRPr="00A53E53">
          <w:rPr>
            <w:rStyle w:val="Hyperlink"/>
          </w:rPr>
          <w:t>CC BY-NC-SA</w:t>
        </w:r>
        <w:r w:rsidR="00A53E53">
          <w:rPr>
            <w:rStyle w:val="Hyperlink"/>
          </w:rPr>
          <w:t xml:space="preserve"> 4.0</w:t>
        </w:r>
      </w:hyperlink>
      <w:r w:rsidRPr="00B03AD0">
        <w:t>.</w:t>
      </w:r>
      <w:r w:rsidR="0093471D">
        <w:t xml:space="preserve">Table </w:t>
      </w:r>
      <w:r w:rsidR="0093471D">
        <w:fldChar w:fldCharType="begin"/>
      </w:r>
      <w:r w:rsidR="0093471D">
        <w:instrText xml:space="preserve"> SEQ Table \* ARABIC </w:instrText>
      </w:r>
      <w:r w:rsidR="0093471D">
        <w:fldChar w:fldCharType="separate"/>
      </w:r>
      <w:r w:rsidR="009D6DBF">
        <w:rPr>
          <w:noProof/>
        </w:rPr>
        <w:t>20</w:t>
      </w:r>
      <w:r w:rsidR="0093471D">
        <w:fldChar w:fldCharType="end"/>
      </w:r>
      <w:r w:rsidR="0093471D">
        <w:t xml:space="preserve"> </w:t>
      </w:r>
      <w:r w:rsidR="009E559C" w:rsidRPr="00066A8F">
        <w:t xml:space="preserve">– </w:t>
      </w:r>
      <w:r w:rsidR="0013090D">
        <w:t>artefact</w:t>
      </w:r>
      <w:r w:rsidR="009E559C">
        <w:t xml:space="preserve"> analysis</w:t>
      </w:r>
    </w:p>
    <w:tbl>
      <w:tblPr>
        <w:tblStyle w:val="Tableheader"/>
        <w:tblW w:w="0" w:type="auto"/>
        <w:tblLook w:val="04A0" w:firstRow="1" w:lastRow="0" w:firstColumn="1" w:lastColumn="0" w:noHBand="0" w:noVBand="1"/>
        <w:tblDescription w:val="A series of questions with spaces for student responses.&#10;"/>
      </w:tblPr>
      <w:tblGrid>
        <w:gridCol w:w="2122"/>
        <w:gridCol w:w="7508"/>
      </w:tblGrid>
      <w:tr w:rsidR="002C7163" w:rsidRPr="002C7163" w14:paraId="5397B3BC" w14:textId="77777777" w:rsidTr="44A4CA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380440B8" w14:textId="4642E006" w:rsidR="002C7163" w:rsidRPr="002C7163" w:rsidRDefault="00D87430" w:rsidP="002C7163">
            <w:pPr>
              <w:widowControl/>
              <w:mirrorIndents w:val="0"/>
              <w:rPr>
                <w:bCs/>
              </w:rPr>
            </w:pPr>
            <w:r w:rsidRPr="00D87430">
              <w:rPr>
                <w:bCs/>
              </w:rPr>
              <w:t xml:space="preserve">Look and </w:t>
            </w:r>
            <w:r w:rsidR="00300663" w:rsidRPr="00D87430">
              <w:rPr>
                <w:bCs/>
              </w:rPr>
              <w:t>think</w:t>
            </w:r>
          </w:p>
        </w:tc>
        <w:tc>
          <w:tcPr>
            <w:tcW w:w="7508" w:type="dxa"/>
            <w:hideMark/>
          </w:tcPr>
          <w:p w14:paraId="163392E9" w14:textId="116DC0A0" w:rsidR="002C7163" w:rsidRPr="00A53E53" w:rsidRDefault="00FE024D" w:rsidP="00A53E53">
            <w:pPr>
              <w:cnfStyle w:val="100000000000" w:firstRow="1" w:lastRow="0" w:firstColumn="0" w:lastColumn="0" w:oddVBand="0" w:evenVBand="0" w:oddHBand="0" w:evenHBand="0" w:firstRowFirstColumn="0" w:firstRowLastColumn="0" w:lastRowFirstColumn="0" w:lastRowLastColumn="0"/>
            </w:pPr>
            <w:r w:rsidRPr="00A53E53">
              <w:t>Responses</w:t>
            </w:r>
          </w:p>
        </w:tc>
      </w:tr>
      <w:tr w:rsidR="002C7163" w:rsidRPr="002C7163" w14:paraId="1A35E05B" w14:textId="77777777" w:rsidTr="00743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7DD70AE2" w14:textId="1DFF5DCB" w:rsidR="002C7163" w:rsidRPr="002C7163" w:rsidRDefault="00581C67" w:rsidP="002C7163">
            <w:pPr>
              <w:widowControl/>
              <w:mirrorIndents w:val="0"/>
              <w:rPr>
                <w:bCs/>
              </w:rPr>
            </w:pPr>
            <w:r w:rsidRPr="00581C67">
              <w:rPr>
                <w:bCs/>
              </w:rPr>
              <w:t>What material is the figure made from?</w:t>
            </w:r>
          </w:p>
        </w:tc>
        <w:tc>
          <w:tcPr>
            <w:tcW w:w="7508" w:type="dxa"/>
          </w:tcPr>
          <w:p w14:paraId="628B6F33" w14:textId="4E9E7B4C" w:rsidR="002C7163" w:rsidRPr="00A53E53" w:rsidRDefault="002C7163" w:rsidP="00A53E53">
            <w:pPr>
              <w:cnfStyle w:val="000000100000" w:firstRow="0" w:lastRow="0" w:firstColumn="0" w:lastColumn="0" w:oddVBand="0" w:evenVBand="0" w:oddHBand="1" w:evenHBand="0" w:firstRowFirstColumn="0" w:firstRowLastColumn="0" w:lastRowFirstColumn="0" w:lastRowLastColumn="0"/>
            </w:pPr>
          </w:p>
        </w:tc>
      </w:tr>
      <w:tr w:rsidR="002C7163" w:rsidRPr="002C7163" w14:paraId="62B81664" w14:textId="77777777" w:rsidTr="00743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561296FB" w14:textId="77777777" w:rsidR="0016356D" w:rsidRDefault="00581C67" w:rsidP="002C7163">
            <w:pPr>
              <w:widowControl/>
              <w:mirrorIndents w:val="0"/>
              <w:rPr>
                <w:b w:val="0"/>
                <w:bCs/>
              </w:rPr>
            </w:pPr>
            <w:r w:rsidRPr="00581C67">
              <w:rPr>
                <w:bCs/>
              </w:rPr>
              <w:t>What details can you see in the</w:t>
            </w:r>
            <w:r w:rsidR="0016356D">
              <w:rPr>
                <w:bCs/>
              </w:rPr>
              <w:t>:</w:t>
            </w:r>
          </w:p>
          <w:p w14:paraId="60D27B80" w14:textId="389D18F3" w:rsidR="0016356D" w:rsidRPr="0016356D" w:rsidRDefault="00581C67" w:rsidP="00CB4A8B">
            <w:pPr>
              <w:pStyle w:val="Style10"/>
            </w:pPr>
            <w:r w:rsidRPr="00581C67">
              <w:t>clothing</w:t>
            </w:r>
          </w:p>
          <w:p w14:paraId="1177FF7A" w14:textId="4110C0FA" w:rsidR="0016356D" w:rsidRPr="0016356D" w:rsidRDefault="00581C67" w:rsidP="0016356D">
            <w:pPr>
              <w:pStyle w:val="Style10"/>
            </w:pPr>
            <w:r w:rsidRPr="00581C67">
              <w:t>hair</w:t>
            </w:r>
          </w:p>
          <w:p w14:paraId="1FECBAF5" w14:textId="25860A57" w:rsidR="002C7163" w:rsidRPr="002C7163" w:rsidRDefault="00581C67" w:rsidP="0016356D">
            <w:pPr>
              <w:pStyle w:val="Style10"/>
            </w:pPr>
            <w:r w:rsidRPr="00581C67">
              <w:lastRenderedPageBreak/>
              <w:t>armour</w:t>
            </w:r>
            <w:r w:rsidR="003C72D2">
              <w:t>?</w:t>
            </w:r>
          </w:p>
        </w:tc>
        <w:tc>
          <w:tcPr>
            <w:tcW w:w="7508" w:type="dxa"/>
          </w:tcPr>
          <w:p w14:paraId="05E9503E" w14:textId="10ABE78F" w:rsidR="002C7163" w:rsidRPr="00A53E53" w:rsidRDefault="002C7163" w:rsidP="00A53E53">
            <w:pPr>
              <w:cnfStyle w:val="000000010000" w:firstRow="0" w:lastRow="0" w:firstColumn="0" w:lastColumn="0" w:oddVBand="0" w:evenVBand="0" w:oddHBand="0" w:evenHBand="1" w:firstRowFirstColumn="0" w:firstRowLastColumn="0" w:lastRowFirstColumn="0" w:lastRowLastColumn="0"/>
            </w:pPr>
          </w:p>
        </w:tc>
      </w:tr>
      <w:tr w:rsidR="002C7163" w:rsidRPr="002C7163" w14:paraId="7A4077B1" w14:textId="77777777" w:rsidTr="00743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761ADA2C" w14:textId="388266A0" w:rsidR="0016356D" w:rsidRDefault="00581C67" w:rsidP="002C7163">
            <w:pPr>
              <w:widowControl/>
              <w:mirrorIndents w:val="0"/>
              <w:rPr>
                <w:b w:val="0"/>
                <w:bCs/>
              </w:rPr>
            </w:pPr>
            <w:r>
              <w:rPr>
                <w:bCs/>
              </w:rPr>
              <w:t>I</w:t>
            </w:r>
            <w:r w:rsidRPr="00581C67">
              <w:rPr>
                <w:bCs/>
              </w:rPr>
              <w:t>s the figure life-size?</w:t>
            </w:r>
          </w:p>
          <w:p w14:paraId="4B3FD930" w14:textId="7660AEB2" w:rsidR="002C7163" w:rsidRPr="002C7163" w:rsidRDefault="00581C67" w:rsidP="002C7163">
            <w:pPr>
              <w:widowControl/>
              <w:mirrorIndents w:val="0"/>
              <w:rPr>
                <w:bCs/>
              </w:rPr>
            </w:pPr>
            <w:r w:rsidRPr="00581C67">
              <w:rPr>
                <w:bCs/>
              </w:rPr>
              <w:t>What does this suggest about its importance?</w:t>
            </w:r>
          </w:p>
        </w:tc>
        <w:tc>
          <w:tcPr>
            <w:tcW w:w="7508" w:type="dxa"/>
          </w:tcPr>
          <w:p w14:paraId="1CC63087" w14:textId="5B661B6F" w:rsidR="002C7163" w:rsidRPr="00A53E53" w:rsidRDefault="002C7163" w:rsidP="00A53E53">
            <w:pPr>
              <w:cnfStyle w:val="000000100000" w:firstRow="0" w:lastRow="0" w:firstColumn="0" w:lastColumn="0" w:oddVBand="0" w:evenVBand="0" w:oddHBand="1" w:evenHBand="0" w:firstRowFirstColumn="0" w:firstRowLastColumn="0" w:lastRowFirstColumn="0" w:lastRowLastColumn="0"/>
            </w:pPr>
          </w:p>
        </w:tc>
      </w:tr>
      <w:tr w:rsidR="002C7163" w:rsidRPr="002C7163" w14:paraId="518BBF0D" w14:textId="77777777" w:rsidTr="00743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163CBA8A" w14:textId="74147384" w:rsidR="002C7163" w:rsidRPr="002C7163" w:rsidRDefault="00293D10" w:rsidP="002C7163">
            <w:pPr>
              <w:widowControl/>
              <w:mirrorIndents w:val="0"/>
              <w:rPr>
                <w:bCs/>
              </w:rPr>
            </w:pPr>
            <w:r w:rsidRPr="00293D10">
              <w:rPr>
                <w:bCs/>
              </w:rPr>
              <w:t>What role might this figure represent?</w:t>
            </w:r>
          </w:p>
        </w:tc>
        <w:tc>
          <w:tcPr>
            <w:tcW w:w="7508" w:type="dxa"/>
          </w:tcPr>
          <w:p w14:paraId="188215D1" w14:textId="0A94A8F9" w:rsidR="002C7163" w:rsidRPr="00A53E53" w:rsidRDefault="002C7163" w:rsidP="00A53E53">
            <w:pPr>
              <w:cnfStyle w:val="000000010000" w:firstRow="0" w:lastRow="0" w:firstColumn="0" w:lastColumn="0" w:oddVBand="0" w:evenVBand="0" w:oddHBand="0" w:evenHBand="1" w:firstRowFirstColumn="0" w:firstRowLastColumn="0" w:lastRowFirstColumn="0" w:lastRowLastColumn="0"/>
            </w:pPr>
          </w:p>
        </w:tc>
      </w:tr>
      <w:tr w:rsidR="002C7163" w:rsidRPr="002C7163" w14:paraId="586C05B0" w14:textId="77777777" w:rsidTr="00743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792D448A" w14:textId="6E378DE1" w:rsidR="002C7163" w:rsidRPr="002C7163" w:rsidRDefault="00293D10" w:rsidP="002C7163">
            <w:pPr>
              <w:widowControl/>
              <w:mirrorIndents w:val="0"/>
              <w:rPr>
                <w:bCs/>
              </w:rPr>
            </w:pPr>
            <w:r w:rsidRPr="00293D10">
              <w:rPr>
                <w:bCs/>
              </w:rPr>
              <w:t>What does this figure suggest about beliefs about the afterlife?</w:t>
            </w:r>
          </w:p>
        </w:tc>
        <w:tc>
          <w:tcPr>
            <w:tcW w:w="7508" w:type="dxa"/>
          </w:tcPr>
          <w:p w14:paraId="3E442C80" w14:textId="450ED02A" w:rsidR="002C7163" w:rsidRPr="00A53E53" w:rsidRDefault="002C7163" w:rsidP="00A53E53">
            <w:pPr>
              <w:cnfStyle w:val="000000100000" w:firstRow="0" w:lastRow="0" w:firstColumn="0" w:lastColumn="0" w:oddVBand="0" w:evenVBand="0" w:oddHBand="1" w:evenHBand="0" w:firstRowFirstColumn="0" w:firstRowLastColumn="0" w:lastRowFirstColumn="0" w:lastRowLastColumn="0"/>
            </w:pPr>
          </w:p>
        </w:tc>
      </w:tr>
      <w:tr w:rsidR="002C7163" w:rsidRPr="002C7163" w14:paraId="4E8EA785" w14:textId="77777777" w:rsidTr="00743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43230CF3" w14:textId="75B4F28E" w:rsidR="002C7163" w:rsidRPr="002C7163" w:rsidRDefault="00293D10" w:rsidP="002C7163">
            <w:pPr>
              <w:widowControl/>
              <w:mirrorIndents w:val="0"/>
              <w:rPr>
                <w:bCs/>
              </w:rPr>
            </w:pPr>
            <w:r w:rsidRPr="00293D10">
              <w:rPr>
                <w:bCs/>
              </w:rPr>
              <w:t>In one sentence: What does this artefact tell us about ancient Chinese society?</w:t>
            </w:r>
          </w:p>
        </w:tc>
        <w:tc>
          <w:tcPr>
            <w:tcW w:w="7508" w:type="dxa"/>
          </w:tcPr>
          <w:p w14:paraId="2DDE91DD" w14:textId="660410D2" w:rsidR="002C7163" w:rsidRPr="00A53E53" w:rsidRDefault="002C7163" w:rsidP="00A53E53">
            <w:pPr>
              <w:cnfStyle w:val="000000010000" w:firstRow="0" w:lastRow="0" w:firstColumn="0" w:lastColumn="0" w:oddVBand="0" w:evenVBand="0" w:oddHBand="0" w:evenHBand="1" w:firstRowFirstColumn="0" w:firstRowLastColumn="0" w:lastRowFirstColumn="0" w:lastRowLastColumn="0"/>
            </w:pPr>
          </w:p>
        </w:tc>
      </w:tr>
    </w:tbl>
    <w:p w14:paraId="00847516" w14:textId="682BA62E" w:rsidR="00F35BA4" w:rsidRPr="00F35BA4" w:rsidRDefault="00F35BA4" w:rsidP="00F35BA4">
      <w:pPr>
        <w:rPr>
          <w:b/>
          <w:bCs/>
        </w:rPr>
      </w:pPr>
      <w:r w:rsidRPr="00F35BA4">
        <w:rPr>
          <w:b/>
          <w:bCs/>
        </w:rPr>
        <w:t xml:space="preserve">Final </w:t>
      </w:r>
      <w:r w:rsidR="00CB4A8B">
        <w:rPr>
          <w:b/>
          <w:bCs/>
        </w:rPr>
        <w:t>t</w:t>
      </w:r>
      <w:r w:rsidR="00CB4A8B" w:rsidRPr="00F35BA4">
        <w:rPr>
          <w:b/>
          <w:bCs/>
        </w:rPr>
        <w:t xml:space="preserve">ask </w:t>
      </w:r>
      <w:r w:rsidRPr="00F35BA4">
        <w:rPr>
          <w:b/>
          <w:bCs/>
        </w:rPr>
        <w:t xml:space="preserve">– </w:t>
      </w:r>
      <w:r w:rsidR="00CB4A8B">
        <w:rPr>
          <w:b/>
          <w:bCs/>
        </w:rPr>
        <w:t>r</w:t>
      </w:r>
      <w:r w:rsidR="00CB4A8B" w:rsidRPr="00F35BA4">
        <w:rPr>
          <w:b/>
          <w:bCs/>
        </w:rPr>
        <w:t>eflection</w:t>
      </w:r>
    </w:p>
    <w:p w14:paraId="32306119" w14:textId="6D93256C" w:rsidR="00293D10" w:rsidRPr="00213CE1" w:rsidRDefault="0075527C" w:rsidP="00503524">
      <w:r>
        <w:t>Using the PEEL structure, w</w:t>
      </w:r>
      <w:r w:rsidR="00F35BA4" w:rsidRPr="00F35BA4">
        <w:t>rite one short paragraph answering:</w:t>
      </w:r>
      <w:r w:rsidR="00503524">
        <w:rPr>
          <w:b/>
          <w:bCs/>
        </w:rPr>
        <w:t xml:space="preserve"> </w:t>
      </w:r>
      <w:r w:rsidR="00293D10" w:rsidRPr="00213CE1">
        <w:t>How have the Terracotta Warriors of Xi’an disappeared, been threatened</w:t>
      </w:r>
      <w:r w:rsidR="003C72D2">
        <w:t>,</w:t>
      </w:r>
      <w:r w:rsidR="00293D10" w:rsidRPr="00213CE1">
        <w:t xml:space="preserve"> and been protected and preserved?</w:t>
      </w:r>
    </w:p>
    <w:p w14:paraId="292AE719" w14:textId="5F754DA3" w:rsidR="00F35BA4" w:rsidRPr="00F35BA4" w:rsidRDefault="00F35BA4" w:rsidP="00F35BA4">
      <w:r w:rsidRPr="00F35BA4">
        <w:t>Include:</w:t>
      </w:r>
    </w:p>
    <w:p w14:paraId="5C563400" w14:textId="77777777" w:rsidR="003128A6" w:rsidRDefault="002D301C" w:rsidP="003C72D2">
      <w:pPr>
        <w:pStyle w:val="ListBullet"/>
      </w:pPr>
      <w:r w:rsidRPr="002D301C">
        <w:t xml:space="preserve">how the site disappeared from human knowledge </w:t>
      </w:r>
    </w:p>
    <w:p w14:paraId="3C7543C4" w14:textId="1011D46F" w:rsidR="00F35BA4" w:rsidRPr="00F35BA4" w:rsidRDefault="003128A6" w:rsidP="003C72D2">
      <w:pPr>
        <w:pStyle w:val="ListBullet"/>
      </w:pPr>
      <w:r w:rsidRPr="003128A6">
        <w:t>one example of how the site was preserved</w:t>
      </w:r>
    </w:p>
    <w:p w14:paraId="4F21AEBE" w14:textId="74A7641C" w:rsidR="002D301C" w:rsidRDefault="002D301C" w:rsidP="003C72D2">
      <w:pPr>
        <w:pStyle w:val="ListBullet"/>
      </w:pPr>
      <w:r w:rsidRPr="002D301C">
        <w:t>one example of a threat to the site today</w:t>
      </w:r>
    </w:p>
    <w:p w14:paraId="7A679A14" w14:textId="2184783B" w:rsidR="002D301C" w:rsidRDefault="002D301C" w:rsidP="003C72D2">
      <w:pPr>
        <w:pStyle w:val="ListBullet"/>
      </w:pPr>
      <w:r w:rsidRPr="002D301C">
        <w:lastRenderedPageBreak/>
        <w:t>one example of how the site is being protected</w:t>
      </w:r>
    </w:p>
    <w:p w14:paraId="00A582F0" w14:textId="07344771" w:rsidR="00AF7F31" w:rsidRDefault="00AF7F31" w:rsidP="003C72D2">
      <w:pPr>
        <w:pStyle w:val="ListBullet"/>
      </w:pPr>
      <w:r w:rsidRPr="00AF7F31">
        <w:t>one reason why preserving this site helps us learn about the past</w:t>
      </w:r>
      <w:r w:rsidR="00590203">
        <w:t>.</w:t>
      </w:r>
    </w:p>
    <w:p w14:paraId="3123FC89" w14:textId="44B26B19" w:rsidR="00FC18B0" w:rsidRPr="00D8544F" w:rsidRDefault="00FC18B0" w:rsidP="002D301C">
      <w:pPr>
        <w:pStyle w:val="Heading2"/>
      </w:pPr>
      <w:bookmarkStart w:id="53" w:name="_Toc226983587"/>
      <w:bookmarkStart w:id="54" w:name="_Toc227836081"/>
      <w:r w:rsidRPr="00FC18B0">
        <w:t>Activity 1</w:t>
      </w:r>
      <w:r w:rsidR="00C12EC8">
        <w:t>6</w:t>
      </w:r>
      <w:r w:rsidR="00D8544F">
        <w:t xml:space="preserve"> –</w:t>
      </w:r>
      <w:r w:rsidRPr="00FC18B0">
        <w:t xml:space="preserve"> </w:t>
      </w:r>
      <w:r w:rsidR="00D8544F">
        <w:t xml:space="preserve">To </w:t>
      </w:r>
      <w:r w:rsidR="00DD618D">
        <w:rPr>
          <w:bCs w:val="0"/>
        </w:rPr>
        <w:t>d</w:t>
      </w:r>
      <w:r w:rsidR="00DD618D" w:rsidRPr="00C278AD">
        <w:rPr>
          <w:bCs w:val="0"/>
        </w:rPr>
        <w:t xml:space="preserve">ig </w:t>
      </w:r>
      <w:r w:rsidR="00C278AD" w:rsidRPr="00C278AD">
        <w:rPr>
          <w:bCs w:val="0"/>
        </w:rPr>
        <w:t>or protect? Decisions about the Terracotta Warriors</w:t>
      </w:r>
      <w:bookmarkEnd w:id="53"/>
      <w:bookmarkEnd w:id="54"/>
    </w:p>
    <w:p w14:paraId="0CE37A31" w14:textId="66CDB408" w:rsidR="00DC7100" w:rsidRPr="00213CE1" w:rsidRDefault="004B0673" w:rsidP="00DD618D">
      <w:pPr>
        <w:rPr>
          <w:rStyle w:val="Strong"/>
          <w:b w:val="0"/>
          <w:bCs w:val="0"/>
        </w:rPr>
      </w:pPr>
      <w:r w:rsidRPr="00213CE1">
        <w:rPr>
          <w:rStyle w:val="Strong"/>
        </w:rPr>
        <w:t xml:space="preserve">Inquiry </w:t>
      </w:r>
      <w:r w:rsidR="008D43CD" w:rsidRPr="00213CE1">
        <w:rPr>
          <w:rStyle w:val="Strong"/>
        </w:rPr>
        <w:t>question</w:t>
      </w:r>
      <w:r w:rsidR="00FC18B0" w:rsidRPr="00213CE1">
        <w:rPr>
          <w:rStyle w:val="Strong"/>
        </w:rPr>
        <w:t>:</w:t>
      </w:r>
      <w:r w:rsidR="00DD618D" w:rsidRPr="00213CE1">
        <w:rPr>
          <w:rStyle w:val="Strong"/>
        </w:rPr>
        <w:t xml:space="preserve"> </w:t>
      </w:r>
      <w:r w:rsidR="00DC7100" w:rsidRPr="00213CE1">
        <w:rPr>
          <w:rStyle w:val="Strong"/>
          <w:b w:val="0"/>
          <w:bCs w:val="0"/>
        </w:rPr>
        <w:t>Should archaeologists continue excavating the Terracotta Warriors or should they focus on protecting and preserving the warriors that have already been uncovered?</w:t>
      </w:r>
    </w:p>
    <w:p w14:paraId="10B2FC7E" w14:textId="28E9612D" w:rsidR="00FC18B0" w:rsidRPr="00FC18B0" w:rsidRDefault="00FC18B0" w:rsidP="00FC18B0">
      <w:pPr>
        <w:rPr>
          <w:b/>
          <w:bCs/>
        </w:rPr>
      </w:pPr>
      <w:r w:rsidRPr="00FC18B0">
        <w:rPr>
          <w:b/>
          <w:bCs/>
        </w:rPr>
        <w:t xml:space="preserve">Step 1 – </w:t>
      </w:r>
      <w:r w:rsidR="003B0985">
        <w:rPr>
          <w:b/>
          <w:bCs/>
        </w:rPr>
        <w:t>w</w:t>
      </w:r>
      <w:r w:rsidRPr="00FC18B0">
        <w:rPr>
          <w:b/>
          <w:bCs/>
        </w:rPr>
        <w:t>arm</w:t>
      </w:r>
      <w:r w:rsidR="003C72D2">
        <w:rPr>
          <w:b/>
          <w:bCs/>
        </w:rPr>
        <w:t>-</w:t>
      </w:r>
      <w:r w:rsidR="003B0985">
        <w:rPr>
          <w:b/>
          <w:bCs/>
        </w:rPr>
        <w:t>u</w:t>
      </w:r>
      <w:r w:rsidR="003B0985" w:rsidRPr="00FC18B0">
        <w:rPr>
          <w:b/>
          <w:bCs/>
        </w:rPr>
        <w:t>p</w:t>
      </w:r>
      <w:r w:rsidR="003C72D2">
        <w:rPr>
          <w:b/>
          <w:bCs/>
        </w:rPr>
        <w:t xml:space="preserve"> –</w:t>
      </w:r>
      <w:r w:rsidRPr="00FC18B0">
        <w:rPr>
          <w:b/>
          <w:bCs/>
        </w:rPr>
        <w:t xml:space="preserve"> What </w:t>
      </w:r>
      <w:r w:rsidR="00733461">
        <w:rPr>
          <w:b/>
          <w:bCs/>
        </w:rPr>
        <w:t>c</w:t>
      </w:r>
      <w:r w:rsidR="00733461" w:rsidRPr="00FC18B0">
        <w:rPr>
          <w:b/>
          <w:bCs/>
        </w:rPr>
        <w:t xml:space="preserve">an </w:t>
      </w:r>
      <w:r w:rsidR="003E5E4C">
        <w:rPr>
          <w:b/>
          <w:bCs/>
        </w:rPr>
        <w:t>Xi</w:t>
      </w:r>
      <w:r w:rsidR="003C72D2">
        <w:rPr>
          <w:b/>
          <w:bCs/>
        </w:rPr>
        <w:t>’</w:t>
      </w:r>
      <w:r w:rsidR="003E5E4C">
        <w:rPr>
          <w:b/>
          <w:bCs/>
        </w:rPr>
        <w:t>an (Terracotta Warriors)</w:t>
      </w:r>
      <w:r w:rsidRPr="00FC18B0">
        <w:rPr>
          <w:b/>
          <w:bCs/>
        </w:rPr>
        <w:t xml:space="preserve"> </w:t>
      </w:r>
      <w:r w:rsidR="00733461">
        <w:rPr>
          <w:b/>
          <w:bCs/>
        </w:rPr>
        <w:t>t</w:t>
      </w:r>
      <w:r w:rsidR="00733461" w:rsidRPr="00FC18B0">
        <w:rPr>
          <w:b/>
          <w:bCs/>
        </w:rPr>
        <w:t xml:space="preserve">each </w:t>
      </w:r>
      <w:r w:rsidR="00733461">
        <w:rPr>
          <w:b/>
          <w:bCs/>
        </w:rPr>
        <w:t>u</w:t>
      </w:r>
      <w:r w:rsidR="00733461" w:rsidRPr="00FC18B0">
        <w:rPr>
          <w:b/>
          <w:bCs/>
        </w:rPr>
        <w:t>s</w:t>
      </w:r>
      <w:r w:rsidRPr="00FC18B0">
        <w:rPr>
          <w:b/>
          <w:bCs/>
        </w:rPr>
        <w:t>?</w:t>
      </w:r>
    </w:p>
    <w:p w14:paraId="02F1232F" w14:textId="7405CD45" w:rsidR="009E559C" w:rsidRDefault="003128A6" w:rsidP="00FC18B0">
      <w:r w:rsidRPr="003128A6">
        <w:t xml:space="preserve">In your book, write </w:t>
      </w:r>
      <w:r>
        <w:t xml:space="preserve">the first </w:t>
      </w:r>
      <w:r w:rsidRPr="003128A6">
        <w:t>4 headings as seen in Table 2</w:t>
      </w:r>
      <w:r>
        <w:t>1</w:t>
      </w:r>
      <w:r w:rsidRPr="003128A6">
        <w:t xml:space="preserve"> below.</w:t>
      </w:r>
      <w:r>
        <w:t xml:space="preserve"> </w:t>
      </w:r>
      <w:r w:rsidR="00FC18B0" w:rsidRPr="00FC18B0">
        <w:t>As we discuss, write at least one idea under each</w:t>
      </w:r>
      <w:r w:rsidR="003D3FFE">
        <w:t>.</w:t>
      </w:r>
    </w:p>
    <w:p w14:paraId="55391D92" w14:textId="1DA0B43F" w:rsidR="009E559C" w:rsidRPr="00FC18B0" w:rsidRDefault="0093471D" w:rsidP="009E559C">
      <w:pPr>
        <w:pStyle w:val="Caption"/>
      </w:pPr>
      <w:r>
        <w:t xml:space="preserve">Table </w:t>
      </w:r>
      <w:r>
        <w:fldChar w:fldCharType="begin"/>
      </w:r>
      <w:r>
        <w:instrText xml:space="preserve"> SEQ Table \* ARABIC </w:instrText>
      </w:r>
      <w:r>
        <w:fldChar w:fldCharType="separate"/>
      </w:r>
      <w:r w:rsidR="009D6DBF">
        <w:rPr>
          <w:noProof/>
        </w:rPr>
        <w:t>21</w:t>
      </w:r>
      <w:r>
        <w:fldChar w:fldCharType="end"/>
      </w:r>
      <w:r>
        <w:t xml:space="preserve"> </w:t>
      </w:r>
      <w:r w:rsidR="009E559C" w:rsidRPr="00066A8F">
        <w:t xml:space="preserve">– </w:t>
      </w:r>
      <w:r w:rsidR="008F6A81">
        <w:t>e</w:t>
      </w:r>
      <w:r w:rsidR="008F6A81" w:rsidRPr="00E338B9">
        <w:t xml:space="preserve">valuating </w:t>
      </w:r>
      <w:r w:rsidR="00D251EF">
        <w:t>e</w:t>
      </w:r>
      <w:r w:rsidR="00E338B9" w:rsidRPr="00E338B9">
        <w:t xml:space="preserve">xcavation and </w:t>
      </w:r>
      <w:r w:rsidR="00D251EF">
        <w:t>p</w:t>
      </w:r>
      <w:r w:rsidR="00E338B9" w:rsidRPr="00E338B9">
        <w:t xml:space="preserve">reservation </w:t>
      </w:r>
      <w:r w:rsidR="00654C0C">
        <w:t>of the Terracotta Warriors</w:t>
      </w:r>
    </w:p>
    <w:tbl>
      <w:tblPr>
        <w:tblStyle w:val="Tableheader"/>
        <w:tblW w:w="0" w:type="auto"/>
        <w:tblLook w:val="04A0" w:firstRow="1" w:lastRow="0" w:firstColumn="1" w:lastColumn="0" w:noHBand="0" w:noVBand="1"/>
        <w:tblDescription w:val="A list of 4 focus areas and prompting questions to help students evaluate the excavation and preservation of the Terracotta Warriors.&#10;"/>
      </w:tblPr>
      <w:tblGrid>
        <w:gridCol w:w="4508"/>
        <w:gridCol w:w="4508"/>
      </w:tblGrid>
      <w:tr w:rsidR="00FC18B0" w:rsidRPr="00FC18B0" w14:paraId="675AC1C9" w14:textId="77777777" w:rsidTr="00590A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32FB5ED7" w14:textId="76B0B3DC" w:rsidR="00FC18B0" w:rsidRPr="00FC18B0" w:rsidRDefault="001E4967" w:rsidP="00FC18B0">
            <w:pPr>
              <w:rPr>
                <w:bCs/>
              </w:rPr>
            </w:pPr>
            <w:r w:rsidRPr="001E4967">
              <w:rPr>
                <w:bCs/>
              </w:rPr>
              <w:t>Focus area</w:t>
            </w:r>
          </w:p>
        </w:tc>
        <w:tc>
          <w:tcPr>
            <w:tcW w:w="4508" w:type="dxa"/>
            <w:hideMark/>
          </w:tcPr>
          <w:p w14:paraId="70722DFA" w14:textId="747A30CF" w:rsidR="00FC18B0" w:rsidRPr="007E7764" w:rsidRDefault="003128A6" w:rsidP="00FC18B0">
            <w:pPr>
              <w:cnfStyle w:val="100000000000" w:firstRow="1" w:lastRow="0" w:firstColumn="0" w:lastColumn="0" w:oddVBand="0" w:evenVBand="0" w:oddHBand="0" w:evenHBand="0" w:firstRowFirstColumn="0" w:firstRowLastColumn="0" w:lastRowFirstColumn="0" w:lastRowLastColumn="0"/>
              <w:rPr>
                <w:b w:val="0"/>
              </w:rPr>
            </w:pPr>
            <w:r>
              <w:t>Prompts</w:t>
            </w:r>
          </w:p>
        </w:tc>
      </w:tr>
      <w:tr w:rsidR="00FC18B0" w:rsidRPr="00FC18B0" w14:paraId="060CDF16" w14:textId="77777777" w:rsidTr="00590A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1FC92080" w14:textId="1084BE52" w:rsidR="00FC18B0" w:rsidRPr="00FC18B0" w:rsidRDefault="00DF0376" w:rsidP="00FC18B0">
            <w:pPr>
              <w:rPr>
                <w:bCs/>
              </w:rPr>
            </w:pPr>
            <w:r w:rsidRPr="00DF0376">
              <w:rPr>
                <w:bCs/>
              </w:rPr>
              <w:t>Reasons to continue excavating the Terracotta Warriors</w:t>
            </w:r>
          </w:p>
        </w:tc>
        <w:tc>
          <w:tcPr>
            <w:tcW w:w="4508" w:type="dxa"/>
          </w:tcPr>
          <w:p w14:paraId="01F0983C" w14:textId="66A8B177" w:rsidR="00FC18B0" w:rsidRPr="007E7764" w:rsidRDefault="00BA09DD" w:rsidP="00FC18B0">
            <w:pPr>
              <w:cnfStyle w:val="000000100000" w:firstRow="0" w:lastRow="0" w:firstColumn="0" w:lastColumn="0" w:oddVBand="0" w:evenVBand="0" w:oddHBand="1" w:evenHBand="0" w:firstRowFirstColumn="0" w:firstRowLastColumn="0" w:lastRowFirstColumn="0" w:lastRowLastColumn="0"/>
            </w:pPr>
            <w:r w:rsidRPr="007E7764">
              <w:t>What new evidence might be discovered? How could this help historians learn more about ancient China and the emperor’s army?</w:t>
            </w:r>
          </w:p>
        </w:tc>
      </w:tr>
      <w:tr w:rsidR="00FC18B0" w:rsidRPr="00FC18B0" w14:paraId="5A45FAAD" w14:textId="77777777" w:rsidTr="00590A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36D705B1" w14:textId="086CF3B1" w:rsidR="00FC18B0" w:rsidRPr="00FC18B0" w:rsidRDefault="00BA09DD" w:rsidP="00FC18B0">
            <w:pPr>
              <w:rPr>
                <w:bCs/>
              </w:rPr>
            </w:pPr>
            <w:r w:rsidRPr="00BA09DD">
              <w:rPr>
                <w:bCs/>
              </w:rPr>
              <w:t>Reasons to prioritise protection and preservation</w:t>
            </w:r>
          </w:p>
        </w:tc>
        <w:tc>
          <w:tcPr>
            <w:tcW w:w="4508" w:type="dxa"/>
          </w:tcPr>
          <w:p w14:paraId="720238B2" w14:textId="386F6174" w:rsidR="00FC18B0" w:rsidRPr="007E7764" w:rsidRDefault="00BA09DD" w:rsidP="00FC18B0">
            <w:pPr>
              <w:cnfStyle w:val="000000010000" w:firstRow="0" w:lastRow="0" w:firstColumn="0" w:lastColumn="0" w:oddVBand="0" w:evenVBand="0" w:oddHBand="0" w:evenHBand="1" w:firstRowFirstColumn="0" w:firstRowLastColumn="0" w:lastRowFirstColumn="0" w:lastRowLastColumn="0"/>
            </w:pPr>
            <w:r w:rsidRPr="007E7764">
              <w:t>What evidence has already been uncovered? How could further excavation damage the clay figures or their painted surfaces?</w:t>
            </w:r>
          </w:p>
        </w:tc>
      </w:tr>
      <w:tr w:rsidR="00FC18B0" w:rsidRPr="00FC18B0" w14:paraId="660E9240" w14:textId="77777777" w:rsidTr="00590A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9AE9BFC" w14:textId="7BD7CA11" w:rsidR="00FC18B0" w:rsidRPr="00FC18B0" w:rsidRDefault="000B053D" w:rsidP="00FC18B0">
            <w:pPr>
              <w:rPr>
                <w:bCs/>
              </w:rPr>
            </w:pPr>
            <w:r w:rsidRPr="000B053D">
              <w:rPr>
                <w:bCs/>
              </w:rPr>
              <w:t>Evidence from today’s sources</w:t>
            </w:r>
          </w:p>
        </w:tc>
        <w:tc>
          <w:tcPr>
            <w:tcW w:w="4508" w:type="dxa"/>
          </w:tcPr>
          <w:p w14:paraId="4AA2E3EB" w14:textId="005F56D0" w:rsidR="00FC18B0" w:rsidRPr="007E7764" w:rsidRDefault="00BA09DD" w:rsidP="00FC18B0">
            <w:pPr>
              <w:cnfStyle w:val="000000100000" w:firstRow="0" w:lastRow="0" w:firstColumn="0" w:lastColumn="0" w:oddVBand="0" w:evenVBand="0" w:oddHBand="1" w:evenHBand="0" w:firstRowFirstColumn="0" w:firstRowLastColumn="0" w:lastRowFirstColumn="0" w:lastRowLastColumn="0"/>
            </w:pPr>
            <w:r w:rsidRPr="007E7764">
              <w:t>Which specific sources (for example, Terracotta Warrior figure, readings about conservation, UNESCO information) support each viewpoint? What do they show?</w:t>
            </w:r>
          </w:p>
        </w:tc>
      </w:tr>
      <w:tr w:rsidR="00FC18B0" w:rsidRPr="00FC18B0" w14:paraId="35540FD4" w14:textId="77777777" w:rsidTr="00590A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80D7FF5" w14:textId="206FE264" w:rsidR="00FC18B0" w:rsidRPr="00FC18B0" w:rsidRDefault="0025360B" w:rsidP="00FC18B0">
            <w:pPr>
              <w:rPr>
                <w:bCs/>
              </w:rPr>
            </w:pPr>
            <w:r w:rsidRPr="0025360B">
              <w:rPr>
                <w:bCs/>
              </w:rPr>
              <w:t>Decision and justification</w:t>
            </w:r>
          </w:p>
        </w:tc>
        <w:tc>
          <w:tcPr>
            <w:tcW w:w="4508" w:type="dxa"/>
          </w:tcPr>
          <w:p w14:paraId="18F2CAA0" w14:textId="1FD7710C" w:rsidR="00FC18B0" w:rsidRPr="007E7764" w:rsidRDefault="001423B8" w:rsidP="00FC18B0">
            <w:pPr>
              <w:cnfStyle w:val="000000010000" w:firstRow="0" w:lastRow="0" w:firstColumn="0" w:lastColumn="0" w:oddVBand="0" w:evenVBand="0" w:oddHBand="0" w:evenHBand="1" w:firstRowFirstColumn="0" w:firstRowLastColumn="0" w:lastRowFirstColumn="0" w:lastRowLastColumn="0"/>
            </w:pPr>
            <w:r w:rsidRPr="007E7764">
              <w:t xml:space="preserve">Based on the evidence, should archaeologists continue excavating more warriors or focus on protecting what has </w:t>
            </w:r>
            <w:r w:rsidRPr="007E7764">
              <w:lastRenderedPageBreak/>
              <w:t>already been uncovered? Explain your decision using evidence.</w:t>
            </w:r>
          </w:p>
        </w:tc>
      </w:tr>
    </w:tbl>
    <w:p w14:paraId="0582474C" w14:textId="495EF339" w:rsidR="00FC18B0" w:rsidRPr="00FC18B0" w:rsidRDefault="00FC18B0" w:rsidP="00FC18B0">
      <w:pPr>
        <w:rPr>
          <w:b/>
          <w:bCs/>
        </w:rPr>
      </w:pPr>
      <w:r w:rsidRPr="00FC18B0">
        <w:rPr>
          <w:b/>
          <w:bCs/>
        </w:rPr>
        <w:lastRenderedPageBreak/>
        <w:t xml:space="preserve">Step 2 – </w:t>
      </w:r>
      <w:r w:rsidR="00360C43" w:rsidRPr="00FC18B0">
        <w:rPr>
          <w:b/>
          <w:bCs/>
        </w:rPr>
        <w:t>form debate teams</w:t>
      </w:r>
    </w:p>
    <w:p w14:paraId="71F5EEBF" w14:textId="2B66E04D" w:rsidR="00FC18B0" w:rsidRPr="00FC18B0" w:rsidRDefault="00FC18B0" w:rsidP="00F57328">
      <w:r w:rsidRPr="00FC18B0">
        <w:t xml:space="preserve">The class will be divided into </w:t>
      </w:r>
      <w:r w:rsidR="00DD2FB6">
        <w:t>2</w:t>
      </w:r>
      <w:r w:rsidR="00DD2FB6" w:rsidRPr="00FC18B0">
        <w:t xml:space="preserve"> </w:t>
      </w:r>
      <w:r w:rsidRPr="00FC18B0">
        <w:t>teams:</w:t>
      </w:r>
    </w:p>
    <w:p w14:paraId="02D501D0" w14:textId="7BDBC64D" w:rsidR="00FC18B0" w:rsidRPr="00FC18B0" w:rsidRDefault="00FC18B0" w:rsidP="000E0AEF">
      <w:pPr>
        <w:pStyle w:val="ListBullet"/>
      </w:pPr>
      <w:r w:rsidRPr="00FC18B0">
        <w:t>Team A</w:t>
      </w:r>
      <w:r w:rsidR="000E0AEF">
        <w:t xml:space="preserve"> –</w:t>
      </w:r>
      <w:r w:rsidRPr="00FC18B0">
        <w:t xml:space="preserve"> </w:t>
      </w:r>
      <w:r w:rsidR="00DD2FB6">
        <w:t>c</w:t>
      </w:r>
      <w:r w:rsidR="00DD2FB6" w:rsidRPr="00B23BFD">
        <w:t xml:space="preserve">ontinue </w:t>
      </w:r>
      <w:r w:rsidR="00B23BFD" w:rsidRPr="00B23BFD">
        <w:t>excavation</w:t>
      </w:r>
    </w:p>
    <w:p w14:paraId="40B335BF" w14:textId="4FF4622A" w:rsidR="00FC18B0" w:rsidRPr="00FC18B0" w:rsidRDefault="00FC18B0" w:rsidP="000E0AEF">
      <w:pPr>
        <w:pStyle w:val="ListBullet"/>
      </w:pPr>
      <w:r w:rsidRPr="00FC18B0">
        <w:t>Team B</w:t>
      </w:r>
      <w:r w:rsidR="000E0AEF">
        <w:t xml:space="preserve"> –</w:t>
      </w:r>
      <w:r w:rsidRPr="00FC18B0">
        <w:t xml:space="preserve"> </w:t>
      </w:r>
      <w:r w:rsidR="00DD2FB6">
        <w:t>p</w:t>
      </w:r>
      <w:r w:rsidR="00DD2FB6" w:rsidRPr="00B23BFD">
        <w:t xml:space="preserve">rioritise </w:t>
      </w:r>
      <w:r w:rsidR="00B23BFD" w:rsidRPr="00B23BFD">
        <w:t>protection and preservation</w:t>
      </w:r>
      <w:r w:rsidR="00DD2FB6">
        <w:t>.</w:t>
      </w:r>
    </w:p>
    <w:p w14:paraId="3621A82C" w14:textId="196A9782" w:rsidR="00FC18B0" w:rsidRDefault="00FC18B0" w:rsidP="00F57328">
      <w:r w:rsidRPr="00FC18B0">
        <w:t>In your groups</w:t>
      </w:r>
      <w:r w:rsidR="00DD2FB6">
        <w:t>,</w:t>
      </w:r>
      <w:r w:rsidRPr="00FC18B0">
        <w:t xml:space="preserve"> you will need to choose one of the roles</w:t>
      </w:r>
      <w:r w:rsidR="00DD2FB6">
        <w:t xml:space="preserve"> from </w:t>
      </w:r>
      <w:r w:rsidR="000E0AEF">
        <w:t>the table below</w:t>
      </w:r>
      <w:r w:rsidR="00DD2FB6">
        <w:t>.</w:t>
      </w:r>
    </w:p>
    <w:p w14:paraId="5EF03604" w14:textId="29523FB3" w:rsidR="009E559C" w:rsidRPr="00FC18B0" w:rsidRDefault="0093471D" w:rsidP="009E559C">
      <w:pPr>
        <w:pStyle w:val="Caption"/>
      </w:pPr>
      <w:r>
        <w:t xml:space="preserve">Table </w:t>
      </w:r>
      <w:r>
        <w:fldChar w:fldCharType="begin"/>
      </w:r>
      <w:r>
        <w:instrText xml:space="preserve"> SEQ Table \* ARABIC </w:instrText>
      </w:r>
      <w:r>
        <w:fldChar w:fldCharType="separate"/>
      </w:r>
      <w:r w:rsidR="009D6DBF">
        <w:rPr>
          <w:noProof/>
        </w:rPr>
        <w:t>22</w:t>
      </w:r>
      <w:r>
        <w:fldChar w:fldCharType="end"/>
      </w:r>
      <w:r>
        <w:t xml:space="preserve"> </w:t>
      </w:r>
      <w:r w:rsidR="009E559C" w:rsidRPr="00066A8F">
        <w:t xml:space="preserve">– </w:t>
      </w:r>
      <w:r w:rsidR="009E559C">
        <w:t>roles and responsibilities</w:t>
      </w:r>
    </w:p>
    <w:tbl>
      <w:tblPr>
        <w:tblStyle w:val="Tableheader"/>
        <w:tblW w:w="0" w:type="auto"/>
        <w:tblLook w:val="04A0" w:firstRow="1" w:lastRow="0" w:firstColumn="1" w:lastColumn="0" w:noHBand="0" w:noVBand="1"/>
        <w:tblDescription w:val="A list of roles and their responsibilities. "/>
      </w:tblPr>
      <w:tblGrid>
        <w:gridCol w:w="4508"/>
        <w:gridCol w:w="4508"/>
      </w:tblGrid>
      <w:tr w:rsidR="00FC18B0" w:rsidRPr="00FC18B0" w14:paraId="17BAAA4D" w14:textId="77777777" w:rsidTr="00CB0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43D6AEA" w14:textId="77777777" w:rsidR="00FC18B0" w:rsidRPr="00FC18B0" w:rsidRDefault="00FC18B0" w:rsidP="00FC18B0">
            <w:pPr>
              <w:rPr>
                <w:b w:val="0"/>
                <w:bCs/>
              </w:rPr>
            </w:pPr>
            <w:r w:rsidRPr="00FC18B0">
              <w:rPr>
                <w:bCs/>
              </w:rPr>
              <w:t>Role</w:t>
            </w:r>
          </w:p>
        </w:tc>
        <w:tc>
          <w:tcPr>
            <w:tcW w:w="4508" w:type="dxa"/>
            <w:hideMark/>
          </w:tcPr>
          <w:p w14:paraId="033B5F10" w14:textId="180A67CC"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 w:val="0"/>
                <w:bCs/>
              </w:rPr>
            </w:pPr>
            <w:r w:rsidRPr="00FC18B0">
              <w:rPr>
                <w:bCs/>
              </w:rPr>
              <w:t xml:space="preserve">Your </w:t>
            </w:r>
            <w:r w:rsidR="00300663">
              <w:rPr>
                <w:bCs/>
              </w:rPr>
              <w:t>j</w:t>
            </w:r>
            <w:r w:rsidRPr="00FC18B0">
              <w:rPr>
                <w:bCs/>
              </w:rPr>
              <w:t>ob</w:t>
            </w:r>
          </w:p>
        </w:tc>
      </w:tr>
      <w:tr w:rsidR="00FC18B0" w:rsidRPr="00FC18B0" w14:paraId="4C1B2756" w14:textId="77777777" w:rsidTr="00CB0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6F241C5F" w14:textId="70AA98DD" w:rsidR="00FC18B0" w:rsidRPr="00FC18B0" w:rsidRDefault="00FC18B0" w:rsidP="00FC18B0">
            <w:pPr>
              <w:rPr>
                <w:b w:val="0"/>
                <w:bCs/>
              </w:rPr>
            </w:pPr>
            <w:r w:rsidRPr="00FC18B0">
              <w:rPr>
                <w:bCs/>
              </w:rPr>
              <w:t>Researcher</w:t>
            </w:r>
            <w:r w:rsidR="008F6A81">
              <w:rPr>
                <w:bCs/>
              </w:rPr>
              <w:t>s</w:t>
            </w:r>
          </w:p>
        </w:tc>
        <w:tc>
          <w:tcPr>
            <w:tcW w:w="4508" w:type="dxa"/>
            <w:hideMark/>
          </w:tcPr>
          <w:p w14:paraId="57615588" w14:textId="77777777" w:rsidR="00FC18B0" w:rsidRPr="007E7764" w:rsidRDefault="00FC18B0" w:rsidP="00FC18B0">
            <w:pPr>
              <w:cnfStyle w:val="000000100000" w:firstRow="0" w:lastRow="0" w:firstColumn="0" w:lastColumn="0" w:oddVBand="0" w:evenVBand="0" w:oddHBand="1" w:evenHBand="0" w:firstRowFirstColumn="0" w:firstRowLastColumn="0" w:lastRowFirstColumn="0" w:lastRowLastColumn="0"/>
            </w:pPr>
            <w:r w:rsidRPr="007E7764">
              <w:t>Collect information from class notes and sources.</w:t>
            </w:r>
          </w:p>
        </w:tc>
      </w:tr>
      <w:tr w:rsidR="00FC18B0" w:rsidRPr="00FC18B0" w14:paraId="24D15ED8" w14:textId="77777777" w:rsidTr="00CB02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8C0DB6B" w14:textId="0F1AAD45" w:rsidR="00FC18B0" w:rsidRPr="00FC18B0" w:rsidRDefault="00FC18B0" w:rsidP="00FC18B0">
            <w:pPr>
              <w:rPr>
                <w:b w:val="0"/>
                <w:bCs/>
              </w:rPr>
            </w:pPr>
            <w:r w:rsidRPr="00FC18B0">
              <w:rPr>
                <w:bCs/>
              </w:rPr>
              <w:t>Speaker</w:t>
            </w:r>
            <w:r w:rsidR="008F6A81">
              <w:rPr>
                <w:bCs/>
              </w:rPr>
              <w:t>s</w:t>
            </w:r>
          </w:p>
        </w:tc>
        <w:tc>
          <w:tcPr>
            <w:tcW w:w="4508" w:type="dxa"/>
            <w:hideMark/>
          </w:tcPr>
          <w:p w14:paraId="29AE7529" w14:textId="77777777" w:rsidR="00FC18B0" w:rsidRPr="007E7764" w:rsidRDefault="00FC18B0" w:rsidP="00FC18B0">
            <w:pPr>
              <w:cnfStyle w:val="000000010000" w:firstRow="0" w:lastRow="0" w:firstColumn="0" w:lastColumn="0" w:oddVBand="0" w:evenVBand="0" w:oddHBand="0" w:evenHBand="1" w:firstRowFirstColumn="0" w:firstRowLastColumn="0" w:lastRowFirstColumn="0" w:lastRowLastColumn="0"/>
            </w:pPr>
            <w:r w:rsidRPr="007E7764">
              <w:t>Present your team’s ideas clearly.</w:t>
            </w:r>
          </w:p>
        </w:tc>
      </w:tr>
      <w:tr w:rsidR="00FC18B0" w:rsidRPr="00FC18B0" w14:paraId="2A261142" w14:textId="77777777" w:rsidTr="00CB0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0F3039BF" w14:textId="29430DC0" w:rsidR="00FC18B0" w:rsidRPr="00FC18B0" w:rsidRDefault="00FC18B0" w:rsidP="00FC18B0">
            <w:pPr>
              <w:rPr>
                <w:b w:val="0"/>
                <w:bCs/>
              </w:rPr>
            </w:pPr>
            <w:r w:rsidRPr="00FC18B0">
              <w:rPr>
                <w:bCs/>
              </w:rPr>
              <w:t xml:space="preserve">Rebuttal </w:t>
            </w:r>
            <w:r w:rsidR="008F6A81">
              <w:rPr>
                <w:bCs/>
              </w:rPr>
              <w:t>s</w:t>
            </w:r>
            <w:r w:rsidR="008F6A81" w:rsidRPr="00FC18B0">
              <w:rPr>
                <w:bCs/>
              </w:rPr>
              <w:t>pecialist</w:t>
            </w:r>
            <w:r w:rsidR="008F6A81">
              <w:rPr>
                <w:bCs/>
              </w:rPr>
              <w:t>s</w:t>
            </w:r>
          </w:p>
        </w:tc>
        <w:tc>
          <w:tcPr>
            <w:tcW w:w="4508" w:type="dxa"/>
            <w:hideMark/>
          </w:tcPr>
          <w:p w14:paraId="48240D7B" w14:textId="77777777" w:rsidR="00FC18B0" w:rsidRPr="007E7764" w:rsidRDefault="00FC18B0" w:rsidP="00FC18B0">
            <w:pPr>
              <w:cnfStyle w:val="000000100000" w:firstRow="0" w:lastRow="0" w:firstColumn="0" w:lastColumn="0" w:oddVBand="0" w:evenVBand="0" w:oddHBand="1" w:evenHBand="0" w:firstRowFirstColumn="0" w:firstRowLastColumn="0" w:lastRowFirstColumn="0" w:lastRowLastColumn="0"/>
            </w:pPr>
            <w:r w:rsidRPr="007E7764">
              <w:t>Respond to the other team’s points.</w:t>
            </w:r>
          </w:p>
        </w:tc>
      </w:tr>
      <w:tr w:rsidR="00FC18B0" w:rsidRPr="00FC18B0" w14:paraId="1827BDCD" w14:textId="77777777" w:rsidTr="00CB02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1170E832" w14:textId="0C734915" w:rsidR="00FC18B0" w:rsidRPr="00FC18B0" w:rsidRDefault="00FC18B0" w:rsidP="00FC18B0">
            <w:pPr>
              <w:rPr>
                <w:b w:val="0"/>
                <w:bCs/>
              </w:rPr>
            </w:pPr>
            <w:r w:rsidRPr="00FC18B0">
              <w:rPr>
                <w:bCs/>
              </w:rPr>
              <w:t>Note-</w:t>
            </w:r>
            <w:r w:rsidR="008F6A81">
              <w:rPr>
                <w:bCs/>
              </w:rPr>
              <w:t>t</w:t>
            </w:r>
            <w:r w:rsidR="008F6A81" w:rsidRPr="00FC18B0">
              <w:rPr>
                <w:bCs/>
              </w:rPr>
              <w:t>aker</w:t>
            </w:r>
            <w:r w:rsidR="008F6A81">
              <w:rPr>
                <w:bCs/>
              </w:rPr>
              <w:t>s</w:t>
            </w:r>
          </w:p>
        </w:tc>
        <w:tc>
          <w:tcPr>
            <w:tcW w:w="4508" w:type="dxa"/>
            <w:hideMark/>
          </w:tcPr>
          <w:p w14:paraId="33888A20" w14:textId="77777777" w:rsidR="00FC18B0" w:rsidRPr="007E7764" w:rsidRDefault="00FC18B0" w:rsidP="00FC18B0">
            <w:pPr>
              <w:cnfStyle w:val="000000010000" w:firstRow="0" w:lastRow="0" w:firstColumn="0" w:lastColumn="0" w:oddVBand="0" w:evenVBand="0" w:oddHBand="0" w:evenHBand="1" w:firstRowFirstColumn="0" w:firstRowLastColumn="0" w:lastRowFirstColumn="0" w:lastRowLastColumn="0"/>
            </w:pPr>
            <w:r w:rsidRPr="007E7764">
              <w:t>Record key ideas during discussion.</w:t>
            </w:r>
          </w:p>
        </w:tc>
      </w:tr>
      <w:tr w:rsidR="00FC18B0" w:rsidRPr="00FC18B0" w14:paraId="3469AEC5" w14:textId="77777777" w:rsidTr="00CB0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7A92296" w14:textId="3DC7654C" w:rsidR="00FC18B0" w:rsidRPr="00FC18B0" w:rsidRDefault="00FC18B0" w:rsidP="00FC18B0">
            <w:pPr>
              <w:rPr>
                <w:b w:val="0"/>
                <w:bCs/>
              </w:rPr>
            </w:pPr>
            <w:r w:rsidRPr="00FC18B0">
              <w:rPr>
                <w:bCs/>
              </w:rPr>
              <w:t xml:space="preserve">Evidence </w:t>
            </w:r>
            <w:r w:rsidR="008F6A81">
              <w:rPr>
                <w:bCs/>
              </w:rPr>
              <w:t>m</w:t>
            </w:r>
            <w:r w:rsidR="008F6A81" w:rsidRPr="00FC18B0">
              <w:rPr>
                <w:bCs/>
              </w:rPr>
              <w:t>anager</w:t>
            </w:r>
            <w:r w:rsidR="008F6A81">
              <w:rPr>
                <w:bCs/>
              </w:rPr>
              <w:t>s</w:t>
            </w:r>
          </w:p>
        </w:tc>
        <w:tc>
          <w:tcPr>
            <w:tcW w:w="4508" w:type="dxa"/>
            <w:hideMark/>
          </w:tcPr>
          <w:p w14:paraId="3EA0A86A" w14:textId="77777777" w:rsidR="00FC18B0" w:rsidRPr="007E7764" w:rsidRDefault="00FC18B0" w:rsidP="00FC18B0">
            <w:pPr>
              <w:cnfStyle w:val="000000100000" w:firstRow="0" w:lastRow="0" w:firstColumn="0" w:lastColumn="0" w:oddVBand="0" w:evenVBand="0" w:oddHBand="1" w:evenHBand="0" w:firstRowFirstColumn="0" w:firstRowLastColumn="0" w:lastRowFirstColumn="0" w:lastRowLastColumn="0"/>
            </w:pPr>
            <w:r w:rsidRPr="007E7764">
              <w:t>Make sure your team uses sources as evidence.</w:t>
            </w:r>
          </w:p>
        </w:tc>
      </w:tr>
      <w:tr w:rsidR="00FC18B0" w:rsidRPr="00FC18B0" w14:paraId="49245EF1" w14:textId="77777777" w:rsidTr="00CB020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5628140" w14:textId="1F641494" w:rsidR="00FC18B0" w:rsidRPr="00FC18B0" w:rsidRDefault="00FC18B0" w:rsidP="00FC18B0">
            <w:pPr>
              <w:rPr>
                <w:b w:val="0"/>
                <w:bCs/>
              </w:rPr>
            </w:pPr>
            <w:r w:rsidRPr="00FC18B0">
              <w:rPr>
                <w:bCs/>
              </w:rPr>
              <w:t>Timekeeper</w:t>
            </w:r>
            <w:r w:rsidR="008F6A81">
              <w:rPr>
                <w:bCs/>
              </w:rPr>
              <w:t>s</w:t>
            </w:r>
            <w:r w:rsidRPr="00FC18B0">
              <w:rPr>
                <w:bCs/>
              </w:rPr>
              <w:t>/</w:t>
            </w:r>
            <w:r w:rsidR="008F6A81">
              <w:rPr>
                <w:bCs/>
              </w:rPr>
              <w:t>c</w:t>
            </w:r>
            <w:r w:rsidRPr="00FC18B0">
              <w:rPr>
                <w:bCs/>
              </w:rPr>
              <w:t>oordinator</w:t>
            </w:r>
            <w:r w:rsidR="008F6A81">
              <w:rPr>
                <w:bCs/>
              </w:rPr>
              <w:t>s</w:t>
            </w:r>
          </w:p>
        </w:tc>
        <w:tc>
          <w:tcPr>
            <w:tcW w:w="4508" w:type="dxa"/>
            <w:hideMark/>
          </w:tcPr>
          <w:p w14:paraId="3F054B3E" w14:textId="77777777" w:rsidR="00FC18B0" w:rsidRPr="007E7764" w:rsidRDefault="00FC18B0" w:rsidP="00FC18B0">
            <w:pPr>
              <w:cnfStyle w:val="000000010000" w:firstRow="0" w:lastRow="0" w:firstColumn="0" w:lastColumn="0" w:oddVBand="0" w:evenVBand="0" w:oddHBand="0" w:evenHBand="1" w:firstRowFirstColumn="0" w:firstRowLastColumn="0" w:lastRowFirstColumn="0" w:lastRowLastColumn="0"/>
            </w:pPr>
            <w:r w:rsidRPr="007E7764">
              <w:t>Keep the group organised and on task.</w:t>
            </w:r>
          </w:p>
        </w:tc>
      </w:tr>
    </w:tbl>
    <w:p w14:paraId="29EAD259" w14:textId="459597EC" w:rsidR="00FC18B0" w:rsidRPr="00FC18B0" w:rsidRDefault="00FC18B0" w:rsidP="00FC18B0">
      <w:pPr>
        <w:rPr>
          <w:b/>
          <w:bCs/>
        </w:rPr>
      </w:pPr>
      <w:r w:rsidRPr="008C7948">
        <w:rPr>
          <w:b/>
          <w:bCs/>
        </w:rPr>
        <w:t xml:space="preserve">Step 3 – </w:t>
      </w:r>
      <w:r w:rsidR="00360C43" w:rsidRPr="008C7948">
        <w:rPr>
          <w:b/>
          <w:bCs/>
        </w:rPr>
        <w:t>prepare your argument</w:t>
      </w:r>
    </w:p>
    <w:p w14:paraId="30945874" w14:textId="1C25C32B" w:rsidR="00FC18B0" w:rsidRDefault="00FC18B0" w:rsidP="00F57328">
      <w:r w:rsidRPr="00FC18B0">
        <w:t>Use th</w:t>
      </w:r>
      <w:r w:rsidR="00305027">
        <w:t>e</w:t>
      </w:r>
      <w:r w:rsidRPr="00FC18B0">
        <w:t xml:space="preserve"> sentence starter</w:t>
      </w:r>
      <w:r w:rsidR="00305027">
        <w:t>s</w:t>
      </w:r>
      <w:r w:rsidRPr="00FC18B0">
        <w:t xml:space="preserve"> </w:t>
      </w:r>
      <w:r w:rsidR="00D12607">
        <w:t xml:space="preserve">in the </w:t>
      </w:r>
      <w:r w:rsidRPr="00FC18B0">
        <w:t xml:space="preserve">table </w:t>
      </w:r>
      <w:r w:rsidR="00D12607">
        <w:t xml:space="preserve">below </w:t>
      </w:r>
      <w:r w:rsidRPr="00FC18B0">
        <w:t>to help you</w:t>
      </w:r>
      <w:r w:rsidR="00D12607">
        <w:t>.</w:t>
      </w:r>
    </w:p>
    <w:p w14:paraId="39DBF411" w14:textId="06FFB49D" w:rsidR="009E559C" w:rsidRPr="00FC18B0" w:rsidRDefault="0093471D" w:rsidP="009E559C">
      <w:pPr>
        <w:pStyle w:val="Caption"/>
      </w:pPr>
      <w:r>
        <w:lastRenderedPageBreak/>
        <w:t xml:space="preserve">Table </w:t>
      </w:r>
      <w:r>
        <w:fldChar w:fldCharType="begin"/>
      </w:r>
      <w:r>
        <w:instrText xml:space="preserve"> SEQ Table \* ARABIC </w:instrText>
      </w:r>
      <w:r>
        <w:fldChar w:fldCharType="separate"/>
      </w:r>
      <w:r w:rsidR="00D12607">
        <w:rPr>
          <w:noProof/>
        </w:rPr>
        <w:t>23</w:t>
      </w:r>
      <w:r>
        <w:fldChar w:fldCharType="end"/>
      </w:r>
      <w:r>
        <w:t xml:space="preserve"> </w:t>
      </w:r>
      <w:r w:rsidR="009E559C" w:rsidRPr="00066A8F">
        <w:t xml:space="preserve">– </w:t>
      </w:r>
      <w:r w:rsidR="00857EBD">
        <w:t>sentence starters</w:t>
      </w:r>
    </w:p>
    <w:tbl>
      <w:tblPr>
        <w:tblStyle w:val="Tableheader"/>
        <w:tblW w:w="0" w:type="auto"/>
        <w:tblLook w:val="04A0" w:firstRow="1" w:lastRow="0" w:firstColumn="1" w:lastColumn="0" w:noHBand="0" w:noVBand="1"/>
        <w:tblDescription w:val="A list of purposes and sentence starters."/>
      </w:tblPr>
      <w:tblGrid>
        <w:gridCol w:w="4508"/>
        <w:gridCol w:w="4508"/>
      </w:tblGrid>
      <w:tr w:rsidR="00FC18B0" w:rsidRPr="00FC18B0" w14:paraId="3EA50337" w14:textId="77777777" w:rsidTr="00277F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61235DA" w14:textId="77777777" w:rsidR="00FC18B0" w:rsidRPr="00FC18B0" w:rsidRDefault="00FC18B0" w:rsidP="00FC18B0">
            <w:pPr>
              <w:rPr>
                <w:b w:val="0"/>
                <w:bCs/>
              </w:rPr>
            </w:pPr>
            <w:r w:rsidRPr="00FC18B0">
              <w:rPr>
                <w:bCs/>
              </w:rPr>
              <w:t>Purpose</w:t>
            </w:r>
          </w:p>
        </w:tc>
        <w:tc>
          <w:tcPr>
            <w:tcW w:w="4508" w:type="dxa"/>
            <w:hideMark/>
          </w:tcPr>
          <w:p w14:paraId="43A8D29F" w14:textId="06171A84"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 w:val="0"/>
                <w:bCs/>
              </w:rPr>
            </w:pPr>
            <w:r w:rsidRPr="00FC18B0">
              <w:rPr>
                <w:bCs/>
              </w:rPr>
              <w:t xml:space="preserve">Sentence </w:t>
            </w:r>
            <w:r w:rsidR="00300663">
              <w:rPr>
                <w:bCs/>
              </w:rPr>
              <w:t>s</w:t>
            </w:r>
            <w:r w:rsidRPr="00FC18B0">
              <w:rPr>
                <w:bCs/>
              </w:rPr>
              <w:t xml:space="preserve">tarters </w:t>
            </w:r>
            <w:r w:rsidR="00300663">
              <w:rPr>
                <w:bCs/>
              </w:rPr>
              <w:t>y</w:t>
            </w:r>
            <w:r w:rsidRPr="00FC18B0">
              <w:rPr>
                <w:bCs/>
              </w:rPr>
              <w:t xml:space="preserve">ou </w:t>
            </w:r>
            <w:r w:rsidR="00300663">
              <w:rPr>
                <w:bCs/>
              </w:rPr>
              <w:t>c</w:t>
            </w:r>
            <w:r w:rsidRPr="00FC18B0">
              <w:rPr>
                <w:bCs/>
              </w:rPr>
              <w:t xml:space="preserve">an </w:t>
            </w:r>
            <w:r w:rsidR="00300663">
              <w:rPr>
                <w:bCs/>
              </w:rPr>
              <w:t>u</w:t>
            </w:r>
            <w:r w:rsidRPr="00FC18B0">
              <w:rPr>
                <w:bCs/>
              </w:rPr>
              <w:t>se</w:t>
            </w:r>
          </w:p>
        </w:tc>
      </w:tr>
      <w:tr w:rsidR="00FC18B0" w:rsidRPr="00FC18B0" w14:paraId="3BF8F10A" w14:textId="77777777" w:rsidTr="00277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B792C92" w14:textId="77777777" w:rsidR="00FC18B0" w:rsidRPr="00FC18B0" w:rsidRDefault="00FC18B0" w:rsidP="00FC18B0">
            <w:pPr>
              <w:rPr>
                <w:b w:val="0"/>
                <w:bCs/>
              </w:rPr>
            </w:pPr>
            <w:r w:rsidRPr="00FC18B0">
              <w:rPr>
                <w:bCs/>
              </w:rPr>
              <w:t>State your argument</w:t>
            </w:r>
          </w:p>
        </w:tc>
        <w:tc>
          <w:tcPr>
            <w:tcW w:w="4508" w:type="dxa"/>
            <w:hideMark/>
          </w:tcPr>
          <w:p w14:paraId="52AFC3D7" w14:textId="02CE69C9" w:rsidR="00FC18B0" w:rsidRPr="007E7764" w:rsidRDefault="00FC18B0" w:rsidP="005542E7">
            <w:pPr>
              <w:cnfStyle w:val="000000100000" w:firstRow="0" w:lastRow="0" w:firstColumn="0" w:lastColumn="0" w:oddVBand="0" w:evenVBand="0" w:oddHBand="1" w:evenHBand="0" w:firstRowFirstColumn="0" w:firstRowLastColumn="0" w:lastRowFirstColumn="0" w:lastRowLastColumn="0"/>
            </w:pPr>
            <w:r w:rsidRPr="007E7764">
              <w:t>Our team believes</w:t>
            </w:r>
            <w:r w:rsidR="00005353">
              <w:t xml:space="preserve"> </w:t>
            </w:r>
            <w:r w:rsidRPr="007E7764">
              <w:t>… because</w:t>
            </w:r>
            <w:r w:rsidR="00005353">
              <w:t xml:space="preserve"> </w:t>
            </w:r>
            <w:r w:rsidRPr="007E7764">
              <w:t>…</w:t>
            </w:r>
          </w:p>
        </w:tc>
      </w:tr>
      <w:tr w:rsidR="00FC18B0" w:rsidRPr="00FC18B0" w14:paraId="33AEAE3A" w14:textId="77777777" w:rsidTr="00277F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843CF9E" w14:textId="77777777" w:rsidR="00FC18B0" w:rsidRPr="00FC18B0" w:rsidRDefault="00FC18B0" w:rsidP="00FC18B0">
            <w:pPr>
              <w:rPr>
                <w:b w:val="0"/>
                <w:bCs/>
              </w:rPr>
            </w:pPr>
            <w:r w:rsidRPr="00FC18B0">
              <w:rPr>
                <w:bCs/>
              </w:rPr>
              <w:t>Use evidence</w:t>
            </w:r>
          </w:p>
        </w:tc>
        <w:tc>
          <w:tcPr>
            <w:tcW w:w="4508" w:type="dxa"/>
            <w:hideMark/>
          </w:tcPr>
          <w:p w14:paraId="3C80C913" w14:textId="23D4E05E" w:rsidR="00FC18B0" w:rsidRPr="007E7764" w:rsidRDefault="00FC18B0" w:rsidP="005542E7">
            <w:pPr>
              <w:cnfStyle w:val="000000010000" w:firstRow="0" w:lastRow="0" w:firstColumn="0" w:lastColumn="0" w:oddVBand="0" w:evenVBand="0" w:oddHBand="0" w:evenHBand="1" w:firstRowFirstColumn="0" w:firstRowLastColumn="0" w:lastRowFirstColumn="0" w:lastRowLastColumn="0"/>
            </w:pPr>
            <w:r w:rsidRPr="007E7764">
              <w:t>One piece of evidence that supports this is</w:t>
            </w:r>
            <w:r w:rsidR="00D12607">
              <w:t> </w:t>
            </w:r>
            <w:r w:rsidRPr="007E7764">
              <w:t>…</w:t>
            </w:r>
          </w:p>
        </w:tc>
      </w:tr>
      <w:tr w:rsidR="00FC18B0" w:rsidRPr="00FC18B0" w14:paraId="0EE17890" w14:textId="77777777" w:rsidTr="00277F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4F5EB61E" w14:textId="77777777" w:rsidR="00FC18B0" w:rsidRPr="00FC18B0" w:rsidRDefault="00FC18B0" w:rsidP="00FC18B0">
            <w:pPr>
              <w:rPr>
                <w:b w:val="0"/>
                <w:bCs/>
              </w:rPr>
            </w:pPr>
            <w:r w:rsidRPr="00FC18B0">
              <w:rPr>
                <w:bCs/>
              </w:rPr>
              <w:t>Explain significance</w:t>
            </w:r>
          </w:p>
        </w:tc>
        <w:tc>
          <w:tcPr>
            <w:tcW w:w="4508" w:type="dxa"/>
            <w:hideMark/>
          </w:tcPr>
          <w:p w14:paraId="7F7D8EF0" w14:textId="3A5A3D1E" w:rsidR="00FC18B0" w:rsidRPr="007E7764" w:rsidRDefault="00FC18B0" w:rsidP="005542E7">
            <w:pPr>
              <w:cnfStyle w:val="000000100000" w:firstRow="0" w:lastRow="0" w:firstColumn="0" w:lastColumn="0" w:oddVBand="0" w:evenVBand="0" w:oddHBand="1" w:evenHBand="0" w:firstRowFirstColumn="0" w:firstRowLastColumn="0" w:lastRowFirstColumn="0" w:lastRowLastColumn="0"/>
            </w:pPr>
            <w:r w:rsidRPr="007E7764">
              <w:t>This matters because it helps us understand…</w:t>
            </w:r>
          </w:p>
        </w:tc>
      </w:tr>
      <w:tr w:rsidR="00FC18B0" w:rsidRPr="00FC18B0" w14:paraId="69DE7013" w14:textId="77777777" w:rsidTr="00277F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7ADAEB06" w14:textId="77777777" w:rsidR="00FC18B0" w:rsidRPr="00FC18B0" w:rsidRDefault="00FC18B0" w:rsidP="00FC18B0">
            <w:pPr>
              <w:rPr>
                <w:b w:val="0"/>
                <w:bCs/>
              </w:rPr>
            </w:pPr>
            <w:r w:rsidRPr="00FC18B0">
              <w:rPr>
                <w:bCs/>
              </w:rPr>
              <w:t>Rebut the other team</w:t>
            </w:r>
          </w:p>
        </w:tc>
        <w:tc>
          <w:tcPr>
            <w:tcW w:w="4508" w:type="dxa"/>
            <w:hideMark/>
          </w:tcPr>
          <w:p w14:paraId="0DB235FF" w14:textId="77777777" w:rsidR="00D12607" w:rsidRDefault="00FC18B0" w:rsidP="005542E7">
            <w:pPr>
              <w:cnfStyle w:val="000000010000" w:firstRow="0" w:lastRow="0" w:firstColumn="0" w:lastColumn="0" w:oddVBand="0" w:evenVBand="0" w:oddHBand="0" w:evenHBand="1" w:firstRowFirstColumn="0" w:firstRowLastColumn="0" w:lastRowFirstColumn="0" w:lastRowLastColumn="0"/>
            </w:pPr>
            <w:r w:rsidRPr="007E7764">
              <w:t>However, another perspective is</w:t>
            </w:r>
            <w:r w:rsidR="00D12607">
              <w:t xml:space="preserve"> </w:t>
            </w:r>
            <w:r w:rsidRPr="007E7764">
              <w:t>…</w:t>
            </w:r>
          </w:p>
          <w:p w14:paraId="3B7746A8" w14:textId="30C842AA" w:rsidR="00FC18B0" w:rsidRPr="007E7764" w:rsidRDefault="00FC18B0" w:rsidP="005542E7">
            <w:pPr>
              <w:cnfStyle w:val="000000010000" w:firstRow="0" w:lastRow="0" w:firstColumn="0" w:lastColumn="0" w:oddVBand="0" w:evenVBand="0" w:oddHBand="0" w:evenHBand="1" w:firstRowFirstColumn="0" w:firstRowLastColumn="0" w:lastRowFirstColumn="0" w:lastRowLastColumn="0"/>
            </w:pPr>
            <w:r w:rsidRPr="007E7764">
              <w:t>This point does not consider that</w:t>
            </w:r>
            <w:r w:rsidR="00005353">
              <w:t xml:space="preserve"> </w:t>
            </w:r>
            <w:r w:rsidRPr="007E7764">
              <w:t>…</w:t>
            </w:r>
          </w:p>
        </w:tc>
      </w:tr>
    </w:tbl>
    <w:p w14:paraId="2D8D79F6" w14:textId="1CB4CCEE" w:rsidR="00FC18B0" w:rsidRPr="00FC18B0" w:rsidRDefault="00FC18B0" w:rsidP="00FC18B0">
      <w:pPr>
        <w:rPr>
          <w:b/>
          <w:bCs/>
        </w:rPr>
      </w:pPr>
      <w:r w:rsidRPr="00FC18B0">
        <w:rPr>
          <w:b/>
          <w:bCs/>
        </w:rPr>
        <w:t xml:space="preserve">Step 4 – </w:t>
      </w:r>
      <w:r w:rsidR="008C7948" w:rsidRPr="00FC18B0">
        <w:rPr>
          <w:b/>
          <w:bCs/>
        </w:rPr>
        <w:t>debate rounds</w:t>
      </w:r>
    </w:p>
    <w:p w14:paraId="278CAEFB" w14:textId="77777777" w:rsidR="00FC18B0" w:rsidRPr="00FC18B0" w:rsidRDefault="00FC18B0" w:rsidP="006B6F16">
      <w:r w:rsidRPr="00FC18B0">
        <w:t xml:space="preserve">The debate will follow the structure below: </w:t>
      </w:r>
    </w:p>
    <w:p w14:paraId="6104B815" w14:textId="6D75E46B" w:rsidR="002479B1" w:rsidRPr="002479B1" w:rsidRDefault="002479B1" w:rsidP="007E7764">
      <w:pPr>
        <w:pStyle w:val="ListBullet"/>
        <w:numPr>
          <w:ilvl w:val="0"/>
          <w:numId w:val="44"/>
        </w:numPr>
      </w:pPr>
      <w:r w:rsidRPr="002479B1">
        <w:t xml:space="preserve">Round 1: Team A presents </w:t>
      </w:r>
      <w:r w:rsidR="00B23BFD">
        <w:t>r</w:t>
      </w:r>
      <w:r w:rsidR="00B23BFD" w:rsidRPr="00B23BFD">
        <w:t>easons to continue excavating the Terracotta Warriors.</w:t>
      </w:r>
    </w:p>
    <w:p w14:paraId="02AAECDB" w14:textId="3E5023BE" w:rsidR="002479B1" w:rsidRPr="002479B1" w:rsidRDefault="002479B1" w:rsidP="007E7764">
      <w:pPr>
        <w:pStyle w:val="ListBullet"/>
        <w:numPr>
          <w:ilvl w:val="0"/>
          <w:numId w:val="44"/>
        </w:numPr>
      </w:pPr>
      <w:r w:rsidRPr="002479B1">
        <w:t xml:space="preserve">Round 2: Team B presents </w:t>
      </w:r>
      <w:r w:rsidR="00881B70">
        <w:t>r</w:t>
      </w:r>
      <w:r w:rsidR="00881B70" w:rsidRPr="00881B70">
        <w:t>easons to prioritise protection and preservation of the existing site.</w:t>
      </w:r>
    </w:p>
    <w:p w14:paraId="457C80F3" w14:textId="6FBCFF04" w:rsidR="002479B1" w:rsidRPr="002479B1" w:rsidRDefault="002479B1" w:rsidP="007E7764">
      <w:pPr>
        <w:pStyle w:val="ListBullet"/>
        <w:numPr>
          <w:ilvl w:val="0"/>
          <w:numId w:val="44"/>
        </w:numPr>
      </w:pPr>
      <w:r w:rsidRPr="002479B1">
        <w:t xml:space="preserve">Round 3: </w:t>
      </w:r>
      <w:r w:rsidR="003402C7">
        <w:t>r</w:t>
      </w:r>
      <w:r w:rsidRPr="002479B1">
        <w:t>ebuttals (each team responds using evidence)</w:t>
      </w:r>
      <w:r w:rsidR="00A91FD0">
        <w:t>.</w:t>
      </w:r>
    </w:p>
    <w:p w14:paraId="24280B28" w14:textId="409037B6" w:rsidR="002479B1" w:rsidRPr="00FC18B0" w:rsidRDefault="002479B1" w:rsidP="002479B1">
      <w:pPr>
        <w:pStyle w:val="ListBullet"/>
      </w:pPr>
      <w:r w:rsidRPr="002479B1">
        <w:t xml:space="preserve">Round 4: </w:t>
      </w:r>
      <w:r w:rsidR="003402C7">
        <w:t>o</w:t>
      </w:r>
      <w:r w:rsidRPr="002479B1">
        <w:t>pen floor questions from the class</w:t>
      </w:r>
      <w:r w:rsidR="00A91FD0">
        <w:t>.</w:t>
      </w:r>
    </w:p>
    <w:p w14:paraId="33F5374E" w14:textId="77B6134F" w:rsidR="000D0E96" w:rsidRPr="000D0E96" w:rsidRDefault="000D0E96" w:rsidP="000D0E96">
      <w:pPr>
        <w:rPr>
          <w:b/>
          <w:bCs/>
        </w:rPr>
      </w:pPr>
      <w:r w:rsidRPr="000D0E96">
        <w:rPr>
          <w:b/>
          <w:bCs/>
        </w:rPr>
        <w:t xml:space="preserve">Exit </w:t>
      </w:r>
      <w:r w:rsidR="006B6F16">
        <w:rPr>
          <w:b/>
          <w:bCs/>
        </w:rPr>
        <w:t>t</w:t>
      </w:r>
      <w:r w:rsidR="006B6F16" w:rsidRPr="000D0E96">
        <w:rPr>
          <w:b/>
          <w:bCs/>
        </w:rPr>
        <w:t xml:space="preserve">icket </w:t>
      </w:r>
      <w:r w:rsidRPr="000D0E96">
        <w:rPr>
          <w:b/>
          <w:bCs/>
        </w:rPr>
        <w:t xml:space="preserve">– </w:t>
      </w:r>
      <w:r w:rsidR="00881B70" w:rsidRPr="00881B70">
        <w:rPr>
          <w:b/>
          <w:bCs/>
        </w:rPr>
        <w:t>Why are the Terracotta Warriors significant?</w:t>
      </w:r>
    </w:p>
    <w:p w14:paraId="298CD18B" w14:textId="1B862D5E" w:rsidR="00BF4FCB" w:rsidRPr="000D0E96" w:rsidRDefault="000D0E96" w:rsidP="00213CE1">
      <w:r w:rsidRPr="000D0E96">
        <w:t>Before you leave, write one sentence answering th</w:t>
      </w:r>
      <w:r w:rsidR="006B6F16">
        <w:t>e</w:t>
      </w:r>
      <w:r w:rsidRPr="000D0E96">
        <w:t xml:space="preserve"> question:</w:t>
      </w:r>
      <w:r w:rsidR="006B6F16">
        <w:t xml:space="preserve"> </w:t>
      </w:r>
      <w:r w:rsidR="008F6A81">
        <w:t>W</w:t>
      </w:r>
      <w:r w:rsidR="00881B70" w:rsidRPr="00881B70">
        <w:t xml:space="preserve">hy </w:t>
      </w:r>
      <w:r w:rsidR="006B6F16">
        <w:t xml:space="preserve">are </w:t>
      </w:r>
      <w:r w:rsidR="00881B70" w:rsidRPr="00881B70">
        <w:t>the Terracotta Warriors significant for historians</w:t>
      </w:r>
      <w:r w:rsidR="008F6A81">
        <w:t>?</w:t>
      </w:r>
    </w:p>
    <w:p w14:paraId="064628ED" w14:textId="3FA41E14" w:rsidR="000D0E96" w:rsidRPr="000D0E96" w:rsidRDefault="000D0E96" w:rsidP="007B64BC">
      <w:r w:rsidRPr="000D0E96">
        <w:t xml:space="preserve">Choose one of the sentence starters </w:t>
      </w:r>
      <w:r w:rsidR="007B64BC">
        <w:t xml:space="preserve">below, </w:t>
      </w:r>
      <w:r w:rsidRPr="000D0E96">
        <w:t>if you need help:</w:t>
      </w:r>
    </w:p>
    <w:p w14:paraId="4BD7AEA3" w14:textId="2BF31761" w:rsidR="00865C34" w:rsidRDefault="00865C34" w:rsidP="00865C34">
      <w:pPr>
        <w:pStyle w:val="ListBullet"/>
      </w:pPr>
      <w:r>
        <w:t>The Terracotta Warriors are significant because they help us understand</w:t>
      </w:r>
      <w:r w:rsidR="007B64BC">
        <w:t xml:space="preserve"> </w:t>
      </w:r>
      <w:r>
        <w:t>…</w:t>
      </w:r>
    </w:p>
    <w:p w14:paraId="1B922102" w14:textId="5C7DB77C" w:rsidR="00865C34" w:rsidRDefault="00865C34" w:rsidP="00865C34">
      <w:pPr>
        <w:pStyle w:val="ListBullet"/>
      </w:pPr>
      <w:r>
        <w:t>One important thing we learn from the Terracotta Warriors is</w:t>
      </w:r>
      <w:r w:rsidR="007B64BC">
        <w:t xml:space="preserve"> </w:t>
      </w:r>
      <w:r>
        <w:t>…</w:t>
      </w:r>
    </w:p>
    <w:p w14:paraId="4C9CCE69" w14:textId="792EA4B3" w:rsidR="000D0E96" w:rsidRPr="000D0E96" w:rsidRDefault="00865C34" w:rsidP="00865C34">
      <w:pPr>
        <w:pStyle w:val="ListBullet"/>
      </w:pPr>
      <w:r>
        <w:t>The Terracotta Warriors matter to historians because they show</w:t>
      </w:r>
      <w:r w:rsidR="007B64BC">
        <w:t xml:space="preserve"> </w:t>
      </w:r>
      <w:r>
        <w:t>…</w:t>
      </w:r>
    </w:p>
    <w:p w14:paraId="04E76647" w14:textId="2D731859" w:rsidR="00FC18B0" w:rsidRPr="00FC18B0" w:rsidRDefault="00FC18B0" w:rsidP="00590A26">
      <w:pPr>
        <w:pStyle w:val="Heading2"/>
      </w:pPr>
      <w:bookmarkStart w:id="55" w:name="_Toc226983588"/>
      <w:bookmarkStart w:id="56" w:name="_Toc227836082"/>
      <w:r w:rsidRPr="00FC18B0">
        <w:lastRenderedPageBreak/>
        <w:t>Activity 1</w:t>
      </w:r>
      <w:r w:rsidR="001D0DC0">
        <w:t>7</w:t>
      </w:r>
      <w:r w:rsidR="00D8544F">
        <w:t xml:space="preserve"> –</w:t>
      </w:r>
      <w:r w:rsidRPr="00FC18B0">
        <w:t xml:space="preserve"> </w:t>
      </w:r>
      <w:r w:rsidR="00783446">
        <w:t>g</w:t>
      </w:r>
      <w:r w:rsidR="00783446" w:rsidRPr="00FC18B0">
        <w:t xml:space="preserve">allery </w:t>
      </w:r>
      <w:r w:rsidR="00D94F76">
        <w:t>w</w:t>
      </w:r>
      <w:r w:rsidRPr="00FC18B0">
        <w:t>alk</w:t>
      </w:r>
      <w:bookmarkEnd w:id="55"/>
      <w:bookmarkEnd w:id="56"/>
      <w:r w:rsidRPr="00FC18B0">
        <w:t xml:space="preserve"> </w:t>
      </w:r>
    </w:p>
    <w:p w14:paraId="3C4B5922" w14:textId="4DA40DBD" w:rsidR="00FC18B0" w:rsidRPr="00FC18B0" w:rsidRDefault="7D5CA084" w:rsidP="001D1D6B">
      <w:r w:rsidRPr="00213CE1">
        <w:rPr>
          <w:rStyle w:val="Strong"/>
        </w:rPr>
        <w:t xml:space="preserve">Purpose: </w:t>
      </w:r>
      <w:r w:rsidR="00C048F9">
        <w:t>t</w:t>
      </w:r>
      <w:r>
        <w:t xml:space="preserve">o explore how evidence from </w:t>
      </w:r>
      <w:r w:rsidR="007E607C">
        <w:t xml:space="preserve">2 </w:t>
      </w:r>
      <w:r>
        <w:t>ancient sites helps us understand past and present cultures.</w:t>
      </w:r>
      <w:r w:rsidR="00DC2491">
        <w:t xml:space="preserve"> Images can be found in </w:t>
      </w:r>
      <w:hyperlink w:anchor="_Appendix_4" w:history="1">
        <w:r w:rsidR="00DC2491" w:rsidRPr="00AC6CC3">
          <w:rPr>
            <w:rStyle w:val="Hyperlink"/>
          </w:rPr>
          <w:t xml:space="preserve">Appendix </w:t>
        </w:r>
        <w:r w:rsidR="00717E2D" w:rsidRPr="00AC6CC3">
          <w:rPr>
            <w:rStyle w:val="Hyperlink"/>
          </w:rPr>
          <w:t>4</w:t>
        </w:r>
      </w:hyperlink>
      <w:r w:rsidR="00DC2491">
        <w:t>.</w:t>
      </w:r>
    </w:p>
    <w:p w14:paraId="75B6FEC2" w14:textId="77777777" w:rsidR="00FC18B0" w:rsidRPr="00FC18B0" w:rsidRDefault="00FC18B0" w:rsidP="001D1D6B">
      <w:r w:rsidRPr="00FC18B0">
        <w:t>Move around the room to view the images and short texts about:</w:t>
      </w:r>
    </w:p>
    <w:p w14:paraId="08585D1A" w14:textId="636BC39E" w:rsidR="00FC18B0" w:rsidRPr="00FC18B0" w:rsidRDefault="00CD4C49" w:rsidP="001D1D6B">
      <w:pPr>
        <w:pStyle w:val="ListBullet"/>
      </w:pPr>
      <w:r>
        <w:t>Xi</w:t>
      </w:r>
      <w:r w:rsidR="00327A45">
        <w:t>’an (Terracotta Warriors)</w:t>
      </w:r>
    </w:p>
    <w:p w14:paraId="40F87567" w14:textId="77777777" w:rsidR="00FC18B0" w:rsidRPr="00FC18B0" w:rsidRDefault="00FC18B0" w:rsidP="001D1D6B">
      <w:pPr>
        <w:pStyle w:val="ListBullet"/>
      </w:pPr>
      <w:r w:rsidRPr="00FC18B0">
        <w:t>Brewarrina Fish Traps (</w:t>
      </w:r>
      <w:proofErr w:type="spellStart"/>
      <w:r w:rsidRPr="00FC18B0">
        <w:t>Baiame’s</w:t>
      </w:r>
      <w:proofErr w:type="spellEnd"/>
      <w:r w:rsidRPr="00FC18B0">
        <w:t xml:space="preserve"> Ngunnhu)</w:t>
      </w:r>
    </w:p>
    <w:p w14:paraId="63BC36BE" w14:textId="57ED71B2" w:rsidR="00FC18B0" w:rsidRPr="00FC18B0" w:rsidRDefault="003B5801" w:rsidP="00787B2F">
      <w:pPr>
        <w:pStyle w:val="ListBullet"/>
      </w:pPr>
      <w:r>
        <w:t>p</w:t>
      </w:r>
      <w:r w:rsidRPr="00FC18B0">
        <w:t xml:space="preserve">reservation </w:t>
      </w:r>
      <w:r w:rsidR="00FC18B0" w:rsidRPr="00FC18B0">
        <w:t>and conservation methods</w:t>
      </w:r>
      <w:r w:rsidR="00A91FD0">
        <w:t>.</w:t>
      </w:r>
    </w:p>
    <w:p w14:paraId="468CF9EE" w14:textId="34927365" w:rsidR="00FC18B0" w:rsidRPr="00FC18B0" w:rsidRDefault="00FC18B0" w:rsidP="001D1D6B">
      <w:r w:rsidRPr="00FC18B0">
        <w:t>At each station, use the table</w:t>
      </w:r>
      <w:r w:rsidR="00D5357B">
        <w:t xml:space="preserve"> below</w:t>
      </w:r>
      <w:r w:rsidRPr="00FC18B0">
        <w:t xml:space="preserve"> to note down:</w:t>
      </w:r>
    </w:p>
    <w:p w14:paraId="295CF04F" w14:textId="3916A27D" w:rsidR="00FC18B0" w:rsidRPr="00FC18B0" w:rsidRDefault="00892174" w:rsidP="001D1D6B">
      <w:pPr>
        <w:pStyle w:val="ListBullet"/>
      </w:pPr>
      <w:r>
        <w:t>o</w:t>
      </w:r>
      <w:r w:rsidR="00FC18B0" w:rsidRPr="00FC18B0">
        <w:t xml:space="preserve">ne thing you </w:t>
      </w:r>
      <w:r w:rsidR="00D5357B">
        <w:t xml:space="preserve">can </w:t>
      </w:r>
      <w:r w:rsidR="00FC18B0" w:rsidRPr="00FC18B0">
        <w:t>see (evidence)</w:t>
      </w:r>
    </w:p>
    <w:p w14:paraId="6D7BE029" w14:textId="2A7DE7C1" w:rsidR="00FC18B0" w:rsidRPr="00FC18B0" w:rsidRDefault="00892174" w:rsidP="001D1D6B">
      <w:pPr>
        <w:pStyle w:val="ListBullet"/>
      </w:pPr>
      <w:r>
        <w:t>o</w:t>
      </w:r>
      <w:r w:rsidR="00FC18B0" w:rsidRPr="00FC18B0">
        <w:t>ne thing you learn (what it shows about life or culture)</w:t>
      </w:r>
    </w:p>
    <w:p w14:paraId="44538074" w14:textId="3B308F4F" w:rsidR="00FC18B0" w:rsidRDefault="00892174" w:rsidP="001D1D6B">
      <w:pPr>
        <w:pStyle w:val="ListBullet"/>
      </w:pPr>
      <w:r>
        <w:t>o</w:t>
      </w:r>
      <w:r w:rsidR="00FC18B0" w:rsidRPr="00FC18B0">
        <w:t>ne question you have.</w:t>
      </w:r>
    </w:p>
    <w:p w14:paraId="6C1F06C4" w14:textId="43D44E52" w:rsidR="00857EBD" w:rsidRPr="00FC18B0" w:rsidRDefault="0093471D" w:rsidP="00857EBD">
      <w:pPr>
        <w:pStyle w:val="Caption"/>
      </w:pPr>
      <w:r>
        <w:t xml:space="preserve">Table </w:t>
      </w:r>
      <w:r>
        <w:fldChar w:fldCharType="begin"/>
      </w:r>
      <w:r>
        <w:instrText xml:space="preserve"> SEQ Table \* ARABIC </w:instrText>
      </w:r>
      <w:r>
        <w:fldChar w:fldCharType="separate"/>
      </w:r>
      <w:r w:rsidR="009D6DBF">
        <w:rPr>
          <w:noProof/>
        </w:rPr>
        <w:t>24</w:t>
      </w:r>
      <w:r>
        <w:fldChar w:fldCharType="end"/>
      </w:r>
      <w:r>
        <w:t xml:space="preserve"> </w:t>
      </w:r>
      <w:r w:rsidR="00857EBD" w:rsidRPr="00066A8F">
        <w:t xml:space="preserve">– </w:t>
      </w:r>
      <w:r w:rsidR="00D5357B">
        <w:t>S</w:t>
      </w:r>
      <w:r w:rsidR="00857EBD">
        <w:t>ee</w:t>
      </w:r>
      <w:r w:rsidR="00D5357B">
        <w:t>, T</w:t>
      </w:r>
      <w:r w:rsidR="00857EBD">
        <w:t>hink</w:t>
      </w:r>
      <w:r w:rsidR="00D5357B">
        <w:t>, W</w:t>
      </w:r>
      <w:r w:rsidR="00857EBD">
        <w:t>onder</w:t>
      </w:r>
    </w:p>
    <w:tbl>
      <w:tblPr>
        <w:tblStyle w:val="Tableheader"/>
        <w:tblW w:w="9788" w:type="dxa"/>
        <w:tblLook w:val="04A0" w:firstRow="1" w:lastRow="0" w:firstColumn="1" w:lastColumn="0" w:noHBand="0" w:noVBand="1"/>
        <w:tblDescription w:val="A four-column table used for a learning stations ‘activity. The columns are titled: ‘Station’, ‘See (objects, buildings, images, materials)’, ‘Think (What it shows about life, culture, beliefs, technology…)’, and ‘Wonder (One question I have)’.&#10;The first column lists three stations: Xi’an (Terracotta Warriors), Brewarrina Fish Traps (Baiame’s Ngunnhu), and Preservation and protection methods. The remaining columns are blank for students to record what they observe, what they think it shows and one question they have at each station.&#10;"/>
      </w:tblPr>
      <w:tblGrid>
        <w:gridCol w:w="2447"/>
        <w:gridCol w:w="2447"/>
        <w:gridCol w:w="2447"/>
        <w:gridCol w:w="2447"/>
      </w:tblGrid>
      <w:tr w:rsidR="00FC18B0" w:rsidRPr="00FC18B0" w14:paraId="42472C78" w14:textId="77777777" w:rsidTr="005B7B9A">
        <w:trPr>
          <w:cnfStyle w:val="100000000000" w:firstRow="1" w:lastRow="0" w:firstColumn="0" w:lastColumn="0" w:oddVBand="0" w:evenVBand="0" w:oddHBand="0"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2447" w:type="dxa"/>
            <w:hideMark/>
          </w:tcPr>
          <w:p w14:paraId="5273A9D9" w14:textId="77777777" w:rsidR="00FC18B0" w:rsidRPr="00FC18B0" w:rsidRDefault="00FC18B0" w:rsidP="00FC18B0">
            <w:pPr>
              <w:rPr>
                <w:bCs/>
              </w:rPr>
            </w:pPr>
            <w:r w:rsidRPr="00FC18B0">
              <w:rPr>
                <w:bCs/>
              </w:rPr>
              <w:t>Station</w:t>
            </w:r>
          </w:p>
        </w:tc>
        <w:tc>
          <w:tcPr>
            <w:tcW w:w="2447" w:type="dxa"/>
            <w:hideMark/>
          </w:tcPr>
          <w:p w14:paraId="3A47BD27" w14:textId="2447A495" w:rsidR="00FC18B0" w:rsidRPr="00FC18B0" w:rsidRDefault="004F3E72" w:rsidP="00FC18B0">
            <w:pPr>
              <w:cnfStyle w:val="100000000000" w:firstRow="1" w:lastRow="0" w:firstColumn="0" w:lastColumn="0" w:oddVBand="0" w:evenVBand="0" w:oddHBand="0" w:evenHBand="0" w:firstRowFirstColumn="0" w:firstRowLastColumn="0" w:lastRowFirstColumn="0" w:lastRowLastColumn="0"/>
              <w:rPr>
                <w:bCs/>
              </w:rPr>
            </w:pPr>
            <w:r>
              <w:rPr>
                <w:bCs/>
              </w:rPr>
              <w:t>See</w:t>
            </w:r>
            <w:r w:rsidR="00FC18B0" w:rsidRPr="00FC18B0">
              <w:rPr>
                <w:bCs/>
              </w:rPr>
              <w:t xml:space="preserve"> </w:t>
            </w:r>
            <w:r w:rsidR="00FC18B0" w:rsidRPr="007E7764">
              <w:t>(objects, buildings, images, materials)</w:t>
            </w:r>
          </w:p>
        </w:tc>
        <w:tc>
          <w:tcPr>
            <w:tcW w:w="2447" w:type="dxa"/>
            <w:hideMark/>
          </w:tcPr>
          <w:p w14:paraId="6D305A68" w14:textId="5CF4275C" w:rsidR="00FC18B0" w:rsidRPr="00FC18B0" w:rsidRDefault="00637B6A" w:rsidP="00FC18B0">
            <w:pPr>
              <w:cnfStyle w:val="100000000000" w:firstRow="1" w:lastRow="0" w:firstColumn="0" w:lastColumn="0" w:oddVBand="0" w:evenVBand="0" w:oddHBand="0" w:evenHBand="0" w:firstRowFirstColumn="0" w:firstRowLastColumn="0" w:lastRowFirstColumn="0" w:lastRowLastColumn="0"/>
              <w:rPr>
                <w:bCs/>
              </w:rPr>
            </w:pPr>
            <w:r>
              <w:rPr>
                <w:bCs/>
              </w:rPr>
              <w:t>Think</w:t>
            </w:r>
            <w:r w:rsidR="00FC18B0" w:rsidRPr="00FC18B0">
              <w:rPr>
                <w:bCs/>
                <w:i/>
                <w:iCs/>
              </w:rPr>
              <w:t xml:space="preserve"> </w:t>
            </w:r>
            <w:r w:rsidR="00FC18B0" w:rsidRPr="007E7764">
              <w:t>(</w:t>
            </w:r>
            <w:r w:rsidR="003B5801">
              <w:t>w</w:t>
            </w:r>
            <w:r w:rsidR="003B5801" w:rsidRPr="007E7764">
              <w:t xml:space="preserve">hat </w:t>
            </w:r>
            <w:r w:rsidR="00FC18B0" w:rsidRPr="007E7764">
              <w:t>it shows about life, culture, beliefs, technology</w:t>
            </w:r>
            <w:r w:rsidR="003B5801">
              <w:t xml:space="preserve"> and so on</w:t>
            </w:r>
            <w:r w:rsidR="00FC18B0" w:rsidRPr="007E7764">
              <w:t>)</w:t>
            </w:r>
          </w:p>
        </w:tc>
        <w:tc>
          <w:tcPr>
            <w:tcW w:w="2447" w:type="dxa"/>
            <w:hideMark/>
          </w:tcPr>
          <w:p w14:paraId="73092E6E" w14:textId="1D96EA83" w:rsidR="00FC18B0" w:rsidRPr="00FC18B0" w:rsidRDefault="00637B6A" w:rsidP="00FC18B0">
            <w:pPr>
              <w:cnfStyle w:val="100000000000" w:firstRow="1" w:lastRow="0" w:firstColumn="0" w:lastColumn="0" w:oddVBand="0" w:evenVBand="0" w:oddHBand="0" w:evenHBand="0" w:firstRowFirstColumn="0" w:firstRowLastColumn="0" w:lastRowFirstColumn="0" w:lastRowLastColumn="0"/>
              <w:rPr>
                <w:bCs/>
              </w:rPr>
            </w:pPr>
            <w:r>
              <w:rPr>
                <w:bCs/>
              </w:rPr>
              <w:t>Wonder (</w:t>
            </w:r>
            <w:r w:rsidR="003B5801">
              <w:rPr>
                <w:bCs/>
              </w:rPr>
              <w:t>o</w:t>
            </w:r>
            <w:r w:rsidR="003B5801" w:rsidRPr="00FC18B0">
              <w:rPr>
                <w:bCs/>
              </w:rPr>
              <w:t xml:space="preserve">ne </w:t>
            </w:r>
            <w:r w:rsidR="0067734C">
              <w:rPr>
                <w:bCs/>
              </w:rPr>
              <w:t>q</w:t>
            </w:r>
            <w:r w:rsidR="0067734C" w:rsidRPr="00FC18B0">
              <w:rPr>
                <w:bCs/>
              </w:rPr>
              <w:t xml:space="preserve">uestion </w:t>
            </w:r>
            <w:r w:rsidR="00FC18B0" w:rsidRPr="00FC18B0">
              <w:rPr>
                <w:bCs/>
              </w:rPr>
              <w:t xml:space="preserve">I </w:t>
            </w:r>
            <w:r w:rsidR="0067734C">
              <w:rPr>
                <w:bCs/>
              </w:rPr>
              <w:t>h</w:t>
            </w:r>
            <w:r w:rsidR="0067734C" w:rsidRPr="00FC18B0">
              <w:rPr>
                <w:bCs/>
              </w:rPr>
              <w:t>ave</w:t>
            </w:r>
            <w:r>
              <w:rPr>
                <w:bCs/>
              </w:rPr>
              <w:t>)</w:t>
            </w:r>
          </w:p>
        </w:tc>
      </w:tr>
      <w:tr w:rsidR="00FC18B0" w:rsidRPr="00FC18B0" w14:paraId="4CF0183D" w14:textId="77777777" w:rsidTr="005B7B9A">
        <w:trPr>
          <w:cnfStyle w:val="000000100000" w:firstRow="0" w:lastRow="0" w:firstColumn="0" w:lastColumn="0" w:oddVBand="0" w:evenVBand="0" w:oddHBand="1"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2447" w:type="dxa"/>
            <w:hideMark/>
          </w:tcPr>
          <w:p w14:paraId="3F81D0D5" w14:textId="23A45FCB" w:rsidR="00FC18B0" w:rsidRPr="00FC18B0" w:rsidRDefault="004144D6" w:rsidP="00FC18B0">
            <w:pPr>
              <w:rPr>
                <w:bCs/>
              </w:rPr>
            </w:pPr>
            <w:r w:rsidRPr="004144D6">
              <w:rPr>
                <w:bCs/>
              </w:rPr>
              <w:t>Xi’an</w:t>
            </w:r>
            <w:r>
              <w:rPr>
                <w:bCs/>
              </w:rPr>
              <w:t xml:space="preserve"> (Terracotta Warriors)</w:t>
            </w:r>
          </w:p>
        </w:tc>
        <w:tc>
          <w:tcPr>
            <w:tcW w:w="2447" w:type="dxa"/>
          </w:tcPr>
          <w:p w14:paraId="72356207" w14:textId="11314F29"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447" w:type="dxa"/>
          </w:tcPr>
          <w:p w14:paraId="04FEA0E8"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447" w:type="dxa"/>
          </w:tcPr>
          <w:p w14:paraId="376F8939"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r w:rsidR="00FC18B0" w:rsidRPr="00FC18B0" w14:paraId="6B16DC39" w14:textId="77777777" w:rsidTr="005B7B9A">
        <w:trPr>
          <w:cnfStyle w:val="000000010000" w:firstRow="0" w:lastRow="0" w:firstColumn="0" w:lastColumn="0" w:oddVBand="0" w:evenVBand="0" w:oddHBand="0" w:evenHBand="1" w:firstRowFirstColumn="0" w:firstRowLastColumn="0" w:lastRowFirstColumn="0" w:lastRowLastColumn="0"/>
          <w:trHeight w:val="1222"/>
        </w:trPr>
        <w:tc>
          <w:tcPr>
            <w:cnfStyle w:val="001000000000" w:firstRow="0" w:lastRow="0" w:firstColumn="1" w:lastColumn="0" w:oddVBand="0" w:evenVBand="0" w:oddHBand="0" w:evenHBand="0" w:firstRowFirstColumn="0" w:firstRowLastColumn="0" w:lastRowFirstColumn="0" w:lastRowLastColumn="0"/>
            <w:tcW w:w="2447" w:type="dxa"/>
            <w:hideMark/>
          </w:tcPr>
          <w:p w14:paraId="31DEAF68" w14:textId="77777777" w:rsidR="00FC18B0" w:rsidRPr="00FC18B0" w:rsidRDefault="00FC18B0" w:rsidP="00FC18B0">
            <w:pPr>
              <w:rPr>
                <w:bCs/>
              </w:rPr>
            </w:pPr>
            <w:r w:rsidRPr="00FC18B0">
              <w:rPr>
                <w:bCs/>
              </w:rPr>
              <w:t>Brewarrina Fish Traps (</w:t>
            </w:r>
            <w:proofErr w:type="spellStart"/>
            <w:r w:rsidRPr="00FC18B0">
              <w:rPr>
                <w:bCs/>
              </w:rPr>
              <w:t>Baiame’s</w:t>
            </w:r>
            <w:proofErr w:type="spellEnd"/>
            <w:r w:rsidRPr="00FC18B0">
              <w:rPr>
                <w:bCs/>
              </w:rPr>
              <w:t xml:space="preserve"> Ngunnhu)</w:t>
            </w:r>
          </w:p>
        </w:tc>
        <w:tc>
          <w:tcPr>
            <w:tcW w:w="2447" w:type="dxa"/>
          </w:tcPr>
          <w:p w14:paraId="46FBFB0D"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c>
          <w:tcPr>
            <w:tcW w:w="2447" w:type="dxa"/>
          </w:tcPr>
          <w:p w14:paraId="4BDB0C7F"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c>
          <w:tcPr>
            <w:tcW w:w="2447" w:type="dxa"/>
          </w:tcPr>
          <w:p w14:paraId="2D7B37C2"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r>
      <w:tr w:rsidR="00FC18B0" w:rsidRPr="00FC18B0" w14:paraId="48F7893F" w14:textId="77777777" w:rsidTr="005B7B9A">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2447" w:type="dxa"/>
            <w:hideMark/>
          </w:tcPr>
          <w:p w14:paraId="670B733C" w14:textId="6A2CD282" w:rsidR="00FC18B0" w:rsidRPr="00FC18B0" w:rsidRDefault="00FC18B0" w:rsidP="00FC18B0">
            <w:pPr>
              <w:rPr>
                <w:bCs/>
              </w:rPr>
            </w:pPr>
            <w:r w:rsidRPr="00FC18B0">
              <w:rPr>
                <w:bCs/>
              </w:rPr>
              <w:t xml:space="preserve">Preservation </w:t>
            </w:r>
            <w:r w:rsidR="00A6442B">
              <w:rPr>
                <w:bCs/>
              </w:rPr>
              <w:t>and</w:t>
            </w:r>
            <w:r w:rsidR="00A6442B" w:rsidRPr="00FC18B0">
              <w:rPr>
                <w:bCs/>
              </w:rPr>
              <w:t xml:space="preserve"> </w:t>
            </w:r>
            <w:r w:rsidR="00B329B5">
              <w:rPr>
                <w:bCs/>
              </w:rPr>
              <w:t>conservation</w:t>
            </w:r>
            <w:r w:rsidR="00B329B5" w:rsidRPr="00FC18B0">
              <w:rPr>
                <w:bCs/>
              </w:rPr>
              <w:t xml:space="preserve"> </w:t>
            </w:r>
            <w:r w:rsidR="00A6442B">
              <w:rPr>
                <w:bCs/>
              </w:rPr>
              <w:t>m</w:t>
            </w:r>
            <w:r w:rsidRPr="00FC18B0">
              <w:rPr>
                <w:bCs/>
              </w:rPr>
              <w:t>ethods</w:t>
            </w:r>
          </w:p>
        </w:tc>
        <w:tc>
          <w:tcPr>
            <w:tcW w:w="2447" w:type="dxa"/>
          </w:tcPr>
          <w:p w14:paraId="3D50C0CE"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447" w:type="dxa"/>
          </w:tcPr>
          <w:p w14:paraId="5E0169EA"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447" w:type="dxa"/>
          </w:tcPr>
          <w:p w14:paraId="77490FFE"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bl>
    <w:p w14:paraId="0887CB68" w14:textId="39256A3F" w:rsidR="00824A92" w:rsidRDefault="00FC18B0" w:rsidP="00213CE1">
      <w:r w:rsidRPr="00FC18B0">
        <w:t>Rotate stations every 3</w:t>
      </w:r>
      <w:r w:rsidR="00D5357B">
        <w:t xml:space="preserve"> to </w:t>
      </w:r>
      <w:r w:rsidRPr="00FC18B0">
        <w:t>4 minutes.</w:t>
      </w:r>
      <w:r w:rsidR="00327A45">
        <w:t xml:space="preserve"> </w:t>
      </w:r>
      <w:r w:rsidR="008E366B">
        <w:t xml:space="preserve">After completing the </w:t>
      </w:r>
      <w:r w:rsidR="00541ADD">
        <w:t>gallery walk</w:t>
      </w:r>
      <w:r w:rsidR="008E366B">
        <w:t xml:space="preserve">, </w:t>
      </w:r>
      <w:r w:rsidR="00541ADD">
        <w:t xml:space="preserve">in your book write a </w:t>
      </w:r>
      <w:r w:rsidR="008E366B">
        <w:t>respon</w:t>
      </w:r>
      <w:r w:rsidR="00541ADD">
        <w:t>se</w:t>
      </w:r>
      <w:r w:rsidR="008E366B">
        <w:t xml:space="preserve"> to th</w:t>
      </w:r>
      <w:r w:rsidR="00541ADD">
        <w:t>e</w:t>
      </w:r>
      <w:r w:rsidR="008E366B">
        <w:t xml:space="preserve"> question:</w:t>
      </w:r>
      <w:r w:rsidR="00541ADD">
        <w:t xml:space="preserve"> </w:t>
      </w:r>
      <w:r w:rsidR="00824A92" w:rsidRPr="00824A92">
        <w:t>How does the context of each site influence how it is cared for today?</w:t>
      </w:r>
    </w:p>
    <w:p w14:paraId="49D6D9FF" w14:textId="16BF6E09" w:rsidR="008E366B" w:rsidRDefault="008E366B" w:rsidP="00327A45">
      <w:pPr>
        <w:pStyle w:val="ListBullet"/>
        <w:numPr>
          <w:ilvl w:val="0"/>
          <w:numId w:val="0"/>
        </w:numPr>
      </w:pPr>
      <w:r>
        <w:lastRenderedPageBreak/>
        <w:t>Think about:</w:t>
      </w:r>
    </w:p>
    <w:p w14:paraId="59CAC596" w14:textId="00C4F0CA" w:rsidR="00276C87" w:rsidRPr="00276C87" w:rsidRDefault="00276C87" w:rsidP="00276C87">
      <w:pPr>
        <w:pStyle w:val="ListBullet"/>
        <w:rPr>
          <w:lang w:eastAsia="en-AU"/>
        </w:rPr>
      </w:pPr>
      <w:r w:rsidRPr="00276C87">
        <w:rPr>
          <w:lang w:eastAsia="en-AU"/>
        </w:rPr>
        <w:t>what the historical and cultural context of each site is (when it was created, whether it is still in use, how it was discovered or maintained)</w:t>
      </w:r>
    </w:p>
    <w:p w14:paraId="530AF4FE" w14:textId="5A4BF8AB" w:rsidR="00276C87" w:rsidRPr="00276C87" w:rsidRDefault="00276C87" w:rsidP="00276C87">
      <w:pPr>
        <w:pStyle w:val="ListBullet"/>
        <w:rPr>
          <w:lang w:eastAsia="en-AU"/>
        </w:rPr>
      </w:pPr>
      <w:r w:rsidRPr="00276C87">
        <w:rPr>
          <w:lang w:eastAsia="en-AU"/>
        </w:rPr>
        <w:t>how that context influences who makes decisions about the site today</w:t>
      </w:r>
    </w:p>
    <w:p w14:paraId="66658485" w14:textId="6FFB82EA" w:rsidR="00276C87" w:rsidRPr="00276C87" w:rsidRDefault="00276C87" w:rsidP="00276C87">
      <w:pPr>
        <w:pStyle w:val="ListBullet"/>
        <w:rPr>
          <w:lang w:eastAsia="en-AU"/>
        </w:rPr>
      </w:pPr>
      <w:r w:rsidRPr="00276C87">
        <w:rPr>
          <w:lang w:eastAsia="en-AU"/>
        </w:rPr>
        <w:t>how the site is cared for or managed</w:t>
      </w:r>
    </w:p>
    <w:p w14:paraId="5F99D0C2" w14:textId="559410BF" w:rsidR="00276C87" w:rsidRPr="00276C87" w:rsidRDefault="00276C87" w:rsidP="00276C87">
      <w:pPr>
        <w:pStyle w:val="ListBullet"/>
        <w:rPr>
          <w:lang w:eastAsia="en-AU"/>
        </w:rPr>
      </w:pPr>
      <w:r w:rsidRPr="00276C87">
        <w:rPr>
          <w:lang w:eastAsia="en-AU"/>
        </w:rPr>
        <w:t>whose knowledge, responsibilities or authority guide those decisions</w:t>
      </w:r>
    </w:p>
    <w:p w14:paraId="2AEA98A4" w14:textId="59692072" w:rsidR="00276C87" w:rsidRPr="00276C87" w:rsidRDefault="00276C87" w:rsidP="00276C87">
      <w:pPr>
        <w:pStyle w:val="ListBullet"/>
        <w:rPr>
          <w:lang w:eastAsia="en-AU"/>
        </w:rPr>
      </w:pPr>
      <w:r w:rsidRPr="00276C87">
        <w:rPr>
          <w:lang w:eastAsia="en-AU"/>
        </w:rPr>
        <w:t>why different groups might value the site in different ways because of its context</w:t>
      </w:r>
      <w:r w:rsidR="00B3077C">
        <w:rPr>
          <w:lang w:eastAsia="en-AU"/>
        </w:rPr>
        <w:t>.</w:t>
      </w:r>
    </w:p>
    <w:p w14:paraId="6D606B5D" w14:textId="6B69C9F3" w:rsidR="00E436BC" w:rsidRPr="00FC18B0" w:rsidRDefault="008E366B" w:rsidP="00327A45">
      <w:pPr>
        <w:pStyle w:val="ListBullet"/>
        <w:numPr>
          <w:ilvl w:val="0"/>
          <w:numId w:val="0"/>
        </w:numPr>
      </w:pPr>
      <w:r>
        <w:t>Write 2</w:t>
      </w:r>
      <w:r w:rsidR="003212F3">
        <w:t xml:space="preserve"> to </w:t>
      </w:r>
      <w:r>
        <w:t>3 sentences explaining your thinking.</w:t>
      </w:r>
    </w:p>
    <w:p w14:paraId="5BB4A0C7" w14:textId="38A44F09" w:rsidR="00FC18B0" w:rsidRPr="00FC18B0" w:rsidRDefault="00FC18B0" w:rsidP="00590A26">
      <w:pPr>
        <w:pStyle w:val="Heading2"/>
      </w:pPr>
      <w:bookmarkStart w:id="57" w:name="_Toc226983589"/>
      <w:bookmarkStart w:id="58" w:name="_Toc227836083"/>
      <w:r w:rsidRPr="00FC18B0">
        <w:t>Activity 1</w:t>
      </w:r>
      <w:r w:rsidR="001D0DC0">
        <w:t>8</w:t>
      </w:r>
      <w:r w:rsidR="00D8544F">
        <w:t xml:space="preserve"> –</w:t>
      </w:r>
      <w:r w:rsidRPr="00FC18B0">
        <w:t xml:space="preserve"> </w:t>
      </w:r>
      <w:r w:rsidR="00783446">
        <w:t>c</w:t>
      </w:r>
      <w:r w:rsidR="00783446" w:rsidRPr="00FC18B0">
        <w:t xml:space="preserve">omparing </w:t>
      </w:r>
      <w:r w:rsidR="00783446">
        <w:t>2</w:t>
      </w:r>
      <w:r w:rsidR="00783446" w:rsidRPr="00FC18B0">
        <w:t xml:space="preserve"> </w:t>
      </w:r>
      <w:r w:rsidR="002A2B83">
        <w:t>a</w:t>
      </w:r>
      <w:r w:rsidR="002A2B83" w:rsidRPr="00FC18B0">
        <w:t xml:space="preserve">ncient </w:t>
      </w:r>
      <w:r w:rsidR="002A2B83">
        <w:t>p</w:t>
      </w:r>
      <w:r w:rsidR="002A2B83" w:rsidRPr="00FC18B0">
        <w:t>laces</w:t>
      </w:r>
      <w:bookmarkEnd w:id="57"/>
      <w:bookmarkEnd w:id="58"/>
    </w:p>
    <w:p w14:paraId="0B7635BB" w14:textId="405A91CA" w:rsidR="00FC18B0" w:rsidRPr="00FC18B0" w:rsidRDefault="00FC18B0" w:rsidP="005B7B9A">
      <w:r w:rsidRPr="00FC18B0">
        <w:t xml:space="preserve">Complete the </w:t>
      </w:r>
      <w:r w:rsidR="00B329B5">
        <w:t>table below</w:t>
      </w:r>
      <w:r w:rsidR="00B329B5" w:rsidRPr="00FC18B0">
        <w:t xml:space="preserve"> </w:t>
      </w:r>
      <w:r w:rsidRPr="00FC18B0">
        <w:t>by recording what each site shows about:</w:t>
      </w:r>
    </w:p>
    <w:p w14:paraId="50F80BCB" w14:textId="33DB35E6" w:rsidR="00FC18B0" w:rsidRPr="00FC18B0" w:rsidRDefault="004255FD" w:rsidP="005B7B9A">
      <w:pPr>
        <w:pStyle w:val="ListBullet"/>
      </w:pPr>
      <w:r>
        <w:t>h</w:t>
      </w:r>
      <w:r w:rsidR="00FC18B0" w:rsidRPr="00FC18B0">
        <w:t>ow people lived</w:t>
      </w:r>
    </w:p>
    <w:p w14:paraId="56E941D0" w14:textId="7BAF8A13" w:rsidR="00FC18B0" w:rsidRPr="00FC18B0" w:rsidRDefault="004255FD" w:rsidP="005B7B9A">
      <w:pPr>
        <w:pStyle w:val="ListBullet"/>
      </w:pPr>
      <w:r>
        <w:t>w</w:t>
      </w:r>
      <w:r w:rsidR="00FC18B0" w:rsidRPr="00FC18B0">
        <w:t>hat was valued</w:t>
      </w:r>
    </w:p>
    <w:p w14:paraId="4D8EA4F3" w14:textId="1850ECB9" w:rsidR="00FC18B0" w:rsidRDefault="004255FD" w:rsidP="005B7B9A">
      <w:pPr>
        <w:pStyle w:val="ListBullet"/>
      </w:pPr>
      <w:r>
        <w:t>h</w:t>
      </w:r>
      <w:r w:rsidR="00FC18B0" w:rsidRPr="00FC18B0">
        <w:t>ow the site is protected today</w:t>
      </w:r>
      <w:r>
        <w:t>.</w:t>
      </w:r>
    </w:p>
    <w:p w14:paraId="26DC4C7F" w14:textId="72D8A40F" w:rsidR="00857EBD" w:rsidRPr="00FC18B0" w:rsidRDefault="0093471D" w:rsidP="00857EBD">
      <w:pPr>
        <w:pStyle w:val="Caption"/>
      </w:pPr>
      <w:r>
        <w:t xml:space="preserve">Table </w:t>
      </w:r>
      <w:r>
        <w:fldChar w:fldCharType="begin"/>
      </w:r>
      <w:r>
        <w:instrText xml:space="preserve"> SEQ Table \* ARABIC </w:instrText>
      </w:r>
      <w:r>
        <w:fldChar w:fldCharType="separate"/>
      </w:r>
      <w:r w:rsidR="009D6DBF">
        <w:rPr>
          <w:noProof/>
        </w:rPr>
        <w:t>25</w:t>
      </w:r>
      <w:r>
        <w:fldChar w:fldCharType="end"/>
      </w:r>
      <w:r>
        <w:t xml:space="preserve"> </w:t>
      </w:r>
      <w:r w:rsidR="00857EBD" w:rsidRPr="00066A8F">
        <w:t xml:space="preserve">– </w:t>
      </w:r>
      <w:r w:rsidR="00844370">
        <w:t xml:space="preserve">comparing </w:t>
      </w:r>
      <w:r w:rsidR="00783446">
        <w:t xml:space="preserve">2 </w:t>
      </w:r>
      <w:r w:rsidR="00844370">
        <w:t>ancient places</w:t>
      </w:r>
    </w:p>
    <w:tbl>
      <w:tblPr>
        <w:tblStyle w:val="Tableheader"/>
        <w:tblW w:w="0" w:type="auto"/>
        <w:tblLook w:val="04A0" w:firstRow="1" w:lastRow="0" w:firstColumn="1" w:lastColumn="0" w:noHBand="0" w:noVBand="1"/>
        <w:tblDescription w:val="A table with blank cells for students to record What the evidence shows about how people lived, Why this place is significant today and how it is protected or managed. "/>
      </w:tblPr>
      <w:tblGrid>
        <w:gridCol w:w="2254"/>
        <w:gridCol w:w="2254"/>
        <w:gridCol w:w="2254"/>
        <w:gridCol w:w="2254"/>
      </w:tblGrid>
      <w:tr w:rsidR="00FC18B0" w:rsidRPr="00FC18B0" w14:paraId="7E893F11" w14:textId="77777777" w:rsidTr="005B7B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p w14:paraId="745AD6B1" w14:textId="77777777" w:rsidR="00FC18B0" w:rsidRPr="00FC18B0" w:rsidRDefault="00FC18B0" w:rsidP="00FC18B0">
            <w:pPr>
              <w:rPr>
                <w:bCs/>
              </w:rPr>
            </w:pPr>
            <w:r w:rsidRPr="00FC18B0">
              <w:rPr>
                <w:bCs/>
              </w:rPr>
              <w:t>Place</w:t>
            </w:r>
          </w:p>
        </w:tc>
        <w:tc>
          <w:tcPr>
            <w:tcW w:w="2254" w:type="dxa"/>
            <w:hideMark/>
          </w:tcPr>
          <w:p w14:paraId="5BEB2B07" w14:textId="6CBB0ECB"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 xml:space="preserve">What the </w:t>
            </w:r>
            <w:r w:rsidR="002A2B83">
              <w:rPr>
                <w:bCs/>
              </w:rPr>
              <w:t>e</w:t>
            </w:r>
            <w:r w:rsidR="002A2B83" w:rsidRPr="00FC18B0">
              <w:rPr>
                <w:bCs/>
              </w:rPr>
              <w:t xml:space="preserve">vidence </w:t>
            </w:r>
            <w:r w:rsidR="002A2B83">
              <w:rPr>
                <w:bCs/>
              </w:rPr>
              <w:t>s</w:t>
            </w:r>
            <w:r w:rsidR="002A2B83" w:rsidRPr="00FC18B0">
              <w:rPr>
                <w:bCs/>
              </w:rPr>
              <w:t xml:space="preserve">hows </w:t>
            </w:r>
            <w:r w:rsidR="002A2B83">
              <w:rPr>
                <w:bCs/>
              </w:rPr>
              <w:t>a</w:t>
            </w:r>
            <w:r w:rsidR="002A2B83" w:rsidRPr="00FC18B0">
              <w:rPr>
                <w:bCs/>
              </w:rPr>
              <w:t xml:space="preserve">bout </w:t>
            </w:r>
            <w:r w:rsidR="002A2B83">
              <w:rPr>
                <w:bCs/>
              </w:rPr>
              <w:t>h</w:t>
            </w:r>
            <w:r w:rsidR="002A2B83" w:rsidRPr="00FC18B0">
              <w:rPr>
                <w:bCs/>
              </w:rPr>
              <w:t xml:space="preserve">ow </w:t>
            </w:r>
            <w:r w:rsidR="002A2B83">
              <w:rPr>
                <w:bCs/>
              </w:rPr>
              <w:t>p</w:t>
            </w:r>
            <w:r w:rsidR="002A2B83" w:rsidRPr="00FC18B0">
              <w:rPr>
                <w:bCs/>
              </w:rPr>
              <w:t xml:space="preserve">eople </w:t>
            </w:r>
            <w:r w:rsidR="002A2B83">
              <w:rPr>
                <w:bCs/>
              </w:rPr>
              <w:t>l</w:t>
            </w:r>
            <w:r w:rsidR="002A2B83" w:rsidRPr="00FC18B0">
              <w:rPr>
                <w:bCs/>
              </w:rPr>
              <w:t>ived</w:t>
            </w:r>
          </w:p>
        </w:tc>
        <w:tc>
          <w:tcPr>
            <w:tcW w:w="2254" w:type="dxa"/>
            <w:hideMark/>
          </w:tcPr>
          <w:p w14:paraId="67DE8694" w14:textId="6D97B9DD"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 xml:space="preserve">Why </w:t>
            </w:r>
            <w:r w:rsidR="001D57FF">
              <w:rPr>
                <w:bCs/>
              </w:rPr>
              <w:t>t</w:t>
            </w:r>
            <w:r w:rsidR="001D57FF" w:rsidRPr="00FC18B0">
              <w:rPr>
                <w:bCs/>
              </w:rPr>
              <w:t xml:space="preserve">his </w:t>
            </w:r>
            <w:r w:rsidR="001D57FF">
              <w:rPr>
                <w:bCs/>
              </w:rPr>
              <w:t>p</w:t>
            </w:r>
            <w:r w:rsidR="001D57FF" w:rsidRPr="00FC18B0">
              <w:rPr>
                <w:bCs/>
              </w:rPr>
              <w:t xml:space="preserve">lace </w:t>
            </w:r>
            <w:r w:rsidR="00F21B81">
              <w:rPr>
                <w:bCs/>
              </w:rPr>
              <w:t>i</w:t>
            </w:r>
            <w:r w:rsidRPr="00FC18B0">
              <w:rPr>
                <w:bCs/>
              </w:rPr>
              <w:t xml:space="preserve">s </w:t>
            </w:r>
            <w:r w:rsidR="001D57FF">
              <w:rPr>
                <w:bCs/>
              </w:rPr>
              <w:t>s</w:t>
            </w:r>
            <w:r w:rsidR="001D57FF" w:rsidRPr="00FC18B0">
              <w:rPr>
                <w:bCs/>
              </w:rPr>
              <w:t xml:space="preserve">ignificant </w:t>
            </w:r>
            <w:r w:rsidR="001D57FF">
              <w:rPr>
                <w:bCs/>
              </w:rPr>
              <w:t>t</w:t>
            </w:r>
            <w:r w:rsidR="001D57FF" w:rsidRPr="00FC18B0">
              <w:rPr>
                <w:bCs/>
              </w:rPr>
              <w:t>oday</w:t>
            </w:r>
          </w:p>
        </w:tc>
        <w:tc>
          <w:tcPr>
            <w:tcW w:w="2254" w:type="dxa"/>
            <w:hideMark/>
          </w:tcPr>
          <w:p w14:paraId="5EDDD034" w14:textId="58DAB970"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 xml:space="preserve">How </w:t>
            </w:r>
            <w:r w:rsidR="001D57FF">
              <w:rPr>
                <w:bCs/>
              </w:rPr>
              <w:t>i</w:t>
            </w:r>
            <w:r w:rsidR="001D57FF" w:rsidRPr="00FC18B0">
              <w:rPr>
                <w:bCs/>
              </w:rPr>
              <w:t xml:space="preserve">t </w:t>
            </w:r>
            <w:r w:rsidR="001D57FF">
              <w:rPr>
                <w:bCs/>
              </w:rPr>
              <w:t>i</w:t>
            </w:r>
            <w:r w:rsidRPr="00FC18B0">
              <w:rPr>
                <w:bCs/>
              </w:rPr>
              <w:t xml:space="preserve">s </w:t>
            </w:r>
            <w:r w:rsidR="001D57FF">
              <w:rPr>
                <w:bCs/>
              </w:rPr>
              <w:t>p</w:t>
            </w:r>
            <w:r w:rsidRPr="00FC18B0">
              <w:rPr>
                <w:bCs/>
              </w:rPr>
              <w:t xml:space="preserve">rotected </w:t>
            </w:r>
            <w:r w:rsidR="001D57FF">
              <w:rPr>
                <w:bCs/>
              </w:rPr>
              <w:t>or</w:t>
            </w:r>
            <w:r w:rsidR="001D57FF" w:rsidRPr="00FC18B0">
              <w:rPr>
                <w:bCs/>
              </w:rPr>
              <w:t xml:space="preserve"> </w:t>
            </w:r>
            <w:r w:rsidR="001D57FF">
              <w:rPr>
                <w:bCs/>
              </w:rPr>
              <w:t>m</w:t>
            </w:r>
            <w:r w:rsidRPr="00FC18B0">
              <w:rPr>
                <w:bCs/>
              </w:rPr>
              <w:t>anaged</w:t>
            </w:r>
          </w:p>
        </w:tc>
      </w:tr>
      <w:tr w:rsidR="00FC18B0" w:rsidRPr="00FC18B0" w14:paraId="0C9E74FB" w14:textId="77777777" w:rsidTr="005B7B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p w14:paraId="724569C1" w14:textId="1B907530" w:rsidR="00FC18B0" w:rsidRPr="00FC18B0" w:rsidRDefault="00407C04" w:rsidP="00FC18B0">
            <w:pPr>
              <w:rPr>
                <w:bCs/>
              </w:rPr>
            </w:pPr>
            <w:r>
              <w:rPr>
                <w:bCs/>
              </w:rPr>
              <w:t>Xi’an (Terracotta Warriors)</w:t>
            </w:r>
          </w:p>
        </w:tc>
        <w:tc>
          <w:tcPr>
            <w:tcW w:w="2254" w:type="dxa"/>
          </w:tcPr>
          <w:p w14:paraId="6BF7179B"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254" w:type="dxa"/>
          </w:tcPr>
          <w:p w14:paraId="01519750"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c>
          <w:tcPr>
            <w:tcW w:w="2254" w:type="dxa"/>
          </w:tcPr>
          <w:p w14:paraId="3226913C" w14:textId="77777777" w:rsidR="00FC18B0" w:rsidRPr="00FC18B0" w:rsidRDefault="00FC18B0" w:rsidP="00FC18B0">
            <w:pPr>
              <w:cnfStyle w:val="000000100000" w:firstRow="0" w:lastRow="0" w:firstColumn="0" w:lastColumn="0" w:oddVBand="0" w:evenVBand="0" w:oddHBand="1" w:evenHBand="0" w:firstRowFirstColumn="0" w:firstRowLastColumn="0" w:lastRowFirstColumn="0" w:lastRowLastColumn="0"/>
              <w:rPr>
                <w:b/>
                <w:bCs/>
              </w:rPr>
            </w:pPr>
          </w:p>
        </w:tc>
      </w:tr>
      <w:tr w:rsidR="00FC18B0" w:rsidRPr="00FC18B0" w14:paraId="261FC2A9" w14:textId="77777777" w:rsidTr="005B7B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hideMark/>
          </w:tcPr>
          <w:p w14:paraId="35FA796B" w14:textId="77777777" w:rsidR="00FC18B0" w:rsidRPr="00FC18B0" w:rsidRDefault="00FC18B0" w:rsidP="00FC18B0">
            <w:pPr>
              <w:rPr>
                <w:bCs/>
              </w:rPr>
            </w:pPr>
            <w:r w:rsidRPr="00FC18B0">
              <w:rPr>
                <w:bCs/>
              </w:rPr>
              <w:t>Brewarrina Fish Traps (</w:t>
            </w:r>
            <w:proofErr w:type="spellStart"/>
            <w:r w:rsidRPr="00FC18B0">
              <w:rPr>
                <w:bCs/>
              </w:rPr>
              <w:t>Baiame’s</w:t>
            </w:r>
            <w:proofErr w:type="spellEnd"/>
            <w:r w:rsidRPr="00FC18B0">
              <w:rPr>
                <w:bCs/>
              </w:rPr>
              <w:t xml:space="preserve"> Ngunnhu)</w:t>
            </w:r>
          </w:p>
        </w:tc>
        <w:tc>
          <w:tcPr>
            <w:tcW w:w="2254" w:type="dxa"/>
          </w:tcPr>
          <w:p w14:paraId="6510D0DA"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c>
          <w:tcPr>
            <w:tcW w:w="2254" w:type="dxa"/>
          </w:tcPr>
          <w:p w14:paraId="51292E96"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c>
          <w:tcPr>
            <w:tcW w:w="2254" w:type="dxa"/>
          </w:tcPr>
          <w:p w14:paraId="33ECFFD8" w14:textId="77777777" w:rsidR="00FC18B0" w:rsidRPr="00FC18B0" w:rsidRDefault="00FC18B0" w:rsidP="00FC18B0">
            <w:pPr>
              <w:cnfStyle w:val="000000010000" w:firstRow="0" w:lastRow="0" w:firstColumn="0" w:lastColumn="0" w:oddVBand="0" w:evenVBand="0" w:oddHBand="0" w:evenHBand="1" w:firstRowFirstColumn="0" w:firstRowLastColumn="0" w:lastRowFirstColumn="0" w:lastRowLastColumn="0"/>
              <w:rPr>
                <w:b/>
                <w:bCs/>
              </w:rPr>
            </w:pPr>
          </w:p>
        </w:tc>
      </w:tr>
    </w:tbl>
    <w:p w14:paraId="2B7B81EC" w14:textId="3E682497" w:rsidR="00FC18B0" w:rsidRPr="00FC18B0" w:rsidRDefault="008A6F3B" w:rsidP="005B7B9A">
      <w:r>
        <w:t>Use the following s</w:t>
      </w:r>
      <w:r w:rsidR="00FC18B0" w:rsidRPr="00FC18B0">
        <w:t xml:space="preserve">entence </w:t>
      </w:r>
      <w:r w:rsidR="001D57FF">
        <w:t>s</w:t>
      </w:r>
      <w:r w:rsidR="001D57FF" w:rsidRPr="00FC18B0">
        <w:t>tarters</w:t>
      </w:r>
      <w:r>
        <w:t xml:space="preserve">, </w:t>
      </w:r>
      <w:r w:rsidR="00FC18B0" w:rsidRPr="00FC18B0">
        <w:t>if needed:</w:t>
      </w:r>
    </w:p>
    <w:p w14:paraId="3C33FAE0" w14:textId="3927B3B0" w:rsidR="00FC18B0" w:rsidRPr="00FC18B0" w:rsidRDefault="00FC18B0" w:rsidP="005B7B9A">
      <w:pPr>
        <w:pStyle w:val="ListBullet"/>
      </w:pPr>
      <w:r w:rsidRPr="00FC18B0">
        <w:t>This evidence shows that people</w:t>
      </w:r>
      <w:r w:rsidR="00515EC3">
        <w:t xml:space="preserve"> </w:t>
      </w:r>
      <w:r w:rsidRPr="00FC18B0">
        <w:t>…</w:t>
      </w:r>
    </w:p>
    <w:p w14:paraId="312C296F" w14:textId="0A55C8E8" w:rsidR="00FC18B0" w:rsidRPr="00FC18B0" w:rsidRDefault="00FC18B0" w:rsidP="005B7B9A">
      <w:pPr>
        <w:pStyle w:val="ListBullet"/>
      </w:pPr>
      <w:r w:rsidRPr="00FC18B0">
        <w:lastRenderedPageBreak/>
        <w:t>This place is significant because</w:t>
      </w:r>
      <w:r w:rsidR="00515EC3">
        <w:t xml:space="preserve"> </w:t>
      </w:r>
      <w:r w:rsidRPr="00FC18B0">
        <w:t>…</w:t>
      </w:r>
    </w:p>
    <w:p w14:paraId="063E5ACC" w14:textId="3C5093CA" w:rsidR="00FC18B0" w:rsidRPr="00FC18B0" w:rsidRDefault="00FC18B0" w:rsidP="005B7B9A">
      <w:pPr>
        <w:pStyle w:val="ListBullet"/>
      </w:pPr>
      <w:r w:rsidRPr="00FC18B0">
        <w:t>This site is protected today by</w:t>
      </w:r>
      <w:r w:rsidR="00515EC3">
        <w:t xml:space="preserve"> </w:t>
      </w:r>
      <w:r w:rsidRPr="00FC18B0">
        <w:t>… with help from</w:t>
      </w:r>
      <w:r w:rsidR="00515EC3">
        <w:t xml:space="preserve"> </w:t>
      </w:r>
      <w:r w:rsidRPr="00FC18B0">
        <w:t>…</w:t>
      </w:r>
    </w:p>
    <w:p w14:paraId="2EE85B83" w14:textId="0C3939D4" w:rsidR="00FC18B0" w:rsidRPr="00FC18B0" w:rsidRDefault="00FC18B0" w:rsidP="00590A26">
      <w:pPr>
        <w:pStyle w:val="Heading2"/>
      </w:pPr>
      <w:bookmarkStart w:id="59" w:name="_Toc226983590"/>
      <w:bookmarkStart w:id="60" w:name="_Toc227836084"/>
      <w:r w:rsidRPr="00FC18B0">
        <w:t xml:space="preserve">Activity </w:t>
      </w:r>
      <w:r w:rsidR="00EC2D8F">
        <w:t>19</w:t>
      </w:r>
      <w:r w:rsidR="00D8544F">
        <w:t xml:space="preserve"> –</w:t>
      </w:r>
      <w:r w:rsidRPr="00FC18B0">
        <w:t xml:space="preserve"> Think</w:t>
      </w:r>
      <w:r w:rsidR="008463F6">
        <w:t>-</w:t>
      </w:r>
      <w:r w:rsidRPr="00FC18B0">
        <w:t>Pair</w:t>
      </w:r>
      <w:r w:rsidR="008463F6">
        <w:t>-</w:t>
      </w:r>
      <w:r w:rsidRPr="00FC18B0">
        <w:t>Share</w:t>
      </w:r>
      <w:bookmarkEnd w:id="59"/>
      <w:bookmarkEnd w:id="60"/>
    </w:p>
    <w:p w14:paraId="230B7719" w14:textId="7A5F9625" w:rsidR="00FC18B0" w:rsidRPr="00FC18B0" w:rsidRDefault="00FC18B0" w:rsidP="005B7B9A">
      <w:r w:rsidRPr="00FC18B0">
        <w:t xml:space="preserve">Use the </w:t>
      </w:r>
      <w:hyperlink r:id="rId54" w:history="1">
        <w:r w:rsidR="00590DDA">
          <w:rPr>
            <w:rStyle w:val="Hyperlink"/>
          </w:rPr>
          <w:t>Think-Pair-Share</w:t>
        </w:r>
      </w:hyperlink>
      <w:r w:rsidR="00590DDA">
        <w:t xml:space="preserve"> </w:t>
      </w:r>
      <w:r w:rsidR="00590DDA" w:rsidRPr="00590DDA">
        <w:t>scaffold</w:t>
      </w:r>
      <w:r w:rsidRPr="00FC18B0">
        <w:t xml:space="preserve"> to answer the question</w:t>
      </w:r>
      <w:r w:rsidR="002F3E92">
        <w:t xml:space="preserve">: </w:t>
      </w:r>
      <w:r w:rsidRPr="007E7764">
        <w:t xml:space="preserve">What would we lose if places </w:t>
      </w:r>
      <w:r w:rsidR="00B33808">
        <w:t>such as</w:t>
      </w:r>
      <w:r w:rsidR="00B33808" w:rsidRPr="007E7764">
        <w:t xml:space="preserve"> </w:t>
      </w:r>
      <w:r w:rsidR="00985B7F">
        <w:t>Xi’an</w:t>
      </w:r>
      <w:r w:rsidRPr="007E7764">
        <w:t xml:space="preserve"> </w:t>
      </w:r>
      <w:r w:rsidR="00985B7F">
        <w:t xml:space="preserve">(Terracotta Warriors) </w:t>
      </w:r>
      <w:r w:rsidRPr="007E7764">
        <w:t xml:space="preserve">and </w:t>
      </w:r>
      <w:proofErr w:type="spellStart"/>
      <w:r w:rsidRPr="007E7764">
        <w:t>Baiame’s</w:t>
      </w:r>
      <w:proofErr w:type="spellEnd"/>
      <w:r w:rsidRPr="007E7764">
        <w:t xml:space="preserve"> </w:t>
      </w:r>
      <w:proofErr w:type="spellStart"/>
      <w:r w:rsidRPr="007E7764">
        <w:t>Ngunnhu</w:t>
      </w:r>
      <w:proofErr w:type="spellEnd"/>
      <w:r w:rsidRPr="007E7764">
        <w:t xml:space="preserve"> were not protected?</w:t>
      </w:r>
    </w:p>
    <w:p w14:paraId="09E4D101" w14:textId="400FFF87" w:rsidR="00FC18B0" w:rsidRPr="00213CE1" w:rsidRDefault="00FC18B0" w:rsidP="003212F3">
      <w:pPr>
        <w:keepNext/>
        <w:rPr>
          <w:rStyle w:val="Strong"/>
        </w:rPr>
      </w:pPr>
      <w:r w:rsidRPr="00213CE1">
        <w:rPr>
          <w:rStyle w:val="Strong"/>
        </w:rPr>
        <w:t>Steps</w:t>
      </w:r>
    </w:p>
    <w:p w14:paraId="18D11405" w14:textId="024C606F" w:rsidR="00354E89" w:rsidRDefault="00FC18B0" w:rsidP="003A332A">
      <w:pPr>
        <w:pStyle w:val="ListNumber"/>
        <w:numPr>
          <w:ilvl w:val="0"/>
          <w:numId w:val="22"/>
        </w:numPr>
      </w:pPr>
      <w:r w:rsidRPr="00FC18B0">
        <w:t>Think</w:t>
      </w:r>
    </w:p>
    <w:p w14:paraId="74A50435" w14:textId="40CAC213" w:rsidR="00354E89" w:rsidRDefault="00354E89" w:rsidP="003212F3">
      <w:pPr>
        <w:pStyle w:val="ListBullet2"/>
      </w:pPr>
      <w:r>
        <w:t>Write 1</w:t>
      </w:r>
      <w:r w:rsidR="003212F3">
        <w:t xml:space="preserve"> to </w:t>
      </w:r>
      <w:r>
        <w:t>2 sentences answering the focus question:</w:t>
      </w:r>
      <w:r w:rsidR="00B93211">
        <w:t xml:space="preserve"> </w:t>
      </w:r>
      <w:r>
        <w:t xml:space="preserve">What might be lost if places like </w:t>
      </w:r>
      <w:r w:rsidR="00985B7F">
        <w:t>Xi’an</w:t>
      </w:r>
      <w:r w:rsidR="00985B7F" w:rsidRPr="007E7764">
        <w:t xml:space="preserve"> </w:t>
      </w:r>
      <w:r w:rsidR="00985B7F">
        <w:t xml:space="preserve">(Terracotta Warriors) </w:t>
      </w:r>
      <w:r>
        <w:t xml:space="preserve">or </w:t>
      </w:r>
      <w:proofErr w:type="spellStart"/>
      <w:r>
        <w:t>Baiame’s</w:t>
      </w:r>
      <w:proofErr w:type="spellEnd"/>
      <w:r>
        <w:t xml:space="preserve"> </w:t>
      </w:r>
      <w:proofErr w:type="spellStart"/>
      <w:r>
        <w:t>Ngunnhu</w:t>
      </w:r>
      <w:proofErr w:type="spellEnd"/>
      <w:r>
        <w:t xml:space="preserve"> are not protected or respected?</w:t>
      </w:r>
    </w:p>
    <w:p w14:paraId="661F8BB3" w14:textId="3D841930" w:rsidR="00354E89" w:rsidRDefault="00354E89" w:rsidP="003212F3">
      <w:pPr>
        <w:pStyle w:val="ListBullet2"/>
      </w:pPr>
      <w:r>
        <w:t xml:space="preserve">Use evidence from either </w:t>
      </w:r>
      <w:r w:rsidR="00985B7F">
        <w:t>Xi’an</w:t>
      </w:r>
      <w:r w:rsidR="00985B7F" w:rsidRPr="007E7764">
        <w:t xml:space="preserve"> </w:t>
      </w:r>
      <w:r w:rsidR="00985B7F">
        <w:t xml:space="preserve">(Terracotta Warriors) </w:t>
      </w:r>
      <w:r>
        <w:t xml:space="preserve">or </w:t>
      </w:r>
      <w:proofErr w:type="spellStart"/>
      <w:r>
        <w:t>Baiame’s</w:t>
      </w:r>
      <w:proofErr w:type="spellEnd"/>
      <w:r>
        <w:t xml:space="preserve"> </w:t>
      </w:r>
      <w:proofErr w:type="spellStart"/>
      <w:r>
        <w:t>Ngunnhu</w:t>
      </w:r>
      <w:proofErr w:type="spellEnd"/>
      <w:r>
        <w:t xml:space="preserve"> to support your answer.</w:t>
      </w:r>
      <w:r w:rsidR="00B93211">
        <w:t xml:space="preserve"> </w:t>
      </w:r>
      <w:r>
        <w:t>You may think about</w:t>
      </w:r>
    </w:p>
    <w:p w14:paraId="633F4B7C" w14:textId="5E66CEC7" w:rsidR="00354E89" w:rsidRPr="003212F3" w:rsidRDefault="00354E89" w:rsidP="003212F3">
      <w:pPr>
        <w:pStyle w:val="ListBullet3"/>
      </w:pPr>
      <w:r w:rsidRPr="003212F3">
        <w:t>loss of historical knowledge</w:t>
      </w:r>
    </w:p>
    <w:p w14:paraId="0E3FBEC0" w14:textId="70DAB0A2" w:rsidR="00354E89" w:rsidRPr="003212F3" w:rsidRDefault="00354E89" w:rsidP="003212F3">
      <w:pPr>
        <w:pStyle w:val="ListBullet3"/>
      </w:pPr>
      <w:r w:rsidRPr="003212F3">
        <w:t>loss of cultural knowledge and practice</w:t>
      </w:r>
    </w:p>
    <w:p w14:paraId="022BC036" w14:textId="4D86998B" w:rsidR="00354E89" w:rsidRPr="003212F3" w:rsidRDefault="00354E89" w:rsidP="003212F3">
      <w:pPr>
        <w:pStyle w:val="ListBullet3"/>
      </w:pPr>
      <w:r w:rsidRPr="003212F3">
        <w:t>loss of identity or connection to place</w:t>
      </w:r>
      <w:r w:rsidR="00B93211">
        <w:t>.</w:t>
      </w:r>
    </w:p>
    <w:p w14:paraId="19C2FC89" w14:textId="619BFE97" w:rsidR="00D92A02" w:rsidRDefault="00FC18B0" w:rsidP="00F21D0D">
      <w:pPr>
        <w:pStyle w:val="ListNumber"/>
        <w:numPr>
          <w:ilvl w:val="0"/>
          <w:numId w:val="22"/>
        </w:numPr>
      </w:pPr>
      <w:r w:rsidRPr="00FC18B0">
        <w:t xml:space="preserve">Pair </w:t>
      </w:r>
      <w:r w:rsidR="00B93211">
        <w:t>–</w:t>
      </w:r>
      <w:r w:rsidRPr="00FC18B0">
        <w:t xml:space="preserve"> </w:t>
      </w:r>
      <w:r w:rsidR="00B93211">
        <w:t>s</w:t>
      </w:r>
      <w:r w:rsidRPr="00FC18B0">
        <w:t>hare your response with a partner.</w:t>
      </w:r>
      <w:r w:rsidR="00D92A02">
        <w:t xml:space="preserve"> </w:t>
      </w:r>
    </w:p>
    <w:p w14:paraId="3B20F836" w14:textId="3882C664" w:rsidR="00F21D0D" w:rsidRDefault="00D92A02" w:rsidP="003212F3">
      <w:pPr>
        <w:pStyle w:val="ListBullet2"/>
      </w:pPr>
      <w:r>
        <w:t>Ask</w:t>
      </w:r>
    </w:p>
    <w:p w14:paraId="61190F1E" w14:textId="77777777" w:rsidR="00F21D0D" w:rsidRPr="00D92A02" w:rsidRDefault="00F21D0D" w:rsidP="003212F3">
      <w:pPr>
        <w:pStyle w:val="ListBullet3"/>
      </w:pPr>
      <w:r w:rsidRPr="00F21D0D">
        <w:t xml:space="preserve">Did you focus </w:t>
      </w:r>
      <w:r w:rsidRPr="00D92A02">
        <w:t>on the same type of loss, or a different one?</w:t>
      </w:r>
    </w:p>
    <w:p w14:paraId="0474CF9C" w14:textId="796AFE80" w:rsidR="00F21D0D" w:rsidRPr="00FC18B0" w:rsidRDefault="00F21D0D" w:rsidP="003212F3">
      <w:pPr>
        <w:pStyle w:val="ListBullet3"/>
      </w:pPr>
      <w:r w:rsidRPr="00D92A02">
        <w:t>Did you use the</w:t>
      </w:r>
      <w:r w:rsidRPr="00F21D0D">
        <w:t xml:space="preserve"> same place, or a different place, as evidence?</w:t>
      </w:r>
    </w:p>
    <w:p w14:paraId="0819874E" w14:textId="3876B253" w:rsidR="00FC18B0" w:rsidRPr="00FC18B0" w:rsidRDefault="00FC18B0" w:rsidP="003A332A">
      <w:pPr>
        <w:pStyle w:val="ListNumber"/>
        <w:numPr>
          <w:ilvl w:val="0"/>
          <w:numId w:val="22"/>
        </w:numPr>
      </w:pPr>
      <w:r w:rsidRPr="00FC18B0">
        <w:t xml:space="preserve">Share </w:t>
      </w:r>
      <w:r w:rsidR="00D92A02">
        <w:t>–</w:t>
      </w:r>
      <w:r w:rsidRPr="00FC18B0">
        <w:t xml:space="preserve"> </w:t>
      </w:r>
      <w:r w:rsidR="00CD6526">
        <w:t>s</w:t>
      </w:r>
      <w:r w:rsidR="00CD6526" w:rsidRPr="00FC18B0">
        <w:t xml:space="preserve">elected </w:t>
      </w:r>
      <w:r w:rsidRPr="00FC18B0">
        <w:t>pairs share</w:t>
      </w:r>
      <w:r w:rsidR="00D92A02">
        <w:t xml:space="preserve"> their</w:t>
      </w:r>
      <w:r w:rsidRPr="00FC18B0">
        <w:t xml:space="preserve"> ideas with the class.</w:t>
      </w:r>
    </w:p>
    <w:p w14:paraId="5EB848B6" w14:textId="3CA3DE7D" w:rsidR="00C5490A" w:rsidRPr="00D92A02" w:rsidRDefault="00C5490A" w:rsidP="003212F3">
      <w:pPr>
        <w:pStyle w:val="ListBullet2"/>
      </w:pPr>
      <w:r w:rsidRPr="00D92A02">
        <w:t>As you listen, think about</w:t>
      </w:r>
    </w:p>
    <w:p w14:paraId="50803473" w14:textId="77777777" w:rsidR="005A10D8" w:rsidRDefault="005A10D8" w:rsidP="003212F3">
      <w:pPr>
        <w:pStyle w:val="ListBullet3"/>
      </w:pPr>
      <w:r w:rsidRPr="00911E4C">
        <w:t xml:space="preserve">How does the context of </w:t>
      </w:r>
      <w:proofErr w:type="spellStart"/>
      <w:r w:rsidRPr="00911E4C">
        <w:t>Baiame’s</w:t>
      </w:r>
      <w:proofErr w:type="spellEnd"/>
      <w:r w:rsidRPr="00911E4C">
        <w:t xml:space="preserve"> </w:t>
      </w:r>
      <w:proofErr w:type="spellStart"/>
      <w:r w:rsidRPr="00911E4C">
        <w:t>Ngunnhu</w:t>
      </w:r>
      <w:proofErr w:type="spellEnd"/>
      <w:r w:rsidRPr="00911E4C">
        <w:t xml:space="preserve"> shape who has authority over decisions?</w:t>
      </w:r>
    </w:p>
    <w:p w14:paraId="6168F126" w14:textId="759B2E0F" w:rsidR="005A10D8" w:rsidRDefault="005A10D8" w:rsidP="003212F3">
      <w:pPr>
        <w:pStyle w:val="ListBullet3"/>
      </w:pPr>
      <w:r w:rsidRPr="00911E4C">
        <w:t>How does the context of Xi’an shape who manages the site?</w:t>
      </w:r>
    </w:p>
    <w:p w14:paraId="11F822B0" w14:textId="77777777" w:rsidR="005A10D8" w:rsidRPr="00A002D6" w:rsidRDefault="005A10D8" w:rsidP="003212F3">
      <w:pPr>
        <w:pStyle w:val="ListBullet3"/>
      </w:pPr>
      <w:r>
        <w:t>W</w:t>
      </w:r>
      <w:r w:rsidRPr="00A002D6">
        <w:t>hose knowledge is</w:t>
      </w:r>
      <w:r>
        <w:t xml:space="preserve"> </w:t>
      </w:r>
      <w:r w:rsidRPr="00A002D6">
        <w:t>connected to each place?</w:t>
      </w:r>
    </w:p>
    <w:p w14:paraId="5668770E" w14:textId="12D4BC50" w:rsidR="00FC18B0" w:rsidRDefault="005A10D8" w:rsidP="003212F3">
      <w:pPr>
        <w:pStyle w:val="ListBullet3"/>
      </w:pPr>
      <w:r>
        <w:lastRenderedPageBreak/>
        <w:t>Ca</w:t>
      </w:r>
      <w:r w:rsidRPr="00A002D6">
        <w:t>n a place be culturally alive even if it is very old? Why or why not?</w:t>
      </w:r>
    </w:p>
    <w:p w14:paraId="1A933ED8" w14:textId="2EBD89FC" w:rsidR="007549F1" w:rsidRDefault="007549F1" w:rsidP="003212F3">
      <w:pPr>
        <w:keepNext/>
        <w:rPr>
          <w:b/>
          <w:bCs/>
        </w:rPr>
      </w:pPr>
      <w:r w:rsidRPr="007549F1">
        <w:rPr>
          <w:b/>
          <w:bCs/>
        </w:rPr>
        <w:t>Exit ticket</w:t>
      </w:r>
    </w:p>
    <w:p w14:paraId="1A8E94D6" w14:textId="03652FF2" w:rsidR="009F6B08" w:rsidRDefault="007549F1" w:rsidP="00213CE1">
      <w:r w:rsidRPr="007549F1">
        <w:t xml:space="preserve">Choose one site you studied today and </w:t>
      </w:r>
      <w:r w:rsidR="00D92A02" w:rsidRPr="007549F1">
        <w:t xml:space="preserve">in </w:t>
      </w:r>
      <w:r w:rsidR="00D92A02">
        <w:t>1</w:t>
      </w:r>
      <w:r w:rsidR="00B93211">
        <w:t xml:space="preserve"> to </w:t>
      </w:r>
      <w:r w:rsidR="00D92A02">
        <w:t xml:space="preserve">2 </w:t>
      </w:r>
      <w:r w:rsidR="00D92A02" w:rsidRPr="007549F1">
        <w:t xml:space="preserve">sentences </w:t>
      </w:r>
      <w:r w:rsidRPr="007549F1">
        <w:t xml:space="preserve">answer </w:t>
      </w:r>
      <w:r w:rsidR="009F6B08">
        <w:t>the question</w:t>
      </w:r>
      <w:r w:rsidRPr="007549F1">
        <w:t>:</w:t>
      </w:r>
      <w:r w:rsidR="00D92A02">
        <w:t xml:space="preserve"> </w:t>
      </w:r>
      <w:r w:rsidR="009F6B08" w:rsidRPr="00B41FC8">
        <w:t>Describe how the context of the site shapes how it is managed today.</w:t>
      </w:r>
    </w:p>
    <w:p w14:paraId="1B0C5F39" w14:textId="4C1A319E" w:rsidR="00FC18B0" w:rsidRPr="00FC18B0" w:rsidRDefault="00FC18B0" w:rsidP="00590A26">
      <w:pPr>
        <w:pStyle w:val="Heading2"/>
      </w:pPr>
      <w:bookmarkStart w:id="61" w:name="_Toc226983591"/>
      <w:bookmarkStart w:id="62" w:name="_Toc227836085"/>
      <w:r w:rsidRPr="00FC18B0">
        <w:t>Activity 20</w:t>
      </w:r>
      <w:r w:rsidR="00D8544F">
        <w:t xml:space="preserve"> –</w:t>
      </w:r>
      <w:r w:rsidRPr="00FC18B0">
        <w:t xml:space="preserve"> </w:t>
      </w:r>
      <w:r w:rsidR="00060B02">
        <w:t xml:space="preserve">guided </w:t>
      </w:r>
      <w:r w:rsidR="00CD6526">
        <w:t>r</w:t>
      </w:r>
      <w:r w:rsidR="00CD6526" w:rsidRPr="00FC18B0">
        <w:t>eading</w:t>
      </w:r>
      <w:r w:rsidR="00D8544F">
        <w:t xml:space="preserve"> –</w:t>
      </w:r>
      <w:r w:rsidRPr="00FC18B0">
        <w:t xml:space="preserve"> </w:t>
      </w:r>
      <w:r w:rsidR="00060B02">
        <w:t>‘</w:t>
      </w:r>
      <w:r w:rsidRPr="00FC18B0">
        <w:t xml:space="preserve">The </w:t>
      </w:r>
      <w:r w:rsidR="00060B02">
        <w:t>s</w:t>
      </w:r>
      <w:r w:rsidR="00060B02" w:rsidRPr="00FC18B0">
        <w:t xml:space="preserve">tory </w:t>
      </w:r>
      <w:r w:rsidRPr="00FC18B0">
        <w:t>of Mungo Man</w:t>
      </w:r>
      <w:r w:rsidR="00060B02">
        <w:t>’</w:t>
      </w:r>
      <w:bookmarkEnd w:id="61"/>
      <w:bookmarkEnd w:id="62"/>
    </w:p>
    <w:p w14:paraId="44ADBC8A" w14:textId="52EBDB48" w:rsidR="00FC18B0" w:rsidRPr="00FC18B0" w:rsidRDefault="00FC18B0" w:rsidP="007E7764">
      <w:pPr>
        <w:pStyle w:val="FeatureBox"/>
      </w:pPr>
      <w:r w:rsidRPr="00FC18B0">
        <w:t xml:space="preserve">Reading </w:t>
      </w:r>
      <w:r w:rsidR="00346EF6">
        <w:t>s</w:t>
      </w:r>
      <w:r w:rsidR="00346EF6" w:rsidRPr="00FC18B0">
        <w:t xml:space="preserve">ummary </w:t>
      </w:r>
      <w:r w:rsidRPr="00FC18B0">
        <w:t xml:space="preserve">adapted from </w:t>
      </w:r>
      <w:hyperlink r:id="rId55" w:history="1">
        <w:r w:rsidR="00060B02" w:rsidRPr="00060B02">
          <w:rPr>
            <w:rStyle w:val="Hyperlink"/>
          </w:rPr>
          <w:t>Mungo Man: What to do next with Australia's oldest human remains (28:43)</w:t>
        </w:r>
      </w:hyperlink>
      <w:r w:rsidR="00060B02">
        <w:t>.</w:t>
      </w:r>
    </w:p>
    <w:p w14:paraId="153C2C49" w14:textId="47917CB8" w:rsidR="00F22E08" w:rsidRPr="00F22E08" w:rsidRDefault="00F22E08" w:rsidP="007E7764">
      <w:pPr>
        <w:pStyle w:val="FeatureBox"/>
      </w:pPr>
      <w:r w:rsidRPr="00F22E08">
        <w:t>Mungo Man lived around 42,000 years ago on the shores of Lake Mungo</w:t>
      </w:r>
      <w:r w:rsidR="00FD48BC">
        <w:t>. It</w:t>
      </w:r>
      <w:r w:rsidRPr="00F22E08">
        <w:t xml:space="preserve"> is one of the oldest known </w:t>
      </w:r>
      <w:proofErr w:type="gramStart"/>
      <w:r w:rsidRPr="00F22E08">
        <w:t>human</w:t>
      </w:r>
      <w:proofErr w:type="gramEnd"/>
      <w:r w:rsidRPr="00F22E08">
        <w:t xml:space="preserve"> remains ever found in Australia. His discovery in 1974 by geologist Jim Bowler completely changed historians’ understanding of how long Aboriginal people</w:t>
      </w:r>
      <w:r w:rsidR="004C30C2">
        <w:t>s</w:t>
      </w:r>
      <w:r w:rsidRPr="00F22E08">
        <w:t xml:space="preserve"> have lived on Country. Before this, many believed Aboriginal </w:t>
      </w:r>
      <w:r w:rsidR="006530DF">
        <w:t>H</w:t>
      </w:r>
      <w:r w:rsidRPr="00F22E08">
        <w:t>istor</w:t>
      </w:r>
      <w:r w:rsidR="006530DF">
        <w:t>ies</w:t>
      </w:r>
      <w:r w:rsidRPr="00F22E08">
        <w:t xml:space="preserve"> w</w:t>
      </w:r>
      <w:r w:rsidR="006530DF">
        <w:t>ere</w:t>
      </w:r>
      <w:r w:rsidRPr="00F22E08">
        <w:t xml:space="preserve"> relatively short. Mungo Man proved that Aboriginal </w:t>
      </w:r>
      <w:r w:rsidR="00C64761">
        <w:t>C</w:t>
      </w:r>
      <w:r w:rsidRPr="00F22E08">
        <w:t>ulture</w:t>
      </w:r>
      <w:r w:rsidR="00C64761">
        <w:t>s</w:t>
      </w:r>
      <w:r w:rsidRPr="00F22E08">
        <w:t xml:space="preserve"> </w:t>
      </w:r>
      <w:r w:rsidR="00C64761">
        <w:t>are</w:t>
      </w:r>
      <w:r w:rsidRPr="00F22E08">
        <w:t xml:space="preserve"> one of the oldest continuing cultures in the world, dating back tens of thousands of years and comparable in age to early cultures in Africa and Europe.</w:t>
      </w:r>
    </w:p>
    <w:p w14:paraId="62AFE00E" w14:textId="01FEF0F8" w:rsidR="00F22E08" w:rsidRPr="00F22E08" w:rsidRDefault="00F22E08" w:rsidP="007E7764">
      <w:pPr>
        <w:pStyle w:val="FeatureBox"/>
      </w:pPr>
      <w:r w:rsidRPr="00F22E08">
        <w:t xml:space="preserve">However, the significance of the discovery extended beyond academic understanding and touched deeply on </w:t>
      </w:r>
      <w:r w:rsidR="006530DF">
        <w:t>C</w:t>
      </w:r>
      <w:r w:rsidRPr="00F22E08">
        <w:t>ultural and spiritual issues for the Aboriginal communities connected to the land.</w:t>
      </w:r>
      <w:r w:rsidR="00EE7F92">
        <w:t xml:space="preserve"> </w:t>
      </w:r>
      <w:r w:rsidRPr="00F22E08">
        <w:t xml:space="preserve">The removal of Mungo Man’s remains caused deep distress for many Aboriginal communities. The traditional owners of the Willandra Lakes, the </w:t>
      </w:r>
      <w:proofErr w:type="spellStart"/>
      <w:r w:rsidRPr="00F22E08">
        <w:t>Mutthi</w:t>
      </w:r>
      <w:proofErr w:type="spellEnd"/>
      <w:r w:rsidRPr="00F22E08">
        <w:t xml:space="preserve"> </w:t>
      </w:r>
      <w:proofErr w:type="spellStart"/>
      <w:r w:rsidRPr="00F22E08">
        <w:t>Mutthi</w:t>
      </w:r>
      <w:proofErr w:type="spellEnd"/>
      <w:r w:rsidRPr="00F22E08">
        <w:t xml:space="preserve">, </w:t>
      </w:r>
      <w:proofErr w:type="spellStart"/>
      <w:r w:rsidRPr="00F22E08">
        <w:t>Barkandji</w:t>
      </w:r>
      <w:proofErr w:type="spellEnd"/>
      <w:r w:rsidRPr="00F22E08">
        <w:t xml:space="preserve"> and </w:t>
      </w:r>
      <w:proofErr w:type="spellStart"/>
      <w:r w:rsidRPr="00F22E08">
        <w:t>Ngyiampaa</w:t>
      </w:r>
      <w:proofErr w:type="spellEnd"/>
      <w:r w:rsidRPr="00F22E08">
        <w:t xml:space="preserve"> peoples, believed their ancestors should rest undisturbed on their own land. Some felt the remains had been taken without proper consultation or respect. While scientists viewed the discovery as important for research and understanding human history, Aboriginal communities saw it as the </w:t>
      </w:r>
      <w:r w:rsidR="00BB7639" w:rsidRPr="00F22E08">
        <w:t>disturb</w:t>
      </w:r>
      <w:r w:rsidR="00BB7639">
        <w:t>ance</w:t>
      </w:r>
      <w:r w:rsidR="00BB7639" w:rsidRPr="00F22E08">
        <w:t xml:space="preserve"> </w:t>
      </w:r>
      <w:r w:rsidRPr="00F22E08">
        <w:t>of sacred burial grounds. This difference in perspectives led to tension between scientists and Aboriginal people</w:t>
      </w:r>
      <w:r w:rsidR="00BB7639">
        <w:t>s</w:t>
      </w:r>
      <w:r w:rsidRPr="00F22E08">
        <w:t>.</w:t>
      </w:r>
    </w:p>
    <w:p w14:paraId="1FB2D539" w14:textId="5282675A" w:rsidR="00F22E08" w:rsidRPr="00F22E08" w:rsidRDefault="00F22E08" w:rsidP="007E7764">
      <w:pPr>
        <w:pStyle w:val="FeatureBox"/>
      </w:pPr>
      <w:r w:rsidRPr="00F22E08">
        <w:t>Despite these tensions, scientific study of Mungo Man’s remains proceeded, revealing fascinating insights into life in ancient Australia.</w:t>
      </w:r>
      <w:r w:rsidR="00EE7F92">
        <w:t xml:space="preserve"> </w:t>
      </w:r>
      <w:r w:rsidRPr="00F22E08">
        <w:t xml:space="preserve">Scientific studies of Mungo Man revealed important details about his life and </w:t>
      </w:r>
      <w:r w:rsidR="00C64761">
        <w:t>C</w:t>
      </w:r>
      <w:r w:rsidRPr="00F22E08">
        <w:t>ulture. He was well-built and strong, and signs of severe arthritis in his elbow suggest he used a spear</w:t>
      </w:r>
      <w:r w:rsidR="00EE7F92">
        <w:t xml:space="preserve"> </w:t>
      </w:r>
      <w:r w:rsidRPr="00F22E08">
        <w:t xml:space="preserve">thrower throughout his life, showing that hunting tools and daily life were highly developed. His burial was especially significant because his body was sprinkled with red ochre. This shows that complex burial rituals and spiritual beliefs already existed in Aboriginal </w:t>
      </w:r>
      <w:r w:rsidR="00C64761">
        <w:t>C</w:t>
      </w:r>
      <w:r w:rsidRPr="00F22E08">
        <w:t>ulture</w:t>
      </w:r>
      <w:r w:rsidR="00C64761">
        <w:t>s</w:t>
      </w:r>
      <w:r w:rsidRPr="00F22E08">
        <w:t xml:space="preserve"> </w:t>
      </w:r>
      <w:r w:rsidR="00EE7F92">
        <w:t>more than</w:t>
      </w:r>
      <w:r w:rsidR="00EE7F92" w:rsidRPr="00F22E08">
        <w:t xml:space="preserve"> </w:t>
      </w:r>
      <w:r w:rsidRPr="00F22E08">
        <w:t>40,000 years ago.</w:t>
      </w:r>
    </w:p>
    <w:p w14:paraId="3CC7CA53" w14:textId="1B969051" w:rsidR="00582510" w:rsidRDefault="00F22E08" w:rsidP="00F22E08">
      <w:pPr>
        <w:pStyle w:val="FeatureBox"/>
      </w:pPr>
      <w:r w:rsidRPr="00F22E08">
        <w:lastRenderedPageBreak/>
        <w:t xml:space="preserve">With time, recognition grew that scientific </w:t>
      </w:r>
      <w:proofErr w:type="gramStart"/>
      <w:r w:rsidRPr="00F22E08">
        <w:t>research</w:t>
      </w:r>
      <w:proofErr w:type="gramEnd"/>
      <w:r w:rsidRPr="00F22E08">
        <w:t xml:space="preserve"> and Aboriginal </w:t>
      </w:r>
      <w:r w:rsidR="006530DF">
        <w:t>C</w:t>
      </w:r>
      <w:r w:rsidRPr="00F22E08">
        <w:t>ultural values need not be in opposition, leading to improved cooperation.</w:t>
      </w:r>
      <w:r w:rsidR="00EE7F92">
        <w:t xml:space="preserve"> </w:t>
      </w:r>
      <w:r w:rsidRPr="00F22E08">
        <w:t xml:space="preserve">Over time, relationships between scientists and Aboriginal communities improved. In the 1980s, Aboriginal groups stopped further removal of skeletal remains and called for collaboration and respect. Eventually, after many years of discussion and negotiation, ancestral remains including Mungo Man, were returned to Country. The return showed the importance of </w:t>
      </w:r>
      <w:r w:rsidR="006530DF">
        <w:t>C</w:t>
      </w:r>
      <w:r w:rsidRPr="00F22E08">
        <w:t xml:space="preserve">ultural respect, healing and </w:t>
      </w:r>
      <w:r w:rsidR="00B329B5">
        <w:t>Co</w:t>
      </w:r>
      <w:r w:rsidR="00B329B5" w:rsidRPr="00F22E08">
        <w:t xml:space="preserve">nnection </w:t>
      </w:r>
      <w:r w:rsidRPr="00F22E08">
        <w:t xml:space="preserve">to Country. It recognised that Aboriginal ancestors are not scientific objects but deeply respected members of living </w:t>
      </w:r>
      <w:r w:rsidR="002D39B7">
        <w:t>C</w:t>
      </w:r>
      <w:r w:rsidRPr="00F22E08">
        <w:t>ultures.</w:t>
      </w:r>
    </w:p>
    <w:p w14:paraId="4DF416BB" w14:textId="03030664" w:rsidR="00900B28" w:rsidRDefault="00900B28" w:rsidP="00900B28">
      <w:r>
        <w:t xml:space="preserve">Paragraph 1 </w:t>
      </w:r>
      <w:r w:rsidR="00BC465D">
        <w:t>questions</w:t>
      </w:r>
      <w:r w:rsidR="00EE7F92">
        <w:t>:</w:t>
      </w:r>
    </w:p>
    <w:p w14:paraId="2818ED0F" w14:textId="6984E44C" w:rsidR="00900B28" w:rsidRDefault="00900B28" w:rsidP="00D51AE9">
      <w:pPr>
        <w:pStyle w:val="ListBullet"/>
      </w:pPr>
      <w:r>
        <w:t>Why is Mungo Man important for understanding how long Aboriginal people</w:t>
      </w:r>
      <w:r w:rsidR="00D53567">
        <w:t>s</w:t>
      </w:r>
      <w:r>
        <w:t xml:space="preserve"> have lived on</w:t>
      </w:r>
      <w:r w:rsidR="00D51AE9">
        <w:t xml:space="preserve"> </w:t>
      </w:r>
      <w:r>
        <w:t>Country?</w:t>
      </w:r>
    </w:p>
    <w:p w14:paraId="0796CF32" w14:textId="77777777" w:rsidR="00D51AE9" w:rsidRDefault="00900B28" w:rsidP="00D51AE9">
      <w:pPr>
        <w:pStyle w:val="ListBullet"/>
      </w:pPr>
      <w:r>
        <w:t>How did the discovery change historians’ thinking?</w:t>
      </w:r>
    </w:p>
    <w:p w14:paraId="61EC3D07" w14:textId="6EDA890A" w:rsidR="00900B28" w:rsidRDefault="00900B28" w:rsidP="00D51AE9">
      <w:pPr>
        <w:pStyle w:val="ListBullet"/>
        <w:numPr>
          <w:ilvl w:val="0"/>
          <w:numId w:val="0"/>
        </w:numPr>
      </w:pPr>
      <w:r>
        <w:t xml:space="preserve">Paragraph 2 </w:t>
      </w:r>
      <w:r w:rsidR="00BC465D">
        <w:t>questions</w:t>
      </w:r>
      <w:r w:rsidR="00EE7F92">
        <w:t>:</w:t>
      </w:r>
    </w:p>
    <w:p w14:paraId="3EEE29D5" w14:textId="71CCB0DD" w:rsidR="00900B28" w:rsidRDefault="00900B28" w:rsidP="00900B28">
      <w:pPr>
        <w:pStyle w:val="ListBullet"/>
      </w:pPr>
      <w:r>
        <w:t>Why were some Aboriginal communities upset about the removal of Mungo Man?</w:t>
      </w:r>
    </w:p>
    <w:p w14:paraId="51C7A69F" w14:textId="194B768F" w:rsidR="00900B28" w:rsidRDefault="00900B28" w:rsidP="00900B28">
      <w:pPr>
        <w:pStyle w:val="ListBullet"/>
      </w:pPr>
      <w:r>
        <w:t>What different perspectives appear in this part of the text?</w:t>
      </w:r>
    </w:p>
    <w:p w14:paraId="734FFE38" w14:textId="358DE883" w:rsidR="00900B28" w:rsidRDefault="00900B28" w:rsidP="00D51AE9">
      <w:pPr>
        <w:pStyle w:val="ListBullet"/>
        <w:numPr>
          <w:ilvl w:val="0"/>
          <w:numId w:val="0"/>
        </w:numPr>
      </w:pPr>
      <w:r>
        <w:t xml:space="preserve">Paragraph 3 </w:t>
      </w:r>
      <w:r w:rsidR="00BC465D">
        <w:t>questions</w:t>
      </w:r>
      <w:r w:rsidR="00EE7F92">
        <w:t>:</w:t>
      </w:r>
    </w:p>
    <w:p w14:paraId="5ED8B017" w14:textId="7A2B2506" w:rsidR="00900B28" w:rsidRDefault="00900B28" w:rsidP="00900B28">
      <w:pPr>
        <w:pStyle w:val="ListBullet"/>
      </w:pPr>
      <w:r>
        <w:t xml:space="preserve">What does the red ochre burial tell us about </w:t>
      </w:r>
      <w:r w:rsidR="006530DF">
        <w:t>C</w:t>
      </w:r>
      <w:r>
        <w:t>ultural practices?</w:t>
      </w:r>
    </w:p>
    <w:p w14:paraId="39E84509" w14:textId="521DAE00" w:rsidR="00900B28" w:rsidRDefault="00900B28" w:rsidP="00900B28">
      <w:pPr>
        <w:pStyle w:val="ListBullet"/>
      </w:pPr>
      <w:r>
        <w:t>What does the spear-thrower evidence show about daily life?</w:t>
      </w:r>
    </w:p>
    <w:p w14:paraId="1EAD4C94" w14:textId="17C9FB0E" w:rsidR="00900B28" w:rsidRDefault="00900B28" w:rsidP="00D51AE9">
      <w:pPr>
        <w:pStyle w:val="ListBullet"/>
        <w:numPr>
          <w:ilvl w:val="0"/>
          <w:numId w:val="0"/>
        </w:numPr>
      </w:pPr>
      <w:r>
        <w:t xml:space="preserve">Paragraph 4 </w:t>
      </w:r>
      <w:r w:rsidR="00BC465D">
        <w:t>questions</w:t>
      </w:r>
      <w:r>
        <w:t>:</w:t>
      </w:r>
    </w:p>
    <w:p w14:paraId="795F893A" w14:textId="0D0DAE8E" w:rsidR="00900B28" w:rsidRDefault="00900B28" w:rsidP="00900B28">
      <w:pPr>
        <w:pStyle w:val="ListBullet"/>
      </w:pPr>
      <w:r>
        <w:t>How did relationships between scientists and Aboriginal communities change over time?</w:t>
      </w:r>
    </w:p>
    <w:p w14:paraId="0EFA09C9" w14:textId="61E74C0D" w:rsidR="00900B28" w:rsidRPr="00900B28" w:rsidRDefault="00900B28" w:rsidP="00D51AE9">
      <w:pPr>
        <w:pStyle w:val="ListBullet"/>
      </w:pPr>
      <w:r>
        <w:t xml:space="preserve">What does the return of ancestral remains show about values </w:t>
      </w:r>
      <w:r w:rsidR="006145CD">
        <w:t xml:space="preserve">such as </w:t>
      </w:r>
      <w:r>
        <w:t xml:space="preserve">Cultural </w:t>
      </w:r>
      <w:r w:rsidR="001D1EFB">
        <w:t>r</w:t>
      </w:r>
      <w:r>
        <w:t>espect and</w:t>
      </w:r>
      <w:r w:rsidR="00D51AE9">
        <w:t xml:space="preserve"> </w:t>
      </w:r>
      <w:r>
        <w:t>Connection to Country?</w:t>
      </w:r>
    </w:p>
    <w:p w14:paraId="2E284385" w14:textId="1894B345" w:rsidR="00FC18B0" w:rsidRPr="00213CE1" w:rsidRDefault="00FC18B0" w:rsidP="00590A26">
      <w:pPr>
        <w:pStyle w:val="Heading2"/>
        <w:rPr>
          <w:b/>
        </w:rPr>
      </w:pPr>
      <w:bookmarkStart w:id="63" w:name="_Toc226983592"/>
      <w:bookmarkStart w:id="64" w:name="_Toc227836086"/>
      <w:r w:rsidRPr="00FC18B0">
        <w:t xml:space="preserve">Activity 21 – </w:t>
      </w:r>
      <w:r w:rsidR="00D53567">
        <w:t>v</w:t>
      </w:r>
      <w:r w:rsidRPr="00FC18B0">
        <w:t xml:space="preserve">alues </w:t>
      </w:r>
      <w:r w:rsidR="00BC465D">
        <w:t>c</w:t>
      </w:r>
      <w:r w:rsidR="00BC465D" w:rsidRPr="00FC18B0">
        <w:t>ompass</w:t>
      </w:r>
      <w:r w:rsidR="004110EA">
        <w:t xml:space="preserve"> </w:t>
      </w:r>
      <w:r w:rsidR="004110EA" w:rsidRPr="00213CE1">
        <w:rPr>
          <w:bCs w:val="0"/>
        </w:rPr>
        <w:t>–</w:t>
      </w:r>
      <w:r w:rsidR="004110EA" w:rsidRPr="00FC18B0">
        <w:t xml:space="preserve"> </w:t>
      </w:r>
      <w:r w:rsidR="004110EA">
        <w:t>‘</w:t>
      </w:r>
      <w:r w:rsidRPr="00FC18B0">
        <w:t>Mungo Man</w:t>
      </w:r>
      <w:r w:rsidR="00D53567">
        <w:t xml:space="preserve"> –</w:t>
      </w:r>
      <w:r w:rsidRPr="00FC18B0">
        <w:t xml:space="preserve"> </w:t>
      </w:r>
      <w:r w:rsidR="004110EA">
        <w:t>W</w:t>
      </w:r>
      <w:r w:rsidR="004110EA" w:rsidRPr="00FC18B0">
        <w:t xml:space="preserve">hy </w:t>
      </w:r>
      <w:r w:rsidR="00BC465D">
        <w:t>d</w:t>
      </w:r>
      <w:r w:rsidR="00BC465D" w:rsidRPr="00FC18B0">
        <w:t xml:space="preserve">oes </w:t>
      </w:r>
      <w:r w:rsidR="00BC465D">
        <w:t>h</w:t>
      </w:r>
      <w:r w:rsidR="00BC465D" w:rsidRPr="00FC18B0">
        <w:t xml:space="preserve">e </w:t>
      </w:r>
      <w:r w:rsidR="00BC465D">
        <w:t>m</w:t>
      </w:r>
      <w:r w:rsidR="00BC465D" w:rsidRPr="00FC18B0">
        <w:t>atter</w:t>
      </w:r>
      <w:r w:rsidRPr="00FC18B0">
        <w:t>?</w:t>
      </w:r>
      <w:r w:rsidR="004110EA">
        <w:t>’</w:t>
      </w:r>
      <w:bookmarkEnd w:id="63"/>
      <w:bookmarkEnd w:id="64"/>
    </w:p>
    <w:p w14:paraId="59B30B26" w14:textId="1BAE263A" w:rsidR="00FC18B0" w:rsidRPr="00213CE1" w:rsidRDefault="006145CD" w:rsidP="006145CD">
      <w:r w:rsidRPr="00213CE1">
        <w:t>Complete the following</w:t>
      </w:r>
      <w:r>
        <w:t xml:space="preserve"> activity.</w:t>
      </w:r>
    </w:p>
    <w:p w14:paraId="44BF95BC" w14:textId="77777777" w:rsidR="00FC18B0" w:rsidRPr="00FC18B0" w:rsidRDefault="00FC18B0" w:rsidP="003A332A">
      <w:pPr>
        <w:pStyle w:val="ListNumber"/>
        <w:numPr>
          <w:ilvl w:val="0"/>
          <w:numId w:val="23"/>
        </w:numPr>
      </w:pPr>
      <w:r w:rsidRPr="00FC18B0">
        <w:lastRenderedPageBreak/>
        <w:t xml:space="preserve">From the reading, highlight phrases or ideas that connect to </w:t>
      </w:r>
      <w:r w:rsidRPr="007E7764">
        <w:t>values</w:t>
      </w:r>
      <w:r w:rsidRPr="00FC18B0">
        <w:t>.</w:t>
      </w:r>
    </w:p>
    <w:p w14:paraId="04E01A7A" w14:textId="60026F1D" w:rsidR="00FC18B0" w:rsidRPr="00FC18B0" w:rsidRDefault="00FC18B0" w:rsidP="003A332A">
      <w:pPr>
        <w:pStyle w:val="ListNumber"/>
        <w:numPr>
          <w:ilvl w:val="0"/>
          <w:numId w:val="23"/>
        </w:numPr>
      </w:pPr>
      <w:r w:rsidRPr="00FC18B0">
        <w:t>Place each idea onto the compass where it best fits.</w:t>
      </w:r>
      <w:r w:rsidR="009C5BDF">
        <w:t xml:space="preserve"> For example:</w:t>
      </w:r>
    </w:p>
    <w:p w14:paraId="2464713F" w14:textId="1B90E12A" w:rsidR="00FC18B0" w:rsidRPr="00FC18B0" w:rsidRDefault="006145CD" w:rsidP="00166040">
      <w:pPr>
        <w:pStyle w:val="ListBullet2"/>
      </w:pPr>
      <w:r>
        <w:t>‘</w:t>
      </w:r>
      <w:r w:rsidR="00FC18B0" w:rsidRPr="00FC18B0">
        <w:t>red ochre burial</w:t>
      </w:r>
      <w:r>
        <w:t>’</w:t>
      </w:r>
      <w:r w:rsidR="00FC18B0" w:rsidRPr="00FC18B0">
        <w:t xml:space="preserve"> → Cultural </w:t>
      </w:r>
      <w:r w:rsidR="001D1EFB">
        <w:t>r</w:t>
      </w:r>
      <w:r w:rsidR="00FC18B0" w:rsidRPr="00FC18B0">
        <w:t>espect/</w:t>
      </w:r>
      <w:r w:rsidR="001D1EFB">
        <w:t>s</w:t>
      </w:r>
      <w:r w:rsidR="00FC18B0" w:rsidRPr="00FC18B0">
        <w:t xml:space="preserve">piritual </w:t>
      </w:r>
      <w:r w:rsidR="001D1EFB">
        <w:t>b</w:t>
      </w:r>
      <w:r w:rsidR="00FC18B0" w:rsidRPr="00FC18B0">
        <w:t>elonging</w:t>
      </w:r>
    </w:p>
    <w:p w14:paraId="3C5936D5" w14:textId="408C1FD6" w:rsidR="00FC18B0" w:rsidRPr="00FC18B0" w:rsidRDefault="006145CD" w:rsidP="00166040">
      <w:pPr>
        <w:pStyle w:val="ListBullet2"/>
      </w:pPr>
      <w:r>
        <w:t>‘</w:t>
      </w:r>
      <w:r w:rsidR="00FC18B0" w:rsidRPr="00FC18B0">
        <w:t>revealed complex ancient rituals</w:t>
      </w:r>
      <w:r>
        <w:t>’</w:t>
      </w:r>
      <w:r w:rsidRPr="00FC18B0">
        <w:t xml:space="preserve"> </w:t>
      </w:r>
      <w:r w:rsidR="00FC18B0" w:rsidRPr="00FC18B0">
        <w:t xml:space="preserve">→ </w:t>
      </w:r>
      <w:r w:rsidR="001D1EFB">
        <w:t>s</w:t>
      </w:r>
      <w:r w:rsidR="00FC18B0" w:rsidRPr="00FC18B0">
        <w:t xml:space="preserve">cientific </w:t>
      </w:r>
      <w:r w:rsidR="001D1EFB">
        <w:t>k</w:t>
      </w:r>
      <w:r w:rsidR="00FC18B0" w:rsidRPr="00FC18B0">
        <w:t>nowledge</w:t>
      </w:r>
    </w:p>
    <w:p w14:paraId="45996504" w14:textId="3622E2A9" w:rsidR="00FC18B0" w:rsidRPr="00FC18B0" w:rsidRDefault="006145CD" w:rsidP="00166040">
      <w:pPr>
        <w:pStyle w:val="ListBullet2"/>
      </w:pPr>
      <w:r>
        <w:t>‘</w:t>
      </w:r>
      <w:r w:rsidR="00FC18B0" w:rsidRPr="00FC18B0">
        <w:t>return to Country ceremony</w:t>
      </w:r>
      <w:r>
        <w:t>’</w:t>
      </w:r>
      <w:r w:rsidRPr="00FC18B0">
        <w:t xml:space="preserve"> </w:t>
      </w:r>
      <w:r w:rsidR="00FC18B0" w:rsidRPr="00FC18B0">
        <w:t>→ Connection to Country</w:t>
      </w:r>
    </w:p>
    <w:p w14:paraId="2EE5B938" w14:textId="5AAE1B53" w:rsidR="00FC18B0" w:rsidRPr="00FC18B0" w:rsidRDefault="00FC18B0" w:rsidP="005B7B9A">
      <w:pPr>
        <w:pStyle w:val="ListNumber"/>
      </w:pPr>
      <w:r>
        <w:t>Stop once your compass has 6</w:t>
      </w:r>
      <w:r w:rsidR="001D1EFB">
        <w:t xml:space="preserve"> to </w:t>
      </w:r>
      <w:r>
        <w:t>10</w:t>
      </w:r>
      <w:r w:rsidR="38F45823">
        <w:t xml:space="preserve"> ideas</w:t>
      </w:r>
      <w:r>
        <w:t xml:space="preserve"> placed </w:t>
      </w:r>
      <w:r w:rsidR="464E3E48">
        <w:t>on it.</w:t>
      </w:r>
    </w:p>
    <w:p w14:paraId="780239E4" w14:textId="0E4443AF" w:rsidR="00EF4D43" w:rsidRDefault="0093471D" w:rsidP="00EF4D43">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11</w:t>
      </w:r>
      <w:r w:rsidR="00B438F1">
        <w:fldChar w:fldCharType="end"/>
      </w:r>
      <w:r>
        <w:t xml:space="preserve"> </w:t>
      </w:r>
      <w:r w:rsidR="00EF4D43">
        <w:t>– values compass</w:t>
      </w:r>
    </w:p>
    <w:p w14:paraId="1BB2989D" w14:textId="246F1152" w:rsidR="00667117" w:rsidRPr="007A1C8A" w:rsidRDefault="00B329B5" w:rsidP="00667117">
      <w:r>
        <w:rPr>
          <w:noProof/>
        </w:rPr>
        <w:drawing>
          <wp:inline distT="0" distB="0" distL="0" distR="0" wp14:anchorId="301616C6" wp14:editId="4FB4CCCA">
            <wp:extent cx="6262577" cy="4175051"/>
            <wp:effectExtent l="0" t="0" r="5080" b="0"/>
            <wp:docPr id="881198528" name="Picture 1" descr="Diagram with 2 intersecting arrows forming a cross, representing 4 concepts: Cultural respect (top), Scientific knowledge (right), Public education (bottom), and Connection to Country (left). The diagram illustrates the relationship and balance among these key elements without additional data or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98528" name="Picture 1" descr="Diagram with 2 intersecting arrows forming a cross, representing 4 concepts: Cultural respect (top), Scientific knowledge (right), Public education (bottom), and Connection to Country (left). The diagram illustrates the relationship and balance among these key elements without additional data or labels."/>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06540" cy="4204360"/>
                    </a:xfrm>
                    <a:prstGeom prst="rect">
                      <a:avLst/>
                    </a:prstGeom>
                    <a:noFill/>
                  </pic:spPr>
                </pic:pic>
              </a:graphicData>
            </a:graphic>
          </wp:inline>
        </w:drawing>
      </w:r>
    </w:p>
    <w:p w14:paraId="19C24533" w14:textId="412B0866" w:rsidR="00FC18B0" w:rsidRPr="00FC18B0" w:rsidRDefault="00FC18B0" w:rsidP="00F57328">
      <w:pPr>
        <w:pStyle w:val="Heading2"/>
      </w:pPr>
      <w:bookmarkStart w:id="65" w:name="_Toc226983593"/>
      <w:bookmarkStart w:id="66" w:name="_Toc227836087"/>
      <w:r w:rsidRPr="00FC18B0">
        <w:t>Activity 22</w:t>
      </w:r>
      <w:r w:rsidR="00D8544F">
        <w:t xml:space="preserve"> –</w:t>
      </w:r>
      <w:r w:rsidRPr="00FC18B0">
        <w:t xml:space="preserve"> </w:t>
      </w:r>
      <w:r w:rsidR="00A8656F">
        <w:t>m</w:t>
      </w:r>
      <w:r w:rsidR="00A8656F" w:rsidRPr="00FC18B0">
        <w:t xml:space="preserve">useum </w:t>
      </w:r>
      <w:r w:rsidR="00BC043D">
        <w:t>b</w:t>
      </w:r>
      <w:r w:rsidR="00BC043D" w:rsidRPr="00FC18B0">
        <w:t xml:space="preserve">oard </w:t>
      </w:r>
      <w:r w:rsidR="00BC043D">
        <w:t>s</w:t>
      </w:r>
      <w:r w:rsidR="00BC043D" w:rsidRPr="00FC18B0">
        <w:t xml:space="preserve">imulation </w:t>
      </w:r>
      <w:r w:rsidRPr="00FC18B0">
        <w:t xml:space="preserve">– </w:t>
      </w:r>
      <w:r w:rsidR="00A8656F">
        <w:t>‘</w:t>
      </w:r>
      <w:r w:rsidRPr="00FC18B0">
        <w:t xml:space="preserve">Where </w:t>
      </w:r>
      <w:r w:rsidR="00BC043D">
        <w:t>s</w:t>
      </w:r>
      <w:r w:rsidR="00BC043D" w:rsidRPr="00FC18B0">
        <w:t xml:space="preserve">hould </w:t>
      </w:r>
      <w:r w:rsidRPr="00FC18B0">
        <w:t xml:space="preserve">Mungo Man </w:t>
      </w:r>
      <w:r w:rsidR="00BC043D">
        <w:t>b</w:t>
      </w:r>
      <w:r w:rsidR="00BC043D" w:rsidRPr="00FC18B0">
        <w:t>e</w:t>
      </w:r>
      <w:r w:rsidR="00A8656F" w:rsidRPr="00FC18B0">
        <w:t>?</w:t>
      </w:r>
      <w:r w:rsidR="00A8656F">
        <w:t>’</w:t>
      </w:r>
      <w:bookmarkEnd w:id="65"/>
      <w:bookmarkEnd w:id="66"/>
    </w:p>
    <w:p w14:paraId="4CE56A5A" w14:textId="575D6164" w:rsidR="00FC18B0" w:rsidRPr="00FC18B0" w:rsidRDefault="00FC18B0" w:rsidP="005B7B9A">
      <w:r w:rsidRPr="00FC18B0">
        <w:t xml:space="preserve">You will be working in </w:t>
      </w:r>
      <w:r w:rsidR="00B329B5">
        <w:t xml:space="preserve">groups </w:t>
      </w:r>
      <w:r w:rsidRPr="00FC18B0">
        <w:t xml:space="preserve">to </w:t>
      </w:r>
      <w:r w:rsidR="00A8656F" w:rsidRPr="00FC18B0">
        <w:t>decide</w:t>
      </w:r>
      <w:r w:rsidRPr="00FC18B0">
        <w:t xml:space="preserve"> where Mungo Man should be cared for today. Each person in your group will take on a different role and speak from that role’s perspective.</w:t>
      </w:r>
    </w:p>
    <w:p w14:paraId="182DDAB6" w14:textId="27CED0F2" w:rsidR="00FC18B0" w:rsidRPr="00FC18B0" w:rsidRDefault="00FC18B0" w:rsidP="005B7B9A">
      <w:r w:rsidRPr="00FC18B0">
        <w:lastRenderedPageBreak/>
        <w:t>This is not a debate.</w:t>
      </w:r>
      <w:r w:rsidR="00D93E39">
        <w:t xml:space="preserve"> </w:t>
      </w:r>
      <w:r w:rsidRPr="00FC18B0">
        <w:t>This is about listening, understanding values and making a thoughtful group decision.</w:t>
      </w:r>
    </w:p>
    <w:p w14:paraId="322C2DB1" w14:textId="346E162A" w:rsidR="00FC18B0" w:rsidRPr="00D93E39" w:rsidRDefault="00FC18B0" w:rsidP="005B7B9A">
      <w:pPr>
        <w:rPr>
          <w:b/>
          <w:bCs/>
        </w:rPr>
      </w:pPr>
      <w:r w:rsidRPr="00D93E39">
        <w:rPr>
          <w:b/>
          <w:bCs/>
        </w:rPr>
        <w:t>Step 1</w:t>
      </w:r>
      <w:r w:rsidR="009A766F">
        <w:rPr>
          <w:b/>
          <w:bCs/>
        </w:rPr>
        <w:t xml:space="preserve"> –</w:t>
      </w:r>
      <w:r w:rsidRPr="00D93E39">
        <w:rPr>
          <w:b/>
          <w:bCs/>
        </w:rPr>
        <w:t xml:space="preserve"> </w:t>
      </w:r>
      <w:r w:rsidR="008C7948" w:rsidRPr="00D93E39">
        <w:rPr>
          <w:b/>
          <w:bCs/>
        </w:rPr>
        <w:t>your r</w:t>
      </w:r>
      <w:r w:rsidRPr="00D93E39">
        <w:rPr>
          <w:b/>
          <w:bCs/>
        </w:rPr>
        <w:t>ole</w:t>
      </w:r>
    </w:p>
    <w:p w14:paraId="63E1B445" w14:textId="77777777" w:rsidR="00FC18B0" w:rsidRPr="00FC18B0" w:rsidRDefault="00FC18B0" w:rsidP="005B7B9A">
      <w:r w:rsidRPr="00FC18B0">
        <w:t>You will be given one of these roles:</w:t>
      </w:r>
    </w:p>
    <w:p w14:paraId="64CD9427" w14:textId="72231B35" w:rsidR="00FC18B0" w:rsidRPr="00FC18B0" w:rsidRDefault="002047FE" w:rsidP="005B7B9A">
      <w:pPr>
        <w:pStyle w:val="ListBullet"/>
      </w:pPr>
      <w:r w:rsidRPr="00FC18B0">
        <w:t xml:space="preserve">Community </w:t>
      </w:r>
      <w:r w:rsidR="00FC18B0" w:rsidRPr="00FC18B0">
        <w:t>Elder</w:t>
      </w:r>
    </w:p>
    <w:p w14:paraId="3DB99B3F" w14:textId="5C7BC312" w:rsidR="00FC18B0" w:rsidRPr="00FC18B0" w:rsidRDefault="002047FE" w:rsidP="005B7B9A">
      <w:pPr>
        <w:pStyle w:val="ListBullet"/>
      </w:pPr>
      <w:r w:rsidRPr="00FC18B0">
        <w:t>Cultural Heritage Officer</w:t>
      </w:r>
    </w:p>
    <w:p w14:paraId="14859C20" w14:textId="44B8E1DC" w:rsidR="00FC18B0" w:rsidRPr="00FC18B0" w:rsidRDefault="002047FE" w:rsidP="005B7B9A">
      <w:pPr>
        <w:pStyle w:val="ListBullet"/>
      </w:pPr>
      <w:r w:rsidRPr="00FC18B0">
        <w:t>Archaeologist</w:t>
      </w:r>
    </w:p>
    <w:p w14:paraId="64C3421A" w14:textId="68AD10DB" w:rsidR="00FC18B0" w:rsidRPr="00FC18B0" w:rsidRDefault="002047FE" w:rsidP="005B7B9A">
      <w:pPr>
        <w:pStyle w:val="ListBullet"/>
      </w:pPr>
      <w:r w:rsidRPr="00FC18B0">
        <w:t>Museum Director</w:t>
      </w:r>
    </w:p>
    <w:p w14:paraId="31CBCE6A" w14:textId="6F1E192A" w:rsidR="00FC18B0" w:rsidRPr="00FC18B0" w:rsidRDefault="002047FE" w:rsidP="005B7B9A">
      <w:pPr>
        <w:pStyle w:val="ListBullet"/>
      </w:pPr>
      <w:r w:rsidRPr="00FC18B0">
        <w:t>Government Representative</w:t>
      </w:r>
    </w:p>
    <w:p w14:paraId="72BA92B8" w14:textId="1908E5B0" w:rsidR="00FC18B0" w:rsidRPr="00FC18B0" w:rsidRDefault="002047FE" w:rsidP="005B7B9A">
      <w:pPr>
        <w:pStyle w:val="ListBullet"/>
      </w:pPr>
      <w:r w:rsidRPr="00FC18B0">
        <w:t>Historian</w:t>
      </w:r>
      <w:r w:rsidR="009A766F">
        <w:t>.</w:t>
      </w:r>
    </w:p>
    <w:p w14:paraId="7A9B915B" w14:textId="77777777" w:rsidR="00FC18B0" w:rsidRPr="00FC18B0" w:rsidRDefault="00FC18B0" w:rsidP="005B7B9A">
      <w:r w:rsidRPr="00FC18B0">
        <w:t>Your role card explains:</w:t>
      </w:r>
    </w:p>
    <w:p w14:paraId="3D243B48" w14:textId="7E23A446" w:rsidR="00FC18B0" w:rsidRPr="00FC18B0" w:rsidRDefault="00FF4E2B" w:rsidP="005B7B9A">
      <w:pPr>
        <w:pStyle w:val="ListBullet"/>
      </w:pPr>
      <w:r>
        <w:t>w</w:t>
      </w:r>
      <w:r w:rsidR="00FC18B0" w:rsidRPr="00FC18B0">
        <w:t>hat you value</w:t>
      </w:r>
    </w:p>
    <w:p w14:paraId="3203104D" w14:textId="38621D79" w:rsidR="00FC18B0" w:rsidRPr="00FC18B0" w:rsidRDefault="00FF4E2B" w:rsidP="005B7B9A">
      <w:pPr>
        <w:pStyle w:val="ListBullet"/>
      </w:pPr>
      <w:r>
        <w:t>w</w:t>
      </w:r>
      <w:r w:rsidR="00FC18B0" w:rsidRPr="00FC18B0">
        <w:t>hat matters most to you</w:t>
      </w:r>
    </w:p>
    <w:p w14:paraId="3A9516F7" w14:textId="2711712B" w:rsidR="00FC18B0" w:rsidRPr="00FC18B0" w:rsidRDefault="00FF4E2B" w:rsidP="005B7B9A">
      <w:pPr>
        <w:pStyle w:val="ListBullet"/>
      </w:pPr>
      <w:r>
        <w:t>h</w:t>
      </w:r>
      <w:r w:rsidR="00FC18B0" w:rsidRPr="00FC18B0">
        <w:t>ow you might respond to the decision</w:t>
      </w:r>
      <w:r w:rsidR="001F326D">
        <w:t>.</w:t>
      </w:r>
    </w:p>
    <w:p w14:paraId="049ED607" w14:textId="77777777" w:rsidR="00FC18B0" w:rsidRPr="00FC18B0" w:rsidRDefault="00FC18B0" w:rsidP="005B7B9A">
      <w:r w:rsidRPr="00FC18B0">
        <w:t>Stay in character during the discussion.</w:t>
      </w:r>
    </w:p>
    <w:p w14:paraId="5C858B48" w14:textId="7E55251E" w:rsidR="00FC18B0" w:rsidRPr="00D93E39" w:rsidRDefault="00FC18B0" w:rsidP="005B7B9A">
      <w:pPr>
        <w:rPr>
          <w:b/>
          <w:bCs/>
        </w:rPr>
      </w:pPr>
      <w:r w:rsidRPr="00D93E39">
        <w:rPr>
          <w:b/>
          <w:bCs/>
        </w:rPr>
        <w:t>Step 2</w:t>
      </w:r>
      <w:r w:rsidR="00A85571">
        <w:rPr>
          <w:b/>
          <w:bCs/>
        </w:rPr>
        <w:t xml:space="preserve"> –</w:t>
      </w:r>
      <w:r w:rsidRPr="00D93E39">
        <w:rPr>
          <w:b/>
          <w:bCs/>
        </w:rPr>
        <w:t xml:space="preserve"> </w:t>
      </w:r>
      <w:r w:rsidR="008C7948" w:rsidRPr="00D93E39">
        <w:rPr>
          <w:b/>
          <w:bCs/>
        </w:rPr>
        <w:t>use your values compass</w:t>
      </w:r>
    </w:p>
    <w:p w14:paraId="7F54D08B" w14:textId="6DD225F6" w:rsidR="00D51AE9" w:rsidRDefault="00FC18B0" w:rsidP="005B7B9A">
      <w:pPr>
        <w:rPr>
          <w:b/>
          <w:bCs/>
        </w:rPr>
      </w:pPr>
      <w:r w:rsidRPr="00FC18B0">
        <w:t xml:space="preserve">Look at your </w:t>
      </w:r>
      <w:r w:rsidR="00A85571">
        <w:t>v</w:t>
      </w:r>
      <w:r w:rsidRPr="00FC18B0">
        <w:t xml:space="preserve">alues </w:t>
      </w:r>
      <w:r w:rsidR="00A85571">
        <w:t>c</w:t>
      </w:r>
      <w:r w:rsidRPr="00FC18B0">
        <w:t>ompass from the last activity.</w:t>
      </w:r>
      <w:r w:rsidR="00D51AE9">
        <w:t xml:space="preserve"> </w:t>
      </w:r>
      <w:r w:rsidRPr="00FC18B0">
        <w:t xml:space="preserve">Use ideas from the reading and your </w:t>
      </w:r>
      <w:r w:rsidR="00A85571">
        <w:t>v</w:t>
      </w:r>
      <w:r w:rsidRPr="00FC18B0">
        <w:t xml:space="preserve">alues </w:t>
      </w:r>
      <w:r w:rsidR="00A85571">
        <w:t>c</w:t>
      </w:r>
      <w:r w:rsidRPr="00FC18B0">
        <w:t>ompass to guide what you say.</w:t>
      </w:r>
    </w:p>
    <w:p w14:paraId="511F0D96" w14:textId="32072DD4" w:rsidR="00FC18B0" w:rsidRPr="00D93E39" w:rsidRDefault="00FC18B0" w:rsidP="003212F3">
      <w:pPr>
        <w:keepNext/>
        <w:rPr>
          <w:b/>
          <w:bCs/>
        </w:rPr>
      </w:pPr>
      <w:r w:rsidRPr="2804C3B3">
        <w:rPr>
          <w:b/>
          <w:bCs/>
        </w:rPr>
        <w:t>Step 3</w:t>
      </w:r>
      <w:r w:rsidR="00A85571">
        <w:rPr>
          <w:b/>
          <w:bCs/>
        </w:rPr>
        <w:t xml:space="preserve"> –</w:t>
      </w:r>
      <w:r w:rsidRPr="2804C3B3">
        <w:rPr>
          <w:b/>
          <w:bCs/>
        </w:rPr>
        <w:t xml:space="preserve"> </w:t>
      </w:r>
      <w:r w:rsidR="008C7948" w:rsidRPr="2804C3B3">
        <w:rPr>
          <w:b/>
          <w:bCs/>
        </w:rPr>
        <w:t>di</w:t>
      </w:r>
      <w:r w:rsidRPr="2804C3B3">
        <w:rPr>
          <w:b/>
          <w:bCs/>
        </w:rPr>
        <w:t xml:space="preserve">scuss as a </w:t>
      </w:r>
      <w:r w:rsidR="25D999D0" w:rsidRPr="2804C3B3">
        <w:rPr>
          <w:b/>
          <w:bCs/>
        </w:rPr>
        <w:t>g</w:t>
      </w:r>
      <w:r w:rsidRPr="2804C3B3">
        <w:rPr>
          <w:b/>
          <w:bCs/>
        </w:rPr>
        <w:t>roup</w:t>
      </w:r>
    </w:p>
    <w:p w14:paraId="08978E14" w14:textId="3D540507" w:rsidR="00FC18B0" w:rsidRPr="00FC18B0" w:rsidRDefault="00FC18B0" w:rsidP="005B7B9A">
      <w:r w:rsidRPr="00FC18B0">
        <w:t xml:space="preserve">Speak </w:t>
      </w:r>
      <w:r w:rsidR="005662AD">
        <w:t xml:space="preserve">from the perspective of </w:t>
      </w:r>
      <w:r w:rsidRPr="00FC18B0">
        <w:t xml:space="preserve">your </w:t>
      </w:r>
      <w:r w:rsidR="005662AD">
        <w:t xml:space="preserve">assigned </w:t>
      </w:r>
      <w:r w:rsidRPr="00FC18B0">
        <w:t>role.</w:t>
      </w:r>
      <w:r w:rsidR="00D51AE9">
        <w:t xml:space="preserve"> </w:t>
      </w:r>
      <w:r w:rsidRPr="00FC18B0">
        <w:t>Listen to others.</w:t>
      </w:r>
      <w:r w:rsidR="00D51AE9">
        <w:t xml:space="preserve"> </w:t>
      </w:r>
      <w:r w:rsidRPr="00FC18B0">
        <w:t>Explain why your value</w:t>
      </w:r>
      <w:r w:rsidR="005662AD">
        <w:t>s</w:t>
      </w:r>
      <w:r w:rsidRPr="00FC18B0">
        <w:t xml:space="preserve"> matter.</w:t>
      </w:r>
      <w:r w:rsidR="00D51AE9">
        <w:t xml:space="preserve"> </w:t>
      </w:r>
      <w:r w:rsidRPr="00FC18B0">
        <w:t>Use respectful sentence starters</w:t>
      </w:r>
      <w:r w:rsidR="005662AD">
        <w:t xml:space="preserve"> such as</w:t>
      </w:r>
      <w:r w:rsidRPr="00FC18B0">
        <w:t>:</w:t>
      </w:r>
    </w:p>
    <w:p w14:paraId="39324213" w14:textId="7672D3F3" w:rsidR="00FC18B0" w:rsidRPr="00FC18B0" w:rsidRDefault="00FC18B0" w:rsidP="00B23F30">
      <w:pPr>
        <w:pStyle w:val="ListBullet"/>
      </w:pPr>
      <w:r w:rsidRPr="00FC18B0">
        <w:t>From my perspective</w:t>
      </w:r>
      <w:r w:rsidR="005662AD">
        <w:t xml:space="preserve"> </w:t>
      </w:r>
      <w:r w:rsidRPr="00FC18B0">
        <w:t>…</w:t>
      </w:r>
    </w:p>
    <w:p w14:paraId="581D9E34" w14:textId="03C078D1" w:rsidR="00FC18B0" w:rsidRPr="00FC18B0" w:rsidRDefault="00FC18B0" w:rsidP="00B23F30">
      <w:pPr>
        <w:pStyle w:val="ListBullet"/>
      </w:pPr>
      <w:r w:rsidRPr="00FC18B0">
        <w:t>I understand your point, however</w:t>
      </w:r>
      <w:r w:rsidR="005662AD">
        <w:t xml:space="preserve"> </w:t>
      </w:r>
      <w:r w:rsidRPr="00FC18B0">
        <w:t>…</w:t>
      </w:r>
    </w:p>
    <w:p w14:paraId="034B1FCA" w14:textId="1363830E" w:rsidR="00FC18B0" w:rsidRPr="00FC18B0" w:rsidRDefault="00FC18B0" w:rsidP="00B23F30">
      <w:pPr>
        <w:pStyle w:val="ListBullet"/>
      </w:pPr>
      <w:r w:rsidRPr="00FC18B0">
        <w:t>The value I must prioritise is</w:t>
      </w:r>
      <w:r w:rsidR="005662AD">
        <w:t xml:space="preserve"> </w:t>
      </w:r>
      <w:r w:rsidRPr="00FC18B0">
        <w:t>…</w:t>
      </w:r>
    </w:p>
    <w:p w14:paraId="740F3543" w14:textId="5B51BF9F" w:rsidR="00FC18B0" w:rsidRPr="00FC18B0" w:rsidRDefault="00FC18B0" w:rsidP="00FC18B0">
      <w:pPr>
        <w:rPr>
          <w:b/>
          <w:bCs/>
        </w:rPr>
      </w:pPr>
      <w:r w:rsidRPr="00FC18B0">
        <w:rPr>
          <w:b/>
          <w:bCs/>
        </w:rPr>
        <w:lastRenderedPageBreak/>
        <w:t>Step 4</w:t>
      </w:r>
      <w:r w:rsidR="00A85571">
        <w:rPr>
          <w:b/>
          <w:bCs/>
        </w:rPr>
        <w:t xml:space="preserve"> –</w:t>
      </w:r>
      <w:r w:rsidRPr="00FC18B0">
        <w:rPr>
          <w:b/>
          <w:bCs/>
        </w:rPr>
        <w:t xml:space="preserve"> </w:t>
      </w:r>
      <w:r w:rsidR="008C7948" w:rsidRPr="00FC18B0">
        <w:rPr>
          <w:b/>
          <w:bCs/>
        </w:rPr>
        <w:t>ma</w:t>
      </w:r>
      <w:r w:rsidRPr="00FC18B0">
        <w:rPr>
          <w:b/>
          <w:bCs/>
        </w:rPr>
        <w:t xml:space="preserve">ke a </w:t>
      </w:r>
      <w:r w:rsidR="00595B97">
        <w:rPr>
          <w:b/>
          <w:bCs/>
        </w:rPr>
        <w:t>g</w:t>
      </w:r>
      <w:r w:rsidR="00595B97" w:rsidRPr="00FC18B0">
        <w:rPr>
          <w:b/>
          <w:bCs/>
        </w:rPr>
        <w:t xml:space="preserve">roup </w:t>
      </w:r>
      <w:r w:rsidR="00595B97">
        <w:rPr>
          <w:b/>
          <w:bCs/>
        </w:rPr>
        <w:t>d</w:t>
      </w:r>
      <w:r w:rsidR="00595B97" w:rsidRPr="00FC18B0">
        <w:rPr>
          <w:b/>
          <w:bCs/>
        </w:rPr>
        <w:t>ecision</w:t>
      </w:r>
    </w:p>
    <w:p w14:paraId="54F9666A" w14:textId="6A312E0C" w:rsidR="00FC18B0" w:rsidRDefault="00FC18B0" w:rsidP="005662AD">
      <w:r w:rsidRPr="00FC18B0">
        <w:t>Your group must choose one option</w:t>
      </w:r>
      <w:r w:rsidR="005662AD">
        <w:t xml:space="preserve"> from the table below.</w:t>
      </w:r>
    </w:p>
    <w:p w14:paraId="6F205142" w14:textId="14E41D77" w:rsidR="00844370" w:rsidRPr="00FC18B0" w:rsidRDefault="0093471D" w:rsidP="00844370">
      <w:pPr>
        <w:pStyle w:val="Caption"/>
      </w:pPr>
      <w:r>
        <w:t xml:space="preserve">Table </w:t>
      </w:r>
      <w:r>
        <w:fldChar w:fldCharType="begin"/>
      </w:r>
      <w:r>
        <w:instrText xml:space="preserve"> SEQ Table \* ARABIC </w:instrText>
      </w:r>
      <w:r>
        <w:fldChar w:fldCharType="separate"/>
      </w:r>
      <w:r w:rsidR="009D6DBF">
        <w:rPr>
          <w:noProof/>
        </w:rPr>
        <w:t>26</w:t>
      </w:r>
      <w:r>
        <w:fldChar w:fldCharType="end"/>
      </w:r>
      <w:r>
        <w:t xml:space="preserve"> </w:t>
      </w:r>
      <w:r w:rsidR="00844370" w:rsidRPr="00066A8F">
        <w:t xml:space="preserve">– </w:t>
      </w:r>
      <w:r w:rsidR="00844370">
        <w:t>group decision</w:t>
      </w:r>
    </w:p>
    <w:tbl>
      <w:tblPr>
        <w:tblStyle w:val="Tableheader"/>
        <w:tblpPr w:leftFromText="180" w:rightFromText="180" w:vertAnchor="text" w:horzAnchor="margin" w:tblpYSpec="center"/>
        <w:tblW w:w="5000" w:type="pct"/>
        <w:tblLayout w:type="fixed"/>
        <w:tblLook w:val="04A0" w:firstRow="1" w:lastRow="0" w:firstColumn="1" w:lastColumn="0" w:noHBand="0" w:noVBand="1"/>
        <w:tblDescription w:val="A two-column table titled “Option” and “What it means.” The table lists three options for how Mungo Man could be treated. Option A is “Rest permanently on Country,” meaning Mungo Man is reburied and not publicly displayed. Option B is “Temporary display on Country,” meaning a cultural centre shares his story before he returns to Country. Option C is “Display in a major museum,” meaning he is displayed for research and public learning."/>
      </w:tblPr>
      <w:tblGrid>
        <w:gridCol w:w="3823"/>
        <w:gridCol w:w="5807"/>
      </w:tblGrid>
      <w:tr w:rsidR="00844370" w:rsidRPr="00FC18B0" w14:paraId="1461EF13" w14:textId="77777777" w:rsidTr="00A855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hideMark/>
          </w:tcPr>
          <w:p w14:paraId="46A59969" w14:textId="77777777" w:rsidR="00844370" w:rsidRPr="00FC18B0" w:rsidRDefault="00844370" w:rsidP="00844370">
            <w:pPr>
              <w:rPr>
                <w:bCs/>
              </w:rPr>
            </w:pPr>
            <w:r w:rsidRPr="00FC18B0">
              <w:rPr>
                <w:bCs/>
              </w:rPr>
              <w:t>Option</w:t>
            </w:r>
          </w:p>
        </w:tc>
        <w:tc>
          <w:tcPr>
            <w:tcW w:w="3015" w:type="pct"/>
            <w:hideMark/>
          </w:tcPr>
          <w:p w14:paraId="59FB2FB4" w14:textId="77777777" w:rsidR="00844370" w:rsidRPr="00FC18B0" w:rsidRDefault="00844370" w:rsidP="00844370">
            <w:pPr>
              <w:cnfStyle w:val="100000000000" w:firstRow="1" w:lastRow="0" w:firstColumn="0" w:lastColumn="0" w:oddVBand="0" w:evenVBand="0" w:oddHBand="0" w:evenHBand="0" w:firstRowFirstColumn="0" w:firstRowLastColumn="0" w:lastRowFirstColumn="0" w:lastRowLastColumn="0"/>
              <w:rPr>
                <w:bCs/>
              </w:rPr>
            </w:pPr>
            <w:r w:rsidRPr="00FC18B0">
              <w:rPr>
                <w:bCs/>
              </w:rPr>
              <w:t>What it means</w:t>
            </w:r>
          </w:p>
        </w:tc>
      </w:tr>
      <w:tr w:rsidR="00844370" w:rsidRPr="00FC18B0" w14:paraId="43C2CAAE" w14:textId="77777777" w:rsidTr="00A855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hideMark/>
          </w:tcPr>
          <w:p w14:paraId="0C1D67D9" w14:textId="77777777" w:rsidR="00844370" w:rsidRPr="00FC18B0" w:rsidRDefault="00844370" w:rsidP="00844370">
            <w:pPr>
              <w:rPr>
                <w:bCs/>
              </w:rPr>
            </w:pPr>
            <w:r w:rsidRPr="00FC18B0">
              <w:rPr>
                <w:bCs/>
              </w:rPr>
              <w:t>A. Rest permanently on Country</w:t>
            </w:r>
          </w:p>
        </w:tc>
        <w:tc>
          <w:tcPr>
            <w:tcW w:w="3015" w:type="pct"/>
            <w:hideMark/>
          </w:tcPr>
          <w:p w14:paraId="5F25AF4B" w14:textId="77777777" w:rsidR="00844370" w:rsidRPr="00A85571" w:rsidRDefault="00844370" w:rsidP="00844370">
            <w:pPr>
              <w:cnfStyle w:val="000000100000" w:firstRow="0" w:lastRow="0" w:firstColumn="0" w:lastColumn="0" w:oddVBand="0" w:evenVBand="0" w:oddHBand="1" w:evenHBand="0" w:firstRowFirstColumn="0" w:firstRowLastColumn="0" w:lastRowFirstColumn="0" w:lastRowLastColumn="0"/>
            </w:pPr>
            <w:r w:rsidRPr="00A85571">
              <w:t>Mungo Man is reburied and not publicly displayed.</w:t>
            </w:r>
          </w:p>
        </w:tc>
      </w:tr>
      <w:tr w:rsidR="00844370" w:rsidRPr="00FC18B0" w14:paraId="10AA063D" w14:textId="77777777" w:rsidTr="00A8557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hideMark/>
          </w:tcPr>
          <w:p w14:paraId="22E64769" w14:textId="77777777" w:rsidR="00844370" w:rsidRPr="00FC18B0" w:rsidRDefault="00844370" w:rsidP="00844370">
            <w:pPr>
              <w:rPr>
                <w:bCs/>
              </w:rPr>
            </w:pPr>
            <w:r w:rsidRPr="00FC18B0">
              <w:rPr>
                <w:bCs/>
              </w:rPr>
              <w:t>B. Temporary display on Country</w:t>
            </w:r>
          </w:p>
        </w:tc>
        <w:tc>
          <w:tcPr>
            <w:tcW w:w="3015" w:type="pct"/>
            <w:hideMark/>
          </w:tcPr>
          <w:p w14:paraId="774E4495" w14:textId="7BC062CA" w:rsidR="00844370" w:rsidRPr="00213CE1" w:rsidRDefault="00844370" w:rsidP="00844370">
            <w:pPr>
              <w:cnfStyle w:val="000000010000" w:firstRow="0" w:lastRow="0" w:firstColumn="0" w:lastColumn="0" w:oddVBand="0" w:evenVBand="0" w:oddHBand="0" w:evenHBand="1" w:firstRowFirstColumn="0" w:firstRowLastColumn="0" w:lastRowFirstColumn="0" w:lastRowLastColumn="0"/>
            </w:pPr>
            <w:r w:rsidRPr="00A85571">
              <w:t xml:space="preserve">A </w:t>
            </w:r>
            <w:r w:rsidR="006530DF">
              <w:t>C</w:t>
            </w:r>
            <w:r w:rsidRPr="00213CE1">
              <w:t>ultural centre shares his story before he returns to Country.</w:t>
            </w:r>
          </w:p>
        </w:tc>
      </w:tr>
      <w:tr w:rsidR="00844370" w:rsidRPr="00FC18B0" w14:paraId="6BFE7179" w14:textId="77777777" w:rsidTr="00A855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pct"/>
            <w:hideMark/>
          </w:tcPr>
          <w:p w14:paraId="65BDFA3F" w14:textId="77777777" w:rsidR="00844370" w:rsidRPr="00FC18B0" w:rsidRDefault="00844370" w:rsidP="00844370">
            <w:pPr>
              <w:rPr>
                <w:bCs/>
              </w:rPr>
            </w:pPr>
            <w:r w:rsidRPr="00FC18B0">
              <w:rPr>
                <w:bCs/>
              </w:rPr>
              <w:t>C. Display in a major museum</w:t>
            </w:r>
          </w:p>
        </w:tc>
        <w:tc>
          <w:tcPr>
            <w:tcW w:w="3015" w:type="pct"/>
            <w:hideMark/>
          </w:tcPr>
          <w:p w14:paraId="4436238B" w14:textId="77777777" w:rsidR="00844370" w:rsidRPr="00A85571" w:rsidRDefault="00844370" w:rsidP="00844370">
            <w:pPr>
              <w:cnfStyle w:val="000000100000" w:firstRow="0" w:lastRow="0" w:firstColumn="0" w:lastColumn="0" w:oddVBand="0" w:evenVBand="0" w:oddHBand="1" w:evenHBand="0" w:firstRowFirstColumn="0" w:firstRowLastColumn="0" w:lastRowFirstColumn="0" w:lastRowLastColumn="0"/>
            </w:pPr>
            <w:r w:rsidRPr="00A85571">
              <w:t>He is displayed for research and public learning.</w:t>
            </w:r>
          </w:p>
        </w:tc>
      </w:tr>
    </w:tbl>
    <w:p w14:paraId="2C9CB278" w14:textId="352FFE72" w:rsidR="00FC18B0" w:rsidRPr="00FC18B0" w:rsidRDefault="00FC18B0" w:rsidP="00FC18B0">
      <w:pPr>
        <w:rPr>
          <w:b/>
          <w:bCs/>
        </w:rPr>
      </w:pPr>
      <w:r w:rsidRPr="00FC18B0">
        <w:rPr>
          <w:b/>
          <w:bCs/>
        </w:rPr>
        <w:t>Step 5</w:t>
      </w:r>
      <w:r w:rsidR="0009523C">
        <w:rPr>
          <w:b/>
          <w:bCs/>
        </w:rPr>
        <w:t xml:space="preserve"> –</w:t>
      </w:r>
      <w:r w:rsidRPr="00FC18B0">
        <w:rPr>
          <w:b/>
          <w:bCs/>
        </w:rPr>
        <w:t xml:space="preserve"> </w:t>
      </w:r>
      <w:r w:rsidR="0009523C">
        <w:rPr>
          <w:b/>
          <w:bCs/>
        </w:rPr>
        <w:t>c</w:t>
      </w:r>
      <w:r w:rsidRPr="00FC18B0">
        <w:rPr>
          <w:b/>
          <w:bCs/>
        </w:rPr>
        <w:t xml:space="preserve">omplete </w:t>
      </w:r>
      <w:r w:rsidR="002E523E">
        <w:rPr>
          <w:b/>
          <w:bCs/>
        </w:rPr>
        <w:t>y</w:t>
      </w:r>
      <w:r w:rsidR="002E523E" w:rsidRPr="00FC18B0">
        <w:rPr>
          <w:b/>
          <w:bCs/>
        </w:rPr>
        <w:t xml:space="preserve">our </w:t>
      </w:r>
      <w:r w:rsidR="002E523E">
        <w:rPr>
          <w:b/>
          <w:bCs/>
        </w:rPr>
        <w:t>d</w:t>
      </w:r>
      <w:r w:rsidR="002E523E" w:rsidRPr="00FC18B0">
        <w:rPr>
          <w:b/>
          <w:bCs/>
        </w:rPr>
        <w:t xml:space="preserve">ecision </w:t>
      </w:r>
      <w:r w:rsidR="002E523E">
        <w:rPr>
          <w:b/>
          <w:bCs/>
        </w:rPr>
        <w:t>s</w:t>
      </w:r>
      <w:r w:rsidR="002E523E" w:rsidRPr="00FC18B0">
        <w:rPr>
          <w:b/>
          <w:bCs/>
        </w:rPr>
        <w:t>heet</w:t>
      </w:r>
    </w:p>
    <w:p w14:paraId="127769DB" w14:textId="0D41322F" w:rsidR="00FC18B0" w:rsidRPr="00FC18B0" w:rsidRDefault="0009523C" w:rsidP="002047FE">
      <w:r>
        <w:t>Record the following on a decision sheet.</w:t>
      </w:r>
    </w:p>
    <w:p w14:paraId="0A24BC3F" w14:textId="79E82358" w:rsidR="00FC18B0" w:rsidRPr="00FC18B0" w:rsidRDefault="001F326D" w:rsidP="00213CE1">
      <w:pPr>
        <w:pStyle w:val="ListBullet"/>
      </w:pPr>
      <w:r>
        <w:t>y</w:t>
      </w:r>
      <w:r w:rsidR="00FC18B0" w:rsidRPr="00FC18B0">
        <w:t>our group’s chosen option (A, B or C)</w:t>
      </w:r>
    </w:p>
    <w:p w14:paraId="3E566D84" w14:textId="7FDB71A2" w:rsidR="00FC18B0" w:rsidRPr="00FC18B0" w:rsidRDefault="00B329B5" w:rsidP="00213CE1">
      <w:pPr>
        <w:pStyle w:val="ListBullet"/>
      </w:pPr>
      <w:r>
        <w:t xml:space="preserve">two </w:t>
      </w:r>
      <w:r w:rsidR="0009523C">
        <w:t xml:space="preserve">to </w:t>
      </w:r>
      <w:r w:rsidR="00FC18B0" w:rsidRPr="00FC18B0">
        <w:t>3 reasons for your decision</w:t>
      </w:r>
    </w:p>
    <w:p w14:paraId="14B43660" w14:textId="6E66FB8E" w:rsidR="00FC18B0" w:rsidRPr="00FC18B0" w:rsidRDefault="001F326D" w:rsidP="00213CE1">
      <w:pPr>
        <w:pStyle w:val="ListBullet"/>
      </w:pPr>
      <w:r>
        <w:t>t</w:t>
      </w:r>
      <w:r w:rsidR="00FC18B0" w:rsidRPr="00FC18B0">
        <w:t>he values your group prioritised</w:t>
      </w:r>
    </w:p>
    <w:p w14:paraId="6096B70C" w14:textId="20A3472B" w:rsidR="00FC18B0" w:rsidRPr="00FC18B0" w:rsidRDefault="001F326D" w:rsidP="00213CE1">
      <w:pPr>
        <w:pStyle w:val="ListBullet"/>
      </w:pPr>
      <w:r>
        <w:t>t</w:t>
      </w:r>
      <w:r w:rsidR="00FC18B0" w:rsidRPr="00FC18B0">
        <w:t xml:space="preserve">he values your group did not prioritise </w:t>
      </w:r>
      <w:r w:rsidR="002047FE">
        <w:t>–</w:t>
      </w:r>
      <w:r w:rsidR="00FC18B0" w:rsidRPr="00FC18B0">
        <w:t xml:space="preserve"> and why</w:t>
      </w:r>
    </w:p>
    <w:p w14:paraId="78B3A8EF" w14:textId="399356E4" w:rsidR="00D51AE9" w:rsidRPr="00213CE1" w:rsidRDefault="0009523C" w:rsidP="00213CE1">
      <w:pPr>
        <w:pStyle w:val="ListNumber"/>
        <w:numPr>
          <w:ilvl w:val="0"/>
          <w:numId w:val="0"/>
        </w:numPr>
        <w:rPr>
          <w:rStyle w:val="Strong"/>
        </w:rPr>
      </w:pPr>
      <w:r w:rsidRPr="00213CE1">
        <w:rPr>
          <w:rStyle w:val="Strong"/>
        </w:rPr>
        <w:t>S</w:t>
      </w:r>
      <w:r w:rsidR="00FC18B0" w:rsidRPr="00213CE1">
        <w:rPr>
          <w:rStyle w:val="Strong"/>
        </w:rPr>
        <w:t>tep 6</w:t>
      </w:r>
      <w:r w:rsidRPr="00213CE1">
        <w:rPr>
          <w:rStyle w:val="Strong"/>
        </w:rPr>
        <w:t xml:space="preserve"> –</w:t>
      </w:r>
      <w:r w:rsidR="00FC18B0" w:rsidRPr="00213CE1">
        <w:rPr>
          <w:rStyle w:val="Strong"/>
        </w:rPr>
        <w:t xml:space="preserve"> </w:t>
      </w:r>
      <w:r w:rsidR="002E523E" w:rsidRPr="00213CE1">
        <w:rPr>
          <w:rStyle w:val="Strong"/>
        </w:rPr>
        <w:t>share b</w:t>
      </w:r>
      <w:r w:rsidR="00FC18B0" w:rsidRPr="00213CE1">
        <w:rPr>
          <w:rStyle w:val="Strong"/>
        </w:rPr>
        <w:t>ack</w:t>
      </w:r>
    </w:p>
    <w:p w14:paraId="425B7D9A" w14:textId="64792CF0" w:rsidR="00FC18B0" w:rsidRPr="00FC18B0" w:rsidRDefault="00FC18B0" w:rsidP="00B23F30">
      <w:r w:rsidRPr="00FC18B0">
        <w:t>One person from your group will present your decision in 1</w:t>
      </w:r>
      <w:r w:rsidR="0009523C">
        <w:t xml:space="preserve"> to </w:t>
      </w:r>
      <w:r w:rsidRPr="00FC18B0">
        <w:t>2 sentences, staying in character.</w:t>
      </w:r>
    </w:p>
    <w:p w14:paraId="4AEE58A8" w14:textId="77777777" w:rsidR="00FC18B0" w:rsidRPr="00FC18B0" w:rsidRDefault="00FC18B0" w:rsidP="00B23F30">
      <w:r w:rsidRPr="00FC18B0">
        <w:t>Example format:</w:t>
      </w:r>
    </w:p>
    <w:p w14:paraId="34CC0B76" w14:textId="68132FD7" w:rsidR="00FC18B0" w:rsidRPr="00FC18B0" w:rsidRDefault="002047FE" w:rsidP="00B23F30">
      <w:r>
        <w:t>‘</w:t>
      </w:r>
      <w:r w:rsidR="00FC18B0" w:rsidRPr="00FC18B0">
        <w:t xml:space="preserve">As the Cultural Heritage Officer, our group supports Option B because it respects Connection to Country while still allowing </w:t>
      </w:r>
      <w:r>
        <w:t>p</w:t>
      </w:r>
      <w:r w:rsidRPr="00FC18B0">
        <w:t xml:space="preserve">ublic </w:t>
      </w:r>
      <w:r>
        <w:t>e</w:t>
      </w:r>
      <w:r w:rsidRPr="00FC18B0">
        <w:t>ducation.</w:t>
      </w:r>
      <w:r>
        <w:t>’</w:t>
      </w:r>
    </w:p>
    <w:p w14:paraId="12E06CF6" w14:textId="3A7EF960" w:rsidR="00FC18B0" w:rsidRPr="00FC18B0" w:rsidRDefault="00FC18B0" w:rsidP="00B23F30">
      <w:r w:rsidRPr="00FC18B0">
        <w:t>Remember</w:t>
      </w:r>
      <w:r w:rsidR="001F326D">
        <w:t xml:space="preserve"> to:</w:t>
      </w:r>
    </w:p>
    <w:p w14:paraId="46C0CA98" w14:textId="693BC290" w:rsidR="00FC18B0" w:rsidRPr="00FC18B0" w:rsidRDefault="001F326D" w:rsidP="00B23F30">
      <w:pPr>
        <w:pStyle w:val="ListBullet"/>
      </w:pPr>
      <w:r>
        <w:t>s</w:t>
      </w:r>
      <w:r w:rsidR="00FC18B0" w:rsidRPr="00FC18B0">
        <w:t>peak respectfully</w:t>
      </w:r>
    </w:p>
    <w:p w14:paraId="6D291005" w14:textId="34A3F6D7" w:rsidR="00FC18B0" w:rsidRPr="00FC18B0" w:rsidRDefault="001F326D" w:rsidP="00B23F30">
      <w:pPr>
        <w:pStyle w:val="ListBullet"/>
      </w:pPr>
      <w:r>
        <w:t>l</w:t>
      </w:r>
      <w:r w:rsidR="00FC18B0" w:rsidRPr="00FC18B0">
        <w:t>isten carefully</w:t>
      </w:r>
    </w:p>
    <w:p w14:paraId="5B5871BF" w14:textId="1141587F" w:rsidR="00FC18B0" w:rsidRPr="00FC18B0" w:rsidRDefault="001F326D" w:rsidP="00B23F30">
      <w:pPr>
        <w:pStyle w:val="ListBullet"/>
      </w:pPr>
      <w:r>
        <w:t>s</w:t>
      </w:r>
      <w:r w:rsidR="00FC18B0" w:rsidRPr="00FC18B0">
        <w:t>tay in character</w:t>
      </w:r>
    </w:p>
    <w:p w14:paraId="6B1095CF" w14:textId="1D51A41B" w:rsidR="00FC18B0" w:rsidRPr="00FC18B0" w:rsidRDefault="001F326D" w:rsidP="00B23F30">
      <w:pPr>
        <w:pStyle w:val="ListBullet"/>
      </w:pPr>
      <w:r>
        <w:lastRenderedPageBreak/>
        <w:t>b</w:t>
      </w:r>
      <w:r w:rsidR="00FC18B0" w:rsidRPr="00FC18B0">
        <w:t xml:space="preserve">ase ideas on values </w:t>
      </w:r>
      <w:r w:rsidR="002E523E">
        <w:t>plus</w:t>
      </w:r>
      <w:r w:rsidR="002E523E" w:rsidRPr="00FC18B0">
        <w:t xml:space="preserve"> </w:t>
      </w:r>
      <w:r w:rsidR="00FC18B0" w:rsidRPr="00FC18B0">
        <w:t xml:space="preserve">evidence, not </w:t>
      </w:r>
      <w:proofErr w:type="gramStart"/>
      <w:r w:rsidR="00FC18B0" w:rsidRPr="00FC18B0">
        <w:t>personal opinion</w:t>
      </w:r>
      <w:proofErr w:type="gramEnd"/>
      <w:r>
        <w:t>.</w:t>
      </w:r>
    </w:p>
    <w:p w14:paraId="4251EA87" w14:textId="60116BDC" w:rsidR="00FC18B0" w:rsidRDefault="00FC18B0" w:rsidP="00D82E4B">
      <w:pPr>
        <w:keepNext/>
        <w:rPr>
          <w:b/>
          <w:bCs/>
        </w:rPr>
      </w:pPr>
      <w:r w:rsidRPr="00FC18B0">
        <w:rPr>
          <w:b/>
          <w:bCs/>
        </w:rPr>
        <w:t xml:space="preserve">Role </w:t>
      </w:r>
      <w:r w:rsidR="002E523E">
        <w:rPr>
          <w:b/>
          <w:bCs/>
        </w:rPr>
        <w:t>c</w:t>
      </w:r>
      <w:r w:rsidR="002E523E" w:rsidRPr="00FC18B0">
        <w:rPr>
          <w:b/>
          <w:bCs/>
        </w:rPr>
        <w:t>ards</w:t>
      </w:r>
    </w:p>
    <w:p w14:paraId="1F6679FB" w14:textId="1763BEC6" w:rsidR="00F57328" w:rsidRPr="00FC18B0" w:rsidRDefault="00F57328" w:rsidP="002047FE">
      <w:r>
        <w:t xml:space="preserve">Community </w:t>
      </w:r>
      <w:r w:rsidR="002E523E">
        <w:t>Elder</w:t>
      </w:r>
    </w:p>
    <w:p w14:paraId="1755E6D5" w14:textId="77777777" w:rsidR="00F57328" w:rsidRDefault="00F57328" w:rsidP="00F57328">
      <w:pPr>
        <w:pStyle w:val="FeatureBox"/>
      </w:pPr>
      <w:r>
        <w:t>I speak for my ancestors and my community.</w:t>
      </w:r>
    </w:p>
    <w:p w14:paraId="55854189" w14:textId="77777777" w:rsidR="00F57328" w:rsidRDefault="00F57328" w:rsidP="00F57328">
      <w:pPr>
        <w:pStyle w:val="FeatureBox"/>
      </w:pPr>
      <w:r>
        <w:t>Mungo Man is an ancestor, not an object.</w:t>
      </w:r>
    </w:p>
    <w:p w14:paraId="742FFB89" w14:textId="77777777" w:rsidR="00F57328" w:rsidRDefault="00F57328" w:rsidP="00F57328">
      <w:pPr>
        <w:pStyle w:val="FeatureBox"/>
      </w:pPr>
      <w:r>
        <w:t>The most important values for me are:</w:t>
      </w:r>
    </w:p>
    <w:p w14:paraId="6FD19DA5" w14:textId="6353F1C2" w:rsidR="00F57328" w:rsidRPr="002047FE" w:rsidRDefault="00F57328" w:rsidP="00D82E4B">
      <w:pPr>
        <w:pStyle w:val="FeatureBox"/>
        <w:numPr>
          <w:ilvl w:val="0"/>
          <w:numId w:val="142"/>
        </w:numPr>
        <w:ind w:left="567" w:hanging="567"/>
      </w:pPr>
      <w:r w:rsidRPr="002047FE">
        <w:t xml:space="preserve">Cultural </w:t>
      </w:r>
      <w:r w:rsidR="002E523E" w:rsidRPr="002047FE">
        <w:t>respect</w:t>
      </w:r>
    </w:p>
    <w:p w14:paraId="5799ABEA" w14:textId="193C59F7" w:rsidR="00F57328" w:rsidRDefault="00F57328" w:rsidP="00D82E4B">
      <w:pPr>
        <w:pStyle w:val="FeatureBox"/>
        <w:numPr>
          <w:ilvl w:val="0"/>
          <w:numId w:val="142"/>
        </w:numPr>
        <w:ind w:left="567" w:hanging="567"/>
      </w:pPr>
      <w:r w:rsidRPr="002047FE">
        <w:t xml:space="preserve">Connection </w:t>
      </w:r>
      <w:r>
        <w:t>to Country</w:t>
      </w:r>
      <w:r w:rsidR="002047FE">
        <w:t>.</w:t>
      </w:r>
    </w:p>
    <w:p w14:paraId="5B9F1768" w14:textId="3D651C48" w:rsidR="00FC18B0" w:rsidRDefault="00F57328" w:rsidP="00F57328">
      <w:pPr>
        <w:pStyle w:val="FeatureBox"/>
      </w:pPr>
      <w:r>
        <w:t>I believe Mungo Man should rest where he belongs, on his own Country, cared for by his people.</w:t>
      </w:r>
    </w:p>
    <w:p w14:paraId="310DF5A7" w14:textId="77777777" w:rsidR="00F57328" w:rsidRDefault="00F57328" w:rsidP="00B610B9">
      <w:r>
        <w:t>Cultural Heritage Officer</w:t>
      </w:r>
    </w:p>
    <w:p w14:paraId="6B920EA5" w14:textId="21D2904C" w:rsidR="00B610B9" w:rsidRDefault="00F57328" w:rsidP="00F57328">
      <w:pPr>
        <w:pStyle w:val="FeatureBox"/>
      </w:pPr>
      <w:r>
        <w:t xml:space="preserve">I work to protect </w:t>
      </w:r>
      <w:r w:rsidR="00C016F2">
        <w:t>C</w:t>
      </w:r>
      <w:r>
        <w:t xml:space="preserve">ultural </w:t>
      </w:r>
      <w:r w:rsidR="002B5C30">
        <w:t>K</w:t>
      </w:r>
      <w:r w:rsidRPr="00B610B9">
        <w:t>nowledge</w:t>
      </w:r>
      <w:r w:rsidR="00C016F2">
        <w:t>s</w:t>
      </w:r>
      <w:r w:rsidRPr="00B610B9">
        <w:t xml:space="preserve"> and community identity.</w:t>
      </w:r>
    </w:p>
    <w:p w14:paraId="0D020074" w14:textId="25F67673" w:rsidR="00B610B9" w:rsidRDefault="00F57328" w:rsidP="00F57328">
      <w:pPr>
        <w:pStyle w:val="FeatureBox"/>
      </w:pPr>
      <w:r w:rsidRPr="00B610B9">
        <w:t xml:space="preserve">My job is to make sure </w:t>
      </w:r>
      <w:r w:rsidR="00C016F2">
        <w:t>C</w:t>
      </w:r>
      <w:r w:rsidRPr="00B610B9">
        <w:t>ulture is respected and passed on to the next generation.</w:t>
      </w:r>
    </w:p>
    <w:p w14:paraId="7F95E1BA" w14:textId="3E5F8972" w:rsidR="00F57328" w:rsidRDefault="00F57328" w:rsidP="00F57328">
      <w:pPr>
        <w:pStyle w:val="FeatureBox"/>
      </w:pPr>
      <w:r w:rsidRPr="00B610B9">
        <w:t>The most important values for me are:</w:t>
      </w:r>
    </w:p>
    <w:p w14:paraId="3401A983" w14:textId="0A86A689" w:rsidR="00F57328" w:rsidRPr="00D82E4B" w:rsidRDefault="00F57328" w:rsidP="00D82E4B">
      <w:pPr>
        <w:pStyle w:val="FeatureBox"/>
        <w:numPr>
          <w:ilvl w:val="0"/>
          <w:numId w:val="144"/>
        </w:numPr>
        <w:ind w:left="567" w:hanging="567"/>
      </w:pPr>
      <w:r w:rsidRPr="00D82E4B">
        <w:t xml:space="preserve">Cultural </w:t>
      </w:r>
      <w:r w:rsidR="002E523E" w:rsidRPr="00D82E4B">
        <w:t>respect</w:t>
      </w:r>
    </w:p>
    <w:p w14:paraId="3ED0D3B1" w14:textId="7B2ACE26" w:rsidR="00F57328" w:rsidRPr="00D82E4B" w:rsidRDefault="00E44D68" w:rsidP="00D82E4B">
      <w:pPr>
        <w:pStyle w:val="FeatureBox"/>
        <w:numPr>
          <w:ilvl w:val="0"/>
          <w:numId w:val="144"/>
        </w:numPr>
        <w:ind w:left="567" w:hanging="567"/>
      </w:pPr>
      <w:r>
        <w:t>p</w:t>
      </w:r>
      <w:r w:rsidR="00F57328" w:rsidRPr="00D82E4B">
        <w:t xml:space="preserve">ublic </w:t>
      </w:r>
      <w:r w:rsidR="002E523E" w:rsidRPr="00D82E4B">
        <w:t>education</w:t>
      </w:r>
      <w:r w:rsidR="00B610B9">
        <w:t>.</w:t>
      </w:r>
    </w:p>
    <w:p w14:paraId="6C56039E" w14:textId="343386BC" w:rsidR="00F57328" w:rsidRDefault="00F57328" w:rsidP="00F57328">
      <w:pPr>
        <w:pStyle w:val="FeatureBox"/>
      </w:pPr>
      <w:r>
        <w:t xml:space="preserve">I want decisions that teach others while still respecting </w:t>
      </w:r>
      <w:r w:rsidR="00C016F2">
        <w:t>C</w:t>
      </w:r>
      <w:r>
        <w:t>ulture.</w:t>
      </w:r>
    </w:p>
    <w:p w14:paraId="11735B9C" w14:textId="77777777" w:rsidR="00F57328" w:rsidRDefault="00F57328" w:rsidP="00B610B9">
      <w:r>
        <w:t>Archaeologist</w:t>
      </w:r>
    </w:p>
    <w:p w14:paraId="38112EC9" w14:textId="77777777" w:rsidR="00B610B9" w:rsidRDefault="00F57328" w:rsidP="00F57328">
      <w:pPr>
        <w:pStyle w:val="FeatureBox"/>
      </w:pPr>
      <w:r>
        <w:t>I study the past by examining physical evidence.</w:t>
      </w:r>
    </w:p>
    <w:p w14:paraId="0717B8CB" w14:textId="1570BAEC" w:rsidR="00B610B9" w:rsidRDefault="00F57328" w:rsidP="00F57328">
      <w:pPr>
        <w:pStyle w:val="FeatureBox"/>
      </w:pPr>
      <w:r>
        <w:t>Mungo Man helps us understand human history.</w:t>
      </w:r>
    </w:p>
    <w:p w14:paraId="118E29BF" w14:textId="0423343F" w:rsidR="00F57328" w:rsidRDefault="00F57328" w:rsidP="00F57328">
      <w:pPr>
        <w:pStyle w:val="FeatureBox"/>
      </w:pPr>
      <w:r>
        <w:t>The most important value for me is:</w:t>
      </w:r>
    </w:p>
    <w:p w14:paraId="15E42F19" w14:textId="37C4A8BF" w:rsidR="00F57328" w:rsidRPr="00D82E4B" w:rsidRDefault="00E44D68" w:rsidP="00D82E4B">
      <w:pPr>
        <w:pStyle w:val="FeatureBox"/>
        <w:numPr>
          <w:ilvl w:val="0"/>
          <w:numId w:val="145"/>
        </w:numPr>
        <w:ind w:left="567" w:hanging="567"/>
      </w:pPr>
      <w:r>
        <w:t>s</w:t>
      </w:r>
      <w:r w:rsidR="00F57328" w:rsidRPr="00D82E4B">
        <w:t xml:space="preserve">cientific </w:t>
      </w:r>
      <w:r w:rsidR="00B063BE" w:rsidRPr="00D82E4B">
        <w:t>knowledge</w:t>
      </w:r>
      <w:r w:rsidR="0038547A">
        <w:t>.</w:t>
      </w:r>
    </w:p>
    <w:p w14:paraId="1ED3C8C0" w14:textId="20E15E22" w:rsidR="00F57328" w:rsidRPr="00F57328" w:rsidRDefault="00F57328" w:rsidP="00F57328">
      <w:pPr>
        <w:pStyle w:val="FeatureBox"/>
      </w:pPr>
      <w:r>
        <w:lastRenderedPageBreak/>
        <w:t>I believe it is valuable for researchers to have access to the remains so we can learn from them.</w:t>
      </w:r>
    </w:p>
    <w:p w14:paraId="6D503B2F" w14:textId="436943E6" w:rsidR="00F57328" w:rsidRPr="00D82E4B" w:rsidRDefault="007458F6" w:rsidP="00F57328">
      <w:r>
        <w:t>Museum</w:t>
      </w:r>
      <w:r w:rsidR="00F57328" w:rsidRPr="00D82E4B">
        <w:t xml:space="preserve"> Director</w:t>
      </w:r>
    </w:p>
    <w:p w14:paraId="45F54451" w14:textId="6410F627" w:rsidR="00A16524" w:rsidRDefault="00F57328" w:rsidP="00F57328">
      <w:pPr>
        <w:pStyle w:val="FeatureBox"/>
      </w:pPr>
      <w:r>
        <w:t>I help the public learn about culture and history.</w:t>
      </w:r>
    </w:p>
    <w:p w14:paraId="5CE39891" w14:textId="6AC1EE01" w:rsidR="00A16524" w:rsidRDefault="00F57328" w:rsidP="00F57328">
      <w:pPr>
        <w:pStyle w:val="FeatureBox"/>
      </w:pPr>
      <w:r>
        <w:t>A museum display could allow millions of people to learn Mungo Man’s story.</w:t>
      </w:r>
    </w:p>
    <w:p w14:paraId="39FB7C60" w14:textId="1E429083" w:rsidR="00F57328" w:rsidRDefault="00F57328" w:rsidP="00F57328">
      <w:pPr>
        <w:pStyle w:val="FeatureBox"/>
      </w:pPr>
      <w:r>
        <w:t>The most important value for me is:</w:t>
      </w:r>
    </w:p>
    <w:p w14:paraId="7FDF43EA" w14:textId="0E8A880C" w:rsidR="00F57328" w:rsidRPr="007458F6" w:rsidRDefault="00E44D68" w:rsidP="007458F6">
      <w:pPr>
        <w:pStyle w:val="FeatureBox"/>
        <w:numPr>
          <w:ilvl w:val="0"/>
          <w:numId w:val="145"/>
        </w:numPr>
        <w:ind w:left="567" w:hanging="567"/>
      </w:pPr>
      <w:r>
        <w:t>p</w:t>
      </w:r>
      <w:r w:rsidR="00F57328" w:rsidRPr="007458F6">
        <w:t xml:space="preserve">ublic </w:t>
      </w:r>
      <w:r w:rsidR="00B063BE" w:rsidRPr="007458F6">
        <w:t>education</w:t>
      </w:r>
      <w:r w:rsidR="0038547A">
        <w:t>.</w:t>
      </w:r>
    </w:p>
    <w:p w14:paraId="333D6E6E" w14:textId="77777777" w:rsidR="00F57328" w:rsidRDefault="00F57328" w:rsidP="00F57328">
      <w:pPr>
        <w:pStyle w:val="FeatureBox"/>
      </w:pPr>
      <w:r>
        <w:t>I want the story to be shared widely so people understand its importance.</w:t>
      </w:r>
    </w:p>
    <w:p w14:paraId="31D6C858" w14:textId="7391F3F8" w:rsidR="00F57328" w:rsidRPr="00213CE1" w:rsidRDefault="00F57328" w:rsidP="00F57328">
      <w:r w:rsidRPr="007458F6">
        <w:t xml:space="preserve">Government </w:t>
      </w:r>
      <w:r w:rsidR="007458F6">
        <w:t>R</w:t>
      </w:r>
      <w:r w:rsidR="00B063BE" w:rsidRPr="00213CE1">
        <w:t>epresentative</w:t>
      </w:r>
    </w:p>
    <w:p w14:paraId="21A89F0A" w14:textId="77777777" w:rsidR="008E7579" w:rsidRDefault="00F57328" w:rsidP="00F57328">
      <w:pPr>
        <w:pStyle w:val="FeatureBox"/>
      </w:pPr>
      <w:r>
        <w:t>I must make decisions that balance the needs of many groups.</w:t>
      </w:r>
    </w:p>
    <w:p w14:paraId="463B232F" w14:textId="7C122BCF" w:rsidR="008E7579" w:rsidRDefault="00F57328" w:rsidP="00F57328">
      <w:pPr>
        <w:pStyle w:val="FeatureBox"/>
      </w:pPr>
      <w:r>
        <w:t>No one group can be ignored.</w:t>
      </w:r>
    </w:p>
    <w:p w14:paraId="17D09C62" w14:textId="3C4860AA" w:rsidR="00F57328" w:rsidRDefault="00F57328" w:rsidP="00F57328">
      <w:pPr>
        <w:pStyle w:val="FeatureBox"/>
      </w:pPr>
      <w:r>
        <w:t>The most important value for me is:</w:t>
      </w:r>
    </w:p>
    <w:p w14:paraId="390C08DC" w14:textId="41497977" w:rsidR="00F57328" w:rsidRPr="007458F6" w:rsidRDefault="00E44D68" w:rsidP="007458F6">
      <w:pPr>
        <w:pStyle w:val="FeatureBox"/>
        <w:numPr>
          <w:ilvl w:val="0"/>
          <w:numId w:val="145"/>
        </w:numPr>
        <w:ind w:left="567" w:hanging="567"/>
      </w:pPr>
      <w:r>
        <w:t>b</w:t>
      </w:r>
      <w:r w:rsidR="00F57328" w:rsidRPr="007458F6">
        <w:t xml:space="preserve">alancing all </w:t>
      </w:r>
      <w:r w:rsidR="029BCF2B" w:rsidRPr="007458F6">
        <w:t xml:space="preserve">4 </w:t>
      </w:r>
      <w:r w:rsidR="00F57328" w:rsidRPr="007458F6">
        <w:t>values</w:t>
      </w:r>
      <w:r w:rsidR="0038547A">
        <w:t>.</w:t>
      </w:r>
    </w:p>
    <w:p w14:paraId="1DBCAEAD" w14:textId="3AC5942F" w:rsidR="00F57328" w:rsidRDefault="00F57328" w:rsidP="00F57328">
      <w:pPr>
        <w:pStyle w:val="FeatureBox"/>
      </w:pPr>
      <w:r>
        <w:t>I look for compromise that is respectful, practical and supported by all sides.</w:t>
      </w:r>
    </w:p>
    <w:p w14:paraId="447FF42C" w14:textId="108C55DC" w:rsidR="00F57328" w:rsidRPr="007458F6" w:rsidRDefault="00F57328" w:rsidP="00F57328">
      <w:r w:rsidRPr="007458F6">
        <w:t>Historian</w:t>
      </w:r>
    </w:p>
    <w:p w14:paraId="329B0D2A" w14:textId="77777777" w:rsidR="009E49B7" w:rsidRDefault="00F57328" w:rsidP="00F57328">
      <w:pPr>
        <w:pStyle w:val="FeatureBox"/>
      </w:pPr>
      <w:r>
        <w:t xml:space="preserve">I help people understand how the past </w:t>
      </w:r>
      <w:proofErr w:type="gramStart"/>
      <w:r>
        <w:t>shapes</w:t>
      </w:r>
      <w:proofErr w:type="gramEnd"/>
      <w:r>
        <w:t xml:space="preserve"> identity today.</w:t>
      </w:r>
    </w:p>
    <w:p w14:paraId="0EFE1F48" w14:textId="10D51A59" w:rsidR="009E49B7" w:rsidRDefault="00F57328" w:rsidP="00F57328">
      <w:pPr>
        <w:pStyle w:val="FeatureBox"/>
      </w:pPr>
      <w:r>
        <w:t>Mungo Man’s story changes how Australians understand history.</w:t>
      </w:r>
    </w:p>
    <w:p w14:paraId="7BC70230" w14:textId="0F70B5F1" w:rsidR="00F57328" w:rsidRDefault="00F57328" w:rsidP="00F57328">
      <w:pPr>
        <w:pStyle w:val="FeatureBox"/>
      </w:pPr>
      <w:r>
        <w:t>The most important values for me are:</w:t>
      </w:r>
    </w:p>
    <w:p w14:paraId="1CABF336" w14:textId="48D2B3A1" w:rsidR="00F57328" w:rsidRPr="007458F6" w:rsidRDefault="00E44D68" w:rsidP="007458F6">
      <w:pPr>
        <w:pStyle w:val="FeatureBox"/>
        <w:numPr>
          <w:ilvl w:val="0"/>
          <w:numId w:val="145"/>
        </w:numPr>
        <w:ind w:left="567" w:hanging="567"/>
      </w:pPr>
      <w:r>
        <w:t>s</w:t>
      </w:r>
      <w:r w:rsidR="00F57328" w:rsidRPr="007458F6">
        <w:t xml:space="preserve">cientific </w:t>
      </w:r>
      <w:r w:rsidR="5CEB67FC" w:rsidRPr="007458F6">
        <w:t>k</w:t>
      </w:r>
      <w:r w:rsidR="00F57328" w:rsidRPr="007458F6">
        <w:t>nowledge</w:t>
      </w:r>
    </w:p>
    <w:p w14:paraId="0B9E1731" w14:textId="5641F82F" w:rsidR="00F57328" w:rsidRPr="007458F6" w:rsidRDefault="00E44D68" w:rsidP="007458F6">
      <w:pPr>
        <w:pStyle w:val="FeatureBox"/>
        <w:numPr>
          <w:ilvl w:val="0"/>
          <w:numId w:val="145"/>
        </w:numPr>
        <w:ind w:left="567" w:hanging="567"/>
      </w:pPr>
      <w:r>
        <w:t>p</w:t>
      </w:r>
      <w:r w:rsidR="00F57328" w:rsidRPr="007458F6">
        <w:t xml:space="preserve">ublic </w:t>
      </w:r>
      <w:r w:rsidR="00B063BE" w:rsidRPr="007458F6">
        <w:t>education</w:t>
      </w:r>
      <w:r w:rsidR="0038547A">
        <w:t>.</w:t>
      </w:r>
    </w:p>
    <w:p w14:paraId="17EDFA7D" w14:textId="0A6C398F" w:rsidR="0039036B" w:rsidRPr="001C4B36" w:rsidRDefault="00F57328" w:rsidP="001C4B36">
      <w:pPr>
        <w:pStyle w:val="FeatureBox"/>
      </w:pPr>
      <w:r>
        <w:t>I want the story to be told accurately and respectfully.</w:t>
      </w:r>
      <w:r w:rsidR="0039036B">
        <w:rPr>
          <w:b/>
          <w:bCs/>
        </w:rPr>
        <w:br w:type="page"/>
      </w:r>
    </w:p>
    <w:p w14:paraId="6EA5B039" w14:textId="07F332BC" w:rsidR="00FC18B0" w:rsidRPr="00FC18B0" w:rsidRDefault="00FC18B0" w:rsidP="00FC18B0">
      <w:pPr>
        <w:rPr>
          <w:b/>
          <w:bCs/>
        </w:rPr>
      </w:pPr>
      <w:r w:rsidRPr="00FC18B0">
        <w:rPr>
          <w:b/>
          <w:bCs/>
        </w:rPr>
        <w:lastRenderedPageBreak/>
        <w:t xml:space="preserve">Group </w:t>
      </w:r>
      <w:r w:rsidR="00B063BE">
        <w:rPr>
          <w:b/>
          <w:bCs/>
        </w:rPr>
        <w:t>d</w:t>
      </w:r>
      <w:r w:rsidR="00B063BE" w:rsidRPr="00FC18B0">
        <w:rPr>
          <w:b/>
          <w:bCs/>
        </w:rPr>
        <w:t xml:space="preserve">ecision </w:t>
      </w:r>
      <w:r w:rsidR="00B063BE">
        <w:rPr>
          <w:b/>
          <w:bCs/>
        </w:rPr>
        <w:t>s</w:t>
      </w:r>
      <w:r w:rsidR="00B063BE" w:rsidRPr="00FC18B0">
        <w:rPr>
          <w:b/>
          <w:bCs/>
        </w:rPr>
        <w:t xml:space="preserve">heet </w:t>
      </w:r>
      <w:r w:rsidRPr="00FC18B0">
        <w:rPr>
          <w:b/>
          <w:bCs/>
        </w:rPr>
        <w:t xml:space="preserve">– </w:t>
      </w:r>
      <w:r w:rsidR="00543F57">
        <w:rPr>
          <w:b/>
          <w:bCs/>
        </w:rPr>
        <w:t>‘</w:t>
      </w:r>
      <w:r w:rsidRPr="00FC18B0">
        <w:rPr>
          <w:b/>
          <w:bCs/>
        </w:rPr>
        <w:t xml:space="preserve">Where </w:t>
      </w:r>
      <w:r w:rsidR="00B063BE">
        <w:rPr>
          <w:b/>
          <w:bCs/>
        </w:rPr>
        <w:t>s</w:t>
      </w:r>
      <w:r w:rsidR="00B063BE" w:rsidRPr="00FC18B0">
        <w:rPr>
          <w:b/>
          <w:bCs/>
        </w:rPr>
        <w:t xml:space="preserve">hould </w:t>
      </w:r>
      <w:r w:rsidRPr="00FC18B0">
        <w:rPr>
          <w:b/>
          <w:bCs/>
        </w:rPr>
        <w:t xml:space="preserve">Mungo Man </w:t>
      </w:r>
      <w:r w:rsidR="00B063BE">
        <w:rPr>
          <w:b/>
          <w:bCs/>
        </w:rPr>
        <w:t>b</w:t>
      </w:r>
      <w:r w:rsidR="00B063BE" w:rsidRPr="00FC18B0">
        <w:rPr>
          <w:b/>
          <w:bCs/>
        </w:rPr>
        <w:t>e</w:t>
      </w:r>
      <w:r w:rsidR="00543F57" w:rsidRPr="00FC18B0">
        <w:rPr>
          <w:b/>
          <w:bCs/>
        </w:rPr>
        <w:t>?</w:t>
      </w:r>
      <w:r w:rsidR="00543F57">
        <w:rPr>
          <w:b/>
          <w:bCs/>
        </w:rPr>
        <w:t>’</w:t>
      </w:r>
    </w:p>
    <w:p w14:paraId="65665A17" w14:textId="19FAB031" w:rsidR="00FC18B0" w:rsidRPr="00D93E39" w:rsidRDefault="00FC18B0" w:rsidP="00FC18B0">
      <w:r w:rsidRPr="00D93E39">
        <w:t xml:space="preserve">Group </w:t>
      </w:r>
      <w:r w:rsidR="00B063BE">
        <w:t>m</w:t>
      </w:r>
      <w:r w:rsidR="00B063BE" w:rsidRPr="00D93E39">
        <w:t>embers</w:t>
      </w:r>
      <w:r w:rsidRPr="00D93E39">
        <w:t>:</w:t>
      </w:r>
    </w:p>
    <w:p w14:paraId="229B070A" w14:textId="41460385" w:rsidR="00FC18B0" w:rsidRPr="00D93E39" w:rsidRDefault="00FC18B0" w:rsidP="00FC18B0">
      <w:r w:rsidRPr="00D93E39">
        <w:t xml:space="preserve">Roles in </w:t>
      </w:r>
      <w:r w:rsidR="00B063BE">
        <w:t>g</w:t>
      </w:r>
      <w:r w:rsidR="00B063BE" w:rsidRPr="00D93E39">
        <w:t>roup</w:t>
      </w:r>
      <w:r w:rsidRPr="00D93E39">
        <w:t>:</w:t>
      </w:r>
    </w:p>
    <w:p w14:paraId="3069C694" w14:textId="6FDBE375" w:rsidR="00FC18B0" w:rsidRPr="00D93E39" w:rsidRDefault="00FC18B0" w:rsidP="00FC18B0">
      <w:pPr>
        <w:rPr>
          <w:b/>
          <w:bCs/>
        </w:rPr>
      </w:pPr>
      <w:r w:rsidRPr="00D93E39">
        <w:rPr>
          <w:b/>
          <w:bCs/>
        </w:rPr>
        <w:t xml:space="preserve">Step 1 – </w:t>
      </w:r>
      <w:r w:rsidR="008C7948" w:rsidRPr="00D93E39">
        <w:rPr>
          <w:b/>
          <w:bCs/>
        </w:rPr>
        <w:t>you</w:t>
      </w:r>
      <w:r w:rsidRPr="00D93E39">
        <w:rPr>
          <w:b/>
          <w:bCs/>
        </w:rPr>
        <w:t xml:space="preserve">r </w:t>
      </w:r>
      <w:r w:rsidR="00B063BE">
        <w:rPr>
          <w:b/>
          <w:bCs/>
        </w:rPr>
        <w:t>g</w:t>
      </w:r>
      <w:r w:rsidR="00B063BE" w:rsidRPr="00D93E39">
        <w:rPr>
          <w:b/>
          <w:bCs/>
        </w:rPr>
        <w:t xml:space="preserve">roup’s </w:t>
      </w:r>
      <w:r w:rsidR="00FD40E5">
        <w:rPr>
          <w:b/>
          <w:bCs/>
        </w:rPr>
        <w:t>d</w:t>
      </w:r>
      <w:r w:rsidRPr="00D93E39">
        <w:rPr>
          <w:b/>
          <w:bCs/>
        </w:rPr>
        <w:t>ecision</w:t>
      </w:r>
    </w:p>
    <w:p w14:paraId="1C4307EB" w14:textId="77777777" w:rsidR="003212F3" w:rsidRDefault="00FC18B0" w:rsidP="00FC18B0">
      <w:r>
        <w:t xml:space="preserve">We choose </w:t>
      </w:r>
      <w:r w:rsidR="1AE554AE">
        <w:t>o</w:t>
      </w:r>
      <w:r>
        <w:t>ption (circle one):</w:t>
      </w:r>
    </w:p>
    <w:p w14:paraId="3A1AB413" w14:textId="77777777" w:rsidR="003212F3" w:rsidRDefault="00FC18B0" w:rsidP="00FC18B0">
      <w:r>
        <w:t>A – Rest permanently on Country</w:t>
      </w:r>
      <w:r w:rsidR="00543F57">
        <w:t>.</w:t>
      </w:r>
    </w:p>
    <w:p w14:paraId="0A45EE34" w14:textId="5EC0252A" w:rsidR="00543F57" w:rsidRDefault="00FC18B0" w:rsidP="00FC18B0">
      <w:r>
        <w:t>B – Temporary display on Country</w:t>
      </w:r>
      <w:r w:rsidR="00543F57">
        <w:t>.</w:t>
      </w:r>
    </w:p>
    <w:p w14:paraId="64F3DB3A" w14:textId="0C5EA982" w:rsidR="00FC18B0" w:rsidRPr="00D93E39" w:rsidRDefault="00FC18B0" w:rsidP="00FC18B0">
      <w:r>
        <w:t>C – Display in a major museum</w:t>
      </w:r>
      <w:r w:rsidR="00543F57">
        <w:t>.</w:t>
      </w:r>
    </w:p>
    <w:p w14:paraId="7A2E3A80" w14:textId="269EB8A6" w:rsidR="00FC18B0" w:rsidRPr="00FC18B0" w:rsidRDefault="00FC18B0" w:rsidP="00FC18B0">
      <w:pPr>
        <w:rPr>
          <w:b/>
          <w:bCs/>
        </w:rPr>
      </w:pPr>
      <w:r w:rsidRPr="00FC18B0">
        <w:rPr>
          <w:b/>
          <w:bCs/>
        </w:rPr>
        <w:t>Step 2 –</w:t>
      </w:r>
      <w:r w:rsidR="008C7948" w:rsidRPr="00FC18B0">
        <w:rPr>
          <w:b/>
          <w:bCs/>
        </w:rPr>
        <w:t xml:space="preserve"> o</w:t>
      </w:r>
      <w:r w:rsidRPr="00FC18B0">
        <w:rPr>
          <w:b/>
          <w:bCs/>
        </w:rPr>
        <w:t xml:space="preserve">ur </w:t>
      </w:r>
      <w:r w:rsidR="00FD40E5">
        <w:rPr>
          <w:b/>
          <w:bCs/>
        </w:rPr>
        <w:t>r</w:t>
      </w:r>
      <w:r w:rsidR="00FD40E5" w:rsidRPr="00FC18B0">
        <w:rPr>
          <w:b/>
          <w:bCs/>
        </w:rPr>
        <w:t xml:space="preserve">easons </w:t>
      </w:r>
      <w:r w:rsidRPr="00FC18B0">
        <w:rPr>
          <w:b/>
          <w:bCs/>
        </w:rPr>
        <w:t xml:space="preserve">for </w:t>
      </w:r>
      <w:r w:rsidR="00FD40E5">
        <w:rPr>
          <w:b/>
          <w:bCs/>
        </w:rPr>
        <w:t>t</w:t>
      </w:r>
      <w:r w:rsidR="00FD40E5" w:rsidRPr="00FC18B0">
        <w:rPr>
          <w:b/>
          <w:bCs/>
        </w:rPr>
        <w:t xml:space="preserve">his </w:t>
      </w:r>
      <w:r w:rsidR="00FD40E5">
        <w:rPr>
          <w:b/>
          <w:bCs/>
        </w:rPr>
        <w:t>d</w:t>
      </w:r>
      <w:r w:rsidR="00FD40E5" w:rsidRPr="00FC18B0">
        <w:rPr>
          <w:b/>
          <w:bCs/>
        </w:rPr>
        <w:t>ecision</w:t>
      </w:r>
    </w:p>
    <w:p w14:paraId="592AF24C" w14:textId="26998D43" w:rsidR="003212F3" w:rsidRDefault="00FC18B0" w:rsidP="00FC18B0">
      <w:r w:rsidRPr="00D93E39">
        <w:t>Write 2</w:t>
      </w:r>
      <w:r w:rsidR="0039036B">
        <w:t xml:space="preserve"> to </w:t>
      </w:r>
      <w:r w:rsidRPr="00D93E39">
        <w:t>3 clear reasons that support your choice.</w:t>
      </w:r>
    </w:p>
    <w:p w14:paraId="5A87390F" w14:textId="244ACCC1" w:rsidR="00FC18B0" w:rsidRPr="00D93E39" w:rsidRDefault="00FC18B0" w:rsidP="00FC18B0">
      <w:r w:rsidRPr="00D93E39">
        <w:t xml:space="preserve">Use ideas from the reading </w:t>
      </w:r>
      <w:r w:rsidR="00FD40E5">
        <w:t>plus</w:t>
      </w:r>
      <w:r w:rsidR="00FD40E5" w:rsidRPr="00D93E39">
        <w:t xml:space="preserve"> </w:t>
      </w:r>
      <w:r w:rsidRPr="00D93E39">
        <w:t xml:space="preserve">your </w:t>
      </w:r>
      <w:r w:rsidR="00206AC5">
        <w:t>v</w:t>
      </w:r>
      <w:r w:rsidRPr="00D93E39">
        <w:t xml:space="preserve">alues </w:t>
      </w:r>
      <w:r w:rsidR="00FD40E5">
        <w:t>c</w:t>
      </w:r>
      <w:r w:rsidR="00FD40E5" w:rsidRPr="00D93E39">
        <w:t xml:space="preserve">ompass </w:t>
      </w:r>
      <w:r w:rsidR="000C0947">
        <w:t>and</w:t>
      </w:r>
      <w:r w:rsidR="000C0947" w:rsidRPr="00D93E39">
        <w:t xml:space="preserve"> </w:t>
      </w:r>
      <w:r w:rsidRPr="00D93E39">
        <w:t>role perspectives.</w:t>
      </w:r>
    </w:p>
    <w:tbl>
      <w:tblPr>
        <w:tblStyle w:val="TableGrid"/>
        <w:tblW w:w="5000" w:type="pct"/>
        <w:tblLook w:val="04A0" w:firstRow="1" w:lastRow="0" w:firstColumn="1" w:lastColumn="0" w:noHBand="0" w:noVBand="1"/>
        <w:tblDescription w:val="Table numbered 1 to 3 for students to complete."/>
      </w:tblPr>
      <w:tblGrid>
        <w:gridCol w:w="9628"/>
      </w:tblGrid>
      <w:tr w:rsidR="00206AC5" w14:paraId="14ABDE49" w14:textId="77777777" w:rsidTr="00206AC5">
        <w:tc>
          <w:tcPr>
            <w:tcW w:w="5000" w:type="pct"/>
          </w:tcPr>
          <w:p w14:paraId="14EE4A7A" w14:textId="77777777" w:rsidR="00206AC5" w:rsidRDefault="00206AC5" w:rsidP="00206AC5">
            <w:pPr>
              <w:pStyle w:val="ListNumber"/>
              <w:numPr>
                <w:ilvl w:val="0"/>
                <w:numId w:val="163"/>
              </w:numPr>
            </w:pPr>
          </w:p>
        </w:tc>
      </w:tr>
      <w:tr w:rsidR="00206AC5" w14:paraId="3782FE56" w14:textId="77777777" w:rsidTr="00206AC5">
        <w:tc>
          <w:tcPr>
            <w:tcW w:w="5000" w:type="pct"/>
          </w:tcPr>
          <w:p w14:paraId="207B5BF1" w14:textId="77777777" w:rsidR="00206AC5" w:rsidRDefault="00206AC5" w:rsidP="00206AC5">
            <w:pPr>
              <w:pStyle w:val="ListNumber"/>
            </w:pPr>
          </w:p>
        </w:tc>
      </w:tr>
      <w:tr w:rsidR="00206AC5" w14:paraId="1176EE2F" w14:textId="77777777" w:rsidTr="00206AC5">
        <w:tc>
          <w:tcPr>
            <w:tcW w:w="5000" w:type="pct"/>
          </w:tcPr>
          <w:p w14:paraId="3763F9E7" w14:textId="77777777" w:rsidR="00206AC5" w:rsidRDefault="00206AC5" w:rsidP="00206AC5">
            <w:pPr>
              <w:pStyle w:val="ListNumber"/>
            </w:pPr>
          </w:p>
        </w:tc>
      </w:tr>
    </w:tbl>
    <w:p w14:paraId="237F0E38" w14:textId="4972C0D6" w:rsidR="00FC18B0" w:rsidRPr="00FC18B0" w:rsidRDefault="00FC18B0" w:rsidP="00FC18B0">
      <w:pPr>
        <w:rPr>
          <w:b/>
          <w:bCs/>
        </w:rPr>
      </w:pPr>
      <w:r w:rsidRPr="00FC18B0">
        <w:rPr>
          <w:b/>
          <w:bCs/>
        </w:rPr>
        <w:t xml:space="preserve">Step 3 – </w:t>
      </w:r>
      <w:r w:rsidR="008C7948" w:rsidRPr="00FC18B0">
        <w:rPr>
          <w:b/>
          <w:bCs/>
        </w:rPr>
        <w:t>val</w:t>
      </w:r>
      <w:r w:rsidRPr="00FC18B0">
        <w:rPr>
          <w:b/>
          <w:bCs/>
        </w:rPr>
        <w:t xml:space="preserve">ues </w:t>
      </w:r>
      <w:r w:rsidR="00FD40E5">
        <w:rPr>
          <w:b/>
          <w:bCs/>
        </w:rPr>
        <w:t>w</w:t>
      </w:r>
      <w:r w:rsidR="00FD40E5" w:rsidRPr="00FC18B0">
        <w:rPr>
          <w:b/>
          <w:bCs/>
        </w:rPr>
        <w:t xml:space="preserve">e </w:t>
      </w:r>
      <w:r w:rsidR="00FD40E5">
        <w:rPr>
          <w:b/>
          <w:bCs/>
        </w:rPr>
        <w:t>p</w:t>
      </w:r>
      <w:r w:rsidR="00FD40E5" w:rsidRPr="00FC18B0">
        <w:rPr>
          <w:b/>
          <w:bCs/>
        </w:rPr>
        <w:t>rioritised</w:t>
      </w:r>
    </w:p>
    <w:p w14:paraId="5C513A8E" w14:textId="649DD6C9" w:rsidR="00FC18B0" w:rsidRDefault="00FC18B0" w:rsidP="00FC18B0">
      <w:r w:rsidRPr="00D93E39">
        <w:t>Tick the values your group decided were most important in making this decision</w:t>
      </w:r>
      <w:r w:rsidR="00384402">
        <w:t>.</w:t>
      </w:r>
    </w:p>
    <w:p w14:paraId="557D2721" w14:textId="490C12EB" w:rsidR="00844370" w:rsidRPr="00D93E39" w:rsidRDefault="0093471D" w:rsidP="00844370">
      <w:pPr>
        <w:pStyle w:val="Caption"/>
      </w:pPr>
      <w:r>
        <w:t xml:space="preserve">Table </w:t>
      </w:r>
      <w:r>
        <w:fldChar w:fldCharType="begin"/>
      </w:r>
      <w:r>
        <w:instrText xml:space="preserve"> SEQ Table \* ARABIC </w:instrText>
      </w:r>
      <w:r>
        <w:fldChar w:fldCharType="separate"/>
      </w:r>
      <w:r w:rsidR="009D6DBF">
        <w:rPr>
          <w:noProof/>
        </w:rPr>
        <w:t>27</w:t>
      </w:r>
      <w:r>
        <w:fldChar w:fldCharType="end"/>
      </w:r>
      <w:r>
        <w:t xml:space="preserve"> </w:t>
      </w:r>
      <w:r w:rsidR="00844370" w:rsidRPr="00066A8F">
        <w:t xml:space="preserve">– </w:t>
      </w:r>
      <w:r w:rsidR="00844370">
        <w:t>values table</w:t>
      </w:r>
    </w:p>
    <w:tbl>
      <w:tblPr>
        <w:tblStyle w:val="Tableheader"/>
        <w:tblW w:w="0" w:type="auto"/>
        <w:tblLook w:val="04A0" w:firstRow="1" w:lastRow="0" w:firstColumn="1" w:lastColumn="0" w:noHBand="0" w:noVBand="1"/>
        <w:tblDescription w:val="A two-column table titled ‘Value’ and ‘Tick’. The first column lists 4 values: Cultural respect, Connection to Country, Scientific knowledge and Public education. The second column has a small empty tick box next to each value for students to select which values are being shown or prioritised."/>
      </w:tblPr>
      <w:tblGrid>
        <w:gridCol w:w="4508"/>
        <w:gridCol w:w="4508"/>
      </w:tblGrid>
      <w:tr w:rsidR="00FC18B0" w:rsidRPr="00FC18B0" w14:paraId="5C52732C" w14:textId="77777777" w:rsidTr="00F573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33404CFA" w14:textId="77777777" w:rsidR="00FC18B0" w:rsidRPr="00FC18B0" w:rsidRDefault="00FC18B0" w:rsidP="00FC18B0">
            <w:pPr>
              <w:rPr>
                <w:bCs/>
              </w:rPr>
            </w:pPr>
            <w:r w:rsidRPr="00FC18B0">
              <w:rPr>
                <w:bCs/>
              </w:rPr>
              <w:t>Value</w:t>
            </w:r>
          </w:p>
        </w:tc>
        <w:tc>
          <w:tcPr>
            <w:tcW w:w="4508" w:type="dxa"/>
            <w:hideMark/>
          </w:tcPr>
          <w:p w14:paraId="44D5E22B" w14:textId="77777777" w:rsidR="00FC18B0" w:rsidRPr="00FC18B0" w:rsidRDefault="00FC18B0" w:rsidP="00FC18B0">
            <w:pPr>
              <w:cnfStyle w:val="100000000000" w:firstRow="1" w:lastRow="0" w:firstColumn="0" w:lastColumn="0" w:oddVBand="0" w:evenVBand="0" w:oddHBand="0" w:evenHBand="0" w:firstRowFirstColumn="0" w:firstRowLastColumn="0" w:lastRowFirstColumn="0" w:lastRowLastColumn="0"/>
              <w:rPr>
                <w:bCs/>
              </w:rPr>
            </w:pPr>
            <w:r w:rsidRPr="00FC18B0">
              <w:rPr>
                <w:bCs/>
              </w:rPr>
              <w:t>Tick</w:t>
            </w:r>
          </w:p>
        </w:tc>
      </w:tr>
      <w:tr w:rsidR="00FC18B0" w:rsidRPr="00FC18B0" w14:paraId="06DCBC04" w14:textId="77777777" w:rsidTr="00F5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621939DF" w14:textId="74A20715" w:rsidR="00FC18B0" w:rsidRPr="00FC18B0" w:rsidRDefault="00FC18B0" w:rsidP="00FC18B0">
            <w:pPr>
              <w:rPr>
                <w:bCs/>
              </w:rPr>
            </w:pPr>
            <w:r w:rsidRPr="00FC18B0">
              <w:rPr>
                <w:bCs/>
              </w:rPr>
              <w:t xml:space="preserve">Cultural </w:t>
            </w:r>
            <w:r w:rsidR="00FD40E5">
              <w:rPr>
                <w:bCs/>
              </w:rPr>
              <w:t>r</w:t>
            </w:r>
            <w:r w:rsidR="00FD40E5" w:rsidRPr="00FC18B0">
              <w:rPr>
                <w:bCs/>
              </w:rPr>
              <w:t>espect</w:t>
            </w:r>
          </w:p>
        </w:tc>
        <w:tc>
          <w:tcPr>
            <w:tcW w:w="4508" w:type="dxa"/>
            <w:hideMark/>
          </w:tcPr>
          <w:p w14:paraId="7CCE0683" w14:textId="0241F2A0" w:rsidR="00FC18B0" w:rsidRPr="00FC18B0" w:rsidRDefault="00000000" w:rsidP="000C0947">
            <w:pPr>
              <w:cnfStyle w:val="000000100000" w:firstRow="0" w:lastRow="0" w:firstColumn="0" w:lastColumn="0" w:oddVBand="0" w:evenVBand="0" w:oddHBand="1" w:evenHBand="0" w:firstRowFirstColumn="0" w:firstRowLastColumn="0" w:lastRowFirstColumn="0" w:lastRowLastColumn="0"/>
              <w:rPr>
                <w:b/>
                <w:bCs/>
              </w:rPr>
            </w:pPr>
            <w:sdt>
              <w:sdtPr>
                <w:id w:val="-328828672"/>
                <w14:checkbox>
                  <w14:checked w14:val="0"/>
                  <w14:checkedState w14:val="2612" w14:font="MS Gothic"/>
                  <w14:uncheckedState w14:val="2610" w14:font="MS Gothic"/>
                </w14:checkbox>
              </w:sdtPr>
              <w:sdtContent>
                <w:r w:rsidR="000C0947">
                  <w:rPr>
                    <w:rFonts w:ascii="MS Gothic" w:eastAsia="MS Gothic" w:hAnsi="MS Gothic" w:hint="eastAsia"/>
                  </w:rPr>
                  <w:t>☐</w:t>
                </w:r>
              </w:sdtContent>
            </w:sdt>
          </w:p>
        </w:tc>
      </w:tr>
      <w:tr w:rsidR="00FC18B0" w:rsidRPr="00FC18B0" w14:paraId="4AB896ED" w14:textId="77777777" w:rsidTr="00F573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5D2592A2" w14:textId="77777777" w:rsidR="00FC18B0" w:rsidRPr="00FC18B0" w:rsidRDefault="00FC18B0" w:rsidP="00FC18B0">
            <w:pPr>
              <w:rPr>
                <w:bCs/>
              </w:rPr>
            </w:pPr>
            <w:r w:rsidRPr="00FC18B0">
              <w:rPr>
                <w:bCs/>
              </w:rPr>
              <w:t>Connection to Country</w:t>
            </w:r>
          </w:p>
        </w:tc>
        <w:tc>
          <w:tcPr>
            <w:tcW w:w="4508" w:type="dxa"/>
            <w:hideMark/>
          </w:tcPr>
          <w:p w14:paraId="05773F00" w14:textId="21F54523" w:rsidR="00FC18B0" w:rsidRPr="00FC18B0" w:rsidRDefault="00000000" w:rsidP="000C0947">
            <w:pPr>
              <w:cnfStyle w:val="000000010000" w:firstRow="0" w:lastRow="0" w:firstColumn="0" w:lastColumn="0" w:oddVBand="0" w:evenVBand="0" w:oddHBand="0" w:evenHBand="1" w:firstRowFirstColumn="0" w:firstRowLastColumn="0" w:lastRowFirstColumn="0" w:lastRowLastColumn="0"/>
              <w:rPr>
                <w:b/>
                <w:bCs/>
              </w:rPr>
            </w:pPr>
            <w:sdt>
              <w:sdtPr>
                <w:id w:val="1183163809"/>
                <w14:checkbox>
                  <w14:checked w14:val="0"/>
                  <w14:checkedState w14:val="2612" w14:font="MS Gothic"/>
                  <w14:uncheckedState w14:val="2610" w14:font="MS Gothic"/>
                </w14:checkbox>
              </w:sdtPr>
              <w:sdtContent>
                <w:r w:rsidR="000C0947">
                  <w:rPr>
                    <w:rFonts w:ascii="MS Gothic" w:eastAsia="MS Gothic" w:hAnsi="MS Gothic" w:hint="eastAsia"/>
                  </w:rPr>
                  <w:t>☐</w:t>
                </w:r>
              </w:sdtContent>
            </w:sdt>
          </w:p>
        </w:tc>
      </w:tr>
      <w:tr w:rsidR="00FC18B0" w:rsidRPr="00FC18B0" w14:paraId="53AF5D33" w14:textId="77777777" w:rsidTr="00F573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2682D738" w14:textId="06F69A82" w:rsidR="00FC18B0" w:rsidRPr="00FC18B0" w:rsidRDefault="00FC18B0" w:rsidP="00FC18B0">
            <w:pPr>
              <w:rPr>
                <w:bCs/>
              </w:rPr>
            </w:pPr>
            <w:r w:rsidRPr="00FC18B0">
              <w:rPr>
                <w:bCs/>
              </w:rPr>
              <w:t xml:space="preserve">Scientific </w:t>
            </w:r>
            <w:r w:rsidR="00FD40E5">
              <w:rPr>
                <w:bCs/>
              </w:rPr>
              <w:t>k</w:t>
            </w:r>
            <w:r w:rsidR="00FD40E5" w:rsidRPr="00FC18B0">
              <w:rPr>
                <w:bCs/>
              </w:rPr>
              <w:t>nowledge</w:t>
            </w:r>
          </w:p>
        </w:tc>
        <w:tc>
          <w:tcPr>
            <w:tcW w:w="4508" w:type="dxa"/>
            <w:hideMark/>
          </w:tcPr>
          <w:p w14:paraId="04874003" w14:textId="00466E28" w:rsidR="00FC18B0" w:rsidRPr="00FC18B0" w:rsidRDefault="00000000" w:rsidP="000C0947">
            <w:pPr>
              <w:cnfStyle w:val="000000100000" w:firstRow="0" w:lastRow="0" w:firstColumn="0" w:lastColumn="0" w:oddVBand="0" w:evenVBand="0" w:oddHBand="1" w:evenHBand="0" w:firstRowFirstColumn="0" w:firstRowLastColumn="0" w:lastRowFirstColumn="0" w:lastRowLastColumn="0"/>
              <w:rPr>
                <w:b/>
                <w:bCs/>
              </w:rPr>
            </w:pPr>
            <w:sdt>
              <w:sdtPr>
                <w:id w:val="-1381930762"/>
                <w14:checkbox>
                  <w14:checked w14:val="0"/>
                  <w14:checkedState w14:val="2612" w14:font="MS Gothic"/>
                  <w14:uncheckedState w14:val="2610" w14:font="MS Gothic"/>
                </w14:checkbox>
              </w:sdtPr>
              <w:sdtContent>
                <w:r w:rsidR="000C0947">
                  <w:rPr>
                    <w:rFonts w:ascii="MS Gothic" w:eastAsia="MS Gothic" w:hAnsi="MS Gothic" w:hint="eastAsia"/>
                  </w:rPr>
                  <w:t>☐</w:t>
                </w:r>
              </w:sdtContent>
            </w:sdt>
          </w:p>
        </w:tc>
      </w:tr>
      <w:tr w:rsidR="00FC18B0" w:rsidRPr="00FC18B0" w14:paraId="39FB5B16" w14:textId="77777777" w:rsidTr="00F573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8" w:type="dxa"/>
            <w:hideMark/>
          </w:tcPr>
          <w:p w14:paraId="09974A84" w14:textId="3D9213AA" w:rsidR="00FC18B0" w:rsidRPr="00FC18B0" w:rsidRDefault="00FC18B0" w:rsidP="00FC18B0">
            <w:pPr>
              <w:rPr>
                <w:bCs/>
              </w:rPr>
            </w:pPr>
            <w:r w:rsidRPr="00FC18B0">
              <w:rPr>
                <w:bCs/>
              </w:rPr>
              <w:lastRenderedPageBreak/>
              <w:t xml:space="preserve">Public </w:t>
            </w:r>
            <w:r w:rsidR="00FD40E5">
              <w:rPr>
                <w:bCs/>
              </w:rPr>
              <w:t>e</w:t>
            </w:r>
            <w:r w:rsidR="00FD40E5" w:rsidRPr="00FC18B0">
              <w:rPr>
                <w:bCs/>
              </w:rPr>
              <w:t>ducation</w:t>
            </w:r>
          </w:p>
        </w:tc>
        <w:tc>
          <w:tcPr>
            <w:tcW w:w="4508" w:type="dxa"/>
            <w:hideMark/>
          </w:tcPr>
          <w:p w14:paraId="0C126D64" w14:textId="073A566A" w:rsidR="00FC18B0" w:rsidRPr="00FC18B0" w:rsidRDefault="00000000" w:rsidP="000C0947">
            <w:pPr>
              <w:cnfStyle w:val="000000010000" w:firstRow="0" w:lastRow="0" w:firstColumn="0" w:lastColumn="0" w:oddVBand="0" w:evenVBand="0" w:oddHBand="0" w:evenHBand="1" w:firstRowFirstColumn="0" w:firstRowLastColumn="0" w:lastRowFirstColumn="0" w:lastRowLastColumn="0"/>
              <w:rPr>
                <w:b/>
                <w:bCs/>
              </w:rPr>
            </w:pPr>
            <w:sdt>
              <w:sdtPr>
                <w:id w:val="480891538"/>
                <w14:checkbox>
                  <w14:checked w14:val="0"/>
                  <w14:checkedState w14:val="2612" w14:font="MS Gothic"/>
                  <w14:uncheckedState w14:val="2610" w14:font="MS Gothic"/>
                </w14:checkbox>
              </w:sdtPr>
              <w:sdtContent>
                <w:r w:rsidR="000C0947">
                  <w:rPr>
                    <w:rFonts w:ascii="MS Gothic" w:eastAsia="MS Gothic" w:hAnsi="MS Gothic" w:hint="eastAsia"/>
                  </w:rPr>
                  <w:t>☐</w:t>
                </w:r>
              </w:sdtContent>
            </w:sdt>
          </w:p>
        </w:tc>
      </w:tr>
    </w:tbl>
    <w:p w14:paraId="53AFB9F0" w14:textId="59FC782A" w:rsidR="00FC18B0" w:rsidRPr="00D93E39" w:rsidRDefault="00FC18B0" w:rsidP="00FC18B0">
      <w:r w:rsidRPr="00D93E39">
        <w:t>Explain why these values were prioritised</w:t>
      </w:r>
      <w:r w:rsidR="00E531F9">
        <w:t>.</w:t>
      </w:r>
    </w:p>
    <w:p w14:paraId="177D092D" w14:textId="1645D296" w:rsidR="00FC18B0" w:rsidRPr="00FC18B0" w:rsidRDefault="00FC18B0" w:rsidP="00FC18B0">
      <w:pPr>
        <w:rPr>
          <w:b/>
          <w:bCs/>
        </w:rPr>
      </w:pPr>
      <w:r w:rsidRPr="00FC18B0">
        <w:rPr>
          <w:b/>
          <w:bCs/>
        </w:rPr>
        <w:t xml:space="preserve">Step 4 – </w:t>
      </w:r>
      <w:r w:rsidR="008C7948">
        <w:rPr>
          <w:b/>
          <w:bCs/>
        </w:rPr>
        <w:t>v</w:t>
      </w:r>
      <w:r w:rsidR="008C7948" w:rsidRPr="00FC18B0">
        <w:rPr>
          <w:b/>
          <w:bCs/>
        </w:rPr>
        <w:t xml:space="preserve">alues </w:t>
      </w:r>
      <w:r w:rsidR="00FD40E5">
        <w:rPr>
          <w:b/>
          <w:bCs/>
        </w:rPr>
        <w:t>w</w:t>
      </w:r>
      <w:r w:rsidR="00FD40E5" w:rsidRPr="00FC18B0">
        <w:rPr>
          <w:b/>
          <w:bCs/>
        </w:rPr>
        <w:t xml:space="preserve">e </w:t>
      </w:r>
      <w:r w:rsidR="00FD40E5">
        <w:rPr>
          <w:b/>
          <w:bCs/>
        </w:rPr>
        <w:t>c</w:t>
      </w:r>
      <w:r w:rsidR="00FD40E5" w:rsidRPr="00FC18B0">
        <w:rPr>
          <w:b/>
          <w:bCs/>
        </w:rPr>
        <w:t xml:space="preserve">onsidered </w:t>
      </w:r>
      <w:r w:rsidR="00FD40E5">
        <w:rPr>
          <w:b/>
          <w:bCs/>
        </w:rPr>
        <w:t>b</w:t>
      </w:r>
      <w:r w:rsidR="00FD40E5" w:rsidRPr="00FC18B0">
        <w:rPr>
          <w:b/>
          <w:bCs/>
        </w:rPr>
        <w:t xml:space="preserve">ut </w:t>
      </w:r>
      <w:r w:rsidR="00FD40E5">
        <w:rPr>
          <w:b/>
          <w:bCs/>
        </w:rPr>
        <w:t>d</w:t>
      </w:r>
      <w:r w:rsidR="00FD40E5" w:rsidRPr="00FC18B0">
        <w:rPr>
          <w:b/>
          <w:bCs/>
        </w:rPr>
        <w:t xml:space="preserve">id </w:t>
      </w:r>
      <w:r w:rsidR="00FD40E5">
        <w:rPr>
          <w:b/>
          <w:bCs/>
        </w:rPr>
        <w:t>n</w:t>
      </w:r>
      <w:r w:rsidR="00FD40E5" w:rsidRPr="00FC18B0">
        <w:rPr>
          <w:b/>
          <w:bCs/>
        </w:rPr>
        <w:t xml:space="preserve">ot </w:t>
      </w:r>
      <w:r w:rsidR="00FD40E5">
        <w:rPr>
          <w:b/>
          <w:bCs/>
        </w:rPr>
        <w:t>c</w:t>
      </w:r>
      <w:r w:rsidR="00FD40E5" w:rsidRPr="00FC18B0">
        <w:rPr>
          <w:b/>
          <w:bCs/>
        </w:rPr>
        <w:t>hoose</w:t>
      </w:r>
    </w:p>
    <w:p w14:paraId="32D5C6C9" w14:textId="77777777" w:rsidR="00FC18B0" w:rsidRPr="00D93E39" w:rsidRDefault="00FC18B0" w:rsidP="00FC18B0">
      <w:r w:rsidRPr="00D93E39">
        <w:t>Which value(s) were less prioritised, and why?</w:t>
      </w:r>
    </w:p>
    <w:p w14:paraId="4E37D2C7" w14:textId="667A9727" w:rsidR="00FC18B0" w:rsidRPr="00FC18B0" w:rsidRDefault="00FC18B0" w:rsidP="00FC18B0">
      <w:pPr>
        <w:rPr>
          <w:b/>
          <w:bCs/>
        </w:rPr>
      </w:pPr>
      <w:r w:rsidRPr="00FC18B0">
        <w:rPr>
          <w:b/>
          <w:bCs/>
        </w:rPr>
        <w:t xml:space="preserve">Step 5 – </w:t>
      </w:r>
      <w:r w:rsidR="008C7948">
        <w:rPr>
          <w:b/>
          <w:bCs/>
        </w:rPr>
        <w:t>g</w:t>
      </w:r>
      <w:r w:rsidRPr="00FC18B0">
        <w:rPr>
          <w:b/>
          <w:bCs/>
        </w:rPr>
        <w:t xml:space="preserve">roup </w:t>
      </w:r>
      <w:r w:rsidR="00FD40E5">
        <w:rPr>
          <w:b/>
          <w:bCs/>
        </w:rPr>
        <w:t>s</w:t>
      </w:r>
      <w:r w:rsidR="00FD40E5" w:rsidRPr="00FC18B0">
        <w:rPr>
          <w:b/>
          <w:bCs/>
        </w:rPr>
        <w:t xml:space="preserve">tatement </w:t>
      </w:r>
      <w:r w:rsidRPr="00FC18B0">
        <w:rPr>
          <w:b/>
          <w:bCs/>
        </w:rPr>
        <w:t>(1</w:t>
      </w:r>
      <w:r w:rsidR="00384402">
        <w:rPr>
          <w:b/>
          <w:bCs/>
        </w:rPr>
        <w:t xml:space="preserve"> to </w:t>
      </w:r>
      <w:r w:rsidRPr="00FC18B0">
        <w:rPr>
          <w:b/>
          <w:bCs/>
        </w:rPr>
        <w:t>2 sentences)</w:t>
      </w:r>
    </w:p>
    <w:p w14:paraId="03D34456" w14:textId="5C7DADB1" w:rsidR="00E531F9" w:rsidRDefault="00FC18B0" w:rsidP="00FC18B0">
      <w:r w:rsidRPr="00D93E39">
        <w:t>Write the sentence your group will say aloud to the class.</w:t>
      </w:r>
    </w:p>
    <w:p w14:paraId="4E9DFA41" w14:textId="121D29A4" w:rsidR="00FC18B0" w:rsidRPr="00D93E39" w:rsidRDefault="00FC18B0" w:rsidP="00FC18B0">
      <w:r w:rsidRPr="00D93E39">
        <w:t>Stay in character.</w:t>
      </w:r>
    </w:p>
    <w:p w14:paraId="1D9660EA" w14:textId="7784820E" w:rsidR="00FC18B0" w:rsidRPr="00D93E39" w:rsidRDefault="00FC18B0" w:rsidP="00FC18B0">
      <w:r w:rsidRPr="007E7764">
        <w:t>Example:</w:t>
      </w:r>
      <w:r w:rsidR="00E531F9">
        <w:t xml:space="preserve"> ‘</w:t>
      </w:r>
      <w:r w:rsidRPr="00D93E39">
        <w:t xml:space="preserve">As the Cultural Heritage Officer, our group supports Option B because it respects Connection to Country while still allowing </w:t>
      </w:r>
      <w:r w:rsidR="00E531F9">
        <w:t>p</w:t>
      </w:r>
      <w:r w:rsidR="00E531F9" w:rsidRPr="00D93E39">
        <w:t xml:space="preserve">ublic </w:t>
      </w:r>
      <w:r w:rsidR="00E531F9">
        <w:t>e</w:t>
      </w:r>
      <w:r w:rsidR="00E531F9" w:rsidRPr="00D93E39">
        <w:t>ducation</w:t>
      </w:r>
      <w:r w:rsidRPr="00D93E39">
        <w:t>.</w:t>
      </w:r>
      <w:r w:rsidR="00E531F9">
        <w:t>’</w:t>
      </w:r>
    </w:p>
    <w:p w14:paraId="67DB79E3" w14:textId="317E5CE1" w:rsidR="00E531F9" w:rsidRPr="00384402" w:rsidRDefault="00D93E39" w:rsidP="00E531F9">
      <w:r>
        <w:t xml:space="preserve">Write your statement </w:t>
      </w:r>
      <w:r w:rsidR="00E531F9">
        <w:t>in the box below</w:t>
      </w:r>
      <w:r w:rsidR="00FC18B0" w:rsidRPr="00D93E39">
        <w:t>:</w:t>
      </w:r>
    </w:p>
    <w:tbl>
      <w:tblPr>
        <w:tblStyle w:val="TableGrid"/>
        <w:tblW w:w="0" w:type="auto"/>
        <w:tblLook w:val="04A0" w:firstRow="1" w:lastRow="0" w:firstColumn="1" w:lastColumn="0" w:noHBand="0" w:noVBand="1"/>
        <w:tblDescription w:val="Blank table cell for students to enter a response."/>
      </w:tblPr>
      <w:tblGrid>
        <w:gridCol w:w="9618"/>
      </w:tblGrid>
      <w:tr w:rsidR="00E531F9" w14:paraId="4B0AA563" w14:textId="77777777" w:rsidTr="008B7C9E">
        <w:trPr>
          <w:trHeight w:val="1734"/>
        </w:trPr>
        <w:tc>
          <w:tcPr>
            <w:tcW w:w="9618" w:type="dxa"/>
            <w:tcBorders>
              <w:top w:val="single" w:sz="8" w:space="0" w:color="auto"/>
              <w:left w:val="single" w:sz="8" w:space="0" w:color="000000"/>
              <w:bottom w:val="single" w:sz="8" w:space="0" w:color="000000"/>
              <w:right w:val="single" w:sz="8" w:space="0" w:color="auto"/>
            </w:tcBorders>
            <w:shd w:val="clear" w:color="auto" w:fill="FFFFFF" w:themeFill="background1"/>
          </w:tcPr>
          <w:p w14:paraId="69DFD566" w14:textId="77777777" w:rsidR="00E531F9" w:rsidRDefault="00E531F9" w:rsidP="008B7C9E"/>
        </w:tc>
      </w:tr>
    </w:tbl>
    <w:p w14:paraId="3A8AB2D4" w14:textId="77777777" w:rsidR="004C1253" w:rsidRDefault="004C1253" w:rsidP="004C1253">
      <w:r w:rsidRPr="004F62B0">
        <w:rPr>
          <w:b/>
          <w:bCs/>
        </w:rPr>
        <w:t xml:space="preserve">Exit </w:t>
      </w:r>
      <w:r>
        <w:rPr>
          <w:b/>
          <w:bCs/>
        </w:rPr>
        <w:t>ticket</w:t>
      </w:r>
    </w:p>
    <w:p w14:paraId="75FB2FE7" w14:textId="57BDFF13" w:rsidR="004C1253" w:rsidRPr="00D274AC" w:rsidRDefault="004C1253" w:rsidP="004C1253">
      <w:r>
        <w:t>You are to</w:t>
      </w:r>
      <w:r w:rsidRPr="00D274AC">
        <w:t xml:space="preserve"> respond </w:t>
      </w:r>
      <w:r>
        <w:t>to the following questions i</w:t>
      </w:r>
      <w:r w:rsidRPr="00D274AC">
        <w:t>n 1</w:t>
      </w:r>
      <w:r w:rsidR="00384402">
        <w:t xml:space="preserve"> to </w:t>
      </w:r>
      <w:r w:rsidRPr="00D274AC">
        <w:t>2 sentences:</w:t>
      </w:r>
    </w:p>
    <w:p w14:paraId="4069964C" w14:textId="77777777" w:rsidR="004C1253" w:rsidRDefault="004C1253" w:rsidP="004C1253">
      <w:pPr>
        <w:pStyle w:val="ListBullet"/>
      </w:pPr>
      <w:r w:rsidRPr="00D274AC">
        <w:t>Which value most influenced your group’s decision about Mungo Man, and why?</w:t>
      </w:r>
    </w:p>
    <w:p w14:paraId="2BBA1561" w14:textId="77777777" w:rsidR="001A1629" w:rsidRDefault="004C1253" w:rsidP="001A1629">
      <w:pPr>
        <w:pStyle w:val="ListBullet"/>
      </w:pPr>
      <w:r w:rsidRPr="00D274AC">
        <w:t>What might be lost if a different decision had been made?</w:t>
      </w:r>
    </w:p>
    <w:p w14:paraId="374EFEB1" w14:textId="31232FE4" w:rsidR="001A1629" w:rsidRDefault="001A1629" w:rsidP="001A1629">
      <w:pPr>
        <w:pStyle w:val="Heading2"/>
      </w:pPr>
      <w:bookmarkStart w:id="67" w:name="_Toc226983594"/>
      <w:bookmarkStart w:id="68" w:name="_Toc227836088"/>
      <w:r>
        <w:t xml:space="preserve">Activity 23 </w:t>
      </w:r>
      <w:r w:rsidR="00D8544F">
        <w:t>–</w:t>
      </w:r>
      <w:r>
        <w:t xml:space="preserve"> </w:t>
      </w:r>
      <w:r w:rsidR="00766205">
        <w:t xml:space="preserve">end </w:t>
      </w:r>
      <w:r>
        <w:t>of unit exit ticket</w:t>
      </w:r>
      <w:bookmarkEnd w:id="67"/>
      <w:bookmarkEnd w:id="68"/>
    </w:p>
    <w:p w14:paraId="7B41B91B" w14:textId="18642669" w:rsidR="00076CD6" w:rsidRPr="00076CD6" w:rsidRDefault="00076CD6" w:rsidP="00076CD6">
      <w:r>
        <w:t>C</w:t>
      </w:r>
      <w:r w:rsidRPr="00076CD6">
        <w:t>omplete the exit ticket.</w:t>
      </w:r>
    </w:p>
    <w:p w14:paraId="23672CDB" w14:textId="44971199" w:rsidR="00076CD6" w:rsidRPr="00076CD6" w:rsidRDefault="00076CD6" w:rsidP="00384402">
      <w:pPr>
        <w:pStyle w:val="ListNumber"/>
        <w:numPr>
          <w:ilvl w:val="0"/>
          <w:numId w:val="147"/>
        </w:numPr>
      </w:pPr>
      <w:r>
        <w:t xml:space="preserve">Write the names of your </w:t>
      </w:r>
      <w:r w:rsidR="5FB3EF90">
        <w:t xml:space="preserve">3 </w:t>
      </w:r>
      <w:r>
        <w:t>favourite lessons from this unit.</w:t>
      </w:r>
    </w:p>
    <w:p w14:paraId="4830A4B3" w14:textId="2DF1138C" w:rsidR="00076CD6" w:rsidRPr="00076CD6" w:rsidRDefault="00076CD6" w:rsidP="00375224">
      <w:pPr>
        <w:pStyle w:val="ListNumber"/>
      </w:pPr>
      <w:r>
        <w:lastRenderedPageBreak/>
        <w:t xml:space="preserve">For each one, write </w:t>
      </w:r>
      <w:r w:rsidR="00375224">
        <w:t xml:space="preserve">1 </w:t>
      </w:r>
      <w:r>
        <w:t xml:space="preserve">or </w:t>
      </w:r>
      <w:r w:rsidR="50D894DB">
        <w:t xml:space="preserve">2 </w:t>
      </w:r>
      <w:r>
        <w:t>sentences explaining why it was your favourite (for example, what you learned, what you enjoyed or what helped you understand).</w:t>
      </w:r>
    </w:p>
    <w:p w14:paraId="0D2B4A63" w14:textId="77777777" w:rsidR="00076CD6" w:rsidRPr="00076CD6" w:rsidRDefault="00076CD6" w:rsidP="00375224">
      <w:pPr>
        <w:pStyle w:val="ListNumber"/>
      </w:pPr>
      <w:r w:rsidRPr="00076CD6">
        <w:t>Write one new thing you learned about the ancient past in this unit.</w:t>
      </w:r>
    </w:p>
    <w:p w14:paraId="75B560B8" w14:textId="77777777" w:rsidR="00375224" w:rsidRDefault="00375224">
      <w:pPr>
        <w:suppressAutoHyphens w:val="0"/>
        <w:spacing w:before="0" w:after="160" w:line="259" w:lineRule="auto"/>
        <w:rPr>
          <w:rFonts w:eastAsiaTheme="majorEastAsia"/>
          <w:color w:val="002664"/>
          <w:sz w:val="40"/>
          <w:szCs w:val="52"/>
        </w:rPr>
      </w:pPr>
      <w:bookmarkStart w:id="69" w:name="_Toc220662914"/>
      <w:bookmarkStart w:id="70" w:name="_Toc220663041"/>
      <w:bookmarkStart w:id="71" w:name="_Toc221109796"/>
      <w:bookmarkStart w:id="72" w:name="_Toc221110506"/>
      <w:bookmarkStart w:id="73" w:name="_Toc221172219"/>
      <w:bookmarkStart w:id="74" w:name="_Toc226983595"/>
      <w:r>
        <w:rPr>
          <w:bCs/>
        </w:rPr>
        <w:br w:type="page"/>
      </w:r>
    </w:p>
    <w:p w14:paraId="0B077896" w14:textId="32A16BE8" w:rsidR="00A42652" w:rsidRDefault="00D83B68" w:rsidP="001A1800">
      <w:pPr>
        <w:pStyle w:val="Heading1"/>
      </w:pPr>
      <w:bookmarkStart w:id="75" w:name="_Appendix_1"/>
      <w:bookmarkStart w:id="76" w:name="_Toc227836089"/>
      <w:bookmarkEnd w:id="75"/>
      <w:r w:rsidRPr="007E7764">
        <w:rPr>
          <w:bCs w:val="0"/>
        </w:rPr>
        <w:lastRenderedPageBreak/>
        <w:t>A</w:t>
      </w:r>
      <w:bookmarkEnd w:id="69"/>
      <w:bookmarkEnd w:id="70"/>
      <w:bookmarkEnd w:id="71"/>
      <w:bookmarkEnd w:id="72"/>
      <w:bookmarkEnd w:id="73"/>
      <w:r w:rsidR="00A42652" w:rsidRPr="00FD74C9">
        <w:t>ppendix</w:t>
      </w:r>
      <w:r w:rsidR="004B7FD8">
        <w:t xml:space="preserve"> 1</w:t>
      </w:r>
      <w:bookmarkEnd w:id="74"/>
      <w:bookmarkEnd w:id="76"/>
    </w:p>
    <w:p w14:paraId="6F8258D3" w14:textId="66321275" w:rsidR="00FE53C7" w:rsidRPr="00DD6356" w:rsidRDefault="00FE53C7" w:rsidP="00DD6356">
      <w:pPr>
        <w:rPr>
          <w:rStyle w:val="Strong"/>
        </w:rPr>
      </w:pPr>
      <w:bookmarkStart w:id="77" w:name="_Toc226983596"/>
      <w:r w:rsidRPr="00DD6356">
        <w:rPr>
          <w:rStyle w:val="Strong"/>
        </w:rPr>
        <w:t>Activity 1</w:t>
      </w:r>
      <w:r w:rsidR="00D8544F" w:rsidRPr="00DD6356">
        <w:rPr>
          <w:rStyle w:val="Strong"/>
        </w:rPr>
        <w:t xml:space="preserve"> –</w:t>
      </w:r>
      <w:r w:rsidRPr="00DD6356">
        <w:rPr>
          <w:rStyle w:val="Strong"/>
        </w:rPr>
        <w:t xml:space="preserve"> </w:t>
      </w:r>
      <w:r w:rsidR="000C4174" w:rsidRPr="00DD6356">
        <w:rPr>
          <w:rStyle w:val="Strong"/>
        </w:rPr>
        <w:t xml:space="preserve">evidence </w:t>
      </w:r>
      <w:r w:rsidRPr="00DD6356">
        <w:rPr>
          <w:rStyle w:val="Strong"/>
        </w:rPr>
        <w:t xml:space="preserve">and the </w:t>
      </w:r>
      <w:r w:rsidR="00093430" w:rsidRPr="00DD6356">
        <w:rPr>
          <w:rStyle w:val="Strong"/>
        </w:rPr>
        <w:t>past</w:t>
      </w:r>
      <w:r w:rsidR="00D8544F" w:rsidRPr="00DD6356">
        <w:rPr>
          <w:rStyle w:val="Strong"/>
        </w:rPr>
        <w:t xml:space="preserve"> –</w:t>
      </w:r>
      <w:r w:rsidRPr="00DD6356">
        <w:rPr>
          <w:rStyle w:val="Strong"/>
        </w:rPr>
        <w:t xml:space="preserve"> </w:t>
      </w:r>
      <w:r w:rsidR="000C4174" w:rsidRPr="00DD6356">
        <w:rPr>
          <w:rStyle w:val="Strong"/>
        </w:rPr>
        <w:t xml:space="preserve">How </w:t>
      </w:r>
      <w:r w:rsidR="00093430" w:rsidRPr="00DD6356">
        <w:rPr>
          <w:rStyle w:val="Strong"/>
        </w:rPr>
        <w:t>do we know</w:t>
      </w:r>
      <w:r w:rsidRPr="00DD6356">
        <w:rPr>
          <w:rStyle w:val="Strong"/>
        </w:rPr>
        <w:t>?</w:t>
      </w:r>
      <w:bookmarkEnd w:id="77"/>
    </w:p>
    <w:p w14:paraId="3F283486" w14:textId="3CA86661" w:rsidR="00EF4D43" w:rsidRPr="00844370" w:rsidRDefault="0093471D" w:rsidP="00EF4D43">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12</w:t>
      </w:r>
      <w:r w:rsidR="00B438F1">
        <w:fldChar w:fldCharType="end"/>
      </w:r>
      <w:r>
        <w:t xml:space="preserve"> </w:t>
      </w:r>
      <w:r w:rsidR="00EF4D43">
        <w:t xml:space="preserve">– </w:t>
      </w:r>
      <w:r w:rsidR="00174289">
        <w:t>Aboriginal art</w:t>
      </w:r>
    </w:p>
    <w:p w14:paraId="38A9C8D1" w14:textId="0205AF0C" w:rsidR="00A42652" w:rsidRPr="00375224" w:rsidRDefault="00A12C93" w:rsidP="00375224">
      <w:r w:rsidRPr="00375224">
        <w:rPr>
          <w:noProof/>
        </w:rPr>
        <w:drawing>
          <wp:inline distT="0" distB="0" distL="0" distR="0" wp14:anchorId="6FAC8A52" wp14:editId="0FFAAE4C">
            <wp:extent cx="3674532" cy="2755900"/>
            <wp:effectExtent l="0" t="0" r="2540" b="6350"/>
            <wp:docPr id="1193105210" name="Picture 18" descr="Aboriginal rock art painted on a rock surface showing a white kangaroo facing a red human figure holding a spear or tool. The artwork represents hunting and the relationship between people, animals and Country. It shows how Aboriginal peoples recorded knowledge, survival skills and cultural stories through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105210" name="Picture 18" descr="Aboriginal rock art painted on a rock surface showing a white kangaroo facing a red human figure holding a spear or tool. The artwork represents hunting and the relationship between people, animals and Country. It shows how Aboriginal peoples recorded knowledge, survival skills and cultural stories through ar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87588" cy="2765692"/>
                    </a:xfrm>
                    <a:prstGeom prst="rect">
                      <a:avLst/>
                    </a:prstGeom>
                    <a:noFill/>
                  </pic:spPr>
                </pic:pic>
              </a:graphicData>
            </a:graphic>
          </wp:inline>
        </w:drawing>
      </w:r>
    </w:p>
    <w:p w14:paraId="3F822FDD" w14:textId="5C65D89B" w:rsidR="0091219C" w:rsidRDefault="0091219C" w:rsidP="00375224">
      <w:pPr>
        <w:pStyle w:val="Imageattributioncaption"/>
      </w:pPr>
      <w:r w:rsidRPr="001A2F9C">
        <w:t>‘</w:t>
      </w:r>
      <w:hyperlink r:id="rId58" w:history="1">
        <w:r w:rsidRPr="00375224">
          <w:rPr>
            <w:rStyle w:val="Hyperlink"/>
          </w:rPr>
          <w:t>Aboriginal Art Australia</w:t>
        </w:r>
      </w:hyperlink>
      <w:r w:rsidRPr="001A2F9C">
        <w:t xml:space="preserve">’ by </w:t>
      </w:r>
      <w:r w:rsidR="00E61926">
        <w:t>Thomas Schooch</w:t>
      </w:r>
      <w:r w:rsidRPr="001A2F9C">
        <w:t xml:space="preserve"> is licensed under </w:t>
      </w:r>
      <w:hyperlink r:id="rId59" w:tgtFrame="_new" w:history="1">
        <w:r w:rsidRPr="001A2F9C">
          <w:rPr>
            <w:rStyle w:val="Hyperlink"/>
            <w:sz w:val="20"/>
            <w:szCs w:val="22"/>
          </w:rPr>
          <w:t>CC BY-SA 4.0</w:t>
        </w:r>
      </w:hyperlink>
      <w:r w:rsidRPr="001A2F9C">
        <w:t>.</w:t>
      </w:r>
    </w:p>
    <w:p w14:paraId="739580C4" w14:textId="78296205" w:rsidR="00174289" w:rsidRPr="00174289" w:rsidRDefault="0093471D" w:rsidP="00174289">
      <w:pPr>
        <w:pStyle w:val="Caption"/>
        <w:rPr>
          <w:rStyle w:val="Hyperlink"/>
          <w:color w:val="002664"/>
          <w:u w:val="none"/>
        </w:rPr>
      </w:pPr>
      <w:r>
        <w:t xml:space="preserve">Figure </w:t>
      </w:r>
      <w:r w:rsidR="00B438F1">
        <w:fldChar w:fldCharType="begin"/>
      </w:r>
      <w:r w:rsidR="00B438F1">
        <w:instrText xml:space="preserve"> SEQ Figure \* ARABIC </w:instrText>
      </w:r>
      <w:r w:rsidR="00B438F1">
        <w:fldChar w:fldCharType="separate"/>
      </w:r>
      <w:r w:rsidR="00B438F1">
        <w:rPr>
          <w:noProof/>
        </w:rPr>
        <w:t>13</w:t>
      </w:r>
      <w:r w:rsidR="00B438F1">
        <w:fldChar w:fldCharType="end"/>
      </w:r>
      <w:r>
        <w:t xml:space="preserve"> </w:t>
      </w:r>
      <w:r w:rsidR="00174289">
        <w:t xml:space="preserve">– </w:t>
      </w:r>
      <w:r w:rsidR="0030401B">
        <w:t>P</w:t>
      </w:r>
      <w:r w:rsidR="00174289" w:rsidRPr="00174289">
        <w:t>alace of Knossos</w:t>
      </w:r>
    </w:p>
    <w:p w14:paraId="042BF685" w14:textId="1E9E640E" w:rsidR="00FC6378" w:rsidRPr="00FC6378" w:rsidRDefault="00FC6378" w:rsidP="00FC6378">
      <w:r w:rsidRPr="00325115">
        <w:rPr>
          <w:noProof/>
        </w:rPr>
        <w:drawing>
          <wp:inline distT="0" distB="0" distL="0" distR="0" wp14:anchorId="0763BECA" wp14:editId="309D1782">
            <wp:extent cx="4001869" cy="2999383"/>
            <wp:effectExtent l="0" t="0" r="0" b="0"/>
            <wp:docPr id="403706943" name="Picture 2" descr="The stone ruins of the Palace of Knossos in Crete, showing the foundations of rooms, courtyards and stairways made from large stone blocks. The layout shows how the Minoan people built complex buildings with many spaces for living, storage and ceremonies. The image helps historians understand daily life, architecture and organisation in an ancient civ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06943" name="Picture 2" descr="The stone ruins of the Palace of Knossos in Crete, showing the foundations of rooms, courtyards and stairways made from large stone blocks. The layout shows how the Minoan people built complex buildings with many spaces for living, storage and ceremonies. The image helps historians understand daily life, architecture and organisation in an ancient civilis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01869" cy="2999383"/>
                    </a:xfrm>
                    <a:prstGeom prst="rect">
                      <a:avLst/>
                    </a:prstGeom>
                    <a:noFill/>
                    <a:ln>
                      <a:noFill/>
                    </a:ln>
                  </pic:spPr>
                </pic:pic>
              </a:graphicData>
            </a:graphic>
          </wp:inline>
        </w:drawing>
      </w:r>
    </w:p>
    <w:p w14:paraId="0F8A860B" w14:textId="1A17386F" w:rsidR="00771DA8" w:rsidRDefault="00FC6378" w:rsidP="000C4174">
      <w:pPr>
        <w:pStyle w:val="Imageattributioncaption"/>
      </w:pPr>
      <w:r w:rsidRPr="00FC6378">
        <w:t>‘</w:t>
      </w:r>
      <w:hyperlink r:id="rId61" w:history="1">
        <w:r w:rsidRPr="00EC0ECC">
          <w:rPr>
            <w:rStyle w:val="Hyperlink"/>
          </w:rPr>
          <w:t>Ruins, Palace of Knossos (Minoans)</w:t>
        </w:r>
      </w:hyperlink>
      <w:r w:rsidRPr="001A2F9C">
        <w:t xml:space="preserve">’ </w:t>
      </w:r>
      <w:r w:rsidR="00B438F1">
        <w:t xml:space="preserve">is </w:t>
      </w:r>
      <w:r w:rsidR="00B438F1" w:rsidRPr="00B438F1">
        <w:t>licensed under</w:t>
      </w:r>
      <w:r w:rsidR="00B438F1">
        <w:t xml:space="preserve"> </w:t>
      </w:r>
      <w:hyperlink r:id="rId62" w:tgtFrame="_blank" w:history="1">
        <w:proofErr w:type="spellStart"/>
        <w:r w:rsidR="00B438F1" w:rsidRPr="00B438F1">
          <w:rPr>
            <w:rStyle w:val="Hyperlink"/>
          </w:rPr>
          <w:t>Pixabay</w:t>
        </w:r>
        <w:proofErr w:type="spellEnd"/>
        <w:r w:rsidR="00B438F1">
          <w:rPr>
            <w:rStyle w:val="Hyperlink"/>
          </w:rPr>
          <w:t xml:space="preserve"> </w:t>
        </w:r>
        <w:r w:rsidR="00B438F1" w:rsidRPr="00B438F1">
          <w:rPr>
            <w:rStyle w:val="Hyperlink"/>
          </w:rPr>
          <w:t>Content License</w:t>
        </w:r>
      </w:hyperlink>
      <w:r w:rsidR="00B438F1" w:rsidRPr="00B438F1">
        <w:t>.</w:t>
      </w:r>
    </w:p>
    <w:p w14:paraId="0B14F208" w14:textId="0625C7A2" w:rsidR="00B438F1" w:rsidRDefault="00B438F1" w:rsidP="00B438F1">
      <w:pPr>
        <w:pStyle w:val="Caption"/>
      </w:pPr>
      <w:r>
        <w:lastRenderedPageBreak/>
        <w:t xml:space="preserve">Figure </w:t>
      </w:r>
      <w:r>
        <w:fldChar w:fldCharType="begin"/>
      </w:r>
      <w:r>
        <w:instrText xml:space="preserve"> SEQ Figure \* ARABIC </w:instrText>
      </w:r>
      <w:r>
        <w:fldChar w:fldCharType="separate"/>
      </w:r>
      <w:r>
        <w:rPr>
          <w:noProof/>
        </w:rPr>
        <w:t>14</w:t>
      </w:r>
      <w:r>
        <w:fldChar w:fldCharType="end"/>
      </w:r>
      <w:r>
        <w:t xml:space="preserve"> – </w:t>
      </w:r>
      <w:r w:rsidRPr="00A25C75">
        <w:t>Lascaux cave painting</w:t>
      </w:r>
    </w:p>
    <w:p w14:paraId="4956E0F6" w14:textId="026B76E4" w:rsidR="005C094E" w:rsidRDefault="00817D22" w:rsidP="00EC0ECC">
      <w:pPr>
        <w:pStyle w:val="ListBullet"/>
        <w:numPr>
          <w:ilvl w:val="0"/>
          <w:numId w:val="0"/>
        </w:numPr>
      </w:pPr>
      <w:r w:rsidRPr="00C03191">
        <w:rPr>
          <w:noProof/>
        </w:rPr>
        <w:drawing>
          <wp:inline distT="0" distB="0" distL="0" distR="0" wp14:anchorId="2B7DD1F0" wp14:editId="748FA5F9">
            <wp:extent cx="5730875" cy="3757930"/>
            <wp:effectExtent l="0" t="0" r="3175" b="0"/>
            <wp:docPr id="1127303387" name="Picture 1" descr="A prehistoric cave painting from Lascaux in France showing large animals, including horses and a bison, painted in black, brown and ochre on a rock wall. The scene appears to show animals in movement and may represent hunting or important animals for survival. The artwork shows how early humans recorded their lives, beliefs and knowledge of animals through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03387" name="Picture 1" descr="A prehistoric cave painting from Lascaux in France showing large animals, including horses and a bison, painted in black, brown and ochre on a rock wall. The scene appears to show animals in movement and may represent hunting or important animals for survival. The artwork shows how early humans recorded their lives, beliefs and knowledge of animals through ar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875" cy="3757930"/>
                    </a:xfrm>
                    <a:prstGeom prst="rect">
                      <a:avLst/>
                    </a:prstGeom>
                    <a:noFill/>
                    <a:ln>
                      <a:noFill/>
                    </a:ln>
                  </pic:spPr>
                </pic:pic>
              </a:graphicData>
            </a:graphic>
          </wp:inline>
        </w:drawing>
      </w:r>
    </w:p>
    <w:p w14:paraId="3C489DD4" w14:textId="0276A127" w:rsidR="00A42652" w:rsidRPr="00B0654A" w:rsidRDefault="009A3EE9" w:rsidP="00B438F1">
      <w:pPr>
        <w:pStyle w:val="Imageattributioncaption"/>
      </w:pPr>
      <w:r w:rsidRPr="00B0654A">
        <w:t>‘</w:t>
      </w:r>
      <w:hyperlink r:id="rId64" w:history="1">
        <w:r w:rsidRPr="00B438F1">
          <w:rPr>
            <w:rStyle w:val="Hyperlink"/>
          </w:rPr>
          <w:t xml:space="preserve">Cave </w:t>
        </w:r>
        <w:r w:rsidR="00B438F1">
          <w:rPr>
            <w:rStyle w:val="Hyperlink"/>
          </w:rPr>
          <w:t>P</w:t>
        </w:r>
        <w:r w:rsidRPr="00B438F1">
          <w:rPr>
            <w:rStyle w:val="Hyperlink"/>
          </w:rPr>
          <w:t>ainting in Lascaux</w:t>
        </w:r>
      </w:hyperlink>
      <w:r w:rsidRPr="00B0654A">
        <w:t xml:space="preserve">’ by Prof </w:t>
      </w:r>
      <w:proofErr w:type="spellStart"/>
      <w:r w:rsidRPr="00B0654A">
        <w:t>saxx</w:t>
      </w:r>
      <w:proofErr w:type="spellEnd"/>
      <w:r w:rsidRPr="00B0654A">
        <w:t xml:space="preserve"> is licensed under </w:t>
      </w:r>
      <w:hyperlink r:id="rId65" w:history="1">
        <w:r w:rsidR="00B438F1">
          <w:rPr>
            <w:rStyle w:val="Hyperlink"/>
            <w:sz w:val="20"/>
            <w:szCs w:val="20"/>
          </w:rPr>
          <w:t>CC BY-NC-SA 3.0</w:t>
        </w:r>
      </w:hyperlink>
      <w:r w:rsidRPr="00B0654A">
        <w:t>.</w:t>
      </w:r>
    </w:p>
    <w:p w14:paraId="2CD798D6" w14:textId="7C6F64A7" w:rsidR="00A42652" w:rsidRPr="00FD74C9" w:rsidRDefault="0093471D" w:rsidP="00C03191">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15</w:t>
      </w:r>
      <w:r w:rsidR="00B438F1">
        <w:fldChar w:fldCharType="end"/>
      </w:r>
      <w:r>
        <w:t xml:space="preserve"> </w:t>
      </w:r>
      <w:r w:rsidR="00C03191">
        <w:t xml:space="preserve">– </w:t>
      </w:r>
      <w:r w:rsidR="00C03191" w:rsidRPr="00C03191">
        <w:t>early human migrations</w:t>
      </w:r>
      <w:r w:rsidR="00C03191">
        <w:t xml:space="preserve"> map</w:t>
      </w:r>
    </w:p>
    <w:p w14:paraId="660F1BC9" w14:textId="09F11123" w:rsidR="00A42652" w:rsidRPr="00FD74C9" w:rsidRDefault="00727888" w:rsidP="00D54444">
      <w:r>
        <w:rPr>
          <w:noProof/>
        </w:rPr>
        <w:drawing>
          <wp:inline distT="0" distB="0" distL="0" distR="0" wp14:anchorId="733EB80B" wp14:editId="534833D4">
            <wp:extent cx="6120130" cy="3435985"/>
            <wp:effectExtent l="0" t="0" r="0" b="0"/>
            <wp:docPr id="381434754" name="Picture 4" descr="A world map showing the early migration of humans out of Africa across the globe. Arrows trace movement from Africa into the Middle East, Europe, Asia, Australia and eventually North and South America. The map includes approximate dates in years before present, showing that humans reached Australia around 65,000 years ago and the Americas much later. The image helps students understand how early humans spread across continents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34754" name="Picture 4" descr="A world map showing the early migration of humans out of Africa across the globe. Arrows trace movement from Africa into the Middle East, Europe, Asia, Australia and eventually North and South America. The map includes approximate dates in years before present, showing that humans reached Australia around 65,000 years ago and the Americas much later. The image helps students understand how early humans spread across continents over tim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3435985"/>
                    </a:xfrm>
                    <a:prstGeom prst="rect">
                      <a:avLst/>
                    </a:prstGeom>
                    <a:noFill/>
                    <a:ln>
                      <a:noFill/>
                    </a:ln>
                  </pic:spPr>
                </pic:pic>
              </a:graphicData>
            </a:graphic>
          </wp:inline>
        </w:drawing>
      </w:r>
    </w:p>
    <w:p w14:paraId="32024861" w14:textId="29A8F19D" w:rsidR="00CE0714" w:rsidRDefault="00A653CB" w:rsidP="00FC079E">
      <w:pPr>
        <w:pStyle w:val="Imageattributioncaption"/>
        <w:rPr>
          <w:sz w:val="24"/>
        </w:rPr>
      </w:pPr>
      <w:r w:rsidRPr="00A653CB">
        <w:t>‘</w:t>
      </w:r>
      <w:hyperlink r:id="rId67" w:history="1">
        <w:r w:rsidRPr="00FC079E">
          <w:rPr>
            <w:rStyle w:val="Hyperlink"/>
          </w:rPr>
          <w:t xml:space="preserve">Map of </w:t>
        </w:r>
        <w:r w:rsidR="00FC079E" w:rsidRPr="00FC079E">
          <w:rPr>
            <w:rStyle w:val="Hyperlink"/>
          </w:rPr>
          <w:t>E</w:t>
        </w:r>
        <w:r w:rsidRPr="00FC079E">
          <w:rPr>
            <w:rStyle w:val="Hyperlink"/>
          </w:rPr>
          <w:t xml:space="preserve">arly </w:t>
        </w:r>
        <w:r w:rsidR="00FC079E" w:rsidRPr="00FC079E">
          <w:rPr>
            <w:rStyle w:val="Hyperlink"/>
          </w:rPr>
          <w:t>H</w:t>
        </w:r>
        <w:r w:rsidRPr="00FC079E">
          <w:rPr>
            <w:rStyle w:val="Hyperlink"/>
          </w:rPr>
          <w:t xml:space="preserve">uman </w:t>
        </w:r>
        <w:r w:rsidR="00FC079E" w:rsidRPr="00FC079E">
          <w:rPr>
            <w:rStyle w:val="Hyperlink"/>
          </w:rPr>
          <w:t>M</w:t>
        </w:r>
        <w:r w:rsidRPr="00FC079E">
          <w:rPr>
            <w:rStyle w:val="Hyperlink"/>
          </w:rPr>
          <w:t>igrations</w:t>
        </w:r>
      </w:hyperlink>
      <w:r w:rsidRPr="00A653CB">
        <w:t>’ by Simeon Netchev</w:t>
      </w:r>
      <w:r w:rsidR="00FC079E">
        <w:t xml:space="preserve"> is available in the</w:t>
      </w:r>
      <w:r w:rsidRPr="00A653CB">
        <w:t xml:space="preserve"> </w:t>
      </w:r>
      <w:hyperlink r:id="rId68" w:history="1">
        <w:r w:rsidR="00FC079E">
          <w:rPr>
            <w:rStyle w:val="Hyperlink"/>
          </w:rPr>
          <w:t>p</w:t>
        </w:r>
        <w:r w:rsidRPr="00FC079E">
          <w:rPr>
            <w:rStyle w:val="Hyperlink"/>
          </w:rPr>
          <w:t xml:space="preserve">ublic </w:t>
        </w:r>
        <w:r w:rsidR="00FC079E">
          <w:rPr>
            <w:rStyle w:val="Hyperlink"/>
          </w:rPr>
          <w:t>d</w:t>
        </w:r>
        <w:r w:rsidRPr="00FC079E">
          <w:rPr>
            <w:rStyle w:val="Hyperlink"/>
          </w:rPr>
          <w:t>omain</w:t>
        </w:r>
      </w:hyperlink>
      <w:r w:rsidRPr="00A653CB">
        <w:t>.</w:t>
      </w:r>
      <w:r w:rsidR="00CE0714">
        <w:rPr>
          <w:sz w:val="24"/>
        </w:rPr>
        <w:br w:type="page"/>
      </w:r>
    </w:p>
    <w:p w14:paraId="4010EF18" w14:textId="1BCDCE21" w:rsidR="00CE0714" w:rsidRDefault="00CE0714" w:rsidP="004B5608">
      <w:pPr>
        <w:pStyle w:val="Heading1"/>
      </w:pPr>
      <w:bookmarkStart w:id="78" w:name="_Appendix_2"/>
      <w:bookmarkStart w:id="79" w:name="_Toc226983597"/>
      <w:bookmarkStart w:id="80" w:name="_Toc227836090"/>
      <w:bookmarkEnd w:id="78"/>
      <w:r>
        <w:lastRenderedPageBreak/>
        <w:t>Appendix 2</w:t>
      </w:r>
      <w:bookmarkEnd w:id="79"/>
      <w:bookmarkEnd w:id="80"/>
    </w:p>
    <w:p w14:paraId="60685BF8" w14:textId="3929E672" w:rsidR="004B5608" w:rsidRPr="00DD6356" w:rsidRDefault="004B5608" w:rsidP="00DD6356">
      <w:pPr>
        <w:rPr>
          <w:rStyle w:val="Strong"/>
        </w:rPr>
      </w:pPr>
      <w:bookmarkStart w:id="81" w:name="_Toc226983598"/>
      <w:r w:rsidRPr="00DD6356">
        <w:rPr>
          <w:rStyle w:val="Strong"/>
        </w:rPr>
        <w:t>Activity 4</w:t>
      </w:r>
      <w:r w:rsidR="0083561E" w:rsidRPr="00DD6356">
        <w:rPr>
          <w:rStyle w:val="Strong"/>
        </w:rPr>
        <w:t xml:space="preserve"> –</w:t>
      </w:r>
      <w:r w:rsidRPr="00DD6356">
        <w:rPr>
          <w:rStyle w:val="Strong"/>
        </w:rPr>
        <w:t xml:space="preserve"> What </w:t>
      </w:r>
      <w:r w:rsidR="00330C94" w:rsidRPr="00DD6356">
        <w:rPr>
          <w:rStyle w:val="Strong"/>
        </w:rPr>
        <w:t>clues did ancient societies leave behind</w:t>
      </w:r>
      <w:r w:rsidRPr="00DD6356">
        <w:rPr>
          <w:rStyle w:val="Strong"/>
        </w:rPr>
        <w:t>?</w:t>
      </w:r>
      <w:bookmarkEnd w:id="81"/>
    </w:p>
    <w:p w14:paraId="4E971C7E" w14:textId="5D7501C8" w:rsidR="00C03191" w:rsidRPr="00FD74C9" w:rsidRDefault="0093471D" w:rsidP="00C03191">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16</w:t>
      </w:r>
      <w:r w:rsidR="00B438F1">
        <w:fldChar w:fldCharType="end"/>
      </w:r>
      <w:r>
        <w:t xml:space="preserve"> </w:t>
      </w:r>
      <w:r w:rsidR="00C03191">
        <w:t>– Egyptian hunting painting</w:t>
      </w:r>
    </w:p>
    <w:p w14:paraId="40D8C6BC" w14:textId="33348E42" w:rsidR="00CE0714" w:rsidRDefault="00DD6356" w:rsidP="00A51662">
      <w:pPr>
        <w:pStyle w:val="Imageattributioncaption"/>
        <w:rPr>
          <w:rStyle w:val="Hyperlink"/>
          <w:rFonts w:eastAsiaTheme="majorEastAsia"/>
          <w:bCs/>
          <w:iCs/>
          <w:sz w:val="20"/>
          <w:szCs w:val="22"/>
        </w:rPr>
      </w:pPr>
      <w:r w:rsidRPr="00DD6356">
        <w:rPr>
          <w:rStyle w:val="Strong"/>
          <w:noProof/>
        </w:rPr>
        <w:drawing>
          <wp:inline distT="0" distB="0" distL="0" distR="0" wp14:anchorId="2E44FCA0" wp14:editId="279C534E">
            <wp:extent cx="6120130" cy="4097020"/>
            <wp:effectExtent l="0" t="0" r="0" b="0"/>
            <wp:docPr id="1850476008" name="Picture 19" descr="An ancient Egyptian wall painting showing a nobleman hunting birds in a marsh. He stands in a reed boat throwing a stick at flying birds while holding captured birds in his other hand. His wife and child stand beside him. The scene is filled with birds, fish and tall papyrus plants, with hieroglyphs around the figures. The artwork shows daily life, hunting practices, family roles, wealth and beliefs about nature and the afterlife in ancient 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476008" name="Picture 19" descr="An ancient Egyptian wall painting showing a nobleman hunting birds in a marsh. He stands in a reed boat throwing a stick at flying birds while holding captured birds in his other hand. His wife and child stand beside him. The scene is filled with birds, fish and tall papyrus plants, with hieroglyphs around the figures. The artwork shows daily life, hunting practices, family roles, wealth and beliefs about nature and the afterlife in ancient Egyp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4097020"/>
                    </a:xfrm>
                    <a:prstGeom prst="rect">
                      <a:avLst/>
                    </a:prstGeom>
                    <a:noFill/>
                    <a:ln>
                      <a:noFill/>
                    </a:ln>
                  </pic:spPr>
                </pic:pic>
              </a:graphicData>
            </a:graphic>
          </wp:inline>
        </w:drawing>
      </w:r>
      <w:r w:rsidRPr="0022109C">
        <w:t xml:space="preserve"> </w:t>
      </w:r>
      <w:r w:rsidR="004B5608" w:rsidRPr="0022109C">
        <w:t>‘</w:t>
      </w:r>
      <w:hyperlink r:id="rId70" w:history="1">
        <w:r w:rsidR="004B5608" w:rsidRPr="00A51662">
          <w:rPr>
            <w:rStyle w:val="Hyperlink"/>
          </w:rPr>
          <w:t xml:space="preserve">Egyptian </w:t>
        </w:r>
        <w:r w:rsidR="00A51662" w:rsidRPr="00A51662">
          <w:rPr>
            <w:rStyle w:val="Hyperlink"/>
          </w:rPr>
          <w:t>H</w:t>
        </w:r>
        <w:r w:rsidR="004B5608" w:rsidRPr="00A51662">
          <w:rPr>
            <w:rStyle w:val="Hyperlink"/>
          </w:rPr>
          <w:t xml:space="preserve">unting in the </w:t>
        </w:r>
        <w:r w:rsidR="00A51662" w:rsidRPr="00A51662">
          <w:rPr>
            <w:rStyle w:val="Hyperlink"/>
          </w:rPr>
          <w:t>M</w:t>
        </w:r>
        <w:r w:rsidR="004B5608" w:rsidRPr="00A51662">
          <w:rPr>
            <w:rStyle w:val="Hyperlink"/>
          </w:rPr>
          <w:t>arshes</w:t>
        </w:r>
      </w:hyperlink>
      <w:r w:rsidR="004B5608" w:rsidRPr="0022109C">
        <w:t xml:space="preserve">’ by Jan van der </w:t>
      </w:r>
      <w:proofErr w:type="spellStart"/>
      <w:r w:rsidR="004B5608" w:rsidRPr="0022109C">
        <w:t>Crabben</w:t>
      </w:r>
      <w:proofErr w:type="spellEnd"/>
      <w:r w:rsidR="004B5608" w:rsidRPr="0022109C">
        <w:t xml:space="preserve"> is licensed under </w:t>
      </w:r>
      <w:hyperlink r:id="rId71" w:tgtFrame="_new" w:history="1">
        <w:r w:rsidR="00A51662">
          <w:rPr>
            <w:rStyle w:val="Hyperlink"/>
            <w:sz w:val="20"/>
            <w:szCs w:val="22"/>
          </w:rPr>
          <w:t>CC BY-NC-SA 3.0</w:t>
        </w:r>
      </w:hyperlink>
      <w:r w:rsidR="004B5608" w:rsidRPr="0022109C">
        <w:t>.</w:t>
      </w:r>
    </w:p>
    <w:p w14:paraId="1171BA8E" w14:textId="31E997A5" w:rsidR="00C03191" w:rsidRPr="00C03191" w:rsidRDefault="0093471D" w:rsidP="00C03191">
      <w:pPr>
        <w:pStyle w:val="Caption"/>
      </w:pPr>
      <w:r>
        <w:lastRenderedPageBreak/>
        <w:t xml:space="preserve">Figure </w:t>
      </w:r>
      <w:r w:rsidR="00B438F1">
        <w:fldChar w:fldCharType="begin"/>
      </w:r>
      <w:r w:rsidR="00B438F1">
        <w:instrText xml:space="preserve"> SEQ Figure \* ARABIC </w:instrText>
      </w:r>
      <w:r w:rsidR="00B438F1">
        <w:fldChar w:fldCharType="separate"/>
      </w:r>
      <w:r w:rsidR="00B438F1">
        <w:rPr>
          <w:noProof/>
        </w:rPr>
        <w:t>17</w:t>
      </w:r>
      <w:r w:rsidR="00B438F1">
        <w:fldChar w:fldCharType="end"/>
      </w:r>
      <w:r>
        <w:t xml:space="preserve"> </w:t>
      </w:r>
      <w:r w:rsidR="00C03191">
        <w:t>– Egyptian hieroglyphics</w:t>
      </w:r>
    </w:p>
    <w:p w14:paraId="3F7680B4" w14:textId="06420262" w:rsidR="00CE0714" w:rsidRPr="00CE0714" w:rsidRDefault="00F80B44" w:rsidP="00CE0714">
      <w:r w:rsidRPr="00F80B44">
        <w:rPr>
          <w:noProof/>
        </w:rPr>
        <w:drawing>
          <wp:inline distT="0" distB="0" distL="0" distR="0" wp14:anchorId="66CD7F48" wp14:editId="38D52CA1">
            <wp:extent cx="5042279" cy="3350882"/>
            <wp:effectExtent l="0" t="0" r="6350" b="2540"/>
            <wp:docPr id="1839340480" name="Picture 8" descr="A close-up view of ancient Egyptian hieroglyphics carved into a golden-brown stone surface. The symbols include birds, people, tools and objects arranged in vertical columns. These written symbols were used by ancient Egyptians to record information about daily life, religion, rulers and important ev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40480" name="Picture 8" descr="A close-up view of ancient Egyptian hieroglyphics carved into a golden-brown stone surface. The symbols include birds, people, tools and objects arranged in vertical columns. These written symbols were used by ancient Egyptians to record information about daily life, religion, rulers and important events. "/>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8525" cy="3355033"/>
                    </a:xfrm>
                    <a:prstGeom prst="rect">
                      <a:avLst/>
                    </a:prstGeom>
                    <a:noFill/>
                    <a:ln>
                      <a:noFill/>
                    </a:ln>
                  </pic:spPr>
                </pic:pic>
              </a:graphicData>
            </a:graphic>
          </wp:inline>
        </w:drawing>
      </w:r>
    </w:p>
    <w:p w14:paraId="4F53FDD3" w14:textId="06F8179E" w:rsidR="003F2FFB" w:rsidRPr="003F2FFB" w:rsidRDefault="00CB6909" w:rsidP="003F2FFB">
      <w:pPr>
        <w:pStyle w:val="Imageattributioncaption"/>
      </w:pPr>
      <w:r w:rsidRPr="00942DCD">
        <w:t>‘</w:t>
      </w:r>
      <w:hyperlink r:id="rId73" w:history="1">
        <w:r w:rsidRPr="00A51662">
          <w:rPr>
            <w:rStyle w:val="Hyperlink"/>
          </w:rPr>
          <w:t>Hieroglyphics</w:t>
        </w:r>
      </w:hyperlink>
      <w:r w:rsidRPr="00942DCD">
        <w:t xml:space="preserve">’ </w:t>
      </w:r>
      <w:r w:rsidR="003F2FFB">
        <w:t xml:space="preserve">is </w:t>
      </w:r>
      <w:r w:rsidR="003F2FFB" w:rsidRPr="003F2FFB">
        <w:t>licensed under</w:t>
      </w:r>
      <w:r w:rsidR="003F2FFB">
        <w:t xml:space="preserve"> </w:t>
      </w:r>
      <w:hyperlink r:id="rId74" w:tgtFrame="_blank" w:history="1">
        <w:proofErr w:type="spellStart"/>
        <w:r w:rsidR="003F2FFB" w:rsidRPr="003F2FFB">
          <w:rPr>
            <w:rStyle w:val="Hyperlink"/>
          </w:rPr>
          <w:t>Pixabay</w:t>
        </w:r>
        <w:proofErr w:type="spellEnd"/>
        <w:r w:rsidR="003F2FFB">
          <w:rPr>
            <w:rStyle w:val="Hyperlink"/>
          </w:rPr>
          <w:t xml:space="preserve"> </w:t>
        </w:r>
        <w:r w:rsidR="003F2FFB" w:rsidRPr="003F2FFB">
          <w:rPr>
            <w:rStyle w:val="Hyperlink"/>
          </w:rPr>
          <w:t>Content License</w:t>
        </w:r>
      </w:hyperlink>
      <w:r w:rsidR="003F2FFB" w:rsidRPr="003F2FFB">
        <w:t>.</w:t>
      </w:r>
    </w:p>
    <w:p w14:paraId="683D94EB" w14:textId="2FC1D132" w:rsidR="00C03191" w:rsidRPr="00C03191" w:rsidRDefault="0093471D" w:rsidP="00C03191">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18</w:t>
      </w:r>
      <w:r w:rsidR="00B438F1">
        <w:fldChar w:fldCharType="end"/>
      </w:r>
      <w:r>
        <w:t xml:space="preserve"> </w:t>
      </w:r>
      <w:r w:rsidR="00C03191">
        <w:t>– stone tools</w:t>
      </w:r>
    </w:p>
    <w:p w14:paraId="4199BABB" w14:textId="213A7016" w:rsidR="00F80B44" w:rsidRPr="00F80B44" w:rsidRDefault="003212F3" w:rsidP="00F80B44">
      <w:r w:rsidRPr="00942DCD">
        <w:rPr>
          <w:noProof/>
        </w:rPr>
        <w:drawing>
          <wp:inline distT="0" distB="0" distL="0" distR="0" wp14:anchorId="59EAB815" wp14:editId="1CA4F165">
            <wp:extent cx="5066030" cy="3378200"/>
            <wp:effectExtent l="0" t="0" r="1270" b="0"/>
            <wp:docPr id="1544259011" name="Picture 16" descr="A museum display showing many Paleolithic stone tools arranged on black boards. The tools vary in size and shape and include sharp flakes, blades and larger hand tools made from stone. Labels beneath the display identify different time periods such as Upper and Lower Paleolithic. The image shows how early humans made and used tools for hunting, cutting and survi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59011" name="Picture 16" descr="A museum display showing many Paleolithic stone tools arranged on black boards. The tools vary in size and shape and include sharp flakes, blades and larger hand tools made from stone. Labels beneath the display identify different time periods such as Upper and Lower Paleolithic. The image shows how early humans made and used tools for hunting, cutting and survival."/>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66030" cy="3378200"/>
                    </a:xfrm>
                    <a:prstGeom prst="rect">
                      <a:avLst/>
                    </a:prstGeom>
                    <a:noFill/>
                  </pic:spPr>
                </pic:pic>
              </a:graphicData>
            </a:graphic>
          </wp:inline>
        </w:drawing>
      </w:r>
    </w:p>
    <w:p w14:paraId="23538C9E" w14:textId="48A925FC" w:rsidR="00F80B44" w:rsidRDefault="00F80B44" w:rsidP="003F2FFB">
      <w:pPr>
        <w:pStyle w:val="Imageattributioncaption"/>
      </w:pPr>
      <w:r w:rsidRPr="00437FA5">
        <w:rPr>
          <w:szCs w:val="20"/>
        </w:rPr>
        <w:t>‘</w:t>
      </w:r>
      <w:hyperlink r:id="rId76" w:history="1">
        <w:r w:rsidRPr="003F2FFB">
          <w:rPr>
            <w:rStyle w:val="Hyperlink"/>
          </w:rPr>
          <w:t xml:space="preserve">Ancient Egypt </w:t>
        </w:r>
        <w:proofErr w:type="spellStart"/>
        <w:r w:rsidRPr="003F2FFB">
          <w:rPr>
            <w:rStyle w:val="Hyperlink"/>
          </w:rPr>
          <w:t>Paleolithic</w:t>
        </w:r>
        <w:proofErr w:type="spellEnd"/>
        <w:r w:rsidRPr="003F2FFB">
          <w:rPr>
            <w:rStyle w:val="Hyperlink"/>
          </w:rPr>
          <w:t xml:space="preserve"> Stone Tools</w:t>
        </w:r>
      </w:hyperlink>
      <w:r w:rsidRPr="00942DCD">
        <w:t>’ by Gary Todd</w:t>
      </w:r>
      <w:r w:rsidR="00B66BD9" w:rsidRPr="00B66BD9">
        <w:rPr>
          <w:color w:val="000000"/>
          <w:shd w:val="clear" w:color="auto" w:fill="FFFFFF"/>
        </w:rPr>
        <w:t xml:space="preserve"> </w:t>
      </w:r>
      <w:r w:rsidR="00B66BD9" w:rsidRPr="00B66BD9">
        <w:t>is available in the</w:t>
      </w:r>
      <w:r w:rsidR="00B66BD9">
        <w:t xml:space="preserve"> </w:t>
      </w:r>
      <w:hyperlink r:id="rId77" w:tgtFrame="_blank" w:history="1">
        <w:r w:rsidR="00B66BD9" w:rsidRPr="00B66BD9">
          <w:rPr>
            <w:rStyle w:val="Hyperlink"/>
          </w:rPr>
          <w:t>public domain</w:t>
        </w:r>
      </w:hyperlink>
      <w:r w:rsidR="00B66BD9" w:rsidRPr="00B66BD9">
        <w:t>.</w:t>
      </w:r>
    </w:p>
    <w:p w14:paraId="6FACE1FD" w14:textId="72209015" w:rsidR="0077399E" w:rsidRPr="00C03191" w:rsidRDefault="0093471D" w:rsidP="0077399E">
      <w:pPr>
        <w:pStyle w:val="Caption"/>
      </w:pPr>
      <w:r>
        <w:lastRenderedPageBreak/>
        <w:t xml:space="preserve">Figure </w:t>
      </w:r>
      <w:r w:rsidR="00B438F1">
        <w:fldChar w:fldCharType="begin"/>
      </w:r>
      <w:r w:rsidR="00B438F1">
        <w:instrText xml:space="preserve"> SEQ Figure \* ARABIC </w:instrText>
      </w:r>
      <w:r w:rsidR="00B438F1">
        <w:fldChar w:fldCharType="separate"/>
      </w:r>
      <w:r w:rsidR="00B438F1">
        <w:rPr>
          <w:noProof/>
        </w:rPr>
        <w:t>19</w:t>
      </w:r>
      <w:r w:rsidR="00B438F1">
        <w:fldChar w:fldCharType="end"/>
      </w:r>
      <w:r>
        <w:t xml:space="preserve"> </w:t>
      </w:r>
      <w:r w:rsidR="0077399E">
        <w:t xml:space="preserve">– </w:t>
      </w:r>
      <w:r w:rsidR="00213CE1">
        <w:t>stamp seal</w:t>
      </w:r>
    </w:p>
    <w:p w14:paraId="239DF3AA" w14:textId="77777777" w:rsidR="003212F3" w:rsidRDefault="00966224" w:rsidP="003212F3">
      <w:r w:rsidRPr="0033286B">
        <w:rPr>
          <w:noProof/>
        </w:rPr>
        <w:drawing>
          <wp:inline distT="0" distB="0" distL="0" distR="0" wp14:anchorId="1716940D" wp14:editId="47873CFD">
            <wp:extent cx="4832985" cy="3554095"/>
            <wp:effectExtent l="0" t="0" r="5715" b="8255"/>
            <wp:docPr id="1111924988" name="Picture 6" descr="Two square objects shown side-by-side: an ancient stamp seal on the left and a modern clay impression of the same design on the right. Both show an animal that looks like a unicorn standing beside an incense burner, with symbols above the animal. The seal was pressed into clay to leave a mark. This source shows how people in ancient societies used seals to record information, mark ownership and control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24988" name="Picture 6" descr="Two square objects shown side-by-side: an ancient stamp seal on the left and a modern clay impression of the same design on the right. Both show an animal that looks like a unicorn standing beside an incense burner, with symbols above the animal. The seal was pressed into clay to leave a mark. This source shows how people in ancient societies used seals to record information, mark ownership and control trad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32985" cy="3554095"/>
                    </a:xfrm>
                    <a:prstGeom prst="rect">
                      <a:avLst/>
                    </a:prstGeom>
                    <a:noFill/>
                    <a:ln>
                      <a:noFill/>
                    </a:ln>
                  </pic:spPr>
                </pic:pic>
              </a:graphicData>
            </a:graphic>
          </wp:inline>
        </w:drawing>
      </w:r>
    </w:p>
    <w:p w14:paraId="71BCBECD" w14:textId="38472EF4" w:rsidR="00EC259F" w:rsidRDefault="00EC259F" w:rsidP="003212F3">
      <w:pPr>
        <w:pStyle w:val="Imageattributioncaption"/>
      </w:pPr>
      <w:r w:rsidRPr="00EC259F">
        <w:t>‘</w:t>
      </w:r>
      <w:hyperlink r:id="rId79" w:history="1">
        <w:r w:rsidRPr="00B66BD9">
          <w:rPr>
            <w:rStyle w:val="Hyperlink"/>
          </w:rPr>
          <w:t>Stamp seal and modern impression: unicorn and incense burner (?)</w:t>
        </w:r>
      </w:hyperlink>
      <w:r w:rsidRPr="00E61D36">
        <w:t xml:space="preserve">’ from The Metropolitan Museum of Art collection </w:t>
      </w:r>
      <w:r w:rsidR="00B66BD9">
        <w:t xml:space="preserve">is </w:t>
      </w:r>
      <w:r w:rsidR="00B66BD9" w:rsidRPr="00B66BD9">
        <w:t>available in the</w:t>
      </w:r>
      <w:r w:rsidR="00B66BD9">
        <w:t xml:space="preserve"> </w:t>
      </w:r>
      <w:hyperlink r:id="rId80" w:tgtFrame="_blank" w:history="1">
        <w:r w:rsidR="00B66BD9" w:rsidRPr="00B66BD9">
          <w:rPr>
            <w:rStyle w:val="Hyperlink"/>
          </w:rPr>
          <w:t>public domain</w:t>
        </w:r>
      </w:hyperlink>
      <w:r w:rsidR="00B66BD9" w:rsidRPr="00B66BD9">
        <w:t>.</w:t>
      </w:r>
    </w:p>
    <w:p w14:paraId="5CFA2368" w14:textId="013F658E" w:rsidR="0077399E" w:rsidRDefault="0093471D" w:rsidP="0077399E">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20</w:t>
      </w:r>
      <w:r w:rsidR="00B438F1">
        <w:fldChar w:fldCharType="end"/>
      </w:r>
      <w:r>
        <w:t xml:space="preserve"> </w:t>
      </w:r>
      <w:r w:rsidR="0077399E">
        <w:t xml:space="preserve">– </w:t>
      </w:r>
      <w:r w:rsidR="00645A34">
        <w:t>Pyramids of Giza</w:t>
      </w:r>
    </w:p>
    <w:p w14:paraId="5C930165" w14:textId="704F7232" w:rsidR="00645A34" w:rsidRPr="00645A34" w:rsidRDefault="00645A34" w:rsidP="00645A34">
      <w:r w:rsidRPr="00645A34">
        <w:rPr>
          <w:noProof/>
        </w:rPr>
        <w:drawing>
          <wp:inline distT="0" distB="0" distL="0" distR="0" wp14:anchorId="12CD03E8" wp14:editId="471C2906">
            <wp:extent cx="4278962" cy="2845390"/>
            <wp:effectExtent l="0" t="0" r="7620" b="0"/>
            <wp:docPr id="346858014" name="Picture 5" descr="Photograph of 3 large ancient pyramids in a desert setting under a clear blue sky. The pyramids show distinct stepped and smooth sides, highlighting architectural evolution and historical significance in Egyptian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58014" name="Picture 5" descr="Photograph of 3 large ancient pyramids in a desert setting under a clear blue sky. The pyramids show distinct stepped and smooth sides, highlighting architectural evolution and historical significance in Egyptian cultu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87205" cy="2850871"/>
                    </a:xfrm>
                    <a:prstGeom prst="rect">
                      <a:avLst/>
                    </a:prstGeom>
                    <a:noFill/>
                    <a:ln>
                      <a:noFill/>
                    </a:ln>
                  </pic:spPr>
                </pic:pic>
              </a:graphicData>
            </a:graphic>
          </wp:inline>
        </w:drawing>
      </w:r>
    </w:p>
    <w:p w14:paraId="5B35AAC8" w14:textId="7C44F346" w:rsidR="00745FA7" w:rsidRDefault="00FC0A57" w:rsidP="005E2FAD">
      <w:pPr>
        <w:pStyle w:val="Imageattributioncaption"/>
      </w:pPr>
      <w:r w:rsidRPr="00FC0A57">
        <w:t>‘</w:t>
      </w:r>
      <w:hyperlink r:id="rId82" w:history="1">
        <w:r w:rsidRPr="00745FA7">
          <w:rPr>
            <w:rStyle w:val="Hyperlink"/>
          </w:rPr>
          <w:t xml:space="preserve">All </w:t>
        </w:r>
        <w:proofErr w:type="spellStart"/>
        <w:r w:rsidRPr="00745FA7">
          <w:rPr>
            <w:rStyle w:val="Hyperlink"/>
          </w:rPr>
          <w:t>Gizah</w:t>
        </w:r>
        <w:proofErr w:type="spellEnd"/>
        <w:r w:rsidRPr="00745FA7">
          <w:rPr>
            <w:rStyle w:val="Hyperlink"/>
          </w:rPr>
          <w:t xml:space="preserve"> Pyramids</w:t>
        </w:r>
      </w:hyperlink>
      <w:r w:rsidRPr="00FC0A57">
        <w:t xml:space="preserve">’ by </w:t>
      </w:r>
      <w:hyperlink r:id="rId83" w:history="1">
        <w:r w:rsidR="00745FA7" w:rsidRPr="00745FA7">
          <w:rPr>
            <w:rStyle w:val="Hyperlink"/>
          </w:rPr>
          <w:t>Ricardo Liberato</w:t>
        </w:r>
      </w:hyperlink>
      <w:r w:rsidR="00745FA7">
        <w:t xml:space="preserve"> </w:t>
      </w:r>
      <w:r w:rsidRPr="00FC0A57">
        <w:t xml:space="preserve">is licensed under </w:t>
      </w:r>
      <w:hyperlink r:id="rId84" w:tgtFrame="_new" w:history="1">
        <w:r w:rsidRPr="00FC0A57">
          <w:rPr>
            <w:rStyle w:val="Hyperlink"/>
            <w:sz w:val="20"/>
            <w:szCs w:val="22"/>
          </w:rPr>
          <w:t>CC BY-SA 4.0</w:t>
        </w:r>
      </w:hyperlink>
      <w:r w:rsidRPr="00FC0A57">
        <w:t>.</w:t>
      </w:r>
    </w:p>
    <w:p w14:paraId="7C35AF6D" w14:textId="77777777" w:rsidR="00745FA7" w:rsidRDefault="00745FA7">
      <w:pPr>
        <w:suppressAutoHyphens w:val="0"/>
        <w:spacing w:before="0" w:after="160" w:line="259" w:lineRule="auto"/>
        <w:rPr>
          <w:sz w:val="18"/>
          <w:szCs w:val="18"/>
        </w:rPr>
      </w:pPr>
      <w:r>
        <w:br w:type="page"/>
      </w:r>
    </w:p>
    <w:p w14:paraId="781DD4EB" w14:textId="340F0FD5" w:rsidR="00826FDF" w:rsidRDefault="002911B5" w:rsidP="002911B5">
      <w:pPr>
        <w:pStyle w:val="Heading1"/>
      </w:pPr>
      <w:bookmarkStart w:id="82" w:name="_Appendix_3"/>
      <w:bookmarkStart w:id="83" w:name="_Toc226983599"/>
      <w:bookmarkStart w:id="84" w:name="_Toc227836091"/>
      <w:bookmarkEnd w:id="82"/>
      <w:r>
        <w:lastRenderedPageBreak/>
        <w:t>Appendix 3</w:t>
      </w:r>
      <w:bookmarkEnd w:id="83"/>
      <w:bookmarkEnd w:id="84"/>
    </w:p>
    <w:p w14:paraId="5B559C34" w14:textId="6C7D31B5" w:rsidR="001F6C26" w:rsidRPr="00DD6356" w:rsidRDefault="001F6C26" w:rsidP="00DD6356">
      <w:pPr>
        <w:rPr>
          <w:rStyle w:val="Strong"/>
        </w:rPr>
      </w:pPr>
      <w:bookmarkStart w:id="85" w:name="_Toc226983600"/>
      <w:r w:rsidRPr="00DD6356">
        <w:rPr>
          <w:rStyle w:val="Strong"/>
        </w:rPr>
        <w:t>Activity 5</w:t>
      </w:r>
      <w:r w:rsidR="0083561E" w:rsidRPr="00DD6356">
        <w:rPr>
          <w:rStyle w:val="Strong"/>
        </w:rPr>
        <w:t xml:space="preserve"> –</w:t>
      </w:r>
      <w:r w:rsidRPr="00DD6356">
        <w:rPr>
          <w:rStyle w:val="Strong"/>
        </w:rPr>
        <w:t xml:space="preserve"> </w:t>
      </w:r>
      <w:r w:rsidR="008E4AE9" w:rsidRPr="00DD6356">
        <w:rPr>
          <w:rStyle w:val="Strong"/>
        </w:rPr>
        <w:t xml:space="preserve">historical </w:t>
      </w:r>
      <w:r w:rsidR="00D76C2E" w:rsidRPr="00DD6356">
        <w:rPr>
          <w:rStyle w:val="Strong"/>
        </w:rPr>
        <w:t>i</w:t>
      </w:r>
      <w:r w:rsidRPr="00DD6356">
        <w:rPr>
          <w:rStyle w:val="Strong"/>
        </w:rPr>
        <w:t>nquiry – Lake Mungo</w:t>
      </w:r>
      <w:bookmarkEnd w:id="85"/>
    </w:p>
    <w:p w14:paraId="51A720FB" w14:textId="69214CE5" w:rsidR="004C06B7" w:rsidRPr="007E7764" w:rsidRDefault="00356E21" w:rsidP="007E7764">
      <w:pPr>
        <w:pStyle w:val="FeatureBox2"/>
        <w:rPr>
          <w:b/>
          <w:bCs/>
        </w:rPr>
      </w:pPr>
      <w:r>
        <w:rPr>
          <w:b/>
          <w:bCs/>
        </w:rPr>
        <w:t>N</w:t>
      </w:r>
      <w:r w:rsidR="004C06B7" w:rsidRPr="007E7764">
        <w:rPr>
          <w:b/>
          <w:bCs/>
        </w:rPr>
        <w:t>ote:</w:t>
      </w:r>
      <w:r w:rsidR="004C06B7">
        <w:rPr>
          <w:b/>
          <w:bCs/>
        </w:rPr>
        <w:t xml:space="preserve"> </w:t>
      </w:r>
      <w:r w:rsidR="003F51CF">
        <w:t>t</w:t>
      </w:r>
      <w:r w:rsidR="003F51CF" w:rsidRPr="007E7764">
        <w:t xml:space="preserve">his </w:t>
      </w:r>
      <w:r w:rsidR="004C06B7" w:rsidRPr="007E7764">
        <w:t>plain English version of the historical inquiry process is provided to support student understanding for this task. Over time, students will be supported to use subject-specific historical language independently.</w:t>
      </w:r>
    </w:p>
    <w:p w14:paraId="237CF711" w14:textId="4C318EEF" w:rsidR="00D75E5F" w:rsidRPr="00D75E5F" w:rsidRDefault="00D75E5F" w:rsidP="00D75E5F">
      <w:r w:rsidRPr="00D75E5F">
        <w:t>When historians learn about the past, they ask questions, investigate evidence and explain what they find. This process helps us understand how people lived in the past and why this history is important today.</w:t>
      </w:r>
    </w:p>
    <w:p w14:paraId="0C1F17E1" w14:textId="19E8E77D" w:rsidR="00D75E5F" w:rsidRPr="00D75E5F" w:rsidRDefault="00D75E5F" w:rsidP="00D75E5F">
      <w:r w:rsidRPr="00D75E5F">
        <w:t xml:space="preserve">In this task, you will use the </w:t>
      </w:r>
      <w:r w:rsidRPr="007E7764">
        <w:t>Lake Mungo virtual excursion</w:t>
      </w:r>
      <w:r w:rsidRPr="00D75E5F">
        <w:t xml:space="preserve"> as evidence to investigate Aboriginal </w:t>
      </w:r>
      <w:r w:rsidR="00C016F2">
        <w:t>H</w:t>
      </w:r>
      <w:r w:rsidRPr="00D75E5F">
        <w:t xml:space="preserve">istories and </w:t>
      </w:r>
      <w:r w:rsidR="002D39B7">
        <w:t>C</w:t>
      </w:r>
      <w:r w:rsidRPr="00D75E5F">
        <w:t>ultures.</w:t>
      </w:r>
    </w:p>
    <w:p w14:paraId="403B9148" w14:textId="77777777" w:rsidR="006637A1" w:rsidRPr="006637A1" w:rsidRDefault="006637A1" w:rsidP="006637A1">
      <w:pPr>
        <w:rPr>
          <w:b/>
          <w:bCs/>
        </w:rPr>
      </w:pPr>
      <w:r w:rsidRPr="006637A1">
        <w:rPr>
          <w:b/>
          <w:bCs/>
        </w:rPr>
        <w:t>Acquiring historical information</w:t>
      </w:r>
    </w:p>
    <w:p w14:paraId="4841447B" w14:textId="77777777" w:rsidR="006637A1" w:rsidRDefault="006637A1" w:rsidP="006637A1">
      <w:r w:rsidRPr="006637A1">
        <w:t>This is how you gather information for your inquiry.</w:t>
      </w:r>
    </w:p>
    <w:p w14:paraId="686EB32A" w14:textId="17056E45" w:rsidR="006637A1" w:rsidRDefault="006637A1" w:rsidP="006637A1">
      <w:r w:rsidRPr="006637A1">
        <w:rPr>
          <w:b/>
          <w:bCs/>
        </w:rPr>
        <w:t>Focus your inquiry</w:t>
      </w:r>
    </w:p>
    <w:p w14:paraId="63F2EF39" w14:textId="466407F6" w:rsidR="006637A1" w:rsidRDefault="006637A1" w:rsidP="00213CE1">
      <w:r w:rsidRPr="006637A1">
        <w:t xml:space="preserve">You are investigating Lake Mungo to find sources of evidence about Aboriginal </w:t>
      </w:r>
      <w:r w:rsidR="00C016F2">
        <w:t>H</w:t>
      </w:r>
      <w:r w:rsidRPr="006637A1">
        <w:t xml:space="preserve">istories and </w:t>
      </w:r>
      <w:r w:rsidR="002D39B7">
        <w:t>C</w:t>
      </w:r>
      <w:r w:rsidRPr="006637A1">
        <w:t>ultures.</w:t>
      </w:r>
    </w:p>
    <w:p w14:paraId="04F355C3" w14:textId="0692395E" w:rsidR="006637A1" w:rsidRDefault="00752D72" w:rsidP="006637A1">
      <w:pPr>
        <w:pStyle w:val="ListBullet"/>
        <w:numPr>
          <w:ilvl w:val="0"/>
          <w:numId w:val="0"/>
        </w:numPr>
        <w:ind w:left="567" w:hanging="567"/>
        <w:rPr>
          <w:b/>
          <w:bCs/>
        </w:rPr>
      </w:pPr>
      <w:r w:rsidRPr="007E7764">
        <w:rPr>
          <w:b/>
          <w:bCs/>
        </w:rPr>
        <w:t>Ask inquiry questions</w:t>
      </w:r>
    </w:p>
    <w:p w14:paraId="09FFD2E3" w14:textId="77777777" w:rsidR="00752D72" w:rsidRDefault="00752D72" w:rsidP="00213CE1">
      <w:r w:rsidRPr="00752D72">
        <w:t>Think about questions such as:</w:t>
      </w:r>
    </w:p>
    <w:p w14:paraId="24879546" w14:textId="453B855F" w:rsidR="00752D72" w:rsidRDefault="00752D72" w:rsidP="00213CE1">
      <w:pPr>
        <w:pStyle w:val="ListBullet"/>
      </w:pPr>
      <w:r w:rsidRPr="00752D72">
        <w:t>What evidence has been found at Lake Mungo?</w:t>
      </w:r>
    </w:p>
    <w:p w14:paraId="0D2C3A55" w14:textId="008C6191" w:rsidR="00752D72" w:rsidRPr="00752D72" w:rsidRDefault="00752D72" w:rsidP="00213CE1">
      <w:pPr>
        <w:pStyle w:val="ListBullet"/>
      </w:pPr>
      <w:r w:rsidRPr="00752D72">
        <w:t>What does this evidence tell us about how people lived?</w:t>
      </w:r>
    </w:p>
    <w:p w14:paraId="59750F79" w14:textId="32AF8C30" w:rsidR="00100E9D" w:rsidRDefault="00B07370" w:rsidP="00100E9D">
      <w:pPr>
        <w:rPr>
          <w:b/>
          <w:bCs/>
        </w:rPr>
      </w:pPr>
      <w:r w:rsidRPr="00B07370">
        <w:rPr>
          <w:b/>
          <w:bCs/>
        </w:rPr>
        <w:t>Use sources</w:t>
      </w:r>
    </w:p>
    <w:p w14:paraId="730331B2" w14:textId="4733A91A" w:rsidR="00B07370" w:rsidRDefault="00A5228C" w:rsidP="00213CE1">
      <w:r>
        <w:t>Engage with</w:t>
      </w:r>
      <w:r w:rsidR="00B07370" w:rsidRPr="00B07370">
        <w:t xml:space="preserve"> the Lake Mungo virtual excursion and identify information from:</w:t>
      </w:r>
    </w:p>
    <w:p w14:paraId="25CA984A" w14:textId="77777777" w:rsidR="00B07370" w:rsidRDefault="00B07370" w:rsidP="00213CE1">
      <w:pPr>
        <w:pStyle w:val="ListBullet"/>
      </w:pPr>
      <w:r w:rsidRPr="00B07370">
        <w:t>human remains and burial practices</w:t>
      </w:r>
    </w:p>
    <w:p w14:paraId="61CA047A" w14:textId="200A9411" w:rsidR="00B07370" w:rsidRDefault="00B07370" w:rsidP="00213CE1">
      <w:pPr>
        <w:pStyle w:val="ListBullet"/>
      </w:pPr>
      <w:r w:rsidRPr="00B07370">
        <w:t>artefacts, food remains and footprints</w:t>
      </w:r>
    </w:p>
    <w:p w14:paraId="43A09A7C" w14:textId="5EA00BA3" w:rsidR="00B07370" w:rsidRDefault="00B07370" w:rsidP="00213CE1">
      <w:pPr>
        <w:pStyle w:val="ListBullet"/>
      </w:pPr>
      <w:r w:rsidRPr="00B07370">
        <w:t>features of the landscape that help preserve evidence</w:t>
      </w:r>
      <w:r w:rsidR="003F51CF">
        <w:t>.</w:t>
      </w:r>
    </w:p>
    <w:p w14:paraId="06684178" w14:textId="77777777" w:rsidR="00D121A1" w:rsidRPr="00D121A1" w:rsidRDefault="00D121A1" w:rsidP="00D121A1">
      <w:pPr>
        <w:rPr>
          <w:b/>
          <w:bCs/>
        </w:rPr>
      </w:pPr>
      <w:r w:rsidRPr="00D121A1">
        <w:rPr>
          <w:b/>
          <w:bCs/>
        </w:rPr>
        <w:lastRenderedPageBreak/>
        <w:t>Processing historical information</w:t>
      </w:r>
    </w:p>
    <w:p w14:paraId="68A43F1B" w14:textId="77777777" w:rsidR="00D121A1" w:rsidRPr="00D121A1" w:rsidRDefault="00D121A1" w:rsidP="00D121A1">
      <w:r w:rsidRPr="00D121A1">
        <w:t>This is how you make sense of what the evidence shows.</w:t>
      </w:r>
    </w:p>
    <w:p w14:paraId="08723C60" w14:textId="13A1DA64" w:rsidR="00D121A1" w:rsidRDefault="00D121A1" w:rsidP="00D121A1">
      <w:r w:rsidRPr="00D121A1">
        <w:rPr>
          <w:b/>
          <w:bCs/>
        </w:rPr>
        <w:t>Interpret evidence</w:t>
      </w:r>
    </w:p>
    <w:p w14:paraId="67228F62" w14:textId="77777777" w:rsidR="00D121A1" w:rsidRDefault="00D121A1" w:rsidP="00213CE1">
      <w:r w:rsidRPr="00D121A1">
        <w:t>Look closely at the evidence shown in the virtual excursion and think about what it reveals about</w:t>
      </w:r>
      <w:r>
        <w:t>:</w:t>
      </w:r>
    </w:p>
    <w:p w14:paraId="0866C48D" w14:textId="4D0027E2" w:rsidR="005273D0" w:rsidRDefault="00D121A1" w:rsidP="00213CE1">
      <w:pPr>
        <w:pStyle w:val="ListBullet"/>
      </w:pPr>
      <w:r w:rsidRPr="00D121A1">
        <w:t>Aboriginal life</w:t>
      </w:r>
    </w:p>
    <w:p w14:paraId="04BC251E" w14:textId="4343F6B5" w:rsidR="005273D0" w:rsidRDefault="005273D0" w:rsidP="00213CE1">
      <w:pPr>
        <w:pStyle w:val="ListBullet"/>
      </w:pPr>
      <w:r w:rsidRPr="00D121A1">
        <w:t>C</w:t>
      </w:r>
      <w:r w:rsidR="00D121A1" w:rsidRPr="00D121A1">
        <w:t>ulture</w:t>
      </w:r>
      <w:r>
        <w:t xml:space="preserve"> </w:t>
      </w:r>
    </w:p>
    <w:p w14:paraId="0015D697" w14:textId="508E78C6" w:rsidR="00D121A1" w:rsidRPr="00D121A1" w:rsidRDefault="00D121A1" w:rsidP="00213CE1">
      <w:pPr>
        <w:pStyle w:val="ListBullet"/>
      </w:pPr>
      <w:r w:rsidRPr="00D121A1">
        <w:t>beliefs.</w:t>
      </w:r>
    </w:p>
    <w:p w14:paraId="2C060EAF" w14:textId="215C696E" w:rsidR="005273D0" w:rsidRDefault="00D121A1" w:rsidP="007E7764">
      <w:pPr>
        <w:pStyle w:val="ListBullet"/>
        <w:numPr>
          <w:ilvl w:val="0"/>
          <w:numId w:val="0"/>
        </w:numPr>
        <w:ind w:left="567" w:hanging="567"/>
      </w:pPr>
      <w:r w:rsidRPr="00D121A1">
        <w:rPr>
          <w:b/>
          <w:bCs/>
        </w:rPr>
        <w:t>Use evidence to support ideas</w:t>
      </w:r>
    </w:p>
    <w:p w14:paraId="244DD92C" w14:textId="60073B69" w:rsidR="00CE11AA" w:rsidRDefault="00D121A1" w:rsidP="005273D0">
      <w:pPr>
        <w:pStyle w:val="ListBullet"/>
      </w:pPr>
      <w:r w:rsidRPr="00D121A1">
        <w:t>When explaining your ideas, refer directly to the evidence from Lake Mungo.</w:t>
      </w:r>
    </w:p>
    <w:p w14:paraId="60D601EC" w14:textId="5A024640" w:rsidR="00D121A1" w:rsidRPr="00D121A1" w:rsidRDefault="00D121A1" w:rsidP="007E7764">
      <w:pPr>
        <w:pStyle w:val="ListBullet"/>
      </w:pPr>
      <w:r w:rsidRPr="00D121A1">
        <w:t>Explain how the evidence supports what you are saying.</w:t>
      </w:r>
    </w:p>
    <w:p w14:paraId="367F7038" w14:textId="77777777" w:rsidR="00CE11AA" w:rsidRDefault="00D121A1" w:rsidP="00CE11AA">
      <w:pPr>
        <w:pStyle w:val="ListBullet"/>
        <w:numPr>
          <w:ilvl w:val="0"/>
          <w:numId w:val="0"/>
        </w:numPr>
      </w:pPr>
      <w:r w:rsidRPr="00D121A1">
        <w:rPr>
          <w:b/>
          <w:bCs/>
        </w:rPr>
        <w:t>Organise your thinking:</w:t>
      </w:r>
    </w:p>
    <w:p w14:paraId="69A02A31" w14:textId="6A613650" w:rsidR="00D121A1" w:rsidRPr="00D121A1" w:rsidRDefault="00D121A1" w:rsidP="00213CE1">
      <w:r w:rsidRPr="00D121A1">
        <w:t>You may organise information using dot points, tables or short paragraphs to clearly link evidence to conclusions.</w:t>
      </w:r>
    </w:p>
    <w:p w14:paraId="407F8B51" w14:textId="77777777" w:rsidR="00D121A1" w:rsidRPr="00D121A1" w:rsidRDefault="00D121A1" w:rsidP="00D121A1">
      <w:pPr>
        <w:rPr>
          <w:b/>
          <w:bCs/>
        </w:rPr>
      </w:pPr>
      <w:r w:rsidRPr="00D121A1">
        <w:rPr>
          <w:b/>
          <w:bCs/>
        </w:rPr>
        <w:t>Communicating historical information</w:t>
      </w:r>
    </w:p>
    <w:p w14:paraId="77F2A7C2" w14:textId="77777777" w:rsidR="00CE11AA" w:rsidRDefault="00D121A1" w:rsidP="00D121A1">
      <w:r w:rsidRPr="00D121A1">
        <w:t>This is how you show what you have learned.</w:t>
      </w:r>
    </w:p>
    <w:p w14:paraId="0544DB0F" w14:textId="7145551C" w:rsidR="00CE11AA" w:rsidRDefault="00D121A1" w:rsidP="00D121A1">
      <w:r w:rsidRPr="00D121A1">
        <w:rPr>
          <w:b/>
          <w:bCs/>
        </w:rPr>
        <w:t>Explain your findings</w:t>
      </w:r>
    </w:p>
    <w:p w14:paraId="14AF40EB" w14:textId="0BDEFD33" w:rsidR="00CE11AA" w:rsidRDefault="00D121A1" w:rsidP="00526C8E">
      <w:r w:rsidRPr="00CE11AA">
        <w:t xml:space="preserve">Use historical terms such as </w:t>
      </w:r>
      <w:r w:rsidR="00B3639B">
        <w:t>‘</w:t>
      </w:r>
      <w:r w:rsidRPr="007E7764">
        <w:t>source</w:t>
      </w:r>
      <w:r w:rsidR="00B3639B">
        <w:t>’</w:t>
      </w:r>
      <w:r w:rsidRPr="00CE11AA">
        <w:t xml:space="preserve">, </w:t>
      </w:r>
      <w:r w:rsidR="00B3639B">
        <w:t>‘</w:t>
      </w:r>
      <w:r w:rsidRPr="007E7764">
        <w:t>evidence</w:t>
      </w:r>
      <w:r w:rsidR="00B3639B">
        <w:t>’</w:t>
      </w:r>
      <w:r w:rsidRPr="00CE11AA">
        <w:t xml:space="preserve">, </w:t>
      </w:r>
      <w:r w:rsidR="00B3639B">
        <w:t>‘</w:t>
      </w:r>
      <w:r w:rsidRPr="007E7764">
        <w:t>culture</w:t>
      </w:r>
      <w:r w:rsidR="00B3639B">
        <w:t xml:space="preserve">’ </w:t>
      </w:r>
      <w:r w:rsidRPr="00CE11AA">
        <w:t xml:space="preserve">and </w:t>
      </w:r>
      <w:r w:rsidR="00B3639B">
        <w:t>‘</w:t>
      </w:r>
      <w:r w:rsidRPr="007E7764">
        <w:t>significance</w:t>
      </w:r>
      <w:r w:rsidR="00B3639B">
        <w:t>’</w:t>
      </w:r>
      <w:r w:rsidRPr="00CE11AA">
        <w:t xml:space="preserve"> to explain what the evidence from Lake Mungo shows.</w:t>
      </w:r>
    </w:p>
    <w:p w14:paraId="161DEA74" w14:textId="04A441E8" w:rsidR="00CE11AA" w:rsidRDefault="00D121A1" w:rsidP="00CE11AA">
      <w:pPr>
        <w:pStyle w:val="ListBullet"/>
        <w:numPr>
          <w:ilvl w:val="0"/>
          <w:numId w:val="0"/>
        </w:numPr>
      </w:pPr>
      <w:r w:rsidRPr="00CE11AA">
        <w:rPr>
          <w:b/>
          <w:bCs/>
        </w:rPr>
        <w:t>Answer the inquiry</w:t>
      </w:r>
    </w:p>
    <w:p w14:paraId="687F803F" w14:textId="2C81137C" w:rsidR="00526C8E" w:rsidRDefault="00A173A9" w:rsidP="00526C8E">
      <w:pPr>
        <w:rPr>
          <w:lang w:eastAsia="en-AU"/>
        </w:rPr>
      </w:pPr>
      <w:r w:rsidRPr="00AE78AA">
        <w:rPr>
          <w:lang w:eastAsia="en-AU"/>
        </w:rPr>
        <w:t xml:space="preserve">Why are these sources important for understanding Aboriginal </w:t>
      </w:r>
      <w:r w:rsidR="00C016F2">
        <w:rPr>
          <w:lang w:eastAsia="en-AU"/>
        </w:rPr>
        <w:t>H</w:t>
      </w:r>
      <w:r w:rsidRPr="00AE78AA">
        <w:rPr>
          <w:lang w:eastAsia="en-AU"/>
        </w:rPr>
        <w:t xml:space="preserve">istories and </w:t>
      </w:r>
      <w:r>
        <w:rPr>
          <w:lang w:eastAsia="en-AU"/>
        </w:rPr>
        <w:t>C</w:t>
      </w:r>
      <w:r w:rsidRPr="00AE78AA">
        <w:rPr>
          <w:lang w:eastAsia="en-AU"/>
        </w:rPr>
        <w:t>ultures in Australia?</w:t>
      </w:r>
    </w:p>
    <w:p w14:paraId="454D0E61" w14:textId="0D15EEB6" w:rsidR="00A173A9" w:rsidRDefault="00526C8E" w:rsidP="00526C8E">
      <w:pPr>
        <w:suppressAutoHyphens w:val="0"/>
        <w:spacing w:before="0" w:after="160" w:line="259" w:lineRule="auto"/>
        <w:rPr>
          <w:lang w:eastAsia="en-AU"/>
        </w:rPr>
      </w:pPr>
      <w:r>
        <w:rPr>
          <w:lang w:eastAsia="en-AU"/>
        </w:rPr>
        <w:br w:type="page"/>
      </w:r>
    </w:p>
    <w:p w14:paraId="0222D7B6" w14:textId="23EB20FD" w:rsidR="00CA6606" w:rsidRDefault="00C1689F" w:rsidP="00C1689F">
      <w:pPr>
        <w:pStyle w:val="Heading1"/>
      </w:pPr>
      <w:bookmarkStart w:id="86" w:name="_Appendix_4"/>
      <w:bookmarkStart w:id="87" w:name="_Toc226983601"/>
      <w:bookmarkStart w:id="88" w:name="_Toc227836092"/>
      <w:bookmarkEnd w:id="86"/>
      <w:r>
        <w:lastRenderedPageBreak/>
        <w:t xml:space="preserve">Appendix </w:t>
      </w:r>
      <w:r w:rsidR="001E3561">
        <w:t>4</w:t>
      </w:r>
      <w:bookmarkEnd w:id="87"/>
      <w:bookmarkEnd w:id="88"/>
    </w:p>
    <w:p w14:paraId="32CAEA29" w14:textId="3ED8DF10" w:rsidR="00C1689F" w:rsidRPr="00DD6356" w:rsidRDefault="00C1689F" w:rsidP="00DD6356">
      <w:pPr>
        <w:rPr>
          <w:rStyle w:val="Strong"/>
        </w:rPr>
      </w:pPr>
      <w:bookmarkStart w:id="89" w:name="_Toc226983602"/>
      <w:r w:rsidRPr="00DD6356">
        <w:rPr>
          <w:rStyle w:val="Strong"/>
        </w:rPr>
        <w:t>Activity 17</w:t>
      </w:r>
      <w:r w:rsidR="0083561E" w:rsidRPr="00DD6356">
        <w:rPr>
          <w:rStyle w:val="Strong"/>
        </w:rPr>
        <w:t xml:space="preserve"> –</w:t>
      </w:r>
      <w:r w:rsidRPr="00DD6356">
        <w:rPr>
          <w:rStyle w:val="Strong"/>
        </w:rPr>
        <w:t xml:space="preserve"> </w:t>
      </w:r>
      <w:r w:rsidR="00CA10A4" w:rsidRPr="00DD6356">
        <w:rPr>
          <w:rStyle w:val="Strong"/>
        </w:rPr>
        <w:t xml:space="preserve">gallery </w:t>
      </w:r>
      <w:r w:rsidR="00D76C2E" w:rsidRPr="00DD6356">
        <w:rPr>
          <w:rStyle w:val="Strong"/>
        </w:rPr>
        <w:t>walk</w:t>
      </w:r>
      <w:bookmarkEnd w:id="89"/>
    </w:p>
    <w:p w14:paraId="3969D73B" w14:textId="6E580BBB" w:rsidR="00011FB8" w:rsidRPr="00011FB8" w:rsidRDefault="0093471D" w:rsidP="00011FB8">
      <w:pPr>
        <w:pStyle w:val="Caption"/>
      </w:pPr>
      <w:r>
        <w:t xml:space="preserve">Figure </w:t>
      </w:r>
      <w:r w:rsidR="00B438F1">
        <w:fldChar w:fldCharType="begin"/>
      </w:r>
      <w:r w:rsidR="00B438F1">
        <w:instrText xml:space="preserve"> SEQ Figure \* ARABIC </w:instrText>
      </w:r>
      <w:r w:rsidR="00B438F1">
        <w:fldChar w:fldCharType="separate"/>
      </w:r>
      <w:r w:rsidR="00B438F1">
        <w:rPr>
          <w:noProof/>
        </w:rPr>
        <w:t>21</w:t>
      </w:r>
      <w:r w:rsidR="00B438F1">
        <w:fldChar w:fldCharType="end"/>
      </w:r>
      <w:r>
        <w:t xml:space="preserve"> </w:t>
      </w:r>
      <w:r w:rsidR="0077399E">
        <w:t xml:space="preserve">– </w:t>
      </w:r>
      <w:r w:rsidR="00011FB8" w:rsidRPr="00011FB8">
        <w:t>The Terracotta Army Panorama</w:t>
      </w:r>
    </w:p>
    <w:p w14:paraId="46A5AE3B" w14:textId="7F9A4D16" w:rsidR="00CA6606" w:rsidRDefault="00D941C8" w:rsidP="00CA6606">
      <w:pPr>
        <w:rPr>
          <w:sz w:val="20"/>
          <w:szCs w:val="22"/>
        </w:rPr>
      </w:pPr>
      <w:r w:rsidRPr="00D941C8">
        <w:rPr>
          <w:noProof/>
          <w:sz w:val="20"/>
          <w:szCs w:val="22"/>
        </w:rPr>
        <w:drawing>
          <wp:inline distT="0" distB="0" distL="0" distR="0" wp14:anchorId="5A58D282" wp14:editId="13C28B8F">
            <wp:extent cx="6120130" cy="4097020"/>
            <wp:effectExtent l="0" t="0" r="0" b="0"/>
            <wp:docPr id="221069739" name="Picture 4" descr="Photograph of the Terracotta Army in Xi'an, China, showing rows of life-sized clay soldiers and horses arranged in long pits under a large protective roof. The image highlights detailed craftsmanship of the figures and the extensive scale of the archaeological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069739" name="Picture 4" descr="Photograph of the Terracotta Army in Xi'an, China, showing rows of life-sized clay soldiers and horses arranged in long pits under a large protective roof. The image highlights detailed craftsmanship of the figures and the extensive scale of the archaeological si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4097020"/>
                    </a:xfrm>
                    <a:prstGeom prst="rect">
                      <a:avLst/>
                    </a:prstGeom>
                    <a:noFill/>
                    <a:ln>
                      <a:noFill/>
                    </a:ln>
                  </pic:spPr>
                </pic:pic>
              </a:graphicData>
            </a:graphic>
          </wp:inline>
        </w:drawing>
      </w:r>
    </w:p>
    <w:p w14:paraId="531467E4" w14:textId="53287155" w:rsidR="00011FB8" w:rsidRDefault="00011FB8" w:rsidP="003212F3">
      <w:pPr>
        <w:pStyle w:val="Imageattributioncaption"/>
      </w:pPr>
      <w:r w:rsidRPr="00011FB8">
        <w:t>‘</w:t>
      </w:r>
      <w:hyperlink r:id="rId86" w:history="1">
        <w:r w:rsidRPr="00043ADA">
          <w:rPr>
            <w:rStyle w:val="Hyperlink"/>
          </w:rPr>
          <w:t xml:space="preserve">The Terracotta Army </w:t>
        </w:r>
        <w:r w:rsidR="00043ADA">
          <w:rPr>
            <w:rStyle w:val="Hyperlink"/>
          </w:rPr>
          <w:t>P</w:t>
        </w:r>
        <w:r w:rsidRPr="00043ADA">
          <w:rPr>
            <w:rStyle w:val="Hyperlink"/>
          </w:rPr>
          <w:t>anorama</w:t>
        </w:r>
      </w:hyperlink>
      <w:r w:rsidRPr="00011FB8">
        <w:t xml:space="preserve">’ by </w:t>
      </w:r>
      <w:r w:rsidR="00043ADA">
        <w:t>Bernd Thaller</w:t>
      </w:r>
      <w:r w:rsidRPr="00011FB8">
        <w:t xml:space="preserve"> is licensed under </w:t>
      </w:r>
      <w:hyperlink r:id="rId87" w:tgtFrame="_new" w:history="1">
        <w:r w:rsidRPr="00011FB8">
          <w:rPr>
            <w:rStyle w:val="Hyperlink"/>
            <w:sz w:val="20"/>
            <w:szCs w:val="22"/>
          </w:rPr>
          <w:t>CC BY-NC-SA</w:t>
        </w:r>
        <w:r w:rsidR="00043ADA">
          <w:rPr>
            <w:rStyle w:val="Hyperlink"/>
            <w:sz w:val="20"/>
            <w:szCs w:val="22"/>
          </w:rPr>
          <w:t xml:space="preserve"> 4.0</w:t>
        </w:r>
      </w:hyperlink>
      <w:r w:rsidRPr="00011FB8">
        <w:t>.</w:t>
      </w:r>
    </w:p>
    <w:p w14:paraId="4C0C9F80" w14:textId="7690715A" w:rsidR="0077399E" w:rsidRDefault="00CD4C49" w:rsidP="003212F3">
      <w:pPr>
        <w:pStyle w:val="FeatureBox"/>
      </w:pPr>
      <w:r w:rsidRPr="00CD4C49">
        <w:t>This panoramic view of the Terracotta Army in Shaanxi Province shows thousands of life-size clay soldiers arranged in rows to guard the tomb of China’s first emperor. Each figure was made with different faces and details, showing the skill and organisation of the craftsmen who created them. The site shows how power, the afterlife and military strength were important ideas in ancient Chinese society.</w:t>
      </w:r>
    </w:p>
    <w:p w14:paraId="62045A13" w14:textId="7E25C71B" w:rsidR="0077399E" w:rsidRPr="0077399E" w:rsidRDefault="0093471D" w:rsidP="0077399E">
      <w:pPr>
        <w:pStyle w:val="Caption"/>
      </w:pPr>
      <w:r>
        <w:lastRenderedPageBreak/>
        <w:t xml:space="preserve">Figure </w:t>
      </w:r>
      <w:r w:rsidR="00B438F1">
        <w:fldChar w:fldCharType="begin"/>
      </w:r>
      <w:r w:rsidR="00B438F1">
        <w:instrText xml:space="preserve"> SEQ Figure \* ARABIC </w:instrText>
      </w:r>
      <w:r w:rsidR="00B438F1">
        <w:fldChar w:fldCharType="separate"/>
      </w:r>
      <w:r w:rsidR="00B438F1">
        <w:rPr>
          <w:noProof/>
        </w:rPr>
        <w:t>22</w:t>
      </w:r>
      <w:r w:rsidR="00B438F1">
        <w:fldChar w:fldCharType="end"/>
      </w:r>
      <w:r>
        <w:t xml:space="preserve"> </w:t>
      </w:r>
      <w:r w:rsidR="0077399E">
        <w:t xml:space="preserve">– </w:t>
      </w:r>
      <w:r w:rsidR="0077399E" w:rsidRPr="0077399E">
        <w:t xml:space="preserve">Brewarrina </w:t>
      </w:r>
      <w:r w:rsidR="0077399E">
        <w:t>fish traps</w:t>
      </w:r>
    </w:p>
    <w:p w14:paraId="29D1D5EC" w14:textId="54E7CBB9" w:rsidR="00E74ABF" w:rsidRDefault="00E74ABF" w:rsidP="00CA6606">
      <w:pPr>
        <w:rPr>
          <w:sz w:val="20"/>
          <w:szCs w:val="22"/>
        </w:rPr>
      </w:pPr>
      <w:r w:rsidRPr="00E74ABF">
        <w:rPr>
          <w:noProof/>
          <w:sz w:val="20"/>
          <w:szCs w:val="22"/>
        </w:rPr>
        <w:drawing>
          <wp:inline distT="0" distB="0" distL="0" distR="0" wp14:anchorId="155F3F49" wp14:editId="596BABC1">
            <wp:extent cx="6120130" cy="2757805"/>
            <wp:effectExtent l="0" t="0" r="0" b="4445"/>
            <wp:docPr id="964524744" name="Picture 16" descr="The Brewarrina fish traps in the Barwon River, showing curved stone walls arranged in patterns across shallow flowing water. The stones form channels and small enclosures used to guide and trap fish. The surrounding riverbank has grass, trees and rocky edges. The image shows how Aboriginal peoples used detailed environmental knowledge and engineering skills to catch fish sustainably and care for Country over thousands of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24744" name="Picture 16" descr="The Brewarrina fish traps in the Barwon River, showing curved stone walls arranged in patterns across shallow flowing water. The stones form channels and small enclosures used to guide and trap fish. The surrounding riverbank has grass, trees and rocky edges. The image shows how Aboriginal peoples used detailed environmental knowledge and engineering skills to catch fish sustainably and care for Country over thousands of year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2757805"/>
                    </a:xfrm>
                    <a:prstGeom prst="rect">
                      <a:avLst/>
                    </a:prstGeom>
                    <a:noFill/>
                    <a:ln>
                      <a:noFill/>
                    </a:ln>
                  </pic:spPr>
                </pic:pic>
              </a:graphicData>
            </a:graphic>
          </wp:inline>
        </w:drawing>
      </w:r>
    </w:p>
    <w:p w14:paraId="7ACDD608" w14:textId="218EA419" w:rsidR="00A54326" w:rsidRDefault="00A54326" w:rsidP="003212F3">
      <w:pPr>
        <w:pStyle w:val="Imageattributioncaption"/>
      </w:pPr>
      <w:r w:rsidRPr="00A54326">
        <w:t>‘</w:t>
      </w:r>
      <w:hyperlink r:id="rId89" w:history="1">
        <w:r w:rsidRPr="00DC4BE5">
          <w:rPr>
            <w:rStyle w:val="Hyperlink"/>
          </w:rPr>
          <w:t>Brewarrina fish traps, 2023</w:t>
        </w:r>
      </w:hyperlink>
      <w:r w:rsidRPr="00A54326">
        <w:t xml:space="preserve">’ by </w:t>
      </w:r>
      <w:proofErr w:type="spellStart"/>
      <w:r w:rsidRPr="00A54326">
        <w:t>Dippiljemmy</w:t>
      </w:r>
      <w:proofErr w:type="spellEnd"/>
      <w:r w:rsidRPr="00A54326">
        <w:t xml:space="preserve"> is licensed under </w:t>
      </w:r>
      <w:hyperlink r:id="rId90" w:tgtFrame="_new" w:history="1">
        <w:r w:rsidRPr="00A54326">
          <w:rPr>
            <w:rStyle w:val="Hyperlink"/>
            <w:sz w:val="20"/>
            <w:szCs w:val="22"/>
          </w:rPr>
          <w:t>CC BY-SA 4.0</w:t>
        </w:r>
      </w:hyperlink>
      <w:r w:rsidRPr="00A54326">
        <w:t>.</w:t>
      </w:r>
    </w:p>
    <w:p w14:paraId="6D169137" w14:textId="5190ACC9" w:rsidR="00CA6606" w:rsidRDefault="00BC57F8" w:rsidP="00A54326">
      <w:pPr>
        <w:pStyle w:val="FeatureBox"/>
      </w:pPr>
      <w:r w:rsidRPr="00BC57F8">
        <w:t>These stone fish traps were built by Aboriginal people</w:t>
      </w:r>
      <w:r w:rsidR="00DC4BE5">
        <w:t>s</w:t>
      </w:r>
      <w:r w:rsidRPr="00BC57F8">
        <w:t xml:space="preserve"> long before European settlement. They were designed to trap fish in the river and share food across the community. The traps are still connected to living </w:t>
      </w:r>
      <w:r w:rsidR="00C016F2">
        <w:t>C</w:t>
      </w:r>
      <w:r w:rsidRPr="00BC57F8">
        <w:t>ulture</w:t>
      </w:r>
      <w:r w:rsidR="00C016F2">
        <w:t>s</w:t>
      </w:r>
      <w:r w:rsidRPr="00BC57F8">
        <w:t xml:space="preserve"> and Country today.</w:t>
      </w:r>
    </w:p>
    <w:p w14:paraId="4E44B14C" w14:textId="3573147F" w:rsidR="00CA10A4" w:rsidRDefault="00CA10A4">
      <w:pPr>
        <w:suppressAutoHyphens w:val="0"/>
        <w:spacing w:before="0" w:after="160" w:line="259" w:lineRule="auto"/>
      </w:pPr>
      <w:r>
        <w:br w:type="page"/>
      </w:r>
    </w:p>
    <w:p w14:paraId="12266535" w14:textId="77777777" w:rsidR="001748AB" w:rsidRDefault="001748AB" w:rsidP="001748AB">
      <w:pPr>
        <w:pStyle w:val="Heading1"/>
        <w:rPr>
          <w:szCs w:val="48"/>
        </w:rPr>
      </w:pPr>
      <w:bookmarkStart w:id="90" w:name="_Toc226983603"/>
      <w:bookmarkStart w:id="91" w:name="_Toc227836093"/>
      <w:bookmarkEnd w:id="15"/>
      <w:r>
        <w:lastRenderedPageBreak/>
        <w:t>References</w:t>
      </w:r>
      <w:bookmarkEnd w:id="90"/>
      <w:bookmarkEnd w:id="91"/>
    </w:p>
    <w:p w14:paraId="5E3103A1" w14:textId="79A9142F" w:rsidR="004B16D8" w:rsidRPr="00F03742" w:rsidRDefault="004B16D8" w:rsidP="004B16D8">
      <w:pPr>
        <w:pStyle w:val="FeatureBox2"/>
      </w:pPr>
      <w:r w:rsidRPr="00F03742">
        <w:t>This resource contains NSW Curriculum and syllabus content. The NSW Curriculum is developed by the NSW Education Standards Authority (NESA). This content is prepared by NESA for and on behalf of the Crown in right of the State of New South Wales. The material is protected by Crown copyright.</w:t>
      </w:r>
    </w:p>
    <w:p w14:paraId="196525C9" w14:textId="0D1A0312" w:rsidR="004B16D8" w:rsidRPr="00F03742" w:rsidRDefault="004B16D8" w:rsidP="004B16D8">
      <w:pPr>
        <w:pStyle w:val="FeatureBox2"/>
      </w:pPr>
      <w:r w:rsidRPr="00F03742">
        <w:t xml:space="preserve">Please refer to the NESA Copyright Disclaimer for more information </w:t>
      </w:r>
      <w:hyperlink r:id="rId91" w:history="1">
        <w:r w:rsidRPr="00BC7AFD">
          <w:rPr>
            <w:rStyle w:val="Hyperlink"/>
          </w:rPr>
          <w:t>https://www.nsw.gov.au/education-and-training/nesa/copyright</w:t>
        </w:r>
      </w:hyperlink>
      <w:r>
        <w:t>.</w:t>
      </w:r>
    </w:p>
    <w:p w14:paraId="586751E1" w14:textId="77777777" w:rsidR="004B16D8" w:rsidRDefault="004B16D8" w:rsidP="004B16D8">
      <w:pPr>
        <w:pStyle w:val="FeatureBox2"/>
      </w:pPr>
      <w:r w:rsidRPr="00F03742">
        <w:t xml:space="preserve">NESA holds the only official and up-to-date versions of the NSW Curriculum and syllabus documents. Please visit NESA </w:t>
      </w:r>
      <w:hyperlink r:id="rId92" w:history="1">
        <w:r w:rsidRPr="00BC7AFD">
          <w:rPr>
            <w:rStyle w:val="Hyperlink"/>
          </w:rPr>
          <w:t>https://www.nsw.gov.au/education-and-training/nesa</w:t>
        </w:r>
      </w:hyperlink>
      <w:r>
        <w:t xml:space="preserve"> </w:t>
      </w:r>
      <w:r w:rsidRPr="00F03742">
        <w:t xml:space="preserve">and NSW Curriculum </w:t>
      </w:r>
      <w:hyperlink r:id="rId93" w:history="1">
        <w:r w:rsidRPr="00F03742">
          <w:rPr>
            <w:rStyle w:val="Hyperlink"/>
          </w:rPr>
          <w:t>https://curriculum.nsw.edu.au</w:t>
        </w:r>
      </w:hyperlink>
      <w:r w:rsidRPr="00F03742">
        <w:t>.</w:t>
      </w:r>
    </w:p>
    <w:p w14:paraId="23B948E8" w14:textId="25D1E550" w:rsidR="004B16D8" w:rsidRDefault="006D2AED" w:rsidP="001748AB">
      <w:hyperlink r:id="rId94" w:tgtFrame="_blank" w:history="1">
        <w:r w:rsidRPr="006D2AED">
          <w:rPr>
            <w:rStyle w:val="Hyperlink"/>
          </w:rPr>
          <w:t>History 7–10</w:t>
        </w:r>
        <w:r w:rsidR="0083561E">
          <w:rPr>
            <w:rStyle w:val="Hyperlink"/>
          </w:rPr>
          <w:t xml:space="preserve"> </w:t>
        </w:r>
        <w:r w:rsidRPr="006D2AED">
          <w:rPr>
            <w:rStyle w:val="Hyperlink"/>
          </w:rPr>
          <w:t>Syllabus</w:t>
        </w:r>
      </w:hyperlink>
      <w:r>
        <w:t xml:space="preserve"> </w:t>
      </w:r>
      <w:r w:rsidR="001748AB">
        <w:t xml:space="preserve">© NSW Education Standards Authority (NESA) for and on behalf of the Crown in right of the State of New South </w:t>
      </w:r>
      <w:r w:rsidR="001748AB" w:rsidRPr="00A579CA">
        <w:t xml:space="preserve">Wales, </w:t>
      </w:r>
      <w:r w:rsidR="00772A06">
        <w:t>2024</w:t>
      </w:r>
      <w:r w:rsidR="00570AFF">
        <w:t>.</w:t>
      </w:r>
    </w:p>
    <w:p w14:paraId="682F1D60" w14:textId="77777777" w:rsidR="004B16D8" w:rsidRDefault="004B16D8" w:rsidP="001748AB">
      <w:pPr>
        <w:sectPr w:rsidR="004B16D8" w:rsidSect="000607F9">
          <w:headerReference w:type="default" r:id="rId95"/>
          <w:footerReference w:type="default" r:id="rId96"/>
          <w:headerReference w:type="first" r:id="rId97"/>
          <w:footerReference w:type="first" r:id="rId98"/>
          <w:pgSz w:w="11906" w:h="16838"/>
          <w:pgMar w:top="1134" w:right="1134" w:bottom="1134" w:left="1134" w:header="709" w:footer="709" w:gutter="0"/>
          <w:pgNumType w:start="0"/>
          <w:cols w:space="708"/>
          <w:titlePg/>
          <w:docGrid w:linePitch="360"/>
        </w:sectPr>
      </w:pPr>
    </w:p>
    <w:p w14:paraId="19678A15" w14:textId="0A2581A7" w:rsidR="004D6705" w:rsidRPr="001748AB" w:rsidRDefault="004D6705" w:rsidP="004D6705">
      <w:pPr>
        <w:rPr>
          <w:rStyle w:val="Strong"/>
          <w:szCs w:val="22"/>
        </w:rPr>
      </w:pPr>
      <w:r w:rsidRPr="001748AB">
        <w:rPr>
          <w:rStyle w:val="Strong"/>
          <w:szCs w:val="22"/>
        </w:rPr>
        <w:lastRenderedPageBreak/>
        <w:t>© State of New South Wales (Department of Education), 202</w:t>
      </w:r>
      <w:r w:rsidR="00D639C0">
        <w:rPr>
          <w:rStyle w:val="Strong"/>
          <w:szCs w:val="22"/>
        </w:rPr>
        <w:t>6</w:t>
      </w:r>
    </w:p>
    <w:p w14:paraId="3428F782" w14:textId="77777777" w:rsidR="004D6705" w:rsidRDefault="004D6705" w:rsidP="004D6705">
      <w:r>
        <w:t xml:space="preserve">The copyright material published in this resource is subject to the </w:t>
      </w:r>
      <w:r w:rsidRPr="00DE5AC1">
        <w:rPr>
          <w:rStyle w:val="Emphasi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22AC12B1" w14:textId="77777777" w:rsidR="004D6705" w:rsidRDefault="004D6705" w:rsidP="004D6705">
      <w:r>
        <w:t xml:space="preserve">Copyright material available in this resource and owned by the NSW Department of Education is licensed under a </w:t>
      </w:r>
      <w:hyperlink r:id="rId99" w:history="1">
        <w:r w:rsidRPr="003B3E41">
          <w:rPr>
            <w:rStyle w:val="Hyperlink"/>
          </w:rPr>
          <w:t>Creative Commons Attribution 4.0 International (CC BY 4.0) license</w:t>
        </w:r>
      </w:hyperlink>
      <w:r>
        <w:t>.</w:t>
      </w:r>
    </w:p>
    <w:p w14:paraId="3E55C952" w14:textId="77777777" w:rsidR="004D6705" w:rsidRDefault="004D6705" w:rsidP="004D6705">
      <w:r>
        <w:rPr>
          <w:noProof/>
        </w:rPr>
        <w:drawing>
          <wp:inline distT="0" distB="0" distL="0" distR="0" wp14:anchorId="344CA1F5" wp14:editId="7AEE1110">
            <wp:extent cx="1228725" cy="428625"/>
            <wp:effectExtent l="0" t="0" r="9525" b="9525"/>
            <wp:docPr id="32" name="Picture 32" descr="Creative Commons Attribution license logo.">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31"/>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7C193164" w14:textId="77777777" w:rsidR="004D6705" w:rsidRDefault="004D6705" w:rsidP="004D6705">
      <w:r>
        <w:t>This license allows you to share and adapt the material for any purpose, even commercially.</w:t>
      </w:r>
    </w:p>
    <w:p w14:paraId="6D88CB07" w14:textId="021D6507" w:rsidR="004D6705" w:rsidRDefault="004D6705" w:rsidP="004D6705">
      <w:r>
        <w:t>Attribution should be given to © State of New South Wales (Department of Education), 202</w:t>
      </w:r>
      <w:r w:rsidR="00D639C0">
        <w:t>6</w:t>
      </w:r>
      <w:r>
        <w:t>.</w:t>
      </w:r>
    </w:p>
    <w:p w14:paraId="33E1B591" w14:textId="77777777" w:rsidR="004D6705" w:rsidRDefault="004D6705" w:rsidP="004D6705">
      <w:r>
        <w:t>Material in this resource not available under a Creative Commons license:</w:t>
      </w:r>
    </w:p>
    <w:p w14:paraId="74FF5669" w14:textId="77777777" w:rsidR="004D6705" w:rsidRDefault="004D6705" w:rsidP="00E131EA">
      <w:pPr>
        <w:pStyle w:val="ListBullet"/>
        <w:numPr>
          <w:ilvl w:val="0"/>
          <w:numId w:val="1"/>
        </w:numPr>
      </w:pPr>
      <w:r>
        <w:t>the NSW Department of Education logo, other logos and trademark-protected material</w:t>
      </w:r>
    </w:p>
    <w:p w14:paraId="02A2F914" w14:textId="77777777" w:rsidR="004D6705" w:rsidRDefault="004D6705" w:rsidP="00E131EA">
      <w:pPr>
        <w:pStyle w:val="ListBullet"/>
        <w:numPr>
          <w:ilvl w:val="0"/>
          <w:numId w:val="1"/>
        </w:numPr>
      </w:pPr>
      <w:r>
        <w:t>material owned by a third party that has been reproduced with permission. You will need to obtain permission from the third party to reuse its material.</w:t>
      </w:r>
    </w:p>
    <w:p w14:paraId="413A1C5A" w14:textId="77777777" w:rsidR="004D6705" w:rsidRPr="003B3E41" w:rsidRDefault="004D6705" w:rsidP="004D6705">
      <w:pPr>
        <w:pStyle w:val="FeatureBox2"/>
        <w:rPr>
          <w:rStyle w:val="Strong"/>
        </w:rPr>
      </w:pPr>
      <w:r w:rsidRPr="003B3E41">
        <w:rPr>
          <w:rStyle w:val="Strong"/>
        </w:rPr>
        <w:t>Links to third-party material and websites</w:t>
      </w:r>
    </w:p>
    <w:p w14:paraId="6D5E895A" w14:textId="77777777" w:rsidR="004D6705" w:rsidRDefault="004D6705" w:rsidP="004D6705">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5EC83EAD" w14:textId="77777777" w:rsidR="004643DB" w:rsidRPr="00EC22E4" w:rsidRDefault="004D6705" w:rsidP="00DE5AC1">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DE5AC1">
        <w:rPr>
          <w:rStyle w:val="Emphasis"/>
        </w:rPr>
        <w:t>Copyright Act 1968</w:t>
      </w:r>
      <w:r>
        <w:t xml:space="preserve"> (</w:t>
      </w:r>
      <w:proofErr w:type="spellStart"/>
      <w:r>
        <w:t>Cth</w:t>
      </w:r>
      <w:proofErr w:type="spellEnd"/>
      <w:r>
        <w:t>). The department accepts no responsibility for content on third-party websites.</w:t>
      </w:r>
    </w:p>
    <w:sectPr w:rsidR="004643DB" w:rsidRPr="00EC22E4" w:rsidSect="000607F9">
      <w:headerReference w:type="first" r:id="rId101"/>
      <w:footerReference w:type="first" r:id="rId10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D8D5CF" w14:textId="77777777" w:rsidR="003D7620" w:rsidRDefault="003D7620" w:rsidP="00843DF5">
      <w:r>
        <w:separator/>
      </w:r>
    </w:p>
    <w:p w14:paraId="448F37DF" w14:textId="77777777" w:rsidR="003D7620" w:rsidRDefault="003D7620" w:rsidP="00843DF5"/>
    <w:p w14:paraId="455F3F67" w14:textId="77777777" w:rsidR="003D7620" w:rsidRDefault="003D7620" w:rsidP="00843DF5"/>
  </w:endnote>
  <w:endnote w:type="continuationSeparator" w:id="0">
    <w:p w14:paraId="6FC125B1" w14:textId="77777777" w:rsidR="003D7620" w:rsidRDefault="003D7620" w:rsidP="00843DF5">
      <w:r>
        <w:continuationSeparator/>
      </w:r>
    </w:p>
    <w:p w14:paraId="5FCFE9B7" w14:textId="77777777" w:rsidR="003D7620" w:rsidRDefault="003D7620" w:rsidP="00843DF5"/>
    <w:p w14:paraId="4645F968" w14:textId="77777777" w:rsidR="003D7620" w:rsidRDefault="003D7620" w:rsidP="00843DF5"/>
  </w:endnote>
  <w:endnote w:type="continuationNotice" w:id="1">
    <w:p w14:paraId="49599DB3" w14:textId="77777777" w:rsidR="003D7620" w:rsidRDefault="003D762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72DE5DB7-5A57-4A9D-9D75-ABDB396E3D12}"/>
  </w:font>
  <w:font w:name="Calibri">
    <w:panose1 w:val="020F0502020204030204"/>
    <w:charset w:val="00"/>
    <w:family w:val="swiss"/>
    <w:pitch w:val="variable"/>
    <w:sig w:usb0="E4002EFF" w:usb1="C200247B" w:usb2="00000009" w:usb3="00000000" w:csb0="000001FF" w:csb1="00000000"/>
    <w:embedRegular r:id="rId2" w:fontKey="{9E92FEAF-A8D1-4869-8067-CA2C4BF3AACD}"/>
    <w:embedBold r:id="rId3" w:fontKey="{0B127755-4F1D-44BA-9C64-87C6E0D1AB99}"/>
    <w:embedItalic r:id="rId4" w:fontKey="{BAAECA95-130C-4015-87CA-AE4131244161}"/>
    <w:embedBoldItalic r:id="rId5" w:fontKey="{46A1BF03-EB9C-4AE0-A273-F8C3B932BD77}"/>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6" w:fontKey="{61AB9C8A-489E-4EC8-ABB9-DAA12ED4509F}"/>
  </w:font>
  <w:font w:name="Batang">
    <w:altName w:val="바탕"/>
    <w:panose1 w:val="02030600000101010101"/>
    <w:charset w:val="81"/>
    <w:family w:val="roman"/>
    <w:pitch w:val="variable"/>
    <w:sig w:usb0="B00002AF" w:usb1="69D77CFB" w:usb2="00000030" w:usb3="00000000" w:csb0="0008009F" w:csb1="00000000"/>
  </w:font>
  <w:font w:name="MS Gothic">
    <w:altName w:val="ＭＳ ゴシック"/>
    <w:panose1 w:val="020B0609070205080204"/>
    <w:charset w:val="80"/>
    <w:family w:val="modern"/>
    <w:pitch w:val="fixed"/>
    <w:sig w:usb0="E00002FF" w:usb1="6AC7FDFB" w:usb2="08000012" w:usb3="00000000" w:csb0="0002009F" w:csb1="00000000"/>
    <w:embedRegular r:id="rId7" w:subsetted="1" w:fontKey="{33A92FBF-7030-451C-B57E-2CA6168A26D1}"/>
  </w:font>
  <w:font w:name="Calibri Light">
    <w:panose1 w:val="020F0302020204030204"/>
    <w:charset w:val="00"/>
    <w:family w:val="swiss"/>
    <w:pitch w:val="variable"/>
    <w:sig w:usb0="E4002EFF" w:usb1="C200247B" w:usb2="00000009" w:usb3="00000000" w:csb0="000001FF" w:csb1="00000000"/>
    <w:embedRegular r:id="rId8" w:fontKey="{2EB495CC-9D94-46FA-ACE3-CB5530C0613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26462" w14:textId="45827D8D" w:rsidR="007976AC" w:rsidRDefault="006E087B" w:rsidP="007976AC">
    <w:pPr>
      <w:pStyle w:val="Footer"/>
      <w:spacing w:before="0"/>
    </w:pPr>
    <w:r>
      <w:t>© NSW Department of Education, Apr-26</w:t>
    </w:r>
    <w:r>
      <w:ptab w:relativeTo="margin" w:alignment="right" w:leader="none"/>
    </w:r>
    <w:r>
      <w:rPr>
        <w:b/>
        <w:noProof/>
        <w:sz w:val="28"/>
        <w:szCs w:val="28"/>
      </w:rPr>
      <w:drawing>
        <wp:inline distT="0" distB="0" distL="0" distR="0" wp14:anchorId="406A56C5" wp14:editId="4A8F8C79">
          <wp:extent cx="571500" cy="190500"/>
          <wp:effectExtent l="0" t="0" r="0" b="0"/>
          <wp:docPr id="385486087" name="Picture 385486087"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A7802E" w14:textId="6A9AED8B" w:rsidR="005D2CFF" w:rsidRPr="005D2CFF" w:rsidRDefault="005D2CFF" w:rsidP="00D8544F">
    <w:pPr>
      <w:pStyle w:val="Logo"/>
      <w:tabs>
        <w:tab w:val="clear" w:pos="10200"/>
        <w:tab w:val="left" w:pos="2453"/>
        <w:tab w:val="left" w:pos="5200"/>
        <w:tab w:val="left" w:pos="7182"/>
        <w:tab w:val="right" w:pos="9639"/>
      </w:tabs>
      <w:ind w:right="-1"/>
      <w:jc w:val="right"/>
    </w:pPr>
    <w:r w:rsidRPr="008426B6">
      <w:rPr>
        <w:noProof/>
      </w:rPr>
      <w:drawing>
        <wp:inline distT="0" distB="0" distL="0" distR="0" wp14:anchorId="3DE940E3" wp14:editId="386B1B4F">
          <wp:extent cx="834442" cy="906218"/>
          <wp:effectExtent l="0" t="0" r="3810" b="8255"/>
          <wp:docPr id="495074601" name="Graphic 49507460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213D5" w14:textId="6817AF74" w:rsidR="004B16D8" w:rsidRPr="004B16D8" w:rsidRDefault="004B16D8" w:rsidP="004B16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D0FBB3" w14:textId="77777777" w:rsidR="003D7620" w:rsidRDefault="003D7620" w:rsidP="00843DF5">
      <w:r>
        <w:separator/>
      </w:r>
    </w:p>
    <w:p w14:paraId="1154E0F7" w14:textId="77777777" w:rsidR="003D7620" w:rsidRDefault="003D7620" w:rsidP="00843DF5"/>
    <w:p w14:paraId="00471C88" w14:textId="77777777" w:rsidR="003D7620" w:rsidRDefault="003D7620" w:rsidP="00843DF5"/>
  </w:footnote>
  <w:footnote w:type="continuationSeparator" w:id="0">
    <w:p w14:paraId="78DA44B9" w14:textId="77777777" w:rsidR="003D7620" w:rsidRDefault="003D7620" w:rsidP="00843DF5">
      <w:r>
        <w:continuationSeparator/>
      </w:r>
    </w:p>
    <w:p w14:paraId="688B646A" w14:textId="77777777" w:rsidR="003D7620" w:rsidRDefault="003D7620" w:rsidP="00843DF5"/>
    <w:p w14:paraId="46983669" w14:textId="77777777" w:rsidR="003D7620" w:rsidRDefault="003D7620" w:rsidP="00843DF5"/>
  </w:footnote>
  <w:footnote w:type="continuationNotice" w:id="1">
    <w:p w14:paraId="4A6C3836" w14:textId="77777777" w:rsidR="003D7620" w:rsidRDefault="003D762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40B7BC" w14:textId="496C08DE" w:rsidR="005D2CFF" w:rsidRPr="005D2CFF" w:rsidRDefault="005D2CFF" w:rsidP="00487A97">
    <w:pPr>
      <w:pStyle w:val="Documentname"/>
    </w:pPr>
    <w:r w:rsidRPr="00A002D6">
      <w:t xml:space="preserve">History </w:t>
    </w:r>
    <w:r>
      <w:t>(</w:t>
    </w:r>
    <w:r w:rsidRPr="00A002D6">
      <w:t>Stage</w:t>
    </w:r>
    <w:r>
      <w:t xml:space="preserve"> </w:t>
    </w:r>
    <w:r w:rsidRPr="00A002D6">
      <w:t>4</w:t>
    </w:r>
    <w:r>
      <w:t>)</w:t>
    </w:r>
    <w:r w:rsidRPr="00A002D6">
      <w:t xml:space="preserve"> </w:t>
    </w:r>
    <w:r w:rsidRPr="00322EB3">
      <w:t xml:space="preserve">– </w:t>
    </w:r>
    <w:r>
      <w:t xml:space="preserve">student resource pack – </w:t>
    </w:r>
    <w:r w:rsidRPr="00A002D6">
      <w:t>Historical context 1 (core): The ancient past</w:t>
    </w:r>
    <w:r>
      <w:t xml:space="preserve"> | </w:t>
    </w:r>
    <w:r w:rsidRPr="009D6697">
      <w:fldChar w:fldCharType="begin"/>
    </w:r>
    <w:r w:rsidRPr="009D6697">
      <w:instrText xml:space="preserve"> PAGE   \* MERGEFORMAT </w:instrText>
    </w:r>
    <w:r w:rsidRPr="009D6697">
      <w:fldChar w:fldCharType="separate"/>
    </w:r>
    <w:r>
      <w:t>1</w:t>
    </w:r>
    <w:r w:rsidRPr="009D6697">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39DC0" w14:textId="07FCBA98" w:rsidR="005D2CFF" w:rsidRPr="005D2CFF" w:rsidRDefault="00000000" w:rsidP="005D2CFF">
    <w:pPr>
      <w:pStyle w:val="Header"/>
      <w:spacing w:after="0"/>
    </w:pPr>
    <w:r>
      <w:pict w14:anchorId="1FFD74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6"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D2CFF" w:rsidRPr="009D43DD">
      <w:t>NSW Department of Education</w:t>
    </w:r>
    <w:r w:rsidR="005D2CFF"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1E31C" w14:textId="44720492" w:rsidR="004B16D8" w:rsidRPr="004B16D8" w:rsidRDefault="004B16D8" w:rsidP="004B16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11426592"/>
    <w:lvl w:ilvl="0">
      <w:start w:val="1"/>
      <w:numFmt w:val="decimal"/>
      <w:lvlText w:val="%1."/>
      <w:lvlJc w:val="left"/>
      <w:pPr>
        <w:tabs>
          <w:tab w:val="num" w:pos="926"/>
        </w:tabs>
        <w:ind w:left="926" w:hanging="360"/>
      </w:pPr>
    </w:lvl>
  </w:abstractNum>
  <w:abstractNum w:abstractNumId="1" w15:restartNumberingAfterBreak="0">
    <w:nsid w:val="FFFFFF7F"/>
    <w:multiLevelType w:val="singleLevel"/>
    <w:tmpl w:val="1A1ACBDC"/>
    <w:lvl w:ilvl="0">
      <w:start w:val="1"/>
      <w:numFmt w:val="decimal"/>
      <w:lvlText w:val="%1."/>
      <w:lvlJc w:val="left"/>
      <w:pPr>
        <w:tabs>
          <w:tab w:val="num" w:pos="643"/>
        </w:tabs>
        <w:ind w:left="643" w:hanging="360"/>
      </w:pPr>
    </w:lvl>
  </w:abstractNum>
  <w:abstractNum w:abstractNumId="2" w15:restartNumberingAfterBreak="0">
    <w:nsid w:val="FFFFFF82"/>
    <w:multiLevelType w:val="singleLevel"/>
    <w:tmpl w:val="5578569C"/>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3" w15:restartNumberingAfterBreak="0">
    <w:nsid w:val="FFFFFF83"/>
    <w:multiLevelType w:val="singleLevel"/>
    <w:tmpl w:val="C8F27746"/>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8"/>
    <w:multiLevelType w:val="singleLevel"/>
    <w:tmpl w:val="0E0AD2A8"/>
    <w:lvl w:ilvl="0">
      <w:start w:val="1"/>
      <w:numFmt w:val="decimal"/>
      <w:lvlText w:val="%1."/>
      <w:lvlJc w:val="left"/>
      <w:pPr>
        <w:tabs>
          <w:tab w:val="num" w:pos="360"/>
        </w:tabs>
        <w:ind w:left="360" w:hanging="360"/>
      </w:pPr>
    </w:lvl>
  </w:abstractNum>
  <w:abstractNum w:abstractNumId="5" w15:restartNumberingAfterBreak="0">
    <w:nsid w:val="FFFFFF89"/>
    <w:multiLevelType w:val="singleLevel"/>
    <w:tmpl w:val="C554DA34"/>
    <w:lvl w:ilvl="0">
      <w:start w:val="1"/>
      <w:numFmt w:val="bullet"/>
      <w:lvlText w:val=""/>
      <w:lvlJc w:val="left"/>
      <w:pPr>
        <w:tabs>
          <w:tab w:val="num" w:pos="360"/>
        </w:tabs>
        <w:ind w:left="360" w:hanging="360"/>
      </w:pPr>
      <w:rPr>
        <w:rFonts w:ascii="Symbol" w:hAnsi="Symbol" w:hint="default"/>
      </w:rPr>
    </w:lvl>
  </w:abstractNum>
  <w:abstractNum w:abstractNumId="6" w15:restartNumberingAfterBreak="0">
    <w:nsid w:val="02C163EF"/>
    <w:multiLevelType w:val="multilevel"/>
    <w:tmpl w:val="2278C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4C06017"/>
    <w:multiLevelType w:val="multilevel"/>
    <w:tmpl w:val="1E0AA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6243D34"/>
    <w:multiLevelType w:val="multilevel"/>
    <w:tmpl w:val="4D5AC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981912"/>
    <w:multiLevelType w:val="multilevel"/>
    <w:tmpl w:val="085E6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E019EB"/>
    <w:multiLevelType w:val="hybridMultilevel"/>
    <w:tmpl w:val="4762D6EE"/>
    <w:lvl w:ilvl="0" w:tplc="0484A3DC">
      <w:start w:val="1"/>
      <w:numFmt w:val="decimal"/>
      <w:lvlText w:val="%1."/>
      <w:lvlJc w:val="left"/>
      <w:pPr>
        <w:ind w:left="720" w:hanging="360"/>
      </w:pPr>
      <w:rPr>
        <w:rFonts w:hint="default"/>
        <w:b w:val="0"/>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90B2C9F"/>
    <w:multiLevelType w:val="hybridMultilevel"/>
    <w:tmpl w:val="304E9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9B878B1"/>
    <w:multiLevelType w:val="multilevel"/>
    <w:tmpl w:val="EFD0C8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FE160E5"/>
    <w:multiLevelType w:val="multilevel"/>
    <w:tmpl w:val="0046D7B4"/>
    <w:lvl w:ilvl="0">
      <w:start w:val="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1286BAF"/>
    <w:multiLevelType w:val="hybridMultilevel"/>
    <w:tmpl w:val="CAE06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3B413D8"/>
    <w:multiLevelType w:val="multilevel"/>
    <w:tmpl w:val="05223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BB7FDF"/>
    <w:multiLevelType w:val="hybridMultilevel"/>
    <w:tmpl w:val="BB703E7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7" w15:restartNumberingAfterBreak="0">
    <w:nsid w:val="16282668"/>
    <w:multiLevelType w:val="hybridMultilevel"/>
    <w:tmpl w:val="BB703E7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8" w15:restartNumberingAfterBreak="0">
    <w:nsid w:val="1B4C58FC"/>
    <w:multiLevelType w:val="multilevel"/>
    <w:tmpl w:val="F8EA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C71595F"/>
    <w:multiLevelType w:val="multilevel"/>
    <w:tmpl w:val="0A6898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1E3E7070"/>
    <w:multiLevelType w:val="multilevel"/>
    <w:tmpl w:val="905EFE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27226AC"/>
    <w:multiLevelType w:val="multilevel"/>
    <w:tmpl w:val="B7385F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4FC23D9"/>
    <w:multiLevelType w:val="multilevel"/>
    <w:tmpl w:val="DA46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530627C"/>
    <w:multiLevelType w:val="multilevel"/>
    <w:tmpl w:val="0C381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B187732"/>
    <w:multiLevelType w:val="hybridMultilevel"/>
    <w:tmpl w:val="1F9E32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C183F24"/>
    <w:multiLevelType w:val="multilevel"/>
    <w:tmpl w:val="8D8E0D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2C40579A"/>
    <w:multiLevelType w:val="multilevel"/>
    <w:tmpl w:val="CB1EE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D3866C8"/>
    <w:multiLevelType w:val="multilevel"/>
    <w:tmpl w:val="2246186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720C59"/>
    <w:multiLevelType w:val="multilevel"/>
    <w:tmpl w:val="AE022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9AC2D57"/>
    <w:multiLevelType w:val="multilevel"/>
    <w:tmpl w:val="601EC7B4"/>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3B880D44"/>
    <w:multiLevelType w:val="multilevel"/>
    <w:tmpl w:val="280A5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E4347B"/>
    <w:multiLevelType w:val="hybridMultilevel"/>
    <w:tmpl w:val="18D03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CF8445D"/>
    <w:multiLevelType w:val="multilevel"/>
    <w:tmpl w:val="D18A1C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E2A0F90"/>
    <w:multiLevelType w:val="multilevel"/>
    <w:tmpl w:val="5992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F705D5E"/>
    <w:multiLevelType w:val="multilevel"/>
    <w:tmpl w:val="4678F1B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41B74B3D"/>
    <w:multiLevelType w:val="multilevel"/>
    <w:tmpl w:val="2A6E0C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22D72CE"/>
    <w:multiLevelType w:val="multilevel"/>
    <w:tmpl w:val="0FB86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462B48"/>
    <w:multiLevelType w:val="hybridMultilevel"/>
    <w:tmpl w:val="5ABA2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2B84BF1"/>
    <w:multiLevelType w:val="multilevel"/>
    <w:tmpl w:val="5438567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438218D2"/>
    <w:multiLevelType w:val="multilevel"/>
    <w:tmpl w:val="D9341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4664E4A"/>
    <w:multiLevelType w:val="multilevel"/>
    <w:tmpl w:val="4734E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B0F51F2"/>
    <w:multiLevelType w:val="multilevel"/>
    <w:tmpl w:val="F5EAC4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1451D35"/>
    <w:multiLevelType w:val="hybridMultilevel"/>
    <w:tmpl w:val="288E2CD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3" w15:restartNumberingAfterBreak="0">
    <w:nsid w:val="52031327"/>
    <w:multiLevelType w:val="multilevel"/>
    <w:tmpl w:val="00029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3E83FD1"/>
    <w:multiLevelType w:val="hybridMultilevel"/>
    <w:tmpl w:val="4DA874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5BF5207"/>
    <w:multiLevelType w:val="multilevel"/>
    <w:tmpl w:val="4BBCF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6A304C5"/>
    <w:multiLevelType w:val="multilevel"/>
    <w:tmpl w:val="70D03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9054F88"/>
    <w:multiLevelType w:val="multilevel"/>
    <w:tmpl w:val="A6AA34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A8C7051"/>
    <w:multiLevelType w:val="multilevel"/>
    <w:tmpl w:val="3966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AF11844"/>
    <w:multiLevelType w:val="hybridMultilevel"/>
    <w:tmpl w:val="2500E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CBC748E"/>
    <w:multiLevelType w:val="multilevel"/>
    <w:tmpl w:val="692AD6C0"/>
    <w:lvl w:ilvl="0">
      <w:start w:val="1"/>
      <w:numFmt w:val="decimal"/>
      <w:pStyle w:val="Style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 w15:restartNumberingAfterBreak="0">
    <w:nsid w:val="5DA41F10"/>
    <w:multiLevelType w:val="multilevel"/>
    <w:tmpl w:val="C5D05F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ECD388C"/>
    <w:multiLevelType w:val="multilevel"/>
    <w:tmpl w:val="BB9E50E4"/>
    <w:lvl w:ilvl="0">
      <w:start w:val="1"/>
      <w:numFmt w:val="bullet"/>
      <w:lvlText w:val="o"/>
      <w:lvlJc w:val="left"/>
      <w:pPr>
        <w:ind w:left="567" w:hanging="567"/>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pStyle w:val="Style11"/>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616C3742"/>
    <w:multiLevelType w:val="hybridMultilevel"/>
    <w:tmpl w:val="2676E5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2D855C1"/>
    <w:multiLevelType w:val="hybridMultilevel"/>
    <w:tmpl w:val="4DD692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4985FF7"/>
    <w:multiLevelType w:val="hybridMultilevel"/>
    <w:tmpl w:val="99B66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4E32DCE"/>
    <w:multiLevelType w:val="multilevel"/>
    <w:tmpl w:val="D9205F5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596791D"/>
    <w:multiLevelType w:val="multilevel"/>
    <w:tmpl w:val="3CC0E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6993DE0"/>
    <w:multiLevelType w:val="multilevel"/>
    <w:tmpl w:val="DFEAB8B0"/>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677D6950"/>
    <w:multiLevelType w:val="multilevel"/>
    <w:tmpl w:val="E7228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8A4369B"/>
    <w:multiLevelType w:val="multilevel"/>
    <w:tmpl w:val="2CA6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C6950A9"/>
    <w:multiLevelType w:val="multilevel"/>
    <w:tmpl w:val="5DC4B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7010623A"/>
    <w:multiLevelType w:val="hybridMultilevel"/>
    <w:tmpl w:val="2CD416BE"/>
    <w:lvl w:ilvl="0" w:tplc="0C09000F">
      <w:start w:val="1"/>
      <w:numFmt w:val="decimal"/>
      <w:lvlText w:val="%1."/>
      <w:lvlJc w:val="left"/>
      <w:pPr>
        <w:ind w:left="783" w:hanging="360"/>
      </w:pPr>
    </w:lvl>
    <w:lvl w:ilvl="1" w:tplc="0C090019" w:tentative="1">
      <w:start w:val="1"/>
      <w:numFmt w:val="lowerLetter"/>
      <w:lvlText w:val="%2."/>
      <w:lvlJc w:val="left"/>
      <w:pPr>
        <w:ind w:left="1503" w:hanging="360"/>
      </w:pPr>
    </w:lvl>
    <w:lvl w:ilvl="2" w:tplc="0C09001B" w:tentative="1">
      <w:start w:val="1"/>
      <w:numFmt w:val="lowerRoman"/>
      <w:lvlText w:val="%3."/>
      <w:lvlJc w:val="right"/>
      <w:pPr>
        <w:ind w:left="2223" w:hanging="180"/>
      </w:pPr>
    </w:lvl>
    <w:lvl w:ilvl="3" w:tplc="0C09000F" w:tentative="1">
      <w:start w:val="1"/>
      <w:numFmt w:val="decimal"/>
      <w:lvlText w:val="%4."/>
      <w:lvlJc w:val="left"/>
      <w:pPr>
        <w:ind w:left="2943" w:hanging="360"/>
      </w:pPr>
    </w:lvl>
    <w:lvl w:ilvl="4" w:tplc="0C090019" w:tentative="1">
      <w:start w:val="1"/>
      <w:numFmt w:val="lowerLetter"/>
      <w:lvlText w:val="%5."/>
      <w:lvlJc w:val="left"/>
      <w:pPr>
        <w:ind w:left="3663" w:hanging="360"/>
      </w:pPr>
    </w:lvl>
    <w:lvl w:ilvl="5" w:tplc="0C09001B" w:tentative="1">
      <w:start w:val="1"/>
      <w:numFmt w:val="lowerRoman"/>
      <w:lvlText w:val="%6."/>
      <w:lvlJc w:val="right"/>
      <w:pPr>
        <w:ind w:left="4383" w:hanging="180"/>
      </w:pPr>
    </w:lvl>
    <w:lvl w:ilvl="6" w:tplc="0C09000F" w:tentative="1">
      <w:start w:val="1"/>
      <w:numFmt w:val="decimal"/>
      <w:lvlText w:val="%7."/>
      <w:lvlJc w:val="left"/>
      <w:pPr>
        <w:ind w:left="5103" w:hanging="360"/>
      </w:pPr>
    </w:lvl>
    <w:lvl w:ilvl="7" w:tplc="0C090019" w:tentative="1">
      <w:start w:val="1"/>
      <w:numFmt w:val="lowerLetter"/>
      <w:lvlText w:val="%8."/>
      <w:lvlJc w:val="left"/>
      <w:pPr>
        <w:ind w:left="5823" w:hanging="360"/>
      </w:pPr>
    </w:lvl>
    <w:lvl w:ilvl="8" w:tplc="0C09001B" w:tentative="1">
      <w:start w:val="1"/>
      <w:numFmt w:val="lowerRoman"/>
      <w:lvlText w:val="%9."/>
      <w:lvlJc w:val="right"/>
      <w:pPr>
        <w:ind w:left="6543" w:hanging="180"/>
      </w:pPr>
    </w:lvl>
  </w:abstractNum>
  <w:abstractNum w:abstractNumId="63" w15:restartNumberingAfterBreak="0">
    <w:nsid w:val="753E2884"/>
    <w:multiLevelType w:val="hybridMultilevel"/>
    <w:tmpl w:val="372861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AF00D52"/>
    <w:multiLevelType w:val="hybridMultilevel"/>
    <w:tmpl w:val="0BDA2D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B006F45"/>
    <w:multiLevelType w:val="hybridMultilevel"/>
    <w:tmpl w:val="EBF24C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D8D5C92"/>
    <w:multiLevelType w:val="multilevel"/>
    <w:tmpl w:val="4C7477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E234AEF"/>
    <w:multiLevelType w:val="hybridMultilevel"/>
    <w:tmpl w:val="12247006"/>
    <w:lvl w:ilvl="0" w:tplc="0C090019">
      <w:start w:val="1"/>
      <w:numFmt w:val="lowerLetter"/>
      <w:lvlText w:val="%1."/>
      <w:lvlJc w:val="left"/>
      <w:pPr>
        <w:ind w:left="1293" w:hanging="360"/>
      </w:pPr>
    </w:lvl>
    <w:lvl w:ilvl="1" w:tplc="0C090019" w:tentative="1">
      <w:start w:val="1"/>
      <w:numFmt w:val="lowerLetter"/>
      <w:lvlText w:val="%2."/>
      <w:lvlJc w:val="left"/>
      <w:pPr>
        <w:ind w:left="2013" w:hanging="360"/>
      </w:pPr>
    </w:lvl>
    <w:lvl w:ilvl="2" w:tplc="0C09001B" w:tentative="1">
      <w:start w:val="1"/>
      <w:numFmt w:val="lowerRoman"/>
      <w:lvlText w:val="%3."/>
      <w:lvlJc w:val="right"/>
      <w:pPr>
        <w:ind w:left="2733" w:hanging="180"/>
      </w:pPr>
    </w:lvl>
    <w:lvl w:ilvl="3" w:tplc="0C09000F" w:tentative="1">
      <w:start w:val="1"/>
      <w:numFmt w:val="decimal"/>
      <w:lvlText w:val="%4."/>
      <w:lvlJc w:val="left"/>
      <w:pPr>
        <w:ind w:left="3453" w:hanging="360"/>
      </w:pPr>
    </w:lvl>
    <w:lvl w:ilvl="4" w:tplc="0C090019" w:tentative="1">
      <w:start w:val="1"/>
      <w:numFmt w:val="lowerLetter"/>
      <w:lvlText w:val="%5."/>
      <w:lvlJc w:val="left"/>
      <w:pPr>
        <w:ind w:left="4173" w:hanging="360"/>
      </w:pPr>
    </w:lvl>
    <w:lvl w:ilvl="5" w:tplc="0C09001B" w:tentative="1">
      <w:start w:val="1"/>
      <w:numFmt w:val="lowerRoman"/>
      <w:lvlText w:val="%6."/>
      <w:lvlJc w:val="right"/>
      <w:pPr>
        <w:ind w:left="4893" w:hanging="180"/>
      </w:pPr>
    </w:lvl>
    <w:lvl w:ilvl="6" w:tplc="0C09000F" w:tentative="1">
      <w:start w:val="1"/>
      <w:numFmt w:val="decimal"/>
      <w:lvlText w:val="%7."/>
      <w:lvlJc w:val="left"/>
      <w:pPr>
        <w:ind w:left="5613" w:hanging="360"/>
      </w:pPr>
    </w:lvl>
    <w:lvl w:ilvl="7" w:tplc="0C090019" w:tentative="1">
      <w:start w:val="1"/>
      <w:numFmt w:val="lowerLetter"/>
      <w:lvlText w:val="%8."/>
      <w:lvlJc w:val="left"/>
      <w:pPr>
        <w:ind w:left="6333" w:hanging="360"/>
      </w:pPr>
    </w:lvl>
    <w:lvl w:ilvl="8" w:tplc="0C09001B" w:tentative="1">
      <w:start w:val="1"/>
      <w:numFmt w:val="lowerRoman"/>
      <w:lvlText w:val="%9."/>
      <w:lvlJc w:val="right"/>
      <w:pPr>
        <w:ind w:left="7053" w:hanging="180"/>
      </w:pPr>
    </w:lvl>
  </w:abstractNum>
  <w:num w:numId="1" w16cid:durableId="1775781224">
    <w:abstractNumId w:val="19"/>
  </w:num>
  <w:num w:numId="2" w16cid:durableId="1254557580">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3" w16cid:durableId="1179931076">
    <w:abstractNumId w:val="2"/>
  </w:num>
  <w:num w:numId="4" w16cid:durableId="16124240">
    <w:abstractNumId w:val="19"/>
  </w:num>
  <w:num w:numId="5" w16cid:durableId="778180766">
    <w:abstractNumId w:val="58"/>
  </w:num>
  <w:num w:numId="6" w16cid:durableId="667710566">
    <w:abstractNumId w:val="25"/>
  </w:num>
  <w:num w:numId="7" w16cid:durableId="64763539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74212174">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98441419">
    <w:abstractNumId w:val="64"/>
  </w:num>
  <w:num w:numId="10" w16cid:durableId="61656655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39026140">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64115255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895490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7789679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5119535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320497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1765835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840896662">
    <w:abstractNumId w:val="27"/>
    <w:lvlOverride w:ilvl="0"/>
    <w:lvlOverride w:ilvl="1">
      <w:startOverride w:val="1"/>
    </w:lvlOverride>
    <w:lvlOverride w:ilvl="2"/>
    <w:lvlOverride w:ilvl="3"/>
    <w:lvlOverride w:ilvl="4"/>
    <w:lvlOverride w:ilvl="5"/>
    <w:lvlOverride w:ilvl="6"/>
    <w:lvlOverride w:ilvl="7"/>
    <w:lvlOverride w:ilvl="8"/>
  </w:num>
  <w:num w:numId="19" w16cid:durableId="4316352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213834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0650168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0664060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242124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5391656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369913588">
    <w:abstractNumId w:val="25"/>
  </w:num>
  <w:num w:numId="26" w16cid:durableId="181779505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34513098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1196440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8793244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561210906">
    <w:abstractNumId w:val="4"/>
  </w:num>
  <w:num w:numId="31" w16cid:durableId="195771992">
    <w:abstractNumId w:val="5"/>
  </w:num>
  <w:num w:numId="32" w16cid:durableId="15488276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31408665">
    <w:abstractNumId w:val="1"/>
  </w:num>
  <w:num w:numId="34" w16cid:durableId="537351528">
    <w:abstractNumId w:val="3"/>
  </w:num>
  <w:num w:numId="35" w16cid:durableId="749160629">
    <w:abstractNumId w:val="4"/>
  </w:num>
  <w:num w:numId="36" w16cid:durableId="193615521">
    <w:abstractNumId w:val="4"/>
  </w:num>
  <w:num w:numId="37" w16cid:durableId="1806854798">
    <w:abstractNumId w:val="4"/>
  </w:num>
  <w:num w:numId="38" w16cid:durableId="1653098351">
    <w:abstractNumId w:val="20"/>
  </w:num>
  <w:num w:numId="39" w16cid:durableId="1671758139">
    <w:abstractNumId w:val="4"/>
  </w:num>
  <w:num w:numId="40" w16cid:durableId="956108795">
    <w:abstractNumId w:val="4"/>
  </w:num>
  <w:num w:numId="41" w16cid:durableId="452557444">
    <w:abstractNumId w:val="50"/>
  </w:num>
  <w:num w:numId="42" w16cid:durableId="1503660792">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3" w16cid:durableId="164636253">
    <w:abstractNumId w:val="2"/>
  </w:num>
  <w:num w:numId="44" w16cid:durableId="1941444580">
    <w:abstractNumId w:val="19"/>
  </w:num>
  <w:num w:numId="45" w16cid:durableId="1187787208">
    <w:abstractNumId w:val="58"/>
  </w:num>
  <w:num w:numId="46" w16cid:durableId="349260308">
    <w:abstractNumId w:val="58"/>
  </w:num>
  <w:num w:numId="47" w16cid:durableId="875123482">
    <w:abstractNumId w:val="25"/>
  </w:num>
  <w:num w:numId="48" w16cid:durableId="1306662769">
    <w:abstractNumId w:val="17"/>
  </w:num>
  <w:num w:numId="49" w16cid:durableId="1689596821">
    <w:abstractNumId w:val="0"/>
  </w:num>
  <w:num w:numId="50" w16cid:durableId="607587237">
    <w:abstractNumId w:val="47"/>
  </w:num>
  <w:num w:numId="51" w16cid:durableId="610556458">
    <w:abstractNumId w:val="51"/>
  </w:num>
  <w:num w:numId="52" w16cid:durableId="162426923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697079093">
    <w:abstractNumId w:val="9"/>
  </w:num>
  <w:num w:numId="54" w16cid:durableId="394158550">
    <w:abstractNumId w:val="36"/>
  </w:num>
  <w:num w:numId="55" w16cid:durableId="727650608">
    <w:abstractNumId w:val="23"/>
  </w:num>
  <w:num w:numId="56" w16cid:durableId="112284936">
    <w:abstractNumId w:val="66"/>
  </w:num>
  <w:num w:numId="57" w16cid:durableId="98069387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398331085">
    <w:abstractNumId w:val="4"/>
  </w:num>
  <w:num w:numId="59" w16cid:durableId="605843239">
    <w:abstractNumId w:val="1"/>
  </w:num>
  <w:num w:numId="60" w16cid:durableId="2078503983">
    <w:abstractNumId w:val="67"/>
  </w:num>
  <w:num w:numId="61" w16cid:durableId="1922835970">
    <w:abstractNumId w:val="4"/>
  </w:num>
  <w:num w:numId="62" w16cid:durableId="1846163816">
    <w:abstractNumId w:val="1"/>
  </w:num>
  <w:num w:numId="63" w16cid:durableId="719402342">
    <w:abstractNumId w:val="7"/>
  </w:num>
  <w:num w:numId="64" w16cid:durableId="532883111">
    <w:abstractNumId w:val="14"/>
  </w:num>
  <w:num w:numId="65" w16cid:durableId="1223491837">
    <w:abstractNumId w:val="33"/>
  </w:num>
  <w:num w:numId="66" w16cid:durableId="228351346">
    <w:abstractNumId w:val="18"/>
  </w:num>
  <w:num w:numId="67" w16cid:durableId="173420750">
    <w:abstractNumId w:val="48"/>
  </w:num>
  <w:num w:numId="68" w16cid:durableId="1811048845">
    <w:abstractNumId w:val="4"/>
  </w:num>
  <w:num w:numId="69" w16cid:durableId="928121655">
    <w:abstractNumId w:val="4"/>
  </w:num>
  <w:num w:numId="70" w16cid:durableId="11687631">
    <w:abstractNumId w:val="4"/>
  </w:num>
  <w:num w:numId="71" w16cid:durableId="972906792">
    <w:abstractNumId w:val="41"/>
  </w:num>
  <w:num w:numId="72" w16cid:durableId="655379151">
    <w:abstractNumId w:val="28"/>
  </w:num>
  <w:num w:numId="73" w16cid:durableId="1210191154">
    <w:abstractNumId w:val="39"/>
  </w:num>
  <w:num w:numId="74" w16cid:durableId="1357850035">
    <w:abstractNumId w:val="57"/>
  </w:num>
  <w:num w:numId="75" w16cid:durableId="1833401090">
    <w:abstractNumId w:val="4"/>
  </w:num>
  <w:num w:numId="76" w16cid:durableId="1357998781">
    <w:abstractNumId w:val="30"/>
  </w:num>
  <w:num w:numId="77" w16cid:durableId="1237089235">
    <w:abstractNumId w:val="13"/>
  </w:num>
  <w:num w:numId="78" w16cid:durableId="401367069">
    <w:abstractNumId w:val="26"/>
  </w:num>
  <w:num w:numId="79" w16cid:durableId="1942905958">
    <w:abstractNumId w:val="62"/>
  </w:num>
  <w:num w:numId="80" w16cid:durableId="1761482858">
    <w:abstractNumId w:val="43"/>
  </w:num>
  <w:num w:numId="81" w16cid:durableId="1134983099">
    <w:abstractNumId w:val="32"/>
  </w:num>
  <w:num w:numId="82" w16cid:durableId="1823741093">
    <w:abstractNumId w:val="8"/>
  </w:num>
  <w:num w:numId="83" w16cid:durableId="744105967">
    <w:abstractNumId w:val="29"/>
  </w:num>
  <w:num w:numId="84" w16cid:durableId="1678917773">
    <w:abstractNumId w:val="16"/>
  </w:num>
  <w:num w:numId="85" w16cid:durableId="1818111993">
    <w:abstractNumId w:val="40"/>
  </w:num>
  <w:num w:numId="86" w16cid:durableId="402987710">
    <w:abstractNumId w:val="34"/>
  </w:num>
  <w:num w:numId="87" w16cid:durableId="232080475">
    <w:abstractNumId w:val="56"/>
  </w:num>
  <w:num w:numId="88" w16cid:durableId="1197087866">
    <w:abstractNumId w:val="22"/>
  </w:num>
  <w:num w:numId="89" w16cid:durableId="730351347">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0" w16cid:durableId="488984497">
    <w:abstractNumId w:val="2"/>
  </w:num>
  <w:num w:numId="91" w16cid:durableId="1984196619">
    <w:abstractNumId w:val="19"/>
  </w:num>
  <w:num w:numId="92" w16cid:durableId="784620650">
    <w:abstractNumId w:val="58"/>
  </w:num>
  <w:num w:numId="93" w16cid:durableId="202905280">
    <w:abstractNumId w:val="58"/>
  </w:num>
  <w:num w:numId="94" w16cid:durableId="21640105">
    <w:abstractNumId w:val="25"/>
  </w:num>
  <w:num w:numId="95" w16cid:durableId="1289900069">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96" w16cid:durableId="1514028753">
    <w:abstractNumId w:val="2"/>
  </w:num>
  <w:num w:numId="97" w16cid:durableId="529999237">
    <w:abstractNumId w:val="19"/>
  </w:num>
  <w:num w:numId="98" w16cid:durableId="329021034">
    <w:abstractNumId w:val="58"/>
  </w:num>
  <w:num w:numId="99" w16cid:durableId="334693044">
    <w:abstractNumId w:val="58"/>
  </w:num>
  <w:num w:numId="100" w16cid:durableId="1967735012">
    <w:abstractNumId w:val="25"/>
  </w:num>
  <w:num w:numId="101" w16cid:durableId="1589075716">
    <w:abstractNumId w:val="45"/>
  </w:num>
  <w:num w:numId="102" w16cid:durableId="153835177">
    <w:abstractNumId w:val="21"/>
  </w:num>
  <w:num w:numId="103" w16cid:durableId="601568878">
    <w:abstractNumId w:val="59"/>
  </w:num>
  <w:num w:numId="104" w16cid:durableId="1420368240">
    <w:abstractNumId w:val="46"/>
  </w:num>
  <w:num w:numId="105" w16cid:durableId="487599280">
    <w:abstractNumId w:val="52"/>
  </w:num>
  <w:num w:numId="106" w16cid:durableId="203753307">
    <w:abstractNumId w:val="4"/>
  </w:num>
  <w:num w:numId="107" w16cid:durableId="882982716">
    <w:abstractNumId w:val="6"/>
  </w:num>
  <w:num w:numId="108" w16cid:durableId="784422755">
    <w:abstractNumId w:val="12"/>
  </w:num>
  <w:num w:numId="109" w16cid:durableId="625083781">
    <w:abstractNumId w:val="35"/>
  </w:num>
  <w:num w:numId="110" w16cid:durableId="161837137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1279339943">
    <w:abstractNumId w:val="60"/>
  </w:num>
  <w:num w:numId="112" w16cid:durableId="1993439553">
    <w:abstractNumId w:val="4"/>
  </w:num>
  <w:num w:numId="113" w16cid:durableId="790321778">
    <w:abstractNumId w:val="4"/>
  </w:num>
  <w:num w:numId="114" w16cid:durableId="1038699554">
    <w:abstractNumId w:val="15"/>
  </w:num>
  <w:num w:numId="115" w16cid:durableId="732237499">
    <w:abstractNumId w:val="44"/>
  </w:num>
  <w:num w:numId="116" w16cid:durableId="19628329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16cid:durableId="1995454994">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8" w16cid:durableId="174273374">
    <w:abstractNumId w:val="2"/>
  </w:num>
  <w:num w:numId="119" w16cid:durableId="365524855">
    <w:abstractNumId w:val="19"/>
  </w:num>
  <w:num w:numId="120" w16cid:durableId="441219753">
    <w:abstractNumId w:val="58"/>
  </w:num>
  <w:num w:numId="121" w16cid:durableId="624233114">
    <w:abstractNumId w:val="58"/>
  </w:num>
  <w:num w:numId="122" w16cid:durableId="827596611">
    <w:abstractNumId w:val="25"/>
  </w:num>
  <w:num w:numId="123" w16cid:durableId="1315374756">
    <w:abstractNumId w:val="19"/>
  </w:num>
  <w:num w:numId="124" w16cid:durableId="1133905537">
    <w:abstractNumId w:val="61"/>
  </w:num>
  <w:num w:numId="125" w16cid:durableId="1012412288">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start w:val="1"/>
        <w:numFmt w:val="bullet"/>
        <w:lvlText w:val="o"/>
        <w:lvlJc w:val="left"/>
        <w:pPr>
          <w:ind w:left="1647" w:hanging="360"/>
        </w:pPr>
        <w:rPr>
          <w:rFonts w:ascii="Courier New" w:hAnsi="Courier New" w:cs="Courier New" w:hint="default"/>
        </w:rPr>
      </w:lvl>
    </w:lvlOverride>
    <w:lvlOverride w:ilvl="2">
      <w:lvl w:ilvl="2">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6" w16cid:durableId="1870096845">
    <w:abstractNumId w:val="2"/>
  </w:num>
  <w:num w:numId="127" w16cid:durableId="48386224">
    <w:abstractNumId w:val="19"/>
  </w:num>
  <w:num w:numId="128" w16cid:durableId="73821745">
    <w:abstractNumId w:val="58"/>
  </w:num>
  <w:num w:numId="129" w16cid:durableId="1467238925">
    <w:abstractNumId w:val="58"/>
  </w:num>
  <w:num w:numId="130" w16cid:durableId="203325016">
    <w:abstractNumId w:val="25"/>
  </w:num>
  <w:num w:numId="131" w16cid:durableId="1157261097">
    <w:abstractNumId w:val="55"/>
  </w:num>
  <w:num w:numId="132" w16cid:durableId="1895971568">
    <w:abstractNumId w:val="31"/>
  </w:num>
  <w:num w:numId="133" w16cid:durableId="2034112905">
    <w:abstractNumId w:val="49"/>
  </w:num>
  <w:num w:numId="134" w16cid:durableId="129328114">
    <w:abstractNumId w:val="10"/>
  </w:num>
  <w:num w:numId="135" w16cid:durableId="17942096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35287984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16cid:durableId="42152875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16cid:durableId="783298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16cid:durableId="456684704">
    <w:abstractNumId w:val="63"/>
  </w:num>
  <w:num w:numId="140" w16cid:durableId="2015062060">
    <w:abstractNumId w:val="24"/>
  </w:num>
  <w:num w:numId="141" w16cid:durableId="74016353">
    <w:abstractNumId w:val="54"/>
  </w:num>
  <w:num w:numId="142" w16cid:durableId="284310518">
    <w:abstractNumId w:val="65"/>
  </w:num>
  <w:num w:numId="143" w16cid:durableId="868757143">
    <w:abstractNumId w:val="11"/>
  </w:num>
  <w:num w:numId="144" w16cid:durableId="333650784">
    <w:abstractNumId w:val="53"/>
  </w:num>
  <w:num w:numId="145" w16cid:durableId="430900789">
    <w:abstractNumId w:val="37"/>
  </w:num>
  <w:num w:numId="146" w16cid:durableId="129794789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3600081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1101486031">
    <w:abstractNumId w:val="3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49" w16cid:durableId="1218006905">
    <w:abstractNumId w:val="2"/>
  </w:num>
  <w:num w:numId="150" w16cid:durableId="591550536">
    <w:abstractNumId w:val="19"/>
  </w:num>
  <w:num w:numId="151" w16cid:durableId="513422471">
    <w:abstractNumId w:val="58"/>
  </w:num>
  <w:num w:numId="152" w16cid:durableId="1291284314">
    <w:abstractNumId w:val="58"/>
  </w:num>
  <w:num w:numId="153" w16cid:durableId="1691835336">
    <w:abstractNumId w:val="25"/>
  </w:num>
  <w:num w:numId="154" w16cid:durableId="128708240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16cid:durableId="145085739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16cid:durableId="6117136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16cid:durableId="11517952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16cid:durableId="859779055">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16cid:durableId="198122901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16cid:durableId="67785075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16cid:durableId="78200076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16cid:durableId="154502520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16cid:durableId="53755279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attachedTemplate r:id="rId1"/>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A727C"/>
    <w:rsid w:val="000018BA"/>
    <w:rsid w:val="00001F4C"/>
    <w:rsid w:val="00002EE9"/>
    <w:rsid w:val="00003EFA"/>
    <w:rsid w:val="00004183"/>
    <w:rsid w:val="00004934"/>
    <w:rsid w:val="00004B25"/>
    <w:rsid w:val="00004E14"/>
    <w:rsid w:val="00005353"/>
    <w:rsid w:val="000072E7"/>
    <w:rsid w:val="000077BF"/>
    <w:rsid w:val="00011FAA"/>
    <w:rsid w:val="00011FB8"/>
    <w:rsid w:val="00013C63"/>
    <w:rsid w:val="00013FF2"/>
    <w:rsid w:val="00014C08"/>
    <w:rsid w:val="00015179"/>
    <w:rsid w:val="00015853"/>
    <w:rsid w:val="0001722F"/>
    <w:rsid w:val="00017B07"/>
    <w:rsid w:val="00017CED"/>
    <w:rsid w:val="00023641"/>
    <w:rsid w:val="00023CCF"/>
    <w:rsid w:val="000252CB"/>
    <w:rsid w:val="00025323"/>
    <w:rsid w:val="000257A4"/>
    <w:rsid w:val="00026CFA"/>
    <w:rsid w:val="00026E13"/>
    <w:rsid w:val="0003352F"/>
    <w:rsid w:val="00035034"/>
    <w:rsid w:val="0003594B"/>
    <w:rsid w:val="00037753"/>
    <w:rsid w:val="000424D0"/>
    <w:rsid w:val="000428FC"/>
    <w:rsid w:val="00042DED"/>
    <w:rsid w:val="00043ADA"/>
    <w:rsid w:val="000453FD"/>
    <w:rsid w:val="00045F0D"/>
    <w:rsid w:val="00045FDB"/>
    <w:rsid w:val="000471E8"/>
    <w:rsid w:val="0004750C"/>
    <w:rsid w:val="00047862"/>
    <w:rsid w:val="00047AC6"/>
    <w:rsid w:val="00047FB0"/>
    <w:rsid w:val="00051080"/>
    <w:rsid w:val="0005266A"/>
    <w:rsid w:val="00052699"/>
    <w:rsid w:val="00052B22"/>
    <w:rsid w:val="00052D63"/>
    <w:rsid w:val="00053776"/>
    <w:rsid w:val="00053D88"/>
    <w:rsid w:val="00054877"/>
    <w:rsid w:val="00054D26"/>
    <w:rsid w:val="00054D56"/>
    <w:rsid w:val="00057A12"/>
    <w:rsid w:val="00057FF4"/>
    <w:rsid w:val="000607F9"/>
    <w:rsid w:val="00060B02"/>
    <w:rsid w:val="00060D15"/>
    <w:rsid w:val="00061D5B"/>
    <w:rsid w:val="00063AA8"/>
    <w:rsid w:val="00066A8F"/>
    <w:rsid w:val="000673B7"/>
    <w:rsid w:val="00070384"/>
    <w:rsid w:val="00070804"/>
    <w:rsid w:val="0007189D"/>
    <w:rsid w:val="00072B36"/>
    <w:rsid w:val="00072E86"/>
    <w:rsid w:val="00072F60"/>
    <w:rsid w:val="000733A1"/>
    <w:rsid w:val="000740B7"/>
    <w:rsid w:val="00074F0F"/>
    <w:rsid w:val="000763A3"/>
    <w:rsid w:val="000769CC"/>
    <w:rsid w:val="00076CD6"/>
    <w:rsid w:val="00076E1A"/>
    <w:rsid w:val="0007719B"/>
    <w:rsid w:val="000805B4"/>
    <w:rsid w:val="00080DB0"/>
    <w:rsid w:val="000823E2"/>
    <w:rsid w:val="00085A06"/>
    <w:rsid w:val="000864E9"/>
    <w:rsid w:val="0008664E"/>
    <w:rsid w:val="00090404"/>
    <w:rsid w:val="000912C2"/>
    <w:rsid w:val="0009181D"/>
    <w:rsid w:val="00093430"/>
    <w:rsid w:val="0009416B"/>
    <w:rsid w:val="0009523C"/>
    <w:rsid w:val="00095781"/>
    <w:rsid w:val="00095F51"/>
    <w:rsid w:val="00096731"/>
    <w:rsid w:val="00096C6A"/>
    <w:rsid w:val="00096C6B"/>
    <w:rsid w:val="000A3631"/>
    <w:rsid w:val="000A5CD8"/>
    <w:rsid w:val="000A7A43"/>
    <w:rsid w:val="000B053D"/>
    <w:rsid w:val="000B136E"/>
    <w:rsid w:val="000B1B82"/>
    <w:rsid w:val="000B3072"/>
    <w:rsid w:val="000B369B"/>
    <w:rsid w:val="000B5F65"/>
    <w:rsid w:val="000B6160"/>
    <w:rsid w:val="000B65C8"/>
    <w:rsid w:val="000B77CC"/>
    <w:rsid w:val="000C014D"/>
    <w:rsid w:val="000C0947"/>
    <w:rsid w:val="000C1594"/>
    <w:rsid w:val="000C1B93"/>
    <w:rsid w:val="000C1C8F"/>
    <w:rsid w:val="000C24ED"/>
    <w:rsid w:val="000C2E53"/>
    <w:rsid w:val="000C4174"/>
    <w:rsid w:val="000C4344"/>
    <w:rsid w:val="000C5481"/>
    <w:rsid w:val="000C5715"/>
    <w:rsid w:val="000C5F15"/>
    <w:rsid w:val="000C632C"/>
    <w:rsid w:val="000C6BE6"/>
    <w:rsid w:val="000C793B"/>
    <w:rsid w:val="000D0B22"/>
    <w:rsid w:val="000D0D66"/>
    <w:rsid w:val="000D0E96"/>
    <w:rsid w:val="000D1EB7"/>
    <w:rsid w:val="000D2E97"/>
    <w:rsid w:val="000D3BBE"/>
    <w:rsid w:val="000D507A"/>
    <w:rsid w:val="000D7031"/>
    <w:rsid w:val="000D7466"/>
    <w:rsid w:val="000D7DED"/>
    <w:rsid w:val="000D7E5E"/>
    <w:rsid w:val="000E067C"/>
    <w:rsid w:val="000E0AEF"/>
    <w:rsid w:val="000E0E57"/>
    <w:rsid w:val="000E2015"/>
    <w:rsid w:val="000E2043"/>
    <w:rsid w:val="000E2E8A"/>
    <w:rsid w:val="000E6B8F"/>
    <w:rsid w:val="000E7E86"/>
    <w:rsid w:val="000F0D3C"/>
    <w:rsid w:val="000F416F"/>
    <w:rsid w:val="000F57BD"/>
    <w:rsid w:val="000F5D0D"/>
    <w:rsid w:val="000F5E5A"/>
    <w:rsid w:val="00100127"/>
    <w:rsid w:val="00100E9D"/>
    <w:rsid w:val="001010F3"/>
    <w:rsid w:val="001031E0"/>
    <w:rsid w:val="001032A8"/>
    <w:rsid w:val="00103E4F"/>
    <w:rsid w:val="00103FAE"/>
    <w:rsid w:val="00104947"/>
    <w:rsid w:val="001049CB"/>
    <w:rsid w:val="00104F40"/>
    <w:rsid w:val="00105680"/>
    <w:rsid w:val="00106FAC"/>
    <w:rsid w:val="00110C0A"/>
    <w:rsid w:val="00110DA3"/>
    <w:rsid w:val="00110E48"/>
    <w:rsid w:val="001118A1"/>
    <w:rsid w:val="001118C1"/>
    <w:rsid w:val="00111918"/>
    <w:rsid w:val="00112528"/>
    <w:rsid w:val="00112A50"/>
    <w:rsid w:val="00112B85"/>
    <w:rsid w:val="00112D6B"/>
    <w:rsid w:val="00113093"/>
    <w:rsid w:val="0011436F"/>
    <w:rsid w:val="00115994"/>
    <w:rsid w:val="00115B7E"/>
    <w:rsid w:val="0011794C"/>
    <w:rsid w:val="00117A8C"/>
    <w:rsid w:val="00121B4E"/>
    <w:rsid w:val="00123780"/>
    <w:rsid w:val="00123A38"/>
    <w:rsid w:val="00125DFF"/>
    <w:rsid w:val="0012654C"/>
    <w:rsid w:val="001267CC"/>
    <w:rsid w:val="0013090D"/>
    <w:rsid w:val="0013302A"/>
    <w:rsid w:val="00133296"/>
    <w:rsid w:val="00134B92"/>
    <w:rsid w:val="00135651"/>
    <w:rsid w:val="0013593E"/>
    <w:rsid w:val="00137947"/>
    <w:rsid w:val="00141848"/>
    <w:rsid w:val="00141C08"/>
    <w:rsid w:val="001423B8"/>
    <w:rsid w:val="001433F6"/>
    <w:rsid w:val="00143937"/>
    <w:rsid w:val="00144BBD"/>
    <w:rsid w:val="00146DF4"/>
    <w:rsid w:val="0015013C"/>
    <w:rsid w:val="0015197F"/>
    <w:rsid w:val="00151E49"/>
    <w:rsid w:val="001521CA"/>
    <w:rsid w:val="001521EC"/>
    <w:rsid w:val="0015272E"/>
    <w:rsid w:val="00152C73"/>
    <w:rsid w:val="0015328A"/>
    <w:rsid w:val="001536CB"/>
    <w:rsid w:val="00153D13"/>
    <w:rsid w:val="001543E3"/>
    <w:rsid w:val="00154A67"/>
    <w:rsid w:val="00154DFC"/>
    <w:rsid w:val="00155121"/>
    <w:rsid w:val="0015542A"/>
    <w:rsid w:val="00155FDF"/>
    <w:rsid w:val="00156A69"/>
    <w:rsid w:val="0015700F"/>
    <w:rsid w:val="0015726D"/>
    <w:rsid w:val="00160753"/>
    <w:rsid w:val="001613E4"/>
    <w:rsid w:val="00161CDC"/>
    <w:rsid w:val="0016356D"/>
    <w:rsid w:val="00164DCC"/>
    <w:rsid w:val="00166040"/>
    <w:rsid w:val="0016685B"/>
    <w:rsid w:val="00167713"/>
    <w:rsid w:val="0016790F"/>
    <w:rsid w:val="001709E7"/>
    <w:rsid w:val="00170FD3"/>
    <w:rsid w:val="00173DD4"/>
    <w:rsid w:val="0017408C"/>
    <w:rsid w:val="00174289"/>
    <w:rsid w:val="001748AB"/>
    <w:rsid w:val="00174CBC"/>
    <w:rsid w:val="00176306"/>
    <w:rsid w:val="00176D74"/>
    <w:rsid w:val="001800F4"/>
    <w:rsid w:val="001815A8"/>
    <w:rsid w:val="00181F54"/>
    <w:rsid w:val="0018202D"/>
    <w:rsid w:val="001822FD"/>
    <w:rsid w:val="0018256F"/>
    <w:rsid w:val="0018359B"/>
    <w:rsid w:val="00183ACB"/>
    <w:rsid w:val="00183FAF"/>
    <w:rsid w:val="0018487D"/>
    <w:rsid w:val="00185F3A"/>
    <w:rsid w:val="0018641D"/>
    <w:rsid w:val="00186F08"/>
    <w:rsid w:val="001903D6"/>
    <w:rsid w:val="00190487"/>
    <w:rsid w:val="001907CD"/>
    <w:rsid w:val="00190C6F"/>
    <w:rsid w:val="0019465F"/>
    <w:rsid w:val="0019516B"/>
    <w:rsid w:val="001960A8"/>
    <w:rsid w:val="0019617B"/>
    <w:rsid w:val="0019634A"/>
    <w:rsid w:val="00196BE3"/>
    <w:rsid w:val="001A05BB"/>
    <w:rsid w:val="001A0D67"/>
    <w:rsid w:val="001A1629"/>
    <w:rsid w:val="001A1800"/>
    <w:rsid w:val="001A1DA2"/>
    <w:rsid w:val="001A2139"/>
    <w:rsid w:val="001A247C"/>
    <w:rsid w:val="001A2872"/>
    <w:rsid w:val="001A2D64"/>
    <w:rsid w:val="001A2F9C"/>
    <w:rsid w:val="001A3009"/>
    <w:rsid w:val="001A34EA"/>
    <w:rsid w:val="001A6CB1"/>
    <w:rsid w:val="001A748D"/>
    <w:rsid w:val="001A748F"/>
    <w:rsid w:val="001B0B1B"/>
    <w:rsid w:val="001B2B03"/>
    <w:rsid w:val="001B338D"/>
    <w:rsid w:val="001B3E34"/>
    <w:rsid w:val="001B41E5"/>
    <w:rsid w:val="001B452C"/>
    <w:rsid w:val="001B524E"/>
    <w:rsid w:val="001B5769"/>
    <w:rsid w:val="001B76E4"/>
    <w:rsid w:val="001C0997"/>
    <w:rsid w:val="001C1769"/>
    <w:rsid w:val="001C3681"/>
    <w:rsid w:val="001C4B36"/>
    <w:rsid w:val="001C504B"/>
    <w:rsid w:val="001C5D0F"/>
    <w:rsid w:val="001C5DEF"/>
    <w:rsid w:val="001C65E3"/>
    <w:rsid w:val="001C7685"/>
    <w:rsid w:val="001C7E97"/>
    <w:rsid w:val="001D05C8"/>
    <w:rsid w:val="001D0DC0"/>
    <w:rsid w:val="001D1D6B"/>
    <w:rsid w:val="001D1EFB"/>
    <w:rsid w:val="001D1F82"/>
    <w:rsid w:val="001D281B"/>
    <w:rsid w:val="001D34E3"/>
    <w:rsid w:val="001D4DAD"/>
    <w:rsid w:val="001D5230"/>
    <w:rsid w:val="001D57FF"/>
    <w:rsid w:val="001D5BD4"/>
    <w:rsid w:val="001D5FE9"/>
    <w:rsid w:val="001D7167"/>
    <w:rsid w:val="001E04A1"/>
    <w:rsid w:val="001E091D"/>
    <w:rsid w:val="001E103F"/>
    <w:rsid w:val="001E32BD"/>
    <w:rsid w:val="001E3497"/>
    <w:rsid w:val="001E3561"/>
    <w:rsid w:val="001E4967"/>
    <w:rsid w:val="001E6DF0"/>
    <w:rsid w:val="001E761A"/>
    <w:rsid w:val="001E7F0A"/>
    <w:rsid w:val="001F0771"/>
    <w:rsid w:val="001F23FB"/>
    <w:rsid w:val="001F2668"/>
    <w:rsid w:val="001F2D78"/>
    <w:rsid w:val="001F326D"/>
    <w:rsid w:val="001F4A56"/>
    <w:rsid w:val="001F4CF8"/>
    <w:rsid w:val="001F5249"/>
    <w:rsid w:val="001F5F7B"/>
    <w:rsid w:val="001F694B"/>
    <w:rsid w:val="001F6C26"/>
    <w:rsid w:val="002047FE"/>
    <w:rsid w:val="00205F6D"/>
    <w:rsid w:val="00206657"/>
    <w:rsid w:val="00206725"/>
    <w:rsid w:val="00206AC5"/>
    <w:rsid w:val="002075BD"/>
    <w:rsid w:val="002076FC"/>
    <w:rsid w:val="002078AD"/>
    <w:rsid w:val="002105AD"/>
    <w:rsid w:val="00213CE1"/>
    <w:rsid w:val="00214C54"/>
    <w:rsid w:val="0021537D"/>
    <w:rsid w:val="0021541C"/>
    <w:rsid w:val="00215DE4"/>
    <w:rsid w:val="002160F3"/>
    <w:rsid w:val="00216244"/>
    <w:rsid w:val="002178F4"/>
    <w:rsid w:val="00220691"/>
    <w:rsid w:val="002207FE"/>
    <w:rsid w:val="00220E12"/>
    <w:rsid w:val="0022109C"/>
    <w:rsid w:val="0022246C"/>
    <w:rsid w:val="002227AD"/>
    <w:rsid w:val="00222999"/>
    <w:rsid w:val="00223F53"/>
    <w:rsid w:val="00227AA3"/>
    <w:rsid w:val="002300CD"/>
    <w:rsid w:val="00230526"/>
    <w:rsid w:val="002306C3"/>
    <w:rsid w:val="00234441"/>
    <w:rsid w:val="002345D8"/>
    <w:rsid w:val="00235FC3"/>
    <w:rsid w:val="00236473"/>
    <w:rsid w:val="00236A6A"/>
    <w:rsid w:val="00236FAD"/>
    <w:rsid w:val="00241416"/>
    <w:rsid w:val="002424C2"/>
    <w:rsid w:val="0024261F"/>
    <w:rsid w:val="00242AC6"/>
    <w:rsid w:val="00242D98"/>
    <w:rsid w:val="00243769"/>
    <w:rsid w:val="002440C8"/>
    <w:rsid w:val="0024474D"/>
    <w:rsid w:val="00245858"/>
    <w:rsid w:val="00246957"/>
    <w:rsid w:val="00246BDA"/>
    <w:rsid w:val="002479B1"/>
    <w:rsid w:val="00247B2A"/>
    <w:rsid w:val="002519E5"/>
    <w:rsid w:val="002531A3"/>
    <w:rsid w:val="002531E9"/>
    <w:rsid w:val="002533BE"/>
    <w:rsid w:val="0025360B"/>
    <w:rsid w:val="0025592F"/>
    <w:rsid w:val="002573D2"/>
    <w:rsid w:val="00257C4F"/>
    <w:rsid w:val="00257EEF"/>
    <w:rsid w:val="002607CD"/>
    <w:rsid w:val="00260A94"/>
    <w:rsid w:val="00261D97"/>
    <w:rsid w:val="0026327B"/>
    <w:rsid w:val="00263A58"/>
    <w:rsid w:val="00263BEB"/>
    <w:rsid w:val="00264B6E"/>
    <w:rsid w:val="0026516D"/>
    <w:rsid w:val="0026548C"/>
    <w:rsid w:val="00266207"/>
    <w:rsid w:val="0026669A"/>
    <w:rsid w:val="00266F8B"/>
    <w:rsid w:val="002677E3"/>
    <w:rsid w:val="00272247"/>
    <w:rsid w:val="0027265B"/>
    <w:rsid w:val="0027370C"/>
    <w:rsid w:val="00273F13"/>
    <w:rsid w:val="00274003"/>
    <w:rsid w:val="00274907"/>
    <w:rsid w:val="002754FF"/>
    <w:rsid w:val="00276777"/>
    <w:rsid w:val="00276C87"/>
    <w:rsid w:val="002772FC"/>
    <w:rsid w:val="00277FC9"/>
    <w:rsid w:val="0028017D"/>
    <w:rsid w:val="002805B0"/>
    <w:rsid w:val="00280C73"/>
    <w:rsid w:val="002812A0"/>
    <w:rsid w:val="00281398"/>
    <w:rsid w:val="00281932"/>
    <w:rsid w:val="00281FB0"/>
    <w:rsid w:val="0028315C"/>
    <w:rsid w:val="002853E4"/>
    <w:rsid w:val="00286265"/>
    <w:rsid w:val="00286AB4"/>
    <w:rsid w:val="00287021"/>
    <w:rsid w:val="0028757A"/>
    <w:rsid w:val="002911B5"/>
    <w:rsid w:val="002914D7"/>
    <w:rsid w:val="00291C74"/>
    <w:rsid w:val="00292F89"/>
    <w:rsid w:val="00293D10"/>
    <w:rsid w:val="0029493D"/>
    <w:rsid w:val="00294E04"/>
    <w:rsid w:val="00295841"/>
    <w:rsid w:val="00296E65"/>
    <w:rsid w:val="00297E3B"/>
    <w:rsid w:val="002A1648"/>
    <w:rsid w:val="002A2760"/>
    <w:rsid w:val="002A28B4"/>
    <w:rsid w:val="002A2B83"/>
    <w:rsid w:val="002A2B8C"/>
    <w:rsid w:val="002A30D8"/>
    <w:rsid w:val="002A31A5"/>
    <w:rsid w:val="002A35CF"/>
    <w:rsid w:val="002A3EF1"/>
    <w:rsid w:val="002A475D"/>
    <w:rsid w:val="002A4E35"/>
    <w:rsid w:val="002A57D0"/>
    <w:rsid w:val="002B316A"/>
    <w:rsid w:val="002B3589"/>
    <w:rsid w:val="002B3C55"/>
    <w:rsid w:val="002B50F2"/>
    <w:rsid w:val="002B5C30"/>
    <w:rsid w:val="002B676D"/>
    <w:rsid w:val="002B74AE"/>
    <w:rsid w:val="002C137D"/>
    <w:rsid w:val="002C48DB"/>
    <w:rsid w:val="002C5338"/>
    <w:rsid w:val="002C6170"/>
    <w:rsid w:val="002C7163"/>
    <w:rsid w:val="002C7C3A"/>
    <w:rsid w:val="002D00DC"/>
    <w:rsid w:val="002D1E78"/>
    <w:rsid w:val="002D2EBB"/>
    <w:rsid w:val="002D301C"/>
    <w:rsid w:val="002D39B7"/>
    <w:rsid w:val="002D3F14"/>
    <w:rsid w:val="002D52CF"/>
    <w:rsid w:val="002D5B9A"/>
    <w:rsid w:val="002D6F18"/>
    <w:rsid w:val="002D76DE"/>
    <w:rsid w:val="002D798F"/>
    <w:rsid w:val="002E0C10"/>
    <w:rsid w:val="002E0FAF"/>
    <w:rsid w:val="002E2FC6"/>
    <w:rsid w:val="002E33BA"/>
    <w:rsid w:val="002E36FF"/>
    <w:rsid w:val="002E523E"/>
    <w:rsid w:val="002E5FDF"/>
    <w:rsid w:val="002E6E0F"/>
    <w:rsid w:val="002E76C9"/>
    <w:rsid w:val="002F0541"/>
    <w:rsid w:val="002F204E"/>
    <w:rsid w:val="002F3518"/>
    <w:rsid w:val="002F375A"/>
    <w:rsid w:val="002F3E92"/>
    <w:rsid w:val="002F4DD2"/>
    <w:rsid w:val="002F699E"/>
    <w:rsid w:val="002F72F8"/>
    <w:rsid w:val="002F7B44"/>
    <w:rsid w:val="002F7BD6"/>
    <w:rsid w:val="002F7CFE"/>
    <w:rsid w:val="00300090"/>
    <w:rsid w:val="0030064F"/>
    <w:rsid w:val="00300663"/>
    <w:rsid w:val="00300E2B"/>
    <w:rsid w:val="00302680"/>
    <w:rsid w:val="0030273E"/>
    <w:rsid w:val="00303085"/>
    <w:rsid w:val="0030401B"/>
    <w:rsid w:val="00305027"/>
    <w:rsid w:val="00306A2D"/>
    <w:rsid w:val="00306C23"/>
    <w:rsid w:val="00306F7F"/>
    <w:rsid w:val="003074EA"/>
    <w:rsid w:val="003079CC"/>
    <w:rsid w:val="00310CB3"/>
    <w:rsid w:val="00311032"/>
    <w:rsid w:val="00311567"/>
    <w:rsid w:val="003128A6"/>
    <w:rsid w:val="00312E6A"/>
    <w:rsid w:val="003142AE"/>
    <w:rsid w:val="00314789"/>
    <w:rsid w:val="00314CB4"/>
    <w:rsid w:val="00316001"/>
    <w:rsid w:val="003212F3"/>
    <w:rsid w:val="00322431"/>
    <w:rsid w:val="00325115"/>
    <w:rsid w:val="00327A45"/>
    <w:rsid w:val="00330C94"/>
    <w:rsid w:val="003317AA"/>
    <w:rsid w:val="00331BD0"/>
    <w:rsid w:val="0033286B"/>
    <w:rsid w:val="00333DE5"/>
    <w:rsid w:val="00334195"/>
    <w:rsid w:val="00334917"/>
    <w:rsid w:val="003355E2"/>
    <w:rsid w:val="0033710C"/>
    <w:rsid w:val="00337116"/>
    <w:rsid w:val="00337AA0"/>
    <w:rsid w:val="003402C7"/>
    <w:rsid w:val="00340C9A"/>
    <w:rsid w:val="00340DD9"/>
    <w:rsid w:val="0034248C"/>
    <w:rsid w:val="00342C12"/>
    <w:rsid w:val="00345777"/>
    <w:rsid w:val="00346EF6"/>
    <w:rsid w:val="0034767D"/>
    <w:rsid w:val="003505C8"/>
    <w:rsid w:val="003516FD"/>
    <w:rsid w:val="00351B05"/>
    <w:rsid w:val="00352328"/>
    <w:rsid w:val="0035250B"/>
    <w:rsid w:val="00353A25"/>
    <w:rsid w:val="00353B09"/>
    <w:rsid w:val="00354E89"/>
    <w:rsid w:val="003559F5"/>
    <w:rsid w:val="0035611E"/>
    <w:rsid w:val="00356E21"/>
    <w:rsid w:val="00360C43"/>
    <w:rsid w:val="00360E17"/>
    <w:rsid w:val="00360FC6"/>
    <w:rsid w:val="0036140D"/>
    <w:rsid w:val="00361490"/>
    <w:rsid w:val="0036209C"/>
    <w:rsid w:val="003623A5"/>
    <w:rsid w:val="003649FB"/>
    <w:rsid w:val="00364F7D"/>
    <w:rsid w:val="00365638"/>
    <w:rsid w:val="00365A74"/>
    <w:rsid w:val="00366B1A"/>
    <w:rsid w:val="003701B5"/>
    <w:rsid w:val="0037068C"/>
    <w:rsid w:val="00370B0D"/>
    <w:rsid w:val="00371F68"/>
    <w:rsid w:val="00371FD3"/>
    <w:rsid w:val="00372915"/>
    <w:rsid w:val="00375224"/>
    <w:rsid w:val="00375C69"/>
    <w:rsid w:val="00375F87"/>
    <w:rsid w:val="00375FAC"/>
    <w:rsid w:val="003760D4"/>
    <w:rsid w:val="00376644"/>
    <w:rsid w:val="00376DF9"/>
    <w:rsid w:val="00376FB4"/>
    <w:rsid w:val="00377A98"/>
    <w:rsid w:val="003818D5"/>
    <w:rsid w:val="00381AD7"/>
    <w:rsid w:val="00384402"/>
    <w:rsid w:val="0038536D"/>
    <w:rsid w:val="0038547A"/>
    <w:rsid w:val="00385DFB"/>
    <w:rsid w:val="00386A96"/>
    <w:rsid w:val="00387417"/>
    <w:rsid w:val="0039036B"/>
    <w:rsid w:val="00390ACC"/>
    <w:rsid w:val="0039299F"/>
    <w:rsid w:val="00394DFC"/>
    <w:rsid w:val="003A0CFB"/>
    <w:rsid w:val="003A1BA3"/>
    <w:rsid w:val="003A332A"/>
    <w:rsid w:val="003A4488"/>
    <w:rsid w:val="003A4785"/>
    <w:rsid w:val="003A5190"/>
    <w:rsid w:val="003A6339"/>
    <w:rsid w:val="003A7FE0"/>
    <w:rsid w:val="003B0768"/>
    <w:rsid w:val="003B0985"/>
    <w:rsid w:val="003B240E"/>
    <w:rsid w:val="003B256B"/>
    <w:rsid w:val="003B3E41"/>
    <w:rsid w:val="003B400B"/>
    <w:rsid w:val="003B503F"/>
    <w:rsid w:val="003B5801"/>
    <w:rsid w:val="003B61FD"/>
    <w:rsid w:val="003B65AE"/>
    <w:rsid w:val="003B72DD"/>
    <w:rsid w:val="003C03CE"/>
    <w:rsid w:val="003C0F89"/>
    <w:rsid w:val="003C2400"/>
    <w:rsid w:val="003C4C8F"/>
    <w:rsid w:val="003C4D56"/>
    <w:rsid w:val="003C5781"/>
    <w:rsid w:val="003C62BA"/>
    <w:rsid w:val="003C6D56"/>
    <w:rsid w:val="003C72D2"/>
    <w:rsid w:val="003C799F"/>
    <w:rsid w:val="003D0007"/>
    <w:rsid w:val="003D04F1"/>
    <w:rsid w:val="003D13EF"/>
    <w:rsid w:val="003D1F70"/>
    <w:rsid w:val="003D2EDC"/>
    <w:rsid w:val="003D3812"/>
    <w:rsid w:val="003D38BA"/>
    <w:rsid w:val="003D3FFE"/>
    <w:rsid w:val="003D5EF4"/>
    <w:rsid w:val="003D6F86"/>
    <w:rsid w:val="003D72FF"/>
    <w:rsid w:val="003D7620"/>
    <w:rsid w:val="003E0113"/>
    <w:rsid w:val="003E018E"/>
    <w:rsid w:val="003E020A"/>
    <w:rsid w:val="003E208C"/>
    <w:rsid w:val="003E5C48"/>
    <w:rsid w:val="003E5E4C"/>
    <w:rsid w:val="003E6BBC"/>
    <w:rsid w:val="003F07D5"/>
    <w:rsid w:val="003F0B87"/>
    <w:rsid w:val="003F0F2A"/>
    <w:rsid w:val="003F21E1"/>
    <w:rsid w:val="003F2201"/>
    <w:rsid w:val="003F22E7"/>
    <w:rsid w:val="003F2FFB"/>
    <w:rsid w:val="003F512A"/>
    <w:rsid w:val="003F51CF"/>
    <w:rsid w:val="003F5A78"/>
    <w:rsid w:val="003F64B0"/>
    <w:rsid w:val="003F6E52"/>
    <w:rsid w:val="00400956"/>
    <w:rsid w:val="00400ACE"/>
    <w:rsid w:val="00401084"/>
    <w:rsid w:val="00402398"/>
    <w:rsid w:val="004023B4"/>
    <w:rsid w:val="00407C04"/>
    <w:rsid w:val="00407CAD"/>
    <w:rsid w:val="00407EF0"/>
    <w:rsid w:val="00411014"/>
    <w:rsid w:val="004110EA"/>
    <w:rsid w:val="00411866"/>
    <w:rsid w:val="004126C9"/>
    <w:rsid w:val="00412F2B"/>
    <w:rsid w:val="0041390A"/>
    <w:rsid w:val="004142C3"/>
    <w:rsid w:val="004144D6"/>
    <w:rsid w:val="004146D2"/>
    <w:rsid w:val="00415330"/>
    <w:rsid w:val="00416F8B"/>
    <w:rsid w:val="004175D9"/>
    <w:rsid w:val="004178B3"/>
    <w:rsid w:val="004210F5"/>
    <w:rsid w:val="00423B56"/>
    <w:rsid w:val="00423D04"/>
    <w:rsid w:val="00423FC2"/>
    <w:rsid w:val="00424596"/>
    <w:rsid w:val="0042519E"/>
    <w:rsid w:val="004255FD"/>
    <w:rsid w:val="0042688B"/>
    <w:rsid w:val="00427059"/>
    <w:rsid w:val="004307DB"/>
    <w:rsid w:val="00430F12"/>
    <w:rsid w:val="0043393C"/>
    <w:rsid w:val="00434829"/>
    <w:rsid w:val="00435CB1"/>
    <w:rsid w:val="0043654B"/>
    <w:rsid w:val="00436675"/>
    <w:rsid w:val="00437A56"/>
    <w:rsid w:val="00437C09"/>
    <w:rsid w:val="00437FA5"/>
    <w:rsid w:val="004404A4"/>
    <w:rsid w:val="00442345"/>
    <w:rsid w:val="004426C1"/>
    <w:rsid w:val="004449E5"/>
    <w:rsid w:val="00444C4F"/>
    <w:rsid w:val="0044516F"/>
    <w:rsid w:val="00445CC3"/>
    <w:rsid w:val="00445D09"/>
    <w:rsid w:val="004464F1"/>
    <w:rsid w:val="00446E34"/>
    <w:rsid w:val="00446F35"/>
    <w:rsid w:val="00451097"/>
    <w:rsid w:val="00452C5C"/>
    <w:rsid w:val="00452D9C"/>
    <w:rsid w:val="00453EC1"/>
    <w:rsid w:val="00454159"/>
    <w:rsid w:val="004542E9"/>
    <w:rsid w:val="00456066"/>
    <w:rsid w:val="0045759B"/>
    <w:rsid w:val="0046205E"/>
    <w:rsid w:val="00462FD6"/>
    <w:rsid w:val="00463ACC"/>
    <w:rsid w:val="00463DEF"/>
    <w:rsid w:val="004643DB"/>
    <w:rsid w:val="004656EF"/>
    <w:rsid w:val="004658DB"/>
    <w:rsid w:val="00466080"/>
    <w:rsid w:val="004662AB"/>
    <w:rsid w:val="00467CDC"/>
    <w:rsid w:val="00471802"/>
    <w:rsid w:val="00474116"/>
    <w:rsid w:val="00474E4B"/>
    <w:rsid w:val="004776F1"/>
    <w:rsid w:val="00480185"/>
    <w:rsid w:val="004815C0"/>
    <w:rsid w:val="00481F57"/>
    <w:rsid w:val="00482A73"/>
    <w:rsid w:val="00483408"/>
    <w:rsid w:val="0048458D"/>
    <w:rsid w:val="0048497A"/>
    <w:rsid w:val="00484D89"/>
    <w:rsid w:val="00484F42"/>
    <w:rsid w:val="00485195"/>
    <w:rsid w:val="00485316"/>
    <w:rsid w:val="0048642E"/>
    <w:rsid w:val="00487A97"/>
    <w:rsid w:val="00490BC4"/>
    <w:rsid w:val="00490D30"/>
    <w:rsid w:val="00490FD3"/>
    <w:rsid w:val="00491389"/>
    <w:rsid w:val="0049249B"/>
    <w:rsid w:val="0049771C"/>
    <w:rsid w:val="004A29D0"/>
    <w:rsid w:val="004A3C66"/>
    <w:rsid w:val="004A3DCE"/>
    <w:rsid w:val="004A596F"/>
    <w:rsid w:val="004A5EF3"/>
    <w:rsid w:val="004A6F7A"/>
    <w:rsid w:val="004A6FCC"/>
    <w:rsid w:val="004A7296"/>
    <w:rsid w:val="004A7DC0"/>
    <w:rsid w:val="004B0673"/>
    <w:rsid w:val="004B0F3F"/>
    <w:rsid w:val="004B13C5"/>
    <w:rsid w:val="004B16D8"/>
    <w:rsid w:val="004B2AD7"/>
    <w:rsid w:val="004B3245"/>
    <w:rsid w:val="004B4834"/>
    <w:rsid w:val="004B484F"/>
    <w:rsid w:val="004B5608"/>
    <w:rsid w:val="004B723A"/>
    <w:rsid w:val="004B7FD8"/>
    <w:rsid w:val="004C06B7"/>
    <w:rsid w:val="004C11A9"/>
    <w:rsid w:val="004C1253"/>
    <w:rsid w:val="004C1D18"/>
    <w:rsid w:val="004C2179"/>
    <w:rsid w:val="004C30C2"/>
    <w:rsid w:val="004C363B"/>
    <w:rsid w:val="004C39E5"/>
    <w:rsid w:val="004C4B48"/>
    <w:rsid w:val="004C6435"/>
    <w:rsid w:val="004C68E7"/>
    <w:rsid w:val="004C7FAA"/>
    <w:rsid w:val="004D1566"/>
    <w:rsid w:val="004D2101"/>
    <w:rsid w:val="004D2AAF"/>
    <w:rsid w:val="004D52FB"/>
    <w:rsid w:val="004D57E3"/>
    <w:rsid w:val="004D6705"/>
    <w:rsid w:val="004E1043"/>
    <w:rsid w:val="004E24C4"/>
    <w:rsid w:val="004E2A28"/>
    <w:rsid w:val="004E3AAF"/>
    <w:rsid w:val="004E441F"/>
    <w:rsid w:val="004E47F3"/>
    <w:rsid w:val="004E5935"/>
    <w:rsid w:val="004E6108"/>
    <w:rsid w:val="004E62FE"/>
    <w:rsid w:val="004F0A88"/>
    <w:rsid w:val="004F146F"/>
    <w:rsid w:val="004F153D"/>
    <w:rsid w:val="004F2AC5"/>
    <w:rsid w:val="004F3E72"/>
    <w:rsid w:val="004F48DD"/>
    <w:rsid w:val="004F690B"/>
    <w:rsid w:val="004F6AF2"/>
    <w:rsid w:val="004F7D9C"/>
    <w:rsid w:val="00500F77"/>
    <w:rsid w:val="00501089"/>
    <w:rsid w:val="005018B5"/>
    <w:rsid w:val="005024AC"/>
    <w:rsid w:val="00503524"/>
    <w:rsid w:val="00504FA7"/>
    <w:rsid w:val="00506110"/>
    <w:rsid w:val="00511863"/>
    <w:rsid w:val="00511F8A"/>
    <w:rsid w:val="005128E7"/>
    <w:rsid w:val="00512E20"/>
    <w:rsid w:val="00514BDE"/>
    <w:rsid w:val="00514E60"/>
    <w:rsid w:val="00515EC3"/>
    <w:rsid w:val="005161EF"/>
    <w:rsid w:val="005162A0"/>
    <w:rsid w:val="005170C7"/>
    <w:rsid w:val="00520836"/>
    <w:rsid w:val="00520BE6"/>
    <w:rsid w:val="00521611"/>
    <w:rsid w:val="0052234A"/>
    <w:rsid w:val="0052561A"/>
    <w:rsid w:val="005258C9"/>
    <w:rsid w:val="00526560"/>
    <w:rsid w:val="00526561"/>
    <w:rsid w:val="00526795"/>
    <w:rsid w:val="00526990"/>
    <w:rsid w:val="00526C8E"/>
    <w:rsid w:val="00526C8F"/>
    <w:rsid w:val="005273D0"/>
    <w:rsid w:val="00527B57"/>
    <w:rsid w:val="00532F06"/>
    <w:rsid w:val="005339C9"/>
    <w:rsid w:val="005347B0"/>
    <w:rsid w:val="0053536B"/>
    <w:rsid w:val="00535C5C"/>
    <w:rsid w:val="00540291"/>
    <w:rsid w:val="00541ADD"/>
    <w:rsid w:val="00541FBB"/>
    <w:rsid w:val="00542545"/>
    <w:rsid w:val="00542756"/>
    <w:rsid w:val="005429EB"/>
    <w:rsid w:val="00543489"/>
    <w:rsid w:val="00543B98"/>
    <w:rsid w:val="00543F57"/>
    <w:rsid w:val="00544F7C"/>
    <w:rsid w:val="00545BA9"/>
    <w:rsid w:val="00546503"/>
    <w:rsid w:val="005500B1"/>
    <w:rsid w:val="0055280B"/>
    <w:rsid w:val="00552C37"/>
    <w:rsid w:val="00552FD6"/>
    <w:rsid w:val="00553684"/>
    <w:rsid w:val="005542E7"/>
    <w:rsid w:val="005548D2"/>
    <w:rsid w:val="00554D13"/>
    <w:rsid w:val="00555390"/>
    <w:rsid w:val="00556082"/>
    <w:rsid w:val="00556C37"/>
    <w:rsid w:val="005608F0"/>
    <w:rsid w:val="00561BC7"/>
    <w:rsid w:val="0056301D"/>
    <w:rsid w:val="00564015"/>
    <w:rsid w:val="005649D2"/>
    <w:rsid w:val="005651B7"/>
    <w:rsid w:val="00565AD3"/>
    <w:rsid w:val="005662AD"/>
    <w:rsid w:val="00567FFD"/>
    <w:rsid w:val="00570AFF"/>
    <w:rsid w:val="00570D95"/>
    <w:rsid w:val="00571DC2"/>
    <w:rsid w:val="0057533B"/>
    <w:rsid w:val="00577333"/>
    <w:rsid w:val="005776C9"/>
    <w:rsid w:val="00577787"/>
    <w:rsid w:val="0058041D"/>
    <w:rsid w:val="0058102D"/>
    <w:rsid w:val="00581C67"/>
    <w:rsid w:val="00582097"/>
    <w:rsid w:val="00582510"/>
    <w:rsid w:val="0058348B"/>
    <w:rsid w:val="00583731"/>
    <w:rsid w:val="0058402B"/>
    <w:rsid w:val="00584288"/>
    <w:rsid w:val="00585AA0"/>
    <w:rsid w:val="00585AF4"/>
    <w:rsid w:val="00585BD7"/>
    <w:rsid w:val="00590203"/>
    <w:rsid w:val="00590A26"/>
    <w:rsid w:val="00590DDA"/>
    <w:rsid w:val="0059204D"/>
    <w:rsid w:val="005934B4"/>
    <w:rsid w:val="005948CE"/>
    <w:rsid w:val="0059506A"/>
    <w:rsid w:val="00595465"/>
    <w:rsid w:val="005957FA"/>
    <w:rsid w:val="00595B97"/>
    <w:rsid w:val="0059685A"/>
    <w:rsid w:val="00596D21"/>
    <w:rsid w:val="00597644"/>
    <w:rsid w:val="005A10D8"/>
    <w:rsid w:val="005A1D3D"/>
    <w:rsid w:val="005A2595"/>
    <w:rsid w:val="005A34D4"/>
    <w:rsid w:val="005A50BC"/>
    <w:rsid w:val="005A5193"/>
    <w:rsid w:val="005A63A7"/>
    <w:rsid w:val="005A670A"/>
    <w:rsid w:val="005A67CA"/>
    <w:rsid w:val="005A727C"/>
    <w:rsid w:val="005A7601"/>
    <w:rsid w:val="005A7F60"/>
    <w:rsid w:val="005B0D14"/>
    <w:rsid w:val="005B184F"/>
    <w:rsid w:val="005B1B0F"/>
    <w:rsid w:val="005B2710"/>
    <w:rsid w:val="005B3340"/>
    <w:rsid w:val="005B34DE"/>
    <w:rsid w:val="005B39E1"/>
    <w:rsid w:val="005B4B00"/>
    <w:rsid w:val="005B57F5"/>
    <w:rsid w:val="005B5BFB"/>
    <w:rsid w:val="005B737D"/>
    <w:rsid w:val="005B76BC"/>
    <w:rsid w:val="005B77E0"/>
    <w:rsid w:val="005B7B9A"/>
    <w:rsid w:val="005C04FB"/>
    <w:rsid w:val="005C094E"/>
    <w:rsid w:val="005C14A7"/>
    <w:rsid w:val="005C1ADE"/>
    <w:rsid w:val="005C2724"/>
    <w:rsid w:val="005C311C"/>
    <w:rsid w:val="005C344B"/>
    <w:rsid w:val="005C375E"/>
    <w:rsid w:val="005C3A87"/>
    <w:rsid w:val="005C3BE7"/>
    <w:rsid w:val="005C4590"/>
    <w:rsid w:val="005C559E"/>
    <w:rsid w:val="005C6541"/>
    <w:rsid w:val="005D0140"/>
    <w:rsid w:val="005D1384"/>
    <w:rsid w:val="005D1A6D"/>
    <w:rsid w:val="005D2CFF"/>
    <w:rsid w:val="005D38E6"/>
    <w:rsid w:val="005D3D35"/>
    <w:rsid w:val="005D460F"/>
    <w:rsid w:val="005D49FE"/>
    <w:rsid w:val="005D77E1"/>
    <w:rsid w:val="005D7B19"/>
    <w:rsid w:val="005E0427"/>
    <w:rsid w:val="005E1D56"/>
    <w:rsid w:val="005E1F63"/>
    <w:rsid w:val="005E2FAD"/>
    <w:rsid w:val="005E4596"/>
    <w:rsid w:val="005E4C63"/>
    <w:rsid w:val="005E4DE5"/>
    <w:rsid w:val="005E6C0F"/>
    <w:rsid w:val="005E6CD8"/>
    <w:rsid w:val="005F02C8"/>
    <w:rsid w:val="005F274B"/>
    <w:rsid w:val="005F339D"/>
    <w:rsid w:val="005F3EB5"/>
    <w:rsid w:val="005F47B3"/>
    <w:rsid w:val="005F49D6"/>
    <w:rsid w:val="005F4EA8"/>
    <w:rsid w:val="005F4F2E"/>
    <w:rsid w:val="005F5D5F"/>
    <w:rsid w:val="005F6AAA"/>
    <w:rsid w:val="005F6FCF"/>
    <w:rsid w:val="00602C1F"/>
    <w:rsid w:val="00602F58"/>
    <w:rsid w:val="00603601"/>
    <w:rsid w:val="0060479D"/>
    <w:rsid w:val="00606373"/>
    <w:rsid w:val="00606513"/>
    <w:rsid w:val="006066CE"/>
    <w:rsid w:val="0060746E"/>
    <w:rsid w:val="006074EF"/>
    <w:rsid w:val="00611785"/>
    <w:rsid w:val="00613017"/>
    <w:rsid w:val="006145CD"/>
    <w:rsid w:val="0061539E"/>
    <w:rsid w:val="00616D08"/>
    <w:rsid w:val="00616F91"/>
    <w:rsid w:val="006215C8"/>
    <w:rsid w:val="00622DCC"/>
    <w:rsid w:val="00623B75"/>
    <w:rsid w:val="00624D13"/>
    <w:rsid w:val="00625187"/>
    <w:rsid w:val="00626930"/>
    <w:rsid w:val="00626BBF"/>
    <w:rsid w:val="00626F5D"/>
    <w:rsid w:val="00627A57"/>
    <w:rsid w:val="00627D2C"/>
    <w:rsid w:val="0062EF92"/>
    <w:rsid w:val="00631FBE"/>
    <w:rsid w:val="00634001"/>
    <w:rsid w:val="006343B5"/>
    <w:rsid w:val="00635071"/>
    <w:rsid w:val="00635A1B"/>
    <w:rsid w:val="006368BB"/>
    <w:rsid w:val="00637B6A"/>
    <w:rsid w:val="00640531"/>
    <w:rsid w:val="00640A87"/>
    <w:rsid w:val="00641452"/>
    <w:rsid w:val="006425D6"/>
    <w:rsid w:val="0064273E"/>
    <w:rsid w:val="00643CC4"/>
    <w:rsid w:val="006444FF"/>
    <w:rsid w:val="00644C92"/>
    <w:rsid w:val="00645A34"/>
    <w:rsid w:val="006509C2"/>
    <w:rsid w:val="00651B2A"/>
    <w:rsid w:val="006520AA"/>
    <w:rsid w:val="006530DF"/>
    <w:rsid w:val="00654C0C"/>
    <w:rsid w:val="00655367"/>
    <w:rsid w:val="00655818"/>
    <w:rsid w:val="006601CE"/>
    <w:rsid w:val="006637A1"/>
    <w:rsid w:val="00663E6A"/>
    <w:rsid w:val="00666BEA"/>
    <w:rsid w:val="00666CBF"/>
    <w:rsid w:val="00667117"/>
    <w:rsid w:val="006671D9"/>
    <w:rsid w:val="00667430"/>
    <w:rsid w:val="00670280"/>
    <w:rsid w:val="006718F7"/>
    <w:rsid w:val="0067234C"/>
    <w:rsid w:val="00675823"/>
    <w:rsid w:val="00676C2B"/>
    <w:rsid w:val="0067734C"/>
    <w:rsid w:val="0067748D"/>
    <w:rsid w:val="00677832"/>
    <w:rsid w:val="00677835"/>
    <w:rsid w:val="00680388"/>
    <w:rsid w:val="00680B4F"/>
    <w:rsid w:val="00681A4B"/>
    <w:rsid w:val="0068620B"/>
    <w:rsid w:val="006867E5"/>
    <w:rsid w:val="006869E2"/>
    <w:rsid w:val="00691121"/>
    <w:rsid w:val="006920AE"/>
    <w:rsid w:val="006935CE"/>
    <w:rsid w:val="00693F82"/>
    <w:rsid w:val="0069617A"/>
    <w:rsid w:val="00696410"/>
    <w:rsid w:val="006A0153"/>
    <w:rsid w:val="006A046F"/>
    <w:rsid w:val="006A05D0"/>
    <w:rsid w:val="006A199A"/>
    <w:rsid w:val="006A1E43"/>
    <w:rsid w:val="006A3765"/>
    <w:rsid w:val="006A3884"/>
    <w:rsid w:val="006A51B2"/>
    <w:rsid w:val="006A5206"/>
    <w:rsid w:val="006A5571"/>
    <w:rsid w:val="006A5D62"/>
    <w:rsid w:val="006B0413"/>
    <w:rsid w:val="006B177E"/>
    <w:rsid w:val="006B1979"/>
    <w:rsid w:val="006B2DAC"/>
    <w:rsid w:val="006B3488"/>
    <w:rsid w:val="006B4933"/>
    <w:rsid w:val="006B5885"/>
    <w:rsid w:val="006B5927"/>
    <w:rsid w:val="006B6C5D"/>
    <w:rsid w:val="006B6F16"/>
    <w:rsid w:val="006B7096"/>
    <w:rsid w:val="006B70FE"/>
    <w:rsid w:val="006C3562"/>
    <w:rsid w:val="006C37DC"/>
    <w:rsid w:val="006D00B0"/>
    <w:rsid w:val="006D1CF3"/>
    <w:rsid w:val="006D23B1"/>
    <w:rsid w:val="006D2AED"/>
    <w:rsid w:val="006D2B23"/>
    <w:rsid w:val="006D495E"/>
    <w:rsid w:val="006D4FFE"/>
    <w:rsid w:val="006D51CD"/>
    <w:rsid w:val="006D5AF3"/>
    <w:rsid w:val="006D60B4"/>
    <w:rsid w:val="006D7369"/>
    <w:rsid w:val="006D7740"/>
    <w:rsid w:val="006D7AEB"/>
    <w:rsid w:val="006D7D66"/>
    <w:rsid w:val="006E087B"/>
    <w:rsid w:val="006E0AE7"/>
    <w:rsid w:val="006E18D2"/>
    <w:rsid w:val="006E2156"/>
    <w:rsid w:val="006E2BBA"/>
    <w:rsid w:val="006E2D7E"/>
    <w:rsid w:val="006E2E18"/>
    <w:rsid w:val="006E3B73"/>
    <w:rsid w:val="006E45B7"/>
    <w:rsid w:val="006E54D3"/>
    <w:rsid w:val="006E55BC"/>
    <w:rsid w:val="006F05F0"/>
    <w:rsid w:val="006F0C38"/>
    <w:rsid w:val="006F1CF4"/>
    <w:rsid w:val="006F280A"/>
    <w:rsid w:val="006F3380"/>
    <w:rsid w:val="006F35BE"/>
    <w:rsid w:val="006F5935"/>
    <w:rsid w:val="006F6068"/>
    <w:rsid w:val="00700524"/>
    <w:rsid w:val="00701657"/>
    <w:rsid w:val="0070217A"/>
    <w:rsid w:val="00702291"/>
    <w:rsid w:val="00703FDA"/>
    <w:rsid w:val="007049C9"/>
    <w:rsid w:val="00705B6B"/>
    <w:rsid w:val="0070664B"/>
    <w:rsid w:val="007126AE"/>
    <w:rsid w:val="00712973"/>
    <w:rsid w:val="00713359"/>
    <w:rsid w:val="007154B9"/>
    <w:rsid w:val="00717237"/>
    <w:rsid w:val="007175AA"/>
    <w:rsid w:val="007178E4"/>
    <w:rsid w:val="00717E2D"/>
    <w:rsid w:val="00721B6F"/>
    <w:rsid w:val="007223E0"/>
    <w:rsid w:val="007224EC"/>
    <w:rsid w:val="007229D4"/>
    <w:rsid w:val="00722BBD"/>
    <w:rsid w:val="00722E11"/>
    <w:rsid w:val="0072302A"/>
    <w:rsid w:val="00724420"/>
    <w:rsid w:val="0072638E"/>
    <w:rsid w:val="00727219"/>
    <w:rsid w:val="00727888"/>
    <w:rsid w:val="00730AAB"/>
    <w:rsid w:val="0073258F"/>
    <w:rsid w:val="00733461"/>
    <w:rsid w:val="0073356C"/>
    <w:rsid w:val="007361F1"/>
    <w:rsid w:val="00736274"/>
    <w:rsid w:val="007365AC"/>
    <w:rsid w:val="007406AD"/>
    <w:rsid w:val="007411C7"/>
    <w:rsid w:val="007421E1"/>
    <w:rsid w:val="00743B6F"/>
    <w:rsid w:val="00743C68"/>
    <w:rsid w:val="00743F76"/>
    <w:rsid w:val="00744027"/>
    <w:rsid w:val="0074424A"/>
    <w:rsid w:val="0074539E"/>
    <w:rsid w:val="007458F6"/>
    <w:rsid w:val="00745FA7"/>
    <w:rsid w:val="007470FB"/>
    <w:rsid w:val="00747A6D"/>
    <w:rsid w:val="00751943"/>
    <w:rsid w:val="00751F28"/>
    <w:rsid w:val="0075260B"/>
    <w:rsid w:val="00752C1A"/>
    <w:rsid w:val="00752D72"/>
    <w:rsid w:val="00752ED5"/>
    <w:rsid w:val="007535E9"/>
    <w:rsid w:val="007549F1"/>
    <w:rsid w:val="0075527C"/>
    <w:rsid w:val="00755BC0"/>
    <w:rsid w:val="007564F8"/>
    <w:rsid w:val="00756942"/>
    <w:rsid w:val="00757FE9"/>
    <w:rsid w:val="00760B41"/>
    <w:rsid w:val="00760D46"/>
    <w:rsid w:val="007621EA"/>
    <w:rsid w:val="007637C0"/>
    <w:rsid w:val="007645EB"/>
    <w:rsid w:val="007654FE"/>
    <w:rsid w:val="00765ADC"/>
    <w:rsid w:val="00766205"/>
    <w:rsid w:val="0076669D"/>
    <w:rsid w:val="00766D19"/>
    <w:rsid w:val="00766F59"/>
    <w:rsid w:val="00767980"/>
    <w:rsid w:val="00767CA4"/>
    <w:rsid w:val="00770290"/>
    <w:rsid w:val="00770375"/>
    <w:rsid w:val="007706EF"/>
    <w:rsid w:val="007713DF"/>
    <w:rsid w:val="007716DA"/>
    <w:rsid w:val="00771DA8"/>
    <w:rsid w:val="00772107"/>
    <w:rsid w:val="00772A06"/>
    <w:rsid w:val="007736E0"/>
    <w:rsid w:val="0077399E"/>
    <w:rsid w:val="00773CDB"/>
    <w:rsid w:val="00774AFB"/>
    <w:rsid w:val="00777D8A"/>
    <w:rsid w:val="007802A6"/>
    <w:rsid w:val="0078060E"/>
    <w:rsid w:val="00781722"/>
    <w:rsid w:val="007827CC"/>
    <w:rsid w:val="0078297E"/>
    <w:rsid w:val="0078336C"/>
    <w:rsid w:val="00783446"/>
    <w:rsid w:val="00783A37"/>
    <w:rsid w:val="00783B94"/>
    <w:rsid w:val="0078410D"/>
    <w:rsid w:val="007846E1"/>
    <w:rsid w:val="00785E86"/>
    <w:rsid w:val="007863F3"/>
    <w:rsid w:val="00786DEC"/>
    <w:rsid w:val="00787B2F"/>
    <w:rsid w:val="0079008C"/>
    <w:rsid w:val="00790577"/>
    <w:rsid w:val="00790D1D"/>
    <w:rsid w:val="007931C4"/>
    <w:rsid w:val="007931C8"/>
    <w:rsid w:val="007942BB"/>
    <w:rsid w:val="0079450A"/>
    <w:rsid w:val="0079523E"/>
    <w:rsid w:val="00795836"/>
    <w:rsid w:val="00796499"/>
    <w:rsid w:val="00797389"/>
    <w:rsid w:val="007976AC"/>
    <w:rsid w:val="007A0380"/>
    <w:rsid w:val="007A0571"/>
    <w:rsid w:val="007A08D1"/>
    <w:rsid w:val="007A1674"/>
    <w:rsid w:val="007A1788"/>
    <w:rsid w:val="007A1C8A"/>
    <w:rsid w:val="007A1EDC"/>
    <w:rsid w:val="007A3BF9"/>
    <w:rsid w:val="007A55BA"/>
    <w:rsid w:val="007A57FC"/>
    <w:rsid w:val="007A6BB8"/>
    <w:rsid w:val="007B020C"/>
    <w:rsid w:val="007B4B75"/>
    <w:rsid w:val="007B523A"/>
    <w:rsid w:val="007B64BC"/>
    <w:rsid w:val="007B7F7B"/>
    <w:rsid w:val="007C3171"/>
    <w:rsid w:val="007C3684"/>
    <w:rsid w:val="007C3702"/>
    <w:rsid w:val="007C4715"/>
    <w:rsid w:val="007C4870"/>
    <w:rsid w:val="007C546D"/>
    <w:rsid w:val="007C5D33"/>
    <w:rsid w:val="007C61E6"/>
    <w:rsid w:val="007C63BB"/>
    <w:rsid w:val="007C6C3E"/>
    <w:rsid w:val="007C717B"/>
    <w:rsid w:val="007D0C65"/>
    <w:rsid w:val="007D102E"/>
    <w:rsid w:val="007D115B"/>
    <w:rsid w:val="007D1FB8"/>
    <w:rsid w:val="007D3E81"/>
    <w:rsid w:val="007D56C3"/>
    <w:rsid w:val="007D5E66"/>
    <w:rsid w:val="007E0F0D"/>
    <w:rsid w:val="007E1DBF"/>
    <w:rsid w:val="007E20E5"/>
    <w:rsid w:val="007E4A75"/>
    <w:rsid w:val="007E607C"/>
    <w:rsid w:val="007E6570"/>
    <w:rsid w:val="007E6A58"/>
    <w:rsid w:val="007E7764"/>
    <w:rsid w:val="007F066A"/>
    <w:rsid w:val="007F2140"/>
    <w:rsid w:val="007F27F8"/>
    <w:rsid w:val="007F4935"/>
    <w:rsid w:val="007F5C7E"/>
    <w:rsid w:val="007F6A77"/>
    <w:rsid w:val="007F6BE6"/>
    <w:rsid w:val="007F7907"/>
    <w:rsid w:val="00801971"/>
    <w:rsid w:val="0080204A"/>
    <w:rsid w:val="0080248A"/>
    <w:rsid w:val="008043A1"/>
    <w:rsid w:val="00804B3E"/>
    <w:rsid w:val="00804F58"/>
    <w:rsid w:val="00806256"/>
    <w:rsid w:val="00806ECB"/>
    <w:rsid w:val="008073B1"/>
    <w:rsid w:val="008107CA"/>
    <w:rsid w:val="008107E1"/>
    <w:rsid w:val="00810D93"/>
    <w:rsid w:val="0081169A"/>
    <w:rsid w:val="00815CA1"/>
    <w:rsid w:val="00816A40"/>
    <w:rsid w:val="00816F45"/>
    <w:rsid w:val="00816FEA"/>
    <w:rsid w:val="0081795B"/>
    <w:rsid w:val="00817D22"/>
    <w:rsid w:val="008213F3"/>
    <w:rsid w:val="008213FC"/>
    <w:rsid w:val="00821D6A"/>
    <w:rsid w:val="008226D7"/>
    <w:rsid w:val="008233A4"/>
    <w:rsid w:val="008242EB"/>
    <w:rsid w:val="0082465F"/>
    <w:rsid w:val="00824A92"/>
    <w:rsid w:val="00824F5A"/>
    <w:rsid w:val="00826FDF"/>
    <w:rsid w:val="00827421"/>
    <w:rsid w:val="00827A01"/>
    <w:rsid w:val="00830102"/>
    <w:rsid w:val="0083037B"/>
    <w:rsid w:val="00831CD3"/>
    <w:rsid w:val="00832E14"/>
    <w:rsid w:val="0083453F"/>
    <w:rsid w:val="0083561E"/>
    <w:rsid w:val="0083626F"/>
    <w:rsid w:val="00836838"/>
    <w:rsid w:val="008419A2"/>
    <w:rsid w:val="008426B6"/>
    <w:rsid w:val="00842CE9"/>
    <w:rsid w:val="00843428"/>
    <w:rsid w:val="00843737"/>
    <w:rsid w:val="00843DF5"/>
    <w:rsid w:val="0084413B"/>
    <w:rsid w:val="00844370"/>
    <w:rsid w:val="00845824"/>
    <w:rsid w:val="00845C86"/>
    <w:rsid w:val="00846376"/>
    <w:rsid w:val="008463F6"/>
    <w:rsid w:val="008528DD"/>
    <w:rsid w:val="0085291E"/>
    <w:rsid w:val="0085294F"/>
    <w:rsid w:val="00853DFF"/>
    <w:rsid w:val="00854AAD"/>
    <w:rsid w:val="008559F3"/>
    <w:rsid w:val="00856CA3"/>
    <w:rsid w:val="00857EBD"/>
    <w:rsid w:val="00860255"/>
    <w:rsid w:val="0086048F"/>
    <w:rsid w:val="00860C99"/>
    <w:rsid w:val="00861353"/>
    <w:rsid w:val="00861BEF"/>
    <w:rsid w:val="00863825"/>
    <w:rsid w:val="00864528"/>
    <w:rsid w:val="00864E24"/>
    <w:rsid w:val="008656A5"/>
    <w:rsid w:val="00865BC1"/>
    <w:rsid w:val="00865C34"/>
    <w:rsid w:val="008715E8"/>
    <w:rsid w:val="0087229B"/>
    <w:rsid w:val="00872AF4"/>
    <w:rsid w:val="00873EB9"/>
    <w:rsid w:val="008740B8"/>
    <w:rsid w:val="0087496A"/>
    <w:rsid w:val="00874977"/>
    <w:rsid w:val="00874E91"/>
    <w:rsid w:val="00875662"/>
    <w:rsid w:val="00880F86"/>
    <w:rsid w:val="00881B6A"/>
    <w:rsid w:val="00881B70"/>
    <w:rsid w:val="00881ED0"/>
    <w:rsid w:val="008828FA"/>
    <w:rsid w:val="00882BF3"/>
    <w:rsid w:val="00883C12"/>
    <w:rsid w:val="0089093D"/>
    <w:rsid w:val="00890EEE"/>
    <w:rsid w:val="0089102C"/>
    <w:rsid w:val="00891110"/>
    <w:rsid w:val="00891926"/>
    <w:rsid w:val="00892174"/>
    <w:rsid w:val="00892379"/>
    <w:rsid w:val="0089316E"/>
    <w:rsid w:val="00894086"/>
    <w:rsid w:val="008942AC"/>
    <w:rsid w:val="00894E98"/>
    <w:rsid w:val="0089638C"/>
    <w:rsid w:val="008A0148"/>
    <w:rsid w:val="008A353C"/>
    <w:rsid w:val="008A3C8F"/>
    <w:rsid w:val="008A454D"/>
    <w:rsid w:val="008A4CF6"/>
    <w:rsid w:val="008A4EED"/>
    <w:rsid w:val="008A66CD"/>
    <w:rsid w:val="008A6F3B"/>
    <w:rsid w:val="008B008D"/>
    <w:rsid w:val="008B10A2"/>
    <w:rsid w:val="008B16C3"/>
    <w:rsid w:val="008B1946"/>
    <w:rsid w:val="008B1C32"/>
    <w:rsid w:val="008B28A8"/>
    <w:rsid w:val="008B3397"/>
    <w:rsid w:val="008B3648"/>
    <w:rsid w:val="008B4025"/>
    <w:rsid w:val="008B423E"/>
    <w:rsid w:val="008B7DE4"/>
    <w:rsid w:val="008C21A2"/>
    <w:rsid w:val="008C3CE6"/>
    <w:rsid w:val="008C5D4B"/>
    <w:rsid w:val="008C6065"/>
    <w:rsid w:val="008C769E"/>
    <w:rsid w:val="008C7948"/>
    <w:rsid w:val="008C7B0F"/>
    <w:rsid w:val="008D43CD"/>
    <w:rsid w:val="008D4DC9"/>
    <w:rsid w:val="008D4E02"/>
    <w:rsid w:val="008D5C37"/>
    <w:rsid w:val="008D5DD8"/>
    <w:rsid w:val="008D7876"/>
    <w:rsid w:val="008E016F"/>
    <w:rsid w:val="008E1D5C"/>
    <w:rsid w:val="008E2D81"/>
    <w:rsid w:val="008E366B"/>
    <w:rsid w:val="008E3DE9"/>
    <w:rsid w:val="008E4055"/>
    <w:rsid w:val="008E461B"/>
    <w:rsid w:val="008E49AD"/>
    <w:rsid w:val="008E4AE9"/>
    <w:rsid w:val="008E4E66"/>
    <w:rsid w:val="008E668C"/>
    <w:rsid w:val="008E6F67"/>
    <w:rsid w:val="008E7579"/>
    <w:rsid w:val="008F0E32"/>
    <w:rsid w:val="008F1511"/>
    <w:rsid w:val="008F1629"/>
    <w:rsid w:val="008F188E"/>
    <w:rsid w:val="008F67B3"/>
    <w:rsid w:val="008F6A81"/>
    <w:rsid w:val="00900B28"/>
    <w:rsid w:val="009022EB"/>
    <w:rsid w:val="0090273D"/>
    <w:rsid w:val="00905B8A"/>
    <w:rsid w:val="00905BBE"/>
    <w:rsid w:val="00906B15"/>
    <w:rsid w:val="009107ED"/>
    <w:rsid w:val="00910FD4"/>
    <w:rsid w:val="009114CA"/>
    <w:rsid w:val="009114FF"/>
    <w:rsid w:val="00911F43"/>
    <w:rsid w:val="00911F85"/>
    <w:rsid w:val="0091219C"/>
    <w:rsid w:val="00912A17"/>
    <w:rsid w:val="009138BF"/>
    <w:rsid w:val="00915B46"/>
    <w:rsid w:val="00916971"/>
    <w:rsid w:val="00916B51"/>
    <w:rsid w:val="00917F01"/>
    <w:rsid w:val="0092024B"/>
    <w:rsid w:val="00920A64"/>
    <w:rsid w:val="00921938"/>
    <w:rsid w:val="00921E60"/>
    <w:rsid w:val="00921FDC"/>
    <w:rsid w:val="0092508C"/>
    <w:rsid w:val="00926346"/>
    <w:rsid w:val="009267DD"/>
    <w:rsid w:val="00930537"/>
    <w:rsid w:val="00931A4E"/>
    <w:rsid w:val="00932775"/>
    <w:rsid w:val="00933BF1"/>
    <w:rsid w:val="0093471D"/>
    <w:rsid w:val="0093679E"/>
    <w:rsid w:val="009367CE"/>
    <w:rsid w:val="00937054"/>
    <w:rsid w:val="009374B2"/>
    <w:rsid w:val="0093774F"/>
    <w:rsid w:val="00941947"/>
    <w:rsid w:val="00941FC0"/>
    <w:rsid w:val="0094222B"/>
    <w:rsid w:val="00942DCD"/>
    <w:rsid w:val="00942F88"/>
    <w:rsid w:val="00944069"/>
    <w:rsid w:val="0094511B"/>
    <w:rsid w:val="00945152"/>
    <w:rsid w:val="00945B9D"/>
    <w:rsid w:val="00947D6B"/>
    <w:rsid w:val="0095122B"/>
    <w:rsid w:val="00951652"/>
    <w:rsid w:val="00951DCB"/>
    <w:rsid w:val="00952607"/>
    <w:rsid w:val="00953904"/>
    <w:rsid w:val="00954F9B"/>
    <w:rsid w:val="009560E5"/>
    <w:rsid w:val="00956530"/>
    <w:rsid w:val="00956F25"/>
    <w:rsid w:val="00957CD9"/>
    <w:rsid w:val="00957FFE"/>
    <w:rsid w:val="009601E2"/>
    <w:rsid w:val="00961205"/>
    <w:rsid w:val="00961865"/>
    <w:rsid w:val="00962837"/>
    <w:rsid w:val="00963444"/>
    <w:rsid w:val="00963E79"/>
    <w:rsid w:val="009649BA"/>
    <w:rsid w:val="009654D8"/>
    <w:rsid w:val="00966224"/>
    <w:rsid w:val="0096700E"/>
    <w:rsid w:val="00967A79"/>
    <w:rsid w:val="0097042E"/>
    <w:rsid w:val="00971DE8"/>
    <w:rsid w:val="00972655"/>
    <w:rsid w:val="00972A27"/>
    <w:rsid w:val="009739C8"/>
    <w:rsid w:val="009740A9"/>
    <w:rsid w:val="0097417F"/>
    <w:rsid w:val="009744A8"/>
    <w:rsid w:val="009764E5"/>
    <w:rsid w:val="009768A8"/>
    <w:rsid w:val="00976A36"/>
    <w:rsid w:val="00980BAC"/>
    <w:rsid w:val="00982157"/>
    <w:rsid w:val="0098471D"/>
    <w:rsid w:val="00985135"/>
    <w:rsid w:val="00985B7F"/>
    <w:rsid w:val="00985F21"/>
    <w:rsid w:val="009865D2"/>
    <w:rsid w:val="00986C1A"/>
    <w:rsid w:val="0098798B"/>
    <w:rsid w:val="0099034B"/>
    <w:rsid w:val="009904F5"/>
    <w:rsid w:val="0099081D"/>
    <w:rsid w:val="00991AFD"/>
    <w:rsid w:val="00991E1C"/>
    <w:rsid w:val="00992DCD"/>
    <w:rsid w:val="0099386E"/>
    <w:rsid w:val="0099399A"/>
    <w:rsid w:val="009959B3"/>
    <w:rsid w:val="00995C6E"/>
    <w:rsid w:val="00995EAC"/>
    <w:rsid w:val="0099619F"/>
    <w:rsid w:val="00996BD3"/>
    <w:rsid w:val="009970B5"/>
    <w:rsid w:val="0099772D"/>
    <w:rsid w:val="00997797"/>
    <w:rsid w:val="009A0563"/>
    <w:rsid w:val="009A2FF2"/>
    <w:rsid w:val="009A3C93"/>
    <w:rsid w:val="009A3EE9"/>
    <w:rsid w:val="009A6296"/>
    <w:rsid w:val="009A63EC"/>
    <w:rsid w:val="009A64D7"/>
    <w:rsid w:val="009A766F"/>
    <w:rsid w:val="009B1280"/>
    <w:rsid w:val="009B14A9"/>
    <w:rsid w:val="009B1F21"/>
    <w:rsid w:val="009B24F4"/>
    <w:rsid w:val="009B366D"/>
    <w:rsid w:val="009B3D61"/>
    <w:rsid w:val="009B7239"/>
    <w:rsid w:val="009C1673"/>
    <w:rsid w:val="009C2D89"/>
    <w:rsid w:val="009C2DB5"/>
    <w:rsid w:val="009C55AD"/>
    <w:rsid w:val="009C5B0E"/>
    <w:rsid w:val="009C5BDF"/>
    <w:rsid w:val="009C61AC"/>
    <w:rsid w:val="009D2C86"/>
    <w:rsid w:val="009D2E88"/>
    <w:rsid w:val="009D3171"/>
    <w:rsid w:val="009D325C"/>
    <w:rsid w:val="009D43DD"/>
    <w:rsid w:val="009D4A8E"/>
    <w:rsid w:val="009D506D"/>
    <w:rsid w:val="009D6D36"/>
    <w:rsid w:val="009D6DBF"/>
    <w:rsid w:val="009D723C"/>
    <w:rsid w:val="009E0BA5"/>
    <w:rsid w:val="009E14E7"/>
    <w:rsid w:val="009E1C7A"/>
    <w:rsid w:val="009E21D4"/>
    <w:rsid w:val="009E4618"/>
    <w:rsid w:val="009E49B7"/>
    <w:rsid w:val="009E5080"/>
    <w:rsid w:val="009E5453"/>
    <w:rsid w:val="009E559C"/>
    <w:rsid w:val="009E5D51"/>
    <w:rsid w:val="009E6A82"/>
    <w:rsid w:val="009E6AE4"/>
    <w:rsid w:val="009E6FBE"/>
    <w:rsid w:val="009E7464"/>
    <w:rsid w:val="009E7DCA"/>
    <w:rsid w:val="009F049B"/>
    <w:rsid w:val="009F2101"/>
    <w:rsid w:val="009F253A"/>
    <w:rsid w:val="009F25CA"/>
    <w:rsid w:val="009F4AF5"/>
    <w:rsid w:val="009F5011"/>
    <w:rsid w:val="009F6515"/>
    <w:rsid w:val="009F6B08"/>
    <w:rsid w:val="00A005DE"/>
    <w:rsid w:val="00A0084D"/>
    <w:rsid w:val="00A01A65"/>
    <w:rsid w:val="00A02C4A"/>
    <w:rsid w:val="00A03273"/>
    <w:rsid w:val="00A06785"/>
    <w:rsid w:val="00A079E6"/>
    <w:rsid w:val="00A10166"/>
    <w:rsid w:val="00A10577"/>
    <w:rsid w:val="00A119B4"/>
    <w:rsid w:val="00A11B26"/>
    <w:rsid w:val="00A11FD7"/>
    <w:rsid w:val="00A12C93"/>
    <w:rsid w:val="00A1450A"/>
    <w:rsid w:val="00A14800"/>
    <w:rsid w:val="00A15E04"/>
    <w:rsid w:val="00A160C0"/>
    <w:rsid w:val="00A16524"/>
    <w:rsid w:val="00A168F7"/>
    <w:rsid w:val="00A170A2"/>
    <w:rsid w:val="00A17229"/>
    <w:rsid w:val="00A173A9"/>
    <w:rsid w:val="00A21A77"/>
    <w:rsid w:val="00A23767"/>
    <w:rsid w:val="00A252F2"/>
    <w:rsid w:val="00A2629A"/>
    <w:rsid w:val="00A2683E"/>
    <w:rsid w:val="00A26B25"/>
    <w:rsid w:val="00A2778D"/>
    <w:rsid w:val="00A27896"/>
    <w:rsid w:val="00A318A6"/>
    <w:rsid w:val="00A31BCF"/>
    <w:rsid w:val="00A32409"/>
    <w:rsid w:val="00A35D14"/>
    <w:rsid w:val="00A3642D"/>
    <w:rsid w:val="00A36681"/>
    <w:rsid w:val="00A37081"/>
    <w:rsid w:val="00A42652"/>
    <w:rsid w:val="00A42A73"/>
    <w:rsid w:val="00A43165"/>
    <w:rsid w:val="00A447FF"/>
    <w:rsid w:val="00A44DC4"/>
    <w:rsid w:val="00A45DE5"/>
    <w:rsid w:val="00A47BF8"/>
    <w:rsid w:val="00A51662"/>
    <w:rsid w:val="00A51CF4"/>
    <w:rsid w:val="00A5228C"/>
    <w:rsid w:val="00A53257"/>
    <w:rsid w:val="00A534B8"/>
    <w:rsid w:val="00A53E53"/>
    <w:rsid w:val="00A54063"/>
    <w:rsid w:val="00A5409F"/>
    <w:rsid w:val="00A54326"/>
    <w:rsid w:val="00A543ED"/>
    <w:rsid w:val="00A566B6"/>
    <w:rsid w:val="00A56811"/>
    <w:rsid w:val="00A57034"/>
    <w:rsid w:val="00A57320"/>
    <w:rsid w:val="00A57460"/>
    <w:rsid w:val="00A579CA"/>
    <w:rsid w:val="00A61526"/>
    <w:rsid w:val="00A63054"/>
    <w:rsid w:val="00A63676"/>
    <w:rsid w:val="00A63E63"/>
    <w:rsid w:val="00A6442B"/>
    <w:rsid w:val="00A64E0F"/>
    <w:rsid w:val="00A653CB"/>
    <w:rsid w:val="00A6693C"/>
    <w:rsid w:val="00A66AA8"/>
    <w:rsid w:val="00A679AE"/>
    <w:rsid w:val="00A701B9"/>
    <w:rsid w:val="00A7275C"/>
    <w:rsid w:val="00A7354A"/>
    <w:rsid w:val="00A73BBB"/>
    <w:rsid w:val="00A74A54"/>
    <w:rsid w:val="00A76B51"/>
    <w:rsid w:val="00A76FB9"/>
    <w:rsid w:val="00A772B7"/>
    <w:rsid w:val="00A80CA2"/>
    <w:rsid w:val="00A815FC"/>
    <w:rsid w:val="00A82869"/>
    <w:rsid w:val="00A829A6"/>
    <w:rsid w:val="00A82D04"/>
    <w:rsid w:val="00A83D41"/>
    <w:rsid w:val="00A847CD"/>
    <w:rsid w:val="00A84D07"/>
    <w:rsid w:val="00A85571"/>
    <w:rsid w:val="00A85738"/>
    <w:rsid w:val="00A8656F"/>
    <w:rsid w:val="00A873E9"/>
    <w:rsid w:val="00A9004C"/>
    <w:rsid w:val="00A90117"/>
    <w:rsid w:val="00A917F5"/>
    <w:rsid w:val="00A91FD0"/>
    <w:rsid w:val="00A93813"/>
    <w:rsid w:val="00A944B4"/>
    <w:rsid w:val="00A96A2D"/>
    <w:rsid w:val="00A96AB5"/>
    <w:rsid w:val="00AA0325"/>
    <w:rsid w:val="00AA399D"/>
    <w:rsid w:val="00AA61E5"/>
    <w:rsid w:val="00AA67FD"/>
    <w:rsid w:val="00AA6FB8"/>
    <w:rsid w:val="00AA7363"/>
    <w:rsid w:val="00AA7682"/>
    <w:rsid w:val="00AB099B"/>
    <w:rsid w:val="00AB0EDC"/>
    <w:rsid w:val="00AB115E"/>
    <w:rsid w:val="00AB1AB8"/>
    <w:rsid w:val="00AB2A3D"/>
    <w:rsid w:val="00AB3116"/>
    <w:rsid w:val="00AB4DE6"/>
    <w:rsid w:val="00AB5F89"/>
    <w:rsid w:val="00AB6045"/>
    <w:rsid w:val="00AB641D"/>
    <w:rsid w:val="00AB74A1"/>
    <w:rsid w:val="00AB7A13"/>
    <w:rsid w:val="00AC0A7F"/>
    <w:rsid w:val="00AC3B71"/>
    <w:rsid w:val="00AC472E"/>
    <w:rsid w:val="00AC6CC3"/>
    <w:rsid w:val="00AC75B9"/>
    <w:rsid w:val="00AC7B85"/>
    <w:rsid w:val="00AD13F6"/>
    <w:rsid w:val="00AD1F72"/>
    <w:rsid w:val="00AD5814"/>
    <w:rsid w:val="00AD6541"/>
    <w:rsid w:val="00AE3D2D"/>
    <w:rsid w:val="00AE4760"/>
    <w:rsid w:val="00AE4C3C"/>
    <w:rsid w:val="00AE520E"/>
    <w:rsid w:val="00AE5785"/>
    <w:rsid w:val="00AE6765"/>
    <w:rsid w:val="00AE78AA"/>
    <w:rsid w:val="00AF1EC0"/>
    <w:rsid w:val="00AF35CF"/>
    <w:rsid w:val="00AF3E2E"/>
    <w:rsid w:val="00AF4B21"/>
    <w:rsid w:val="00AF503D"/>
    <w:rsid w:val="00AF6447"/>
    <w:rsid w:val="00AF7F31"/>
    <w:rsid w:val="00B009EE"/>
    <w:rsid w:val="00B00BF2"/>
    <w:rsid w:val="00B01322"/>
    <w:rsid w:val="00B020DD"/>
    <w:rsid w:val="00B02146"/>
    <w:rsid w:val="00B03AD0"/>
    <w:rsid w:val="00B03CCC"/>
    <w:rsid w:val="00B05292"/>
    <w:rsid w:val="00B05A75"/>
    <w:rsid w:val="00B063BE"/>
    <w:rsid w:val="00B0643A"/>
    <w:rsid w:val="00B0654A"/>
    <w:rsid w:val="00B06738"/>
    <w:rsid w:val="00B06CAE"/>
    <w:rsid w:val="00B07370"/>
    <w:rsid w:val="00B119B9"/>
    <w:rsid w:val="00B12109"/>
    <w:rsid w:val="00B142A0"/>
    <w:rsid w:val="00B1489F"/>
    <w:rsid w:val="00B14D6E"/>
    <w:rsid w:val="00B173C0"/>
    <w:rsid w:val="00B174A4"/>
    <w:rsid w:val="00B17E70"/>
    <w:rsid w:val="00B2036D"/>
    <w:rsid w:val="00B21625"/>
    <w:rsid w:val="00B222FB"/>
    <w:rsid w:val="00B2364C"/>
    <w:rsid w:val="00B238E5"/>
    <w:rsid w:val="00B23B68"/>
    <w:rsid w:val="00B23BF1"/>
    <w:rsid w:val="00B23BFD"/>
    <w:rsid w:val="00B23F30"/>
    <w:rsid w:val="00B25BD8"/>
    <w:rsid w:val="00B267E7"/>
    <w:rsid w:val="00B26C01"/>
    <w:rsid w:val="00B26C50"/>
    <w:rsid w:val="00B27114"/>
    <w:rsid w:val="00B3077C"/>
    <w:rsid w:val="00B312A4"/>
    <w:rsid w:val="00B32709"/>
    <w:rsid w:val="00B329B5"/>
    <w:rsid w:val="00B3376C"/>
    <w:rsid w:val="00B33808"/>
    <w:rsid w:val="00B3639B"/>
    <w:rsid w:val="00B366D6"/>
    <w:rsid w:val="00B369C7"/>
    <w:rsid w:val="00B36A44"/>
    <w:rsid w:val="00B374F9"/>
    <w:rsid w:val="00B41D15"/>
    <w:rsid w:val="00B4218F"/>
    <w:rsid w:val="00B42E51"/>
    <w:rsid w:val="00B438F1"/>
    <w:rsid w:val="00B454A5"/>
    <w:rsid w:val="00B46033"/>
    <w:rsid w:val="00B46AE0"/>
    <w:rsid w:val="00B5151A"/>
    <w:rsid w:val="00B53650"/>
    <w:rsid w:val="00B53FCE"/>
    <w:rsid w:val="00B553A5"/>
    <w:rsid w:val="00B5555D"/>
    <w:rsid w:val="00B55F27"/>
    <w:rsid w:val="00B56BFE"/>
    <w:rsid w:val="00B57019"/>
    <w:rsid w:val="00B571D8"/>
    <w:rsid w:val="00B57331"/>
    <w:rsid w:val="00B57D39"/>
    <w:rsid w:val="00B60EDC"/>
    <w:rsid w:val="00B610B9"/>
    <w:rsid w:val="00B62086"/>
    <w:rsid w:val="00B65452"/>
    <w:rsid w:val="00B656BE"/>
    <w:rsid w:val="00B65919"/>
    <w:rsid w:val="00B66B85"/>
    <w:rsid w:val="00B66BD9"/>
    <w:rsid w:val="00B6716A"/>
    <w:rsid w:val="00B7210D"/>
    <w:rsid w:val="00B727CB"/>
    <w:rsid w:val="00B72931"/>
    <w:rsid w:val="00B753AC"/>
    <w:rsid w:val="00B76039"/>
    <w:rsid w:val="00B76A46"/>
    <w:rsid w:val="00B77984"/>
    <w:rsid w:val="00B80AAD"/>
    <w:rsid w:val="00B80ADE"/>
    <w:rsid w:val="00B80AFE"/>
    <w:rsid w:val="00B816F5"/>
    <w:rsid w:val="00B85D7D"/>
    <w:rsid w:val="00B868BA"/>
    <w:rsid w:val="00B86D86"/>
    <w:rsid w:val="00B87C13"/>
    <w:rsid w:val="00B9124E"/>
    <w:rsid w:val="00B9179B"/>
    <w:rsid w:val="00B91885"/>
    <w:rsid w:val="00B91FD0"/>
    <w:rsid w:val="00B93059"/>
    <w:rsid w:val="00B93211"/>
    <w:rsid w:val="00B93EE2"/>
    <w:rsid w:val="00B9635D"/>
    <w:rsid w:val="00B9790B"/>
    <w:rsid w:val="00B97C17"/>
    <w:rsid w:val="00BA09DD"/>
    <w:rsid w:val="00BA1890"/>
    <w:rsid w:val="00BA2742"/>
    <w:rsid w:val="00BA4F74"/>
    <w:rsid w:val="00BA547B"/>
    <w:rsid w:val="00BA6D38"/>
    <w:rsid w:val="00BA7230"/>
    <w:rsid w:val="00BA7963"/>
    <w:rsid w:val="00BA7AAB"/>
    <w:rsid w:val="00BA7B75"/>
    <w:rsid w:val="00BB0C5E"/>
    <w:rsid w:val="00BB144E"/>
    <w:rsid w:val="00BB24E3"/>
    <w:rsid w:val="00BB2F18"/>
    <w:rsid w:val="00BB4FBA"/>
    <w:rsid w:val="00BB5CFE"/>
    <w:rsid w:val="00BB7554"/>
    <w:rsid w:val="00BB7639"/>
    <w:rsid w:val="00BB7A53"/>
    <w:rsid w:val="00BC0325"/>
    <w:rsid w:val="00BC043D"/>
    <w:rsid w:val="00BC0C75"/>
    <w:rsid w:val="00BC1208"/>
    <w:rsid w:val="00BC1218"/>
    <w:rsid w:val="00BC1368"/>
    <w:rsid w:val="00BC2280"/>
    <w:rsid w:val="00BC2D61"/>
    <w:rsid w:val="00BC43BB"/>
    <w:rsid w:val="00BC465D"/>
    <w:rsid w:val="00BC57F8"/>
    <w:rsid w:val="00BC5AF7"/>
    <w:rsid w:val="00BC687D"/>
    <w:rsid w:val="00BC79AB"/>
    <w:rsid w:val="00BC7C1F"/>
    <w:rsid w:val="00BC7E3D"/>
    <w:rsid w:val="00BD06DB"/>
    <w:rsid w:val="00BD08E4"/>
    <w:rsid w:val="00BD121F"/>
    <w:rsid w:val="00BD1D6B"/>
    <w:rsid w:val="00BD1FC0"/>
    <w:rsid w:val="00BD26B8"/>
    <w:rsid w:val="00BD2B9C"/>
    <w:rsid w:val="00BD3951"/>
    <w:rsid w:val="00BD4B7F"/>
    <w:rsid w:val="00BD65E8"/>
    <w:rsid w:val="00BD7671"/>
    <w:rsid w:val="00BE0B4E"/>
    <w:rsid w:val="00BE3953"/>
    <w:rsid w:val="00BE535F"/>
    <w:rsid w:val="00BE5C97"/>
    <w:rsid w:val="00BE5E35"/>
    <w:rsid w:val="00BE5E6F"/>
    <w:rsid w:val="00BE65A4"/>
    <w:rsid w:val="00BE6B9F"/>
    <w:rsid w:val="00BF118A"/>
    <w:rsid w:val="00BF146C"/>
    <w:rsid w:val="00BF22A3"/>
    <w:rsid w:val="00BF35D4"/>
    <w:rsid w:val="00BF4E07"/>
    <w:rsid w:val="00BF4FCB"/>
    <w:rsid w:val="00BF732E"/>
    <w:rsid w:val="00BF7548"/>
    <w:rsid w:val="00BF79B1"/>
    <w:rsid w:val="00C001A7"/>
    <w:rsid w:val="00C016F2"/>
    <w:rsid w:val="00C01CE6"/>
    <w:rsid w:val="00C03191"/>
    <w:rsid w:val="00C048F9"/>
    <w:rsid w:val="00C0511F"/>
    <w:rsid w:val="00C07712"/>
    <w:rsid w:val="00C10405"/>
    <w:rsid w:val="00C10EEE"/>
    <w:rsid w:val="00C10F25"/>
    <w:rsid w:val="00C10F68"/>
    <w:rsid w:val="00C12EC8"/>
    <w:rsid w:val="00C13DCD"/>
    <w:rsid w:val="00C141F7"/>
    <w:rsid w:val="00C15718"/>
    <w:rsid w:val="00C15DB0"/>
    <w:rsid w:val="00C16447"/>
    <w:rsid w:val="00C1689F"/>
    <w:rsid w:val="00C16B3F"/>
    <w:rsid w:val="00C17239"/>
    <w:rsid w:val="00C17398"/>
    <w:rsid w:val="00C17934"/>
    <w:rsid w:val="00C20650"/>
    <w:rsid w:val="00C2168A"/>
    <w:rsid w:val="00C2235D"/>
    <w:rsid w:val="00C22B8E"/>
    <w:rsid w:val="00C23EF0"/>
    <w:rsid w:val="00C25098"/>
    <w:rsid w:val="00C2643D"/>
    <w:rsid w:val="00C26A5D"/>
    <w:rsid w:val="00C278AD"/>
    <w:rsid w:val="00C30F1C"/>
    <w:rsid w:val="00C318BD"/>
    <w:rsid w:val="00C31BB9"/>
    <w:rsid w:val="00C320ED"/>
    <w:rsid w:val="00C33AB8"/>
    <w:rsid w:val="00C33D06"/>
    <w:rsid w:val="00C37BE0"/>
    <w:rsid w:val="00C41D34"/>
    <w:rsid w:val="00C42E6C"/>
    <w:rsid w:val="00C436AB"/>
    <w:rsid w:val="00C43715"/>
    <w:rsid w:val="00C43F7A"/>
    <w:rsid w:val="00C44B37"/>
    <w:rsid w:val="00C4666C"/>
    <w:rsid w:val="00C5019F"/>
    <w:rsid w:val="00C504F9"/>
    <w:rsid w:val="00C52962"/>
    <w:rsid w:val="00C53543"/>
    <w:rsid w:val="00C53C81"/>
    <w:rsid w:val="00C5471B"/>
    <w:rsid w:val="00C5490A"/>
    <w:rsid w:val="00C55583"/>
    <w:rsid w:val="00C55B7A"/>
    <w:rsid w:val="00C55CDB"/>
    <w:rsid w:val="00C56B67"/>
    <w:rsid w:val="00C6016B"/>
    <w:rsid w:val="00C6064B"/>
    <w:rsid w:val="00C60A2F"/>
    <w:rsid w:val="00C6294E"/>
    <w:rsid w:val="00C62B11"/>
    <w:rsid w:val="00C62B29"/>
    <w:rsid w:val="00C62C06"/>
    <w:rsid w:val="00C63125"/>
    <w:rsid w:val="00C63F96"/>
    <w:rsid w:val="00C64223"/>
    <w:rsid w:val="00C64761"/>
    <w:rsid w:val="00C64EAE"/>
    <w:rsid w:val="00C664FC"/>
    <w:rsid w:val="00C67887"/>
    <w:rsid w:val="00C679EE"/>
    <w:rsid w:val="00C704D6"/>
    <w:rsid w:val="00C70C44"/>
    <w:rsid w:val="00C71661"/>
    <w:rsid w:val="00C73EEC"/>
    <w:rsid w:val="00C75B1D"/>
    <w:rsid w:val="00C76FE3"/>
    <w:rsid w:val="00C81C8C"/>
    <w:rsid w:val="00C82FF1"/>
    <w:rsid w:val="00C830F3"/>
    <w:rsid w:val="00C83987"/>
    <w:rsid w:val="00C8431E"/>
    <w:rsid w:val="00C84736"/>
    <w:rsid w:val="00C84DB5"/>
    <w:rsid w:val="00C850D6"/>
    <w:rsid w:val="00C8539E"/>
    <w:rsid w:val="00C87442"/>
    <w:rsid w:val="00C90394"/>
    <w:rsid w:val="00C92985"/>
    <w:rsid w:val="00C92FDF"/>
    <w:rsid w:val="00C946DC"/>
    <w:rsid w:val="00C95510"/>
    <w:rsid w:val="00C9677D"/>
    <w:rsid w:val="00C97887"/>
    <w:rsid w:val="00CA0226"/>
    <w:rsid w:val="00CA10A4"/>
    <w:rsid w:val="00CA1206"/>
    <w:rsid w:val="00CA19F9"/>
    <w:rsid w:val="00CA4B56"/>
    <w:rsid w:val="00CA4F70"/>
    <w:rsid w:val="00CA527A"/>
    <w:rsid w:val="00CA6606"/>
    <w:rsid w:val="00CA6AAA"/>
    <w:rsid w:val="00CA7029"/>
    <w:rsid w:val="00CA7800"/>
    <w:rsid w:val="00CB020E"/>
    <w:rsid w:val="00CB0A0D"/>
    <w:rsid w:val="00CB20D4"/>
    <w:rsid w:val="00CB2145"/>
    <w:rsid w:val="00CB30CD"/>
    <w:rsid w:val="00CB3882"/>
    <w:rsid w:val="00CB3A91"/>
    <w:rsid w:val="00CB4A8B"/>
    <w:rsid w:val="00CB4BA6"/>
    <w:rsid w:val="00CB4CB2"/>
    <w:rsid w:val="00CB62DD"/>
    <w:rsid w:val="00CB6598"/>
    <w:rsid w:val="00CB66B0"/>
    <w:rsid w:val="00CB6909"/>
    <w:rsid w:val="00CB7806"/>
    <w:rsid w:val="00CB7D13"/>
    <w:rsid w:val="00CC0FB9"/>
    <w:rsid w:val="00CC1A75"/>
    <w:rsid w:val="00CC2E28"/>
    <w:rsid w:val="00CC598A"/>
    <w:rsid w:val="00CC60C7"/>
    <w:rsid w:val="00CC657D"/>
    <w:rsid w:val="00CD0CCE"/>
    <w:rsid w:val="00CD232D"/>
    <w:rsid w:val="00CD2458"/>
    <w:rsid w:val="00CD3217"/>
    <w:rsid w:val="00CD3814"/>
    <w:rsid w:val="00CD4223"/>
    <w:rsid w:val="00CD4C49"/>
    <w:rsid w:val="00CD5F8C"/>
    <w:rsid w:val="00CD6071"/>
    <w:rsid w:val="00CD6526"/>
    <w:rsid w:val="00CD6723"/>
    <w:rsid w:val="00CD7A45"/>
    <w:rsid w:val="00CD7CF2"/>
    <w:rsid w:val="00CE0714"/>
    <w:rsid w:val="00CE08B7"/>
    <w:rsid w:val="00CE0C25"/>
    <w:rsid w:val="00CE11AA"/>
    <w:rsid w:val="00CE27BB"/>
    <w:rsid w:val="00CE4701"/>
    <w:rsid w:val="00CE51FA"/>
    <w:rsid w:val="00CE5951"/>
    <w:rsid w:val="00CE6C5C"/>
    <w:rsid w:val="00CF059C"/>
    <w:rsid w:val="00CF3B77"/>
    <w:rsid w:val="00CF437F"/>
    <w:rsid w:val="00CF5F42"/>
    <w:rsid w:val="00CF73E9"/>
    <w:rsid w:val="00D005E0"/>
    <w:rsid w:val="00D01435"/>
    <w:rsid w:val="00D109BE"/>
    <w:rsid w:val="00D11831"/>
    <w:rsid w:val="00D11B18"/>
    <w:rsid w:val="00D121A1"/>
    <w:rsid w:val="00D12607"/>
    <w:rsid w:val="00D136E3"/>
    <w:rsid w:val="00D14573"/>
    <w:rsid w:val="00D15A52"/>
    <w:rsid w:val="00D16E8D"/>
    <w:rsid w:val="00D177FA"/>
    <w:rsid w:val="00D17D0D"/>
    <w:rsid w:val="00D20971"/>
    <w:rsid w:val="00D211EF"/>
    <w:rsid w:val="00D2370A"/>
    <w:rsid w:val="00D2403C"/>
    <w:rsid w:val="00D2440E"/>
    <w:rsid w:val="00D244E3"/>
    <w:rsid w:val="00D24D0B"/>
    <w:rsid w:val="00D251EF"/>
    <w:rsid w:val="00D26176"/>
    <w:rsid w:val="00D27E24"/>
    <w:rsid w:val="00D30E4A"/>
    <w:rsid w:val="00D30EF1"/>
    <w:rsid w:val="00D31E35"/>
    <w:rsid w:val="00D3430A"/>
    <w:rsid w:val="00D344D7"/>
    <w:rsid w:val="00D34512"/>
    <w:rsid w:val="00D3464B"/>
    <w:rsid w:val="00D3564A"/>
    <w:rsid w:val="00D35BC4"/>
    <w:rsid w:val="00D411BE"/>
    <w:rsid w:val="00D457EE"/>
    <w:rsid w:val="00D460D2"/>
    <w:rsid w:val="00D46127"/>
    <w:rsid w:val="00D463E0"/>
    <w:rsid w:val="00D47CBA"/>
    <w:rsid w:val="00D5053C"/>
    <w:rsid w:val="00D507E2"/>
    <w:rsid w:val="00D50C0D"/>
    <w:rsid w:val="00D50DDB"/>
    <w:rsid w:val="00D51893"/>
    <w:rsid w:val="00D51AE9"/>
    <w:rsid w:val="00D534B3"/>
    <w:rsid w:val="00D53507"/>
    <w:rsid w:val="00D53567"/>
    <w:rsid w:val="00D5357B"/>
    <w:rsid w:val="00D53C05"/>
    <w:rsid w:val="00D54444"/>
    <w:rsid w:val="00D5642E"/>
    <w:rsid w:val="00D600C9"/>
    <w:rsid w:val="00D60741"/>
    <w:rsid w:val="00D60F7C"/>
    <w:rsid w:val="00D61053"/>
    <w:rsid w:val="00D61CE0"/>
    <w:rsid w:val="00D639C0"/>
    <w:rsid w:val="00D649A1"/>
    <w:rsid w:val="00D678DB"/>
    <w:rsid w:val="00D70D10"/>
    <w:rsid w:val="00D70DC3"/>
    <w:rsid w:val="00D729DF"/>
    <w:rsid w:val="00D72BEF"/>
    <w:rsid w:val="00D7312C"/>
    <w:rsid w:val="00D73161"/>
    <w:rsid w:val="00D747AA"/>
    <w:rsid w:val="00D74F4C"/>
    <w:rsid w:val="00D75135"/>
    <w:rsid w:val="00D754F9"/>
    <w:rsid w:val="00D75E5F"/>
    <w:rsid w:val="00D7649E"/>
    <w:rsid w:val="00D76C2E"/>
    <w:rsid w:val="00D81E1D"/>
    <w:rsid w:val="00D820FF"/>
    <w:rsid w:val="00D82AA4"/>
    <w:rsid w:val="00D82B62"/>
    <w:rsid w:val="00D82E4B"/>
    <w:rsid w:val="00D82FA9"/>
    <w:rsid w:val="00D83B68"/>
    <w:rsid w:val="00D848BF"/>
    <w:rsid w:val="00D85170"/>
    <w:rsid w:val="00D8544F"/>
    <w:rsid w:val="00D85DD7"/>
    <w:rsid w:val="00D8652F"/>
    <w:rsid w:val="00D87430"/>
    <w:rsid w:val="00D87B1B"/>
    <w:rsid w:val="00D9037F"/>
    <w:rsid w:val="00D9117F"/>
    <w:rsid w:val="00D92059"/>
    <w:rsid w:val="00D9231B"/>
    <w:rsid w:val="00D924E7"/>
    <w:rsid w:val="00D92A02"/>
    <w:rsid w:val="00D933BC"/>
    <w:rsid w:val="00D93E39"/>
    <w:rsid w:val="00D940AC"/>
    <w:rsid w:val="00D941C8"/>
    <w:rsid w:val="00D94CBA"/>
    <w:rsid w:val="00D94F76"/>
    <w:rsid w:val="00D9549B"/>
    <w:rsid w:val="00D95CD4"/>
    <w:rsid w:val="00D97339"/>
    <w:rsid w:val="00DA016D"/>
    <w:rsid w:val="00DA1725"/>
    <w:rsid w:val="00DA33BC"/>
    <w:rsid w:val="00DA3DBB"/>
    <w:rsid w:val="00DA3F0C"/>
    <w:rsid w:val="00DA6271"/>
    <w:rsid w:val="00DA7CAC"/>
    <w:rsid w:val="00DB0AAF"/>
    <w:rsid w:val="00DB1084"/>
    <w:rsid w:val="00DB2FC6"/>
    <w:rsid w:val="00DB32F3"/>
    <w:rsid w:val="00DB36CD"/>
    <w:rsid w:val="00DB3898"/>
    <w:rsid w:val="00DB49F7"/>
    <w:rsid w:val="00DB7A28"/>
    <w:rsid w:val="00DC16C1"/>
    <w:rsid w:val="00DC1801"/>
    <w:rsid w:val="00DC201F"/>
    <w:rsid w:val="00DC2491"/>
    <w:rsid w:val="00DC3D3D"/>
    <w:rsid w:val="00DC4BE5"/>
    <w:rsid w:val="00DC66B8"/>
    <w:rsid w:val="00DC6BCA"/>
    <w:rsid w:val="00DC7100"/>
    <w:rsid w:val="00DC74E1"/>
    <w:rsid w:val="00DC7639"/>
    <w:rsid w:val="00DC76F5"/>
    <w:rsid w:val="00DC776C"/>
    <w:rsid w:val="00DD1132"/>
    <w:rsid w:val="00DD2A7A"/>
    <w:rsid w:val="00DD2A86"/>
    <w:rsid w:val="00DD2F4E"/>
    <w:rsid w:val="00DD2FB6"/>
    <w:rsid w:val="00DD301D"/>
    <w:rsid w:val="00DD34AF"/>
    <w:rsid w:val="00DD3D0C"/>
    <w:rsid w:val="00DD46CD"/>
    <w:rsid w:val="00DD48C6"/>
    <w:rsid w:val="00DD571E"/>
    <w:rsid w:val="00DD618D"/>
    <w:rsid w:val="00DD6356"/>
    <w:rsid w:val="00DD75E9"/>
    <w:rsid w:val="00DD7BD5"/>
    <w:rsid w:val="00DE022B"/>
    <w:rsid w:val="00DE07A5"/>
    <w:rsid w:val="00DE10B2"/>
    <w:rsid w:val="00DE143D"/>
    <w:rsid w:val="00DE19E2"/>
    <w:rsid w:val="00DE1B41"/>
    <w:rsid w:val="00DE1C98"/>
    <w:rsid w:val="00DE2CE3"/>
    <w:rsid w:val="00DE2D8B"/>
    <w:rsid w:val="00DE35C5"/>
    <w:rsid w:val="00DE3D67"/>
    <w:rsid w:val="00DE4FF0"/>
    <w:rsid w:val="00DE5AC1"/>
    <w:rsid w:val="00DE7697"/>
    <w:rsid w:val="00DE76E3"/>
    <w:rsid w:val="00DF0376"/>
    <w:rsid w:val="00DF26C2"/>
    <w:rsid w:val="00DF6401"/>
    <w:rsid w:val="00DF6B29"/>
    <w:rsid w:val="00DF76A2"/>
    <w:rsid w:val="00DF76D6"/>
    <w:rsid w:val="00E00DD0"/>
    <w:rsid w:val="00E0125E"/>
    <w:rsid w:val="00E0333B"/>
    <w:rsid w:val="00E03E82"/>
    <w:rsid w:val="00E03F86"/>
    <w:rsid w:val="00E04210"/>
    <w:rsid w:val="00E04394"/>
    <w:rsid w:val="00E04BCE"/>
    <w:rsid w:val="00E04CE8"/>
    <w:rsid w:val="00E04DAF"/>
    <w:rsid w:val="00E0660E"/>
    <w:rsid w:val="00E06AF3"/>
    <w:rsid w:val="00E076CE"/>
    <w:rsid w:val="00E07DCD"/>
    <w:rsid w:val="00E10FE9"/>
    <w:rsid w:val="00E112C7"/>
    <w:rsid w:val="00E11C85"/>
    <w:rsid w:val="00E123A8"/>
    <w:rsid w:val="00E131EA"/>
    <w:rsid w:val="00E13AFE"/>
    <w:rsid w:val="00E13F24"/>
    <w:rsid w:val="00E14298"/>
    <w:rsid w:val="00E14909"/>
    <w:rsid w:val="00E15509"/>
    <w:rsid w:val="00E15C44"/>
    <w:rsid w:val="00E16EC6"/>
    <w:rsid w:val="00E1753B"/>
    <w:rsid w:val="00E21A22"/>
    <w:rsid w:val="00E22D9D"/>
    <w:rsid w:val="00E22F6B"/>
    <w:rsid w:val="00E23339"/>
    <w:rsid w:val="00E23ABD"/>
    <w:rsid w:val="00E24E8C"/>
    <w:rsid w:val="00E26492"/>
    <w:rsid w:val="00E30EE7"/>
    <w:rsid w:val="00E31466"/>
    <w:rsid w:val="00E32E74"/>
    <w:rsid w:val="00E32ED9"/>
    <w:rsid w:val="00E333F0"/>
    <w:rsid w:val="00E338B9"/>
    <w:rsid w:val="00E34475"/>
    <w:rsid w:val="00E36218"/>
    <w:rsid w:val="00E37734"/>
    <w:rsid w:val="00E37D5E"/>
    <w:rsid w:val="00E40571"/>
    <w:rsid w:val="00E407DC"/>
    <w:rsid w:val="00E40DFE"/>
    <w:rsid w:val="00E41450"/>
    <w:rsid w:val="00E415F6"/>
    <w:rsid w:val="00E4272D"/>
    <w:rsid w:val="00E42ACA"/>
    <w:rsid w:val="00E436BC"/>
    <w:rsid w:val="00E438B6"/>
    <w:rsid w:val="00E44D68"/>
    <w:rsid w:val="00E46534"/>
    <w:rsid w:val="00E46B1A"/>
    <w:rsid w:val="00E4707A"/>
    <w:rsid w:val="00E47B70"/>
    <w:rsid w:val="00E47F31"/>
    <w:rsid w:val="00E5058E"/>
    <w:rsid w:val="00E51733"/>
    <w:rsid w:val="00E51DD8"/>
    <w:rsid w:val="00E52072"/>
    <w:rsid w:val="00E52FB2"/>
    <w:rsid w:val="00E531F9"/>
    <w:rsid w:val="00E540B8"/>
    <w:rsid w:val="00E5463A"/>
    <w:rsid w:val="00E56264"/>
    <w:rsid w:val="00E604B6"/>
    <w:rsid w:val="00E60E5B"/>
    <w:rsid w:val="00E61089"/>
    <w:rsid w:val="00E61926"/>
    <w:rsid w:val="00E61D36"/>
    <w:rsid w:val="00E62FEE"/>
    <w:rsid w:val="00E63DBE"/>
    <w:rsid w:val="00E64403"/>
    <w:rsid w:val="00E6661D"/>
    <w:rsid w:val="00E66CA0"/>
    <w:rsid w:val="00E671A5"/>
    <w:rsid w:val="00E671F1"/>
    <w:rsid w:val="00E67702"/>
    <w:rsid w:val="00E67B9E"/>
    <w:rsid w:val="00E70CEB"/>
    <w:rsid w:val="00E70F53"/>
    <w:rsid w:val="00E72026"/>
    <w:rsid w:val="00E74ABF"/>
    <w:rsid w:val="00E74C81"/>
    <w:rsid w:val="00E7512C"/>
    <w:rsid w:val="00E75F6E"/>
    <w:rsid w:val="00E76322"/>
    <w:rsid w:val="00E81F59"/>
    <w:rsid w:val="00E836F5"/>
    <w:rsid w:val="00E841C3"/>
    <w:rsid w:val="00E84428"/>
    <w:rsid w:val="00E86E3D"/>
    <w:rsid w:val="00E87132"/>
    <w:rsid w:val="00E87BBA"/>
    <w:rsid w:val="00E904DB"/>
    <w:rsid w:val="00E90ECC"/>
    <w:rsid w:val="00E91AF7"/>
    <w:rsid w:val="00E91F11"/>
    <w:rsid w:val="00E94852"/>
    <w:rsid w:val="00E95914"/>
    <w:rsid w:val="00E96016"/>
    <w:rsid w:val="00E962C7"/>
    <w:rsid w:val="00E97779"/>
    <w:rsid w:val="00EA07C6"/>
    <w:rsid w:val="00EA4947"/>
    <w:rsid w:val="00EA4BDD"/>
    <w:rsid w:val="00EA79BC"/>
    <w:rsid w:val="00EB0D36"/>
    <w:rsid w:val="00EB140F"/>
    <w:rsid w:val="00EB24BB"/>
    <w:rsid w:val="00EB2CE1"/>
    <w:rsid w:val="00EB31C5"/>
    <w:rsid w:val="00EB3772"/>
    <w:rsid w:val="00EB5CB9"/>
    <w:rsid w:val="00EB6679"/>
    <w:rsid w:val="00EC03AD"/>
    <w:rsid w:val="00EC0ECC"/>
    <w:rsid w:val="00EC0FF5"/>
    <w:rsid w:val="00EC1782"/>
    <w:rsid w:val="00EC22E4"/>
    <w:rsid w:val="00EC236F"/>
    <w:rsid w:val="00EC259F"/>
    <w:rsid w:val="00EC2D8F"/>
    <w:rsid w:val="00EC5178"/>
    <w:rsid w:val="00EC59D6"/>
    <w:rsid w:val="00EC7662"/>
    <w:rsid w:val="00EC7D12"/>
    <w:rsid w:val="00ED1188"/>
    <w:rsid w:val="00ED1293"/>
    <w:rsid w:val="00ED1EDE"/>
    <w:rsid w:val="00ED1F35"/>
    <w:rsid w:val="00ED2AC7"/>
    <w:rsid w:val="00ED3786"/>
    <w:rsid w:val="00ED68FF"/>
    <w:rsid w:val="00EE23C7"/>
    <w:rsid w:val="00EE3B56"/>
    <w:rsid w:val="00EE551A"/>
    <w:rsid w:val="00EE6C81"/>
    <w:rsid w:val="00EE7F92"/>
    <w:rsid w:val="00EF19FF"/>
    <w:rsid w:val="00EF1DC6"/>
    <w:rsid w:val="00EF1FA9"/>
    <w:rsid w:val="00EF2B05"/>
    <w:rsid w:val="00EF3B05"/>
    <w:rsid w:val="00EF3B89"/>
    <w:rsid w:val="00EF3C18"/>
    <w:rsid w:val="00EF485B"/>
    <w:rsid w:val="00EF4D43"/>
    <w:rsid w:val="00EF590A"/>
    <w:rsid w:val="00EF5ED6"/>
    <w:rsid w:val="00EF6EBB"/>
    <w:rsid w:val="00EF6FBD"/>
    <w:rsid w:val="00F00B57"/>
    <w:rsid w:val="00F019AA"/>
    <w:rsid w:val="00F0259C"/>
    <w:rsid w:val="00F028A4"/>
    <w:rsid w:val="00F040FC"/>
    <w:rsid w:val="00F04295"/>
    <w:rsid w:val="00F053F8"/>
    <w:rsid w:val="00F05C19"/>
    <w:rsid w:val="00F0661F"/>
    <w:rsid w:val="00F06D6B"/>
    <w:rsid w:val="00F07610"/>
    <w:rsid w:val="00F07A38"/>
    <w:rsid w:val="00F116A9"/>
    <w:rsid w:val="00F128E2"/>
    <w:rsid w:val="00F12EE2"/>
    <w:rsid w:val="00F12F0C"/>
    <w:rsid w:val="00F1353E"/>
    <w:rsid w:val="00F14D7F"/>
    <w:rsid w:val="00F15CC7"/>
    <w:rsid w:val="00F1689A"/>
    <w:rsid w:val="00F17889"/>
    <w:rsid w:val="00F20AC8"/>
    <w:rsid w:val="00F21258"/>
    <w:rsid w:val="00F21B81"/>
    <w:rsid w:val="00F21D0D"/>
    <w:rsid w:val="00F22109"/>
    <w:rsid w:val="00F22E08"/>
    <w:rsid w:val="00F23E30"/>
    <w:rsid w:val="00F27266"/>
    <w:rsid w:val="00F3454B"/>
    <w:rsid w:val="00F35BA4"/>
    <w:rsid w:val="00F35BDB"/>
    <w:rsid w:val="00F41DFA"/>
    <w:rsid w:val="00F44DC6"/>
    <w:rsid w:val="00F4554A"/>
    <w:rsid w:val="00F457C0"/>
    <w:rsid w:val="00F458E4"/>
    <w:rsid w:val="00F45C6E"/>
    <w:rsid w:val="00F469C7"/>
    <w:rsid w:val="00F47048"/>
    <w:rsid w:val="00F4705D"/>
    <w:rsid w:val="00F50E55"/>
    <w:rsid w:val="00F51B23"/>
    <w:rsid w:val="00F522E3"/>
    <w:rsid w:val="00F5422F"/>
    <w:rsid w:val="00F54F06"/>
    <w:rsid w:val="00F57328"/>
    <w:rsid w:val="00F604ED"/>
    <w:rsid w:val="00F60EC6"/>
    <w:rsid w:val="00F613A9"/>
    <w:rsid w:val="00F61E85"/>
    <w:rsid w:val="00F61FAB"/>
    <w:rsid w:val="00F620A7"/>
    <w:rsid w:val="00F62643"/>
    <w:rsid w:val="00F6355A"/>
    <w:rsid w:val="00F65B7F"/>
    <w:rsid w:val="00F66145"/>
    <w:rsid w:val="00F6743E"/>
    <w:rsid w:val="00F67719"/>
    <w:rsid w:val="00F71EDC"/>
    <w:rsid w:val="00F72EDC"/>
    <w:rsid w:val="00F73751"/>
    <w:rsid w:val="00F7429E"/>
    <w:rsid w:val="00F74460"/>
    <w:rsid w:val="00F747D6"/>
    <w:rsid w:val="00F75592"/>
    <w:rsid w:val="00F7694F"/>
    <w:rsid w:val="00F80B44"/>
    <w:rsid w:val="00F80BB4"/>
    <w:rsid w:val="00F814BD"/>
    <w:rsid w:val="00F81705"/>
    <w:rsid w:val="00F81980"/>
    <w:rsid w:val="00F82ED6"/>
    <w:rsid w:val="00F84006"/>
    <w:rsid w:val="00F84D84"/>
    <w:rsid w:val="00F85B16"/>
    <w:rsid w:val="00F8608E"/>
    <w:rsid w:val="00F90D59"/>
    <w:rsid w:val="00F91C2C"/>
    <w:rsid w:val="00F92A23"/>
    <w:rsid w:val="00F94166"/>
    <w:rsid w:val="00F948BD"/>
    <w:rsid w:val="00F94EC4"/>
    <w:rsid w:val="00F9595D"/>
    <w:rsid w:val="00F95C5E"/>
    <w:rsid w:val="00F972B0"/>
    <w:rsid w:val="00F974BF"/>
    <w:rsid w:val="00F9759D"/>
    <w:rsid w:val="00F9772F"/>
    <w:rsid w:val="00F97A9E"/>
    <w:rsid w:val="00F97AD8"/>
    <w:rsid w:val="00F97C93"/>
    <w:rsid w:val="00FA2811"/>
    <w:rsid w:val="00FA30A6"/>
    <w:rsid w:val="00FA3555"/>
    <w:rsid w:val="00FA4335"/>
    <w:rsid w:val="00FA514F"/>
    <w:rsid w:val="00FA576A"/>
    <w:rsid w:val="00FA60B1"/>
    <w:rsid w:val="00FA6449"/>
    <w:rsid w:val="00FA6580"/>
    <w:rsid w:val="00FA7740"/>
    <w:rsid w:val="00FA7CC3"/>
    <w:rsid w:val="00FB3048"/>
    <w:rsid w:val="00FB5281"/>
    <w:rsid w:val="00FB7A17"/>
    <w:rsid w:val="00FC013C"/>
    <w:rsid w:val="00FC079E"/>
    <w:rsid w:val="00FC0A57"/>
    <w:rsid w:val="00FC0CCF"/>
    <w:rsid w:val="00FC0E4A"/>
    <w:rsid w:val="00FC18B0"/>
    <w:rsid w:val="00FC18C2"/>
    <w:rsid w:val="00FC18F9"/>
    <w:rsid w:val="00FC2315"/>
    <w:rsid w:val="00FC2C3D"/>
    <w:rsid w:val="00FC2DA2"/>
    <w:rsid w:val="00FC3048"/>
    <w:rsid w:val="00FC3BCF"/>
    <w:rsid w:val="00FC4684"/>
    <w:rsid w:val="00FC6299"/>
    <w:rsid w:val="00FC6378"/>
    <w:rsid w:val="00FD0590"/>
    <w:rsid w:val="00FD0A93"/>
    <w:rsid w:val="00FD1E98"/>
    <w:rsid w:val="00FD1EE5"/>
    <w:rsid w:val="00FD40E5"/>
    <w:rsid w:val="00FD48BC"/>
    <w:rsid w:val="00FD4A4A"/>
    <w:rsid w:val="00FD599D"/>
    <w:rsid w:val="00FD6094"/>
    <w:rsid w:val="00FE024D"/>
    <w:rsid w:val="00FE152F"/>
    <w:rsid w:val="00FE2807"/>
    <w:rsid w:val="00FE351C"/>
    <w:rsid w:val="00FE393D"/>
    <w:rsid w:val="00FE3B7E"/>
    <w:rsid w:val="00FE5287"/>
    <w:rsid w:val="00FE53C7"/>
    <w:rsid w:val="00FE555E"/>
    <w:rsid w:val="00FE5B1E"/>
    <w:rsid w:val="00FE5E0D"/>
    <w:rsid w:val="00FE63D9"/>
    <w:rsid w:val="00FE6D59"/>
    <w:rsid w:val="00FF0FFD"/>
    <w:rsid w:val="00FF1A37"/>
    <w:rsid w:val="00FF2227"/>
    <w:rsid w:val="00FF226D"/>
    <w:rsid w:val="00FF2A67"/>
    <w:rsid w:val="00FF33CC"/>
    <w:rsid w:val="00FF3479"/>
    <w:rsid w:val="00FF3DF3"/>
    <w:rsid w:val="00FF4E2B"/>
    <w:rsid w:val="00FF5152"/>
    <w:rsid w:val="00FF59C1"/>
    <w:rsid w:val="00FF5F59"/>
    <w:rsid w:val="00FF6156"/>
    <w:rsid w:val="00FF6620"/>
    <w:rsid w:val="00FF6815"/>
    <w:rsid w:val="00FF6A73"/>
    <w:rsid w:val="011DC683"/>
    <w:rsid w:val="0160C73E"/>
    <w:rsid w:val="026B0D75"/>
    <w:rsid w:val="029BCF2B"/>
    <w:rsid w:val="040EDDF7"/>
    <w:rsid w:val="048F545A"/>
    <w:rsid w:val="04F7D490"/>
    <w:rsid w:val="052B05AB"/>
    <w:rsid w:val="05E61E80"/>
    <w:rsid w:val="069F370A"/>
    <w:rsid w:val="07360269"/>
    <w:rsid w:val="0B1EE76B"/>
    <w:rsid w:val="0F3C699B"/>
    <w:rsid w:val="0FB73186"/>
    <w:rsid w:val="10995211"/>
    <w:rsid w:val="11CA24BD"/>
    <w:rsid w:val="12CF060A"/>
    <w:rsid w:val="12DA20E8"/>
    <w:rsid w:val="12EC42AF"/>
    <w:rsid w:val="130EA50B"/>
    <w:rsid w:val="164F0760"/>
    <w:rsid w:val="16C1854E"/>
    <w:rsid w:val="17A69F1C"/>
    <w:rsid w:val="17BCA397"/>
    <w:rsid w:val="17F038B7"/>
    <w:rsid w:val="18F3AC2C"/>
    <w:rsid w:val="1933E5D4"/>
    <w:rsid w:val="1AE554AE"/>
    <w:rsid w:val="1B103556"/>
    <w:rsid w:val="1B583BFB"/>
    <w:rsid w:val="1D194B6C"/>
    <w:rsid w:val="1DA8CC66"/>
    <w:rsid w:val="1DA991DD"/>
    <w:rsid w:val="1DC432BE"/>
    <w:rsid w:val="20F26128"/>
    <w:rsid w:val="21B39710"/>
    <w:rsid w:val="23FF9775"/>
    <w:rsid w:val="249AE7F4"/>
    <w:rsid w:val="2581F66C"/>
    <w:rsid w:val="25D999D0"/>
    <w:rsid w:val="2804C3B3"/>
    <w:rsid w:val="2B671DBE"/>
    <w:rsid w:val="2BC6BC94"/>
    <w:rsid w:val="2CDD9BC0"/>
    <w:rsid w:val="2D18C95F"/>
    <w:rsid w:val="2D8308CC"/>
    <w:rsid w:val="2E09CA7B"/>
    <w:rsid w:val="2E230A6A"/>
    <w:rsid w:val="318CD258"/>
    <w:rsid w:val="31920F97"/>
    <w:rsid w:val="31F42B6E"/>
    <w:rsid w:val="3364A56C"/>
    <w:rsid w:val="33A014E4"/>
    <w:rsid w:val="34CD2E10"/>
    <w:rsid w:val="34FE76AD"/>
    <w:rsid w:val="3526514E"/>
    <w:rsid w:val="3528B19D"/>
    <w:rsid w:val="3574BEB3"/>
    <w:rsid w:val="35776395"/>
    <w:rsid w:val="35B29CE8"/>
    <w:rsid w:val="3680CD69"/>
    <w:rsid w:val="368F4FBC"/>
    <w:rsid w:val="375739CE"/>
    <w:rsid w:val="38BAF321"/>
    <w:rsid w:val="38F45823"/>
    <w:rsid w:val="39A081C6"/>
    <w:rsid w:val="3B54FB81"/>
    <w:rsid w:val="3DDC74C3"/>
    <w:rsid w:val="3EC40913"/>
    <w:rsid w:val="3F82B688"/>
    <w:rsid w:val="3F995653"/>
    <w:rsid w:val="3FDD023A"/>
    <w:rsid w:val="4358F16F"/>
    <w:rsid w:val="4389B165"/>
    <w:rsid w:val="44A4CA87"/>
    <w:rsid w:val="457233B9"/>
    <w:rsid w:val="45CE3171"/>
    <w:rsid w:val="464E3E48"/>
    <w:rsid w:val="46918D33"/>
    <w:rsid w:val="4887120F"/>
    <w:rsid w:val="49756A54"/>
    <w:rsid w:val="49F63B3C"/>
    <w:rsid w:val="4A368426"/>
    <w:rsid w:val="4BC35DCB"/>
    <w:rsid w:val="4C059316"/>
    <w:rsid w:val="4D9FE5B2"/>
    <w:rsid w:val="4DEA78F6"/>
    <w:rsid w:val="4E2A02B0"/>
    <w:rsid w:val="4F991431"/>
    <w:rsid w:val="5029E34C"/>
    <w:rsid w:val="50D894DB"/>
    <w:rsid w:val="51D9D395"/>
    <w:rsid w:val="54D3BBF6"/>
    <w:rsid w:val="54DE6A09"/>
    <w:rsid w:val="5564B49B"/>
    <w:rsid w:val="57186120"/>
    <w:rsid w:val="57262775"/>
    <w:rsid w:val="57269689"/>
    <w:rsid w:val="577AF808"/>
    <w:rsid w:val="57FFCF52"/>
    <w:rsid w:val="58CC1AD9"/>
    <w:rsid w:val="593CDA9F"/>
    <w:rsid w:val="59D2199C"/>
    <w:rsid w:val="5C0B1BE1"/>
    <w:rsid w:val="5C14454A"/>
    <w:rsid w:val="5CEB67FC"/>
    <w:rsid w:val="5CF4C4C9"/>
    <w:rsid w:val="5EA5AC6F"/>
    <w:rsid w:val="5F1D9DCC"/>
    <w:rsid w:val="5F375462"/>
    <w:rsid w:val="5F69050C"/>
    <w:rsid w:val="5FB3EF90"/>
    <w:rsid w:val="5FC0818B"/>
    <w:rsid w:val="600A5DD2"/>
    <w:rsid w:val="6061EF84"/>
    <w:rsid w:val="606B92BB"/>
    <w:rsid w:val="60DB6A10"/>
    <w:rsid w:val="60E30CAF"/>
    <w:rsid w:val="6165C00C"/>
    <w:rsid w:val="6214E08A"/>
    <w:rsid w:val="6270B43B"/>
    <w:rsid w:val="630CDA08"/>
    <w:rsid w:val="64E6304A"/>
    <w:rsid w:val="672C1B09"/>
    <w:rsid w:val="674B4C2F"/>
    <w:rsid w:val="67B998BB"/>
    <w:rsid w:val="6835E361"/>
    <w:rsid w:val="68B8363E"/>
    <w:rsid w:val="69C5B971"/>
    <w:rsid w:val="6A8BB189"/>
    <w:rsid w:val="6ABCF1DB"/>
    <w:rsid w:val="6B20ADCB"/>
    <w:rsid w:val="6BC22604"/>
    <w:rsid w:val="6BE325DD"/>
    <w:rsid w:val="6CBC65E7"/>
    <w:rsid w:val="6E7B917D"/>
    <w:rsid w:val="6EC2BDBE"/>
    <w:rsid w:val="7167EBE1"/>
    <w:rsid w:val="72048BE6"/>
    <w:rsid w:val="73379148"/>
    <w:rsid w:val="7405025D"/>
    <w:rsid w:val="7607D5D5"/>
    <w:rsid w:val="76EADA45"/>
    <w:rsid w:val="772DA967"/>
    <w:rsid w:val="7A5A8136"/>
    <w:rsid w:val="7C2F7C08"/>
    <w:rsid w:val="7D18343B"/>
    <w:rsid w:val="7D5CA084"/>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4EBD96"/>
  <w15:chartTrackingRefBased/>
  <w15:docId w15:val="{ECF2DF06-6345-46F6-862D-8FEC6DA89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CD7CF2"/>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CD7CF2"/>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CD7CF2"/>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CD7CF2"/>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CD7CF2"/>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CD7CF2"/>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CD7CF2"/>
    <w:pPr>
      <w:keepNext/>
      <w:spacing w:after="200" w:line="240" w:lineRule="auto"/>
    </w:pPr>
    <w:rPr>
      <w:iCs/>
      <w:color w:val="002664"/>
      <w:sz w:val="18"/>
      <w:szCs w:val="18"/>
    </w:rPr>
  </w:style>
  <w:style w:type="table" w:customStyle="1" w:styleId="Tableheader">
    <w:name w:val="ŠTable header"/>
    <w:basedOn w:val="TableNormal"/>
    <w:uiPriority w:val="99"/>
    <w:rsid w:val="00CD7CF2"/>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CD7C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CD7CF2"/>
    <w:pPr>
      <w:numPr>
        <w:numId w:val="153"/>
      </w:numPr>
    </w:pPr>
  </w:style>
  <w:style w:type="paragraph" w:styleId="ListNumber2">
    <w:name w:val="List Number 2"/>
    <w:aliases w:val="ŠList Number 2"/>
    <w:basedOn w:val="Normal"/>
    <w:uiPriority w:val="8"/>
    <w:qFormat/>
    <w:rsid w:val="00CD7CF2"/>
    <w:pPr>
      <w:numPr>
        <w:numId w:val="152"/>
      </w:numPr>
    </w:pPr>
  </w:style>
  <w:style w:type="paragraph" w:styleId="ListBullet">
    <w:name w:val="List Bullet"/>
    <w:aliases w:val="ŠList Bullet"/>
    <w:basedOn w:val="Normal"/>
    <w:link w:val="ListBulletChar"/>
    <w:uiPriority w:val="9"/>
    <w:qFormat/>
    <w:rsid w:val="00CD7CF2"/>
    <w:pPr>
      <w:numPr>
        <w:numId w:val="150"/>
      </w:numPr>
    </w:pPr>
  </w:style>
  <w:style w:type="paragraph" w:styleId="ListBullet2">
    <w:name w:val="List Bullet 2"/>
    <w:aliases w:val="ŠList Bullet 2"/>
    <w:basedOn w:val="Normal"/>
    <w:uiPriority w:val="10"/>
    <w:qFormat/>
    <w:rsid w:val="00166040"/>
    <w:pPr>
      <w:numPr>
        <w:numId w:val="148"/>
      </w:numPr>
      <w:ind w:left="1134" w:hanging="567"/>
    </w:pPr>
    <w:rPr>
      <w:lang w:eastAsia="en-AU"/>
    </w:rPr>
  </w:style>
  <w:style w:type="paragraph" w:customStyle="1" w:styleId="FeatureBox4">
    <w:name w:val="ŠFeature Box 4"/>
    <w:basedOn w:val="FeatureBox2"/>
    <w:next w:val="Normal"/>
    <w:uiPriority w:val="14"/>
    <w:qFormat/>
    <w:rsid w:val="00CD7CF2"/>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CD7CF2"/>
    <w:pPr>
      <w:keepNext/>
      <w:ind w:left="567" w:right="57"/>
    </w:pPr>
    <w:rPr>
      <w:szCs w:val="22"/>
    </w:rPr>
  </w:style>
  <w:style w:type="paragraph" w:customStyle="1" w:styleId="Documentname">
    <w:name w:val="ŠDocument name"/>
    <w:basedOn w:val="Normal"/>
    <w:next w:val="Normal"/>
    <w:uiPriority w:val="17"/>
    <w:qFormat/>
    <w:rsid w:val="00CD7CF2"/>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CD7CF2"/>
    <w:pPr>
      <w:spacing w:after="0"/>
    </w:pPr>
    <w:rPr>
      <w:sz w:val="18"/>
      <w:szCs w:val="18"/>
    </w:rPr>
  </w:style>
  <w:style w:type="paragraph" w:customStyle="1" w:styleId="FeatureBox2">
    <w:name w:val="ŠFeature Box 2"/>
    <w:basedOn w:val="Normal"/>
    <w:next w:val="Normal"/>
    <w:link w:val="FeatureBox2Char"/>
    <w:uiPriority w:val="12"/>
    <w:qFormat/>
    <w:rsid w:val="00CD7CF2"/>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CD7CF2"/>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CD7CF2"/>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CD7CF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CD7CF2"/>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CD7CF2"/>
    <w:rPr>
      <w:color w:val="001C4A" w:themeColor="accent1" w:themeShade="BF"/>
      <w:u w:val="single"/>
    </w:rPr>
  </w:style>
  <w:style w:type="paragraph" w:customStyle="1" w:styleId="Logo">
    <w:name w:val="ŠLogo"/>
    <w:basedOn w:val="Normal"/>
    <w:uiPriority w:val="18"/>
    <w:qFormat/>
    <w:rsid w:val="00CD7CF2"/>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CD7CF2"/>
    <w:pPr>
      <w:tabs>
        <w:tab w:val="right" w:leader="dot" w:pos="14570"/>
      </w:tabs>
      <w:spacing w:before="0"/>
    </w:pPr>
    <w:rPr>
      <w:b/>
      <w:noProof/>
    </w:rPr>
  </w:style>
  <w:style w:type="paragraph" w:styleId="TOC2">
    <w:name w:val="toc 2"/>
    <w:aliases w:val="ŠTOC 2"/>
    <w:basedOn w:val="Normal"/>
    <w:next w:val="Normal"/>
    <w:uiPriority w:val="39"/>
    <w:unhideWhenUsed/>
    <w:rsid w:val="00CD7CF2"/>
    <w:pPr>
      <w:tabs>
        <w:tab w:val="right" w:leader="dot" w:pos="14570"/>
      </w:tabs>
      <w:spacing w:before="0"/>
    </w:pPr>
    <w:rPr>
      <w:noProof/>
    </w:rPr>
  </w:style>
  <w:style w:type="paragraph" w:styleId="TOC3">
    <w:name w:val="toc 3"/>
    <w:aliases w:val="ŠTOC 3"/>
    <w:basedOn w:val="Normal"/>
    <w:next w:val="Normal"/>
    <w:uiPriority w:val="39"/>
    <w:unhideWhenUsed/>
    <w:rsid w:val="00CD7CF2"/>
    <w:pPr>
      <w:spacing w:before="0"/>
      <w:ind w:left="244"/>
    </w:pPr>
  </w:style>
  <w:style w:type="character" w:customStyle="1" w:styleId="BoldItalic">
    <w:name w:val="ŠBold Italic"/>
    <w:basedOn w:val="DefaultParagraphFont"/>
    <w:uiPriority w:val="1"/>
    <w:qFormat/>
    <w:rsid w:val="00CD7CF2"/>
    <w:rPr>
      <w:b/>
      <w:i/>
      <w:iCs/>
    </w:rPr>
  </w:style>
  <w:style w:type="character" w:customStyle="1" w:styleId="Heading1Char">
    <w:name w:val="Heading 1 Char"/>
    <w:aliases w:val="ŠHeading 1 Char"/>
    <w:basedOn w:val="DefaultParagraphFont"/>
    <w:link w:val="Heading1"/>
    <w:uiPriority w:val="3"/>
    <w:rsid w:val="00CD7CF2"/>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CD7CF2"/>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9"/>
    <w:qFormat/>
    <w:rsid w:val="00CD7CF2"/>
    <w:pPr>
      <w:spacing w:after="240"/>
      <w:outlineLvl w:val="9"/>
    </w:pPr>
    <w:rPr>
      <w:szCs w:val="40"/>
    </w:rPr>
  </w:style>
  <w:style w:type="paragraph" w:styleId="Footer">
    <w:name w:val="footer"/>
    <w:aliases w:val="ŠFooter"/>
    <w:basedOn w:val="Normal"/>
    <w:link w:val="FooterChar"/>
    <w:uiPriority w:val="19"/>
    <w:rsid w:val="00CD7CF2"/>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CD7CF2"/>
    <w:rPr>
      <w:rFonts w:ascii="Arial" w:hAnsi="Arial" w:cs="Arial"/>
      <w:sz w:val="18"/>
      <w:szCs w:val="18"/>
    </w:rPr>
  </w:style>
  <w:style w:type="paragraph" w:styleId="Header">
    <w:name w:val="header"/>
    <w:aliases w:val="ŠHeader"/>
    <w:basedOn w:val="Normal"/>
    <w:link w:val="HeaderChar"/>
    <w:uiPriority w:val="16"/>
    <w:rsid w:val="00CD7CF2"/>
    <w:rPr>
      <w:noProof/>
      <w:color w:val="002664"/>
      <w:sz w:val="28"/>
      <w:szCs w:val="28"/>
    </w:rPr>
  </w:style>
  <w:style w:type="character" w:customStyle="1" w:styleId="HeaderChar">
    <w:name w:val="Header Char"/>
    <w:aliases w:val="ŠHeader Char"/>
    <w:basedOn w:val="DefaultParagraphFont"/>
    <w:link w:val="Header"/>
    <w:uiPriority w:val="16"/>
    <w:rsid w:val="00CD7CF2"/>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CD7CF2"/>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CD7CF2"/>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CD7CF2"/>
    <w:rPr>
      <w:rFonts w:ascii="Arial" w:hAnsi="Arial" w:cs="Arial"/>
      <w:b/>
      <w:szCs w:val="32"/>
    </w:rPr>
  </w:style>
  <w:style w:type="character" w:styleId="UnresolvedMention">
    <w:name w:val="Unresolved Mention"/>
    <w:basedOn w:val="DefaultParagraphFont"/>
    <w:uiPriority w:val="99"/>
    <w:semiHidden/>
    <w:unhideWhenUsed/>
    <w:rsid w:val="00E47F31"/>
    <w:rPr>
      <w:color w:val="605E5C"/>
      <w:shd w:val="clear" w:color="auto" w:fill="E1DFDD"/>
    </w:rPr>
  </w:style>
  <w:style w:type="character" w:styleId="SubtleEmphasis">
    <w:name w:val="Subtle Emphasis"/>
    <w:basedOn w:val="DefaultParagraphFont"/>
    <w:uiPriority w:val="19"/>
    <w:semiHidden/>
    <w:qFormat/>
    <w:rsid w:val="00CD7CF2"/>
    <w:rPr>
      <w:i/>
      <w:iCs/>
      <w:color w:val="404040" w:themeColor="text1" w:themeTint="BF"/>
    </w:rPr>
  </w:style>
  <w:style w:type="paragraph" w:styleId="TOC4">
    <w:name w:val="toc 4"/>
    <w:aliases w:val="ŠTOC 4"/>
    <w:basedOn w:val="Normal"/>
    <w:next w:val="Normal"/>
    <w:autoRedefine/>
    <w:uiPriority w:val="39"/>
    <w:unhideWhenUsed/>
    <w:rsid w:val="00CD7CF2"/>
    <w:pPr>
      <w:spacing w:before="0"/>
      <w:ind w:left="488"/>
    </w:pPr>
  </w:style>
  <w:style w:type="character" w:styleId="CommentReference">
    <w:name w:val="annotation reference"/>
    <w:basedOn w:val="DefaultParagraphFont"/>
    <w:uiPriority w:val="99"/>
    <w:semiHidden/>
    <w:unhideWhenUsed/>
    <w:rsid w:val="00CD7CF2"/>
    <w:rPr>
      <w:sz w:val="16"/>
      <w:szCs w:val="16"/>
    </w:rPr>
  </w:style>
  <w:style w:type="paragraph" w:styleId="CommentText">
    <w:name w:val="annotation text"/>
    <w:basedOn w:val="Normal"/>
    <w:link w:val="CommentTextChar"/>
    <w:uiPriority w:val="99"/>
    <w:unhideWhenUsed/>
    <w:rsid w:val="00CD7CF2"/>
    <w:pPr>
      <w:spacing w:line="240" w:lineRule="auto"/>
    </w:pPr>
    <w:rPr>
      <w:sz w:val="20"/>
      <w:szCs w:val="20"/>
    </w:rPr>
  </w:style>
  <w:style w:type="character" w:customStyle="1" w:styleId="CommentTextChar">
    <w:name w:val="Comment Text Char"/>
    <w:basedOn w:val="DefaultParagraphFont"/>
    <w:link w:val="CommentText"/>
    <w:uiPriority w:val="99"/>
    <w:rsid w:val="00CD7CF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CD7CF2"/>
    <w:rPr>
      <w:b/>
      <w:bCs/>
    </w:rPr>
  </w:style>
  <w:style w:type="character" w:customStyle="1" w:styleId="CommentSubjectChar">
    <w:name w:val="Comment Subject Char"/>
    <w:basedOn w:val="CommentTextChar"/>
    <w:link w:val="CommentSubject"/>
    <w:uiPriority w:val="99"/>
    <w:semiHidden/>
    <w:rsid w:val="00CD7CF2"/>
    <w:rPr>
      <w:rFonts w:ascii="Arial" w:hAnsi="Arial" w:cs="Arial"/>
      <w:b/>
      <w:bCs/>
      <w:sz w:val="20"/>
      <w:szCs w:val="20"/>
    </w:rPr>
  </w:style>
  <w:style w:type="character" w:styleId="Strong">
    <w:name w:val="Strong"/>
    <w:aliases w:val="ŠStrong,Bold"/>
    <w:qFormat/>
    <w:rsid w:val="00CD7CF2"/>
    <w:rPr>
      <w:b/>
      <w:bCs/>
    </w:rPr>
  </w:style>
  <w:style w:type="character" w:styleId="Emphasis">
    <w:name w:val="Emphasis"/>
    <w:aliases w:val="ŠEmphasis,Italic"/>
    <w:qFormat/>
    <w:rsid w:val="00CD7CF2"/>
    <w:rPr>
      <w:i/>
      <w:iCs/>
    </w:rPr>
  </w:style>
  <w:style w:type="paragraph" w:styleId="ListNumber3">
    <w:name w:val="List Number 3"/>
    <w:aliases w:val="ŠList Number 3"/>
    <w:basedOn w:val="ListBullet3"/>
    <w:uiPriority w:val="8"/>
    <w:rsid w:val="00546503"/>
    <w:pPr>
      <w:numPr>
        <w:ilvl w:val="2"/>
        <w:numId w:val="152"/>
      </w:numPr>
      <w:ind w:left="2268" w:hanging="567"/>
    </w:pPr>
  </w:style>
  <w:style w:type="paragraph" w:styleId="ListBullet3">
    <w:name w:val="List Bullet 3"/>
    <w:aliases w:val="ŠList Bullet 3"/>
    <w:basedOn w:val="Normal"/>
    <w:uiPriority w:val="10"/>
    <w:rsid w:val="00786DEC"/>
    <w:pPr>
      <w:numPr>
        <w:numId w:val="149"/>
      </w:numPr>
      <w:ind w:left="1701" w:hanging="567"/>
    </w:pPr>
  </w:style>
  <w:style w:type="character" w:styleId="PlaceholderText">
    <w:name w:val="Placeholder Text"/>
    <w:basedOn w:val="DefaultParagraphFont"/>
    <w:uiPriority w:val="99"/>
    <w:semiHidden/>
    <w:rsid w:val="00CD7CF2"/>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CD7CF2"/>
    <w:pPr>
      <w:spacing w:before="360"/>
    </w:pPr>
    <w:rPr>
      <w:color w:val="002664"/>
      <w:sz w:val="44"/>
      <w:szCs w:val="48"/>
    </w:rPr>
  </w:style>
  <w:style w:type="character" w:customStyle="1" w:styleId="SubtitleChar0">
    <w:name w:val="ŠSubtitle Char"/>
    <w:basedOn w:val="DefaultParagraphFont"/>
    <w:link w:val="Subtitle0"/>
    <w:uiPriority w:val="2"/>
    <w:rsid w:val="00CD7CF2"/>
    <w:rPr>
      <w:rFonts w:ascii="Arial" w:hAnsi="Arial" w:cs="Arial"/>
      <w:color w:val="002664"/>
      <w:sz w:val="44"/>
      <w:szCs w:val="48"/>
    </w:rPr>
  </w:style>
  <w:style w:type="paragraph" w:styleId="Title">
    <w:name w:val="Title"/>
    <w:aliases w:val="ŠTitle"/>
    <w:basedOn w:val="Normal"/>
    <w:next w:val="Normal"/>
    <w:link w:val="TitleChar"/>
    <w:uiPriority w:val="1"/>
    <w:rsid w:val="00CD7CF2"/>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CD7CF2"/>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CD7CF2"/>
    <w:pPr>
      <w:ind w:left="567"/>
    </w:pPr>
  </w:style>
  <w:style w:type="character" w:styleId="FollowedHyperlink">
    <w:name w:val="FollowedHyperlink"/>
    <w:basedOn w:val="DefaultParagraphFont"/>
    <w:uiPriority w:val="99"/>
    <w:semiHidden/>
    <w:unhideWhenUsed/>
    <w:rsid w:val="00CD7CF2"/>
    <w:rPr>
      <w:color w:val="954F72" w:themeColor="followedHyperlink"/>
      <w:u w:val="single"/>
    </w:rPr>
  </w:style>
  <w:style w:type="paragraph" w:styleId="BalloonText">
    <w:name w:val="Balloon Text"/>
    <w:basedOn w:val="Normal"/>
    <w:link w:val="BalloonTextChar"/>
    <w:uiPriority w:val="99"/>
    <w:semiHidden/>
    <w:unhideWhenUsed/>
    <w:rsid w:val="00FF6815"/>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F6815"/>
    <w:rPr>
      <w:rFonts w:ascii="Segoe UI" w:hAnsi="Segoe UI" w:cs="Segoe UI"/>
      <w:sz w:val="18"/>
      <w:szCs w:val="18"/>
    </w:rPr>
  </w:style>
  <w:style w:type="paragraph" w:styleId="Date">
    <w:name w:val="Date"/>
    <w:aliases w:val="ŠDate"/>
    <w:basedOn w:val="Normal"/>
    <w:next w:val="Normal"/>
    <w:link w:val="DateChar"/>
    <w:uiPriority w:val="99"/>
    <w:rsid w:val="00FF6815"/>
    <w:pPr>
      <w:spacing w:before="0" w:after="0" w:line="720" w:lineRule="atLeast"/>
    </w:pPr>
  </w:style>
  <w:style w:type="character" w:customStyle="1" w:styleId="DateChar">
    <w:name w:val="Date Char"/>
    <w:aliases w:val="ŠDate Char"/>
    <w:basedOn w:val="DefaultParagraphFont"/>
    <w:link w:val="Date"/>
    <w:uiPriority w:val="99"/>
    <w:rsid w:val="00FF6815"/>
    <w:rPr>
      <w:rFonts w:ascii="Arial" w:hAnsi="Arial" w:cs="Arial"/>
      <w:szCs w:val="24"/>
    </w:rPr>
  </w:style>
  <w:style w:type="paragraph" w:styleId="Signature">
    <w:name w:val="Signature"/>
    <w:aliases w:val="ŠSignature"/>
    <w:basedOn w:val="Normal"/>
    <w:link w:val="SignatureChar"/>
    <w:uiPriority w:val="99"/>
    <w:rsid w:val="00FF6815"/>
    <w:pPr>
      <w:spacing w:before="0" w:after="0" w:line="720" w:lineRule="atLeast"/>
    </w:pPr>
  </w:style>
  <w:style w:type="character" w:customStyle="1" w:styleId="SignatureChar">
    <w:name w:val="Signature Char"/>
    <w:aliases w:val="ŠSignature Char"/>
    <w:basedOn w:val="DefaultParagraphFont"/>
    <w:link w:val="Signature"/>
    <w:uiPriority w:val="99"/>
    <w:rsid w:val="00FF6815"/>
    <w:rPr>
      <w:rFonts w:ascii="Arial" w:hAnsi="Arial" w:cs="Arial"/>
      <w:szCs w:val="24"/>
    </w:rPr>
  </w:style>
  <w:style w:type="paragraph" w:styleId="NormalWeb">
    <w:name w:val="Normal (Web)"/>
    <w:basedOn w:val="Normal"/>
    <w:uiPriority w:val="99"/>
    <w:semiHidden/>
    <w:unhideWhenUsed/>
    <w:rsid w:val="007411C7"/>
    <w:rPr>
      <w:rFonts w:ascii="Times New Roman" w:hAnsi="Times New Roman" w:cs="Times New Roman"/>
      <w:sz w:val="24"/>
    </w:rPr>
  </w:style>
  <w:style w:type="paragraph" w:customStyle="1" w:styleId="Style1">
    <w:name w:val="Style1"/>
    <w:basedOn w:val="ListBullet3"/>
    <w:qFormat/>
    <w:rsid w:val="009649BA"/>
    <w:pPr>
      <w:widowControl w:val="0"/>
      <w:numPr>
        <w:numId w:val="41"/>
      </w:numPr>
      <w:mirrorIndents/>
    </w:pPr>
  </w:style>
  <w:style w:type="table" w:customStyle="1" w:styleId="Tableheader1">
    <w:name w:val="ŠTable header1"/>
    <w:basedOn w:val="TableNormal"/>
    <w:uiPriority w:val="99"/>
    <w:rsid w:val="00DA6271"/>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paragraph" w:styleId="Quote">
    <w:name w:val="Quote"/>
    <w:aliases w:val="ŠQuote"/>
    <w:basedOn w:val="Normal"/>
    <w:next w:val="Normal"/>
    <w:link w:val="QuoteChar"/>
    <w:uiPriority w:val="29"/>
    <w:qFormat/>
    <w:rsid w:val="00FF6815"/>
    <w:pPr>
      <w:keepNext/>
      <w:spacing w:before="200" w:after="200" w:line="240" w:lineRule="atLeast"/>
      <w:ind w:left="567" w:right="567"/>
    </w:pPr>
  </w:style>
  <w:style w:type="character" w:customStyle="1" w:styleId="QuoteChar">
    <w:name w:val="Quote Char"/>
    <w:aliases w:val="ŠQuote Char"/>
    <w:basedOn w:val="DefaultParagraphFont"/>
    <w:link w:val="Quote"/>
    <w:uiPriority w:val="29"/>
    <w:rsid w:val="00FF6815"/>
    <w:rPr>
      <w:rFonts w:ascii="Arial" w:hAnsi="Arial" w:cs="Arial"/>
      <w:szCs w:val="24"/>
    </w:rPr>
  </w:style>
  <w:style w:type="paragraph" w:customStyle="1" w:styleId="Featurepink">
    <w:name w:val="ŠFeature pink"/>
    <w:basedOn w:val="Normal"/>
    <w:next w:val="Normal"/>
    <w:uiPriority w:val="13"/>
    <w:qFormat/>
    <w:rsid w:val="00FF6815"/>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character" w:styleId="SubtleReference">
    <w:name w:val="Subtle Reference"/>
    <w:aliases w:val="ŠSubtle Reference"/>
    <w:uiPriority w:val="31"/>
    <w:qFormat/>
    <w:rsid w:val="00FF6815"/>
    <w:rPr>
      <w:rFonts w:ascii="Arial" w:hAnsi="Arial"/>
      <w:sz w:val="22"/>
    </w:rPr>
  </w:style>
  <w:style w:type="paragraph" w:customStyle="1" w:styleId="Style10">
    <w:name w:val="Style10"/>
    <w:basedOn w:val="ListBullet"/>
    <w:link w:val="Style10Char"/>
    <w:qFormat/>
    <w:rsid w:val="00DC16C1"/>
  </w:style>
  <w:style w:type="character" w:customStyle="1" w:styleId="ListBulletChar">
    <w:name w:val="List Bullet Char"/>
    <w:aliases w:val="ŠList Bullet Char"/>
    <w:basedOn w:val="DefaultParagraphFont"/>
    <w:link w:val="ListBullet"/>
    <w:uiPriority w:val="9"/>
    <w:rsid w:val="00DC16C1"/>
    <w:rPr>
      <w:rFonts w:ascii="Arial" w:hAnsi="Arial" w:cs="Arial"/>
      <w:szCs w:val="24"/>
    </w:rPr>
  </w:style>
  <w:style w:type="character" w:customStyle="1" w:styleId="Style10Char">
    <w:name w:val="Style10 Char"/>
    <w:basedOn w:val="ListBulletChar"/>
    <w:link w:val="Style10"/>
    <w:rsid w:val="00DC16C1"/>
    <w:rPr>
      <w:rFonts w:ascii="Arial" w:hAnsi="Arial" w:cs="Arial"/>
      <w:szCs w:val="24"/>
    </w:rPr>
  </w:style>
  <w:style w:type="paragraph" w:customStyle="1" w:styleId="Style11">
    <w:name w:val="Style11"/>
    <w:basedOn w:val="Style10"/>
    <w:link w:val="Style11Char"/>
    <w:qFormat/>
    <w:rsid w:val="00DC16C1"/>
    <w:pPr>
      <w:numPr>
        <w:ilvl w:val="4"/>
        <w:numId w:val="105"/>
      </w:numPr>
      <w:ind w:left="1775" w:hanging="357"/>
    </w:pPr>
  </w:style>
  <w:style w:type="character" w:customStyle="1" w:styleId="Style11Char">
    <w:name w:val="Style11 Char"/>
    <w:basedOn w:val="Style10Char"/>
    <w:link w:val="Style11"/>
    <w:rsid w:val="00DC16C1"/>
    <w:rPr>
      <w:rFonts w:ascii="Arial" w:hAnsi="Arial" w:cs="Arial"/>
      <w:szCs w:val="24"/>
    </w:rPr>
  </w:style>
  <w:style w:type="character" w:customStyle="1" w:styleId="FeatureBox2Char">
    <w:name w:val="ŠFeature Box 2 Char"/>
    <w:basedOn w:val="DefaultParagraphFont"/>
    <w:link w:val="FeatureBox2"/>
    <w:uiPriority w:val="12"/>
    <w:rsid w:val="005D2CFF"/>
    <w:rPr>
      <w:rFonts w:ascii="Arial" w:hAnsi="Arial" w:cs="Arial"/>
      <w:szCs w:val="24"/>
      <w:shd w:val="clear" w:color="auto" w:fill="CCEDF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3396009">
      <w:bodyDiv w:val="1"/>
      <w:marLeft w:val="0"/>
      <w:marRight w:val="0"/>
      <w:marTop w:val="0"/>
      <w:marBottom w:val="0"/>
      <w:divBdr>
        <w:top w:val="none" w:sz="0" w:space="0" w:color="auto"/>
        <w:left w:val="none" w:sz="0" w:space="0" w:color="auto"/>
        <w:bottom w:val="none" w:sz="0" w:space="0" w:color="auto"/>
        <w:right w:val="none" w:sz="0" w:space="0" w:color="auto"/>
      </w:divBdr>
    </w:div>
    <w:div w:id="249587842">
      <w:bodyDiv w:val="1"/>
      <w:marLeft w:val="0"/>
      <w:marRight w:val="0"/>
      <w:marTop w:val="0"/>
      <w:marBottom w:val="0"/>
      <w:divBdr>
        <w:top w:val="none" w:sz="0" w:space="0" w:color="auto"/>
        <w:left w:val="none" w:sz="0" w:space="0" w:color="auto"/>
        <w:bottom w:val="none" w:sz="0" w:space="0" w:color="auto"/>
        <w:right w:val="none" w:sz="0" w:space="0" w:color="auto"/>
      </w:divBdr>
    </w:div>
    <w:div w:id="270937048">
      <w:bodyDiv w:val="1"/>
      <w:marLeft w:val="0"/>
      <w:marRight w:val="0"/>
      <w:marTop w:val="0"/>
      <w:marBottom w:val="0"/>
      <w:divBdr>
        <w:top w:val="none" w:sz="0" w:space="0" w:color="auto"/>
        <w:left w:val="none" w:sz="0" w:space="0" w:color="auto"/>
        <w:bottom w:val="none" w:sz="0" w:space="0" w:color="auto"/>
        <w:right w:val="none" w:sz="0" w:space="0" w:color="auto"/>
      </w:divBdr>
    </w:div>
    <w:div w:id="340548571">
      <w:bodyDiv w:val="1"/>
      <w:marLeft w:val="0"/>
      <w:marRight w:val="0"/>
      <w:marTop w:val="0"/>
      <w:marBottom w:val="0"/>
      <w:divBdr>
        <w:top w:val="none" w:sz="0" w:space="0" w:color="auto"/>
        <w:left w:val="none" w:sz="0" w:space="0" w:color="auto"/>
        <w:bottom w:val="none" w:sz="0" w:space="0" w:color="auto"/>
        <w:right w:val="none" w:sz="0" w:space="0" w:color="auto"/>
      </w:divBdr>
    </w:div>
    <w:div w:id="382145004">
      <w:bodyDiv w:val="1"/>
      <w:marLeft w:val="0"/>
      <w:marRight w:val="0"/>
      <w:marTop w:val="0"/>
      <w:marBottom w:val="0"/>
      <w:divBdr>
        <w:top w:val="none" w:sz="0" w:space="0" w:color="auto"/>
        <w:left w:val="none" w:sz="0" w:space="0" w:color="auto"/>
        <w:bottom w:val="none" w:sz="0" w:space="0" w:color="auto"/>
        <w:right w:val="none" w:sz="0" w:space="0" w:color="auto"/>
      </w:divBdr>
    </w:div>
    <w:div w:id="383716806">
      <w:bodyDiv w:val="1"/>
      <w:marLeft w:val="0"/>
      <w:marRight w:val="0"/>
      <w:marTop w:val="0"/>
      <w:marBottom w:val="0"/>
      <w:divBdr>
        <w:top w:val="none" w:sz="0" w:space="0" w:color="auto"/>
        <w:left w:val="none" w:sz="0" w:space="0" w:color="auto"/>
        <w:bottom w:val="none" w:sz="0" w:space="0" w:color="auto"/>
        <w:right w:val="none" w:sz="0" w:space="0" w:color="auto"/>
      </w:divBdr>
    </w:div>
    <w:div w:id="392584409">
      <w:bodyDiv w:val="1"/>
      <w:marLeft w:val="0"/>
      <w:marRight w:val="0"/>
      <w:marTop w:val="0"/>
      <w:marBottom w:val="0"/>
      <w:divBdr>
        <w:top w:val="none" w:sz="0" w:space="0" w:color="auto"/>
        <w:left w:val="none" w:sz="0" w:space="0" w:color="auto"/>
        <w:bottom w:val="none" w:sz="0" w:space="0" w:color="auto"/>
        <w:right w:val="none" w:sz="0" w:space="0" w:color="auto"/>
      </w:divBdr>
    </w:div>
    <w:div w:id="425271351">
      <w:bodyDiv w:val="1"/>
      <w:marLeft w:val="0"/>
      <w:marRight w:val="0"/>
      <w:marTop w:val="0"/>
      <w:marBottom w:val="0"/>
      <w:divBdr>
        <w:top w:val="none" w:sz="0" w:space="0" w:color="auto"/>
        <w:left w:val="none" w:sz="0" w:space="0" w:color="auto"/>
        <w:bottom w:val="none" w:sz="0" w:space="0" w:color="auto"/>
        <w:right w:val="none" w:sz="0" w:space="0" w:color="auto"/>
      </w:divBdr>
    </w:div>
    <w:div w:id="481237530">
      <w:bodyDiv w:val="1"/>
      <w:marLeft w:val="0"/>
      <w:marRight w:val="0"/>
      <w:marTop w:val="0"/>
      <w:marBottom w:val="0"/>
      <w:divBdr>
        <w:top w:val="none" w:sz="0" w:space="0" w:color="auto"/>
        <w:left w:val="none" w:sz="0" w:space="0" w:color="auto"/>
        <w:bottom w:val="none" w:sz="0" w:space="0" w:color="auto"/>
        <w:right w:val="none" w:sz="0" w:space="0" w:color="auto"/>
      </w:divBdr>
    </w:div>
    <w:div w:id="547226061">
      <w:bodyDiv w:val="1"/>
      <w:marLeft w:val="0"/>
      <w:marRight w:val="0"/>
      <w:marTop w:val="0"/>
      <w:marBottom w:val="0"/>
      <w:divBdr>
        <w:top w:val="none" w:sz="0" w:space="0" w:color="auto"/>
        <w:left w:val="none" w:sz="0" w:space="0" w:color="auto"/>
        <w:bottom w:val="none" w:sz="0" w:space="0" w:color="auto"/>
        <w:right w:val="none" w:sz="0" w:space="0" w:color="auto"/>
      </w:divBdr>
    </w:div>
    <w:div w:id="562183647">
      <w:bodyDiv w:val="1"/>
      <w:marLeft w:val="0"/>
      <w:marRight w:val="0"/>
      <w:marTop w:val="0"/>
      <w:marBottom w:val="0"/>
      <w:divBdr>
        <w:top w:val="none" w:sz="0" w:space="0" w:color="auto"/>
        <w:left w:val="none" w:sz="0" w:space="0" w:color="auto"/>
        <w:bottom w:val="none" w:sz="0" w:space="0" w:color="auto"/>
        <w:right w:val="none" w:sz="0" w:space="0" w:color="auto"/>
      </w:divBdr>
    </w:div>
    <w:div w:id="582102488">
      <w:bodyDiv w:val="1"/>
      <w:marLeft w:val="0"/>
      <w:marRight w:val="0"/>
      <w:marTop w:val="0"/>
      <w:marBottom w:val="0"/>
      <w:divBdr>
        <w:top w:val="none" w:sz="0" w:space="0" w:color="auto"/>
        <w:left w:val="none" w:sz="0" w:space="0" w:color="auto"/>
        <w:bottom w:val="none" w:sz="0" w:space="0" w:color="auto"/>
        <w:right w:val="none" w:sz="0" w:space="0" w:color="auto"/>
      </w:divBdr>
    </w:div>
    <w:div w:id="589628575">
      <w:bodyDiv w:val="1"/>
      <w:marLeft w:val="0"/>
      <w:marRight w:val="0"/>
      <w:marTop w:val="0"/>
      <w:marBottom w:val="0"/>
      <w:divBdr>
        <w:top w:val="none" w:sz="0" w:space="0" w:color="auto"/>
        <w:left w:val="none" w:sz="0" w:space="0" w:color="auto"/>
        <w:bottom w:val="none" w:sz="0" w:space="0" w:color="auto"/>
        <w:right w:val="none" w:sz="0" w:space="0" w:color="auto"/>
      </w:divBdr>
    </w:div>
    <w:div w:id="600379452">
      <w:bodyDiv w:val="1"/>
      <w:marLeft w:val="0"/>
      <w:marRight w:val="0"/>
      <w:marTop w:val="0"/>
      <w:marBottom w:val="0"/>
      <w:divBdr>
        <w:top w:val="none" w:sz="0" w:space="0" w:color="auto"/>
        <w:left w:val="none" w:sz="0" w:space="0" w:color="auto"/>
        <w:bottom w:val="none" w:sz="0" w:space="0" w:color="auto"/>
        <w:right w:val="none" w:sz="0" w:space="0" w:color="auto"/>
      </w:divBdr>
    </w:div>
    <w:div w:id="603612826">
      <w:bodyDiv w:val="1"/>
      <w:marLeft w:val="0"/>
      <w:marRight w:val="0"/>
      <w:marTop w:val="0"/>
      <w:marBottom w:val="0"/>
      <w:divBdr>
        <w:top w:val="none" w:sz="0" w:space="0" w:color="auto"/>
        <w:left w:val="none" w:sz="0" w:space="0" w:color="auto"/>
        <w:bottom w:val="none" w:sz="0" w:space="0" w:color="auto"/>
        <w:right w:val="none" w:sz="0" w:space="0" w:color="auto"/>
      </w:divBdr>
    </w:div>
    <w:div w:id="619798774">
      <w:bodyDiv w:val="1"/>
      <w:marLeft w:val="0"/>
      <w:marRight w:val="0"/>
      <w:marTop w:val="0"/>
      <w:marBottom w:val="0"/>
      <w:divBdr>
        <w:top w:val="none" w:sz="0" w:space="0" w:color="auto"/>
        <w:left w:val="none" w:sz="0" w:space="0" w:color="auto"/>
        <w:bottom w:val="none" w:sz="0" w:space="0" w:color="auto"/>
        <w:right w:val="none" w:sz="0" w:space="0" w:color="auto"/>
      </w:divBdr>
    </w:div>
    <w:div w:id="635574985">
      <w:bodyDiv w:val="1"/>
      <w:marLeft w:val="0"/>
      <w:marRight w:val="0"/>
      <w:marTop w:val="0"/>
      <w:marBottom w:val="0"/>
      <w:divBdr>
        <w:top w:val="none" w:sz="0" w:space="0" w:color="auto"/>
        <w:left w:val="none" w:sz="0" w:space="0" w:color="auto"/>
        <w:bottom w:val="none" w:sz="0" w:space="0" w:color="auto"/>
        <w:right w:val="none" w:sz="0" w:space="0" w:color="auto"/>
      </w:divBdr>
    </w:div>
    <w:div w:id="648483603">
      <w:bodyDiv w:val="1"/>
      <w:marLeft w:val="0"/>
      <w:marRight w:val="0"/>
      <w:marTop w:val="0"/>
      <w:marBottom w:val="0"/>
      <w:divBdr>
        <w:top w:val="none" w:sz="0" w:space="0" w:color="auto"/>
        <w:left w:val="none" w:sz="0" w:space="0" w:color="auto"/>
        <w:bottom w:val="none" w:sz="0" w:space="0" w:color="auto"/>
        <w:right w:val="none" w:sz="0" w:space="0" w:color="auto"/>
      </w:divBdr>
    </w:div>
    <w:div w:id="659696587">
      <w:bodyDiv w:val="1"/>
      <w:marLeft w:val="0"/>
      <w:marRight w:val="0"/>
      <w:marTop w:val="0"/>
      <w:marBottom w:val="0"/>
      <w:divBdr>
        <w:top w:val="none" w:sz="0" w:space="0" w:color="auto"/>
        <w:left w:val="none" w:sz="0" w:space="0" w:color="auto"/>
        <w:bottom w:val="none" w:sz="0" w:space="0" w:color="auto"/>
        <w:right w:val="none" w:sz="0" w:space="0" w:color="auto"/>
      </w:divBdr>
    </w:div>
    <w:div w:id="675306030">
      <w:bodyDiv w:val="1"/>
      <w:marLeft w:val="0"/>
      <w:marRight w:val="0"/>
      <w:marTop w:val="0"/>
      <w:marBottom w:val="0"/>
      <w:divBdr>
        <w:top w:val="none" w:sz="0" w:space="0" w:color="auto"/>
        <w:left w:val="none" w:sz="0" w:space="0" w:color="auto"/>
        <w:bottom w:val="none" w:sz="0" w:space="0" w:color="auto"/>
        <w:right w:val="none" w:sz="0" w:space="0" w:color="auto"/>
      </w:divBdr>
    </w:div>
    <w:div w:id="775053471">
      <w:bodyDiv w:val="1"/>
      <w:marLeft w:val="0"/>
      <w:marRight w:val="0"/>
      <w:marTop w:val="0"/>
      <w:marBottom w:val="0"/>
      <w:divBdr>
        <w:top w:val="none" w:sz="0" w:space="0" w:color="auto"/>
        <w:left w:val="none" w:sz="0" w:space="0" w:color="auto"/>
        <w:bottom w:val="none" w:sz="0" w:space="0" w:color="auto"/>
        <w:right w:val="none" w:sz="0" w:space="0" w:color="auto"/>
      </w:divBdr>
    </w:div>
    <w:div w:id="790710134">
      <w:bodyDiv w:val="1"/>
      <w:marLeft w:val="0"/>
      <w:marRight w:val="0"/>
      <w:marTop w:val="0"/>
      <w:marBottom w:val="0"/>
      <w:divBdr>
        <w:top w:val="none" w:sz="0" w:space="0" w:color="auto"/>
        <w:left w:val="none" w:sz="0" w:space="0" w:color="auto"/>
        <w:bottom w:val="none" w:sz="0" w:space="0" w:color="auto"/>
        <w:right w:val="none" w:sz="0" w:space="0" w:color="auto"/>
      </w:divBdr>
    </w:div>
    <w:div w:id="810636146">
      <w:bodyDiv w:val="1"/>
      <w:marLeft w:val="0"/>
      <w:marRight w:val="0"/>
      <w:marTop w:val="0"/>
      <w:marBottom w:val="0"/>
      <w:divBdr>
        <w:top w:val="none" w:sz="0" w:space="0" w:color="auto"/>
        <w:left w:val="none" w:sz="0" w:space="0" w:color="auto"/>
        <w:bottom w:val="none" w:sz="0" w:space="0" w:color="auto"/>
        <w:right w:val="none" w:sz="0" w:space="0" w:color="auto"/>
      </w:divBdr>
    </w:div>
    <w:div w:id="826092328">
      <w:bodyDiv w:val="1"/>
      <w:marLeft w:val="0"/>
      <w:marRight w:val="0"/>
      <w:marTop w:val="0"/>
      <w:marBottom w:val="0"/>
      <w:divBdr>
        <w:top w:val="none" w:sz="0" w:space="0" w:color="auto"/>
        <w:left w:val="none" w:sz="0" w:space="0" w:color="auto"/>
        <w:bottom w:val="none" w:sz="0" w:space="0" w:color="auto"/>
        <w:right w:val="none" w:sz="0" w:space="0" w:color="auto"/>
      </w:divBdr>
    </w:div>
    <w:div w:id="828905066">
      <w:bodyDiv w:val="1"/>
      <w:marLeft w:val="0"/>
      <w:marRight w:val="0"/>
      <w:marTop w:val="0"/>
      <w:marBottom w:val="0"/>
      <w:divBdr>
        <w:top w:val="none" w:sz="0" w:space="0" w:color="auto"/>
        <w:left w:val="none" w:sz="0" w:space="0" w:color="auto"/>
        <w:bottom w:val="none" w:sz="0" w:space="0" w:color="auto"/>
        <w:right w:val="none" w:sz="0" w:space="0" w:color="auto"/>
      </w:divBdr>
    </w:div>
    <w:div w:id="843976774">
      <w:bodyDiv w:val="1"/>
      <w:marLeft w:val="0"/>
      <w:marRight w:val="0"/>
      <w:marTop w:val="0"/>
      <w:marBottom w:val="0"/>
      <w:divBdr>
        <w:top w:val="none" w:sz="0" w:space="0" w:color="auto"/>
        <w:left w:val="none" w:sz="0" w:space="0" w:color="auto"/>
        <w:bottom w:val="none" w:sz="0" w:space="0" w:color="auto"/>
        <w:right w:val="none" w:sz="0" w:space="0" w:color="auto"/>
      </w:divBdr>
    </w:div>
    <w:div w:id="884295880">
      <w:bodyDiv w:val="1"/>
      <w:marLeft w:val="0"/>
      <w:marRight w:val="0"/>
      <w:marTop w:val="0"/>
      <w:marBottom w:val="0"/>
      <w:divBdr>
        <w:top w:val="none" w:sz="0" w:space="0" w:color="auto"/>
        <w:left w:val="none" w:sz="0" w:space="0" w:color="auto"/>
        <w:bottom w:val="none" w:sz="0" w:space="0" w:color="auto"/>
        <w:right w:val="none" w:sz="0" w:space="0" w:color="auto"/>
      </w:divBdr>
    </w:div>
    <w:div w:id="920604957">
      <w:bodyDiv w:val="1"/>
      <w:marLeft w:val="0"/>
      <w:marRight w:val="0"/>
      <w:marTop w:val="0"/>
      <w:marBottom w:val="0"/>
      <w:divBdr>
        <w:top w:val="none" w:sz="0" w:space="0" w:color="auto"/>
        <w:left w:val="none" w:sz="0" w:space="0" w:color="auto"/>
        <w:bottom w:val="none" w:sz="0" w:space="0" w:color="auto"/>
        <w:right w:val="none" w:sz="0" w:space="0" w:color="auto"/>
      </w:divBdr>
    </w:div>
    <w:div w:id="934828055">
      <w:bodyDiv w:val="1"/>
      <w:marLeft w:val="0"/>
      <w:marRight w:val="0"/>
      <w:marTop w:val="0"/>
      <w:marBottom w:val="0"/>
      <w:divBdr>
        <w:top w:val="none" w:sz="0" w:space="0" w:color="auto"/>
        <w:left w:val="none" w:sz="0" w:space="0" w:color="auto"/>
        <w:bottom w:val="none" w:sz="0" w:space="0" w:color="auto"/>
        <w:right w:val="none" w:sz="0" w:space="0" w:color="auto"/>
      </w:divBdr>
    </w:div>
    <w:div w:id="991715951">
      <w:bodyDiv w:val="1"/>
      <w:marLeft w:val="0"/>
      <w:marRight w:val="0"/>
      <w:marTop w:val="0"/>
      <w:marBottom w:val="0"/>
      <w:divBdr>
        <w:top w:val="none" w:sz="0" w:space="0" w:color="auto"/>
        <w:left w:val="none" w:sz="0" w:space="0" w:color="auto"/>
        <w:bottom w:val="none" w:sz="0" w:space="0" w:color="auto"/>
        <w:right w:val="none" w:sz="0" w:space="0" w:color="auto"/>
      </w:divBdr>
    </w:div>
    <w:div w:id="1008824587">
      <w:bodyDiv w:val="1"/>
      <w:marLeft w:val="0"/>
      <w:marRight w:val="0"/>
      <w:marTop w:val="0"/>
      <w:marBottom w:val="0"/>
      <w:divBdr>
        <w:top w:val="none" w:sz="0" w:space="0" w:color="auto"/>
        <w:left w:val="none" w:sz="0" w:space="0" w:color="auto"/>
        <w:bottom w:val="none" w:sz="0" w:space="0" w:color="auto"/>
        <w:right w:val="none" w:sz="0" w:space="0" w:color="auto"/>
      </w:divBdr>
    </w:div>
    <w:div w:id="1057363238">
      <w:bodyDiv w:val="1"/>
      <w:marLeft w:val="0"/>
      <w:marRight w:val="0"/>
      <w:marTop w:val="0"/>
      <w:marBottom w:val="0"/>
      <w:divBdr>
        <w:top w:val="none" w:sz="0" w:space="0" w:color="auto"/>
        <w:left w:val="none" w:sz="0" w:space="0" w:color="auto"/>
        <w:bottom w:val="none" w:sz="0" w:space="0" w:color="auto"/>
        <w:right w:val="none" w:sz="0" w:space="0" w:color="auto"/>
      </w:divBdr>
    </w:div>
    <w:div w:id="1059128775">
      <w:bodyDiv w:val="1"/>
      <w:marLeft w:val="0"/>
      <w:marRight w:val="0"/>
      <w:marTop w:val="0"/>
      <w:marBottom w:val="0"/>
      <w:divBdr>
        <w:top w:val="none" w:sz="0" w:space="0" w:color="auto"/>
        <w:left w:val="none" w:sz="0" w:space="0" w:color="auto"/>
        <w:bottom w:val="none" w:sz="0" w:space="0" w:color="auto"/>
        <w:right w:val="none" w:sz="0" w:space="0" w:color="auto"/>
      </w:divBdr>
    </w:div>
    <w:div w:id="1123963494">
      <w:bodyDiv w:val="1"/>
      <w:marLeft w:val="0"/>
      <w:marRight w:val="0"/>
      <w:marTop w:val="0"/>
      <w:marBottom w:val="0"/>
      <w:divBdr>
        <w:top w:val="none" w:sz="0" w:space="0" w:color="auto"/>
        <w:left w:val="none" w:sz="0" w:space="0" w:color="auto"/>
        <w:bottom w:val="none" w:sz="0" w:space="0" w:color="auto"/>
        <w:right w:val="none" w:sz="0" w:space="0" w:color="auto"/>
      </w:divBdr>
    </w:div>
    <w:div w:id="1153057670">
      <w:bodyDiv w:val="1"/>
      <w:marLeft w:val="0"/>
      <w:marRight w:val="0"/>
      <w:marTop w:val="0"/>
      <w:marBottom w:val="0"/>
      <w:divBdr>
        <w:top w:val="none" w:sz="0" w:space="0" w:color="auto"/>
        <w:left w:val="none" w:sz="0" w:space="0" w:color="auto"/>
        <w:bottom w:val="none" w:sz="0" w:space="0" w:color="auto"/>
        <w:right w:val="none" w:sz="0" w:space="0" w:color="auto"/>
      </w:divBdr>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92838277">
      <w:bodyDiv w:val="1"/>
      <w:marLeft w:val="0"/>
      <w:marRight w:val="0"/>
      <w:marTop w:val="0"/>
      <w:marBottom w:val="0"/>
      <w:divBdr>
        <w:top w:val="none" w:sz="0" w:space="0" w:color="auto"/>
        <w:left w:val="none" w:sz="0" w:space="0" w:color="auto"/>
        <w:bottom w:val="none" w:sz="0" w:space="0" w:color="auto"/>
        <w:right w:val="none" w:sz="0" w:space="0" w:color="auto"/>
      </w:divBdr>
    </w:div>
    <w:div w:id="1210529121">
      <w:bodyDiv w:val="1"/>
      <w:marLeft w:val="0"/>
      <w:marRight w:val="0"/>
      <w:marTop w:val="0"/>
      <w:marBottom w:val="0"/>
      <w:divBdr>
        <w:top w:val="none" w:sz="0" w:space="0" w:color="auto"/>
        <w:left w:val="none" w:sz="0" w:space="0" w:color="auto"/>
        <w:bottom w:val="none" w:sz="0" w:space="0" w:color="auto"/>
        <w:right w:val="none" w:sz="0" w:space="0" w:color="auto"/>
      </w:divBdr>
    </w:div>
    <w:div w:id="1283227004">
      <w:bodyDiv w:val="1"/>
      <w:marLeft w:val="0"/>
      <w:marRight w:val="0"/>
      <w:marTop w:val="0"/>
      <w:marBottom w:val="0"/>
      <w:divBdr>
        <w:top w:val="none" w:sz="0" w:space="0" w:color="auto"/>
        <w:left w:val="none" w:sz="0" w:space="0" w:color="auto"/>
        <w:bottom w:val="none" w:sz="0" w:space="0" w:color="auto"/>
        <w:right w:val="none" w:sz="0" w:space="0" w:color="auto"/>
      </w:divBdr>
    </w:div>
    <w:div w:id="1416978817">
      <w:bodyDiv w:val="1"/>
      <w:marLeft w:val="0"/>
      <w:marRight w:val="0"/>
      <w:marTop w:val="0"/>
      <w:marBottom w:val="0"/>
      <w:divBdr>
        <w:top w:val="none" w:sz="0" w:space="0" w:color="auto"/>
        <w:left w:val="none" w:sz="0" w:space="0" w:color="auto"/>
        <w:bottom w:val="none" w:sz="0" w:space="0" w:color="auto"/>
        <w:right w:val="none" w:sz="0" w:space="0" w:color="auto"/>
      </w:divBdr>
    </w:div>
    <w:div w:id="1467893948">
      <w:bodyDiv w:val="1"/>
      <w:marLeft w:val="0"/>
      <w:marRight w:val="0"/>
      <w:marTop w:val="0"/>
      <w:marBottom w:val="0"/>
      <w:divBdr>
        <w:top w:val="none" w:sz="0" w:space="0" w:color="auto"/>
        <w:left w:val="none" w:sz="0" w:space="0" w:color="auto"/>
        <w:bottom w:val="none" w:sz="0" w:space="0" w:color="auto"/>
        <w:right w:val="none" w:sz="0" w:space="0" w:color="auto"/>
      </w:divBdr>
    </w:div>
    <w:div w:id="1471753265">
      <w:bodyDiv w:val="1"/>
      <w:marLeft w:val="0"/>
      <w:marRight w:val="0"/>
      <w:marTop w:val="0"/>
      <w:marBottom w:val="0"/>
      <w:divBdr>
        <w:top w:val="none" w:sz="0" w:space="0" w:color="auto"/>
        <w:left w:val="none" w:sz="0" w:space="0" w:color="auto"/>
        <w:bottom w:val="none" w:sz="0" w:space="0" w:color="auto"/>
        <w:right w:val="none" w:sz="0" w:space="0" w:color="auto"/>
      </w:divBdr>
    </w:div>
    <w:div w:id="1540125066">
      <w:bodyDiv w:val="1"/>
      <w:marLeft w:val="0"/>
      <w:marRight w:val="0"/>
      <w:marTop w:val="0"/>
      <w:marBottom w:val="0"/>
      <w:divBdr>
        <w:top w:val="none" w:sz="0" w:space="0" w:color="auto"/>
        <w:left w:val="none" w:sz="0" w:space="0" w:color="auto"/>
        <w:bottom w:val="none" w:sz="0" w:space="0" w:color="auto"/>
        <w:right w:val="none" w:sz="0" w:space="0" w:color="auto"/>
      </w:divBdr>
    </w:div>
    <w:div w:id="1548031856">
      <w:bodyDiv w:val="1"/>
      <w:marLeft w:val="0"/>
      <w:marRight w:val="0"/>
      <w:marTop w:val="0"/>
      <w:marBottom w:val="0"/>
      <w:divBdr>
        <w:top w:val="none" w:sz="0" w:space="0" w:color="auto"/>
        <w:left w:val="none" w:sz="0" w:space="0" w:color="auto"/>
        <w:bottom w:val="none" w:sz="0" w:space="0" w:color="auto"/>
        <w:right w:val="none" w:sz="0" w:space="0" w:color="auto"/>
      </w:divBdr>
    </w:div>
    <w:div w:id="1670788448">
      <w:bodyDiv w:val="1"/>
      <w:marLeft w:val="0"/>
      <w:marRight w:val="0"/>
      <w:marTop w:val="0"/>
      <w:marBottom w:val="0"/>
      <w:divBdr>
        <w:top w:val="none" w:sz="0" w:space="0" w:color="auto"/>
        <w:left w:val="none" w:sz="0" w:space="0" w:color="auto"/>
        <w:bottom w:val="none" w:sz="0" w:space="0" w:color="auto"/>
        <w:right w:val="none" w:sz="0" w:space="0" w:color="auto"/>
      </w:divBdr>
    </w:div>
    <w:div w:id="1680543548">
      <w:bodyDiv w:val="1"/>
      <w:marLeft w:val="0"/>
      <w:marRight w:val="0"/>
      <w:marTop w:val="0"/>
      <w:marBottom w:val="0"/>
      <w:divBdr>
        <w:top w:val="none" w:sz="0" w:space="0" w:color="auto"/>
        <w:left w:val="none" w:sz="0" w:space="0" w:color="auto"/>
        <w:bottom w:val="none" w:sz="0" w:space="0" w:color="auto"/>
        <w:right w:val="none" w:sz="0" w:space="0" w:color="auto"/>
      </w:divBdr>
    </w:div>
    <w:div w:id="1712221059">
      <w:bodyDiv w:val="1"/>
      <w:marLeft w:val="0"/>
      <w:marRight w:val="0"/>
      <w:marTop w:val="0"/>
      <w:marBottom w:val="0"/>
      <w:divBdr>
        <w:top w:val="none" w:sz="0" w:space="0" w:color="auto"/>
        <w:left w:val="none" w:sz="0" w:space="0" w:color="auto"/>
        <w:bottom w:val="none" w:sz="0" w:space="0" w:color="auto"/>
        <w:right w:val="none" w:sz="0" w:space="0" w:color="auto"/>
      </w:divBdr>
    </w:div>
    <w:div w:id="1736125695">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74671509">
      <w:bodyDiv w:val="1"/>
      <w:marLeft w:val="0"/>
      <w:marRight w:val="0"/>
      <w:marTop w:val="0"/>
      <w:marBottom w:val="0"/>
      <w:divBdr>
        <w:top w:val="none" w:sz="0" w:space="0" w:color="auto"/>
        <w:left w:val="none" w:sz="0" w:space="0" w:color="auto"/>
        <w:bottom w:val="none" w:sz="0" w:space="0" w:color="auto"/>
        <w:right w:val="none" w:sz="0" w:space="0" w:color="auto"/>
      </w:divBdr>
    </w:div>
    <w:div w:id="1788624940">
      <w:bodyDiv w:val="1"/>
      <w:marLeft w:val="0"/>
      <w:marRight w:val="0"/>
      <w:marTop w:val="0"/>
      <w:marBottom w:val="0"/>
      <w:divBdr>
        <w:top w:val="none" w:sz="0" w:space="0" w:color="auto"/>
        <w:left w:val="none" w:sz="0" w:space="0" w:color="auto"/>
        <w:bottom w:val="none" w:sz="0" w:space="0" w:color="auto"/>
        <w:right w:val="none" w:sz="0" w:space="0" w:color="auto"/>
      </w:divBdr>
    </w:div>
    <w:div w:id="1879048994">
      <w:bodyDiv w:val="1"/>
      <w:marLeft w:val="0"/>
      <w:marRight w:val="0"/>
      <w:marTop w:val="0"/>
      <w:marBottom w:val="0"/>
      <w:divBdr>
        <w:top w:val="none" w:sz="0" w:space="0" w:color="auto"/>
        <w:left w:val="none" w:sz="0" w:space="0" w:color="auto"/>
        <w:bottom w:val="none" w:sz="0" w:space="0" w:color="auto"/>
        <w:right w:val="none" w:sz="0" w:space="0" w:color="auto"/>
      </w:divBdr>
    </w:div>
    <w:div w:id="1966278583">
      <w:bodyDiv w:val="1"/>
      <w:marLeft w:val="0"/>
      <w:marRight w:val="0"/>
      <w:marTop w:val="0"/>
      <w:marBottom w:val="0"/>
      <w:divBdr>
        <w:top w:val="none" w:sz="0" w:space="0" w:color="auto"/>
        <w:left w:val="none" w:sz="0" w:space="0" w:color="auto"/>
        <w:bottom w:val="none" w:sz="0" w:space="0" w:color="auto"/>
        <w:right w:val="none" w:sz="0" w:space="0" w:color="auto"/>
      </w:divBdr>
    </w:div>
    <w:div w:id="1991443473">
      <w:bodyDiv w:val="1"/>
      <w:marLeft w:val="0"/>
      <w:marRight w:val="0"/>
      <w:marTop w:val="0"/>
      <w:marBottom w:val="0"/>
      <w:divBdr>
        <w:top w:val="none" w:sz="0" w:space="0" w:color="auto"/>
        <w:left w:val="none" w:sz="0" w:space="0" w:color="auto"/>
        <w:bottom w:val="none" w:sz="0" w:space="0" w:color="auto"/>
        <w:right w:val="none" w:sz="0" w:space="0" w:color="auto"/>
      </w:divBdr>
    </w:div>
    <w:div w:id="1991595992">
      <w:bodyDiv w:val="1"/>
      <w:marLeft w:val="0"/>
      <w:marRight w:val="0"/>
      <w:marTop w:val="0"/>
      <w:marBottom w:val="0"/>
      <w:divBdr>
        <w:top w:val="none" w:sz="0" w:space="0" w:color="auto"/>
        <w:left w:val="none" w:sz="0" w:space="0" w:color="auto"/>
        <w:bottom w:val="none" w:sz="0" w:space="0" w:color="auto"/>
        <w:right w:val="none" w:sz="0" w:space="0" w:color="auto"/>
      </w:divBdr>
    </w:div>
    <w:div w:id="2057003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ids.kiddle.co/Tacitus" TargetMode="External"/><Relationship Id="rId21" Type="http://schemas.openxmlformats.org/officeDocument/2006/relationships/hyperlink" Target="https://creativecommons.org/licenses/by-sa/2.5/" TargetMode="External"/><Relationship Id="rId42" Type="http://schemas.openxmlformats.org/officeDocument/2006/relationships/image" Target="media/image8.png"/><Relationship Id="rId47" Type="http://schemas.openxmlformats.org/officeDocument/2006/relationships/hyperlink" Target="https://creativecommons.org/licenses/by-nc-sa/4.0/" TargetMode="External"/><Relationship Id="rId63" Type="http://schemas.openxmlformats.org/officeDocument/2006/relationships/image" Target="media/image14.jpeg"/><Relationship Id="rId68" Type="http://schemas.openxmlformats.org/officeDocument/2006/relationships/hyperlink" Target="https://creativecommons.org/publicdomain/zero/1.0/" TargetMode="External"/><Relationship Id="rId84" Type="http://schemas.openxmlformats.org/officeDocument/2006/relationships/hyperlink" Target="https://creativecommons.org/licenses/by-sa/4.0/" TargetMode="External"/><Relationship Id="rId89" Type="http://schemas.openxmlformats.org/officeDocument/2006/relationships/hyperlink" Target="https://commons.wikimedia.org/wiki/File:Brewarrina_fish_traps_2023.jpg" TargetMode="External"/><Relationship Id="rId16" Type="http://schemas.openxmlformats.org/officeDocument/2006/relationships/hyperlink" Target="https://creativecommons.org/licenses/by/3.0/" TargetMode="External"/><Relationship Id="rId11" Type="http://schemas.openxmlformats.org/officeDocument/2006/relationships/hyperlink" Target="https://education.nsw.gov.au/policy-library/policies/pd-2005-0131" TargetMode="External"/><Relationship Id="rId32" Type="http://schemas.openxmlformats.org/officeDocument/2006/relationships/image" Target="media/image4.jpeg"/><Relationship Id="rId37" Type="http://schemas.openxmlformats.org/officeDocument/2006/relationships/hyperlink" Target="https://creativecommons.org/licenses/by-nc-sa/4.0/" TargetMode="External"/><Relationship Id="rId53" Type="http://schemas.openxmlformats.org/officeDocument/2006/relationships/hyperlink" Target="https://creativecommons.org/licenses/by-nc-sa/4.0/" TargetMode="External"/><Relationship Id="rId58" Type="http://schemas.openxmlformats.org/officeDocument/2006/relationships/hyperlink" Target="https://commons.wikimedia.org/wiki/File:Aboriginal_Art_Australia%284%29.jpg" TargetMode="External"/><Relationship Id="rId74" Type="http://schemas.openxmlformats.org/officeDocument/2006/relationships/hyperlink" Target="https://pixabay.com/service/license-summary/" TargetMode="External"/><Relationship Id="rId79" Type="http://schemas.openxmlformats.org/officeDocument/2006/relationships/hyperlink" Target="https://www.metmuseum.org/art/collection/search/324062?utm_source=chatgpt.com" TargetMode="External"/><Relationship Id="rId102" Type="http://schemas.openxmlformats.org/officeDocument/2006/relationships/footer" Target="footer3.xml"/><Relationship Id="rId5" Type="http://schemas.openxmlformats.org/officeDocument/2006/relationships/webSettings" Target="webSettings.xml"/><Relationship Id="rId90" Type="http://schemas.openxmlformats.org/officeDocument/2006/relationships/hyperlink" Target="https://creativecommons.org/licenses/by-sa/4.0/" TargetMode="External"/><Relationship Id="rId95" Type="http://schemas.openxmlformats.org/officeDocument/2006/relationships/header" Target="header1.xml"/><Relationship Id="rId22" Type="http://schemas.openxmlformats.org/officeDocument/2006/relationships/hyperlink" Target="https://kakadu.gov.au/things-do/activities/rock-art/burrungkuy-nourlangie/" TargetMode="External"/><Relationship Id="rId27" Type="http://schemas.openxmlformats.org/officeDocument/2006/relationships/hyperlink" Target="https://kids.kiddle.co/Sima_Qian" TargetMode="External"/><Relationship Id="rId43" Type="http://schemas.openxmlformats.org/officeDocument/2006/relationships/hyperlink" Target="https://www.livescience.com/45510-anno-domini.html" TargetMode="External"/><Relationship Id="rId48" Type="http://schemas.openxmlformats.org/officeDocument/2006/relationships/hyperlink" Target="https://education.nationalgeographic.org/resource/terra-cotta-warriors-found/?utm_source" TargetMode="External"/><Relationship Id="rId64" Type="http://schemas.openxmlformats.org/officeDocument/2006/relationships/hyperlink" Target="https://www.worldhistory.org/image/3539/cave-painting-in-lascaux/" TargetMode="External"/><Relationship Id="rId69" Type="http://schemas.openxmlformats.org/officeDocument/2006/relationships/image" Target="media/image16.jpeg"/><Relationship Id="rId80" Type="http://schemas.openxmlformats.org/officeDocument/2006/relationships/hyperlink" Target="https://creativecommons.org/publicdomain/zero/1.0/" TargetMode="External"/><Relationship Id="rId85" Type="http://schemas.openxmlformats.org/officeDocument/2006/relationships/image" Target="media/image21.jpeg"/><Relationship Id="rId12" Type="http://schemas.openxmlformats.org/officeDocument/2006/relationships/hyperlink" Target="https://curriculum.nsw.edu.au/learning-areas/hsie/history-7-10-2024/overview" TargetMode="External"/><Relationship Id="rId17" Type="http://schemas.openxmlformats.org/officeDocument/2006/relationships/hyperlink" Target="https://australian.museum/learn/science/human-evolution/when-and-where-did-our-species-originate/" TargetMode="External"/><Relationship Id="rId25" Type="http://schemas.openxmlformats.org/officeDocument/2006/relationships/hyperlink" Target="https://kids.kiddle.co/Herodotus" TargetMode="External"/><Relationship Id="rId33" Type="http://schemas.openxmlformats.org/officeDocument/2006/relationships/hyperlink" Target="https://www.worldhistory.org/image/12341/modern-statue-of-tacitus/" TargetMode="External"/><Relationship Id="rId38" Type="http://schemas.openxmlformats.org/officeDocument/2006/relationships/hyperlink" Target="https://app.education.nsw.gov.au/digital-learning-selector/LearningActivity/Card/599" TargetMode="External"/><Relationship Id="rId46" Type="http://schemas.openxmlformats.org/officeDocument/2006/relationships/hyperlink" Target="https://www.worldhistory.org/image/7541/the-terracotta-army-shaanxi-province/" TargetMode="External"/><Relationship Id="rId59" Type="http://schemas.openxmlformats.org/officeDocument/2006/relationships/hyperlink" Target="https://creativecommons.org/licenses/by-sa/4.0/" TargetMode="External"/><Relationship Id="rId67" Type="http://schemas.openxmlformats.org/officeDocument/2006/relationships/hyperlink" Target="https://www.worldhistory.org/image/6605/map-of-early-human-migrations/" TargetMode="External"/><Relationship Id="rId103"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image" Target="media/image7.png"/><Relationship Id="rId54" Type="http://schemas.openxmlformats.org/officeDocument/2006/relationships/hyperlink" Target="https://app.education.nsw.gov.au/digital-learning-selector/LearningActivity/Card/645?clearCache=e754e43-b295-5680-4a11-35b6f2f1e1ca" TargetMode="External"/><Relationship Id="rId62" Type="http://schemas.openxmlformats.org/officeDocument/2006/relationships/hyperlink" Target="https://pixabay.com/service/license-summary/" TargetMode="External"/><Relationship Id="rId70" Type="http://schemas.openxmlformats.org/officeDocument/2006/relationships/hyperlink" Target="https://www.worldhistory.org/image/3029/egyptian-hunting-in-the-marshes/" TargetMode="External"/><Relationship Id="rId75" Type="http://schemas.openxmlformats.org/officeDocument/2006/relationships/image" Target="media/image18.jpeg"/><Relationship Id="rId83" Type="http://schemas.openxmlformats.org/officeDocument/2006/relationships/hyperlink" Target="http://liberato.org/" TargetMode="External"/><Relationship Id="rId88" Type="http://schemas.openxmlformats.org/officeDocument/2006/relationships/image" Target="media/image22.jpeg"/><Relationship Id="rId91" Type="http://schemas.openxmlformats.org/officeDocument/2006/relationships/hyperlink" Target="https://www.nsw.gov.au/education-and-training/nesa/copyright" TargetMode="Externa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ommons.wikimedia.org/wiki/File:Putative_migration_waves_out_of_Africa.png" TargetMode="External"/><Relationship Id="rId23" Type="http://schemas.openxmlformats.org/officeDocument/2006/relationships/hyperlink" Target="https://kakadu.gov.au/things-do/activities/rock-art/nanguluwurr/" TargetMode="External"/><Relationship Id="rId28" Type="http://schemas.openxmlformats.org/officeDocument/2006/relationships/hyperlink" Target="https://kids.kiddle.co/Australian_Aboriginal_elder?" TargetMode="External"/><Relationship Id="rId36" Type="http://schemas.openxmlformats.org/officeDocument/2006/relationships/hyperlink" Target="https://www.worldhistory.org/image/2282/sima-qian/" TargetMode="External"/><Relationship Id="rId49" Type="http://schemas.openxmlformats.org/officeDocument/2006/relationships/hyperlink" Target="https://education.nationalgeographic.org/resource/terra-cotta-warriors-found/?utm_source" TargetMode="External"/><Relationship Id="rId57" Type="http://schemas.openxmlformats.org/officeDocument/2006/relationships/image" Target="media/image12.jpeg"/><Relationship Id="rId10" Type="http://schemas.openxmlformats.org/officeDocument/2006/relationships/hyperlink" Target="https://education.nsw.gov.au/policy-library/policies/pd-2005-0290-03" TargetMode="External"/><Relationship Id="rId31" Type="http://schemas.openxmlformats.org/officeDocument/2006/relationships/hyperlink" Target="https://creativecommons.org/licenses/by/4.0/" TargetMode="External"/><Relationship Id="rId44" Type="http://schemas.openxmlformats.org/officeDocument/2006/relationships/hyperlink" Target="https://www.livescience.com/45510-anno-domini.html" TargetMode="External"/><Relationship Id="rId52" Type="http://schemas.openxmlformats.org/officeDocument/2006/relationships/image" Target="media/image10.jpeg"/><Relationship Id="rId60" Type="http://schemas.openxmlformats.org/officeDocument/2006/relationships/image" Target="media/image13.jpeg"/><Relationship Id="rId65" Type="http://schemas.openxmlformats.org/officeDocument/2006/relationships/hyperlink" Target="https://creativecommons.org/licenses/by-nc-sa/3.0/" TargetMode="External"/><Relationship Id="rId73" Type="http://schemas.openxmlformats.org/officeDocument/2006/relationships/hyperlink" Target="https://www.stockvault.net/photo/212323/hieroglyphics" TargetMode="External"/><Relationship Id="rId78" Type="http://schemas.openxmlformats.org/officeDocument/2006/relationships/image" Target="media/image19.jpeg"/><Relationship Id="rId81" Type="http://schemas.openxmlformats.org/officeDocument/2006/relationships/image" Target="media/image20.jpeg"/><Relationship Id="rId86" Type="http://schemas.openxmlformats.org/officeDocument/2006/relationships/hyperlink" Target="https://www.worldhistory.org/image/7542/the-terracotta-army-panorama/" TargetMode="External"/><Relationship Id="rId94" Type="http://schemas.openxmlformats.org/officeDocument/2006/relationships/hyperlink" Target="https://curriculum.nsw.edu.au/learning-areas/hsie/history-7-10-2024/overview" TargetMode="External"/><Relationship Id="rId99" Type="http://schemas.openxmlformats.org/officeDocument/2006/relationships/hyperlink" Target="https://creativecommons.org/licenses/by/4.0/" TargetMode="External"/><Relationship Id="rId10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education.nsw.gov.au/policy-library/policies/pd-2005-0235" TargetMode="External"/><Relationship Id="rId13" Type="http://schemas.openxmlformats.org/officeDocument/2006/relationships/hyperlink" Target="https://www.youtube.com/watch?v=CJdT6QcSbQ0" TargetMode="External"/><Relationship Id="rId18" Type="http://schemas.openxmlformats.org/officeDocument/2006/relationships/hyperlink" Target="https://education.nsw.gov.au/teaching-and-learning/curriculum/hsie/planning-programming-and-assessing-hsie-7-10/virtual-excursions-hsie/lake-mungo-virtual-excursion" TargetMode="External"/><Relationship Id="rId39" Type="http://schemas.openxmlformats.org/officeDocument/2006/relationships/hyperlink" Target="https://www.youtube.com/watch?v=5wj5eqorx0A" TargetMode="External"/><Relationship Id="rId34" Type="http://schemas.openxmlformats.org/officeDocument/2006/relationships/hyperlink" Target="https://creativecommons.org/licenses/by-nd/4.0/" TargetMode="External"/><Relationship Id="rId50" Type="http://schemas.openxmlformats.org/officeDocument/2006/relationships/hyperlink" Target="https://smarthistory.org/the-terracotta-warriors/?utm_source" TargetMode="External"/><Relationship Id="rId55" Type="http://schemas.openxmlformats.org/officeDocument/2006/relationships/hyperlink" Target="https://www.youtube.com/watch?v=FCdcMAXedww" TargetMode="External"/><Relationship Id="rId76" Type="http://schemas.openxmlformats.org/officeDocument/2006/relationships/hyperlink" Target="https://commons.wikimedia.org/wiki/File:Ancient_Egypt_Paleolithic_Stone_Tools_(28394072056).jpg" TargetMode="External"/><Relationship Id="rId97" Type="http://schemas.openxmlformats.org/officeDocument/2006/relationships/header" Target="header2.xml"/><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creativecommons.org/licenses/by-nc-sa/3.0/" TargetMode="External"/><Relationship Id="rId92" Type="http://schemas.openxmlformats.org/officeDocument/2006/relationships/hyperlink" Target="https://www.nsw.gov.au/education-and-training/nesa" TargetMode="External"/><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yperlink" Target="https://kakadu.gov.au/things-do/activities/rock-art/ubirr/" TargetMode="External"/><Relationship Id="rId40" Type="http://schemas.openxmlformats.org/officeDocument/2006/relationships/image" Target="media/image6.png"/><Relationship Id="rId45" Type="http://schemas.openxmlformats.org/officeDocument/2006/relationships/image" Target="media/image9.jpeg"/><Relationship Id="rId66" Type="http://schemas.openxmlformats.org/officeDocument/2006/relationships/image" Target="media/image15.png"/><Relationship Id="rId87" Type="http://schemas.openxmlformats.org/officeDocument/2006/relationships/hyperlink" Target="https://creativecommons.org/licenses/by-nc-sa/4.0/" TargetMode="External"/><Relationship Id="rId61" Type="http://schemas.openxmlformats.org/officeDocument/2006/relationships/hyperlink" Target="https://pixabay.com/photos/ruins-palace-of-knossos-minoans-111492/" TargetMode="External"/><Relationship Id="rId82" Type="http://schemas.openxmlformats.org/officeDocument/2006/relationships/hyperlink" Target="https://commons.wikimedia.org/wiki/File:All_Gizah_Pyramids.jpg" TargetMode="External"/><Relationship Id="rId19" Type="http://schemas.openxmlformats.org/officeDocument/2006/relationships/hyperlink" Target="https://education.nsw.gov.au/teaching-and-learning/curriculum/hsie/planning-programming-and-assessing-hsie-7-10/virtual-excursions-hsie/lake-mungo-virtual-excursion" TargetMode="External"/><Relationship Id="rId14" Type="http://schemas.openxmlformats.org/officeDocument/2006/relationships/image" Target="media/image1.png"/><Relationship Id="rId30" Type="http://schemas.openxmlformats.org/officeDocument/2006/relationships/hyperlink" Target="https://www.worldhistory.org/image/6501/herodotus/?utm_source=chatgpt.com" TargetMode="External"/><Relationship Id="rId35" Type="http://schemas.openxmlformats.org/officeDocument/2006/relationships/image" Target="media/image5.png"/><Relationship Id="rId56" Type="http://schemas.openxmlformats.org/officeDocument/2006/relationships/image" Target="media/image11.png"/><Relationship Id="rId77" Type="http://schemas.openxmlformats.org/officeDocument/2006/relationships/hyperlink" Target="https://creativecommons.org/publicdomain/zero/1.0/" TargetMode="External"/><Relationship Id="rId100" Type="http://schemas.openxmlformats.org/officeDocument/2006/relationships/image" Target="media/image23.png"/><Relationship Id="rId8" Type="http://schemas.openxmlformats.org/officeDocument/2006/relationships/hyperlink" Target="https://education.nsw.gov.au/teaching-and-learning/curriculum/hsie/planning-programming-and-assessing-hsie-7-10/planning-programming-assessing-history-7-10" TargetMode="External"/><Relationship Id="rId51" Type="http://schemas.openxmlformats.org/officeDocument/2006/relationships/hyperlink" Target="https://whc.unesco.org/en/list/441?utm_source" TargetMode="External"/><Relationship Id="rId72" Type="http://schemas.openxmlformats.org/officeDocument/2006/relationships/image" Target="media/image17.jpeg"/><Relationship Id="rId93" Type="http://schemas.openxmlformats.org/officeDocument/2006/relationships/hyperlink" Target="https://curriculum.nsw.edu.au" TargetMode="External"/><Relationship Id="rId98" Type="http://schemas.openxmlformats.org/officeDocument/2006/relationships/footer" Target="footer2.xm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6.svg"/><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danishyar\NSW%20Department%20of%20Education\HSIE%20Team%20Space%20-%20Documents\Curriculum%20Reform\2.%207-10\History%207-10\3.%20Historical%20context%201%20The%20ancient%20past\Student%20resource%20pack%20template%20Sep-25.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81F73C-C191-4E9C-BA02-832DAED5D06E}">
  <ds:schemaRefs>
    <ds:schemaRef ds:uri="http://schemas.openxmlformats.org/officeDocument/2006/bibliography"/>
  </ds:schemaRefs>
</ds:datastoreItem>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Student resource pack template Sep-25.dotx</Template>
  <TotalTime>2930</TotalTime>
  <Pages>73</Pages>
  <Words>11101</Words>
  <Characters>63279</Characters>
  <Application>Microsoft Office Word</Application>
  <DocSecurity>0</DocSecurity>
  <Lines>527</Lines>
  <Paragraphs>148</Paragraphs>
  <ScaleCrop>false</ScaleCrop>
  <HeadingPairs>
    <vt:vector size="2" baseType="variant">
      <vt:variant>
        <vt:lpstr>Title</vt:lpstr>
      </vt:variant>
      <vt:variant>
        <vt:i4>1</vt:i4>
      </vt:variant>
    </vt:vector>
  </HeadingPairs>
  <TitlesOfParts>
    <vt:vector size="1" baseType="lpstr">
      <vt:lpstr>History (Stage 4) – student resource pack - the ancient past</vt:lpstr>
    </vt:vector>
  </TitlesOfParts>
  <Company/>
  <LinksUpToDate>false</LinksUpToDate>
  <CharactersWithSpaces>74232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ancient past – student resource pack – History, Stage 4</dc:title>
  <dc:subject/>
  <dc:creator>NSW Department of Education</dc:creator>
  <cp:keywords/>
  <dc:description/>
  <dcterms:created xsi:type="dcterms:W3CDTF">2026-02-26T20:32:00Z</dcterms:created>
  <dcterms:modified xsi:type="dcterms:W3CDTF">2026-04-30T02:34:00Z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0x010100F2C79D3827DA8A4CBA85C2F01D9C16C7</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97ea64fb-a77f-4a4f-8c20-f51b25c369d2</vt:lpwstr>
  </property>
</Properties>
</file>