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52844" w14:textId="5C2E4A2A" w:rsidR="00497915" w:rsidRPr="005619BF" w:rsidRDefault="0005633D" w:rsidP="00B13F6C">
      <w:pPr>
        <w:pStyle w:val="Title"/>
      </w:pPr>
      <w:r w:rsidRPr="005619BF">
        <w:t xml:space="preserve">English </w:t>
      </w:r>
      <w:r w:rsidR="007E0770" w:rsidRPr="005619BF">
        <w:t>Studies</w:t>
      </w:r>
      <w:r w:rsidR="00DD0B59" w:rsidRPr="005619BF">
        <w:t xml:space="preserve"> (</w:t>
      </w:r>
      <w:r w:rsidR="00277D79" w:rsidRPr="005619BF">
        <w:t xml:space="preserve">Year </w:t>
      </w:r>
      <w:r w:rsidR="3C23D122" w:rsidRPr="005619BF">
        <w:t>11</w:t>
      </w:r>
      <w:r w:rsidR="00DD0B59" w:rsidRPr="005619BF">
        <w:t xml:space="preserve">) </w:t>
      </w:r>
      <w:r w:rsidR="00087D95" w:rsidRPr="005619BF">
        <w:t>–</w:t>
      </w:r>
      <w:r w:rsidR="00FA201D" w:rsidRPr="005619BF">
        <w:t xml:space="preserve"> </w:t>
      </w:r>
      <w:r w:rsidR="00012B6F" w:rsidRPr="005619BF">
        <w:t>student assessment samples</w:t>
      </w:r>
    </w:p>
    <w:p w14:paraId="0E6E2A57" w14:textId="5F42D0BB" w:rsidR="00270C2F" w:rsidRPr="005619BF" w:rsidRDefault="006C6742" w:rsidP="00270C2F">
      <w:pPr>
        <w:pStyle w:val="Subtitle0"/>
      </w:pPr>
      <w:r w:rsidRPr="005619BF">
        <w:t xml:space="preserve">11.1 – </w:t>
      </w:r>
      <w:r w:rsidR="007E0770" w:rsidRPr="005619BF">
        <w:t>‘</w:t>
      </w:r>
      <w:r w:rsidR="00012B6F" w:rsidRPr="005619BF">
        <w:t>Reading to write: Transition to English</w:t>
      </w:r>
      <w:r w:rsidR="00270C2F" w:rsidRPr="005619BF">
        <w:t xml:space="preserve"> </w:t>
      </w:r>
      <w:r w:rsidR="00D52213" w:rsidRPr="005619BF">
        <w:t>Studies</w:t>
      </w:r>
      <w:r w:rsidR="007E0770" w:rsidRPr="005619BF">
        <w:t>’</w:t>
      </w:r>
    </w:p>
    <w:p w14:paraId="1F7109C9" w14:textId="51AE920F" w:rsidR="00790425" w:rsidRPr="005619BF" w:rsidRDefault="00283E66" w:rsidP="00790425">
      <w:pPr>
        <w:pStyle w:val="FeatureBox2"/>
      </w:pPr>
      <w:r w:rsidRPr="005619BF">
        <w:t xml:space="preserve">This document contains </w:t>
      </w:r>
      <w:r w:rsidR="0068411D" w:rsidRPr="005619BF">
        <w:t xml:space="preserve">student work </w:t>
      </w:r>
      <w:r w:rsidR="00A95E67" w:rsidRPr="005619BF">
        <w:t>s</w:t>
      </w:r>
      <w:r w:rsidR="00680939" w:rsidRPr="005619BF">
        <w:t>ample</w:t>
      </w:r>
      <w:r w:rsidR="006C6236" w:rsidRPr="005619BF">
        <w:t>s</w:t>
      </w:r>
      <w:r w:rsidR="0068411D" w:rsidRPr="005619BF">
        <w:t>.</w:t>
      </w:r>
      <w:r w:rsidR="0024678F" w:rsidRPr="005619BF">
        <w:t xml:space="preserve"> </w:t>
      </w:r>
      <w:r w:rsidR="0068411D" w:rsidRPr="005619BF">
        <w:t xml:space="preserve">This </w:t>
      </w:r>
      <w:r w:rsidR="0024678F" w:rsidRPr="005619BF">
        <w:t>accompan</w:t>
      </w:r>
      <w:r w:rsidR="0068411D" w:rsidRPr="005619BF">
        <w:t>ies</w:t>
      </w:r>
      <w:r w:rsidR="0024678F" w:rsidRPr="005619BF">
        <w:t xml:space="preserve"> the</w:t>
      </w:r>
      <w:r w:rsidRPr="005619BF">
        <w:t xml:space="preserve"> </w:t>
      </w:r>
      <w:r w:rsidR="007E2F2C" w:rsidRPr="005619BF">
        <w:t>teaching and learning</w:t>
      </w:r>
      <w:r w:rsidR="0024678F" w:rsidRPr="005619BF">
        <w:t xml:space="preserve"> </w:t>
      </w:r>
      <w:r w:rsidRPr="005619BF">
        <w:t>program</w:t>
      </w:r>
      <w:r w:rsidR="006267B6" w:rsidRPr="005619BF">
        <w:t xml:space="preserve"> </w:t>
      </w:r>
      <w:r w:rsidR="00704B1E" w:rsidRPr="005619BF">
        <w:t>‘</w:t>
      </w:r>
      <w:r w:rsidR="00BA0DC3" w:rsidRPr="005619BF">
        <w:rPr>
          <w:rFonts w:eastAsia="Arial"/>
          <w:color w:val="000000" w:themeColor="text1"/>
          <w:szCs w:val="22"/>
        </w:rPr>
        <w:t>Reading to write: Transition to English</w:t>
      </w:r>
      <w:r w:rsidR="004E044F" w:rsidRPr="005619BF">
        <w:rPr>
          <w:rFonts w:eastAsia="Arial"/>
          <w:color w:val="000000" w:themeColor="text1"/>
          <w:szCs w:val="22"/>
        </w:rPr>
        <w:t xml:space="preserve"> Studies</w:t>
      </w:r>
      <w:r w:rsidR="00704B1E" w:rsidRPr="005619BF">
        <w:rPr>
          <w:rFonts w:eastAsia="Arial"/>
          <w:color w:val="000000" w:themeColor="text1"/>
          <w:szCs w:val="22"/>
        </w:rPr>
        <w:t>’</w:t>
      </w:r>
      <w:r w:rsidR="0024678F" w:rsidRPr="005619BF">
        <w:t xml:space="preserve"> – Year 11, Term 1.</w:t>
      </w:r>
    </w:p>
    <w:p w14:paraId="6794F2CC" w14:textId="59E6A0CC" w:rsidR="008C0C3D" w:rsidRPr="005619BF" w:rsidRDefault="008C0C3D" w:rsidP="007E7C42">
      <w:r w:rsidRPr="005619BF">
        <w:br w:type="page"/>
      </w:r>
    </w:p>
    <w:sdt>
      <w:sdtPr>
        <w:rPr>
          <w:rFonts w:eastAsiaTheme="minorEastAsia"/>
          <w:b/>
          <w:bCs w:val="0"/>
          <w:color w:val="auto"/>
          <w:sz w:val="24"/>
          <w:szCs w:val="24"/>
        </w:rPr>
        <w:id w:val="284637523"/>
        <w:docPartObj>
          <w:docPartGallery w:val="Table of Contents"/>
          <w:docPartUnique/>
        </w:docPartObj>
      </w:sdtPr>
      <w:sdtEndPr>
        <w:rPr>
          <w:b w:val="0"/>
          <w:sz w:val="22"/>
          <w:szCs w:val="22"/>
        </w:rPr>
      </w:sdtEndPr>
      <w:sdtContent>
        <w:p w14:paraId="485C0F69" w14:textId="2D1666F7" w:rsidR="00007E93" w:rsidRPr="005619BF" w:rsidRDefault="00007E93" w:rsidP="00C63DC8">
          <w:pPr>
            <w:pStyle w:val="TOCHeading"/>
            <w:tabs>
              <w:tab w:val="center" w:pos="4819"/>
            </w:tabs>
          </w:pPr>
          <w:r w:rsidRPr="005619BF">
            <w:t>Contents</w:t>
          </w:r>
        </w:p>
        <w:p w14:paraId="58EB58C6" w14:textId="7ABD559C" w:rsidR="00F827A7" w:rsidRDefault="008E331B">
          <w:pPr>
            <w:pStyle w:val="TOC1"/>
            <w:rPr>
              <w:rFonts w:asciiTheme="minorHAnsi" w:eastAsia="Batang" w:hAnsiTheme="minorHAnsi" w:cstheme="minorBidi"/>
              <w:b w:val="0"/>
              <w:kern w:val="2"/>
              <w:sz w:val="24"/>
              <w:lang w:eastAsia="ko-KR"/>
              <w14:ligatures w14:val="standardContextual"/>
            </w:rPr>
          </w:pPr>
          <w:r w:rsidRPr="005619BF">
            <w:rPr>
              <w:b w:val="0"/>
              <w:noProof w:val="0"/>
            </w:rPr>
            <w:fldChar w:fldCharType="begin"/>
          </w:r>
          <w:r w:rsidRPr="005619BF">
            <w:rPr>
              <w:b w:val="0"/>
              <w:noProof w:val="0"/>
            </w:rPr>
            <w:instrText xml:space="preserve"> TOC \o "1-3" \h \z \u </w:instrText>
          </w:r>
          <w:r w:rsidRPr="005619BF">
            <w:rPr>
              <w:b w:val="0"/>
              <w:noProof w:val="0"/>
            </w:rPr>
            <w:fldChar w:fldCharType="separate"/>
          </w:r>
          <w:hyperlink w:anchor="_Toc206490676" w:history="1">
            <w:r w:rsidR="00F827A7" w:rsidRPr="00BF05DB">
              <w:rPr>
                <w:rStyle w:val="Hyperlink"/>
              </w:rPr>
              <w:t>About this resource</w:t>
            </w:r>
            <w:r w:rsidR="00F827A7">
              <w:rPr>
                <w:webHidden/>
              </w:rPr>
              <w:tab/>
            </w:r>
            <w:r w:rsidR="00F827A7">
              <w:rPr>
                <w:webHidden/>
              </w:rPr>
              <w:fldChar w:fldCharType="begin"/>
            </w:r>
            <w:r w:rsidR="00F827A7">
              <w:rPr>
                <w:webHidden/>
              </w:rPr>
              <w:instrText xml:space="preserve"> PAGEREF _Toc206490676 \h </w:instrText>
            </w:r>
            <w:r w:rsidR="00F827A7">
              <w:rPr>
                <w:webHidden/>
              </w:rPr>
            </w:r>
            <w:r w:rsidR="00F827A7">
              <w:rPr>
                <w:webHidden/>
              </w:rPr>
              <w:fldChar w:fldCharType="separate"/>
            </w:r>
            <w:r w:rsidR="00F827A7">
              <w:rPr>
                <w:webHidden/>
              </w:rPr>
              <w:t>3</w:t>
            </w:r>
            <w:r w:rsidR="00F827A7">
              <w:rPr>
                <w:webHidden/>
              </w:rPr>
              <w:fldChar w:fldCharType="end"/>
            </w:r>
          </w:hyperlink>
        </w:p>
        <w:p w14:paraId="57B97F0B" w14:textId="6F52FD04" w:rsidR="00F827A7" w:rsidRDefault="00F827A7">
          <w:pPr>
            <w:pStyle w:val="TOC2"/>
            <w:rPr>
              <w:rFonts w:asciiTheme="minorHAnsi" w:eastAsia="Batang" w:hAnsiTheme="minorHAnsi" w:cstheme="minorBidi"/>
              <w:kern w:val="2"/>
              <w:sz w:val="24"/>
              <w:lang w:eastAsia="ko-KR"/>
              <w14:ligatures w14:val="standardContextual"/>
            </w:rPr>
          </w:pPr>
          <w:hyperlink w:anchor="_Toc206490677" w:history="1">
            <w:r w:rsidRPr="00BF05DB">
              <w:rPr>
                <w:rStyle w:val="Hyperlink"/>
              </w:rPr>
              <w:t>Purpose of resource</w:t>
            </w:r>
            <w:r>
              <w:rPr>
                <w:webHidden/>
              </w:rPr>
              <w:tab/>
            </w:r>
            <w:r>
              <w:rPr>
                <w:webHidden/>
              </w:rPr>
              <w:fldChar w:fldCharType="begin"/>
            </w:r>
            <w:r>
              <w:rPr>
                <w:webHidden/>
              </w:rPr>
              <w:instrText xml:space="preserve"> PAGEREF _Toc206490677 \h </w:instrText>
            </w:r>
            <w:r>
              <w:rPr>
                <w:webHidden/>
              </w:rPr>
            </w:r>
            <w:r>
              <w:rPr>
                <w:webHidden/>
              </w:rPr>
              <w:fldChar w:fldCharType="separate"/>
            </w:r>
            <w:r>
              <w:rPr>
                <w:webHidden/>
              </w:rPr>
              <w:t>3</w:t>
            </w:r>
            <w:r>
              <w:rPr>
                <w:webHidden/>
              </w:rPr>
              <w:fldChar w:fldCharType="end"/>
            </w:r>
          </w:hyperlink>
        </w:p>
        <w:p w14:paraId="024B9E0B" w14:textId="616573E1" w:rsidR="00F827A7" w:rsidRDefault="00F827A7">
          <w:pPr>
            <w:pStyle w:val="TOC2"/>
            <w:rPr>
              <w:rFonts w:asciiTheme="minorHAnsi" w:eastAsia="Batang" w:hAnsiTheme="minorHAnsi" w:cstheme="minorBidi"/>
              <w:kern w:val="2"/>
              <w:sz w:val="24"/>
              <w:lang w:eastAsia="ko-KR"/>
              <w14:ligatures w14:val="standardContextual"/>
            </w:rPr>
          </w:pPr>
          <w:hyperlink w:anchor="_Toc206490678" w:history="1">
            <w:r w:rsidRPr="00BF05DB">
              <w:rPr>
                <w:rStyle w:val="Hyperlink"/>
              </w:rPr>
              <w:t>Target audience</w:t>
            </w:r>
            <w:r>
              <w:rPr>
                <w:webHidden/>
              </w:rPr>
              <w:tab/>
            </w:r>
            <w:r>
              <w:rPr>
                <w:webHidden/>
              </w:rPr>
              <w:fldChar w:fldCharType="begin"/>
            </w:r>
            <w:r>
              <w:rPr>
                <w:webHidden/>
              </w:rPr>
              <w:instrText xml:space="preserve"> PAGEREF _Toc206490678 \h </w:instrText>
            </w:r>
            <w:r>
              <w:rPr>
                <w:webHidden/>
              </w:rPr>
            </w:r>
            <w:r>
              <w:rPr>
                <w:webHidden/>
              </w:rPr>
              <w:fldChar w:fldCharType="separate"/>
            </w:r>
            <w:r>
              <w:rPr>
                <w:webHidden/>
              </w:rPr>
              <w:t>4</w:t>
            </w:r>
            <w:r>
              <w:rPr>
                <w:webHidden/>
              </w:rPr>
              <w:fldChar w:fldCharType="end"/>
            </w:r>
          </w:hyperlink>
        </w:p>
        <w:p w14:paraId="29FAC5B1" w14:textId="14BF624A" w:rsidR="00F827A7" w:rsidRDefault="00F827A7">
          <w:pPr>
            <w:pStyle w:val="TOC2"/>
            <w:rPr>
              <w:rFonts w:asciiTheme="minorHAnsi" w:eastAsia="Batang" w:hAnsiTheme="minorHAnsi" w:cstheme="minorBidi"/>
              <w:kern w:val="2"/>
              <w:sz w:val="24"/>
              <w:lang w:eastAsia="ko-KR"/>
              <w14:ligatures w14:val="standardContextual"/>
            </w:rPr>
          </w:pPr>
          <w:hyperlink w:anchor="_Toc206490679" w:history="1">
            <w:r w:rsidRPr="00BF05DB">
              <w:rPr>
                <w:rStyle w:val="Hyperlink"/>
              </w:rPr>
              <w:t>When and how to use</w:t>
            </w:r>
            <w:r>
              <w:rPr>
                <w:webHidden/>
              </w:rPr>
              <w:tab/>
            </w:r>
            <w:r>
              <w:rPr>
                <w:webHidden/>
              </w:rPr>
              <w:fldChar w:fldCharType="begin"/>
            </w:r>
            <w:r>
              <w:rPr>
                <w:webHidden/>
              </w:rPr>
              <w:instrText xml:space="preserve"> PAGEREF _Toc206490679 \h </w:instrText>
            </w:r>
            <w:r>
              <w:rPr>
                <w:webHidden/>
              </w:rPr>
            </w:r>
            <w:r>
              <w:rPr>
                <w:webHidden/>
              </w:rPr>
              <w:fldChar w:fldCharType="separate"/>
            </w:r>
            <w:r>
              <w:rPr>
                <w:webHidden/>
              </w:rPr>
              <w:t>4</w:t>
            </w:r>
            <w:r>
              <w:rPr>
                <w:webHidden/>
              </w:rPr>
              <w:fldChar w:fldCharType="end"/>
            </w:r>
          </w:hyperlink>
        </w:p>
        <w:p w14:paraId="147EEBE6" w14:textId="2D6A59D4" w:rsidR="00F827A7" w:rsidRDefault="00F827A7">
          <w:pPr>
            <w:pStyle w:val="TOC2"/>
            <w:rPr>
              <w:rFonts w:asciiTheme="minorHAnsi" w:eastAsia="Batang" w:hAnsiTheme="minorHAnsi" w:cstheme="minorBidi"/>
              <w:kern w:val="2"/>
              <w:sz w:val="24"/>
              <w:lang w:eastAsia="ko-KR"/>
              <w14:ligatures w14:val="standardContextual"/>
            </w:rPr>
          </w:pPr>
          <w:hyperlink w:anchor="_Toc206490680" w:history="1">
            <w:r w:rsidRPr="00BF05DB">
              <w:rPr>
                <w:rStyle w:val="Hyperlink"/>
              </w:rPr>
              <w:t>Opportunities for collaboration</w:t>
            </w:r>
            <w:r>
              <w:rPr>
                <w:webHidden/>
              </w:rPr>
              <w:tab/>
            </w:r>
            <w:r>
              <w:rPr>
                <w:webHidden/>
              </w:rPr>
              <w:fldChar w:fldCharType="begin"/>
            </w:r>
            <w:r>
              <w:rPr>
                <w:webHidden/>
              </w:rPr>
              <w:instrText xml:space="preserve"> PAGEREF _Toc206490680 \h </w:instrText>
            </w:r>
            <w:r>
              <w:rPr>
                <w:webHidden/>
              </w:rPr>
            </w:r>
            <w:r>
              <w:rPr>
                <w:webHidden/>
              </w:rPr>
              <w:fldChar w:fldCharType="separate"/>
            </w:r>
            <w:r>
              <w:rPr>
                <w:webHidden/>
              </w:rPr>
              <w:t>4</w:t>
            </w:r>
            <w:r>
              <w:rPr>
                <w:webHidden/>
              </w:rPr>
              <w:fldChar w:fldCharType="end"/>
            </w:r>
          </w:hyperlink>
        </w:p>
        <w:p w14:paraId="642CA3CE" w14:textId="2C7F1092" w:rsidR="00F827A7" w:rsidRDefault="00F827A7">
          <w:pPr>
            <w:pStyle w:val="TOC1"/>
            <w:rPr>
              <w:rFonts w:asciiTheme="minorHAnsi" w:eastAsia="Batang" w:hAnsiTheme="minorHAnsi" w:cstheme="minorBidi"/>
              <w:b w:val="0"/>
              <w:kern w:val="2"/>
              <w:sz w:val="24"/>
              <w:lang w:eastAsia="ko-KR"/>
              <w14:ligatures w14:val="standardContextual"/>
            </w:rPr>
          </w:pPr>
          <w:hyperlink w:anchor="_Toc206490681" w:history="1">
            <w:r w:rsidRPr="00BF05DB">
              <w:rPr>
                <w:rStyle w:val="Hyperlink"/>
              </w:rPr>
              <w:t>Student work sample 1</w:t>
            </w:r>
            <w:r>
              <w:rPr>
                <w:webHidden/>
              </w:rPr>
              <w:tab/>
            </w:r>
            <w:r>
              <w:rPr>
                <w:webHidden/>
              </w:rPr>
              <w:fldChar w:fldCharType="begin"/>
            </w:r>
            <w:r>
              <w:rPr>
                <w:webHidden/>
              </w:rPr>
              <w:instrText xml:space="preserve"> PAGEREF _Toc206490681 \h </w:instrText>
            </w:r>
            <w:r>
              <w:rPr>
                <w:webHidden/>
              </w:rPr>
            </w:r>
            <w:r>
              <w:rPr>
                <w:webHidden/>
              </w:rPr>
              <w:fldChar w:fldCharType="separate"/>
            </w:r>
            <w:r>
              <w:rPr>
                <w:webHidden/>
              </w:rPr>
              <w:t>5</w:t>
            </w:r>
            <w:r>
              <w:rPr>
                <w:webHidden/>
              </w:rPr>
              <w:fldChar w:fldCharType="end"/>
            </w:r>
          </w:hyperlink>
        </w:p>
        <w:p w14:paraId="1F94FA18" w14:textId="48AEBCF1" w:rsidR="00F827A7" w:rsidRDefault="00F827A7">
          <w:pPr>
            <w:pStyle w:val="TOC2"/>
            <w:rPr>
              <w:rFonts w:asciiTheme="minorHAnsi" w:eastAsia="Batang" w:hAnsiTheme="minorHAnsi" w:cstheme="minorBidi"/>
              <w:kern w:val="2"/>
              <w:sz w:val="24"/>
              <w:lang w:eastAsia="ko-KR"/>
              <w14:ligatures w14:val="standardContextual"/>
            </w:rPr>
          </w:pPr>
          <w:hyperlink w:anchor="_Toc206490682" w:history="1">
            <w:r w:rsidRPr="00BF05DB">
              <w:rPr>
                <w:rStyle w:val="Hyperlink"/>
              </w:rPr>
              <w:t>Part A – performance poem ‘I game’</w:t>
            </w:r>
            <w:r>
              <w:rPr>
                <w:webHidden/>
              </w:rPr>
              <w:tab/>
            </w:r>
            <w:r>
              <w:rPr>
                <w:webHidden/>
              </w:rPr>
              <w:fldChar w:fldCharType="begin"/>
            </w:r>
            <w:r>
              <w:rPr>
                <w:webHidden/>
              </w:rPr>
              <w:instrText xml:space="preserve"> PAGEREF _Toc206490682 \h </w:instrText>
            </w:r>
            <w:r>
              <w:rPr>
                <w:webHidden/>
              </w:rPr>
            </w:r>
            <w:r>
              <w:rPr>
                <w:webHidden/>
              </w:rPr>
              <w:fldChar w:fldCharType="separate"/>
            </w:r>
            <w:r>
              <w:rPr>
                <w:webHidden/>
              </w:rPr>
              <w:t>5</w:t>
            </w:r>
            <w:r>
              <w:rPr>
                <w:webHidden/>
              </w:rPr>
              <w:fldChar w:fldCharType="end"/>
            </w:r>
          </w:hyperlink>
        </w:p>
        <w:p w14:paraId="314B1F8B" w14:textId="174DBC57" w:rsidR="00F827A7" w:rsidRDefault="00F827A7">
          <w:pPr>
            <w:pStyle w:val="TOC2"/>
            <w:rPr>
              <w:rFonts w:asciiTheme="minorHAnsi" w:eastAsia="Batang" w:hAnsiTheme="minorHAnsi" w:cstheme="minorBidi"/>
              <w:kern w:val="2"/>
              <w:sz w:val="24"/>
              <w:lang w:eastAsia="ko-KR"/>
              <w14:ligatures w14:val="standardContextual"/>
            </w:rPr>
          </w:pPr>
          <w:hyperlink w:anchor="_Toc206490683" w:history="1">
            <w:r w:rsidRPr="00BF05DB">
              <w:rPr>
                <w:rStyle w:val="Hyperlink"/>
              </w:rPr>
              <w:t>Part B – reflection</w:t>
            </w:r>
            <w:r>
              <w:rPr>
                <w:webHidden/>
              </w:rPr>
              <w:tab/>
            </w:r>
            <w:r>
              <w:rPr>
                <w:webHidden/>
              </w:rPr>
              <w:fldChar w:fldCharType="begin"/>
            </w:r>
            <w:r>
              <w:rPr>
                <w:webHidden/>
              </w:rPr>
              <w:instrText xml:space="preserve"> PAGEREF _Toc206490683 \h </w:instrText>
            </w:r>
            <w:r>
              <w:rPr>
                <w:webHidden/>
              </w:rPr>
            </w:r>
            <w:r>
              <w:rPr>
                <w:webHidden/>
              </w:rPr>
              <w:fldChar w:fldCharType="separate"/>
            </w:r>
            <w:r>
              <w:rPr>
                <w:webHidden/>
              </w:rPr>
              <w:t>7</w:t>
            </w:r>
            <w:r>
              <w:rPr>
                <w:webHidden/>
              </w:rPr>
              <w:fldChar w:fldCharType="end"/>
            </w:r>
          </w:hyperlink>
        </w:p>
        <w:p w14:paraId="2A05F382" w14:textId="381B8A03" w:rsidR="00F827A7" w:rsidRDefault="00F827A7">
          <w:pPr>
            <w:pStyle w:val="TOC2"/>
            <w:rPr>
              <w:rFonts w:asciiTheme="minorHAnsi" w:eastAsia="Batang" w:hAnsiTheme="minorHAnsi" w:cstheme="minorBidi"/>
              <w:kern w:val="2"/>
              <w:sz w:val="24"/>
              <w:lang w:eastAsia="ko-KR"/>
              <w14:ligatures w14:val="standardContextual"/>
            </w:rPr>
          </w:pPr>
          <w:hyperlink w:anchor="_Toc206490684" w:history="1">
            <w:r w:rsidRPr="00BF05DB">
              <w:rPr>
                <w:rStyle w:val="Hyperlink"/>
              </w:rPr>
              <w:t>Annotated student work sample – Part A</w:t>
            </w:r>
            <w:r>
              <w:rPr>
                <w:webHidden/>
              </w:rPr>
              <w:tab/>
            </w:r>
            <w:r>
              <w:rPr>
                <w:webHidden/>
              </w:rPr>
              <w:fldChar w:fldCharType="begin"/>
            </w:r>
            <w:r>
              <w:rPr>
                <w:webHidden/>
              </w:rPr>
              <w:instrText xml:space="preserve"> PAGEREF _Toc206490684 \h </w:instrText>
            </w:r>
            <w:r>
              <w:rPr>
                <w:webHidden/>
              </w:rPr>
            </w:r>
            <w:r>
              <w:rPr>
                <w:webHidden/>
              </w:rPr>
              <w:fldChar w:fldCharType="separate"/>
            </w:r>
            <w:r>
              <w:rPr>
                <w:webHidden/>
              </w:rPr>
              <w:t>8</w:t>
            </w:r>
            <w:r>
              <w:rPr>
                <w:webHidden/>
              </w:rPr>
              <w:fldChar w:fldCharType="end"/>
            </w:r>
          </w:hyperlink>
        </w:p>
        <w:p w14:paraId="415B9E2A" w14:textId="3D369B84" w:rsidR="00F827A7" w:rsidRDefault="00F827A7">
          <w:pPr>
            <w:pStyle w:val="TOC2"/>
            <w:rPr>
              <w:rFonts w:asciiTheme="minorHAnsi" w:eastAsia="Batang" w:hAnsiTheme="minorHAnsi" w:cstheme="minorBidi"/>
              <w:kern w:val="2"/>
              <w:sz w:val="24"/>
              <w:lang w:eastAsia="ko-KR"/>
              <w14:ligatures w14:val="standardContextual"/>
            </w:rPr>
          </w:pPr>
          <w:hyperlink w:anchor="_Toc206490685" w:history="1">
            <w:r w:rsidRPr="00BF05DB">
              <w:rPr>
                <w:rStyle w:val="Hyperlink"/>
              </w:rPr>
              <w:t>Annotated student work sample – Part B</w:t>
            </w:r>
            <w:r>
              <w:rPr>
                <w:webHidden/>
              </w:rPr>
              <w:tab/>
            </w:r>
            <w:r>
              <w:rPr>
                <w:webHidden/>
              </w:rPr>
              <w:fldChar w:fldCharType="begin"/>
            </w:r>
            <w:r>
              <w:rPr>
                <w:webHidden/>
              </w:rPr>
              <w:instrText xml:space="preserve"> PAGEREF _Toc206490685 \h </w:instrText>
            </w:r>
            <w:r>
              <w:rPr>
                <w:webHidden/>
              </w:rPr>
            </w:r>
            <w:r>
              <w:rPr>
                <w:webHidden/>
              </w:rPr>
              <w:fldChar w:fldCharType="separate"/>
            </w:r>
            <w:r>
              <w:rPr>
                <w:webHidden/>
              </w:rPr>
              <w:t>12</w:t>
            </w:r>
            <w:r>
              <w:rPr>
                <w:webHidden/>
              </w:rPr>
              <w:fldChar w:fldCharType="end"/>
            </w:r>
          </w:hyperlink>
        </w:p>
        <w:p w14:paraId="72CF8639" w14:textId="5551155D" w:rsidR="00F827A7" w:rsidRDefault="00F827A7">
          <w:pPr>
            <w:pStyle w:val="TOC1"/>
            <w:rPr>
              <w:rFonts w:asciiTheme="minorHAnsi" w:eastAsia="Batang" w:hAnsiTheme="minorHAnsi" w:cstheme="minorBidi"/>
              <w:b w:val="0"/>
              <w:kern w:val="2"/>
              <w:sz w:val="24"/>
              <w:lang w:eastAsia="ko-KR"/>
              <w14:ligatures w14:val="standardContextual"/>
            </w:rPr>
          </w:pPr>
          <w:hyperlink w:anchor="_Toc206490686" w:history="1">
            <w:r w:rsidRPr="00BF05DB">
              <w:rPr>
                <w:rStyle w:val="Hyperlink"/>
              </w:rPr>
              <w:t>Student work sample 2</w:t>
            </w:r>
            <w:r>
              <w:rPr>
                <w:webHidden/>
              </w:rPr>
              <w:tab/>
            </w:r>
            <w:r>
              <w:rPr>
                <w:webHidden/>
              </w:rPr>
              <w:fldChar w:fldCharType="begin"/>
            </w:r>
            <w:r>
              <w:rPr>
                <w:webHidden/>
              </w:rPr>
              <w:instrText xml:space="preserve"> PAGEREF _Toc206490686 \h </w:instrText>
            </w:r>
            <w:r>
              <w:rPr>
                <w:webHidden/>
              </w:rPr>
            </w:r>
            <w:r>
              <w:rPr>
                <w:webHidden/>
              </w:rPr>
              <w:fldChar w:fldCharType="separate"/>
            </w:r>
            <w:r>
              <w:rPr>
                <w:webHidden/>
              </w:rPr>
              <w:t>17</w:t>
            </w:r>
            <w:r>
              <w:rPr>
                <w:webHidden/>
              </w:rPr>
              <w:fldChar w:fldCharType="end"/>
            </w:r>
          </w:hyperlink>
        </w:p>
        <w:p w14:paraId="1E5D382A" w14:textId="71EBCD47" w:rsidR="00F827A7" w:rsidRDefault="00F827A7">
          <w:pPr>
            <w:pStyle w:val="TOC2"/>
            <w:rPr>
              <w:rFonts w:asciiTheme="minorHAnsi" w:eastAsia="Batang" w:hAnsiTheme="minorHAnsi" w:cstheme="minorBidi"/>
              <w:kern w:val="2"/>
              <w:sz w:val="24"/>
              <w:lang w:eastAsia="ko-KR"/>
              <w14:ligatures w14:val="standardContextual"/>
            </w:rPr>
          </w:pPr>
          <w:hyperlink w:anchor="_Toc206490687" w:history="1">
            <w:r w:rsidRPr="00BF05DB">
              <w:rPr>
                <w:rStyle w:val="Hyperlink"/>
              </w:rPr>
              <w:t>Part A – hybrid text ‘Lamar and me’</w:t>
            </w:r>
            <w:r>
              <w:rPr>
                <w:webHidden/>
              </w:rPr>
              <w:tab/>
            </w:r>
            <w:r>
              <w:rPr>
                <w:webHidden/>
              </w:rPr>
              <w:fldChar w:fldCharType="begin"/>
            </w:r>
            <w:r>
              <w:rPr>
                <w:webHidden/>
              </w:rPr>
              <w:instrText xml:space="preserve"> PAGEREF _Toc206490687 \h </w:instrText>
            </w:r>
            <w:r>
              <w:rPr>
                <w:webHidden/>
              </w:rPr>
            </w:r>
            <w:r>
              <w:rPr>
                <w:webHidden/>
              </w:rPr>
              <w:fldChar w:fldCharType="separate"/>
            </w:r>
            <w:r>
              <w:rPr>
                <w:webHidden/>
              </w:rPr>
              <w:t>17</w:t>
            </w:r>
            <w:r>
              <w:rPr>
                <w:webHidden/>
              </w:rPr>
              <w:fldChar w:fldCharType="end"/>
            </w:r>
          </w:hyperlink>
        </w:p>
        <w:p w14:paraId="794055AE" w14:textId="6DEE919C" w:rsidR="00F827A7" w:rsidRDefault="00F827A7">
          <w:pPr>
            <w:pStyle w:val="TOC2"/>
            <w:rPr>
              <w:rFonts w:asciiTheme="minorHAnsi" w:eastAsia="Batang" w:hAnsiTheme="minorHAnsi" w:cstheme="minorBidi"/>
              <w:kern w:val="2"/>
              <w:sz w:val="24"/>
              <w:lang w:eastAsia="ko-KR"/>
              <w14:ligatures w14:val="standardContextual"/>
            </w:rPr>
          </w:pPr>
          <w:hyperlink w:anchor="_Toc206490688" w:history="1">
            <w:r w:rsidRPr="00BF05DB">
              <w:rPr>
                <w:rStyle w:val="Hyperlink"/>
              </w:rPr>
              <w:t>Part B – reflection</w:t>
            </w:r>
            <w:r>
              <w:rPr>
                <w:webHidden/>
              </w:rPr>
              <w:tab/>
            </w:r>
            <w:r>
              <w:rPr>
                <w:webHidden/>
              </w:rPr>
              <w:fldChar w:fldCharType="begin"/>
            </w:r>
            <w:r>
              <w:rPr>
                <w:webHidden/>
              </w:rPr>
              <w:instrText xml:space="preserve"> PAGEREF _Toc206490688 \h </w:instrText>
            </w:r>
            <w:r>
              <w:rPr>
                <w:webHidden/>
              </w:rPr>
            </w:r>
            <w:r>
              <w:rPr>
                <w:webHidden/>
              </w:rPr>
              <w:fldChar w:fldCharType="separate"/>
            </w:r>
            <w:r>
              <w:rPr>
                <w:webHidden/>
              </w:rPr>
              <w:t>18</w:t>
            </w:r>
            <w:r>
              <w:rPr>
                <w:webHidden/>
              </w:rPr>
              <w:fldChar w:fldCharType="end"/>
            </w:r>
          </w:hyperlink>
        </w:p>
        <w:p w14:paraId="3423FDC8" w14:textId="7AD78097" w:rsidR="00F827A7" w:rsidRDefault="00F827A7">
          <w:pPr>
            <w:pStyle w:val="TOC2"/>
            <w:rPr>
              <w:rFonts w:asciiTheme="minorHAnsi" w:eastAsia="Batang" w:hAnsiTheme="minorHAnsi" w:cstheme="minorBidi"/>
              <w:kern w:val="2"/>
              <w:sz w:val="24"/>
              <w:lang w:eastAsia="ko-KR"/>
              <w14:ligatures w14:val="standardContextual"/>
            </w:rPr>
          </w:pPr>
          <w:hyperlink w:anchor="_Toc206490689" w:history="1">
            <w:r w:rsidRPr="00BF05DB">
              <w:rPr>
                <w:rStyle w:val="Hyperlink"/>
              </w:rPr>
              <w:t>Annotated work sample – Part A</w:t>
            </w:r>
            <w:r>
              <w:rPr>
                <w:webHidden/>
              </w:rPr>
              <w:tab/>
            </w:r>
            <w:r>
              <w:rPr>
                <w:webHidden/>
              </w:rPr>
              <w:fldChar w:fldCharType="begin"/>
            </w:r>
            <w:r>
              <w:rPr>
                <w:webHidden/>
              </w:rPr>
              <w:instrText xml:space="preserve"> PAGEREF _Toc206490689 \h </w:instrText>
            </w:r>
            <w:r>
              <w:rPr>
                <w:webHidden/>
              </w:rPr>
            </w:r>
            <w:r>
              <w:rPr>
                <w:webHidden/>
              </w:rPr>
              <w:fldChar w:fldCharType="separate"/>
            </w:r>
            <w:r>
              <w:rPr>
                <w:webHidden/>
              </w:rPr>
              <w:t>19</w:t>
            </w:r>
            <w:r>
              <w:rPr>
                <w:webHidden/>
              </w:rPr>
              <w:fldChar w:fldCharType="end"/>
            </w:r>
          </w:hyperlink>
        </w:p>
        <w:p w14:paraId="63CBA803" w14:textId="4A8671A2" w:rsidR="00F827A7" w:rsidRDefault="00F827A7">
          <w:pPr>
            <w:pStyle w:val="TOC2"/>
            <w:rPr>
              <w:rFonts w:asciiTheme="minorHAnsi" w:eastAsia="Batang" w:hAnsiTheme="minorHAnsi" w:cstheme="minorBidi"/>
              <w:kern w:val="2"/>
              <w:sz w:val="24"/>
              <w:lang w:eastAsia="ko-KR"/>
              <w14:ligatures w14:val="standardContextual"/>
            </w:rPr>
          </w:pPr>
          <w:hyperlink w:anchor="_Toc206490690" w:history="1">
            <w:r w:rsidRPr="00BF05DB">
              <w:rPr>
                <w:rStyle w:val="Hyperlink"/>
              </w:rPr>
              <w:t>Annotated work sample – Part B</w:t>
            </w:r>
            <w:r>
              <w:rPr>
                <w:webHidden/>
              </w:rPr>
              <w:tab/>
            </w:r>
            <w:r>
              <w:rPr>
                <w:webHidden/>
              </w:rPr>
              <w:fldChar w:fldCharType="begin"/>
            </w:r>
            <w:r>
              <w:rPr>
                <w:webHidden/>
              </w:rPr>
              <w:instrText xml:space="preserve"> PAGEREF _Toc206490690 \h </w:instrText>
            </w:r>
            <w:r>
              <w:rPr>
                <w:webHidden/>
              </w:rPr>
            </w:r>
            <w:r>
              <w:rPr>
                <w:webHidden/>
              </w:rPr>
              <w:fldChar w:fldCharType="separate"/>
            </w:r>
            <w:r>
              <w:rPr>
                <w:webHidden/>
              </w:rPr>
              <w:t>24</w:t>
            </w:r>
            <w:r>
              <w:rPr>
                <w:webHidden/>
              </w:rPr>
              <w:fldChar w:fldCharType="end"/>
            </w:r>
          </w:hyperlink>
        </w:p>
        <w:p w14:paraId="16F96A70" w14:textId="0C182B3B" w:rsidR="00F827A7" w:rsidRDefault="00F827A7">
          <w:pPr>
            <w:pStyle w:val="TOC1"/>
            <w:rPr>
              <w:rFonts w:asciiTheme="minorHAnsi" w:eastAsia="Batang" w:hAnsiTheme="minorHAnsi" w:cstheme="minorBidi"/>
              <w:b w:val="0"/>
              <w:kern w:val="2"/>
              <w:sz w:val="24"/>
              <w:lang w:eastAsia="ko-KR"/>
              <w14:ligatures w14:val="standardContextual"/>
            </w:rPr>
          </w:pPr>
          <w:hyperlink w:anchor="_Toc206490691" w:history="1">
            <w:r w:rsidRPr="00BF05DB">
              <w:rPr>
                <w:rStyle w:val="Hyperlink"/>
              </w:rPr>
              <w:t>Student work sample 3</w:t>
            </w:r>
            <w:r>
              <w:rPr>
                <w:webHidden/>
              </w:rPr>
              <w:tab/>
            </w:r>
            <w:r>
              <w:rPr>
                <w:webHidden/>
              </w:rPr>
              <w:fldChar w:fldCharType="begin"/>
            </w:r>
            <w:r>
              <w:rPr>
                <w:webHidden/>
              </w:rPr>
              <w:instrText xml:space="preserve"> PAGEREF _Toc206490691 \h </w:instrText>
            </w:r>
            <w:r>
              <w:rPr>
                <w:webHidden/>
              </w:rPr>
            </w:r>
            <w:r>
              <w:rPr>
                <w:webHidden/>
              </w:rPr>
              <w:fldChar w:fldCharType="separate"/>
            </w:r>
            <w:r>
              <w:rPr>
                <w:webHidden/>
              </w:rPr>
              <w:t>28</w:t>
            </w:r>
            <w:r>
              <w:rPr>
                <w:webHidden/>
              </w:rPr>
              <w:fldChar w:fldCharType="end"/>
            </w:r>
          </w:hyperlink>
        </w:p>
        <w:p w14:paraId="7974FB03" w14:textId="0F09CEE6" w:rsidR="00F827A7" w:rsidRDefault="00F827A7">
          <w:pPr>
            <w:pStyle w:val="TOC2"/>
            <w:rPr>
              <w:rFonts w:asciiTheme="minorHAnsi" w:eastAsia="Batang" w:hAnsiTheme="minorHAnsi" w:cstheme="minorBidi"/>
              <w:kern w:val="2"/>
              <w:sz w:val="24"/>
              <w:lang w:eastAsia="ko-KR"/>
              <w14:ligatures w14:val="standardContextual"/>
            </w:rPr>
          </w:pPr>
          <w:hyperlink w:anchor="_Toc206490692" w:history="1">
            <w:r w:rsidRPr="00BF05DB">
              <w:rPr>
                <w:rStyle w:val="Hyperlink"/>
              </w:rPr>
              <w:t>Part A – narrative ‘A meat pie and an identity crisis’</w:t>
            </w:r>
            <w:r>
              <w:rPr>
                <w:webHidden/>
              </w:rPr>
              <w:tab/>
            </w:r>
            <w:r>
              <w:rPr>
                <w:webHidden/>
              </w:rPr>
              <w:fldChar w:fldCharType="begin"/>
            </w:r>
            <w:r>
              <w:rPr>
                <w:webHidden/>
              </w:rPr>
              <w:instrText xml:space="preserve"> PAGEREF _Toc206490692 \h </w:instrText>
            </w:r>
            <w:r>
              <w:rPr>
                <w:webHidden/>
              </w:rPr>
            </w:r>
            <w:r>
              <w:rPr>
                <w:webHidden/>
              </w:rPr>
              <w:fldChar w:fldCharType="separate"/>
            </w:r>
            <w:r>
              <w:rPr>
                <w:webHidden/>
              </w:rPr>
              <w:t>28</w:t>
            </w:r>
            <w:r>
              <w:rPr>
                <w:webHidden/>
              </w:rPr>
              <w:fldChar w:fldCharType="end"/>
            </w:r>
          </w:hyperlink>
        </w:p>
        <w:p w14:paraId="17CEA85D" w14:textId="3AE52FDC" w:rsidR="00F827A7" w:rsidRDefault="00F827A7">
          <w:pPr>
            <w:pStyle w:val="TOC2"/>
            <w:rPr>
              <w:rFonts w:asciiTheme="minorHAnsi" w:eastAsia="Batang" w:hAnsiTheme="minorHAnsi" w:cstheme="minorBidi"/>
              <w:kern w:val="2"/>
              <w:sz w:val="24"/>
              <w:lang w:eastAsia="ko-KR"/>
              <w14:ligatures w14:val="standardContextual"/>
            </w:rPr>
          </w:pPr>
          <w:hyperlink w:anchor="_Toc206490693" w:history="1">
            <w:r w:rsidRPr="00BF05DB">
              <w:rPr>
                <w:rStyle w:val="Hyperlink"/>
              </w:rPr>
              <w:t>Part B – reflection</w:t>
            </w:r>
            <w:r>
              <w:rPr>
                <w:webHidden/>
              </w:rPr>
              <w:tab/>
            </w:r>
            <w:r>
              <w:rPr>
                <w:webHidden/>
              </w:rPr>
              <w:fldChar w:fldCharType="begin"/>
            </w:r>
            <w:r>
              <w:rPr>
                <w:webHidden/>
              </w:rPr>
              <w:instrText xml:space="preserve"> PAGEREF _Toc206490693 \h </w:instrText>
            </w:r>
            <w:r>
              <w:rPr>
                <w:webHidden/>
              </w:rPr>
            </w:r>
            <w:r>
              <w:rPr>
                <w:webHidden/>
              </w:rPr>
              <w:fldChar w:fldCharType="separate"/>
            </w:r>
            <w:r>
              <w:rPr>
                <w:webHidden/>
              </w:rPr>
              <w:t>29</w:t>
            </w:r>
            <w:r>
              <w:rPr>
                <w:webHidden/>
              </w:rPr>
              <w:fldChar w:fldCharType="end"/>
            </w:r>
          </w:hyperlink>
        </w:p>
        <w:p w14:paraId="6E1DBE71" w14:textId="4C096C89" w:rsidR="00F827A7" w:rsidRDefault="00F827A7">
          <w:pPr>
            <w:pStyle w:val="TOC2"/>
            <w:rPr>
              <w:rFonts w:asciiTheme="minorHAnsi" w:eastAsia="Batang" w:hAnsiTheme="minorHAnsi" w:cstheme="minorBidi"/>
              <w:kern w:val="2"/>
              <w:sz w:val="24"/>
              <w:lang w:eastAsia="ko-KR"/>
              <w14:ligatures w14:val="standardContextual"/>
            </w:rPr>
          </w:pPr>
          <w:hyperlink w:anchor="_Toc206490694" w:history="1">
            <w:r w:rsidRPr="00BF05DB">
              <w:rPr>
                <w:rStyle w:val="Hyperlink"/>
              </w:rPr>
              <w:t>Annotated student work sample – Part A</w:t>
            </w:r>
            <w:r>
              <w:rPr>
                <w:webHidden/>
              </w:rPr>
              <w:tab/>
            </w:r>
            <w:r>
              <w:rPr>
                <w:webHidden/>
              </w:rPr>
              <w:fldChar w:fldCharType="begin"/>
            </w:r>
            <w:r>
              <w:rPr>
                <w:webHidden/>
              </w:rPr>
              <w:instrText xml:space="preserve"> PAGEREF _Toc206490694 \h </w:instrText>
            </w:r>
            <w:r>
              <w:rPr>
                <w:webHidden/>
              </w:rPr>
            </w:r>
            <w:r>
              <w:rPr>
                <w:webHidden/>
              </w:rPr>
              <w:fldChar w:fldCharType="separate"/>
            </w:r>
            <w:r>
              <w:rPr>
                <w:webHidden/>
              </w:rPr>
              <w:t>30</w:t>
            </w:r>
            <w:r>
              <w:rPr>
                <w:webHidden/>
              </w:rPr>
              <w:fldChar w:fldCharType="end"/>
            </w:r>
          </w:hyperlink>
        </w:p>
        <w:p w14:paraId="061FD9E8" w14:textId="271F9798" w:rsidR="00F827A7" w:rsidRDefault="00F827A7">
          <w:pPr>
            <w:pStyle w:val="TOC2"/>
            <w:rPr>
              <w:rFonts w:asciiTheme="minorHAnsi" w:eastAsia="Batang" w:hAnsiTheme="minorHAnsi" w:cstheme="minorBidi"/>
              <w:kern w:val="2"/>
              <w:sz w:val="24"/>
              <w:lang w:eastAsia="ko-KR"/>
              <w14:ligatures w14:val="standardContextual"/>
            </w:rPr>
          </w:pPr>
          <w:hyperlink w:anchor="_Toc206490695" w:history="1">
            <w:r w:rsidRPr="00BF05DB">
              <w:rPr>
                <w:rStyle w:val="Hyperlink"/>
              </w:rPr>
              <w:t>Annotated student work sample – Part B</w:t>
            </w:r>
            <w:r>
              <w:rPr>
                <w:webHidden/>
              </w:rPr>
              <w:tab/>
            </w:r>
            <w:r>
              <w:rPr>
                <w:webHidden/>
              </w:rPr>
              <w:fldChar w:fldCharType="begin"/>
            </w:r>
            <w:r>
              <w:rPr>
                <w:webHidden/>
              </w:rPr>
              <w:instrText xml:space="preserve"> PAGEREF _Toc206490695 \h </w:instrText>
            </w:r>
            <w:r>
              <w:rPr>
                <w:webHidden/>
              </w:rPr>
            </w:r>
            <w:r>
              <w:rPr>
                <w:webHidden/>
              </w:rPr>
              <w:fldChar w:fldCharType="separate"/>
            </w:r>
            <w:r>
              <w:rPr>
                <w:webHidden/>
              </w:rPr>
              <w:t>35</w:t>
            </w:r>
            <w:r>
              <w:rPr>
                <w:webHidden/>
              </w:rPr>
              <w:fldChar w:fldCharType="end"/>
            </w:r>
          </w:hyperlink>
        </w:p>
        <w:p w14:paraId="0EF75FA4" w14:textId="73744586" w:rsidR="00F827A7" w:rsidRDefault="00F827A7">
          <w:pPr>
            <w:pStyle w:val="TOC1"/>
            <w:rPr>
              <w:rFonts w:asciiTheme="minorHAnsi" w:eastAsia="Batang" w:hAnsiTheme="minorHAnsi" w:cstheme="minorBidi"/>
              <w:b w:val="0"/>
              <w:kern w:val="2"/>
              <w:sz w:val="24"/>
              <w:lang w:eastAsia="ko-KR"/>
              <w14:ligatures w14:val="standardContextual"/>
            </w:rPr>
          </w:pPr>
          <w:hyperlink w:anchor="_Toc206490696" w:history="1">
            <w:r w:rsidRPr="00BF05DB">
              <w:rPr>
                <w:rStyle w:val="Hyperlink"/>
              </w:rPr>
              <w:t>The English curriculum 7–12 team</w:t>
            </w:r>
            <w:r>
              <w:rPr>
                <w:webHidden/>
              </w:rPr>
              <w:tab/>
            </w:r>
            <w:r>
              <w:rPr>
                <w:webHidden/>
              </w:rPr>
              <w:fldChar w:fldCharType="begin"/>
            </w:r>
            <w:r>
              <w:rPr>
                <w:webHidden/>
              </w:rPr>
              <w:instrText xml:space="preserve"> PAGEREF _Toc206490696 \h </w:instrText>
            </w:r>
            <w:r>
              <w:rPr>
                <w:webHidden/>
              </w:rPr>
            </w:r>
            <w:r>
              <w:rPr>
                <w:webHidden/>
              </w:rPr>
              <w:fldChar w:fldCharType="separate"/>
            </w:r>
            <w:r>
              <w:rPr>
                <w:webHidden/>
              </w:rPr>
              <w:t>39</w:t>
            </w:r>
            <w:r>
              <w:rPr>
                <w:webHidden/>
              </w:rPr>
              <w:fldChar w:fldCharType="end"/>
            </w:r>
          </w:hyperlink>
        </w:p>
        <w:p w14:paraId="431CDF8F" w14:textId="573B19CA" w:rsidR="00F827A7" w:rsidRDefault="00F827A7">
          <w:pPr>
            <w:pStyle w:val="TOC2"/>
            <w:rPr>
              <w:rFonts w:asciiTheme="minorHAnsi" w:eastAsia="Batang" w:hAnsiTheme="minorHAnsi" w:cstheme="minorBidi"/>
              <w:kern w:val="2"/>
              <w:sz w:val="24"/>
              <w:lang w:eastAsia="ko-KR"/>
              <w14:ligatures w14:val="standardContextual"/>
            </w:rPr>
          </w:pPr>
          <w:hyperlink w:anchor="_Toc206490697" w:history="1">
            <w:r w:rsidRPr="00BF05DB">
              <w:rPr>
                <w:rStyle w:val="Hyperlink"/>
              </w:rPr>
              <w:t>Support and alignment</w:t>
            </w:r>
            <w:r>
              <w:rPr>
                <w:webHidden/>
              </w:rPr>
              <w:tab/>
            </w:r>
            <w:r>
              <w:rPr>
                <w:webHidden/>
              </w:rPr>
              <w:fldChar w:fldCharType="begin"/>
            </w:r>
            <w:r>
              <w:rPr>
                <w:webHidden/>
              </w:rPr>
              <w:instrText xml:space="preserve"> PAGEREF _Toc206490697 \h </w:instrText>
            </w:r>
            <w:r>
              <w:rPr>
                <w:webHidden/>
              </w:rPr>
            </w:r>
            <w:r>
              <w:rPr>
                <w:webHidden/>
              </w:rPr>
              <w:fldChar w:fldCharType="separate"/>
            </w:r>
            <w:r>
              <w:rPr>
                <w:webHidden/>
              </w:rPr>
              <w:t>39</w:t>
            </w:r>
            <w:r>
              <w:rPr>
                <w:webHidden/>
              </w:rPr>
              <w:fldChar w:fldCharType="end"/>
            </w:r>
          </w:hyperlink>
        </w:p>
        <w:p w14:paraId="45B947A4" w14:textId="29573C4C" w:rsidR="00F827A7" w:rsidRDefault="00F827A7">
          <w:pPr>
            <w:pStyle w:val="TOC1"/>
            <w:rPr>
              <w:rFonts w:asciiTheme="minorHAnsi" w:eastAsia="Batang" w:hAnsiTheme="minorHAnsi" w:cstheme="minorBidi"/>
              <w:b w:val="0"/>
              <w:kern w:val="2"/>
              <w:sz w:val="24"/>
              <w:lang w:eastAsia="ko-KR"/>
              <w14:ligatures w14:val="standardContextual"/>
            </w:rPr>
          </w:pPr>
          <w:hyperlink w:anchor="_Toc206490698" w:history="1">
            <w:r w:rsidRPr="00BF05DB">
              <w:rPr>
                <w:rStyle w:val="Hyperlink"/>
              </w:rPr>
              <w:t>References</w:t>
            </w:r>
            <w:r>
              <w:rPr>
                <w:webHidden/>
              </w:rPr>
              <w:tab/>
            </w:r>
            <w:r>
              <w:rPr>
                <w:webHidden/>
              </w:rPr>
              <w:fldChar w:fldCharType="begin"/>
            </w:r>
            <w:r>
              <w:rPr>
                <w:webHidden/>
              </w:rPr>
              <w:instrText xml:space="preserve"> PAGEREF _Toc206490698 \h </w:instrText>
            </w:r>
            <w:r>
              <w:rPr>
                <w:webHidden/>
              </w:rPr>
            </w:r>
            <w:r>
              <w:rPr>
                <w:webHidden/>
              </w:rPr>
              <w:fldChar w:fldCharType="separate"/>
            </w:r>
            <w:r>
              <w:rPr>
                <w:webHidden/>
              </w:rPr>
              <w:t>41</w:t>
            </w:r>
            <w:r>
              <w:rPr>
                <w:webHidden/>
              </w:rPr>
              <w:fldChar w:fldCharType="end"/>
            </w:r>
          </w:hyperlink>
        </w:p>
        <w:p w14:paraId="30B05775" w14:textId="6FFE3E7C" w:rsidR="00F90262" w:rsidRPr="005619BF" w:rsidRDefault="008E331B" w:rsidP="008E331B">
          <w:r w:rsidRPr="005619BF">
            <w:rPr>
              <w:b/>
            </w:rPr>
            <w:fldChar w:fldCharType="end"/>
          </w:r>
        </w:p>
      </w:sdtContent>
    </w:sdt>
    <w:p w14:paraId="6FE9606D" w14:textId="77777777" w:rsidR="0068411D" w:rsidRPr="005619BF" w:rsidRDefault="0068411D">
      <w:pPr>
        <w:suppressAutoHyphens w:val="0"/>
        <w:spacing w:before="0" w:after="160" w:line="259" w:lineRule="auto"/>
        <w:rPr>
          <w:rStyle w:val="Strong"/>
        </w:rPr>
      </w:pPr>
      <w:r w:rsidRPr="005619BF">
        <w:rPr>
          <w:rStyle w:val="Strong"/>
        </w:rPr>
        <w:br w:type="page"/>
      </w:r>
    </w:p>
    <w:p w14:paraId="2CA424B4" w14:textId="7BBF2B34" w:rsidR="00283E66" w:rsidRPr="005619BF" w:rsidRDefault="00283E66" w:rsidP="008E331B">
      <w:pPr>
        <w:pStyle w:val="FeatureBox2"/>
        <w:rPr>
          <w:rStyle w:val="Strong"/>
        </w:rPr>
      </w:pPr>
      <w:r w:rsidRPr="005619BF">
        <w:rPr>
          <w:rStyle w:val="Strong"/>
        </w:rPr>
        <w:lastRenderedPageBreak/>
        <w:t>Updating the table of contents</w:t>
      </w:r>
    </w:p>
    <w:p w14:paraId="66CFFF1E" w14:textId="77777777" w:rsidR="00C60096" w:rsidRPr="005619BF" w:rsidRDefault="00C60096" w:rsidP="00CF39CC">
      <w:pPr>
        <w:pStyle w:val="FeatureBox2"/>
      </w:pPr>
      <w:r w:rsidRPr="005619BF">
        <w:t>Want to update the table? Have you added content to the document and noticed the page numbers have changed? As you add content to this report, you can update the table of contents to accurately reflect the page numbers within the resource. To update the table:</w:t>
      </w:r>
    </w:p>
    <w:p w14:paraId="5F53E499" w14:textId="77777777" w:rsidR="0068411D" w:rsidRPr="005619BF" w:rsidRDefault="0068411D" w:rsidP="0068411D">
      <w:pPr>
        <w:pStyle w:val="FeatureBox2"/>
        <w:numPr>
          <w:ilvl w:val="0"/>
          <w:numId w:val="4"/>
        </w:numPr>
        <w:ind w:left="567" w:hanging="567"/>
      </w:pPr>
      <w:bookmarkStart w:id="0" w:name="_Toc140045565"/>
      <w:r w:rsidRPr="005619BF">
        <w:t>Right click on the table and select ‘Update table of contents’ (in the browser version) or ‘Update field’ (in the desktop app). In the browser version, it will automatically update the entire table.</w:t>
      </w:r>
    </w:p>
    <w:p w14:paraId="65A3A934" w14:textId="2DF2D85B" w:rsidR="00CF39CC" w:rsidRPr="005619BF" w:rsidRDefault="0068411D" w:rsidP="0068411D">
      <w:pPr>
        <w:pStyle w:val="FeatureBox2"/>
        <w:numPr>
          <w:ilvl w:val="0"/>
          <w:numId w:val="4"/>
        </w:numPr>
        <w:ind w:left="567" w:hanging="567"/>
      </w:pPr>
      <w:r w:rsidRPr="005619BF">
        <w:t>In the desktop app, you will then need to select ‘Update entire table’. Your table numbers should then update to reflect your changes.</w:t>
      </w:r>
      <w:r w:rsidR="00CF39CC" w:rsidRPr="005619BF">
        <w:br w:type="page"/>
      </w:r>
    </w:p>
    <w:p w14:paraId="5E522AA7" w14:textId="6DD0AACE" w:rsidR="00E624D3" w:rsidRPr="005619BF" w:rsidRDefault="00E624D3" w:rsidP="00E63836">
      <w:pPr>
        <w:pStyle w:val="Heading1"/>
        <w:tabs>
          <w:tab w:val="left" w:pos="5805"/>
        </w:tabs>
        <w:rPr>
          <w:b/>
          <w:bCs w:val="0"/>
        </w:rPr>
      </w:pPr>
      <w:bookmarkStart w:id="1" w:name="_Toc206490676"/>
      <w:r w:rsidRPr="005619BF">
        <w:lastRenderedPageBreak/>
        <w:t>About this resource</w:t>
      </w:r>
      <w:bookmarkEnd w:id="0"/>
      <w:bookmarkEnd w:id="1"/>
    </w:p>
    <w:p w14:paraId="50A2D630" w14:textId="67CEB60F" w:rsidR="00D45CA0" w:rsidRPr="005619BF" w:rsidRDefault="00E624D3" w:rsidP="00F65F30">
      <w:r w:rsidRPr="005619BF">
        <w:t>Th</w:t>
      </w:r>
      <w:r w:rsidR="005D25D5" w:rsidRPr="005619BF">
        <w:t>e</w:t>
      </w:r>
      <w:r w:rsidR="00B02EB2" w:rsidRPr="005619BF">
        <w:t xml:space="preserve"> student</w:t>
      </w:r>
      <w:r w:rsidRPr="005619BF">
        <w:t xml:space="preserve"> assessment </w:t>
      </w:r>
      <w:r w:rsidR="001B4A19" w:rsidRPr="005619BF">
        <w:t xml:space="preserve">samples </w:t>
      </w:r>
      <w:r w:rsidR="00964567" w:rsidRPr="005619BF">
        <w:t xml:space="preserve">are aligned to the sample assessment task. </w:t>
      </w:r>
      <w:r w:rsidR="00FF79C8" w:rsidRPr="005619BF">
        <w:t>This resource is intended to support teachers to provide a model of syllabus-aligned programming and assessment practice.</w:t>
      </w:r>
      <w:r w:rsidR="00242272" w:rsidRPr="005619BF">
        <w:t xml:space="preserve"> </w:t>
      </w:r>
      <w:r w:rsidR="00964567" w:rsidRPr="005619BF">
        <w:t xml:space="preserve">They </w:t>
      </w:r>
      <w:r w:rsidR="001B4A19" w:rsidRPr="005619BF">
        <w:t>have</w:t>
      </w:r>
      <w:r w:rsidRPr="005619BF">
        <w:t xml:space="preserve"> been developed to assist teachers in NSW Department of Education schools to </w:t>
      </w:r>
      <w:r w:rsidR="006C6236" w:rsidRPr="005619BF">
        <w:t>create and deliver assess</w:t>
      </w:r>
      <w:r w:rsidR="00CC0AB1" w:rsidRPr="005619BF">
        <w:t xml:space="preserve">ment practices that are contextualised to their classroom. The </w:t>
      </w:r>
      <w:r w:rsidR="00D115ED" w:rsidRPr="005619BF">
        <w:t>assessment samples</w:t>
      </w:r>
      <w:r w:rsidR="001B4A19" w:rsidRPr="005619BF">
        <w:t xml:space="preserve"> support students to understand the requirements of the formal assessment task. </w:t>
      </w:r>
      <w:r w:rsidR="00964567" w:rsidRPr="005619BF">
        <w:t xml:space="preserve">They can also be used by teachers to support </w:t>
      </w:r>
      <w:r w:rsidR="00464C1E" w:rsidRPr="005619BF">
        <w:t>collaborative marking practices and the development of consistent teacher judgement.</w:t>
      </w:r>
      <w:r w:rsidR="001B4A19" w:rsidRPr="005619BF">
        <w:t xml:space="preserve"> This document</w:t>
      </w:r>
      <w:r w:rsidR="005A6018" w:rsidRPr="005619BF">
        <w:t xml:space="preserve"> is designed as an example of how the</w:t>
      </w:r>
      <w:r w:rsidR="00FC7B91" w:rsidRPr="005619BF">
        <w:t xml:space="preserve"> </w:t>
      </w:r>
      <w:hyperlink r:id="rId7">
        <w:r w:rsidR="00FC7B91" w:rsidRPr="005619BF">
          <w:rPr>
            <w:rStyle w:val="Hyperlink"/>
          </w:rPr>
          <w:t xml:space="preserve">English Studies </w:t>
        </w:r>
        <w:r w:rsidR="00960A3A" w:rsidRPr="005619BF">
          <w:rPr>
            <w:rStyle w:val="Hyperlink"/>
          </w:rPr>
          <w:t>11</w:t>
        </w:r>
        <w:r w:rsidR="00DB7A36" w:rsidRPr="005619BF">
          <w:rPr>
            <w:rStyle w:val="Hyperlink"/>
          </w:rPr>
          <w:t>–12 Syllabus</w:t>
        </w:r>
      </w:hyperlink>
      <w:r w:rsidR="00EB21FA" w:rsidRPr="005619BF">
        <w:t xml:space="preserve"> </w:t>
      </w:r>
      <w:r w:rsidR="003F1C89" w:rsidRPr="005619BF">
        <w:t xml:space="preserve">(NESA </w:t>
      </w:r>
      <w:r w:rsidR="00DB7A36" w:rsidRPr="005619BF">
        <w:t>2024</w:t>
      </w:r>
      <w:r w:rsidR="003F1C89" w:rsidRPr="005619BF">
        <w:t>)</w:t>
      </w:r>
      <w:r w:rsidR="00EF626C" w:rsidRPr="005619BF">
        <w:t xml:space="preserve"> </w:t>
      </w:r>
      <w:r w:rsidR="003F1C89" w:rsidRPr="005619BF">
        <w:t>c</w:t>
      </w:r>
      <w:r w:rsidR="005A6018" w:rsidRPr="005619BF">
        <w:t>ould be implemented.</w:t>
      </w:r>
      <w:r w:rsidR="00D45CA0" w:rsidRPr="005619BF">
        <w:t xml:space="preserve"> </w:t>
      </w:r>
      <w:r w:rsidR="0098110D" w:rsidRPr="005619BF">
        <w:t xml:space="preserve">More information is available via </w:t>
      </w:r>
      <w:hyperlink r:id="rId8" w:history="1">
        <w:r w:rsidR="0098110D" w:rsidRPr="005619BF">
          <w:rPr>
            <w:rStyle w:val="Hyperlink"/>
          </w:rPr>
          <w:t>How to use the English 11–12 sample assessments</w:t>
        </w:r>
      </w:hyperlink>
      <w:r w:rsidR="0098110D" w:rsidRPr="005619BF">
        <w:t>.</w:t>
      </w:r>
    </w:p>
    <w:p w14:paraId="00A6F31D" w14:textId="2C0D30F0" w:rsidR="005A6018" w:rsidRPr="005619BF" w:rsidRDefault="00D45CA0" w:rsidP="00F65F30">
      <w:r w:rsidRPr="005619BF">
        <w:t xml:space="preserve">Teachers </w:t>
      </w:r>
      <w:r w:rsidR="0076132C" w:rsidRPr="005619BF">
        <w:t xml:space="preserve">adapt </w:t>
      </w:r>
      <w:r w:rsidRPr="005619BF">
        <w:t xml:space="preserve">the </w:t>
      </w:r>
      <w:r w:rsidR="009F457A" w:rsidRPr="005619BF">
        <w:t>samples</w:t>
      </w:r>
      <w:r w:rsidRPr="005619BF">
        <w:t xml:space="preserve"> provided in this resource to their own school </w:t>
      </w:r>
      <w:r w:rsidR="00D7458B" w:rsidRPr="005619BF">
        <w:t>context</w:t>
      </w:r>
      <w:r w:rsidRPr="005619BF">
        <w:t>.</w:t>
      </w:r>
    </w:p>
    <w:p w14:paraId="113B26EE" w14:textId="708422F7" w:rsidR="00E624D3" w:rsidRPr="005619BF" w:rsidRDefault="00E624D3" w:rsidP="00F65F30">
      <w:r w:rsidRPr="005619BF">
        <w:t>The content has been prepared by the English curriculum team</w:t>
      </w:r>
      <w:r w:rsidR="009F457A" w:rsidRPr="005619BF">
        <w:t xml:space="preserve"> 7–12</w:t>
      </w:r>
      <w:r w:rsidRPr="005619BF">
        <w:t>, unless otherwise credited.</w:t>
      </w:r>
    </w:p>
    <w:p w14:paraId="25513F45" w14:textId="77777777" w:rsidR="00E624D3" w:rsidRPr="005619BF" w:rsidRDefault="00E624D3" w:rsidP="00B07F77">
      <w:pPr>
        <w:pStyle w:val="Heading2"/>
        <w:rPr>
          <w:b/>
          <w:bCs w:val="0"/>
        </w:rPr>
      </w:pPr>
      <w:bookmarkStart w:id="2" w:name="_Toc140045566"/>
      <w:bookmarkStart w:id="3" w:name="_Toc206490677"/>
      <w:r w:rsidRPr="005619BF">
        <w:t>Purpose of resource</w:t>
      </w:r>
      <w:bookmarkEnd w:id="2"/>
      <w:bookmarkEnd w:id="3"/>
    </w:p>
    <w:p w14:paraId="2743F9FF" w14:textId="64BCBF5C" w:rsidR="00217FB1" w:rsidRPr="005619BF" w:rsidRDefault="00217FB1" w:rsidP="00217FB1">
      <w:bookmarkStart w:id="4" w:name="_Toc145666033"/>
      <w:bookmarkStart w:id="5" w:name="_Toc140045567"/>
      <w:r w:rsidRPr="005619BF">
        <w:t xml:space="preserve">This </w:t>
      </w:r>
      <w:r w:rsidR="004C0B10" w:rsidRPr="005619BF">
        <w:t xml:space="preserve">sample </w:t>
      </w:r>
      <w:r w:rsidR="009F457A" w:rsidRPr="005619BF">
        <w:t>student</w:t>
      </w:r>
      <w:r w:rsidRPr="005619BF">
        <w:t xml:space="preserve"> assessment</w:t>
      </w:r>
      <w:r w:rsidR="00F6331B" w:rsidRPr="005619BF">
        <w:t xml:space="preserve"> document</w:t>
      </w:r>
      <w:r w:rsidRPr="005619BF">
        <w:t xml:space="preserve"> is not a standalone </w:t>
      </w:r>
      <w:r w:rsidR="00AA1005" w:rsidRPr="005619BF">
        <w:t>resource</w:t>
      </w:r>
      <w:r w:rsidR="0098110D" w:rsidRPr="005619BF">
        <w:t xml:space="preserve"> and </w:t>
      </w:r>
      <w:r w:rsidRPr="005619BF">
        <w:t>aligns with the following support materials</w:t>
      </w:r>
      <w:r w:rsidR="0098110D" w:rsidRPr="005619BF">
        <w:t xml:space="preserve"> for the Year 11 program ‘Reading to write: Transition to English Studies’</w:t>
      </w:r>
      <w:r w:rsidRPr="005619BF">
        <w:t>:</w:t>
      </w:r>
    </w:p>
    <w:p w14:paraId="7F1786D7" w14:textId="4A6F4E06" w:rsidR="59937EBD" w:rsidRPr="005619BF" w:rsidRDefault="59937EBD" w:rsidP="00BA0E0E">
      <w:pPr>
        <w:pStyle w:val="ListBullet"/>
      </w:pPr>
      <w:r w:rsidRPr="005619BF">
        <w:rPr>
          <w:b/>
          <w:bCs/>
        </w:rPr>
        <w:t>Assessment resources</w:t>
      </w:r>
      <w:r w:rsidRPr="005619BF">
        <w:t>: Assessment – 11.1;</w:t>
      </w:r>
      <w:r w:rsidR="4216E039" w:rsidRPr="005619BF">
        <w:t xml:space="preserve"> </w:t>
      </w:r>
      <w:r w:rsidRPr="005619BF">
        <w:t>Core formative tasks – 11.1</w:t>
      </w:r>
    </w:p>
    <w:p w14:paraId="4C3A0BF7" w14:textId="4FBA70AE" w:rsidR="59937EBD" w:rsidRPr="005619BF" w:rsidRDefault="59937EBD" w:rsidP="00BA0E0E">
      <w:pPr>
        <w:pStyle w:val="ListBullet"/>
      </w:pPr>
      <w:r w:rsidRPr="005619BF">
        <w:rPr>
          <w:b/>
          <w:bCs/>
        </w:rPr>
        <w:t>Programming resources</w:t>
      </w:r>
      <w:r w:rsidRPr="005619BF">
        <w:t>: Program – 11.1</w:t>
      </w:r>
    </w:p>
    <w:p w14:paraId="68F1DB61" w14:textId="5F0DB701" w:rsidR="59937EBD" w:rsidRPr="005619BF" w:rsidRDefault="59937EBD" w:rsidP="00BA0E0E">
      <w:pPr>
        <w:pStyle w:val="ListBullet"/>
      </w:pPr>
      <w:r w:rsidRPr="005619BF">
        <w:rPr>
          <w:b/>
          <w:bCs/>
        </w:rPr>
        <w:t>Resources and activities support in Word</w:t>
      </w:r>
      <w:r w:rsidRPr="005619BF">
        <w:t>: Resources and activities – 11.1</w:t>
      </w:r>
      <w:r w:rsidR="0039669B" w:rsidRPr="005619BF">
        <w:t>; Core texts – 11. 1</w:t>
      </w:r>
    </w:p>
    <w:p w14:paraId="3EC44083" w14:textId="76BFD837" w:rsidR="59937EBD" w:rsidRPr="005619BF" w:rsidRDefault="59937EBD" w:rsidP="00BA0E0E">
      <w:pPr>
        <w:pStyle w:val="ListBullet"/>
      </w:pPr>
      <w:r w:rsidRPr="005619BF">
        <w:rPr>
          <w:b/>
          <w:bCs/>
        </w:rPr>
        <w:t>Resources and activities in PowerPoint</w:t>
      </w:r>
      <w:r w:rsidRPr="005619BF">
        <w:t xml:space="preserve">: Phase 1 – </w:t>
      </w:r>
      <w:r w:rsidR="00BA0E0E" w:rsidRPr="005619BF">
        <w:t>u</w:t>
      </w:r>
      <w:r w:rsidRPr="005619BF">
        <w:t xml:space="preserve">nderstanding the English Studies course – 11.1; Phase 2 – </w:t>
      </w:r>
      <w:r w:rsidR="00BA0E0E" w:rsidRPr="005619BF">
        <w:t>p</w:t>
      </w:r>
      <w:r w:rsidRPr="005619BF">
        <w:t xml:space="preserve">unctuation in poetry – 11.1; Phase 3 – </w:t>
      </w:r>
      <w:r w:rsidR="00BA0E0E" w:rsidRPr="005619BF">
        <w:t>v</w:t>
      </w:r>
      <w:r w:rsidRPr="005619BF">
        <w:t xml:space="preserve">isual metalanguage revision – 11.1; Phase 3 – </w:t>
      </w:r>
      <w:r w:rsidR="00BA0E0E" w:rsidRPr="005619BF">
        <w:t>h</w:t>
      </w:r>
      <w:r w:rsidRPr="005619BF">
        <w:t xml:space="preserve">ybrid texts – 11.1; Phase 3 – </w:t>
      </w:r>
      <w:r w:rsidR="00BA0E0E" w:rsidRPr="005619BF">
        <w:t>l</w:t>
      </w:r>
      <w:r w:rsidRPr="005619BF">
        <w:t xml:space="preserve">iteral and figurative representation – 11.1; Phase 3 – </w:t>
      </w:r>
      <w:r w:rsidR="00BA0E0E" w:rsidRPr="005619BF">
        <w:t>s</w:t>
      </w:r>
      <w:r w:rsidRPr="005619BF">
        <w:t xml:space="preserve">entence variation – 11.1; Phase 3 – </w:t>
      </w:r>
      <w:r w:rsidR="00BA0E0E" w:rsidRPr="005619BF">
        <w:t>s</w:t>
      </w:r>
      <w:r w:rsidRPr="005619BF">
        <w:t>ubject</w:t>
      </w:r>
      <w:r w:rsidR="00BA0E0E" w:rsidRPr="005619BF">
        <w:t>–</w:t>
      </w:r>
      <w:r w:rsidRPr="005619BF">
        <w:t xml:space="preserve">verb agreement and use of tense – 11.1; Phase 4 </w:t>
      </w:r>
      <w:r w:rsidR="00DB6F9B" w:rsidRPr="005619BF">
        <w:t xml:space="preserve">– </w:t>
      </w:r>
      <w:r w:rsidR="00BA0E0E" w:rsidRPr="005619BF">
        <w:t>t</w:t>
      </w:r>
      <w:r w:rsidRPr="005619BF">
        <w:t xml:space="preserve">ext annotations </w:t>
      </w:r>
      <w:r w:rsidR="089B00CF" w:rsidRPr="005619BF">
        <w:rPr>
          <w:rFonts w:eastAsia="Arial"/>
        </w:rPr>
        <w:t xml:space="preserve">– Norton-Lodge </w:t>
      </w:r>
      <w:r w:rsidRPr="005619BF">
        <w:t>–</w:t>
      </w:r>
      <w:r w:rsidR="292D4278" w:rsidRPr="005619BF">
        <w:t xml:space="preserve"> </w:t>
      </w:r>
      <w:r w:rsidRPr="005619BF">
        <w:t xml:space="preserve">11.1; Phase 6 – </w:t>
      </w:r>
      <w:r w:rsidR="00BA0E0E" w:rsidRPr="005619BF">
        <w:t>s</w:t>
      </w:r>
      <w:r w:rsidRPr="005619BF">
        <w:t>upporting editing – 11.1</w:t>
      </w:r>
    </w:p>
    <w:p w14:paraId="73608F6F" w14:textId="77584F89" w:rsidR="6ED40661" w:rsidRPr="005619BF" w:rsidRDefault="59937EBD" w:rsidP="00BA0E0E">
      <w:pPr>
        <w:pStyle w:val="ListBullet"/>
      </w:pPr>
      <w:r w:rsidRPr="005619BF">
        <w:rPr>
          <w:b/>
          <w:bCs/>
        </w:rPr>
        <w:t>Scope and sequence</w:t>
      </w:r>
      <w:r w:rsidRPr="005619BF">
        <w:t>: English Studies Year 11–12</w:t>
      </w:r>
    </w:p>
    <w:p w14:paraId="4583CC54" w14:textId="28A04398" w:rsidR="00D80E21" w:rsidRPr="005619BF" w:rsidRDefault="00D80E21" w:rsidP="00BA0E0E">
      <w:pPr>
        <w:pStyle w:val="ListBullet"/>
      </w:pPr>
      <w:r w:rsidRPr="005619BF">
        <w:rPr>
          <w:b/>
          <w:bCs/>
        </w:rPr>
        <w:t>Assessment schedule</w:t>
      </w:r>
      <w:r w:rsidRPr="005619BF">
        <w:t>: English Studies Year 11–12.</w:t>
      </w:r>
    </w:p>
    <w:p w14:paraId="2A1EC5D6" w14:textId="69D00E03" w:rsidR="00217FB1" w:rsidRPr="005619BF" w:rsidRDefault="00217FB1" w:rsidP="00217FB1">
      <w:r w:rsidRPr="005619BF">
        <w:lastRenderedPageBreak/>
        <w:t xml:space="preserve">All documents associated with this resource can be found on the </w:t>
      </w:r>
      <w:hyperlink r:id="rId9" w:history="1">
        <w:r w:rsidR="002B6A78" w:rsidRPr="005619BF">
          <w:rPr>
            <w:rStyle w:val="Hyperlink"/>
          </w:rPr>
          <w:t>Planning, programming and assessing English 11–12</w:t>
        </w:r>
      </w:hyperlink>
      <w:r w:rsidRPr="005619BF">
        <w:t xml:space="preserve"> webpage.</w:t>
      </w:r>
    </w:p>
    <w:p w14:paraId="49F5500E" w14:textId="77777777" w:rsidR="00E624D3" w:rsidRPr="005619BF" w:rsidRDefault="00E624D3" w:rsidP="00CF39CC">
      <w:pPr>
        <w:pStyle w:val="Heading2"/>
        <w:rPr>
          <w:b/>
          <w:bCs w:val="0"/>
        </w:rPr>
      </w:pPr>
      <w:bookmarkStart w:id="6" w:name="_Toc206490678"/>
      <w:bookmarkEnd w:id="4"/>
      <w:r w:rsidRPr="005619BF">
        <w:t>Target audience</w:t>
      </w:r>
      <w:bookmarkEnd w:id="5"/>
      <w:bookmarkEnd w:id="6"/>
    </w:p>
    <w:p w14:paraId="630CFA88" w14:textId="254068C8" w:rsidR="00E624D3" w:rsidRPr="005619BF" w:rsidRDefault="00E624D3" w:rsidP="00CF39CC">
      <w:pPr>
        <w:spacing w:after="0"/>
      </w:pPr>
      <w:r w:rsidRPr="005619BF">
        <w:t xml:space="preserve">A combination of teacher and student information is contained in this resource. The purpose of the content intended for teachers is educative. Teachers must ensure they omit or delete information that is not relevant to students prior to distribution. Instructions have been provided throughout this </w:t>
      </w:r>
      <w:r w:rsidR="00D33210" w:rsidRPr="005619BF">
        <w:t xml:space="preserve">resource </w:t>
      </w:r>
      <w:r w:rsidRPr="005619BF">
        <w:t>to indicate where this may be necessary.</w:t>
      </w:r>
    </w:p>
    <w:p w14:paraId="03F41E42" w14:textId="77777777" w:rsidR="00E624D3" w:rsidRPr="005619BF" w:rsidRDefault="00E624D3" w:rsidP="00CF39CC">
      <w:pPr>
        <w:pStyle w:val="Heading2"/>
      </w:pPr>
      <w:bookmarkStart w:id="7" w:name="_Toc140045568"/>
      <w:bookmarkStart w:id="8" w:name="_Toc206490679"/>
      <w:r w:rsidRPr="005619BF">
        <w:t>When and how to use</w:t>
      </w:r>
      <w:bookmarkEnd w:id="7"/>
      <w:bookmarkEnd w:id="8"/>
    </w:p>
    <w:p w14:paraId="70F815C0" w14:textId="44EF1686" w:rsidR="003213A6" w:rsidRPr="005619BF" w:rsidRDefault="003213A6" w:rsidP="003213A6">
      <w:pPr>
        <w:pStyle w:val="FeatureBox2"/>
      </w:pPr>
      <w:r w:rsidRPr="005619BF">
        <w:rPr>
          <w:rStyle w:val="Strong"/>
        </w:rPr>
        <w:t xml:space="preserve">Teacher </w:t>
      </w:r>
      <w:proofErr w:type="gramStart"/>
      <w:r w:rsidRPr="005619BF">
        <w:rPr>
          <w:rStyle w:val="Strong"/>
        </w:rPr>
        <w:t>note</w:t>
      </w:r>
      <w:proofErr w:type="gramEnd"/>
      <w:r w:rsidRPr="005619BF">
        <w:t>: the blue feature boxes include instructions for the classroom teacher engaging with the resource. These are to be deleted by the teacher before issuing to students.</w:t>
      </w:r>
    </w:p>
    <w:p w14:paraId="38CEE19A" w14:textId="0E3B970B" w:rsidR="00464A7A" w:rsidRPr="005619BF" w:rsidRDefault="00464A7A" w:rsidP="00464A7A">
      <w:bookmarkStart w:id="9" w:name="_Toc140045569"/>
      <w:r w:rsidRPr="005619BF">
        <w:t>Th</w:t>
      </w:r>
      <w:r w:rsidR="00C2173F" w:rsidRPr="005619BF">
        <w:t>ese</w:t>
      </w:r>
      <w:r w:rsidRPr="005619BF">
        <w:t xml:space="preserve"> </w:t>
      </w:r>
      <w:r w:rsidR="007B3A3E" w:rsidRPr="005619BF">
        <w:t>student assessment sample</w:t>
      </w:r>
      <w:r w:rsidR="00582846" w:rsidRPr="005619BF">
        <w:t xml:space="preserve">s </w:t>
      </w:r>
      <w:r w:rsidR="00C2173F" w:rsidRPr="005619BF">
        <w:t>have been</w:t>
      </w:r>
      <w:r w:rsidRPr="005619BF">
        <w:t xml:space="preserve"> designed </w:t>
      </w:r>
      <w:r w:rsidR="00C2173F" w:rsidRPr="005619BF">
        <w:t>for Term 1 of Year 11</w:t>
      </w:r>
      <w:r w:rsidR="00910C9B" w:rsidRPr="005619BF">
        <w:t>. Student assessment samples support students in understanding expectations and preparing for assessment tasks by providing concrete examples of work that clarify assessment criteria. These samples model effective writing techniques and diverse approaches, encouraging students to explore various ideas in their own writing. They facilitate self-assessment, allowing students to identify strengths and areas for improvement, while also reducing anxiety by demystifying the assessment process. Additionally, samples serve as a reference for feedback, helping students understand how to enhance their work based on demonstrated successful elements.</w:t>
      </w:r>
    </w:p>
    <w:p w14:paraId="5FE2D3DB" w14:textId="06972F02" w:rsidR="00E624D3" w:rsidRPr="005619BF" w:rsidRDefault="00E624D3" w:rsidP="00CF39CC">
      <w:pPr>
        <w:pStyle w:val="Heading2"/>
        <w:rPr>
          <w:b/>
          <w:bCs w:val="0"/>
        </w:rPr>
      </w:pPr>
      <w:bookmarkStart w:id="10" w:name="_Toc206490680"/>
      <w:r w:rsidRPr="005619BF">
        <w:t>Opportunities for collaboration</w:t>
      </w:r>
      <w:bookmarkEnd w:id="9"/>
      <w:bookmarkEnd w:id="10"/>
    </w:p>
    <w:p w14:paraId="0AAAD1EA" w14:textId="75AC915A" w:rsidR="00055AE0" w:rsidRPr="005619BF" w:rsidRDefault="000072D4" w:rsidP="001E0F71">
      <w:r w:rsidRPr="005619BF">
        <w:t xml:space="preserve">The </w:t>
      </w:r>
      <w:hyperlink r:id="rId10">
        <w:r w:rsidR="00AE0720" w:rsidRPr="005619BF">
          <w:rPr>
            <w:rStyle w:val="Hyperlink"/>
          </w:rPr>
          <w:t xml:space="preserve">How to use the English </w:t>
        </w:r>
        <w:r w:rsidR="00453103" w:rsidRPr="005619BF">
          <w:rPr>
            <w:rStyle w:val="Hyperlink"/>
          </w:rPr>
          <w:t xml:space="preserve">11–12 sample </w:t>
        </w:r>
        <w:r w:rsidR="00AE0720" w:rsidRPr="005619BF">
          <w:rPr>
            <w:rStyle w:val="Hyperlink"/>
          </w:rPr>
          <w:t>assessments</w:t>
        </w:r>
      </w:hyperlink>
      <w:r w:rsidR="008D0F83" w:rsidRPr="005619BF">
        <w:t xml:space="preserve"> </w:t>
      </w:r>
      <w:r w:rsidRPr="005619BF">
        <w:t>page provides an outline of some of the ways this sample assessment notification can be used with colleagues.</w:t>
      </w:r>
      <w:bookmarkStart w:id="11" w:name="_Toc138846988"/>
      <w:r w:rsidR="00055AE0" w:rsidRPr="005619BF">
        <w:br w:type="page"/>
      </w:r>
    </w:p>
    <w:p w14:paraId="3D3FCABB" w14:textId="7704B543" w:rsidR="006F463A" w:rsidRPr="005619BF" w:rsidRDefault="006F463A" w:rsidP="00D355A7">
      <w:pPr>
        <w:pStyle w:val="Heading1"/>
      </w:pPr>
      <w:bookmarkStart w:id="12" w:name="_Toc206490681"/>
      <w:r w:rsidRPr="005619BF">
        <w:lastRenderedPageBreak/>
        <w:t>Student work sample</w:t>
      </w:r>
      <w:bookmarkEnd w:id="11"/>
      <w:r w:rsidR="0039669B" w:rsidRPr="005619BF">
        <w:t xml:space="preserve"> 1</w:t>
      </w:r>
      <w:bookmarkEnd w:id="12"/>
    </w:p>
    <w:p w14:paraId="53514BE3" w14:textId="0F6CF5A6" w:rsidR="006F463A" w:rsidRPr="005619BF" w:rsidRDefault="1E6A5A87" w:rsidP="00E63E06">
      <w:pPr>
        <w:pStyle w:val="FeatureBox2"/>
      </w:pPr>
      <w:r w:rsidRPr="005619BF">
        <w:rPr>
          <w:rFonts w:eastAsia="Arial"/>
          <w:b/>
        </w:rPr>
        <w:t xml:space="preserve">Teacher </w:t>
      </w:r>
      <w:proofErr w:type="gramStart"/>
      <w:r w:rsidRPr="005619BF">
        <w:rPr>
          <w:rFonts w:eastAsia="Arial"/>
          <w:b/>
        </w:rPr>
        <w:t>note</w:t>
      </w:r>
      <w:proofErr w:type="gramEnd"/>
      <w:r w:rsidRPr="005619BF">
        <w:rPr>
          <w:rFonts w:eastAsia="Arial"/>
        </w:rPr>
        <w:t>: t</w:t>
      </w:r>
      <w:r w:rsidR="006F463A" w:rsidRPr="005619BF">
        <w:t xml:space="preserve">he following work sample is designed to provide one example of a completed </w:t>
      </w:r>
      <w:r w:rsidR="007344E5" w:rsidRPr="005619BF">
        <w:t>composition</w:t>
      </w:r>
      <w:r w:rsidR="00A81B80" w:rsidRPr="005619BF">
        <w:t xml:space="preserve"> that aligns with the </w:t>
      </w:r>
      <w:r w:rsidR="006F463A" w:rsidRPr="005619BF">
        <w:t>assessment task</w:t>
      </w:r>
      <w:r w:rsidR="00A81B80" w:rsidRPr="005619BF">
        <w:t xml:space="preserve"> requirements</w:t>
      </w:r>
      <w:r w:rsidR="006F463A" w:rsidRPr="005619BF">
        <w:t xml:space="preserve">. It is not designed to be an </w:t>
      </w:r>
      <w:r w:rsidR="00C77F4F" w:rsidRPr="005619BF">
        <w:t>example of exemplary student work.</w:t>
      </w:r>
    </w:p>
    <w:p w14:paraId="21DF43B3" w14:textId="292C1C47" w:rsidR="009E06A5" w:rsidRPr="005619BF" w:rsidRDefault="009E06A5" w:rsidP="00110A9E">
      <w:pPr>
        <w:pStyle w:val="Heading2"/>
      </w:pPr>
      <w:bookmarkStart w:id="13" w:name="_Toc206490682"/>
      <w:r w:rsidRPr="005619BF">
        <w:t>Part A</w:t>
      </w:r>
      <w:r w:rsidR="002723FE" w:rsidRPr="005619BF">
        <w:t xml:space="preserve"> – performance poem</w:t>
      </w:r>
      <w:r w:rsidR="00E57B7B" w:rsidRPr="005619BF">
        <w:t xml:space="preserve"> ‘I game’</w:t>
      </w:r>
      <w:bookmarkEnd w:id="13"/>
    </w:p>
    <w:p w14:paraId="4D08566C" w14:textId="77777777" w:rsidR="00D3603E" w:rsidRPr="005619BF" w:rsidRDefault="00D3603E" w:rsidP="00D3603E">
      <w:r w:rsidRPr="005619BF">
        <w:t>I game,</w:t>
      </w:r>
    </w:p>
    <w:p w14:paraId="53E85E9A" w14:textId="77777777" w:rsidR="00D3603E" w:rsidRPr="005619BF" w:rsidRDefault="00D3603E" w:rsidP="00D3603E">
      <w:r w:rsidRPr="005619BF">
        <w:t>and the screen are glowing,</w:t>
      </w:r>
    </w:p>
    <w:p w14:paraId="14820CF8" w14:textId="77777777" w:rsidR="00D3603E" w:rsidRPr="005619BF" w:rsidRDefault="00D3603E" w:rsidP="00D3603E">
      <w:r w:rsidRPr="005619BF">
        <w:t>where different worlds meet,</w:t>
      </w:r>
    </w:p>
    <w:p w14:paraId="5C384375" w14:textId="77777777" w:rsidR="00D3603E" w:rsidRPr="005619BF" w:rsidRDefault="00D3603E" w:rsidP="00D3603E">
      <w:r w:rsidRPr="005619BF">
        <w:t>and pixels turn my dreams real.</w:t>
      </w:r>
    </w:p>
    <w:p w14:paraId="7580D6A3" w14:textId="77777777" w:rsidR="00D3603E" w:rsidRPr="005619BF" w:rsidRDefault="00D3603E" w:rsidP="00D3603E">
      <w:r w:rsidRPr="005619BF">
        <w:t>My fingers tapped the keys,</w:t>
      </w:r>
    </w:p>
    <w:p w14:paraId="6AB72412" w14:textId="0F17FEBB" w:rsidR="00D3603E" w:rsidRPr="005619BF" w:rsidRDefault="00D3603E" w:rsidP="00D3603E">
      <w:r w:rsidRPr="005619BF">
        <w:t>making sounds,</w:t>
      </w:r>
    </w:p>
    <w:p w14:paraId="0EEFC64C" w14:textId="09C257C8" w:rsidR="00D3603E" w:rsidRPr="005619BF" w:rsidRDefault="00D3603E" w:rsidP="00D3603E">
      <w:r w:rsidRPr="005619BF">
        <w:t>where I was</w:t>
      </w:r>
    </w:p>
    <w:p w14:paraId="1F96F979" w14:textId="77777777" w:rsidR="00D3603E" w:rsidRPr="005619BF" w:rsidRDefault="00D3603E" w:rsidP="00D3603E">
      <w:r w:rsidRPr="005619BF">
        <w:t>the one who decides what happens.</w:t>
      </w:r>
    </w:p>
    <w:p w14:paraId="7DED62B5" w14:textId="77777777" w:rsidR="00D3603E" w:rsidRPr="005619BF" w:rsidRDefault="00D3603E" w:rsidP="00D3603E">
      <w:r w:rsidRPr="005619BF">
        <w:t>I game,</w:t>
      </w:r>
    </w:p>
    <w:p w14:paraId="16F0AC19" w14:textId="77777777" w:rsidR="00D3603E" w:rsidRPr="005619BF" w:rsidRDefault="00D3603E" w:rsidP="00D3603E">
      <w:r w:rsidRPr="005619BF">
        <w:t>with the friends online,</w:t>
      </w:r>
    </w:p>
    <w:p w14:paraId="2A06F5C1" w14:textId="77777777" w:rsidR="00D3603E" w:rsidRPr="005619BF" w:rsidRDefault="00D3603E" w:rsidP="00D3603E">
      <w:r w:rsidRPr="005619BF">
        <w:t xml:space="preserve">we </w:t>
      </w:r>
      <w:proofErr w:type="gramStart"/>
      <w:r w:rsidRPr="005619BF">
        <w:t>talking</w:t>
      </w:r>
      <w:proofErr w:type="gramEnd"/>
      <w:r w:rsidRPr="005619BF">
        <w:t xml:space="preserve"> through headsets,</w:t>
      </w:r>
    </w:p>
    <w:p w14:paraId="680EA934" w14:textId="77777777" w:rsidR="00D3603E" w:rsidRPr="005619BF" w:rsidRDefault="00D3603E" w:rsidP="00D3603E">
      <w:r w:rsidRPr="005619BF">
        <w:t>laughing and making plans,</w:t>
      </w:r>
    </w:p>
    <w:p w14:paraId="157E23A8" w14:textId="77777777" w:rsidR="00D3603E" w:rsidRPr="005619BF" w:rsidRDefault="00D3603E" w:rsidP="00D3603E">
      <w:r w:rsidRPr="005619BF">
        <w:t>as we beat levels,</w:t>
      </w:r>
    </w:p>
    <w:p w14:paraId="232AAFDC" w14:textId="77777777" w:rsidR="00D3603E" w:rsidRPr="005619BF" w:rsidRDefault="00D3603E" w:rsidP="00D3603E">
      <w:r w:rsidRPr="005619BF">
        <w:t>build our teams,</w:t>
      </w:r>
    </w:p>
    <w:p w14:paraId="37A95DDE" w14:textId="77777777" w:rsidR="00D3603E" w:rsidRPr="005619BF" w:rsidRDefault="00D3603E" w:rsidP="00D3603E">
      <w:r w:rsidRPr="005619BF">
        <w:t>and face tough challenges.</w:t>
      </w:r>
    </w:p>
    <w:p w14:paraId="7782EA68" w14:textId="77777777" w:rsidR="00D3603E" w:rsidRPr="005619BF" w:rsidRDefault="00D3603E" w:rsidP="00D3603E">
      <w:r w:rsidRPr="005619BF">
        <w:t>I game,</w:t>
      </w:r>
    </w:p>
    <w:p w14:paraId="74679309" w14:textId="77777777" w:rsidR="00D3603E" w:rsidRPr="005619BF" w:rsidRDefault="00D3603E" w:rsidP="00D3603E">
      <w:r w:rsidRPr="005619BF">
        <w:t>in my quiet room,</w:t>
      </w:r>
    </w:p>
    <w:p w14:paraId="4480B8D4" w14:textId="77777777" w:rsidR="00D3603E" w:rsidRPr="005619BF" w:rsidRDefault="00D3603E" w:rsidP="00D3603E">
      <w:r w:rsidRPr="005619BF">
        <w:lastRenderedPageBreak/>
        <w:t>the noise outside fades away,</w:t>
      </w:r>
    </w:p>
    <w:p w14:paraId="193F80E6" w14:textId="77777777" w:rsidR="00D3603E" w:rsidRPr="005619BF" w:rsidRDefault="00D3603E" w:rsidP="00D3603E">
      <w:r w:rsidRPr="005619BF">
        <w:t>lost in adventures and battles,</w:t>
      </w:r>
    </w:p>
    <w:p w14:paraId="3440AFE7" w14:textId="77777777" w:rsidR="00D3603E" w:rsidRPr="005619BF" w:rsidRDefault="00D3603E" w:rsidP="00D3603E">
      <w:r w:rsidRPr="005619BF">
        <w:t>every win feels good,</w:t>
      </w:r>
    </w:p>
    <w:p w14:paraId="30A8FB2C" w14:textId="77777777" w:rsidR="00D3603E" w:rsidRPr="005619BF" w:rsidRDefault="00D3603E" w:rsidP="00D3603E">
      <w:r w:rsidRPr="005619BF">
        <w:t xml:space="preserve">every </w:t>
      </w:r>
      <w:proofErr w:type="spellStart"/>
      <w:r w:rsidRPr="005619BF">
        <w:t>lossed</w:t>
      </w:r>
      <w:proofErr w:type="spellEnd"/>
      <w:r w:rsidRPr="005619BF">
        <w:t xml:space="preserve"> teaches me,</w:t>
      </w:r>
    </w:p>
    <w:p w14:paraId="5DB8A10C" w14:textId="77777777" w:rsidR="00D3603E" w:rsidRPr="005619BF" w:rsidRDefault="00D3603E" w:rsidP="00D3603E">
      <w:r w:rsidRPr="005619BF">
        <w:t>shapes who I am,</w:t>
      </w:r>
    </w:p>
    <w:p w14:paraId="0F072FF1" w14:textId="77777777" w:rsidR="00D3603E" w:rsidRPr="005619BF" w:rsidRDefault="00D3603E" w:rsidP="00D3603E">
      <w:r w:rsidRPr="005619BF">
        <w:t>like the characters I played.</w:t>
      </w:r>
    </w:p>
    <w:p w14:paraId="21C6D737" w14:textId="77777777" w:rsidR="00D3603E" w:rsidRPr="005619BF" w:rsidRDefault="00D3603E" w:rsidP="00D3603E">
      <w:r w:rsidRPr="005619BF">
        <w:t xml:space="preserve">I game, </w:t>
      </w:r>
    </w:p>
    <w:p w14:paraId="643B2854" w14:textId="77777777" w:rsidR="00D3603E" w:rsidRPr="005619BF" w:rsidRDefault="00D3603E" w:rsidP="00D3603E">
      <w:r w:rsidRPr="005619BF">
        <w:t>when I was feeling unsure,</w:t>
      </w:r>
    </w:p>
    <w:p w14:paraId="4C870611" w14:textId="77777777" w:rsidR="00D3603E" w:rsidRPr="005619BF" w:rsidRDefault="00D3603E" w:rsidP="00D3603E">
      <w:r w:rsidRPr="005619BF">
        <w:t>when life felt tough,</w:t>
      </w:r>
    </w:p>
    <w:p w14:paraId="73009510" w14:textId="77777777" w:rsidR="00D3603E" w:rsidRPr="005619BF" w:rsidRDefault="00D3603E" w:rsidP="00D3603E">
      <w:r w:rsidRPr="005619BF">
        <w:t>I escape to places where I’m strong,</w:t>
      </w:r>
    </w:p>
    <w:p w14:paraId="78636D50" w14:textId="77777777" w:rsidR="00D3603E" w:rsidRPr="005619BF" w:rsidRDefault="00D3603E" w:rsidP="00D3603E">
      <w:r w:rsidRPr="005619BF">
        <w:t>where I can fly,</w:t>
      </w:r>
    </w:p>
    <w:p w14:paraId="1965827D" w14:textId="77777777" w:rsidR="00D3603E" w:rsidRPr="005619BF" w:rsidRDefault="00D3603E" w:rsidP="00D3603E">
      <w:r w:rsidRPr="005619BF">
        <w:t>where I can be,</w:t>
      </w:r>
    </w:p>
    <w:p w14:paraId="664BA297" w14:textId="77777777" w:rsidR="00D3603E" w:rsidRPr="005619BF" w:rsidRDefault="00D3603E" w:rsidP="00D3603E">
      <w:r w:rsidRPr="005619BF">
        <w:t>who I want to be,</w:t>
      </w:r>
    </w:p>
    <w:p w14:paraId="7EA968FF" w14:textId="77777777" w:rsidR="00D3603E" w:rsidRPr="005619BF" w:rsidRDefault="00D3603E" w:rsidP="00D3603E">
      <w:r w:rsidRPr="005619BF">
        <w:t>even if it’s just for a little while.</w:t>
      </w:r>
    </w:p>
    <w:p w14:paraId="442DFF4A" w14:textId="77777777" w:rsidR="00D3603E" w:rsidRPr="005619BF" w:rsidRDefault="00D3603E" w:rsidP="00D3603E">
      <w:r w:rsidRPr="005619BF">
        <w:t>I game,</w:t>
      </w:r>
    </w:p>
    <w:p w14:paraId="33A78F14" w14:textId="77777777" w:rsidR="00D3603E" w:rsidRPr="005619BF" w:rsidRDefault="00D3603E" w:rsidP="00D3603E">
      <w:r w:rsidRPr="005619BF">
        <w:t>and in this space,</w:t>
      </w:r>
    </w:p>
    <w:p w14:paraId="3E28B9E6" w14:textId="77777777" w:rsidR="00D3603E" w:rsidRPr="005619BF" w:rsidRDefault="00D3603E" w:rsidP="00D3603E">
      <w:r w:rsidRPr="005619BF">
        <w:t xml:space="preserve">I find bits of </w:t>
      </w:r>
      <w:proofErr w:type="spellStart"/>
      <w:r w:rsidRPr="005619BF">
        <w:t>meself</w:t>
      </w:r>
      <w:proofErr w:type="spellEnd"/>
      <w:r w:rsidRPr="005619BF">
        <w:t>,</w:t>
      </w:r>
    </w:p>
    <w:p w14:paraId="3B7078E8" w14:textId="77777777" w:rsidR="00D3603E" w:rsidRPr="005619BF" w:rsidRDefault="00D3603E" w:rsidP="00D3603E">
      <w:r w:rsidRPr="005619BF">
        <w:t>the thinker, the fighter,</w:t>
      </w:r>
    </w:p>
    <w:p w14:paraId="64DB39A4" w14:textId="77777777" w:rsidR="00D3603E" w:rsidRPr="005619BF" w:rsidRDefault="00D3603E" w:rsidP="00D3603E">
      <w:r w:rsidRPr="005619BF">
        <w:t>the friend, the dreamer,</w:t>
      </w:r>
    </w:p>
    <w:p w14:paraId="493F2EDB" w14:textId="77777777" w:rsidR="00D3603E" w:rsidRPr="005619BF" w:rsidRDefault="00D3603E" w:rsidP="00D3603E">
      <w:r w:rsidRPr="005619BF">
        <w:t>I’m more than just a player,</w:t>
      </w:r>
    </w:p>
    <w:p w14:paraId="17F55F14" w14:textId="77777777" w:rsidR="00D3603E" w:rsidRPr="005619BF" w:rsidRDefault="00D3603E" w:rsidP="00D3603E">
      <w:r w:rsidRPr="005619BF">
        <w:t>I am alive,</w:t>
      </w:r>
    </w:p>
    <w:p w14:paraId="3B4D3BBC" w14:textId="77777777" w:rsidR="00D3603E" w:rsidRPr="005619BF" w:rsidRDefault="00D3603E" w:rsidP="00D3603E">
      <w:r w:rsidRPr="005619BF">
        <w:t>I am here,</w:t>
      </w:r>
    </w:p>
    <w:p w14:paraId="45876F0A" w14:textId="37DDD358" w:rsidR="00477AB5" w:rsidRPr="005619BF" w:rsidRDefault="00D3603E" w:rsidP="00D3603E">
      <w:r w:rsidRPr="005619BF">
        <w:t>I game.</w:t>
      </w:r>
    </w:p>
    <w:p w14:paraId="567B60BC" w14:textId="12B5496A" w:rsidR="00B60256" w:rsidRPr="005619BF" w:rsidRDefault="00B60256" w:rsidP="00110A9E">
      <w:pPr>
        <w:pStyle w:val="Heading2"/>
      </w:pPr>
      <w:bookmarkStart w:id="14" w:name="_Toc206490683"/>
      <w:r w:rsidRPr="005619BF">
        <w:lastRenderedPageBreak/>
        <w:t>Part B – reflection</w:t>
      </w:r>
      <w:bookmarkEnd w:id="14"/>
    </w:p>
    <w:p w14:paraId="563B000F" w14:textId="7CE76FA9" w:rsidR="00B60256" w:rsidRPr="005619BF" w:rsidRDefault="00B60256" w:rsidP="00B60256">
      <w:r w:rsidRPr="005619BF">
        <w:t xml:space="preserve">Writing my poem, I Game, was a </w:t>
      </w:r>
      <w:r w:rsidR="00BA5073" w:rsidRPr="005619BF">
        <w:t>journey</w:t>
      </w:r>
      <w:r w:rsidRPr="005619BF">
        <w:t xml:space="preserve"> for me. At first, I </w:t>
      </w:r>
      <w:proofErr w:type="spellStart"/>
      <w:r w:rsidRPr="005619BF">
        <w:t>wasnt</w:t>
      </w:r>
      <w:proofErr w:type="spellEnd"/>
      <w:r w:rsidRPr="005619BF">
        <w:t xml:space="preserve"> sure how to begin. I thought about what gaming meant to me and how it connects to my life. I brainstormed by listing things I feel when I play games such as feeling powerful when I win or happy when </w:t>
      </w:r>
      <w:proofErr w:type="spellStart"/>
      <w:r w:rsidR="0006270F" w:rsidRPr="005619BF">
        <w:t>Im</w:t>
      </w:r>
      <w:proofErr w:type="spellEnd"/>
      <w:r w:rsidRPr="005619BF">
        <w:t xml:space="preserve"> with friends online</w:t>
      </w:r>
      <w:r w:rsidR="0006270F" w:rsidRPr="005619BF">
        <w:t xml:space="preserve"> this</w:t>
      </w:r>
      <w:r w:rsidRPr="005619BF">
        <w:t xml:space="preserve"> helped me decide what ideas I wanted to include in my poem.</w:t>
      </w:r>
    </w:p>
    <w:p w14:paraId="307E31A4" w14:textId="0C45DA98" w:rsidR="00B60256" w:rsidRPr="005619BF" w:rsidRDefault="00B60256" w:rsidP="00B60256">
      <w:r w:rsidRPr="005619BF">
        <w:t xml:space="preserve">Once I had my ideas, I started writing. I wanted to explore different feelings I have while gaming, like feeling like a hero or escaping stress. </w:t>
      </w:r>
      <w:r w:rsidR="007D58BB" w:rsidRPr="005619BF">
        <w:rPr>
          <w:bCs/>
        </w:rPr>
        <w:t xml:space="preserve">I look at Melanie </w:t>
      </w:r>
      <w:proofErr w:type="spellStart"/>
      <w:r w:rsidR="007D58BB" w:rsidRPr="005619BF">
        <w:rPr>
          <w:bCs/>
        </w:rPr>
        <w:t>Mununggurr’s</w:t>
      </w:r>
      <w:proofErr w:type="spellEnd"/>
      <w:r w:rsidR="007D58BB" w:rsidRPr="005619BF">
        <w:rPr>
          <w:bCs/>
        </w:rPr>
        <w:t xml:space="preserve"> poem </w:t>
      </w:r>
      <w:r w:rsidR="007D58BB" w:rsidRPr="005619BF">
        <w:rPr>
          <w:bCs/>
          <w:i/>
          <w:iCs/>
        </w:rPr>
        <w:t>I Run</w:t>
      </w:r>
      <w:r w:rsidR="007D58BB" w:rsidRPr="005619BF">
        <w:rPr>
          <w:bCs/>
        </w:rPr>
        <w:t xml:space="preserve"> </w:t>
      </w:r>
      <w:r w:rsidRPr="005619BF">
        <w:t>for ideas because I liked how short lines and repeated phrases</w:t>
      </w:r>
      <w:r w:rsidR="00B540FE" w:rsidRPr="005619BF">
        <w:t xml:space="preserve"> were used</w:t>
      </w:r>
      <w:r w:rsidRPr="005619BF">
        <w:t xml:space="preserve">. I decide to try something </w:t>
      </w:r>
      <w:proofErr w:type="gramStart"/>
      <w:r w:rsidRPr="005619BF">
        <w:t>similar to</w:t>
      </w:r>
      <w:proofErr w:type="gramEnd"/>
      <w:r w:rsidRPr="005619BF">
        <w:t xml:space="preserve"> make my poem feel more powerful.</w:t>
      </w:r>
    </w:p>
    <w:p w14:paraId="74433385" w14:textId="4E3BBFCD" w:rsidR="00B60256" w:rsidRPr="005619BF" w:rsidRDefault="00B60256" w:rsidP="00B60256">
      <w:r w:rsidRPr="005619BF">
        <w:t>I asked for feedback. They liked the parts where I talked about playing with friends and how gaming helps me escape. They said it was relatable which made me feel good. They also suggested I add more detail about my feelings</w:t>
      </w:r>
      <w:r w:rsidR="00F64409" w:rsidRPr="005619BF">
        <w:t xml:space="preserve"> s</w:t>
      </w:r>
      <w:r w:rsidRPr="005619BF">
        <w:t>o</w:t>
      </w:r>
      <w:r w:rsidR="00F64409" w:rsidRPr="005619BF">
        <w:t xml:space="preserve"> </w:t>
      </w:r>
      <w:proofErr w:type="spellStart"/>
      <w:r w:rsidR="00F64409" w:rsidRPr="005619BF">
        <w:t>i</w:t>
      </w:r>
      <w:proofErr w:type="spellEnd"/>
      <w:r w:rsidRPr="005619BF">
        <w:t xml:space="preserve"> went back and expanded on how I feel when I game like when I feel strong or when I learn from losing.</w:t>
      </w:r>
    </w:p>
    <w:p w14:paraId="511C7871" w14:textId="6709FCB6" w:rsidR="00B60256" w:rsidRPr="005619BF" w:rsidRDefault="00B60256" w:rsidP="00B60256">
      <w:r w:rsidRPr="005619BF">
        <w:t xml:space="preserve">Throughout the process, I learned how important it is to revise my work. My sentences were a bit unclear at first. I am no good at </w:t>
      </w:r>
      <w:proofErr w:type="spellStart"/>
      <w:r w:rsidRPr="005619BF">
        <w:t>gramm</w:t>
      </w:r>
      <w:r w:rsidR="00F64409" w:rsidRPr="005619BF">
        <w:t>er</w:t>
      </w:r>
      <w:proofErr w:type="spellEnd"/>
      <w:r w:rsidRPr="005619BF">
        <w:t xml:space="preserve">. After getting feedback I worked on making my thoughts clearer and fixing spelling mistakes. I reread my poem a few times and changed some lines to make it sound better. For example, I </w:t>
      </w:r>
      <w:proofErr w:type="spellStart"/>
      <w:r w:rsidRPr="005619BF">
        <w:t>ajusted</w:t>
      </w:r>
      <w:proofErr w:type="spellEnd"/>
      <w:r w:rsidRPr="005619BF">
        <w:t xml:space="preserve"> the line about being lost in adventures to make it stand out more. </w:t>
      </w:r>
    </w:p>
    <w:p w14:paraId="438686B0" w14:textId="77777777" w:rsidR="00110A9E" w:rsidRPr="005619BF" w:rsidRDefault="00B60256" w:rsidP="00110A9E">
      <w:r w:rsidRPr="005619BF">
        <w:t xml:space="preserve">In the end I was proud of my poem. It reflects my experiences with gaming and how it shapes who I am. Writing about something I enjoy made it easy to express my thoughts. This process taught me that writing is a way to share my voice and connect with others, even when </w:t>
      </w:r>
      <w:proofErr w:type="spellStart"/>
      <w:r w:rsidRPr="005619BF">
        <w:t>its</w:t>
      </w:r>
      <w:proofErr w:type="spellEnd"/>
      <w:r w:rsidRPr="005619BF">
        <w:t xml:space="preserve"> hard. I hope my poem shows that gaming is more than just a hobby for me; it’s part of who I am. I chose this poem to be marked because it was the only </w:t>
      </w:r>
      <w:proofErr w:type="gramStart"/>
      <w:r w:rsidRPr="005619BF">
        <w:t>one</w:t>
      </w:r>
      <w:proofErr w:type="gramEnd"/>
      <w:r w:rsidRPr="005619BF">
        <w:t xml:space="preserve"> I had </w:t>
      </w:r>
      <w:proofErr w:type="gramStart"/>
      <w:r w:rsidRPr="005619BF">
        <w:t>actually finished</w:t>
      </w:r>
      <w:proofErr w:type="gramEnd"/>
      <w:r w:rsidRPr="005619BF">
        <w:t>.</w:t>
      </w:r>
    </w:p>
    <w:p w14:paraId="10D63C7D" w14:textId="77777777" w:rsidR="00061BA4" w:rsidRPr="005619BF" w:rsidRDefault="00061BA4">
      <w:pPr>
        <w:suppressAutoHyphens w:val="0"/>
        <w:spacing w:before="0" w:after="160" w:line="259" w:lineRule="auto"/>
        <w:sectPr w:rsidR="00061BA4" w:rsidRPr="005619BF" w:rsidSect="00A62E36">
          <w:headerReference w:type="default" r:id="rId11"/>
          <w:footerReference w:type="even" r:id="rId12"/>
          <w:footerReference w:type="default" r:id="rId13"/>
          <w:headerReference w:type="first" r:id="rId14"/>
          <w:footerReference w:type="first" r:id="rId15"/>
          <w:type w:val="continuous"/>
          <w:pgSz w:w="11906" w:h="16838" w:code="9"/>
          <w:pgMar w:top="1134" w:right="1134" w:bottom="1134" w:left="1134" w:header="709" w:footer="709" w:gutter="0"/>
          <w:pgNumType w:start="0"/>
          <w:cols w:space="708"/>
          <w:titlePg/>
          <w:docGrid w:linePitch="360"/>
        </w:sectPr>
      </w:pPr>
    </w:p>
    <w:p w14:paraId="1265E378" w14:textId="0DCDA51B" w:rsidR="0051172A" w:rsidRPr="005619BF" w:rsidRDefault="0051172A" w:rsidP="00110A9E">
      <w:pPr>
        <w:pStyle w:val="Heading2"/>
      </w:pPr>
      <w:bookmarkStart w:id="15" w:name="_Toc206490684"/>
      <w:r w:rsidRPr="005619BF">
        <w:lastRenderedPageBreak/>
        <w:t xml:space="preserve">Annotated student work sample – </w:t>
      </w:r>
      <w:r w:rsidR="003E5874" w:rsidRPr="005619BF">
        <w:t>Part A</w:t>
      </w:r>
      <w:bookmarkEnd w:id="15"/>
    </w:p>
    <w:p w14:paraId="69D42BB0" w14:textId="60995239" w:rsidR="0051172A" w:rsidRPr="005619BF" w:rsidRDefault="0051172A" w:rsidP="0051172A">
      <w:pPr>
        <w:pStyle w:val="FeatureBox2"/>
      </w:pPr>
      <w:r w:rsidRPr="005619BF">
        <w:rPr>
          <w:rFonts w:eastAsia="Arial"/>
          <w:b/>
          <w:bCs/>
          <w:szCs w:val="22"/>
        </w:rPr>
        <w:t xml:space="preserve">Teacher </w:t>
      </w:r>
      <w:proofErr w:type="gramStart"/>
      <w:r w:rsidRPr="005619BF">
        <w:rPr>
          <w:rFonts w:eastAsia="Arial"/>
          <w:b/>
          <w:bCs/>
          <w:szCs w:val="22"/>
        </w:rPr>
        <w:t>note</w:t>
      </w:r>
      <w:proofErr w:type="gramEnd"/>
      <w:r w:rsidRPr="005619BF">
        <w:rPr>
          <w:rFonts w:eastAsia="Arial"/>
          <w:szCs w:val="22"/>
        </w:rPr>
        <w:t xml:space="preserve">: the following annotated work sample is designed to provide one example of a completed </w:t>
      </w:r>
      <w:r w:rsidR="007344E5" w:rsidRPr="005619BF">
        <w:rPr>
          <w:rFonts w:eastAsia="Arial"/>
          <w:szCs w:val="22"/>
        </w:rPr>
        <w:t>composition</w:t>
      </w:r>
      <w:r w:rsidRPr="005619BF">
        <w:rPr>
          <w:rFonts w:eastAsia="Arial"/>
          <w:szCs w:val="22"/>
        </w:rPr>
        <w:t xml:space="preserve"> that aligns with </w:t>
      </w:r>
      <w:r w:rsidR="003F4447" w:rsidRPr="005619BF">
        <w:rPr>
          <w:rFonts w:eastAsia="Arial"/>
          <w:szCs w:val="22"/>
        </w:rPr>
        <w:t>Part A</w:t>
      </w:r>
      <w:r w:rsidRPr="005619BF">
        <w:rPr>
          <w:rFonts w:eastAsia="Arial"/>
          <w:szCs w:val="22"/>
        </w:rPr>
        <w:t xml:space="preserve"> assessment task requirements. It is not designed to be an example of exemplary student work.</w:t>
      </w:r>
      <w:r w:rsidR="007A7356" w:rsidRPr="005619BF">
        <w:rPr>
          <w:rFonts w:eastAsia="Arial"/>
          <w:szCs w:val="22"/>
        </w:rPr>
        <w:t xml:space="preserve"> It is indicative of a C</w:t>
      </w:r>
      <w:r w:rsidR="005E5235" w:rsidRPr="005619BF">
        <w:rPr>
          <w:rFonts w:eastAsia="Arial"/>
          <w:szCs w:val="22"/>
        </w:rPr>
        <w:t>-</w:t>
      </w:r>
      <w:r w:rsidR="007A7356" w:rsidRPr="005619BF">
        <w:rPr>
          <w:rFonts w:eastAsia="Arial"/>
          <w:szCs w:val="22"/>
        </w:rPr>
        <w:t>range response.</w:t>
      </w:r>
    </w:p>
    <w:p w14:paraId="0B9CE884" w14:textId="542E94C4" w:rsidR="0051172A" w:rsidRPr="005619BF" w:rsidRDefault="0051172A" w:rsidP="0051172A">
      <w:pPr>
        <w:pStyle w:val="Caption"/>
      </w:pPr>
      <w:r w:rsidRPr="005619BF">
        <w:t xml:space="preserve">Table </w:t>
      </w:r>
      <w:r w:rsidRPr="005619BF">
        <w:fldChar w:fldCharType="begin"/>
      </w:r>
      <w:r w:rsidRPr="005619BF">
        <w:instrText xml:space="preserve"> SEQ Table \* ARABIC </w:instrText>
      </w:r>
      <w:r w:rsidRPr="005619BF">
        <w:fldChar w:fldCharType="separate"/>
      </w:r>
      <w:r w:rsidR="00061BA4" w:rsidRPr="005619BF">
        <w:t>1</w:t>
      </w:r>
      <w:r w:rsidRPr="005619BF">
        <w:fldChar w:fldCharType="end"/>
      </w:r>
      <w:r w:rsidRPr="005619BF">
        <w:t xml:space="preserve"> – </w:t>
      </w:r>
      <w:r w:rsidR="00061BA4" w:rsidRPr="005619BF">
        <w:t xml:space="preserve">student </w:t>
      </w:r>
      <w:r w:rsidRPr="005619BF">
        <w:t xml:space="preserve">work sample </w:t>
      </w:r>
      <w:r w:rsidR="00061BA4" w:rsidRPr="005619BF">
        <w:t xml:space="preserve">annotations for Part A – </w:t>
      </w:r>
      <w:r w:rsidRPr="005619BF">
        <w:t>performance poem ‘I game’</w:t>
      </w:r>
    </w:p>
    <w:tbl>
      <w:tblPr>
        <w:tblStyle w:val="Tableheader"/>
        <w:tblW w:w="5000" w:type="pct"/>
        <w:tblLayout w:type="fixed"/>
        <w:tblLook w:val="04A0" w:firstRow="1" w:lastRow="0" w:firstColumn="1" w:lastColumn="0" w:noHBand="0" w:noVBand="1"/>
        <w:tblDescription w:val="Student work sample outlining annotations in relation to the marking criteria and suggestions for feedforward and skill development. "/>
      </w:tblPr>
      <w:tblGrid>
        <w:gridCol w:w="4855"/>
        <w:gridCol w:w="4855"/>
        <w:gridCol w:w="4852"/>
      </w:tblGrid>
      <w:tr w:rsidR="0051172A" w:rsidRPr="005619BF" w14:paraId="4AEA05A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D90C0CF" w14:textId="77777777" w:rsidR="0051172A" w:rsidRPr="005619BF" w:rsidRDefault="0051172A">
            <w:r w:rsidRPr="005619BF">
              <w:t>Student work sample</w:t>
            </w:r>
          </w:p>
        </w:tc>
        <w:tc>
          <w:tcPr>
            <w:tcW w:w="1667" w:type="pct"/>
          </w:tcPr>
          <w:p w14:paraId="55418929" w14:textId="77777777" w:rsidR="0051172A" w:rsidRPr="005619BF" w:rsidRDefault="0051172A">
            <w:pPr>
              <w:cnfStyle w:val="100000000000" w:firstRow="1" w:lastRow="0" w:firstColumn="0" w:lastColumn="0" w:oddVBand="0" w:evenVBand="0" w:oddHBand="0" w:evenHBand="0" w:firstRowFirstColumn="0" w:firstRowLastColumn="0" w:lastRowFirstColumn="0" w:lastRowLastColumn="0"/>
            </w:pPr>
            <w:r w:rsidRPr="005619BF">
              <w:t>Annotations in relation to the marking criteria</w:t>
            </w:r>
          </w:p>
        </w:tc>
        <w:tc>
          <w:tcPr>
            <w:tcW w:w="1666" w:type="pct"/>
          </w:tcPr>
          <w:p w14:paraId="4E37BA11" w14:textId="77777777" w:rsidR="0051172A" w:rsidRPr="005619BF" w:rsidRDefault="0051172A">
            <w:pPr>
              <w:cnfStyle w:val="100000000000" w:firstRow="1" w:lastRow="0" w:firstColumn="0" w:lastColumn="0" w:oddVBand="0" w:evenVBand="0" w:oddHBand="0" w:evenHBand="0" w:firstRowFirstColumn="0" w:firstRowLastColumn="0" w:lastRowFirstColumn="0" w:lastRowLastColumn="0"/>
            </w:pPr>
            <w:r w:rsidRPr="005619BF">
              <w:t>Suggestions for feedforward and skill development</w:t>
            </w:r>
          </w:p>
        </w:tc>
      </w:tr>
      <w:tr w:rsidR="0051172A" w:rsidRPr="005619BF" w14:paraId="218107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EE7AB97" w14:textId="77777777" w:rsidR="0051172A" w:rsidRPr="005619BF" w:rsidRDefault="0051172A">
            <w:pPr>
              <w:rPr>
                <w:rStyle w:val="Strong"/>
              </w:rPr>
            </w:pPr>
            <w:r w:rsidRPr="005619BF">
              <w:rPr>
                <w:rStyle w:val="Strong"/>
              </w:rPr>
              <w:t>I game</w:t>
            </w:r>
          </w:p>
          <w:p w14:paraId="68AE841D" w14:textId="77777777" w:rsidR="0051172A" w:rsidRPr="005619BF" w:rsidRDefault="0051172A">
            <w:pPr>
              <w:rPr>
                <w:rStyle w:val="Strong"/>
                <w:highlight w:val="yellow"/>
              </w:rPr>
            </w:pPr>
            <w:r w:rsidRPr="005619BF">
              <w:rPr>
                <w:rStyle w:val="Strong"/>
              </w:rPr>
              <w:t>I game,</w:t>
            </w:r>
            <w:r w:rsidRPr="005619BF">
              <w:rPr>
                <w:rStyle w:val="Strong"/>
              </w:rPr>
              <w:br/>
              <w:t>and the screen are glowing,</w:t>
            </w:r>
            <w:r w:rsidRPr="005619BF">
              <w:rPr>
                <w:rStyle w:val="Strong"/>
              </w:rPr>
              <w:br/>
              <w:t>where different worlds meet,</w:t>
            </w:r>
            <w:r w:rsidRPr="005619BF">
              <w:rPr>
                <w:rStyle w:val="Strong"/>
              </w:rPr>
              <w:br/>
              <w:t>and pixels turn my dreams real.</w:t>
            </w:r>
            <w:r w:rsidRPr="005619BF">
              <w:rPr>
                <w:rStyle w:val="Strong"/>
              </w:rPr>
              <w:br/>
              <w:t>My fingers tapped the keys,</w:t>
            </w:r>
            <w:r w:rsidRPr="005619BF">
              <w:rPr>
                <w:rStyle w:val="Strong"/>
              </w:rPr>
              <w:br/>
              <w:t>making sounds like music,</w:t>
            </w:r>
            <w:r w:rsidRPr="005619BF">
              <w:rPr>
                <w:rStyle w:val="Strong"/>
              </w:rPr>
              <w:br/>
              <w:t>where I was the hero,</w:t>
            </w:r>
            <w:r w:rsidRPr="005619BF">
              <w:rPr>
                <w:rStyle w:val="Strong"/>
              </w:rPr>
              <w:br/>
              <w:t>the one who decides what happens.</w:t>
            </w:r>
          </w:p>
        </w:tc>
        <w:tc>
          <w:tcPr>
            <w:tcW w:w="1667" w:type="pct"/>
          </w:tcPr>
          <w:p w14:paraId="0A0F3896" w14:textId="05119D73" w:rsidR="0051172A" w:rsidRPr="005619BF" w:rsidRDefault="00C10803">
            <w:pPr>
              <w:spacing w:after="0"/>
              <w:cnfStyle w:val="000000100000" w:firstRow="0" w:lastRow="0" w:firstColumn="0" w:lastColumn="0" w:oddVBand="0" w:evenVBand="0" w:oddHBand="1" w:evenHBand="0" w:firstRowFirstColumn="0" w:firstRowLastColumn="0" w:lastRowFirstColumn="0" w:lastRowLastColumn="0"/>
            </w:pPr>
            <w:r w:rsidRPr="005619BF">
              <w:t>The</w:t>
            </w:r>
            <w:r w:rsidR="0051172A" w:rsidRPr="005619BF">
              <w:t xml:space="preserve"> core text structure has been used to influence the composition of the text.</w:t>
            </w:r>
          </w:p>
          <w:p w14:paraId="04FA8320" w14:textId="77777777" w:rsidR="0051172A" w:rsidRPr="005619BF" w:rsidRDefault="0051172A">
            <w:pPr>
              <w:spacing w:after="0"/>
              <w:cnfStyle w:val="000000100000" w:firstRow="0" w:lastRow="0" w:firstColumn="0" w:lastColumn="0" w:oddVBand="0" w:evenVBand="0" w:oddHBand="1" w:evenHBand="0" w:firstRowFirstColumn="0" w:firstRowLastColumn="0" w:lastRowFirstColumn="0" w:lastRowLastColumn="0"/>
            </w:pPr>
            <w:r w:rsidRPr="005619BF">
              <w:t>Accurate use of spelling.</w:t>
            </w:r>
          </w:p>
          <w:p w14:paraId="198511AF" w14:textId="61A0BB9B" w:rsidR="0051172A" w:rsidRPr="005619BF" w:rsidRDefault="0051172A">
            <w:pPr>
              <w:spacing w:after="0"/>
              <w:cnfStyle w:val="000000100000" w:firstRow="0" w:lastRow="0" w:firstColumn="0" w:lastColumn="0" w:oddVBand="0" w:evenVBand="0" w:oddHBand="1" w:evenHBand="0" w:firstRowFirstColumn="0" w:firstRowLastColumn="0" w:lastRowFirstColumn="0" w:lastRowLastColumn="0"/>
            </w:pPr>
            <w:r w:rsidRPr="005619BF">
              <w:t xml:space="preserve">Figurative language used for effect </w:t>
            </w:r>
            <w:r w:rsidR="005D475C" w:rsidRPr="005619BF">
              <w:t>such as the metaphor ‘I wa</w:t>
            </w:r>
            <w:r w:rsidR="00C41CD9" w:rsidRPr="005619BF">
              <w:t>s the hero’ and simile ‘sounds like music’</w:t>
            </w:r>
            <w:r w:rsidRPr="005619BF">
              <w:t xml:space="preserve"> – descriptive verb (glowing) and auditory imagery devices (tapped)</w:t>
            </w:r>
            <w:r w:rsidR="00C41CD9" w:rsidRPr="005619BF">
              <w:t xml:space="preserve"> </w:t>
            </w:r>
            <w:r w:rsidR="00601A2B" w:rsidRPr="005619BF">
              <w:t xml:space="preserve">demonstrate an awareness of </w:t>
            </w:r>
            <w:r w:rsidR="00E7603B" w:rsidRPr="005619BF">
              <w:t>the audience for the writing</w:t>
            </w:r>
            <w:r w:rsidR="00CB570E" w:rsidRPr="005619BF">
              <w:t>. The language is accessible for the writer’s peers.</w:t>
            </w:r>
          </w:p>
          <w:p w14:paraId="21041CC0" w14:textId="1D7F3D01" w:rsidR="0051172A" w:rsidRPr="005619BF" w:rsidRDefault="0051172A">
            <w:pPr>
              <w:spacing w:after="0"/>
              <w:cnfStyle w:val="000000100000" w:firstRow="0" w:lastRow="0" w:firstColumn="0" w:lastColumn="0" w:oddVBand="0" w:evenVBand="0" w:oddHBand="1" w:evenHBand="0" w:firstRowFirstColumn="0" w:firstRowLastColumn="0" w:lastRowFirstColumn="0" w:lastRowLastColumn="0"/>
            </w:pPr>
            <w:r w:rsidRPr="005619BF">
              <w:lastRenderedPageBreak/>
              <w:t xml:space="preserve">Personal voice is established in this opening stanza </w:t>
            </w:r>
            <w:proofErr w:type="gramStart"/>
            <w:r w:rsidRPr="005619BF">
              <w:t>through the use of</w:t>
            </w:r>
            <w:proofErr w:type="gramEnd"/>
            <w:r w:rsidRPr="005619BF">
              <w:t xml:space="preserve"> first-person narrative</w:t>
            </w:r>
            <w:r w:rsidR="00CB570E" w:rsidRPr="005619BF">
              <w:t xml:space="preserve"> voice.</w:t>
            </w:r>
          </w:p>
        </w:tc>
        <w:tc>
          <w:tcPr>
            <w:tcW w:w="1666" w:type="pct"/>
          </w:tcPr>
          <w:p w14:paraId="35CFB1BD" w14:textId="3D65C6BE" w:rsidR="0051172A" w:rsidRPr="005619BF" w:rsidRDefault="0051172A">
            <w:pPr>
              <w:spacing w:after="0"/>
              <w:cnfStyle w:val="000000100000" w:firstRow="0" w:lastRow="0" w:firstColumn="0" w:lastColumn="0" w:oddVBand="0" w:evenVBand="0" w:oddHBand="1" w:evenHBand="0" w:firstRowFirstColumn="0" w:firstRowLastColumn="0" w:lastRowFirstColumn="0" w:lastRowLastColumn="0"/>
            </w:pPr>
            <w:r w:rsidRPr="005619BF">
              <w:lastRenderedPageBreak/>
              <w:t>Experiment with more precise language choices to explore your perspective.</w:t>
            </w:r>
            <w:r w:rsidR="009C383C" w:rsidRPr="005619BF">
              <w:t xml:space="preserve"> For example, ‘my fingers rhythmically tap the </w:t>
            </w:r>
            <w:r w:rsidR="009412A3" w:rsidRPr="005619BF">
              <w:t>keys’ would connect to the simile of ‘music’ in the following line.</w:t>
            </w:r>
          </w:p>
          <w:p w14:paraId="7BE27E24" w14:textId="2369242A" w:rsidR="0051172A" w:rsidRPr="005619BF" w:rsidRDefault="0051172A">
            <w:pPr>
              <w:spacing w:after="0"/>
              <w:cnfStyle w:val="000000100000" w:firstRow="0" w:lastRow="0" w:firstColumn="0" w:lastColumn="0" w:oddVBand="0" w:evenVBand="0" w:oddHBand="1" w:evenHBand="0" w:firstRowFirstColumn="0" w:firstRowLastColumn="0" w:lastRowFirstColumn="0" w:lastRowLastColumn="0"/>
            </w:pPr>
            <w:r w:rsidRPr="005619BF">
              <w:t>Apply consistent verb agreement – ‘are glowing’</w:t>
            </w:r>
            <w:r w:rsidR="00C97A8F" w:rsidRPr="005619BF">
              <w:t>.</w:t>
            </w:r>
          </w:p>
          <w:p w14:paraId="3B0E2D27" w14:textId="048631F5" w:rsidR="0051172A" w:rsidRPr="005619BF" w:rsidRDefault="0051172A">
            <w:pPr>
              <w:spacing w:after="0"/>
              <w:cnfStyle w:val="000000100000" w:firstRow="0" w:lastRow="0" w:firstColumn="0" w:lastColumn="0" w:oddVBand="0" w:evenVBand="0" w:oddHBand="1" w:evenHBand="0" w:firstRowFirstColumn="0" w:firstRowLastColumn="0" w:lastRowFirstColumn="0" w:lastRowLastColumn="0"/>
            </w:pPr>
            <w:r w:rsidRPr="005619BF">
              <w:t>Maintain consistent tense – the narrative changes from present to past tense.</w:t>
            </w:r>
          </w:p>
          <w:p w14:paraId="29E71799" w14:textId="77777777" w:rsidR="0051172A" w:rsidRPr="005619BF" w:rsidRDefault="0051172A">
            <w:pPr>
              <w:spacing w:after="0"/>
              <w:cnfStyle w:val="000000100000" w:firstRow="0" w:lastRow="0" w:firstColumn="0" w:lastColumn="0" w:oddVBand="0" w:evenVBand="0" w:oddHBand="1" w:evenHBand="0" w:firstRowFirstColumn="0" w:firstRowLastColumn="0" w:lastRowFirstColumn="0" w:lastRowLastColumn="0"/>
              <w:rPr>
                <w:highlight w:val="yellow"/>
              </w:rPr>
            </w:pPr>
            <w:r w:rsidRPr="005619BF">
              <w:t xml:space="preserve">Use punctuation for effect – consider where </w:t>
            </w:r>
            <w:r w:rsidRPr="005619BF">
              <w:lastRenderedPageBreak/>
              <w:t>commas could be left out of your composition or where other punctuation types such as a dash, may affect the delivery of the text with greater purpose.</w:t>
            </w:r>
          </w:p>
        </w:tc>
      </w:tr>
      <w:tr w:rsidR="0051172A" w:rsidRPr="005619BF" w14:paraId="0DECEBE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E102913" w14:textId="77777777" w:rsidR="0051172A" w:rsidRPr="005619BF" w:rsidRDefault="0051172A">
            <w:pPr>
              <w:rPr>
                <w:rStyle w:val="Strong"/>
                <w:highlight w:val="yellow"/>
              </w:rPr>
            </w:pPr>
            <w:r w:rsidRPr="005619BF">
              <w:rPr>
                <w:rStyle w:val="Strong"/>
              </w:rPr>
              <w:lastRenderedPageBreak/>
              <w:t>I game,</w:t>
            </w:r>
            <w:r w:rsidRPr="005619BF">
              <w:rPr>
                <w:rStyle w:val="Strong"/>
              </w:rPr>
              <w:br/>
              <w:t>with the friends online,</w:t>
            </w:r>
            <w:r w:rsidRPr="005619BF">
              <w:rPr>
                <w:rStyle w:val="Strong"/>
              </w:rPr>
              <w:br/>
              <w:t xml:space="preserve">we </w:t>
            </w:r>
            <w:proofErr w:type="gramStart"/>
            <w:r w:rsidRPr="005619BF">
              <w:rPr>
                <w:rStyle w:val="Strong"/>
              </w:rPr>
              <w:t>talking</w:t>
            </w:r>
            <w:proofErr w:type="gramEnd"/>
            <w:r w:rsidRPr="005619BF">
              <w:rPr>
                <w:rStyle w:val="Strong"/>
              </w:rPr>
              <w:t xml:space="preserve"> through headsets,</w:t>
            </w:r>
            <w:r w:rsidRPr="005619BF">
              <w:rPr>
                <w:rStyle w:val="Strong"/>
              </w:rPr>
              <w:br/>
              <w:t>laughing and making plans,</w:t>
            </w:r>
            <w:r w:rsidRPr="005619BF">
              <w:rPr>
                <w:rStyle w:val="Strong"/>
              </w:rPr>
              <w:br/>
              <w:t>as we beat levels,</w:t>
            </w:r>
            <w:r w:rsidRPr="005619BF">
              <w:rPr>
                <w:rStyle w:val="Strong"/>
              </w:rPr>
              <w:br/>
              <w:t>build our teams,</w:t>
            </w:r>
            <w:r w:rsidRPr="005619BF">
              <w:rPr>
                <w:rStyle w:val="Strong"/>
              </w:rPr>
              <w:br/>
              <w:t>and face tough challenges.</w:t>
            </w:r>
          </w:p>
        </w:tc>
        <w:tc>
          <w:tcPr>
            <w:tcW w:w="1667" w:type="pct"/>
          </w:tcPr>
          <w:p w14:paraId="7820B05F" w14:textId="77777777" w:rsidR="000A77F0" w:rsidRPr="005619BF" w:rsidRDefault="0051172A" w:rsidP="00193DFB">
            <w:pPr>
              <w:cnfStyle w:val="000000010000" w:firstRow="0" w:lastRow="0" w:firstColumn="0" w:lastColumn="0" w:oddVBand="0" w:evenVBand="0" w:oddHBand="0" w:evenHBand="1" w:firstRowFirstColumn="0" w:firstRowLastColumn="0" w:lastRowFirstColumn="0" w:lastRowLastColumn="0"/>
            </w:pPr>
            <w:r w:rsidRPr="005619BF">
              <w:t>The purpose and context of gaming is identified here through the listing of events.</w:t>
            </w:r>
          </w:p>
          <w:p w14:paraId="54CE8636" w14:textId="62E6700E" w:rsidR="0051172A" w:rsidRPr="005619BF" w:rsidRDefault="000A77F0" w:rsidP="003F4073">
            <w:pPr>
              <w:cnfStyle w:val="000000010000" w:firstRow="0" w:lastRow="0" w:firstColumn="0" w:lastColumn="0" w:oddVBand="0" w:evenVBand="0" w:oddHBand="0" w:evenHBand="1" w:firstRowFirstColumn="0" w:firstRowLastColumn="0" w:lastRowFirstColumn="0" w:lastRowLastColumn="0"/>
            </w:pPr>
            <w:r w:rsidRPr="005619BF">
              <w:t xml:space="preserve">The writer’s perspective that gaming </w:t>
            </w:r>
            <w:r w:rsidR="00542D14" w:rsidRPr="005619BF">
              <w:t>brings people together is reflected through</w:t>
            </w:r>
            <w:r w:rsidR="00EF193E" w:rsidRPr="005619BF">
              <w:t xml:space="preserve"> recounting ‘laughing and making plans</w:t>
            </w:r>
            <w:r w:rsidR="00481641" w:rsidRPr="005619BF">
              <w:t xml:space="preserve"> as we beat levels</w:t>
            </w:r>
            <w:r w:rsidR="00E53291">
              <w:t> </w:t>
            </w:r>
            <w:r w:rsidR="00481641" w:rsidRPr="005619BF">
              <w:t>…’</w:t>
            </w:r>
          </w:p>
        </w:tc>
        <w:tc>
          <w:tcPr>
            <w:tcW w:w="1666" w:type="pct"/>
          </w:tcPr>
          <w:p w14:paraId="11FFB543" w14:textId="53E48E07" w:rsidR="0051172A" w:rsidRPr="005619BF" w:rsidRDefault="0051172A" w:rsidP="00C97A8F">
            <w:pPr>
              <w:cnfStyle w:val="000000010000" w:firstRow="0" w:lastRow="0" w:firstColumn="0" w:lastColumn="0" w:oddVBand="0" w:evenVBand="0" w:oddHBand="0" w:evenHBand="1" w:firstRowFirstColumn="0" w:firstRowLastColumn="0" w:lastRowFirstColumn="0" w:lastRowLastColumn="0"/>
              <w:rPr>
                <w:highlight w:val="yellow"/>
              </w:rPr>
            </w:pPr>
            <w:r w:rsidRPr="005619BF">
              <w:rPr>
                <w:bCs/>
              </w:rPr>
              <w:t xml:space="preserve">Clearer </w:t>
            </w:r>
            <w:r w:rsidR="003F4073" w:rsidRPr="005619BF">
              <w:rPr>
                <w:bCs/>
              </w:rPr>
              <w:t>connection</w:t>
            </w:r>
            <w:r w:rsidRPr="005619BF">
              <w:rPr>
                <w:bCs/>
              </w:rPr>
              <w:t xml:space="preserve"> of how these activities </w:t>
            </w:r>
            <w:r w:rsidR="0067548A" w:rsidRPr="005619BF">
              <w:rPr>
                <w:bCs/>
              </w:rPr>
              <w:t>(‘beat levels, build our teams’)</w:t>
            </w:r>
            <w:r w:rsidRPr="005619BF">
              <w:rPr>
                <w:bCs/>
              </w:rPr>
              <w:t xml:space="preserve"> shape the composer</w:t>
            </w:r>
            <w:r w:rsidR="003F4073" w:rsidRPr="005619BF">
              <w:rPr>
                <w:bCs/>
              </w:rPr>
              <w:t>’ identity</w:t>
            </w:r>
            <w:r w:rsidRPr="005619BF">
              <w:rPr>
                <w:bCs/>
              </w:rPr>
              <w:t xml:space="preserve"> would improve this stanza.</w:t>
            </w:r>
          </w:p>
          <w:p w14:paraId="19D9978B" w14:textId="77777777" w:rsidR="0051172A" w:rsidRPr="005619BF" w:rsidRDefault="0051172A">
            <w:pPr>
              <w:spacing w:after="0"/>
              <w:cnfStyle w:val="000000010000" w:firstRow="0" w:lastRow="0" w:firstColumn="0" w:lastColumn="0" w:oddVBand="0" w:evenVBand="0" w:oddHBand="0" w:evenHBand="1" w:firstRowFirstColumn="0" w:firstRowLastColumn="0" w:lastRowFirstColumn="0" w:lastRowLastColumn="0"/>
            </w:pPr>
            <w:r w:rsidRPr="005619BF">
              <w:t>Use consistent verb-agreement – ‘was talking’.</w:t>
            </w:r>
          </w:p>
          <w:p w14:paraId="4B977EEB" w14:textId="355404A3" w:rsidR="0051172A" w:rsidRPr="005619BF" w:rsidRDefault="0051172A">
            <w:pPr>
              <w:spacing w:after="0"/>
              <w:cnfStyle w:val="000000010000" w:firstRow="0" w:lastRow="0" w:firstColumn="0" w:lastColumn="0" w:oddVBand="0" w:evenVBand="0" w:oddHBand="0" w:evenHBand="1" w:firstRowFirstColumn="0" w:firstRowLastColumn="0" w:lastRowFirstColumn="0" w:lastRowLastColumn="0"/>
              <w:rPr>
                <w:highlight w:val="yellow"/>
              </w:rPr>
            </w:pPr>
            <w:r w:rsidRPr="005619BF">
              <w:t>Experiment with language features to create a sense of connection in this stanza.</w:t>
            </w:r>
            <w:r w:rsidR="00B61945" w:rsidRPr="005619BF">
              <w:t xml:space="preserve"> </w:t>
            </w:r>
            <w:r w:rsidR="00F81666" w:rsidRPr="005619BF">
              <w:t xml:space="preserve">For example, </w:t>
            </w:r>
            <w:r w:rsidR="00EC09DE" w:rsidRPr="005619BF">
              <w:t xml:space="preserve">the composer could extend the music </w:t>
            </w:r>
            <w:r w:rsidR="002C3DB9" w:rsidRPr="005619BF">
              <w:t xml:space="preserve">image and use the metaphor ‘we beat </w:t>
            </w:r>
            <w:r w:rsidR="00CF2F90" w:rsidRPr="005619BF">
              <w:t>in time, build our band and conquer the most challenging of symphonies’.</w:t>
            </w:r>
          </w:p>
        </w:tc>
      </w:tr>
      <w:tr w:rsidR="0051172A" w:rsidRPr="005619BF" w14:paraId="39A70D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5226098" w14:textId="77777777" w:rsidR="0051172A" w:rsidRPr="005619BF" w:rsidRDefault="0051172A">
            <w:pPr>
              <w:rPr>
                <w:rStyle w:val="Strong"/>
              </w:rPr>
            </w:pPr>
            <w:r w:rsidRPr="005619BF">
              <w:rPr>
                <w:rStyle w:val="Strong"/>
              </w:rPr>
              <w:t>I game,</w:t>
            </w:r>
          </w:p>
          <w:p w14:paraId="22E08E19" w14:textId="77777777" w:rsidR="0051172A" w:rsidRPr="005619BF" w:rsidRDefault="0051172A">
            <w:pPr>
              <w:rPr>
                <w:rStyle w:val="Strong"/>
              </w:rPr>
            </w:pPr>
            <w:r w:rsidRPr="005619BF">
              <w:rPr>
                <w:rStyle w:val="Strong"/>
              </w:rPr>
              <w:t>in my quiet room,</w:t>
            </w:r>
          </w:p>
          <w:p w14:paraId="1BB8179F" w14:textId="77777777" w:rsidR="0051172A" w:rsidRPr="005619BF" w:rsidRDefault="0051172A">
            <w:pPr>
              <w:rPr>
                <w:rStyle w:val="Strong"/>
              </w:rPr>
            </w:pPr>
            <w:r w:rsidRPr="005619BF">
              <w:rPr>
                <w:rStyle w:val="Strong"/>
              </w:rPr>
              <w:t>the noise outside fades away,</w:t>
            </w:r>
          </w:p>
          <w:p w14:paraId="006EEDA1" w14:textId="77777777" w:rsidR="0051172A" w:rsidRPr="005619BF" w:rsidRDefault="0051172A">
            <w:pPr>
              <w:rPr>
                <w:rStyle w:val="Strong"/>
              </w:rPr>
            </w:pPr>
            <w:r w:rsidRPr="005619BF">
              <w:rPr>
                <w:rStyle w:val="Strong"/>
              </w:rPr>
              <w:lastRenderedPageBreak/>
              <w:t>lost in adventures and battles,</w:t>
            </w:r>
          </w:p>
          <w:p w14:paraId="3A9EFC2D" w14:textId="77777777" w:rsidR="0051172A" w:rsidRPr="005619BF" w:rsidRDefault="0051172A">
            <w:pPr>
              <w:rPr>
                <w:rStyle w:val="Strong"/>
              </w:rPr>
            </w:pPr>
            <w:r w:rsidRPr="005619BF">
              <w:rPr>
                <w:rStyle w:val="Strong"/>
              </w:rPr>
              <w:t>every win feels good,</w:t>
            </w:r>
          </w:p>
          <w:p w14:paraId="003D1728" w14:textId="77777777" w:rsidR="0051172A" w:rsidRPr="005619BF" w:rsidRDefault="0051172A">
            <w:pPr>
              <w:rPr>
                <w:rStyle w:val="Strong"/>
              </w:rPr>
            </w:pPr>
            <w:r w:rsidRPr="005619BF">
              <w:rPr>
                <w:rStyle w:val="Strong"/>
              </w:rPr>
              <w:t xml:space="preserve">every </w:t>
            </w:r>
            <w:proofErr w:type="spellStart"/>
            <w:r w:rsidRPr="005619BF">
              <w:rPr>
                <w:rStyle w:val="Strong"/>
              </w:rPr>
              <w:t>lossed</w:t>
            </w:r>
            <w:proofErr w:type="spellEnd"/>
            <w:r w:rsidRPr="005619BF">
              <w:rPr>
                <w:rStyle w:val="Strong"/>
              </w:rPr>
              <w:t xml:space="preserve"> teaches me,</w:t>
            </w:r>
          </w:p>
          <w:p w14:paraId="42ADF914" w14:textId="77777777" w:rsidR="0051172A" w:rsidRPr="005619BF" w:rsidRDefault="0051172A">
            <w:pPr>
              <w:rPr>
                <w:rStyle w:val="Strong"/>
              </w:rPr>
            </w:pPr>
            <w:r w:rsidRPr="005619BF">
              <w:rPr>
                <w:rStyle w:val="Strong"/>
              </w:rPr>
              <w:t>shapes who I am,</w:t>
            </w:r>
          </w:p>
          <w:p w14:paraId="273939CD" w14:textId="77777777" w:rsidR="0051172A" w:rsidRPr="005619BF" w:rsidRDefault="0051172A">
            <w:pPr>
              <w:rPr>
                <w:rStyle w:val="Strong"/>
              </w:rPr>
            </w:pPr>
            <w:r w:rsidRPr="005619BF">
              <w:rPr>
                <w:rStyle w:val="Strong"/>
              </w:rPr>
              <w:t>like the characters I played.</w:t>
            </w:r>
          </w:p>
        </w:tc>
        <w:tc>
          <w:tcPr>
            <w:tcW w:w="1667" w:type="pct"/>
          </w:tcPr>
          <w:p w14:paraId="351198F0" w14:textId="4DE67765" w:rsidR="004713B5" w:rsidRPr="005619BF" w:rsidRDefault="004713B5" w:rsidP="00193DFB">
            <w:pPr>
              <w:cnfStyle w:val="000000100000" w:firstRow="0" w:lastRow="0" w:firstColumn="0" w:lastColumn="0" w:oddVBand="0" w:evenVBand="0" w:oddHBand="1" w:evenHBand="0" w:firstRowFirstColumn="0" w:firstRowLastColumn="0" w:lastRowFirstColumn="0" w:lastRowLastColumn="0"/>
            </w:pPr>
            <w:r w:rsidRPr="005619BF">
              <w:lastRenderedPageBreak/>
              <w:t xml:space="preserve">The structural feature of beginning stanzas with ‘I game’ is maintained and </w:t>
            </w:r>
            <w:r w:rsidR="00450D72" w:rsidRPr="005619BF">
              <w:t>demonstrates a clear connection to the core text.</w:t>
            </w:r>
          </w:p>
          <w:p w14:paraId="596B44EA" w14:textId="3B0E77AA" w:rsidR="0051172A" w:rsidRPr="005619BF" w:rsidRDefault="0051172A">
            <w:pPr>
              <w:cnfStyle w:val="000000100000" w:firstRow="0" w:lastRow="0" w:firstColumn="0" w:lastColumn="0" w:oddVBand="0" w:evenVBand="0" w:oddHBand="1" w:evenHBand="0" w:firstRowFirstColumn="0" w:firstRowLastColumn="0" w:lastRowFirstColumn="0" w:lastRowLastColumn="0"/>
            </w:pPr>
            <w:r w:rsidRPr="005619BF">
              <w:t xml:space="preserve">The lines ‘every win feels good, every </w:t>
            </w:r>
            <w:proofErr w:type="spellStart"/>
            <w:r w:rsidRPr="005619BF">
              <w:t>lossed</w:t>
            </w:r>
            <w:proofErr w:type="spellEnd"/>
            <w:r w:rsidRPr="005619BF">
              <w:t xml:space="preserve"> </w:t>
            </w:r>
            <w:r w:rsidRPr="005619BF">
              <w:lastRenderedPageBreak/>
              <w:t>teaches me, shapes who I am,’ make clear connections to the composer’s identity and values.</w:t>
            </w:r>
          </w:p>
          <w:p w14:paraId="3A985E30" w14:textId="183CB137" w:rsidR="0051172A" w:rsidRPr="005619BF" w:rsidRDefault="0051172A">
            <w:pPr>
              <w:cnfStyle w:val="000000100000" w:firstRow="0" w:lastRow="0" w:firstColumn="0" w:lastColumn="0" w:oddVBand="0" w:evenVBand="0" w:oddHBand="1" w:evenHBand="0" w:firstRowFirstColumn="0" w:firstRowLastColumn="0" w:lastRowFirstColumn="0" w:lastRowLastColumn="0"/>
            </w:pPr>
            <w:r w:rsidRPr="005619BF">
              <w:t>The use of the metaphor ‘lost in adventures and battles,’ allows the responder to consider the irony of gaming being an activity that is considered as being ‘isolating’ with the idea of adventure which is considered ‘daring’ and ‘brave’. The phrase ‘lost in adventure’ evokes a sense of immersion or disappearance in the act of gaming.</w:t>
            </w:r>
          </w:p>
        </w:tc>
        <w:tc>
          <w:tcPr>
            <w:tcW w:w="1666" w:type="pct"/>
          </w:tcPr>
          <w:p w14:paraId="026219AE" w14:textId="77777777" w:rsidR="0051172A" w:rsidRPr="005619BF" w:rsidRDefault="0051172A">
            <w:pPr>
              <w:cnfStyle w:val="000000100000" w:firstRow="0" w:lastRow="0" w:firstColumn="0" w:lastColumn="0" w:oddVBand="0" w:evenVBand="0" w:oddHBand="1" w:evenHBand="0" w:firstRowFirstColumn="0" w:firstRowLastColumn="0" w:lastRowFirstColumn="0" w:lastRowLastColumn="0"/>
            </w:pPr>
            <w:r w:rsidRPr="005619BF">
              <w:lastRenderedPageBreak/>
              <w:t>Maintain consistent tense – ‘lost’ and ‘</w:t>
            </w:r>
            <w:proofErr w:type="spellStart"/>
            <w:r w:rsidRPr="005619BF">
              <w:t>lossed</w:t>
            </w:r>
            <w:proofErr w:type="spellEnd"/>
            <w:r w:rsidRPr="005619BF">
              <w:t>’ and ‘played’.</w:t>
            </w:r>
          </w:p>
          <w:p w14:paraId="087FE236" w14:textId="77777777" w:rsidR="0051172A" w:rsidRPr="005619BF" w:rsidRDefault="0051172A">
            <w:pPr>
              <w:cnfStyle w:val="000000100000" w:firstRow="0" w:lastRow="0" w:firstColumn="0" w:lastColumn="0" w:oddVBand="0" w:evenVBand="0" w:oddHBand="1" w:evenHBand="0" w:firstRowFirstColumn="0" w:firstRowLastColumn="0" w:lastRowFirstColumn="0" w:lastRowLastColumn="0"/>
            </w:pPr>
            <w:r w:rsidRPr="005619BF">
              <w:t xml:space="preserve">Consider incorporating language features from other core texts in your composition to extend </w:t>
            </w:r>
            <w:r w:rsidRPr="005619BF">
              <w:lastRenderedPageBreak/>
              <w:t>your ideas and use of stylistic features.</w:t>
            </w:r>
          </w:p>
          <w:p w14:paraId="2D15D55D" w14:textId="02BF147D" w:rsidR="0051172A" w:rsidRPr="005619BF" w:rsidRDefault="00AF7B9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5619BF">
              <w:t>Incorporating more elaborated noun groups</w:t>
            </w:r>
            <w:r w:rsidR="00962A7C" w:rsidRPr="005619BF">
              <w:t xml:space="preserve"> to </w:t>
            </w:r>
            <w:r w:rsidR="00AC0F0C" w:rsidRPr="005619BF">
              <w:t>improve clarity and precision in expression</w:t>
            </w:r>
            <w:r w:rsidRPr="005619BF">
              <w:t xml:space="preserve"> would strengthen the personal voice and further engage the reader. For example</w:t>
            </w:r>
            <w:r w:rsidR="00AC0F0C" w:rsidRPr="005619BF">
              <w:t>,</w:t>
            </w:r>
            <w:r w:rsidR="005C2B3E" w:rsidRPr="005619BF">
              <w:t xml:space="preserve"> ‘the relentless noise’ or ‘</w:t>
            </w:r>
            <w:r w:rsidR="00CC4221" w:rsidRPr="005619BF">
              <w:t xml:space="preserve">fast-paced battles between rival </w:t>
            </w:r>
            <w:r w:rsidR="00962A7C" w:rsidRPr="005619BF">
              <w:t>clans’.</w:t>
            </w:r>
          </w:p>
        </w:tc>
      </w:tr>
      <w:tr w:rsidR="0051172A" w:rsidRPr="005619BF" w14:paraId="09BF5E5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8BF6400" w14:textId="77777777" w:rsidR="0051172A" w:rsidRPr="005619BF" w:rsidRDefault="0051172A">
            <w:pPr>
              <w:rPr>
                <w:rStyle w:val="Strong"/>
              </w:rPr>
            </w:pPr>
            <w:r w:rsidRPr="005619BF">
              <w:rPr>
                <w:rStyle w:val="Strong"/>
              </w:rPr>
              <w:lastRenderedPageBreak/>
              <w:t xml:space="preserve">I game, </w:t>
            </w:r>
          </w:p>
          <w:p w14:paraId="416C35B5" w14:textId="77777777" w:rsidR="0051172A" w:rsidRPr="005619BF" w:rsidRDefault="0051172A">
            <w:pPr>
              <w:rPr>
                <w:rStyle w:val="Strong"/>
              </w:rPr>
            </w:pPr>
            <w:r w:rsidRPr="005619BF">
              <w:rPr>
                <w:rStyle w:val="Strong"/>
              </w:rPr>
              <w:t>when I was feeling unsure,</w:t>
            </w:r>
          </w:p>
          <w:p w14:paraId="6F553532" w14:textId="77777777" w:rsidR="0051172A" w:rsidRPr="005619BF" w:rsidRDefault="0051172A">
            <w:pPr>
              <w:rPr>
                <w:rStyle w:val="Strong"/>
              </w:rPr>
            </w:pPr>
            <w:r w:rsidRPr="005619BF">
              <w:rPr>
                <w:rStyle w:val="Strong"/>
              </w:rPr>
              <w:t>when life felt tough,</w:t>
            </w:r>
          </w:p>
          <w:p w14:paraId="32E6B434" w14:textId="77777777" w:rsidR="0051172A" w:rsidRPr="005619BF" w:rsidRDefault="0051172A">
            <w:pPr>
              <w:rPr>
                <w:rStyle w:val="Strong"/>
              </w:rPr>
            </w:pPr>
            <w:r w:rsidRPr="005619BF">
              <w:rPr>
                <w:rStyle w:val="Strong"/>
              </w:rPr>
              <w:t>I escape to places where I’m strong,</w:t>
            </w:r>
          </w:p>
          <w:p w14:paraId="579BFE3D" w14:textId="77777777" w:rsidR="0051172A" w:rsidRPr="005619BF" w:rsidRDefault="0051172A">
            <w:pPr>
              <w:rPr>
                <w:rStyle w:val="Strong"/>
              </w:rPr>
            </w:pPr>
            <w:r w:rsidRPr="005619BF">
              <w:rPr>
                <w:rStyle w:val="Strong"/>
              </w:rPr>
              <w:t>where I can fly,</w:t>
            </w:r>
          </w:p>
          <w:p w14:paraId="167551B7" w14:textId="77777777" w:rsidR="0051172A" w:rsidRPr="005619BF" w:rsidRDefault="0051172A">
            <w:pPr>
              <w:rPr>
                <w:rStyle w:val="Strong"/>
              </w:rPr>
            </w:pPr>
            <w:r w:rsidRPr="005619BF">
              <w:rPr>
                <w:rStyle w:val="Strong"/>
              </w:rPr>
              <w:lastRenderedPageBreak/>
              <w:t>where I can be,</w:t>
            </w:r>
          </w:p>
          <w:p w14:paraId="2DCC8E02" w14:textId="77777777" w:rsidR="0051172A" w:rsidRPr="005619BF" w:rsidRDefault="0051172A">
            <w:pPr>
              <w:rPr>
                <w:rStyle w:val="Strong"/>
              </w:rPr>
            </w:pPr>
            <w:r w:rsidRPr="005619BF">
              <w:rPr>
                <w:rStyle w:val="Strong"/>
              </w:rPr>
              <w:t>who I want to be,</w:t>
            </w:r>
          </w:p>
          <w:p w14:paraId="1B70A2DE" w14:textId="77777777" w:rsidR="0051172A" w:rsidRPr="005619BF" w:rsidRDefault="0051172A">
            <w:pPr>
              <w:rPr>
                <w:rStyle w:val="Strong"/>
              </w:rPr>
            </w:pPr>
            <w:r w:rsidRPr="005619BF">
              <w:rPr>
                <w:rStyle w:val="Strong"/>
              </w:rPr>
              <w:t>even if it’s just for a little while.</w:t>
            </w:r>
          </w:p>
        </w:tc>
        <w:tc>
          <w:tcPr>
            <w:tcW w:w="1667" w:type="pct"/>
          </w:tcPr>
          <w:p w14:paraId="4B24E4B5" w14:textId="6B44B09D" w:rsidR="0051172A" w:rsidRPr="005619BF" w:rsidRDefault="0051172A">
            <w:pPr>
              <w:cnfStyle w:val="000000010000" w:firstRow="0" w:lastRow="0" w:firstColumn="0" w:lastColumn="0" w:oddVBand="0" w:evenVBand="0" w:oddHBand="0" w:evenHBand="1" w:firstRowFirstColumn="0" w:firstRowLastColumn="0" w:lastRowFirstColumn="0" w:lastRowLastColumn="0"/>
            </w:pPr>
            <w:r w:rsidRPr="005619BF">
              <w:lastRenderedPageBreak/>
              <w:t xml:space="preserve">The stylistic and structural features of the core text is reflected in the composition through the </w:t>
            </w:r>
            <w:r w:rsidR="00A86234" w:rsidRPr="005619BF">
              <w:t xml:space="preserve">purpose </w:t>
            </w:r>
            <w:r w:rsidRPr="005619BF">
              <w:t>use of s</w:t>
            </w:r>
            <w:r w:rsidR="007912E5" w:rsidRPr="005619BF">
              <w:t>imple sentences</w:t>
            </w:r>
            <w:r w:rsidRPr="005619BF">
              <w:t xml:space="preserve">. </w:t>
            </w:r>
          </w:p>
          <w:p w14:paraId="6166C739" w14:textId="77777777" w:rsidR="0051172A" w:rsidRPr="005619BF" w:rsidRDefault="0051172A">
            <w:pPr>
              <w:cnfStyle w:val="000000010000" w:firstRow="0" w:lastRow="0" w:firstColumn="0" w:lastColumn="0" w:oddVBand="0" w:evenVBand="0" w:oddHBand="0" w:evenHBand="1" w:firstRowFirstColumn="0" w:firstRowLastColumn="0" w:lastRowFirstColumn="0" w:lastRowLastColumn="0"/>
            </w:pPr>
            <w:r w:rsidRPr="005619BF">
              <w:t>Personal voice is evident in the first-person narrative.</w:t>
            </w:r>
          </w:p>
          <w:p w14:paraId="3EF5BCE2" w14:textId="77777777" w:rsidR="0051172A" w:rsidRPr="005619BF" w:rsidRDefault="0051172A">
            <w:pPr>
              <w:cnfStyle w:val="000000010000" w:firstRow="0" w:lastRow="0" w:firstColumn="0" w:lastColumn="0" w:oddVBand="0" w:evenVBand="0" w:oddHBand="0" w:evenHBand="1" w:firstRowFirstColumn="0" w:firstRowLastColumn="0" w:lastRowFirstColumn="0" w:lastRowLastColumn="0"/>
              <w:rPr>
                <w:highlight w:val="yellow"/>
              </w:rPr>
            </w:pPr>
            <w:r w:rsidRPr="005619BF">
              <w:t>A variety of sentence structures used in this stanza to outline the benefits of gaming.</w:t>
            </w:r>
          </w:p>
        </w:tc>
        <w:tc>
          <w:tcPr>
            <w:tcW w:w="1666" w:type="pct"/>
          </w:tcPr>
          <w:p w14:paraId="46132230" w14:textId="77777777" w:rsidR="0051172A" w:rsidRPr="005619BF" w:rsidRDefault="0051172A" w:rsidP="00193DFB">
            <w:pPr>
              <w:spacing w:after="0"/>
              <w:cnfStyle w:val="000000010000" w:firstRow="0" w:lastRow="0" w:firstColumn="0" w:lastColumn="0" w:oddVBand="0" w:evenVBand="0" w:oddHBand="0" w:evenHBand="1" w:firstRowFirstColumn="0" w:firstRowLastColumn="0" w:lastRowFirstColumn="0" w:lastRowLastColumn="0"/>
            </w:pPr>
            <w:r w:rsidRPr="005619BF">
              <w:t xml:space="preserve">Experiment with high modal vocabulary choices to add strength to the </w:t>
            </w:r>
            <w:r w:rsidR="009A4BAE" w:rsidRPr="005619BF">
              <w:t>representation of perspective</w:t>
            </w:r>
            <w:r w:rsidRPr="005619BF">
              <w:t>. For example, the use of ‘feeling lost’ rather than ‘feeling unsure’ provides a stronger connotation to the importance of gaming to the composer.</w:t>
            </w:r>
          </w:p>
          <w:p w14:paraId="745C0882" w14:textId="0C83F825" w:rsidR="0051172A" w:rsidRPr="005619BF" w:rsidRDefault="00554392">
            <w:pPr>
              <w:spacing w:after="0"/>
              <w:cnfStyle w:val="000000010000" w:firstRow="0" w:lastRow="0" w:firstColumn="0" w:lastColumn="0" w:oddVBand="0" w:evenVBand="0" w:oddHBand="0" w:evenHBand="1" w:firstRowFirstColumn="0" w:firstRowLastColumn="0" w:lastRowFirstColumn="0" w:lastRowLastColumn="0"/>
              <w:rPr>
                <w:highlight w:val="yellow"/>
              </w:rPr>
            </w:pPr>
            <w:r w:rsidRPr="005619BF">
              <w:t>Revising the punctuation and using full stops after the sequence of simple sentences</w:t>
            </w:r>
            <w:r w:rsidR="00B52461" w:rsidRPr="005619BF">
              <w:t xml:space="preserve"> (‘where </w:t>
            </w:r>
            <w:r w:rsidR="00B52461" w:rsidRPr="005619BF">
              <w:lastRenderedPageBreak/>
              <w:t xml:space="preserve">I can fly’) would add </w:t>
            </w:r>
            <w:r w:rsidR="00510EC3" w:rsidRPr="005619BF">
              <w:t xml:space="preserve">emphasis to these sentences. </w:t>
            </w:r>
          </w:p>
        </w:tc>
      </w:tr>
      <w:tr w:rsidR="0051172A" w:rsidRPr="005619BF" w14:paraId="6FF553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D92CD81" w14:textId="77777777" w:rsidR="0051172A" w:rsidRPr="005619BF" w:rsidRDefault="0051172A">
            <w:pPr>
              <w:rPr>
                <w:rStyle w:val="Strong"/>
              </w:rPr>
            </w:pPr>
            <w:r w:rsidRPr="005619BF">
              <w:rPr>
                <w:rStyle w:val="Strong"/>
              </w:rPr>
              <w:lastRenderedPageBreak/>
              <w:t>I game,</w:t>
            </w:r>
          </w:p>
          <w:p w14:paraId="53E2938C" w14:textId="77777777" w:rsidR="0051172A" w:rsidRPr="005619BF" w:rsidRDefault="0051172A">
            <w:pPr>
              <w:rPr>
                <w:rStyle w:val="Strong"/>
              </w:rPr>
            </w:pPr>
            <w:r w:rsidRPr="005619BF">
              <w:rPr>
                <w:rStyle w:val="Strong"/>
              </w:rPr>
              <w:t>and in this space,</w:t>
            </w:r>
          </w:p>
          <w:p w14:paraId="364338DA" w14:textId="77777777" w:rsidR="0051172A" w:rsidRPr="005619BF" w:rsidRDefault="0051172A">
            <w:pPr>
              <w:rPr>
                <w:rStyle w:val="Strong"/>
              </w:rPr>
            </w:pPr>
            <w:r w:rsidRPr="005619BF">
              <w:rPr>
                <w:rStyle w:val="Strong"/>
              </w:rPr>
              <w:t xml:space="preserve">I </w:t>
            </w:r>
            <w:proofErr w:type="gramStart"/>
            <w:r w:rsidRPr="005619BF">
              <w:rPr>
                <w:rStyle w:val="Strong"/>
              </w:rPr>
              <w:t>finds</w:t>
            </w:r>
            <w:proofErr w:type="gramEnd"/>
            <w:r w:rsidRPr="005619BF">
              <w:rPr>
                <w:rStyle w:val="Strong"/>
              </w:rPr>
              <w:t xml:space="preserve"> bits of myself,</w:t>
            </w:r>
          </w:p>
          <w:p w14:paraId="4BE8D89D" w14:textId="77777777" w:rsidR="0051172A" w:rsidRPr="005619BF" w:rsidRDefault="0051172A">
            <w:pPr>
              <w:rPr>
                <w:rStyle w:val="Strong"/>
              </w:rPr>
            </w:pPr>
            <w:r w:rsidRPr="005619BF">
              <w:rPr>
                <w:rStyle w:val="Strong"/>
              </w:rPr>
              <w:t>the thinker, the fighter,</w:t>
            </w:r>
          </w:p>
          <w:p w14:paraId="3ECADB92" w14:textId="77777777" w:rsidR="0051172A" w:rsidRPr="005619BF" w:rsidRDefault="0051172A">
            <w:pPr>
              <w:rPr>
                <w:rStyle w:val="Strong"/>
              </w:rPr>
            </w:pPr>
            <w:r w:rsidRPr="005619BF">
              <w:rPr>
                <w:rStyle w:val="Strong"/>
              </w:rPr>
              <w:t>the friend, the dreamer,</w:t>
            </w:r>
          </w:p>
          <w:p w14:paraId="07565665" w14:textId="77777777" w:rsidR="0051172A" w:rsidRPr="005619BF" w:rsidRDefault="0051172A">
            <w:pPr>
              <w:rPr>
                <w:rStyle w:val="Strong"/>
              </w:rPr>
            </w:pPr>
            <w:r w:rsidRPr="005619BF">
              <w:rPr>
                <w:rStyle w:val="Strong"/>
              </w:rPr>
              <w:t>I’m more than just a player,</w:t>
            </w:r>
          </w:p>
          <w:p w14:paraId="163D18D1" w14:textId="77777777" w:rsidR="0051172A" w:rsidRPr="005619BF" w:rsidRDefault="0051172A">
            <w:pPr>
              <w:rPr>
                <w:rStyle w:val="Strong"/>
              </w:rPr>
            </w:pPr>
            <w:r w:rsidRPr="005619BF">
              <w:rPr>
                <w:rStyle w:val="Strong"/>
              </w:rPr>
              <w:t>I am alive,</w:t>
            </w:r>
          </w:p>
          <w:p w14:paraId="40EDBF46" w14:textId="77777777" w:rsidR="0051172A" w:rsidRPr="005619BF" w:rsidRDefault="0051172A">
            <w:pPr>
              <w:rPr>
                <w:rStyle w:val="Strong"/>
              </w:rPr>
            </w:pPr>
            <w:r w:rsidRPr="005619BF">
              <w:rPr>
                <w:rStyle w:val="Strong"/>
              </w:rPr>
              <w:t>I am here,</w:t>
            </w:r>
          </w:p>
          <w:p w14:paraId="7BCFC6DA" w14:textId="77777777" w:rsidR="0051172A" w:rsidRPr="005619BF" w:rsidRDefault="0051172A">
            <w:pPr>
              <w:rPr>
                <w:rStyle w:val="Strong"/>
              </w:rPr>
            </w:pPr>
            <w:r w:rsidRPr="005619BF">
              <w:rPr>
                <w:rStyle w:val="Strong"/>
              </w:rPr>
              <w:t>I game.</w:t>
            </w:r>
          </w:p>
        </w:tc>
        <w:tc>
          <w:tcPr>
            <w:tcW w:w="1667" w:type="pct"/>
          </w:tcPr>
          <w:p w14:paraId="6D0CA502" w14:textId="77777777" w:rsidR="0051172A" w:rsidRPr="005619BF" w:rsidRDefault="0051172A">
            <w:pPr>
              <w:cnfStyle w:val="000000100000" w:firstRow="0" w:lastRow="0" w:firstColumn="0" w:lastColumn="0" w:oddVBand="0" w:evenVBand="0" w:oddHBand="1" w:evenHBand="0" w:firstRowFirstColumn="0" w:firstRowLastColumn="0" w:lastRowFirstColumn="0" w:lastRowLastColumn="0"/>
            </w:pPr>
            <w:r w:rsidRPr="005619BF">
              <w:t>The composition explores the key idea of the effect of gaming on the composer.</w:t>
            </w:r>
          </w:p>
          <w:p w14:paraId="19233BD5" w14:textId="77777777" w:rsidR="0051172A" w:rsidRPr="005619BF" w:rsidRDefault="0051172A">
            <w:pPr>
              <w:cnfStyle w:val="000000100000" w:firstRow="0" w:lastRow="0" w:firstColumn="0" w:lastColumn="0" w:oddVBand="0" w:evenVBand="0" w:oddHBand="1" w:evenHBand="0" w:firstRowFirstColumn="0" w:firstRowLastColumn="0" w:lastRowFirstColumn="0" w:lastRowLastColumn="0"/>
            </w:pPr>
            <w:r w:rsidRPr="005619BF">
              <w:t xml:space="preserve">The use of rhyme at the end of the middle lines (fighter, dreamer, player) uses the rule of 3 language feature to persuade the responder that gaming is a positive experience. </w:t>
            </w:r>
          </w:p>
          <w:p w14:paraId="77BB28D3" w14:textId="77777777" w:rsidR="0051172A" w:rsidRPr="005619BF" w:rsidRDefault="0051172A">
            <w:pPr>
              <w:cnfStyle w:val="000000100000" w:firstRow="0" w:lastRow="0" w:firstColumn="0" w:lastColumn="0" w:oddVBand="0" w:evenVBand="0" w:oddHBand="1" w:evenHBand="0" w:firstRowFirstColumn="0" w:firstRowLastColumn="0" w:lastRowFirstColumn="0" w:lastRowLastColumn="0"/>
            </w:pPr>
            <w:r w:rsidRPr="005619BF">
              <w:t>The use of 3 short statements is used in the final 3 lines to stress a clear point about the composer.</w:t>
            </w:r>
          </w:p>
          <w:p w14:paraId="621A2DAC" w14:textId="77777777" w:rsidR="0051172A" w:rsidRPr="005619BF" w:rsidRDefault="0051172A">
            <w:pPr>
              <w:cnfStyle w:val="000000100000" w:firstRow="0" w:lastRow="0" w:firstColumn="0" w:lastColumn="0" w:oddVBand="0" w:evenVBand="0" w:oddHBand="1" w:evenHBand="0" w:firstRowFirstColumn="0" w:firstRowLastColumn="0" w:lastRowFirstColumn="0" w:lastRowLastColumn="0"/>
              <w:rPr>
                <w:highlight w:val="yellow"/>
              </w:rPr>
            </w:pPr>
            <w:r w:rsidRPr="005619BF">
              <w:t>Personal voice is evident here through the first-person narrative that links back to the first stanza.</w:t>
            </w:r>
          </w:p>
        </w:tc>
        <w:tc>
          <w:tcPr>
            <w:tcW w:w="1666" w:type="pct"/>
          </w:tcPr>
          <w:p w14:paraId="2157059D" w14:textId="3B2232AF" w:rsidR="0051172A" w:rsidRPr="005619BF" w:rsidRDefault="0051172A">
            <w:pPr>
              <w:spacing w:after="0"/>
              <w:cnfStyle w:val="000000100000" w:firstRow="0" w:lastRow="0" w:firstColumn="0" w:lastColumn="0" w:oddVBand="0" w:evenVBand="0" w:oddHBand="1" w:evenHBand="0" w:firstRowFirstColumn="0" w:firstRowLastColumn="0" w:lastRowFirstColumn="0" w:lastRowLastColumn="0"/>
            </w:pPr>
            <w:r w:rsidRPr="005619BF">
              <w:t xml:space="preserve">Apply consistent verb agreement ‘I </w:t>
            </w:r>
            <w:proofErr w:type="gramStart"/>
            <w:r w:rsidRPr="005619BF">
              <w:t>finds</w:t>
            </w:r>
            <w:proofErr w:type="gramEnd"/>
            <w:r w:rsidRPr="005619BF">
              <w:t xml:space="preserve"> bits of myself’</w:t>
            </w:r>
            <w:r w:rsidR="00864796" w:rsidRPr="005619BF">
              <w:t>.</w:t>
            </w:r>
          </w:p>
          <w:p w14:paraId="02396C1D" w14:textId="7554E355" w:rsidR="0051172A" w:rsidRPr="005619BF" w:rsidRDefault="0051172A" w:rsidP="00724D9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highlight w:val="yellow"/>
              </w:rPr>
            </w:pPr>
            <w:r w:rsidRPr="005619BF">
              <w:rPr>
                <w:bCs/>
              </w:rPr>
              <w:t xml:space="preserve">Experiment with a wider range of punctuation to highlight the importance of the effect of gaming. </w:t>
            </w:r>
            <w:r w:rsidR="009829C3" w:rsidRPr="005619BF">
              <w:rPr>
                <w:bCs/>
              </w:rPr>
              <w:t xml:space="preserve">Enjambment </w:t>
            </w:r>
            <w:r w:rsidR="00FE6EAE" w:rsidRPr="005619BF">
              <w:rPr>
                <w:bCs/>
              </w:rPr>
              <w:t xml:space="preserve">at the end of lines 2 and 3 would </w:t>
            </w:r>
            <w:r w:rsidR="008A65BB" w:rsidRPr="005619BF">
              <w:rPr>
                <w:bCs/>
              </w:rPr>
              <w:t>increase the impact of the final 3 lines which could be punctuated with full stops.</w:t>
            </w:r>
          </w:p>
        </w:tc>
      </w:tr>
    </w:tbl>
    <w:p w14:paraId="19033127" w14:textId="0E73F1BF" w:rsidR="002723FE" w:rsidRPr="005619BF" w:rsidRDefault="002723FE" w:rsidP="00110A9E">
      <w:pPr>
        <w:pStyle w:val="Heading2"/>
      </w:pPr>
      <w:bookmarkStart w:id="16" w:name="_Toc206490685"/>
      <w:r w:rsidRPr="005619BF">
        <w:lastRenderedPageBreak/>
        <w:t xml:space="preserve">Annotated student work sample – </w:t>
      </w:r>
      <w:r w:rsidR="00952E0E" w:rsidRPr="005619BF">
        <w:t>Part B</w:t>
      </w:r>
      <w:bookmarkEnd w:id="16"/>
    </w:p>
    <w:p w14:paraId="5F046872" w14:textId="666A1B1A" w:rsidR="00617FAE" w:rsidRPr="005619BF" w:rsidRDefault="00617FAE" w:rsidP="00617FAE">
      <w:pPr>
        <w:pStyle w:val="FeatureBox2"/>
      </w:pPr>
      <w:r w:rsidRPr="005619BF">
        <w:rPr>
          <w:rFonts w:eastAsia="Arial"/>
          <w:b/>
          <w:bCs/>
          <w:szCs w:val="22"/>
        </w:rPr>
        <w:t xml:space="preserve">Teacher </w:t>
      </w:r>
      <w:proofErr w:type="gramStart"/>
      <w:r w:rsidRPr="005619BF">
        <w:rPr>
          <w:rFonts w:eastAsia="Arial"/>
          <w:b/>
          <w:bCs/>
          <w:szCs w:val="22"/>
        </w:rPr>
        <w:t>note</w:t>
      </w:r>
      <w:proofErr w:type="gramEnd"/>
      <w:r w:rsidRPr="005619BF">
        <w:rPr>
          <w:rFonts w:eastAsia="Arial"/>
          <w:szCs w:val="22"/>
        </w:rPr>
        <w:t>: the following annotated work sample is designed to provide one example of a completed composition that aligns with Part B assessment task requirements. It is not designed to be an example of exemplary student work. It is indicative of a C</w:t>
      </w:r>
      <w:r w:rsidR="005E5235" w:rsidRPr="005619BF">
        <w:rPr>
          <w:rFonts w:eastAsia="Arial"/>
          <w:szCs w:val="22"/>
        </w:rPr>
        <w:t>-</w:t>
      </w:r>
      <w:r w:rsidRPr="005619BF">
        <w:rPr>
          <w:rFonts w:eastAsia="Arial"/>
          <w:szCs w:val="22"/>
        </w:rPr>
        <w:t>range response.</w:t>
      </w:r>
    </w:p>
    <w:p w14:paraId="2A81720C" w14:textId="646BB94E" w:rsidR="002723FE" w:rsidRPr="005619BF" w:rsidRDefault="002723FE" w:rsidP="002723FE">
      <w:pPr>
        <w:pStyle w:val="Caption"/>
      </w:pPr>
      <w:r w:rsidRPr="005619BF">
        <w:t xml:space="preserve">Table </w:t>
      </w:r>
      <w:r w:rsidRPr="005619BF">
        <w:fldChar w:fldCharType="begin"/>
      </w:r>
      <w:r w:rsidRPr="005619BF">
        <w:instrText xml:space="preserve"> SEQ Table \* ARABIC </w:instrText>
      </w:r>
      <w:r w:rsidRPr="005619BF">
        <w:fldChar w:fldCharType="separate"/>
      </w:r>
      <w:r w:rsidR="00707F87" w:rsidRPr="005619BF">
        <w:t>2</w:t>
      </w:r>
      <w:r w:rsidRPr="005619BF">
        <w:fldChar w:fldCharType="end"/>
      </w:r>
      <w:r w:rsidRPr="005619BF">
        <w:t xml:space="preserve"> – </w:t>
      </w:r>
      <w:r w:rsidR="00061BA4" w:rsidRPr="005619BF">
        <w:t xml:space="preserve">student </w:t>
      </w:r>
      <w:r w:rsidRPr="005619BF">
        <w:t xml:space="preserve">work sample </w:t>
      </w:r>
      <w:r w:rsidR="00061BA4" w:rsidRPr="005619BF">
        <w:t xml:space="preserve">annotations for Part B – </w:t>
      </w:r>
      <w:r w:rsidRPr="005619BF">
        <w:t>reflection</w:t>
      </w:r>
    </w:p>
    <w:tbl>
      <w:tblPr>
        <w:tblStyle w:val="Tableheader"/>
        <w:tblW w:w="5000" w:type="pct"/>
        <w:tblLayout w:type="fixed"/>
        <w:tblLook w:val="04A0" w:firstRow="1" w:lastRow="0" w:firstColumn="1" w:lastColumn="0" w:noHBand="0" w:noVBand="1"/>
        <w:tblDescription w:val="Student work sample outlining annotations in relation to the marking criteria and suggestions for feedforward and skill development. "/>
      </w:tblPr>
      <w:tblGrid>
        <w:gridCol w:w="4855"/>
        <w:gridCol w:w="4855"/>
        <w:gridCol w:w="4852"/>
      </w:tblGrid>
      <w:tr w:rsidR="002723FE" w:rsidRPr="005619BF" w14:paraId="04B5428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300F7C6" w14:textId="77777777" w:rsidR="002723FE" w:rsidRPr="005619BF" w:rsidRDefault="002723FE">
            <w:r w:rsidRPr="005619BF">
              <w:t>Student work sample</w:t>
            </w:r>
          </w:p>
        </w:tc>
        <w:tc>
          <w:tcPr>
            <w:tcW w:w="1667" w:type="pct"/>
          </w:tcPr>
          <w:p w14:paraId="172E305D" w14:textId="77777777" w:rsidR="002723FE" w:rsidRPr="005619BF" w:rsidRDefault="002723FE">
            <w:pPr>
              <w:cnfStyle w:val="100000000000" w:firstRow="1" w:lastRow="0" w:firstColumn="0" w:lastColumn="0" w:oddVBand="0" w:evenVBand="0" w:oddHBand="0" w:evenHBand="0" w:firstRowFirstColumn="0" w:firstRowLastColumn="0" w:lastRowFirstColumn="0" w:lastRowLastColumn="0"/>
            </w:pPr>
            <w:r w:rsidRPr="005619BF">
              <w:t>Annotations in relation to the marking criteria</w:t>
            </w:r>
          </w:p>
        </w:tc>
        <w:tc>
          <w:tcPr>
            <w:tcW w:w="1666" w:type="pct"/>
          </w:tcPr>
          <w:p w14:paraId="6202138F" w14:textId="77777777" w:rsidR="002723FE" w:rsidRPr="005619BF" w:rsidRDefault="002723FE">
            <w:pPr>
              <w:cnfStyle w:val="100000000000" w:firstRow="1" w:lastRow="0" w:firstColumn="0" w:lastColumn="0" w:oddVBand="0" w:evenVBand="0" w:oddHBand="0" w:evenHBand="0" w:firstRowFirstColumn="0" w:firstRowLastColumn="0" w:lastRowFirstColumn="0" w:lastRowLastColumn="0"/>
            </w:pPr>
            <w:r w:rsidRPr="005619BF">
              <w:t>Suggestions for feedforward and skill development</w:t>
            </w:r>
          </w:p>
        </w:tc>
      </w:tr>
      <w:tr w:rsidR="002723FE" w:rsidRPr="005619BF" w14:paraId="05A450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8C4CB0B" w14:textId="1A2A7CCF" w:rsidR="002723FE" w:rsidRPr="005619BF" w:rsidRDefault="002723FE">
            <w:r w:rsidRPr="005619BF">
              <w:rPr>
                <w:b w:val="0"/>
                <w:bCs/>
              </w:rPr>
              <w:t xml:space="preserve">Writing my poem, </w:t>
            </w:r>
            <w:r w:rsidRPr="005619BF">
              <w:rPr>
                <w:b w:val="0"/>
              </w:rPr>
              <w:t>I Game</w:t>
            </w:r>
            <w:r w:rsidRPr="005619BF">
              <w:rPr>
                <w:b w:val="0"/>
                <w:bCs/>
              </w:rPr>
              <w:t xml:space="preserve">, was a </w:t>
            </w:r>
            <w:r w:rsidR="00BA5073" w:rsidRPr="005619BF">
              <w:rPr>
                <w:b w:val="0"/>
                <w:bCs/>
              </w:rPr>
              <w:t>journe</w:t>
            </w:r>
            <w:r w:rsidR="00BA5073" w:rsidRPr="005619BF">
              <w:rPr>
                <w:b w:val="0"/>
              </w:rPr>
              <w:t>y</w:t>
            </w:r>
            <w:r w:rsidRPr="005619BF">
              <w:rPr>
                <w:b w:val="0"/>
                <w:bCs/>
              </w:rPr>
              <w:t xml:space="preserve"> for me. At first, I </w:t>
            </w:r>
            <w:proofErr w:type="spellStart"/>
            <w:r w:rsidR="00BA5073" w:rsidRPr="005619BF">
              <w:rPr>
                <w:b w:val="0"/>
                <w:bCs/>
              </w:rPr>
              <w:t>wasnt</w:t>
            </w:r>
            <w:proofErr w:type="spellEnd"/>
            <w:r w:rsidRPr="005619BF">
              <w:rPr>
                <w:b w:val="0"/>
                <w:bCs/>
              </w:rPr>
              <w:t xml:space="preserve"> sure how to begin. I thought about what gaming meant to me and how it connects to my life. I brainstormed by listing things I feel when I play games such as feeling powerful when I win or happy when </w:t>
            </w:r>
            <w:proofErr w:type="spellStart"/>
            <w:r w:rsidR="00BA5073" w:rsidRPr="005619BF">
              <w:rPr>
                <w:b w:val="0"/>
                <w:bCs/>
              </w:rPr>
              <w:t>Im</w:t>
            </w:r>
            <w:proofErr w:type="spellEnd"/>
            <w:r w:rsidRPr="005619BF">
              <w:rPr>
                <w:b w:val="0"/>
                <w:bCs/>
              </w:rPr>
              <w:t xml:space="preserve"> with friends online</w:t>
            </w:r>
            <w:r w:rsidR="0006270F" w:rsidRPr="005619BF">
              <w:rPr>
                <w:b w:val="0"/>
                <w:bCs/>
              </w:rPr>
              <w:t xml:space="preserve"> t</w:t>
            </w:r>
            <w:r w:rsidR="00BA5073" w:rsidRPr="005619BF">
              <w:rPr>
                <w:b w:val="0"/>
                <w:bCs/>
              </w:rPr>
              <w:t>his</w:t>
            </w:r>
            <w:r w:rsidRPr="005619BF">
              <w:rPr>
                <w:b w:val="0"/>
                <w:bCs/>
              </w:rPr>
              <w:t xml:space="preserve"> helped me decide what ideas I wanted</w:t>
            </w:r>
            <w:r w:rsidRPr="005619BF">
              <w:t xml:space="preserve"> </w:t>
            </w:r>
            <w:r w:rsidRPr="005619BF">
              <w:rPr>
                <w:b w:val="0"/>
                <w:bCs/>
              </w:rPr>
              <w:t>to include in my poem.</w:t>
            </w:r>
          </w:p>
        </w:tc>
        <w:tc>
          <w:tcPr>
            <w:tcW w:w="1667" w:type="pct"/>
          </w:tcPr>
          <w:p w14:paraId="70AE34B8" w14:textId="77777777" w:rsidR="002723FE" w:rsidRPr="005619BF" w:rsidRDefault="002723FE">
            <w:pPr>
              <w:spacing w:after="0"/>
              <w:cnfStyle w:val="000000100000" w:firstRow="0" w:lastRow="0" w:firstColumn="0" w:lastColumn="0" w:oddVBand="0" w:evenVBand="0" w:oddHBand="1" w:evenHBand="0" w:firstRowFirstColumn="0" w:firstRowLastColumn="0" w:lastRowFirstColumn="0" w:lastRowLastColumn="0"/>
            </w:pPr>
            <w:r w:rsidRPr="005619BF">
              <w:t>First-person language used – ‘I’.</w:t>
            </w:r>
          </w:p>
          <w:p w14:paraId="66295ADF" w14:textId="18F6BD6C" w:rsidR="002723FE" w:rsidRPr="005619BF" w:rsidRDefault="002723FE">
            <w:pPr>
              <w:spacing w:after="0"/>
              <w:cnfStyle w:val="000000100000" w:firstRow="0" w:lastRow="0" w:firstColumn="0" w:lastColumn="0" w:oddVBand="0" w:evenVBand="0" w:oddHBand="1" w:evenHBand="0" w:firstRowFirstColumn="0" w:firstRowLastColumn="0" w:lastRowFirstColumn="0" w:lastRowLastColumn="0"/>
            </w:pPr>
            <w:r w:rsidRPr="005619BF">
              <w:t>Use of language such as ‘</w:t>
            </w:r>
            <w:r w:rsidR="00BA5073" w:rsidRPr="005619BF">
              <w:t>journey</w:t>
            </w:r>
            <w:r w:rsidRPr="005619BF">
              <w:t>’ creates a sense of a recursive writing process being used to create the poem.</w:t>
            </w:r>
          </w:p>
          <w:p w14:paraId="7E9DF9C1" w14:textId="77777777" w:rsidR="002723FE" w:rsidRPr="005619BF" w:rsidRDefault="002723FE">
            <w:pPr>
              <w:spacing w:after="0"/>
              <w:cnfStyle w:val="000000100000" w:firstRow="0" w:lastRow="0" w:firstColumn="0" w:lastColumn="0" w:oddVBand="0" w:evenVBand="0" w:oddHBand="1" w:evenHBand="0" w:firstRowFirstColumn="0" w:firstRowLastColumn="0" w:lastRowFirstColumn="0" w:lastRowLastColumn="0"/>
            </w:pPr>
            <w:r w:rsidRPr="005619BF">
              <w:t>Identified a strategy used to generate ideas – brainstorming. Identified how this impacted on the writing process.</w:t>
            </w:r>
          </w:p>
          <w:p w14:paraId="5B9009BB" w14:textId="2DF4BB3A" w:rsidR="002723FE" w:rsidRPr="005619BF" w:rsidRDefault="00DF0640">
            <w:pPr>
              <w:spacing w:after="0"/>
              <w:cnfStyle w:val="000000100000" w:firstRow="0" w:lastRow="0" w:firstColumn="0" w:lastColumn="0" w:oddVBand="0" w:evenVBand="0" w:oddHBand="1" w:evenHBand="0" w:firstRowFirstColumn="0" w:firstRowLastColumn="0" w:lastRowFirstColumn="0" w:lastRowLastColumn="0"/>
            </w:pPr>
            <w:r w:rsidRPr="005619BF">
              <w:t xml:space="preserve">Clarity of expression is variable </w:t>
            </w:r>
            <w:r w:rsidR="002B5B2F" w:rsidRPr="005619BF">
              <w:t>–</w:t>
            </w:r>
            <w:r w:rsidRPr="005619BF">
              <w:t xml:space="preserve"> </w:t>
            </w:r>
            <w:r w:rsidR="002B5B2F" w:rsidRPr="005619BF">
              <w:t xml:space="preserve">the first 3 sentences are </w:t>
            </w:r>
            <w:r w:rsidR="008E3015" w:rsidRPr="005619BF">
              <w:t>accurately structured simple and compound sentences</w:t>
            </w:r>
            <w:r w:rsidR="00136132" w:rsidRPr="005619BF">
              <w:t xml:space="preserve">, but the final sentence is a run-on sentence and requires revision to </w:t>
            </w:r>
            <w:r w:rsidR="00136132" w:rsidRPr="005619BF">
              <w:lastRenderedPageBreak/>
              <w:t>improve the clarity.</w:t>
            </w:r>
          </w:p>
        </w:tc>
        <w:tc>
          <w:tcPr>
            <w:tcW w:w="1666" w:type="pct"/>
          </w:tcPr>
          <w:p w14:paraId="3FD23A47" w14:textId="77777777" w:rsidR="002723FE" w:rsidRPr="005619BF" w:rsidRDefault="002723FE">
            <w:pPr>
              <w:spacing w:after="0"/>
              <w:cnfStyle w:val="000000100000" w:firstRow="0" w:lastRow="0" w:firstColumn="0" w:lastColumn="0" w:oddVBand="0" w:evenVBand="0" w:oddHBand="1" w:evenHBand="0" w:firstRowFirstColumn="0" w:firstRowLastColumn="0" w:lastRowFirstColumn="0" w:lastRowLastColumn="0"/>
            </w:pPr>
            <w:r w:rsidRPr="005619BF">
              <w:lastRenderedPageBreak/>
              <w:t>Incorporate a wider range of text connectives to explore your actions. For example, rather than ‘such as’ use ‘for example’ or ‘including’ to allude to the fact that these are just some examples.</w:t>
            </w:r>
          </w:p>
          <w:p w14:paraId="05EF2FD6" w14:textId="77777777" w:rsidR="002723FE" w:rsidRPr="005619BF" w:rsidRDefault="002723FE">
            <w:pPr>
              <w:spacing w:after="0"/>
              <w:cnfStyle w:val="000000100000" w:firstRow="0" w:lastRow="0" w:firstColumn="0" w:lastColumn="0" w:oddVBand="0" w:evenVBand="0" w:oddHBand="1" w:evenHBand="0" w:firstRowFirstColumn="0" w:firstRowLastColumn="0" w:lastRowFirstColumn="0" w:lastRowLastColumn="0"/>
            </w:pPr>
            <w:r w:rsidRPr="005619BF">
              <w:t>Vary sentence starters by experimenting with sentence structures. For example, start sentences with dependent clauses or prepositional phrases.</w:t>
            </w:r>
          </w:p>
          <w:p w14:paraId="7F128C7B" w14:textId="73B718B6" w:rsidR="002723FE" w:rsidRPr="005619BF" w:rsidRDefault="00FF5195">
            <w:pPr>
              <w:spacing w:after="0"/>
              <w:cnfStyle w:val="000000100000" w:firstRow="0" w:lastRow="0" w:firstColumn="0" w:lastColumn="0" w:oddVBand="0" w:evenVBand="0" w:oddHBand="1" w:evenHBand="0" w:firstRowFirstColumn="0" w:firstRowLastColumn="0" w:lastRowFirstColumn="0" w:lastRowLastColumn="0"/>
              <w:rPr>
                <w:highlight w:val="yellow"/>
              </w:rPr>
            </w:pPr>
            <w:r w:rsidRPr="005619BF">
              <w:t>Use the editing stage of the writing process to refine the use of punctuation</w:t>
            </w:r>
            <w:r w:rsidR="0006270F" w:rsidRPr="005619BF">
              <w:t>. Attention should be give</w:t>
            </w:r>
            <w:r w:rsidR="004344B6" w:rsidRPr="005619BF">
              <w:t>n</w:t>
            </w:r>
            <w:r w:rsidR="0006270F" w:rsidRPr="005619BF">
              <w:t xml:space="preserve"> to the use of apostrophes for </w:t>
            </w:r>
            <w:r w:rsidR="0006270F" w:rsidRPr="005619BF">
              <w:lastRenderedPageBreak/>
              <w:t>contraction and commas</w:t>
            </w:r>
            <w:r w:rsidR="004344B6" w:rsidRPr="005619BF">
              <w:t>.</w:t>
            </w:r>
          </w:p>
        </w:tc>
      </w:tr>
      <w:tr w:rsidR="002723FE" w:rsidRPr="005619BF" w14:paraId="0FFC15C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BC28DAA" w14:textId="6EDFB1F0" w:rsidR="002723FE" w:rsidRPr="005619BF" w:rsidRDefault="002723FE">
            <w:pPr>
              <w:rPr>
                <w:b w:val="0"/>
                <w:bCs/>
                <w:highlight w:val="yellow"/>
              </w:rPr>
            </w:pPr>
            <w:r w:rsidRPr="005619BF">
              <w:rPr>
                <w:b w:val="0"/>
                <w:bCs/>
              </w:rPr>
              <w:lastRenderedPageBreak/>
              <w:t xml:space="preserve">Once I had my ideas, I started writing. I wanted to explore different feelings I have while gaming, like feeling like a hero or escaping stress. I look at Melanie </w:t>
            </w:r>
            <w:proofErr w:type="spellStart"/>
            <w:r w:rsidRPr="005619BF">
              <w:rPr>
                <w:b w:val="0"/>
                <w:bCs/>
              </w:rPr>
              <w:t>Mununggurr’s</w:t>
            </w:r>
            <w:proofErr w:type="spellEnd"/>
            <w:r w:rsidRPr="005619BF">
              <w:rPr>
                <w:b w:val="0"/>
                <w:bCs/>
              </w:rPr>
              <w:t xml:space="preserve"> poem </w:t>
            </w:r>
            <w:r w:rsidRPr="005619BF">
              <w:rPr>
                <w:b w:val="0"/>
                <w:bCs/>
                <w:i/>
                <w:iCs/>
              </w:rPr>
              <w:t>I Run</w:t>
            </w:r>
            <w:r w:rsidRPr="005619BF">
              <w:rPr>
                <w:b w:val="0"/>
                <w:bCs/>
              </w:rPr>
              <w:t xml:space="preserve"> for ideas because I liked how short lines and repeated phrases</w:t>
            </w:r>
            <w:r w:rsidR="00B540FE" w:rsidRPr="005619BF">
              <w:rPr>
                <w:b w:val="0"/>
                <w:bCs/>
              </w:rPr>
              <w:t xml:space="preserve"> were used</w:t>
            </w:r>
            <w:r w:rsidRPr="005619BF">
              <w:rPr>
                <w:b w:val="0"/>
                <w:bCs/>
              </w:rPr>
              <w:t xml:space="preserve">. I decide to try something </w:t>
            </w:r>
            <w:proofErr w:type="gramStart"/>
            <w:r w:rsidRPr="005619BF">
              <w:rPr>
                <w:b w:val="0"/>
                <w:bCs/>
              </w:rPr>
              <w:t>similar to</w:t>
            </w:r>
            <w:proofErr w:type="gramEnd"/>
            <w:r w:rsidRPr="005619BF">
              <w:rPr>
                <w:b w:val="0"/>
                <w:bCs/>
              </w:rPr>
              <w:t xml:space="preserve"> make my poem feel more powerful.</w:t>
            </w:r>
          </w:p>
        </w:tc>
        <w:tc>
          <w:tcPr>
            <w:tcW w:w="1667" w:type="pct"/>
          </w:tcPr>
          <w:p w14:paraId="41C17140" w14:textId="76264BB5" w:rsidR="002723FE" w:rsidRPr="005619BF" w:rsidRDefault="002723FE">
            <w:pPr>
              <w:cnfStyle w:val="000000010000" w:firstRow="0" w:lastRow="0" w:firstColumn="0" w:lastColumn="0" w:oddVBand="0" w:evenVBand="0" w:oddHBand="0" w:evenHBand="1" w:firstRowFirstColumn="0" w:firstRowLastColumn="0" w:lastRowFirstColumn="0" w:lastRowLastColumn="0"/>
            </w:pPr>
            <w:r w:rsidRPr="005619BF">
              <w:t>Explain</w:t>
            </w:r>
            <w:r w:rsidR="002C3B8E" w:rsidRPr="005619BF">
              <w:t>s</w:t>
            </w:r>
            <w:r w:rsidRPr="005619BF">
              <w:t xml:space="preserve"> which parts of the core text provided ideas for own writing.</w:t>
            </w:r>
          </w:p>
          <w:p w14:paraId="35226A75" w14:textId="77777777" w:rsidR="002723FE" w:rsidRPr="005619BF" w:rsidRDefault="002723FE">
            <w:pPr>
              <w:cnfStyle w:val="000000010000" w:firstRow="0" w:lastRow="0" w:firstColumn="0" w:lastColumn="0" w:oddVBand="0" w:evenVBand="0" w:oddHBand="0" w:evenHBand="1" w:firstRowFirstColumn="0" w:firstRowLastColumn="0" w:lastRowFirstColumn="0" w:lastRowLastColumn="0"/>
            </w:pPr>
            <w:r w:rsidRPr="005619BF">
              <w:t>Identifies the stimulus text used to write own composition.</w:t>
            </w:r>
          </w:p>
          <w:p w14:paraId="045AEBEA" w14:textId="063EBB01" w:rsidR="002723FE" w:rsidRPr="005619BF" w:rsidRDefault="002723FE">
            <w:pPr>
              <w:cnfStyle w:val="000000010000" w:firstRow="0" w:lastRow="0" w:firstColumn="0" w:lastColumn="0" w:oddVBand="0" w:evenVBand="0" w:oddHBand="0" w:evenHBand="1" w:firstRowFirstColumn="0" w:firstRowLastColumn="0" w:lastRowFirstColumn="0" w:lastRowLastColumn="0"/>
              <w:rPr>
                <w:highlight w:val="yellow"/>
              </w:rPr>
            </w:pPr>
            <w:r w:rsidRPr="005619BF">
              <w:t>Uses the guiding questions provided in the scaffold to frame the reflection – How did you use the core text to guide your own creation?</w:t>
            </w:r>
          </w:p>
        </w:tc>
        <w:tc>
          <w:tcPr>
            <w:tcW w:w="1666" w:type="pct"/>
          </w:tcPr>
          <w:p w14:paraId="2F192894" w14:textId="77777777" w:rsidR="002723FE" w:rsidRPr="005619BF" w:rsidRDefault="002723FE">
            <w:pPr>
              <w:spacing w:after="0"/>
              <w:cnfStyle w:val="000000010000" w:firstRow="0" w:lastRow="0" w:firstColumn="0" w:lastColumn="0" w:oddVBand="0" w:evenVBand="0" w:oddHBand="0" w:evenHBand="1" w:firstRowFirstColumn="0" w:firstRowLastColumn="0" w:lastRowFirstColumn="0" w:lastRowLastColumn="0"/>
            </w:pPr>
            <w:r w:rsidRPr="005619BF">
              <w:t>Extend the reflection to explain why certain actions were taken or ideas were used. This will provide greater depth of reflection and would extend this response into the B grade criteria.</w:t>
            </w:r>
          </w:p>
          <w:p w14:paraId="733694EC" w14:textId="77777777" w:rsidR="002723FE" w:rsidRPr="005619BF" w:rsidRDefault="002723FE">
            <w:pPr>
              <w:cnfStyle w:val="000000010000" w:firstRow="0" w:lastRow="0" w:firstColumn="0" w:lastColumn="0" w:oddVBand="0" w:evenVBand="0" w:oddHBand="0" w:evenHBand="1" w:firstRowFirstColumn="0" w:firstRowLastColumn="0" w:lastRowFirstColumn="0" w:lastRowLastColumn="0"/>
            </w:pPr>
            <w:r w:rsidRPr="005619BF">
              <w:t>Expand the emotional connection to your text by using evaluative verbs and adverbs.</w:t>
            </w:r>
          </w:p>
        </w:tc>
      </w:tr>
      <w:tr w:rsidR="002723FE" w:rsidRPr="005619BF" w14:paraId="5B4158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4DD1AE2" w14:textId="26713D82" w:rsidR="002723FE" w:rsidRPr="005619BF" w:rsidRDefault="002723FE">
            <w:pPr>
              <w:rPr>
                <w:b w:val="0"/>
                <w:bCs/>
                <w:highlight w:val="yellow"/>
              </w:rPr>
            </w:pPr>
            <w:r w:rsidRPr="005619BF">
              <w:rPr>
                <w:b w:val="0"/>
                <w:bCs/>
              </w:rPr>
              <w:t>I asked for feedback. They liked the parts where I talked about playing with friends and how gaming helps me escape. They said it was relatable, which made me feel good. They also suggested I add more detail about my feelings. So, I went back and expanded on how I feel when I game, like when I feel strong or when I learn from losing.</w:t>
            </w:r>
          </w:p>
        </w:tc>
        <w:tc>
          <w:tcPr>
            <w:tcW w:w="1667" w:type="pct"/>
          </w:tcPr>
          <w:p w14:paraId="415D3FE5" w14:textId="77777777" w:rsidR="002723FE" w:rsidRPr="005619BF" w:rsidRDefault="002723FE">
            <w:pPr>
              <w:spacing w:after="0"/>
              <w:cnfStyle w:val="000000100000" w:firstRow="0" w:lastRow="0" w:firstColumn="0" w:lastColumn="0" w:oddVBand="0" w:evenVBand="0" w:oddHBand="1" w:evenHBand="0" w:firstRowFirstColumn="0" w:firstRowLastColumn="0" w:lastRowFirstColumn="0" w:lastRowLastColumn="0"/>
            </w:pPr>
            <w:r w:rsidRPr="005619BF">
              <w:t>First-person language used – ‘I’, ‘me’.</w:t>
            </w:r>
          </w:p>
          <w:p w14:paraId="31690E55" w14:textId="0BEBAFAB" w:rsidR="002723FE" w:rsidRPr="005619BF" w:rsidRDefault="002723FE">
            <w:pPr>
              <w:spacing w:after="0"/>
              <w:cnfStyle w:val="000000100000" w:firstRow="0" w:lastRow="0" w:firstColumn="0" w:lastColumn="0" w:oddVBand="0" w:evenVBand="0" w:oddHBand="1" w:evenHBand="0" w:firstRowFirstColumn="0" w:firstRowLastColumn="0" w:lastRowFirstColumn="0" w:lastRowLastColumn="0"/>
            </w:pPr>
            <w:r w:rsidRPr="005619BF">
              <w:t>Identified how feedback was used to improve the composition.</w:t>
            </w:r>
          </w:p>
          <w:p w14:paraId="26579A10" w14:textId="77777777" w:rsidR="002723FE" w:rsidRPr="005619BF" w:rsidRDefault="002723FE">
            <w:pPr>
              <w:cnfStyle w:val="000000100000" w:firstRow="0" w:lastRow="0" w:firstColumn="0" w:lastColumn="0" w:oddVBand="0" w:evenVBand="0" w:oddHBand="1" w:evenHBand="0" w:firstRowFirstColumn="0" w:firstRowLastColumn="0" w:lastRowFirstColumn="0" w:lastRowLastColumn="0"/>
            </w:pPr>
            <w:r w:rsidRPr="005619BF">
              <w:t xml:space="preserve">Some </w:t>
            </w:r>
            <w:r w:rsidRPr="005619BF">
              <w:rPr>
                <w:bCs/>
              </w:rPr>
              <w:t>reflection on how the composition developed through the drafting process.</w:t>
            </w:r>
          </w:p>
        </w:tc>
        <w:tc>
          <w:tcPr>
            <w:tcW w:w="1666" w:type="pct"/>
          </w:tcPr>
          <w:p w14:paraId="09BE20B9" w14:textId="77777777" w:rsidR="002723FE" w:rsidRPr="005619BF" w:rsidRDefault="002723FE">
            <w:pPr>
              <w:cnfStyle w:val="000000100000" w:firstRow="0" w:lastRow="0" w:firstColumn="0" w:lastColumn="0" w:oddVBand="0" w:evenVBand="0" w:oddHBand="1" w:evenHBand="0" w:firstRowFirstColumn="0" w:firstRowLastColumn="0" w:lastRowFirstColumn="0" w:lastRowLastColumn="0"/>
            </w:pPr>
            <w:r w:rsidRPr="005619BF">
              <w:t>Expand on how the feedback was useful in improving the work to further develop the response.</w:t>
            </w:r>
          </w:p>
          <w:p w14:paraId="157ECECF" w14:textId="77777777" w:rsidR="002723FE" w:rsidRPr="005619BF" w:rsidRDefault="002723FE">
            <w:pPr>
              <w:cnfStyle w:val="000000100000" w:firstRow="0" w:lastRow="0" w:firstColumn="0" w:lastColumn="0" w:oddVBand="0" w:evenVBand="0" w:oddHBand="1" w:evenHBand="0" w:firstRowFirstColumn="0" w:firstRowLastColumn="0" w:lastRowFirstColumn="0" w:lastRowLastColumn="0"/>
            </w:pPr>
            <w:r w:rsidRPr="005619BF">
              <w:t>Experiment with a variety of sentence structures to express your ideas.</w:t>
            </w:r>
          </w:p>
          <w:p w14:paraId="5DFA0291" w14:textId="4B361BD0" w:rsidR="002723FE" w:rsidRPr="005619BF" w:rsidRDefault="00A332F3">
            <w:pPr>
              <w:cnfStyle w:val="000000100000" w:firstRow="0" w:lastRow="0" w:firstColumn="0" w:lastColumn="0" w:oddVBand="0" w:evenVBand="0" w:oddHBand="1" w:evenHBand="0" w:firstRowFirstColumn="0" w:firstRowLastColumn="0" w:lastRowFirstColumn="0" w:lastRowLastColumn="0"/>
            </w:pPr>
            <w:r w:rsidRPr="005619BF">
              <w:t>Work on improving cohesion. In the first sentence</w:t>
            </w:r>
            <w:r w:rsidR="000124EA" w:rsidRPr="005619BF">
              <w:t>, it is not made clear who was ‘asked for feedback’ so</w:t>
            </w:r>
            <w:r w:rsidR="00481E08" w:rsidRPr="005619BF">
              <w:t xml:space="preserve"> it is unclear to whom</w:t>
            </w:r>
            <w:r w:rsidR="000124EA" w:rsidRPr="005619BF">
              <w:t xml:space="preserve"> ‘they’ in </w:t>
            </w:r>
            <w:r w:rsidR="000124EA" w:rsidRPr="005619BF">
              <w:lastRenderedPageBreak/>
              <w:t>the following sentence</w:t>
            </w:r>
            <w:r w:rsidR="00481E08" w:rsidRPr="005619BF">
              <w:t xml:space="preserve"> refers.</w:t>
            </w:r>
          </w:p>
        </w:tc>
      </w:tr>
      <w:tr w:rsidR="002723FE" w:rsidRPr="005619BF" w14:paraId="74A1B45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4F4DE09" w14:textId="31D6722B" w:rsidR="002723FE" w:rsidRPr="005619BF" w:rsidRDefault="002723FE">
            <w:pPr>
              <w:rPr>
                <w:b w:val="0"/>
                <w:bCs/>
                <w:highlight w:val="yellow"/>
              </w:rPr>
            </w:pPr>
            <w:r w:rsidRPr="005619BF">
              <w:rPr>
                <w:b w:val="0"/>
                <w:bCs/>
              </w:rPr>
              <w:lastRenderedPageBreak/>
              <w:t>Throughout the process, I learned how important it is to revise my work. My sentences were a bit unclear at first. I am no good at gramma</w:t>
            </w:r>
            <w:r w:rsidR="00823394" w:rsidRPr="005619BF">
              <w:rPr>
                <w:b w:val="0"/>
                <w:bCs/>
              </w:rPr>
              <w:t>r</w:t>
            </w:r>
            <w:r w:rsidRPr="005619BF">
              <w:rPr>
                <w:b w:val="0"/>
                <w:bCs/>
              </w:rPr>
              <w:t>. After getting feedback, I worked on making my thoughts clearer and fixing spelling mistakes. I reread my poem a few times and changed some lines to make it sound better. For example, I adjusted the line about being lost in adventures to make it stand out more.</w:t>
            </w:r>
          </w:p>
        </w:tc>
        <w:tc>
          <w:tcPr>
            <w:tcW w:w="1667" w:type="pct"/>
          </w:tcPr>
          <w:p w14:paraId="70F6E7A4" w14:textId="77777777" w:rsidR="002723FE" w:rsidRPr="005619BF" w:rsidRDefault="002723FE">
            <w:pPr>
              <w:spacing w:after="0"/>
              <w:cnfStyle w:val="000000010000" w:firstRow="0" w:lastRow="0" w:firstColumn="0" w:lastColumn="0" w:oddVBand="0" w:evenVBand="0" w:oddHBand="0" w:evenHBand="1" w:firstRowFirstColumn="0" w:firstRowLastColumn="0" w:lastRowFirstColumn="0" w:lastRowLastColumn="0"/>
            </w:pPr>
            <w:r w:rsidRPr="005619BF">
              <w:t>First-person language used – ‘I’, ‘my’.</w:t>
            </w:r>
          </w:p>
          <w:p w14:paraId="4B217FD4" w14:textId="66D3DBDD" w:rsidR="002723FE" w:rsidRPr="005619BF" w:rsidRDefault="00F56A9C">
            <w:pPr>
              <w:spacing w:after="0"/>
              <w:cnfStyle w:val="000000010000" w:firstRow="0" w:lastRow="0" w:firstColumn="0" w:lastColumn="0" w:oddVBand="0" w:evenVBand="0" w:oddHBand="0" w:evenHBand="1" w:firstRowFirstColumn="0" w:firstRowLastColumn="0" w:lastRowFirstColumn="0" w:lastRowLastColumn="0"/>
            </w:pPr>
            <w:r w:rsidRPr="005619BF">
              <w:t>Describes</w:t>
            </w:r>
            <w:r w:rsidR="002723FE" w:rsidRPr="005619BF">
              <w:t xml:space="preserve"> the impact of the revising stage of the writing process to identify the improvements made.</w:t>
            </w:r>
          </w:p>
          <w:p w14:paraId="5F31CE97" w14:textId="77777777" w:rsidR="002723FE" w:rsidRPr="005619BF" w:rsidRDefault="002723FE">
            <w:pPr>
              <w:spacing w:after="0"/>
              <w:cnfStyle w:val="000000010000" w:firstRow="0" w:lastRow="0" w:firstColumn="0" w:lastColumn="0" w:oddVBand="0" w:evenVBand="0" w:oddHBand="0" w:evenHBand="1" w:firstRowFirstColumn="0" w:firstRowLastColumn="0" w:lastRowFirstColumn="0" w:lastRowLastColumn="0"/>
              <w:rPr>
                <w:highlight w:val="yellow"/>
              </w:rPr>
            </w:pPr>
            <w:r w:rsidRPr="005619BF">
              <w:t>A larger variety of sentence structures used in this paragraph including the use of prepositions of time – throughout, after, at first.</w:t>
            </w:r>
          </w:p>
        </w:tc>
        <w:tc>
          <w:tcPr>
            <w:tcW w:w="1666" w:type="pct"/>
          </w:tcPr>
          <w:p w14:paraId="14CF6A3F" w14:textId="77777777" w:rsidR="002723FE" w:rsidRPr="005619BF" w:rsidRDefault="002723FE">
            <w:pPr>
              <w:cnfStyle w:val="000000010000" w:firstRow="0" w:lastRow="0" w:firstColumn="0" w:lastColumn="0" w:oddVBand="0" w:evenVBand="0" w:oddHBand="0" w:evenHBand="1" w:firstRowFirstColumn="0" w:firstRowLastColumn="0" w:lastRowFirstColumn="0" w:lastRowLastColumn="0"/>
            </w:pPr>
            <w:r w:rsidRPr="005619BF">
              <w:t>Further explain how the composition was improved by applying the feedback.</w:t>
            </w:r>
          </w:p>
          <w:p w14:paraId="742BC23C" w14:textId="77777777" w:rsidR="002723FE" w:rsidRPr="005619BF" w:rsidRDefault="002723FE">
            <w:pPr>
              <w:cnfStyle w:val="000000010000" w:firstRow="0" w:lastRow="0" w:firstColumn="0" w:lastColumn="0" w:oddVBand="0" w:evenVBand="0" w:oddHBand="0" w:evenHBand="1" w:firstRowFirstColumn="0" w:firstRowLastColumn="0" w:lastRowFirstColumn="0" w:lastRowLastColumn="0"/>
            </w:pPr>
            <w:r w:rsidRPr="005619BF">
              <w:t>Consider more evaluative vocabulary choices such as ‘refined’, ‘clarifying’, ‘applying’.</w:t>
            </w:r>
          </w:p>
          <w:p w14:paraId="5116902F" w14:textId="77777777" w:rsidR="002723FE" w:rsidRPr="005619BF" w:rsidRDefault="002723FE" w:rsidP="00193DFB">
            <w:pPr>
              <w:cnfStyle w:val="000000010000" w:firstRow="0" w:lastRow="0" w:firstColumn="0" w:lastColumn="0" w:oddVBand="0" w:evenVBand="0" w:oddHBand="0" w:evenHBand="1" w:firstRowFirstColumn="0" w:firstRowLastColumn="0" w:lastRowFirstColumn="0" w:lastRowLastColumn="0"/>
            </w:pPr>
            <w:r w:rsidRPr="005619BF">
              <w:t>Use explicit examples from the text to explain your authorial decisions</w:t>
            </w:r>
            <w:r w:rsidR="003A43E2" w:rsidRPr="005619BF">
              <w:t>, for example ‘my sentences were a bit unclear at first’.</w:t>
            </w:r>
          </w:p>
          <w:p w14:paraId="4DC75F59" w14:textId="356308D9" w:rsidR="002723FE" w:rsidRPr="005619BF" w:rsidRDefault="005C19FE">
            <w:pPr>
              <w:cnfStyle w:val="000000010000" w:firstRow="0" w:lastRow="0" w:firstColumn="0" w:lastColumn="0" w:oddVBand="0" w:evenVBand="0" w:oddHBand="0" w:evenHBand="1" w:firstRowFirstColumn="0" w:firstRowLastColumn="0" w:lastRowFirstColumn="0" w:lastRowLastColumn="0"/>
              <w:rPr>
                <w:highlight w:val="yellow"/>
              </w:rPr>
            </w:pPr>
            <w:r w:rsidRPr="005619BF">
              <w:t>Selecting examples of changes that were made that move beyond grammar and spelling</w:t>
            </w:r>
            <w:r w:rsidR="00FA68AE" w:rsidRPr="005619BF">
              <w:t xml:space="preserve"> could have </w:t>
            </w:r>
            <w:r w:rsidR="00357B6C" w:rsidRPr="005619BF">
              <w:t xml:space="preserve">provided more opportunity to evaluate the </w:t>
            </w:r>
            <w:r w:rsidR="00CD048C" w:rsidRPr="005619BF">
              <w:t xml:space="preserve">impact of the editing stage of the writing process. </w:t>
            </w:r>
          </w:p>
        </w:tc>
      </w:tr>
      <w:tr w:rsidR="002723FE" w:rsidRPr="005619BF" w14:paraId="3BE69F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A916E95" w14:textId="77777777" w:rsidR="002723FE" w:rsidRPr="005619BF" w:rsidRDefault="002723FE">
            <w:pPr>
              <w:rPr>
                <w:b w:val="0"/>
                <w:bCs/>
                <w:highlight w:val="yellow"/>
              </w:rPr>
            </w:pPr>
            <w:r w:rsidRPr="005619BF">
              <w:rPr>
                <w:b w:val="0"/>
                <w:bCs/>
              </w:rPr>
              <w:t xml:space="preserve">In the end, I was proud of my poem. It reflects my experiences with gaming and how it shapes who I am. Writing about something I enjoy made it easy to express my thoughts. This </w:t>
            </w:r>
            <w:r w:rsidRPr="005619BF">
              <w:rPr>
                <w:b w:val="0"/>
                <w:bCs/>
              </w:rPr>
              <w:lastRenderedPageBreak/>
              <w:t xml:space="preserve">process taught me that writing is a way to share my voice and connect with others, even when it's hard. I hope my poem shows that gaming is more than just a hobby for me; it’s part of who I am. I chose this poem to be marked because it was the only </w:t>
            </w:r>
            <w:proofErr w:type="gramStart"/>
            <w:r w:rsidRPr="005619BF">
              <w:rPr>
                <w:b w:val="0"/>
                <w:bCs/>
              </w:rPr>
              <w:t>one</w:t>
            </w:r>
            <w:proofErr w:type="gramEnd"/>
            <w:r w:rsidRPr="005619BF">
              <w:rPr>
                <w:b w:val="0"/>
                <w:bCs/>
              </w:rPr>
              <w:t xml:space="preserve"> I had </w:t>
            </w:r>
            <w:proofErr w:type="gramStart"/>
            <w:r w:rsidRPr="005619BF">
              <w:rPr>
                <w:b w:val="0"/>
                <w:bCs/>
              </w:rPr>
              <w:t>actually finished</w:t>
            </w:r>
            <w:proofErr w:type="gramEnd"/>
            <w:r w:rsidRPr="005619BF">
              <w:rPr>
                <w:b w:val="0"/>
                <w:bCs/>
              </w:rPr>
              <w:t>.</w:t>
            </w:r>
          </w:p>
        </w:tc>
        <w:tc>
          <w:tcPr>
            <w:tcW w:w="1667" w:type="pct"/>
          </w:tcPr>
          <w:p w14:paraId="384C54D2" w14:textId="77777777" w:rsidR="002723FE" w:rsidRPr="005619BF" w:rsidRDefault="002723FE">
            <w:pPr>
              <w:spacing w:after="0"/>
              <w:cnfStyle w:val="000000100000" w:firstRow="0" w:lastRow="0" w:firstColumn="0" w:lastColumn="0" w:oddVBand="0" w:evenVBand="0" w:oddHBand="1" w:evenHBand="0" w:firstRowFirstColumn="0" w:firstRowLastColumn="0" w:lastRowFirstColumn="0" w:lastRowLastColumn="0"/>
            </w:pPr>
            <w:r w:rsidRPr="005619BF">
              <w:lastRenderedPageBreak/>
              <w:t>Uses first-person reflective language.</w:t>
            </w:r>
          </w:p>
          <w:p w14:paraId="635EDE85" w14:textId="77777777" w:rsidR="002723FE" w:rsidRPr="005619BF" w:rsidRDefault="002723FE">
            <w:pPr>
              <w:spacing w:after="0"/>
              <w:cnfStyle w:val="000000100000" w:firstRow="0" w:lastRow="0" w:firstColumn="0" w:lastColumn="0" w:oddVBand="0" w:evenVBand="0" w:oddHBand="1" w:evenHBand="0" w:firstRowFirstColumn="0" w:firstRowLastColumn="0" w:lastRowFirstColumn="0" w:lastRowLastColumn="0"/>
            </w:pPr>
            <w:r w:rsidRPr="005619BF">
              <w:t>Uses the guiding questions to summarise the importance of writing to share personal voice.</w:t>
            </w:r>
          </w:p>
          <w:p w14:paraId="498B732D" w14:textId="77777777" w:rsidR="002723FE" w:rsidRPr="005619BF" w:rsidRDefault="002723FE">
            <w:pPr>
              <w:spacing w:after="0"/>
              <w:cnfStyle w:val="000000100000" w:firstRow="0" w:lastRow="0" w:firstColumn="0" w:lastColumn="0" w:oddVBand="0" w:evenVBand="0" w:oddHBand="1" w:evenHBand="0" w:firstRowFirstColumn="0" w:firstRowLastColumn="0" w:lastRowFirstColumn="0" w:lastRowLastColumn="0"/>
              <w:rPr>
                <w:highlight w:val="yellow"/>
              </w:rPr>
            </w:pPr>
            <w:r w:rsidRPr="005619BF">
              <w:lastRenderedPageBreak/>
              <w:t>Summarises the personal importance of the composition with a clear positional statement.</w:t>
            </w:r>
          </w:p>
        </w:tc>
        <w:tc>
          <w:tcPr>
            <w:tcW w:w="1666" w:type="pct"/>
          </w:tcPr>
          <w:p w14:paraId="05CE5D8B" w14:textId="77777777" w:rsidR="002723FE" w:rsidRPr="005619BF" w:rsidRDefault="002723FE">
            <w:pPr>
              <w:spacing w:after="0"/>
              <w:cnfStyle w:val="000000100000" w:firstRow="0" w:lastRow="0" w:firstColumn="0" w:lastColumn="0" w:oddVBand="0" w:evenVBand="0" w:oddHBand="1" w:evenHBand="0" w:firstRowFirstColumn="0" w:firstRowLastColumn="0" w:lastRowFirstColumn="0" w:lastRowLastColumn="0"/>
            </w:pPr>
            <w:r w:rsidRPr="005619BF">
              <w:lastRenderedPageBreak/>
              <w:t xml:space="preserve">The phrase ‘even when it is hard’ could have been supported earlier in the reflection to indicate the challenges experienced. This would have provided a clearer connection to it </w:t>
            </w:r>
            <w:r w:rsidRPr="005619BF">
              <w:lastRenderedPageBreak/>
              <w:t>being used in the conclusion.</w:t>
            </w:r>
          </w:p>
          <w:p w14:paraId="7BBFA503" w14:textId="0F26D096" w:rsidR="000E7915" w:rsidRPr="005619BF" w:rsidRDefault="00D54E2D" w:rsidP="00193DFB">
            <w:pPr>
              <w:spacing w:after="0"/>
              <w:cnfStyle w:val="000000100000" w:firstRow="0" w:lastRow="0" w:firstColumn="0" w:lastColumn="0" w:oddVBand="0" w:evenVBand="0" w:oddHBand="1" w:evenHBand="0" w:firstRowFirstColumn="0" w:firstRowLastColumn="0" w:lastRowFirstColumn="0" w:lastRowLastColumn="0"/>
            </w:pPr>
            <w:r w:rsidRPr="005619BF">
              <w:t>Effective use of conjunctions could improve the clarity of expression</w:t>
            </w:r>
            <w:r w:rsidR="00FD047F" w:rsidRPr="005619BF">
              <w:t xml:space="preserve"> and confidence </w:t>
            </w:r>
            <w:r w:rsidR="00FC1A16" w:rsidRPr="005619BF">
              <w:t>with complex sentence structure</w:t>
            </w:r>
            <w:r w:rsidRPr="005619BF">
              <w:t>. For example</w:t>
            </w:r>
            <w:r w:rsidR="00FC1A16" w:rsidRPr="005619BF">
              <w:t>,</w:t>
            </w:r>
            <w:r w:rsidRPr="005619BF">
              <w:t xml:space="preserve"> ‘</w:t>
            </w:r>
            <w:r w:rsidR="00FD047F" w:rsidRPr="005619BF">
              <w:t>In the end, I was proud of my poem as it reflects my experiences with gaming</w:t>
            </w:r>
            <w:r w:rsidR="00FC1A16" w:rsidRPr="005619BF">
              <w:t xml:space="preserve"> and how it shapes who I am’.</w:t>
            </w:r>
          </w:p>
          <w:p w14:paraId="58E748F4" w14:textId="0861B7F5" w:rsidR="002723FE" w:rsidRPr="005619BF" w:rsidRDefault="002723FE">
            <w:pPr>
              <w:spacing w:after="0"/>
              <w:cnfStyle w:val="000000100000" w:firstRow="0" w:lastRow="0" w:firstColumn="0" w:lastColumn="0" w:oddVBand="0" w:evenVBand="0" w:oddHBand="1" w:evenHBand="0" w:firstRowFirstColumn="0" w:firstRowLastColumn="0" w:lastRowFirstColumn="0" w:lastRowLastColumn="0"/>
              <w:rPr>
                <w:highlight w:val="yellow"/>
              </w:rPr>
            </w:pPr>
            <w:r w:rsidRPr="005619BF">
              <w:t xml:space="preserve">A justified explanation of why this was the best piece to submit for final submission needed. This should come at the beginning of the reflection and identify the strengths and areas for improvement in your other portfolio </w:t>
            </w:r>
            <w:r w:rsidR="00B8264A" w:rsidRPr="005619BF">
              <w:t>of writing</w:t>
            </w:r>
            <w:r w:rsidRPr="005619BF">
              <w:t xml:space="preserve"> pieces.</w:t>
            </w:r>
          </w:p>
        </w:tc>
      </w:tr>
    </w:tbl>
    <w:p w14:paraId="1993B314" w14:textId="77777777" w:rsidR="002723FE" w:rsidRPr="005619BF" w:rsidRDefault="002723FE" w:rsidP="002723FE">
      <w:pPr>
        <w:tabs>
          <w:tab w:val="left" w:pos="1712"/>
        </w:tabs>
        <w:rPr>
          <w:rStyle w:val="Strong"/>
        </w:rPr>
      </w:pPr>
      <w:r w:rsidRPr="005619BF">
        <w:rPr>
          <w:rStyle w:val="Strong"/>
        </w:rPr>
        <w:lastRenderedPageBreak/>
        <w:t>Feedback comment</w:t>
      </w:r>
    </w:p>
    <w:p w14:paraId="5249D2C4" w14:textId="2F98C086" w:rsidR="002723FE" w:rsidRPr="005619BF" w:rsidRDefault="002723FE" w:rsidP="002723FE">
      <w:pPr>
        <w:tabs>
          <w:tab w:val="left" w:pos="1712"/>
        </w:tabs>
        <w:rPr>
          <w:rStyle w:val="Strong"/>
          <w:b w:val="0"/>
          <w:bCs w:val="0"/>
        </w:rPr>
      </w:pPr>
      <w:r w:rsidRPr="005619BF">
        <w:rPr>
          <w:rStyle w:val="Strong"/>
          <w:b w:val="0"/>
          <w:bCs w:val="0"/>
        </w:rPr>
        <w:t xml:space="preserve">The composition ‘I game’ has clear connections to the core text </w:t>
      </w:r>
      <w:proofErr w:type="gramStart"/>
      <w:r w:rsidRPr="005619BF">
        <w:rPr>
          <w:rStyle w:val="Strong"/>
          <w:b w:val="0"/>
          <w:bCs w:val="0"/>
        </w:rPr>
        <w:t>through the use of</w:t>
      </w:r>
      <w:proofErr w:type="gramEnd"/>
      <w:r w:rsidRPr="005619BF">
        <w:rPr>
          <w:rStyle w:val="Strong"/>
          <w:b w:val="0"/>
          <w:bCs w:val="0"/>
        </w:rPr>
        <w:t xml:space="preserve"> similar structure and language features. The theme of the importance of gaming to shape oneself is interconnected in the text, however, these ideas could have been strengthened by using a wider range of emotive and evocative vocabulary choices</w:t>
      </w:r>
      <w:r w:rsidR="004C2F5E" w:rsidRPr="005619BF">
        <w:rPr>
          <w:rStyle w:val="Strong"/>
          <w:b w:val="0"/>
          <w:bCs w:val="0"/>
        </w:rPr>
        <w:t xml:space="preserve"> to enhance reader engagement</w:t>
      </w:r>
      <w:r w:rsidRPr="005619BF">
        <w:rPr>
          <w:rStyle w:val="Strong"/>
          <w:b w:val="0"/>
          <w:bCs w:val="0"/>
        </w:rPr>
        <w:t xml:space="preserve">. Personal voice is beginning to emerge in the text but could have been developed further through selective language choices. There is inconsistent use of verb agreement and tense, which could have been identified </w:t>
      </w:r>
      <w:r w:rsidRPr="005619BF">
        <w:rPr>
          <w:rStyle w:val="Strong"/>
          <w:b w:val="0"/>
          <w:bCs w:val="0"/>
        </w:rPr>
        <w:lastRenderedPageBreak/>
        <w:t>through a more thorough feedback and refining process. The purposeful use of punctuation in this composition would have added greater depth to the ideas and the effect of gaming on the composer.</w:t>
      </w:r>
    </w:p>
    <w:p w14:paraId="7527947F" w14:textId="3BF20ED2" w:rsidR="002723FE" w:rsidRPr="005619BF" w:rsidRDefault="002723FE" w:rsidP="002723FE">
      <w:pPr>
        <w:tabs>
          <w:tab w:val="left" w:pos="1712"/>
        </w:tabs>
        <w:rPr>
          <w:rStyle w:val="Strong"/>
          <w:b w:val="0"/>
          <w:bCs w:val="0"/>
        </w:rPr>
      </w:pPr>
      <w:r w:rsidRPr="005619BF">
        <w:rPr>
          <w:rStyle w:val="Strong"/>
          <w:b w:val="0"/>
          <w:bCs w:val="0"/>
        </w:rPr>
        <w:t xml:space="preserve">The reflection has clearly made connections to the personal composition and the core text used to stimulate its construction. There is minimal reflection made on why this </w:t>
      </w:r>
      <w:proofErr w:type="gramStart"/>
      <w:r w:rsidRPr="005619BF">
        <w:rPr>
          <w:rStyle w:val="Strong"/>
          <w:b w:val="0"/>
          <w:bCs w:val="0"/>
        </w:rPr>
        <w:t>particular piece</w:t>
      </w:r>
      <w:proofErr w:type="gramEnd"/>
      <w:r w:rsidRPr="005619BF">
        <w:rPr>
          <w:rStyle w:val="Strong"/>
          <w:b w:val="0"/>
          <w:bCs w:val="0"/>
        </w:rPr>
        <w:t xml:space="preserve"> was selected for the final submission. This would have provided an opportunity to critique the other portfolio </w:t>
      </w:r>
      <w:r w:rsidR="00B8264A" w:rsidRPr="005619BF">
        <w:t>of writing</w:t>
      </w:r>
      <w:r w:rsidRPr="005619BF">
        <w:rPr>
          <w:rStyle w:val="Strong"/>
          <w:b w:val="0"/>
          <w:bCs w:val="0"/>
        </w:rPr>
        <w:t xml:space="preserve"> pieces. A clear indication of choice and justification was required to extend this reflection into the B grade range. First person has been used in the reflection to discuss authorial choices. The inclusion of more evaluative language would have enhanced the reflection to explore the recursive writing process. Explicit examples from both the core text as well as the personal composition would have extended this piece into the B grade range. Final proofreading for spelling, punctuation and sentence structure development is essential prior to submission.</w:t>
      </w:r>
    </w:p>
    <w:p w14:paraId="5B687BAD" w14:textId="77777777" w:rsidR="005E5235" w:rsidRPr="005619BF" w:rsidRDefault="005E5235">
      <w:pPr>
        <w:suppressAutoHyphens w:val="0"/>
        <w:spacing w:before="0" w:after="160" w:line="259" w:lineRule="auto"/>
        <w:rPr>
          <w:rFonts w:eastAsiaTheme="majorEastAsia"/>
          <w:bCs/>
          <w:color w:val="002664"/>
          <w:sz w:val="40"/>
          <w:szCs w:val="52"/>
        </w:rPr>
        <w:sectPr w:rsidR="005E5235" w:rsidRPr="005619BF" w:rsidSect="00061BA4">
          <w:pgSz w:w="16838" w:h="11906" w:orient="landscape" w:code="9"/>
          <w:pgMar w:top="1134" w:right="1134" w:bottom="1134" w:left="1134" w:header="709" w:footer="709" w:gutter="0"/>
          <w:cols w:space="708"/>
          <w:docGrid w:linePitch="360"/>
        </w:sectPr>
      </w:pPr>
    </w:p>
    <w:p w14:paraId="0190FD5A" w14:textId="4B188806" w:rsidR="00B4450B" w:rsidRPr="005619BF" w:rsidRDefault="00B4450B" w:rsidP="00D355A7">
      <w:pPr>
        <w:pStyle w:val="Heading1"/>
      </w:pPr>
      <w:bookmarkStart w:id="17" w:name="_Toc206490686"/>
      <w:r w:rsidRPr="005619BF">
        <w:lastRenderedPageBreak/>
        <w:t>Student work sample</w:t>
      </w:r>
      <w:r w:rsidR="0039669B" w:rsidRPr="005619BF">
        <w:t xml:space="preserve"> 2</w:t>
      </w:r>
      <w:bookmarkEnd w:id="17"/>
    </w:p>
    <w:p w14:paraId="0DD9DF0C" w14:textId="6D4261E6" w:rsidR="00B4450B" w:rsidRPr="005619BF" w:rsidRDefault="00B4450B" w:rsidP="00B4450B">
      <w:pPr>
        <w:pStyle w:val="FeatureBox2"/>
      </w:pPr>
      <w:r w:rsidRPr="005619BF">
        <w:rPr>
          <w:rFonts w:eastAsia="Arial"/>
          <w:b/>
          <w:bCs/>
          <w:szCs w:val="22"/>
        </w:rPr>
        <w:t xml:space="preserve">Teacher </w:t>
      </w:r>
      <w:proofErr w:type="gramStart"/>
      <w:r w:rsidRPr="005619BF">
        <w:rPr>
          <w:rFonts w:eastAsia="Arial"/>
          <w:b/>
          <w:bCs/>
          <w:szCs w:val="22"/>
        </w:rPr>
        <w:t>note</w:t>
      </w:r>
      <w:proofErr w:type="gramEnd"/>
      <w:r w:rsidRPr="005619BF">
        <w:rPr>
          <w:rFonts w:eastAsia="Arial"/>
          <w:szCs w:val="22"/>
        </w:rPr>
        <w:t>: t</w:t>
      </w:r>
      <w:r w:rsidRPr="005619BF">
        <w:t>he following work sample is designed to provide one example of a completed composition that aligns with the assessment task requirements. It is not designed to be an example of exemplary student work.</w:t>
      </w:r>
    </w:p>
    <w:p w14:paraId="4FADBCD0" w14:textId="248B1304" w:rsidR="008C51AF" w:rsidRPr="005619BF" w:rsidRDefault="004B2E98" w:rsidP="00910C9B">
      <w:pPr>
        <w:pStyle w:val="Heading2"/>
      </w:pPr>
      <w:bookmarkStart w:id="18" w:name="_Toc206490687"/>
      <w:r w:rsidRPr="005619BF">
        <w:t xml:space="preserve">Part A – </w:t>
      </w:r>
      <w:r w:rsidR="00D355A7" w:rsidRPr="005619BF">
        <w:t>h</w:t>
      </w:r>
      <w:r w:rsidR="008C51AF" w:rsidRPr="005619BF">
        <w:t>ybrid text</w:t>
      </w:r>
      <w:r w:rsidR="00297B6C" w:rsidRPr="005619BF">
        <w:t xml:space="preserve"> ‘</w:t>
      </w:r>
      <w:r w:rsidR="009634EF" w:rsidRPr="005619BF">
        <w:t>Lamar and me’</w:t>
      </w:r>
      <w:bookmarkEnd w:id="18"/>
    </w:p>
    <w:p w14:paraId="4077FE93" w14:textId="0040B7BE" w:rsidR="000E5FA8" w:rsidRPr="005619BF" w:rsidRDefault="000E5FA8" w:rsidP="000E5FA8">
      <w:pPr>
        <w:pStyle w:val="Caption"/>
      </w:pPr>
      <w:r w:rsidRPr="005619BF">
        <w:t xml:space="preserve">Figure </w:t>
      </w:r>
      <w:r w:rsidRPr="005619BF">
        <w:fldChar w:fldCharType="begin"/>
      </w:r>
      <w:r w:rsidRPr="005619BF">
        <w:instrText xml:space="preserve"> SEQ Figure \* ARABIC </w:instrText>
      </w:r>
      <w:r w:rsidRPr="005619BF">
        <w:fldChar w:fldCharType="separate"/>
      </w:r>
      <w:r w:rsidRPr="005619BF">
        <w:t>1</w:t>
      </w:r>
      <w:r w:rsidRPr="005619BF">
        <w:fldChar w:fldCharType="end"/>
      </w:r>
      <w:r w:rsidRPr="005619BF">
        <w:t xml:space="preserve"> – influential rapper comic</w:t>
      </w:r>
    </w:p>
    <w:p w14:paraId="57314F4D" w14:textId="77777777" w:rsidR="008C51AF" w:rsidRPr="005619BF" w:rsidRDefault="008C51AF" w:rsidP="008C51AF">
      <w:r w:rsidRPr="005619BF">
        <w:rPr>
          <w:noProof/>
        </w:rPr>
        <w:drawing>
          <wp:inline distT="0" distB="0" distL="0" distR="0" wp14:anchorId="2A05A722" wp14:editId="2ED458F2">
            <wp:extent cx="4694713" cy="3752850"/>
            <wp:effectExtent l="0" t="0" r="0" b="0"/>
            <wp:docPr id="546194355" name="drawing" descr="Comic style collage of Kendrick Lamar, in a recording studio and in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94355" name="drawing" descr="Comic style collage of Kendrick Lamar, in a recording studio and in conc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03368" cy="3759769"/>
                    </a:xfrm>
                    <a:prstGeom prst="rect">
                      <a:avLst/>
                    </a:prstGeom>
                  </pic:spPr>
                </pic:pic>
              </a:graphicData>
            </a:graphic>
          </wp:inline>
        </w:drawing>
      </w:r>
    </w:p>
    <w:p w14:paraId="5C0DF032" w14:textId="76C5564D" w:rsidR="00394A3E" w:rsidRPr="005619BF" w:rsidRDefault="00394A3E" w:rsidP="00394A3E">
      <w:pPr>
        <w:pStyle w:val="Imageattributioncaption"/>
      </w:pPr>
      <w:r w:rsidRPr="005619BF">
        <w:t xml:space="preserve">This work was generated using </w:t>
      </w:r>
      <w:hyperlink r:id="rId17" w:history="1">
        <w:r w:rsidRPr="005619BF">
          <w:rPr>
            <w:rStyle w:val="Hyperlink"/>
          </w:rPr>
          <w:t>ChatGPT</w:t>
        </w:r>
      </w:hyperlink>
      <w:r w:rsidRPr="005619BF">
        <w:t>. Any copyright subsisting in this work is owned by © State of New South Wales (Department of Education), 2024.</w:t>
      </w:r>
    </w:p>
    <w:p w14:paraId="19BC31B7" w14:textId="149F91A4" w:rsidR="008C51AF" w:rsidRPr="005619BF" w:rsidRDefault="008C51AF" w:rsidP="008C51AF">
      <w:pPr>
        <w:rPr>
          <w:rStyle w:val="Strong"/>
        </w:rPr>
      </w:pPr>
      <w:r w:rsidRPr="005619BF">
        <w:rPr>
          <w:rStyle w:val="Strong"/>
        </w:rPr>
        <w:t xml:space="preserve">‘If I’m scared, be scared. Allow it. But don’t let it stop you.’ </w:t>
      </w:r>
      <w:r w:rsidR="009634EF" w:rsidRPr="005619BF">
        <w:rPr>
          <w:rStyle w:val="Strong"/>
        </w:rPr>
        <w:t>–</w:t>
      </w:r>
      <w:r w:rsidRPr="005619BF">
        <w:rPr>
          <w:rStyle w:val="Strong"/>
        </w:rPr>
        <w:t xml:space="preserve"> Kendrick Lamar</w:t>
      </w:r>
    </w:p>
    <w:p w14:paraId="63CBECCE" w14:textId="77777777" w:rsidR="008C51AF" w:rsidRPr="005619BF" w:rsidRDefault="008C51AF" w:rsidP="008C51AF">
      <w:r w:rsidRPr="005619BF">
        <w:t xml:space="preserve">I don’t care if he the best rapper or not. A lot of singers talk about hard stuff: violence, </w:t>
      </w:r>
      <w:proofErr w:type="spellStart"/>
      <w:r w:rsidRPr="005619BF">
        <w:t>paine</w:t>
      </w:r>
      <w:proofErr w:type="spellEnd"/>
      <w:r w:rsidRPr="005619BF">
        <w:t xml:space="preserve">, $$$, survival. Kendrick talks about why those things hurt. ‘FEAR.’ and ‘Mother I Sober’ says things I didn’t even know I was feeling until I heard them. Kendrick raps about being scared, being broken, messing up. Famous people are never being real never pointing out they in therapy or and got trauma like the rest of us </w:t>
      </w:r>
    </w:p>
    <w:p w14:paraId="214884F0" w14:textId="255EC2B8" w:rsidR="008C51AF" w:rsidRPr="005619BF" w:rsidRDefault="008C51AF" w:rsidP="008C51AF">
      <w:pPr>
        <w:spacing w:after="240"/>
        <w:rPr>
          <w:rFonts w:eastAsia="Arial"/>
        </w:rPr>
      </w:pPr>
      <w:r w:rsidRPr="005619BF">
        <w:rPr>
          <w:rFonts w:eastAsia="Arial"/>
        </w:rPr>
        <w:lastRenderedPageBreak/>
        <w:t xml:space="preserve">He </w:t>
      </w:r>
      <w:proofErr w:type="gramStart"/>
      <w:r w:rsidRPr="005619BF">
        <w:rPr>
          <w:rFonts w:eastAsia="Arial"/>
        </w:rPr>
        <w:t>be spitting</w:t>
      </w:r>
      <w:proofErr w:type="gramEnd"/>
      <w:r w:rsidRPr="005619BF">
        <w:rPr>
          <w:rFonts w:eastAsia="Arial"/>
        </w:rPr>
        <w:t xml:space="preserve"> facts </w:t>
      </w:r>
      <w:proofErr w:type="spellStart"/>
      <w:r w:rsidRPr="005619BF">
        <w:rPr>
          <w:rFonts w:eastAsia="Arial"/>
        </w:rPr>
        <w:t>bout</w:t>
      </w:r>
      <w:proofErr w:type="spellEnd"/>
      <w:r w:rsidRPr="005619BF">
        <w:rPr>
          <w:rFonts w:eastAsia="Arial"/>
        </w:rPr>
        <w:t xml:space="preserve"> racism poverty violence mental health in his music. Or what he did at the Super Bowl. That takes guts. I </w:t>
      </w:r>
      <w:proofErr w:type="spellStart"/>
      <w:r w:rsidRPr="005619BF">
        <w:rPr>
          <w:rFonts w:eastAsia="Arial"/>
        </w:rPr>
        <w:t>dont</w:t>
      </w:r>
      <w:proofErr w:type="spellEnd"/>
      <w:r w:rsidRPr="005619BF">
        <w:rPr>
          <w:rFonts w:eastAsia="Arial"/>
        </w:rPr>
        <w:t xml:space="preserve"> know what a </w:t>
      </w:r>
      <w:proofErr w:type="spellStart"/>
      <w:r w:rsidRPr="005619BF">
        <w:rPr>
          <w:rFonts w:eastAsia="Arial"/>
        </w:rPr>
        <w:t>pullitzer</w:t>
      </w:r>
      <w:proofErr w:type="spellEnd"/>
      <w:r w:rsidRPr="005619BF">
        <w:rPr>
          <w:rFonts w:eastAsia="Arial"/>
        </w:rPr>
        <w:t xml:space="preserve"> is but he was the first rapper to get one that actually made good music.</w:t>
      </w:r>
    </w:p>
    <w:p w14:paraId="7620A674" w14:textId="77777777" w:rsidR="008C51AF" w:rsidRPr="005619BF" w:rsidRDefault="008C51AF" w:rsidP="008C51AF">
      <w:pPr>
        <w:spacing w:after="240"/>
        <w:rPr>
          <w:rFonts w:eastAsia="Arial"/>
          <w:szCs w:val="22"/>
        </w:rPr>
      </w:pPr>
      <w:r w:rsidRPr="005619BF">
        <w:rPr>
          <w:rFonts w:eastAsia="Arial"/>
          <w:szCs w:val="22"/>
        </w:rPr>
        <w:t xml:space="preserve">Kendrick is out here reminding me that I don’t have to follow what everyone else do. </w:t>
      </w:r>
      <w:proofErr w:type="spellStart"/>
      <w:r w:rsidRPr="005619BF">
        <w:rPr>
          <w:rFonts w:eastAsia="Arial"/>
          <w:szCs w:val="22"/>
        </w:rPr>
        <w:t>ing</w:t>
      </w:r>
      <w:proofErr w:type="spellEnd"/>
      <w:r w:rsidRPr="005619BF">
        <w:rPr>
          <w:rFonts w:eastAsia="Arial"/>
          <w:szCs w:val="22"/>
        </w:rPr>
        <w:t xml:space="preserve"> just for be liked. That feeling in my gut when someone makes a joke that crosses a line. I’m calling them </w:t>
      </w:r>
      <w:proofErr w:type="gramStart"/>
      <w:r w:rsidRPr="005619BF">
        <w:rPr>
          <w:rFonts w:eastAsia="Arial"/>
          <w:szCs w:val="22"/>
        </w:rPr>
        <w:t>out,</w:t>
      </w:r>
      <w:proofErr w:type="gramEnd"/>
      <w:r w:rsidRPr="005619BF">
        <w:rPr>
          <w:rFonts w:eastAsia="Arial"/>
          <w:szCs w:val="22"/>
        </w:rPr>
        <w:t xml:space="preserve"> I’m done putting up with it. I’m going to stand up even if I'm the only one. I no they hate me. They </w:t>
      </w:r>
      <w:proofErr w:type="gramStart"/>
      <w:r w:rsidRPr="005619BF">
        <w:rPr>
          <w:rFonts w:eastAsia="Arial"/>
          <w:szCs w:val="22"/>
        </w:rPr>
        <w:t>not like</w:t>
      </w:r>
      <w:proofErr w:type="gramEnd"/>
      <w:r w:rsidRPr="005619BF">
        <w:rPr>
          <w:rFonts w:eastAsia="Arial"/>
          <w:szCs w:val="22"/>
        </w:rPr>
        <w:t xml:space="preserve"> us!!!</w:t>
      </w:r>
    </w:p>
    <w:p w14:paraId="7749FC4D" w14:textId="1CEA2118" w:rsidR="00B60256" w:rsidRPr="005619BF" w:rsidRDefault="00B60256" w:rsidP="00D355A7">
      <w:pPr>
        <w:pStyle w:val="Heading2"/>
      </w:pPr>
      <w:bookmarkStart w:id="19" w:name="_Toc206490688"/>
      <w:r w:rsidRPr="005619BF">
        <w:t>Part B – reflection</w:t>
      </w:r>
      <w:bookmarkEnd w:id="19"/>
    </w:p>
    <w:p w14:paraId="25BF64EA" w14:textId="02CB8445" w:rsidR="00B60256" w:rsidRPr="005619BF" w:rsidRDefault="00EF0753" w:rsidP="00B60256">
      <w:pPr>
        <w:rPr>
          <w:rFonts w:eastAsia="Arial"/>
        </w:rPr>
      </w:pPr>
      <w:r w:rsidRPr="005619BF">
        <w:rPr>
          <w:rFonts w:eastAsia="Arial"/>
        </w:rPr>
        <w:t xml:space="preserve">The structure of the hybrid text really inspired my composition ‘Lamar and me’ because I found it easy follow the structure of choosing someone that I look up to and that has had an impact on my life to make the centre of my text. In the </w:t>
      </w:r>
      <w:r w:rsidR="00FC531B" w:rsidRPr="005619BF">
        <w:rPr>
          <w:rFonts w:eastAsia="Arial"/>
        </w:rPr>
        <w:t>core</w:t>
      </w:r>
      <w:r w:rsidRPr="005619BF">
        <w:rPr>
          <w:rFonts w:eastAsia="Arial"/>
        </w:rPr>
        <w:t xml:space="preserve"> text it was the author’s </w:t>
      </w:r>
      <w:proofErr w:type="gramStart"/>
      <w:r w:rsidRPr="005619BF">
        <w:rPr>
          <w:rFonts w:eastAsia="Arial"/>
        </w:rPr>
        <w:t>Cousin</w:t>
      </w:r>
      <w:proofErr w:type="gramEnd"/>
      <w:r w:rsidRPr="005619BF">
        <w:rPr>
          <w:rFonts w:eastAsia="Arial"/>
        </w:rPr>
        <w:t xml:space="preserve"> Munn and in my </w:t>
      </w:r>
      <w:proofErr w:type="gramStart"/>
      <w:r w:rsidRPr="005619BF">
        <w:rPr>
          <w:rFonts w:eastAsia="Arial"/>
        </w:rPr>
        <w:t>text</w:t>
      </w:r>
      <w:proofErr w:type="gramEnd"/>
      <w:r w:rsidRPr="005619BF">
        <w:rPr>
          <w:rFonts w:eastAsia="Arial"/>
        </w:rPr>
        <w:t xml:space="preserve"> it was Kendrick Lamar.</w:t>
      </w:r>
    </w:p>
    <w:p w14:paraId="64C23600" w14:textId="099E7E96" w:rsidR="001D3F63" w:rsidRPr="005619BF" w:rsidRDefault="001D3F63" w:rsidP="00B60256">
      <w:pPr>
        <w:rPr>
          <w:rFonts w:eastAsia="Arial"/>
          <w:szCs w:val="22"/>
        </w:rPr>
      </w:pPr>
      <w:r w:rsidRPr="005619BF">
        <w:rPr>
          <w:rFonts w:eastAsia="Arial"/>
          <w:szCs w:val="22"/>
        </w:rPr>
        <w:t xml:space="preserve">The author of the ‘What the Doctor recommended’ was grateful to her </w:t>
      </w:r>
      <w:proofErr w:type="gramStart"/>
      <w:r w:rsidRPr="005619BF">
        <w:rPr>
          <w:rFonts w:eastAsia="Arial"/>
          <w:szCs w:val="22"/>
        </w:rPr>
        <w:t>Cousin</w:t>
      </w:r>
      <w:proofErr w:type="gramEnd"/>
      <w:r w:rsidRPr="005619BF">
        <w:rPr>
          <w:rFonts w:eastAsia="Arial"/>
          <w:szCs w:val="22"/>
        </w:rPr>
        <w:t xml:space="preserve"> for challenging her to read something different.</w:t>
      </w:r>
    </w:p>
    <w:p w14:paraId="65883DB8" w14:textId="2E3F6BE3" w:rsidR="00DF7A9D" w:rsidRPr="005619BF" w:rsidRDefault="00DF7A9D" w:rsidP="00B60256">
      <w:pPr>
        <w:rPr>
          <w:rFonts w:eastAsia="Arial"/>
          <w:szCs w:val="22"/>
        </w:rPr>
      </w:pPr>
      <w:r w:rsidRPr="005619BF">
        <w:rPr>
          <w:rFonts w:eastAsia="Arial"/>
          <w:szCs w:val="22"/>
        </w:rPr>
        <w:t xml:space="preserve">Once I had decided to write about Kendrick Lamar, as part of my research, I listened to Kendrick Lamar’s lyrics. Hearing someone like Kendrick Lamar rap about fear </w:t>
      </w:r>
      <w:r w:rsidR="002C6373" w:rsidRPr="005619BF">
        <w:rPr>
          <w:rFonts w:eastAsia="Arial"/>
          <w:szCs w:val="22"/>
        </w:rPr>
        <w:t xml:space="preserve">what he is </w:t>
      </w:r>
      <w:proofErr w:type="gramStart"/>
      <w:r w:rsidR="002C6373" w:rsidRPr="005619BF">
        <w:rPr>
          <w:rFonts w:eastAsia="Arial"/>
          <w:szCs w:val="22"/>
        </w:rPr>
        <w:t>scare</w:t>
      </w:r>
      <w:proofErr w:type="gramEnd"/>
      <w:r w:rsidR="002C6373" w:rsidRPr="005619BF">
        <w:rPr>
          <w:rFonts w:eastAsia="Arial"/>
          <w:szCs w:val="22"/>
        </w:rPr>
        <w:t xml:space="preserve"> of</w:t>
      </w:r>
      <w:r w:rsidRPr="005619BF">
        <w:rPr>
          <w:rFonts w:eastAsia="Arial"/>
          <w:szCs w:val="22"/>
        </w:rPr>
        <w:t xml:space="preserve"> helps me </w:t>
      </w:r>
      <w:r w:rsidR="00907927" w:rsidRPr="005619BF">
        <w:rPr>
          <w:rFonts w:eastAsia="Arial"/>
          <w:szCs w:val="22"/>
        </w:rPr>
        <w:t>because I feel the same</w:t>
      </w:r>
      <w:r w:rsidRPr="005619BF">
        <w:rPr>
          <w:rFonts w:eastAsia="Arial"/>
          <w:szCs w:val="22"/>
        </w:rPr>
        <w:t xml:space="preserve"> – he gets it because </w:t>
      </w:r>
      <w:r w:rsidR="00907927" w:rsidRPr="005619BF">
        <w:rPr>
          <w:rFonts w:eastAsia="Arial"/>
          <w:szCs w:val="22"/>
        </w:rPr>
        <w:t>we have the</w:t>
      </w:r>
      <w:r w:rsidR="008505AA" w:rsidRPr="005619BF">
        <w:rPr>
          <w:rFonts w:eastAsia="Arial"/>
          <w:szCs w:val="22"/>
        </w:rPr>
        <w:t xml:space="preserve"> same experiences</w:t>
      </w:r>
      <w:r w:rsidRPr="005619BF">
        <w:rPr>
          <w:rFonts w:eastAsia="Arial"/>
          <w:szCs w:val="22"/>
        </w:rPr>
        <w:t>. I wrote down all the things he said that I connected with. I then wrote about these in my text using an angry and powerful tone.</w:t>
      </w:r>
    </w:p>
    <w:p w14:paraId="53EAF23F" w14:textId="775C2A3C" w:rsidR="004C5084" w:rsidRPr="005619BF" w:rsidRDefault="004C5084" w:rsidP="00B60256">
      <w:pPr>
        <w:rPr>
          <w:rFonts w:eastAsia="Arial"/>
          <w:szCs w:val="22"/>
        </w:rPr>
      </w:pPr>
      <w:r w:rsidRPr="005619BF">
        <w:rPr>
          <w:rFonts w:eastAsia="Arial"/>
          <w:szCs w:val="22"/>
        </w:rPr>
        <w:t xml:space="preserve">We were paired up in class and my partner and I swapped feedback. It was suggested that I add more information about Lamar, so, I went back and included that he won the </w:t>
      </w:r>
      <w:proofErr w:type="gramStart"/>
      <w:r w:rsidRPr="005619BF">
        <w:rPr>
          <w:rFonts w:eastAsia="Arial"/>
          <w:szCs w:val="22"/>
        </w:rPr>
        <w:t>Pulitzer prize</w:t>
      </w:r>
      <w:proofErr w:type="gramEnd"/>
      <w:r w:rsidRPr="005619BF">
        <w:rPr>
          <w:rFonts w:eastAsia="Arial"/>
          <w:szCs w:val="22"/>
        </w:rPr>
        <w:t>.</w:t>
      </w:r>
    </w:p>
    <w:p w14:paraId="003B0307" w14:textId="72EFDE10" w:rsidR="00724208" w:rsidRPr="005619BF" w:rsidRDefault="00724208" w:rsidP="00B60256">
      <w:r w:rsidRPr="005619BF">
        <w:rPr>
          <w:rFonts w:eastAsia="Arial"/>
          <w:szCs w:val="22"/>
        </w:rPr>
        <w:t xml:space="preserve">I learned that drafting is </w:t>
      </w:r>
      <w:proofErr w:type="gramStart"/>
      <w:r w:rsidRPr="005619BF">
        <w:rPr>
          <w:rFonts w:eastAsia="Arial"/>
          <w:szCs w:val="22"/>
        </w:rPr>
        <w:t>really important</w:t>
      </w:r>
      <w:proofErr w:type="gramEnd"/>
      <w:r w:rsidRPr="005619BF">
        <w:rPr>
          <w:rFonts w:eastAsia="Arial"/>
          <w:szCs w:val="22"/>
        </w:rPr>
        <w:t xml:space="preserve"> in my writing process and getting input from other people to help me improve. I added the suggestions and changed some words to make it sound better. Writing takes a lot of time and makes me frustrated when I think I have finished and someone says make changes.</w:t>
      </w:r>
    </w:p>
    <w:p w14:paraId="1BE7D62A" w14:textId="77777777" w:rsidR="005E5235" w:rsidRPr="005619BF" w:rsidRDefault="005E5235" w:rsidP="00D355A7">
      <w:pPr>
        <w:pStyle w:val="Heading2"/>
        <w:sectPr w:rsidR="005E5235" w:rsidRPr="005619BF" w:rsidSect="005E5235">
          <w:pgSz w:w="11906" w:h="16838" w:code="9"/>
          <w:pgMar w:top="1134" w:right="1134" w:bottom="1134" w:left="1134" w:header="709" w:footer="709" w:gutter="0"/>
          <w:cols w:space="708"/>
          <w:docGrid w:linePitch="360"/>
        </w:sectPr>
      </w:pPr>
    </w:p>
    <w:p w14:paraId="131683E2" w14:textId="75FFAFC6" w:rsidR="002F55EF" w:rsidRPr="005619BF" w:rsidRDefault="002F55EF" w:rsidP="00D355A7">
      <w:pPr>
        <w:pStyle w:val="Heading2"/>
      </w:pPr>
      <w:bookmarkStart w:id="20" w:name="_Toc206490689"/>
      <w:r w:rsidRPr="005619BF">
        <w:lastRenderedPageBreak/>
        <w:t xml:space="preserve">Annotated work sample – </w:t>
      </w:r>
      <w:r w:rsidR="00952E0E" w:rsidRPr="005619BF">
        <w:t>Part A</w:t>
      </w:r>
      <w:bookmarkEnd w:id="20"/>
    </w:p>
    <w:p w14:paraId="22495D7D" w14:textId="3341A122" w:rsidR="00AB64E9" w:rsidRPr="005619BF" w:rsidRDefault="00AB64E9" w:rsidP="009148B4">
      <w:pPr>
        <w:pStyle w:val="FeatureBox2"/>
        <w:keepNext/>
      </w:pPr>
      <w:r w:rsidRPr="005619BF">
        <w:rPr>
          <w:rFonts w:eastAsia="Arial"/>
          <w:b/>
          <w:bCs/>
          <w:szCs w:val="22"/>
        </w:rPr>
        <w:t xml:space="preserve">Teacher </w:t>
      </w:r>
      <w:proofErr w:type="gramStart"/>
      <w:r w:rsidRPr="005619BF">
        <w:rPr>
          <w:rFonts w:eastAsia="Arial"/>
          <w:b/>
          <w:bCs/>
          <w:szCs w:val="22"/>
        </w:rPr>
        <w:t>note</w:t>
      </w:r>
      <w:proofErr w:type="gramEnd"/>
      <w:r w:rsidRPr="005619BF">
        <w:rPr>
          <w:rFonts w:eastAsia="Arial"/>
          <w:szCs w:val="22"/>
        </w:rPr>
        <w:t>: the following annotated work sample is designed to provide one example of a completed composition that aligns with Part A assessment task requirements. It is not designed to be an example of exemplary student work. It is indicative of a C</w:t>
      </w:r>
      <w:r w:rsidR="000E5FA8" w:rsidRPr="005619BF">
        <w:rPr>
          <w:rFonts w:eastAsia="Arial"/>
          <w:szCs w:val="22"/>
        </w:rPr>
        <w:t>-</w:t>
      </w:r>
      <w:r w:rsidRPr="005619BF">
        <w:rPr>
          <w:rFonts w:eastAsia="Arial"/>
          <w:szCs w:val="22"/>
        </w:rPr>
        <w:t>range response.</w:t>
      </w:r>
    </w:p>
    <w:p w14:paraId="3DDA9D39" w14:textId="5FB5535A" w:rsidR="002F55EF" w:rsidRPr="005619BF" w:rsidRDefault="00D860FE" w:rsidP="009148B4">
      <w:pPr>
        <w:pStyle w:val="Caption"/>
        <w:widowControl w:val="0"/>
      </w:pPr>
      <w:r w:rsidRPr="005619BF">
        <w:t xml:space="preserve">Table </w:t>
      </w:r>
      <w:r w:rsidRPr="005619BF">
        <w:fldChar w:fldCharType="begin"/>
      </w:r>
      <w:r w:rsidRPr="005619BF">
        <w:instrText xml:space="preserve"> SEQ Table \* ARABIC </w:instrText>
      </w:r>
      <w:r w:rsidRPr="005619BF">
        <w:fldChar w:fldCharType="separate"/>
      </w:r>
      <w:r w:rsidR="00707F87" w:rsidRPr="005619BF">
        <w:t>3</w:t>
      </w:r>
      <w:r w:rsidRPr="005619BF">
        <w:fldChar w:fldCharType="end"/>
      </w:r>
      <w:r w:rsidR="002F55EF" w:rsidRPr="005619BF">
        <w:t xml:space="preserve"> – </w:t>
      </w:r>
      <w:r w:rsidR="000E5FA8" w:rsidRPr="005619BF">
        <w:t xml:space="preserve">student </w:t>
      </w:r>
      <w:r w:rsidR="002F55EF" w:rsidRPr="005619BF">
        <w:t>work sample</w:t>
      </w:r>
      <w:r w:rsidR="000E5FA8" w:rsidRPr="005619BF">
        <w:t xml:space="preserve"> annotations for Part A –</w:t>
      </w:r>
      <w:r w:rsidR="002F55EF" w:rsidRPr="005619BF">
        <w:t xml:space="preserve"> hybrid text</w:t>
      </w:r>
    </w:p>
    <w:tbl>
      <w:tblPr>
        <w:tblStyle w:val="Tableheader"/>
        <w:tblW w:w="14596" w:type="dxa"/>
        <w:tblLook w:val="04A0" w:firstRow="1" w:lastRow="0" w:firstColumn="1" w:lastColumn="0" w:noHBand="0" w:noVBand="1"/>
        <w:tblDescription w:val="Student work sample outlining annotations in relation to the marking criteria and suggestions for feedforward and skill development. "/>
      </w:tblPr>
      <w:tblGrid>
        <w:gridCol w:w="7225"/>
        <w:gridCol w:w="3827"/>
        <w:gridCol w:w="3544"/>
      </w:tblGrid>
      <w:tr w:rsidR="002F55EF" w:rsidRPr="005619BF" w14:paraId="4F2ADBA1" w14:textId="77777777" w:rsidTr="00914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6CE5A71" w14:textId="4A69A311" w:rsidR="002F55EF" w:rsidRPr="005619BF" w:rsidRDefault="002F55EF" w:rsidP="009148B4">
            <w:r w:rsidRPr="005619BF">
              <w:t>Student work sample</w:t>
            </w:r>
          </w:p>
        </w:tc>
        <w:tc>
          <w:tcPr>
            <w:tcW w:w="3827" w:type="dxa"/>
          </w:tcPr>
          <w:p w14:paraId="35706683" w14:textId="77777777" w:rsidR="002F55EF" w:rsidRPr="005619BF" w:rsidRDefault="002F55EF" w:rsidP="009148B4">
            <w:pPr>
              <w:cnfStyle w:val="100000000000" w:firstRow="1" w:lastRow="0" w:firstColumn="0" w:lastColumn="0" w:oddVBand="0" w:evenVBand="0" w:oddHBand="0" w:evenHBand="0" w:firstRowFirstColumn="0" w:firstRowLastColumn="0" w:lastRowFirstColumn="0" w:lastRowLastColumn="0"/>
            </w:pPr>
            <w:r w:rsidRPr="005619BF">
              <w:t>Annotations in relation to the marking criteria</w:t>
            </w:r>
          </w:p>
        </w:tc>
        <w:tc>
          <w:tcPr>
            <w:tcW w:w="3544" w:type="dxa"/>
          </w:tcPr>
          <w:p w14:paraId="341971AD" w14:textId="7C1139D1" w:rsidR="002F55EF" w:rsidRPr="005619BF" w:rsidRDefault="002F55EF" w:rsidP="009148B4">
            <w:pPr>
              <w:cnfStyle w:val="100000000000" w:firstRow="1" w:lastRow="0" w:firstColumn="0" w:lastColumn="0" w:oddVBand="0" w:evenVBand="0" w:oddHBand="0" w:evenHBand="0" w:firstRowFirstColumn="0" w:firstRowLastColumn="0" w:lastRowFirstColumn="0" w:lastRowLastColumn="0"/>
            </w:pPr>
            <w:r w:rsidRPr="005619BF">
              <w:t>Suggestions for feedforward and skill development</w:t>
            </w:r>
          </w:p>
        </w:tc>
      </w:tr>
      <w:tr w:rsidR="002F55EF" w:rsidRPr="005619BF" w14:paraId="640B24AD" w14:textId="77777777" w:rsidTr="00914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CFF448C" w14:textId="440B09DB" w:rsidR="00606B0C" w:rsidRPr="005619BF" w:rsidRDefault="00606B0C" w:rsidP="009148B4">
            <w:pPr>
              <w:pStyle w:val="Imageattributioncaption"/>
              <w:rPr>
                <w:b w:val="0"/>
                <w:bCs/>
                <w:color w:val="002664"/>
              </w:rPr>
            </w:pPr>
            <w:r w:rsidRPr="005619BF">
              <w:rPr>
                <w:b w:val="0"/>
                <w:bCs/>
                <w:color w:val="002664"/>
              </w:rPr>
              <w:t xml:space="preserve">Figure </w:t>
            </w:r>
            <w:r w:rsidR="000E5FA8" w:rsidRPr="005619BF">
              <w:rPr>
                <w:bCs/>
                <w:color w:val="002664"/>
              </w:rPr>
              <w:fldChar w:fldCharType="begin"/>
            </w:r>
            <w:r w:rsidR="000E5FA8" w:rsidRPr="005619BF">
              <w:rPr>
                <w:b w:val="0"/>
                <w:bCs/>
                <w:color w:val="002664"/>
              </w:rPr>
              <w:instrText xml:space="preserve"> SEQ Figure \* ARABIC </w:instrText>
            </w:r>
            <w:r w:rsidR="000E5FA8" w:rsidRPr="005619BF">
              <w:rPr>
                <w:bCs/>
                <w:color w:val="002664"/>
              </w:rPr>
              <w:fldChar w:fldCharType="separate"/>
            </w:r>
            <w:r w:rsidR="002B55F3" w:rsidRPr="005619BF">
              <w:rPr>
                <w:b w:val="0"/>
                <w:bCs/>
                <w:color w:val="002664"/>
              </w:rPr>
              <w:t>2</w:t>
            </w:r>
            <w:r w:rsidR="000E5FA8" w:rsidRPr="005619BF">
              <w:rPr>
                <w:bCs/>
                <w:color w:val="002664"/>
              </w:rPr>
              <w:fldChar w:fldCharType="end"/>
            </w:r>
            <w:r w:rsidRPr="005619BF">
              <w:rPr>
                <w:b w:val="0"/>
                <w:bCs/>
                <w:color w:val="002664"/>
              </w:rPr>
              <w:t xml:space="preserve"> – </w:t>
            </w:r>
            <w:r w:rsidR="002B55F3" w:rsidRPr="005619BF">
              <w:rPr>
                <w:b w:val="0"/>
                <w:bCs/>
                <w:color w:val="002664"/>
              </w:rPr>
              <w:t>influential rapper comic</w:t>
            </w:r>
          </w:p>
          <w:p w14:paraId="7BA5DD38" w14:textId="77777777" w:rsidR="002F55EF" w:rsidRPr="005619BF" w:rsidRDefault="002F55EF" w:rsidP="009148B4">
            <w:pPr>
              <w:rPr>
                <w:b w:val="0"/>
                <w:bCs/>
              </w:rPr>
            </w:pPr>
            <w:r w:rsidRPr="005619BF">
              <w:rPr>
                <w:bCs/>
                <w:noProof/>
              </w:rPr>
              <w:drawing>
                <wp:inline distT="0" distB="0" distL="0" distR="0" wp14:anchorId="6754AB25" wp14:editId="2FC79303">
                  <wp:extent cx="2343150" cy="1873062"/>
                  <wp:effectExtent l="0" t="0" r="0" b="0"/>
                  <wp:docPr id="945159551" name="drawing" descr="Comic style collage of Kendrick Lamar, in a recording studio and in conce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59551" name="drawing" descr="Comic style collage of Kendrick Lamar, in a recording studio and in concert.">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a:ext>
                            </a:extLst>
                          </a:blip>
                          <a:stretch>
                            <a:fillRect/>
                          </a:stretch>
                        </pic:blipFill>
                        <pic:spPr>
                          <a:xfrm>
                            <a:off x="0" y="0"/>
                            <a:ext cx="2374064" cy="1897774"/>
                          </a:xfrm>
                          <a:prstGeom prst="rect">
                            <a:avLst/>
                          </a:prstGeom>
                        </pic:spPr>
                      </pic:pic>
                    </a:graphicData>
                  </a:graphic>
                </wp:inline>
              </w:drawing>
            </w:r>
          </w:p>
          <w:p w14:paraId="26358A79" w14:textId="462642F2" w:rsidR="002B55F3" w:rsidRPr="005619BF" w:rsidRDefault="002B55F3" w:rsidP="009148B4">
            <w:pPr>
              <w:pStyle w:val="Imageattributioncaption"/>
              <w:rPr>
                <w:b w:val="0"/>
                <w:bCs/>
              </w:rPr>
            </w:pPr>
            <w:r w:rsidRPr="005619BF">
              <w:rPr>
                <w:b w:val="0"/>
                <w:bCs/>
              </w:rPr>
              <w:t xml:space="preserve">This work was generated using </w:t>
            </w:r>
            <w:hyperlink r:id="rId18" w:history="1">
              <w:r w:rsidRPr="005619BF">
                <w:rPr>
                  <w:rStyle w:val="Hyperlink"/>
                  <w:b w:val="0"/>
                  <w:bCs/>
                </w:rPr>
                <w:t>ChatGPT</w:t>
              </w:r>
            </w:hyperlink>
            <w:r w:rsidRPr="005619BF">
              <w:rPr>
                <w:b w:val="0"/>
                <w:bCs/>
              </w:rPr>
              <w:t>. Any copyright subsisting in this work is owned by © State of New South Wales (Department of Education), 2024.</w:t>
            </w:r>
          </w:p>
        </w:tc>
        <w:tc>
          <w:tcPr>
            <w:tcW w:w="3827" w:type="dxa"/>
          </w:tcPr>
          <w:p w14:paraId="299FD085" w14:textId="77777777" w:rsidR="002F55EF" w:rsidRPr="005619BF" w:rsidRDefault="002F55EF" w:rsidP="009148B4">
            <w:pPr>
              <w:cnfStyle w:val="000000100000" w:firstRow="0" w:lastRow="0" w:firstColumn="0" w:lastColumn="0" w:oddVBand="0" w:evenVBand="0" w:oddHBand="1" w:evenHBand="0" w:firstRowFirstColumn="0" w:firstRowLastColumn="0" w:lastRowFirstColumn="0" w:lastRowLastColumn="0"/>
            </w:pPr>
            <w:r w:rsidRPr="005619BF">
              <w:t>The collage captures representations of Kendrick Lamar centred on music.</w:t>
            </w:r>
          </w:p>
          <w:p w14:paraId="6F0E1387" w14:textId="730F4B31" w:rsidR="002F55EF" w:rsidRPr="005619BF" w:rsidRDefault="0008700D" w:rsidP="009148B4">
            <w:pPr>
              <w:cnfStyle w:val="000000100000" w:firstRow="0" w:lastRow="0" w:firstColumn="0" w:lastColumn="0" w:oddVBand="0" w:evenVBand="0" w:oddHBand="1" w:evenHBand="0" w:firstRowFirstColumn="0" w:firstRowLastColumn="0" w:lastRowFirstColumn="0" w:lastRowLastColumn="0"/>
            </w:pPr>
            <w:r w:rsidRPr="005619BF">
              <w:t>The visual text is not effectively integrated with the written text and therefore does not reflect the codes and conventions of a hybrid text.</w:t>
            </w:r>
          </w:p>
        </w:tc>
        <w:tc>
          <w:tcPr>
            <w:tcW w:w="3544" w:type="dxa"/>
          </w:tcPr>
          <w:p w14:paraId="0A101E81" w14:textId="683122AC" w:rsidR="002F55EF" w:rsidRPr="005619BF" w:rsidRDefault="002F55EF" w:rsidP="009148B4">
            <w:pPr>
              <w:cnfStyle w:val="000000100000" w:firstRow="0" w:lastRow="0" w:firstColumn="0" w:lastColumn="0" w:oddVBand="0" w:evenVBand="0" w:oddHBand="1" w:evenHBand="0" w:firstRowFirstColumn="0" w:firstRowLastColumn="0" w:lastRowFirstColumn="0" w:lastRowLastColumn="0"/>
            </w:pPr>
            <w:r w:rsidRPr="005619BF">
              <w:t xml:space="preserve">Integrating the visual and written text more consistently could have more clearly demonstrated the influence of the core text. </w:t>
            </w:r>
          </w:p>
          <w:p w14:paraId="276EE31A" w14:textId="1A0E171F" w:rsidR="002F55EF" w:rsidRPr="005619BF" w:rsidRDefault="002F55EF" w:rsidP="009148B4">
            <w:pPr>
              <w:cnfStyle w:val="000000100000" w:firstRow="0" w:lastRow="0" w:firstColumn="0" w:lastColumn="0" w:oddVBand="0" w:evenVBand="0" w:oddHBand="1" w:evenHBand="0" w:firstRowFirstColumn="0" w:firstRowLastColumn="0" w:lastRowFirstColumn="0" w:lastRowLastColumn="0"/>
            </w:pPr>
            <w:r w:rsidRPr="005619BF">
              <w:t>Work towards using visual text in a more metaphorical and symbolic way to enhance reader engagement.</w:t>
            </w:r>
            <w:r w:rsidR="003050FB" w:rsidRPr="005619BF">
              <w:t xml:space="preserve"> For example, </w:t>
            </w:r>
            <w:r w:rsidR="004A22D4" w:rsidRPr="005619BF">
              <w:t>using the image in the bottom</w:t>
            </w:r>
            <w:r w:rsidR="00A547F7" w:rsidRPr="005619BF">
              <w:t>-</w:t>
            </w:r>
            <w:r w:rsidR="004A22D4" w:rsidRPr="005619BF">
              <w:t xml:space="preserve">right corner that looks torn could enhance the </w:t>
            </w:r>
            <w:r w:rsidR="005B0DDD" w:rsidRPr="005619BF">
              <w:t xml:space="preserve">written text about how Lamar </w:t>
            </w:r>
            <w:r w:rsidR="00103189" w:rsidRPr="005619BF">
              <w:t xml:space="preserve">‘talks about why those </w:t>
            </w:r>
            <w:r w:rsidR="00103189" w:rsidRPr="005619BF">
              <w:lastRenderedPageBreak/>
              <w:t>things hurt</w:t>
            </w:r>
            <w:r w:rsidR="007F560E" w:rsidRPr="005619BF">
              <w:t xml:space="preserve">’ by representing the ‘hurt’ symbolically through the torn paper. </w:t>
            </w:r>
          </w:p>
        </w:tc>
      </w:tr>
      <w:tr w:rsidR="002F55EF" w:rsidRPr="005619BF" w14:paraId="004D4B96" w14:textId="77777777" w:rsidTr="00914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A8ADE96" w14:textId="77777777" w:rsidR="002F55EF" w:rsidRPr="005619BF" w:rsidRDefault="002F55EF" w:rsidP="009148B4">
            <w:pPr>
              <w:rPr>
                <w:b w:val="0"/>
                <w:bCs/>
              </w:rPr>
            </w:pPr>
            <w:r w:rsidRPr="005619BF">
              <w:rPr>
                <w:b w:val="0"/>
                <w:bCs/>
              </w:rPr>
              <w:lastRenderedPageBreak/>
              <w:t>‘If I’m scared, be scared. Allow it. But don’t let it stop you.’ - Kendrick Lamar</w:t>
            </w:r>
          </w:p>
        </w:tc>
        <w:tc>
          <w:tcPr>
            <w:tcW w:w="3827" w:type="dxa"/>
          </w:tcPr>
          <w:p w14:paraId="5C89DCE2" w14:textId="0782732B" w:rsidR="002F55EF" w:rsidRPr="005619BF" w:rsidRDefault="002F55EF" w:rsidP="009148B4">
            <w:pPr>
              <w:cnfStyle w:val="000000010000" w:firstRow="0" w:lastRow="0" w:firstColumn="0" w:lastColumn="0" w:oddVBand="0" w:evenVBand="0" w:oddHBand="0" w:evenHBand="1" w:firstRowFirstColumn="0" w:firstRowLastColumn="0" w:lastRowFirstColumn="0" w:lastRowLastColumn="0"/>
            </w:pPr>
            <w:r w:rsidRPr="005619BF">
              <w:t>This quote establishes the focus on identity that will be explored in the text. It demonstrates a connection between reading and writing as the quotation is used as a stimulus for the ideas in the text.</w:t>
            </w:r>
          </w:p>
        </w:tc>
        <w:tc>
          <w:tcPr>
            <w:tcW w:w="3544" w:type="dxa"/>
          </w:tcPr>
          <w:p w14:paraId="2FEBB361" w14:textId="0E6305E4" w:rsidR="002F55EF" w:rsidRPr="005619BF" w:rsidRDefault="002F55EF" w:rsidP="009148B4">
            <w:pPr>
              <w:cnfStyle w:val="000000010000" w:firstRow="0" w:lastRow="0" w:firstColumn="0" w:lastColumn="0" w:oddVBand="0" w:evenVBand="0" w:oddHBand="0" w:evenHBand="1" w:firstRowFirstColumn="0" w:firstRowLastColumn="0" w:lastRowFirstColumn="0" w:lastRowLastColumn="0"/>
            </w:pPr>
            <w:r w:rsidRPr="005619BF">
              <w:t xml:space="preserve">A stronger link between the quote and the opening sentence </w:t>
            </w:r>
            <w:r w:rsidR="00D534CE" w:rsidRPr="005619BF">
              <w:t>could</w:t>
            </w:r>
            <w:r w:rsidRPr="005619BF">
              <w:t xml:space="preserve"> reveal and build the exploration of identity.</w:t>
            </w:r>
            <w:r w:rsidR="0010203A" w:rsidRPr="005619BF">
              <w:t xml:space="preserve"> The composer could open with a ref</w:t>
            </w:r>
            <w:r w:rsidR="00AC11ED" w:rsidRPr="005619BF">
              <w:t xml:space="preserve">lection on how overcoming </w:t>
            </w:r>
            <w:r w:rsidR="00BC7CF3" w:rsidRPr="005619BF">
              <w:t>fear has shaped their identity.</w:t>
            </w:r>
          </w:p>
        </w:tc>
      </w:tr>
      <w:tr w:rsidR="002F55EF" w:rsidRPr="005619BF" w14:paraId="78E822E1" w14:textId="77777777" w:rsidTr="00914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30596793" w14:textId="77777777" w:rsidR="002F55EF" w:rsidRPr="005619BF" w:rsidRDefault="002F55EF" w:rsidP="009148B4">
            <w:pPr>
              <w:rPr>
                <w:b w:val="0"/>
                <w:bCs/>
              </w:rPr>
            </w:pPr>
            <w:r w:rsidRPr="005619BF">
              <w:rPr>
                <w:b w:val="0"/>
                <w:bCs/>
              </w:rPr>
              <w:t xml:space="preserve">I don’t care if he the best rapper or not. A lot of singers talk about hard stuff: violence, </w:t>
            </w:r>
            <w:proofErr w:type="spellStart"/>
            <w:r w:rsidRPr="005619BF">
              <w:rPr>
                <w:b w:val="0"/>
                <w:bCs/>
              </w:rPr>
              <w:t>paine</w:t>
            </w:r>
            <w:proofErr w:type="spellEnd"/>
            <w:r w:rsidRPr="005619BF">
              <w:rPr>
                <w:b w:val="0"/>
                <w:bCs/>
              </w:rPr>
              <w:t>, $$$, survival. Kendrick talks about why those things hurt. ‘FEAR.’ and ‘Mother I Sober’ says things I didn’t even know I was feeling until I heard them. Kendrick raps about being scared, being broken, messing up. Famous people are never being real never pointing out they in therapy or and got trauma like the rest of us</w:t>
            </w:r>
          </w:p>
        </w:tc>
        <w:tc>
          <w:tcPr>
            <w:tcW w:w="3827" w:type="dxa"/>
          </w:tcPr>
          <w:p w14:paraId="70E74113" w14:textId="4F7E8D10" w:rsidR="002F55EF" w:rsidRPr="005619BF" w:rsidRDefault="00FC531B" w:rsidP="009148B4">
            <w:pPr>
              <w:cnfStyle w:val="000000100000" w:firstRow="0" w:lastRow="0" w:firstColumn="0" w:lastColumn="0" w:oddVBand="0" w:evenVBand="0" w:oddHBand="1" w:evenHBand="0" w:firstRowFirstColumn="0" w:firstRowLastColumn="0" w:lastRowFirstColumn="0" w:lastRowLastColumn="0"/>
            </w:pPr>
            <w:r w:rsidRPr="005619BF">
              <w:t>The</w:t>
            </w:r>
            <w:r w:rsidR="002F55EF" w:rsidRPr="005619BF">
              <w:t xml:space="preserve"> core text structure and features </w:t>
            </w:r>
            <w:r w:rsidR="00006831" w:rsidRPr="005619BF">
              <w:t xml:space="preserve">such as the personal voice and reflective tone </w:t>
            </w:r>
            <w:r w:rsidR="002F55EF" w:rsidRPr="005619BF">
              <w:t>have been used to influence the composition of the text</w:t>
            </w:r>
            <w:r w:rsidR="00C906BE" w:rsidRPr="005619BF">
              <w:t>,</w:t>
            </w:r>
            <w:r w:rsidR="002F55EF" w:rsidRPr="005619BF">
              <w:t xml:space="preserve"> reflected in referencing a key person who influenced and shaped the composer’s identity. </w:t>
            </w:r>
          </w:p>
          <w:p w14:paraId="597571B7" w14:textId="77777777" w:rsidR="002F55EF" w:rsidRPr="005619BF" w:rsidRDefault="002F55EF" w:rsidP="009148B4">
            <w:pPr>
              <w:cnfStyle w:val="000000100000" w:firstRow="0" w:lastRow="0" w:firstColumn="0" w:lastColumn="0" w:oddVBand="0" w:evenVBand="0" w:oddHBand="1" w:evenHBand="0" w:firstRowFirstColumn="0" w:firstRowLastColumn="0" w:lastRowFirstColumn="0" w:lastRowLastColumn="0"/>
            </w:pPr>
            <w:r w:rsidRPr="005619BF">
              <w:t xml:space="preserve">A demonstrated understanding of </w:t>
            </w:r>
            <w:r w:rsidRPr="005619BF">
              <w:lastRenderedPageBreak/>
              <w:t>the text form through the inclusion of symbols instead of the word money.</w:t>
            </w:r>
          </w:p>
          <w:p w14:paraId="72B879D9" w14:textId="2B8BF07D" w:rsidR="002F55EF" w:rsidRPr="005619BF" w:rsidRDefault="00F03EC9" w:rsidP="009148B4">
            <w:pPr>
              <w:cnfStyle w:val="000000100000" w:firstRow="0" w:lastRow="0" w:firstColumn="0" w:lastColumn="0" w:oddVBand="0" w:evenVBand="0" w:oddHBand="1" w:evenHBand="0" w:firstRowFirstColumn="0" w:firstRowLastColumn="0" w:lastRowFirstColumn="0" w:lastRowLastColumn="0"/>
            </w:pPr>
            <w:r w:rsidRPr="005619BF">
              <w:t xml:space="preserve">Language choices reflect an awareness of the audience </w:t>
            </w:r>
            <w:r w:rsidR="003D10E6" w:rsidRPr="005619BF">
              <w:t>in terms of the writer’s peers</w:t>
            </w:r>
            <w:r w:rsidR="006D4123" w:rsidRPr="005619BF">
              <w:t>.</w:t>
            </w:r>
          </w:p>
        </w:tc>
        <w:tc>
          <w:tcPr>
            <w:tcW w:w="3544" w:type="dxa"/>
          </w:tcPr>
          <w:p w14:paraId="2A277517" w14:textId="39ADF6DF" w:rsidR="002F55EF" w:rsidRPr="005619BF" w:rsidRDefault="002F55EF" w:rsidP="009148B4">
            <w:pPr>
              <w:cnfStyle w:val="000000100000" w:firstRow="0" w:lastRow="0" w:firstColumn="0" w:lastColumn="0" w:oddVBand="0" w:evenVBand="0" w:oddHBand="1" w:evenHBand="0" w:firstRowFirstColumn="0" w:firstRowLastColumn="0" w:lastRowFirstColumn="0" w:lastRowLastColumn="0"/>
            </w:pPr>
            <w:r w:rsidRPr="005619BF">
              <w:lastRenderedPageBreak/>
              <w:t>Clearer expression in sentence structure: Missing verb in the first sentence ‘I don’t care if he ‘is’ the best rapper or not’.</w:t>
            </w:r>
          </w:p>
          <w:p w14:paraId="46C3C58D" w14:textId="14097F79" w:rsidR="002F55EF" w:rsidRPr="005619BF" w:rsidRDefault="002F55EF" w:rsidP="009148B4">
            <w:pPr>
              <w:cnfStyle w:val="000000100000" w:firstRow="0" w:lastRow="0" w:firstColumn="0" w:lastColumn="0" w:oddVBand="0" w:evenVBand="0" w:oddHBand="1" w:evenHBand="0" w:firstRowFirstColumn="0" w:firstRowLastColumn="0" w:lastRowFirstColumn="0" w:lastRowLastColumn="0"/>
            </w:pPr>
            <w:r w:rsidRPr="005619BF">
              <w:t>Focus on editing processes to identify incorrect spelling. (‘</w:t>
            </w:r>
            <w:proofErr w:type="spellStart"/>
            <w:r w:rsidRPr="005619BF">
              <w:t>paine</w:t>
            </w:r>
            <w:proofErr w:type="spellEnd"/>
            <w:r w:rsidRPr="005619BF">
              <w:t>’)</w:t>
            </w:r>
            <w:r w:rsidR="00C906BE" w:rsidRPr="005619BF">
              <w:t>.</w:t>
            </w:r>
          </w:p>
          <w:p w14:paraId="5F7E9607" w14:textId="09A8ED39" w:rsidR="002F55EF" w:rsidRPr="005619BF" w:rsidRDefault="002F55EF" w:rsidP="009148B4">
            <w:pPr>
              <w:cnfStyle w:val="000000100000" w:firstRow="0" w:lastRow="0" w:firstColumn="0" w:lastColumn="0" w:oddVBand="0" w:evenVBand="0" w:oddHBand="1" w:evenHBand="0" w:firstRowFirstColumn="0" w:firstRowLastColumn="0" w:lastRowFirstColumn="0" w:lastRowLastColumn="0"/>
            </w:pPr>
            <w:r w:rsidRPr="005619BF">
              <w:t xml:space="preserve">Apply consistent subject-verb </w:t>
            </w:r>
            <w:r w:rsidRPr="005619BF">
              <w:lastRenderedPageBreak/>
              <w:t>agreement (plural subject with singular verb) ‘say’ instead of ‘says’.</w:t>
            </w:r>
          </w:p>
          <w:p w14:paraId="164E6249" w14:textId="1EA74BA2" w:rsidR="002F55EF" w:rsidRPr="005619BF" w:rsidRDefault="002F55EF" w:rsidP="009148B4">
            <w:pPr>
              <w:cnfStyle w:val="000000100000" w:firstRow="0" w:lastRow="0" w:firstColumn="0" w:lastColumn="0" w:oddVBand="0" w:evenVBand="0" w:oddHBand="1" w:evenHBand="0" w:firstRowFirstColumn="0" w:firstRowLastColumn="0" w:lastRowFirstColumn="0" w:lastRowLastColumn="0"/>
            </w:pPr>
            <w:r w:rsidRPr="005619BF">
              <w:t>Apply correct punctuation. A comma is needed between independent ideas ‘...are never being real’ and ‘never pointing out</w:t>
            </w:r>
            <w:r w:rsidR="00724B5E" w:rsidRPr="005619BF">
              <w:t> </w:t>
            </w:r>
            <w:r w:rsidRPr="005619BF">
              <w:t>...’</w:t>
            </w:r>
            <w:r w:rsidR="00C906BE" w:rsidRPr="005619BF">
              <w:t>.</w:t>
            </w:r>
            <w:r w:rsidR="00323697" w:rsidRPr="005619BF">
              <w:t xml:space="preserve"> This would demonstrate a </w:t>
            </w:r>
            <w:r w:rsidR="008B39D5" w:rsidRPr="005619BF">
              <w:t xml:space="preserve">stronger understanding of the context of the task – a written contribution to a published anthology. </w:t>
            </w:r>
          </w:p>
          <w:p w14:paraId="581D58E5" w14:textId="2F00FFE4" w:rsidR="002F55EF" w:rsidRPr="005619BF" w:rsidRDefault="002F55EF" w:rsidP="009148B4">
            <w:pPr>
              <w:cnfStyle w:val="000000100000" w:firstRow="0" w:lastRow="0" w:firstColumn="0" w:lastColumn="0" w:oddVBand="0" w:evenVBand="0" w:oddHBand="1" w:evenHBand="0" w:firstRowFirstColumn="0" w:firstRowLastColumn="0" w:lastRowFirstColumn="0" w:lastRowLastColumn="0"/>
            </w:pPr>
            <w:r w:rsidRPr="005619BF">
              <w:t xml:space="preserve">Clearer expression in sentence structure and using tense and removing awkward phrasing such as: ‘are never real’ instead of ‘are never being real’, ‘they’re in therapy’ instead of ‘they in therapy’ and ‘have trauma’ or ‘have got trauma’ instead of ‘got </w:t>
            </w:r>
            <w:r w:rsidRPr="005619BF">
              <w:lastRenderedPageBreak/>
              <w:t>trauma’.</w:t>
            </w:r>
          </w:p>
        </w:tc>
      </w:tr>
      <w:tr w:rsidR="002F55EF" w:rsidRPr="005619BF" w14:paraId="1BA2BEAC" w14:textId="77777777" w:rsidTr="00914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C8EFBD5" w14:textId="6E6F663D" w:rsidR="002F55EF" w:rsidRPr="005619BF" w:rsidRDefault="002F55EF" w:rsidP="009148B4">
            <w:pPr>
              <w:rPr>
                <w:b w:val="0"/>
                <w:bCs/>
              </w:rPr>
            </w:pPr>
            <w:r w:rsidRPr="005619BF">
              <w:rPr>
                <w:b w:val="0"/>
                <w:bCs/>
              </w:rPr>
              <w:lastRenderedPageBreak/>
              <w:t xml:space="preserve">He </w:t>
            </w:r>
            <w:proofErr w:type="gramStart"/>
            <w:r w:rsidRPr="005619BF">
              <w:rPr>
                <w:b w:val="0"/>
                <w:bCs/>
              </w:rPr>
              <w:t>be spitting</w:t>
            </w:r>
            <w:proofErr w:type="gramEnd"/>
            <w:r w:rsidRPr="005619BF">
              <w:rPr>
                <w:b w:val="0"/>
                <w:bCs/>
              </w:rPr>
              <w:t xml:space="preserve"> facts </w:t>
            </w:r>
            <w:proofErr w:type="spellStart"/>
            <w:r w:rsidRPr="005619BF">
              <w:rPr>
                <w:b w:val="0"/>
                <w:bCs/>
              </w:rPr>
              <w:t>bout</w:t>
            </w:r>
            <w:proofErr w:type="spellEnd"/>
            <w:r w:rsidRPr="005619BF">
              <w:rPr>
                <w:b w:val="0"/>
                <w:bCs/>
              </w:rPr>
              <w:t xml:space="preserve"> racism poverty violence mental health in his music. Or what he did at the Super Bowl. That takes guts. I </w:t>
            </w:r>
            <w:proofErr w:type="spellStart"/>
            <w:r w:rsidRPr="005619BF">
              <w:rPr>
                <w:b w:val="0"/>
                <w:bCs/>
              </w:rPr>
              <w:t>dont</w:t>
            </w:r>
            <w:proofErr w:type="spellEnd"/>
            <w:r w:rsidRPr="005619BF">
              <w:rPr>
                <w:b w:val="0"/>
                <w:bCs/>
              </w:rPr>
              <w:t xml:space="preserve"> know what a </w:t>
            </w:r>
            <w:proofErr w:type="spellStart"/>
            <w:r w:rsidRPr="005619BF">
              <w:rPr>
                <w:b w:val="0"/>
                <w:bCs/>
              </w:rPr>
              <w:t>pullitzer</w:t>
            </w:r>
            <w:proofErr w:type="spellEnd"/>
            <w:r w:rsidRPr="005619BF">
              <w:rPr>
                <w:b w:val="0"/>
                <w:bCs/>
              </w:rPr>
              <w:t xml:space="preserve"> is but he was the first rapper to get one that actually made good music.</w:t>
            </w:r>
          </w:p>
        </w:tc>
        <w:tc>
          <w:tcPr>
            <w:tcW w:w="3827" w:type="dxa"/>
          </w:tcPr>
          <w:p w14:paraId="14602260" w14:textId="3B8EAC79" w:rsidR="002F55EF" w:rsidRPr="005619BF" w:rsidRDefault="002F55EF" w:rsidP="009148B4">
            <w:pPr>
              <w:cnfStyle w:val="000000010000" w:firstRow="0" w:lastRow="0" w:firstColumn="0" w:lastColumn="0" w:oddVBand="0" w:evenVBand="0" w:oddHBand="0" w:evenHBand="1" w:firstRowFirstColumn="0" w:firstRowLastColumn="0" w:lastRowFirstColumn="0" w:lastRowLastColumn="0"/>
            </w:pPr>
            <w:r w:rsidRPr="005619BF">
              <w:t>The use of the precise word ‘spitting’ captures the emotion and passion with which the song lyrics are delivered.</w:t>
            </w:r>
          </w:p>
          <w:p w14:paraId="47138A6D" w14:textId="544FEDC1" w:rsidR="002F55EF" w:rsidRPr="005619BF" w:rsidRDefault="002F55EF" w:rsidP="009148B4">
            <w:pPr>
              <w:cnfStyle w:val="000000010000" w:firstRow="0" w:lastRow="0" w:firstColumn="0" w:lastColumn="0" w:oddVBand="0" w:evenVBand="0" w:oddHBand="0" w:evenHBand="1" w:firstRowFirstColumn="0" w:firstRowLastColumn="0" w:lastRowFirstColumn="0" w:lastRowLastColumn="0"/>
            </w:pPr>
            <w:r w:rsidRPr="005619BF">
              <w:t>This paragraph tries to make connections to what the composer identities with and values they respect.</w:t>
            </w:r>
          </w:p>
          <w:p w14:paraId="53B2515C" w14:textId="1F71FBB7" w:rsidR="002F55EF" w:rsidRPr="005619BF" w:rsidRDefault="002F55EF" w:rsidP="009148B4">
            <w:pPr>
              <w:cnfStyle w:val="000000010000" w:firstRow="0" w:lastRow="0" w:firstColumn="0" w:lastColumn="0" w:oddVBand="0" w:evenVBand="0" w:oddHBand="0" w:evenHBand="1" w:firstRowFirstColumn="0" w:firstRowLastColumn="0" w:lastRowFirstColumn="0" w:lastRowLastColumn="0"/>
            </w:pPr>
            <w:r w:rsidRPr="005619BF">
              <w:t>The stylistic and structural features of the core text are reflected in the composition through character description and allusion to admiration of achievement.</w:t>
            </w:r>
          </w:p>
          <w:p w14:paraId="7AE8277C" w14:textId="26A24EC3" w:rsidR="002F55EF" w:rsidRPr="005619BF" w:rsidRDefault="002F55EF" w:rsidP="009148B4">
            <w:pPr>
              <w:cnfStyle w:val="000000010000" w:firstRow="0" w:lastRow="0" w:firstColumn="0" w:lastColumn="0" w:oddVBand="0" w:evenVBand="0" w:oddHBand="0" w:evenHBand="1" w:firstRowFirstColumn="0" w:firstRowLastColumn="0" w:lastRowFirstColumn="0" w:lastRowLastColumn="0"/>
            </w:pPr>
            <w:r w:rsidRPr="005619BF">
              <w:t>A clear, personal voice is evident.</w:t>
            </w:r>
          </w:p>
          <w:p w14:paraId="373FC3EC" w14:textId="43AAFE76" w:rsidR="002F55EF" w:rsidRPr="005619BF" w:rsidRDefault="002F55EF" w:rsidP="009148B4">
            <w:pPr>
              <w:cnfStyle w:val="000000010000" w:firstRow="0" w:lastRow="0" w:firstColumn="0" w:lastColumn="0" w:oddVBand="0" w:evenVBand="0" w:oddHBand="0" w:evenHBand="1" w:firstRowFirstColumn="0" w:firstRowLastColumn="0" w:lastRowFirstColumn="0" w:lastRowLastColumn="0"/>
            </w:pPr>
            <w:r w:rsidRPr="005619BF">
              <w:t>Simple sentence, ‘That takes guts’ is used purposefully</w:t>
            </w:r>
            <w:r w:rsidR="002D68F8" w:rsidRPr="005619BF">
              <w:t xml:space="preserve"> and mimics </w:t>
            </w:r>
            <w:r w:rsidR="002D68F8" w:rsidRPr="005619BF">
              <w:lastRenderedPageBreak/>
              <w:t>structural choices evident in the core text.</w:t>
            </w:r>
          </w:p>
        </w:tc>
        <w:tc>
          <w:tcPr>
            <w:tcW w:w="3544" w:type="dxa"/>
          </w:tcPr>
          <w:p w14:paraId="244C0296" w14:textId="44AA7D4F" w:rsidR="002F55EF" w:rsidRPr="005619BF" w:rsidRDefault="002F55EF" w:rsidP="009148B4">
            <w:pPr>
              <w:cnfStyle w:val="000000010000" w:firstRow="0" w:lastRow="0" w:firstColumn="0" w:lastColumn="0" w:oddVBand="0" w:evenVBand="0" w:oddHBand="0" w:evenHBand="1" w:firstRowFirstColumn="0" w:firstRowLastColumn="0" w:lastRowFirstColumn="0" w:lastRowLastColumn="0"/>
            </w:pPr>
            <w:r w:rsidRPr="005619BF">
              <w:lastRenderedPageBreak/>
              <w:t xml:space="preserve">Experiment with more precise language choices to explore your perspective. </w:t>
            </w:r>
            <w:r w:rsidR="00CD2D9C" w:rsidRPr="005619BF">
              <w:t xml:space="preserve">For example, </w:t>
            </w:r>
            <w:r w:rsidR="003A2CCC" w:rsidRPr="005619BF">
              <w:t xml:space="preserve">‘he was the </w:t>
            </w:r>
            <w:r w:rsidR="00234516" w:rsidRPr="005619BF">
              <w:t xml:space="preserve">first rapper to get one </w:t>
            </w:r>
            <w:r w:rsidR="00C37338" w:rsidRPr="005619BF">
              <w:t xml:space="preserve">who </w:t>
            </w:r>
            <w:r w:rsidR="00FD0187" w:rsidRPr="005619BF">
              <w:t>made innovat</w:t>
            </w:r>
            <w:r w:rsidR="00C37338" w:rsidRPr="005619BF">
              <w:t xml:space="preserve">ive </w:t>
            </w:r>
            <w:r w:rsidR="00FD0187" w:rsidRPr="005619BF">
              <w:t xml:space="preserve">music that broke </w:t>
            </w:r>
            <w:proofErr w:type="gramStart"/>
            <w:r w:rsidR="00FD0187" w:rsidRPr="005619BF">
              <w:t>boundaries’</w:t>
            </w:r>
            <w:proofErr w:type="gramEnd"/>
            <w:r w:rsidR="00FD0187" w:rsidRPr="005619BF">
              <w:t>.</w:t>
            </w:r>
          </w:p>
          <w:p w14:paraId="130C03C5" w14:textId="77777777" w:rsidR="002F55EF" w:rsidRPr="005619BF" w:rsidRDefault="002F55EF" w:rsidP="009148B4">
            <w:pPr>
              <w:cnfStyle w:val="000000010000" w:firstRow="0" w:lastRow="0" w:firstColumn="0" w:lastColumn="0" w:oddVBand="0" w:evenVBand="0" w:oddHBand="0" w:evenHBand="1" w:firstRowFirstColumn="0" w:firstRowLastColumn="0" w:lastRowFirstColumn="0" w:lastRowLastColumn="0"/>
            </w:pPr>
            <w:r w:rsidRPr="005619BF">
              <w:t>Create a more effective balance between the personal voice and the correct use the codes and conventions of language.</w:t>
            </w:r>
          </w:p>
          <w:p w14:paraId="4EF956C9" w14:textId="7F41B001" w:rsidR="002F55EF" w:rsidRPr="005619BF" w:rsidRDefault="002F55EF" w:rsidP="009148B4">
            <w:pPr>
              <w:cnfStyle w:val="000000010000" w:firstRow="0" w:lastRow="0" w:firstColumn="0" w:lastColumn="0" w:oddVBand="0" w:evenVBand="0" w:oddHBand="0" w:evenHBand="1" w:firstRowFirstColumn="0" w:firstRowLastColumn="0" w:lastRowFirstColumn="0" w:lastRowLastColumn="0"/>
            </w:pPr>
            <w:r w:rsidRPr="005619BF">
              <w:t>Develop this paragraph further by expanding thoughts and providing details of how these points shape or represent ideas of identity.</w:t>
            </w:r>
          </w:p>
          <w:p w14:paraId="4E833C07" w14:textId="77777777" w:rsidR="002F55EF" w:rsidRPr="005619BF" w:rsidRDefault="002F55EF" w:rsidP="009148B4">
            <w:pPr>
              <w:cnfStyle w:val="000000010000" w:firstRow="0" w:lastRow="0" w:firstColumn="0" w:lastColumn="0" w:oddVBand="0" w:evenVBand="0" w:oddHBand="0" w:evenHBand="1" w:firstRowFirstColumn="0" w:firstRowLastColumn="0" w:lastRowFirstColumn="0" w:lastRowLastColumn="0"/>
            </w:pPr>
            <w:r w:rsidRPr="005619BF">
              <w:t xml:space="preserve">Clearer grammatical expression in sentence structure as well as use of punctuation. ‘He </w:t>
            </w:r>
            <w:proofErr w:type="gramStart"/>
            <w:r w:rsidRPr="005619BF">
              <w:t xml:space="preserve">be </w:t>
            </w:r>
            <w:r w:rsidRPr="005619BF">
              <w:lastRenderedPageBreak/>
              <w:t>spitting</w:t>
            </w:r>
            <w:proofErr w:type="gramEnd"/>
            <w:r w:rsidRPr="005619BF">
              <w:t>’ is grammatically incorrect. Commas are in the list, ’bout’ is informal slang and the sentence ‘Or what he did at the Super Bowl’ is fragmented and needs to be connected to the sentence before or rephrased.</w:t>
            </w:r>
          </w:p>
        </w:tc>
      </w:tr>
      <w:tr w:rsidR="002F55EF" w:rsidRPr="005619BF" w14:paraId="1377BAC6" w14:textId="77777777" w:rsidTr="00914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4D799610" w14:textId="40569B87" w:rsidR="002F55EF" w:rsidRPr="005619BF" w:rsidRDefault="002F55EF" w:rsidP="009148B4">
            <w:pPr>
              <w:rPr>
                <w:b w:val="0"/>
                <w:bCs/>
              </w:rPr>
            </w:pPr>
            <w:r w:rsidRPr="005619BF">
              <w:rPr>
                <w:b w:val="0"/>
                <w:bCs/>
              </w:rPr>
              <w:lastRenderedPageBreak/>
              <w:t xml:space="preserve">Kendrick is out here reminding me that I don’t have to follow what everyone else doing just for be liked. That feeling in my gut when someone makes a joke that crosses a line. I’m calling them </w:t>
            </w:r>
            <w:proofErr w:type="gramStart"/>
            <w:r w:rsidRPr="005619BF">
              <w:rPr>
                <w:b w:val="0"/>
                <w:bCs/>
              </w:rPr>
              <w:t>out,</w:t>
            </w:r>
            <w:proofErr w:type="gramEnd"/>
            <w:r w:rsidRPr="005619BF">
              <w:rPr>
                <w:b w:val="0"/>
                <w:bCs/>
              </w:rPr>
              <w:t xml:space="preserve"> I’m done putting up with it. I’m going to stand up even if I'm the only one. I no they hate me. They </w:t>
            </w:r>
            <w:proofErr w:type="gramStart"/>
            <w:r w:rsidRPr="005619BF">
              <w:rPr>
                <w:b w:val="0"/>
                <w:bCs/>
              </w:rPr>
              <w:t>not like</w:t>
            </w:r>
            <w:proofErr w:type="gramEnd"/>
            <w:r w:rsidRPr="005619BF">
              <w:rPr>
                <w:b w:val="0"/>
                <w:bCs/>
              </w:rPr>
              <w:t xml:space="preserve"> us!!!</w:t>
            </w:r>
          </w:p>
        </w:tc>
        <w:tc>
          <w:tcPr>
            <w:tcW w:w="3827" w:type="dxa"/>
          </w:tcPr>
          <w:p w14:paraId="4C7ECBE3" w14:textId="77777777" w:rsidR="002F55EF" w:rsidRPr="005619BF" w:rsidRDefault="002F55EF" w:rsidP="009148B4">
            <w:pPr>
              <w:cnfStyle w:val="000000100000" w:firstRow="0" w:lastRow="0" w:firstColumn="0" w:lastColumn="0" w:oddVBand="0" w:evenVBand="0" w:oddHBand="1" w:evenHBand="0" w:firstRowFirstColumn="0" w:firstRowLastColumn="0" w:lastRowFirstColumn="0" w:lastRowLastColumn="0"/>
            </w:pPr>
            <w:r w:rsidRPr="005619BF">
              <w:t>Personal voice is evident here through the first-person statements using a tone of empowered defiance and emotional authenticity.</w:t>
            </w:r>
          </w:p>
          <w:p w14:paraId="3760A8C5" w14:textId="4A61F03F" w:rsidR="002F55EF" w:rsidRPr="005619BF" w:rsidRDefault="002F55EF" w:rsidP="009148B4">
            <w:pPr>
              <w:cnfStyle w:val="000000100000" w:firstRow="0" w:lastRow="0" w:firstColumn="0" w:lastColumn="0" w:oddVBand="0" w:evenVBand="0" w:oddHBand="1" w:evenHBand="0" w:firstRowFirstColumn="0" w:firstRowLastColumn="0" w:lastRowFirstColumn="0" w:lastRowLastColumn="0"/>
            </w:pPr>
            <w:r w:rsidRPr="005619BF">
              <w:t xml:space="preserve">The use </w:t>
            </w:r>
            <w:r w:rsidR="004D1608" w:rsidRPr="005619BF">
              <w:t xml:space="preserve">of </w:t>
            </w:r>
            <w:r w:rsidRPr="005619BF">
              <w:t>imagery in the sentence ‘That feeling in my gut when someone makes a joke that crosses a line</w:t>
            </w:r>
            <w:r w:rsidR="006A4E42" w:rsidRPr="005619BF">
              <w:t>’</w:t>
            </w:r>
            <w:r w:rsidRPr="005619BF">
              <w:t>. continues the deeply personal and emotive tone of the composition.</w:t>
            </w:r>
          </w:p>
          <w:p w14:paraId="12375739" w14:textId="65EE3CB9" w:rsidR="002F55EF" w:rsidRPr="005619BF" w:rsidRDefault="002F55EF" w:rsidP="009148B4">
            <w:pPr>
              <w:cnfStyle w:val="000000100000" w:firstRow="0" w:lastRow="0" w:firstColumn="0" w:lastColumn="0" w:oddVBand="0" w:evenVBand="0" w:oddHBand="1" w:evenHBand="0" w:firstRowFirstColumn="0" w:firstRowLastColumn="0" w:lastRowFirstColumn="0" w:lastRowLastColumn="0"/>
            </w:pPr>
            <w:r w:rsidRPr="005619BF">
              <w:t xml:space="preserve">Complex sentence structures are </w:t>
            </w:r>
            <w:r w:rsidRPr="005619BF">
              <w:lastRenderedPageBreak/>
              <w:t>used.</w:t>
            </w:r>
          </w:p>
        </w:tc>
        <w:tc>
          <w:tcPr>
            <w:tcW w:w="3544" w:type="dxa"/>
          </w:tcPr>
          <w:p w14:paraId="7019EE63" w14:textId="58EE3624" w:rsidR="002F55EF" w:rsidRPr="005619BF" w:rsidRDefault="002F55EF" w:rsidP="009148B4">
            <w:pPr>
              <w:cnfStyle w:val="000000100000" w:firstRow="0" w:lastRow="0" w:firstColumn="0" w:lastColumn="0" w:oddVBand="0" w:evenVBand="0" w:oddHBand="1" w:evenHBand="0" w:firstRowFirstColumn="0" w:firstRowLastColumn="0" w:lastRowFirstColumn="0" w:lastRowLastColumn="0"/>
            </w:pPr>
            <w:r w:rsidRPr="005619BF">
              <w:lastRenderedPageBreak/>
              <w:t>Clearer grammatical expression in sentence structure applying verb agreement</w:t>
            </w:r>
            <w:r w:rsidR="00857892" w:rsidRPr="005619BF">
              <w:t>:</w:t>
            </w:r>
            <w:r w:rsidRPr="005619BF">
              <w:t xml:space="preserve"> ‘what everyone else do’.</w:t>
            </w:r>
          </w:p>
          <w:p w14:paraId="4C5FD4E9" w14:textId="3BA4AFC9" w:rsidR="002F55EF" w:rsidRPr="005619BF" w:rsidRDefault="002F55EF" w:rsidP="009148B4">
            <w:pPr>
              <w:cnfStyle w:val="000000100000" w:firstRow="0" w:lastRow="0" w:firstColumn="0" w:lastColumn="0" w:oddVBand="0" w:evenVBand="0" w:oddHBand="1" w:evenHBand="0" w:firstRowFirstColumn="0" w:firstRowLastColumn="0" w:lastRowFirstColumn="0" w:lastRowLastColumn="0"/>
            </w:pPr>
            <w:r w:rsidRPr="005619BF">
              <w:t xml:space="preserve">Avoid fragmented sentences and comma splices by applying correct punctuation such as ‘I’m calling them </w:t>
            </w:r>
            <w:proofErr w:type="gramStart"/>
            <w:r w:rsidRPr="005619BF">
              <w:t>out,</w:t>
            </w:r>
            <w:proofErr w:type="gramEnd"/>
            <w:r w:rsidRPr="005619BF">
              <w:t xml:space="preserve"> I’m done putting up with it</w:t>
            </w:r>
            <w:r w:rsidR="006A4E42" w:rsidRPr="005619BF">
              <w:t>’</w:t>
            </w:r>
            <w:r w:rsidRPr="005619BF">
              <w:t xml:space="preserve">. </w:t>
            </w:r>
            <w:r w:rsidR="008D7968" w:rsidRPr="005619BF">
              <w:t>H</w:t>
            </w:r>
            <w:r w:rsidRPr="005619BF">
              <w:t>ere</w:t>
            </w:r>
            <w:r w:rsidR="008D7968" w:rsidRPr="005619BF">
              <w:t>,</w:t>
            </w:r>
            <w:r w:rsidRPr="005619BF">
              <w:t xml:space="preserve"> </w:t>
            </w:r>
            <w:r w:rsidR="00724B5E" w:rsidRPr="005619BF">
              <w:t xml:space="preserve">2 </w:t>
            </w:r>
            <w:r w:rsidRPr="005619BF">
              <w:t>independent clauses are joined by a comma.</w:t>
            </w:r>
          </w:p>
        </w:tc>
      </w:tr>
    </w:tbl>
    <w:p w14:paraId="7D81127B" w14:textId="25334D56" w:rsidR="007F289D" w:rsidRPr="005619BF" w:rsidRDefault="007F289D" w:rsidP="00D355A7">
      <w:pPr>
        <w:pStyle w:val="Heading2"/>
      </w:pPr>
      <w:bookmarkStart w:id="21" w:name="_Toc206490690"/>
      <w:r w:rsidRPr="005619BF">
        <w:t xml:space="preserve">Annotated work sample – </w:t>
      </w:r>
      <w:r w:rsidR="00952E0E" w:rsidRPr="005619BF">
        <w:t>Part B</w:t>
      </w:r>
      <w:bookmarkEnd w:id="21"/>
    </w:p>
    <w:p w14:paraId="571DF9A4" w14:textId="376ED462" w:rsidR="001308FB" w:rsidRPr="005619BF" w:rsidRDefault="001308FB" w:rsidP="001308FB">
      <w:pPr>
        <w:pStyle w:val="FeatureBox2"/>
      </w:pPr>
      <w:r w:rsidRPr="005619BF">
        <w:rPr>
          <w:rFonts w:eastAsia="Arial"/>
          <w:b/>
          <w:bCs/>
          <w:szCs w:val="22"/>
        </w:rPr>
        <w:t xml:space="preserve">Teacher </w:t>
      </w:r>
      <w:proofErr w:type="gramStart"/>
      <w:r w:rsidRPr="005619BF">
        <w:rPr>
          <w:rFonts w:eastAsia="Arial"/>
          <w:b/>
          <w:bCs/>
          <w:szCs w:val="22"/>
        </w:rPr>
        <w:t>note</w:t>
      </w:r>
      <w:proofErr w:type="gramEnd"/>
      <w:r w:rsidRPr="005619BF">
        <w:rPr>
          <w:rFonts w:eastAsia="Arial"/>
          <w:szCs w:val="22"/>
        </w:rPr>
        <w:t>: the following annotated work sample is designed to provide one example of a completed composition that aligns with Part B assessment task requirements. It is not designed to be an example of exemplary student work. It is indicative of a C</w:t>
      </w:r>
      <w:r w:rsidR="00724B5E" w:rsidRPr="005619BF">
        <w:rPr>
          <w:rFonts w:eastAsia="Arial"/>
          <w:szCs w:val="22"/>
        </w:rPr>
        <w:t>-</w:t>
      </w:r>
      <w:r w:rsidRPr="005619BF">
        <w:rPr>
          <w:rFonts w:eastAsia="Arial"/>
          <w:szCs w:val="22"/>
        </w:rPr>
        <w:t>range response.</w:t>
      </w:r>
    </w:p>
    <w:p w14:paraId="35BF997E" w14:textId="44F6B24B" w:rsidR="003907B8" w:rsidRPr="005619BF" w:rsidRDefault="003907B8" w:rsidP="003907B8">
      <w:pPr>
        <w:pStyle w:val="Caption"/>
      </w:pPr>
      <w:r w:rsidRPr="005619BF">
        <w:t xml:space="preserve">Table </w:t>
      </w:r>
      <w:r w:rsidRPr="005619BF">
        <w:fldChar w:fldCharType="begin"/>
      </w:r>
      <w:r w:rsidRPr="005619BF">
        <w:instrText xml:space="preserve"> SEQ Table \* ARABIC </w:instrText>
      </w:r>
      <w:r w:rsidRPr="005619BF">
        <w:fldChar w:fldCharType="separate"/>
      </w:r>
      <w:r w:rsidR="00707F87" w:rsidRPr="005619BF">
        <w:t>4</w:t>
      </w:r>
      <w:r w:rsidRPr="005619BF">
        <w:fldChar w:fldCharType="end"/>
      </w:r>
      <w:r w:rsidRPr="005619BF">
        <w:t xml:space="preserve"> – </w:t>
      </w:r>
      <w:r w:rsidR="002B55F3" w:rsidRPr="005619BF">
        <w:t xml:space="preserve">student </w:t>
      </w:r>
      <w:r w:rsidRPr="005619BF">
        <w:t>work s</w:t>
      </w:r>
      <w:r w:rsidR="00A53972" w:rsidRPr="005619BF">
        <w:t>ample</w:t>
      </w:r>
      <w:r w:rsidR="002B55F3" w:rsidRPr="005619BF">
        <w:t xml:space="preserve"> annotations for Part B –</w:t>
      </w:r>
      <w:r w:rsidR="00A53972" w:rsidRPr="005619BF">
        <w:t xml:space="preserve"> reflection</w:t>
      </w:r>
    </w:p>
    <w:tbl>
      <w:tblPr>
        <w:tblStyle w:val="Tableheader"/>
        <w:tblW w:w="5000" w:type="pct"/>
        <w:tblLayout w:type="fixed"/>
        <w:tblLook w:val="04A0" w:firstRow="1" w:lastRow="0" w:firstColumn="1" w:lastColumn="0" w:noHBand="0" w:noVBand="1"/>
        <w:tblDescription w:val="Student work sample outlining annotations in relation to the marking criteria and suggestions for feedforward and skill development. "/>
      </w:tblPr>
      <w:tblGrid>
        <w:gridCol w:w="4855"/>
        <w:gridCol w:w="4855"/>
        <w:gridCol w:w="4852"/>
      </w:tblGrid>
      <w:tr w:rsidR="007414BA" w:rsidRPr="005619BF" w14:paraId="7C3D792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33CD8EA" w14:textId="77777777" w:rsidR="007414BA" w:rsidRPr="005619BF" w:rsidRDefault="007414BA">
            <w:r w:rsidRPr="005619BF">
              <w:t>Student work sample</w:t>
            </w:r>
          </w:p>
        </w:tc>
        <w:tc>
          <w:tcPr>
            <w:tcW w:w="1667" w:type="pct"/>
          </w:tcPr>
          <w:p w14:paraId="705A51D6" w14:textId="77777777" w:rsidR="007414BA" w:rsidRPr="005619BF" w:rsidRDefault="007414BA">
            <w:pPr>
              <w:cnfStyle w:val="100000000000" w:firstRow="1" w:lastRow="0" w:firstColumn="0" w:lastColumn="0" w:oddVBand="0" w:evenVBand="0" w:oddHBand="0" w:evenHBand="0" w:firstRowFirstColumn="0" w:firstRowLastColumn="0" w:lastRowFirstColumn="0" w:lastRowLastColumn="0"/>
            </w:pPr>
            <w:r w:rsidRPr="005619BF">
              <w:t>Annotations in relation to the marking criteria</w:t>
            </w:r>
          </w:p>
        </w:tc>
        <w:tc>
          <w:tcPr>
            <w:tcW w:w="1666" w:type="pct"/>
          </w:tcPr>
          <w:p w14:paraId="54026DDC" w14:textId="77777777" w:rsidR="007414BA" w:rsidRPr="005619BF" w:rsidRDefault="007414BA">
            <w:pPr>
              <w:cnfStyle w:val="100000000000" w:firstRow="1" w:lastRow="0" w:firstColumn="0" w:lastColumn="0" w:oddVBand="0" w:evenVBand="0" w:oddHBand="0" w:evenHBand="0" w:firstRowFirstColumn="0" w:firstRowLastColumn="0" w:lastRowFirstColumn="0" w:lastRowLastColumn="0"/>
            </w:pPr>
            <w:r w:rsidRPr="005619BF">
              <w:t>Suggestions for feedforward and skill development</w:t>
            </w:r>
          </w:p>
        </w:tc>
      </w:tr>
      <w:tr w:rsidR="007414BA" w:rsidRPr="005619BF" w14:paraId="77FA53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D5D73AE" w14:textId="60FF8BF5" w:rsidR="007414BA" w:rsidRPr="005619BF" w:rsidRDefault="00652232">
            <w:pPr>
              <w:rPr>
                <w:b w:val="0"/>
                <w:bCs/>
                <w:highlight w:val="yellow"/>
              </w:rPr>
            </w:pPr>
            <w:r w:rsidRPr="005619BF">
              <w:rPr>
                <w:b w:val="0"/>
                <w:bCs/>
              </w:rPr>
              <w:t xml:space="preserve">The structure of the hybrid text really inspired my composition ‘Lamar and me’ because I found it easy follow the structure of choosing someone that I look up to and that has had an impact on my life to make the centre of my text. In the </w:t>
            </w:r>
            <w:r w:rsidR="00FC531B" w:rsidRPr="005619BF">
              <w:rPr>
                <w:b w:val="0"/>
                <w:bCs/>
              </w:rPr>
              <w:t>core</w:t>
            </w:r>
            <w:r w:rsidRPr="005619BF">
              <w:rPr>
                <w:b w:val="0"/>
                <w:bCs/>
              </w:rPr>
              <w:t xml:space="preserve"> text it was the author’s </w:t>
            </w:r>
            <w:proofErr w:type="gramStart"/>
            <w:r w:rsidRPr="005619BF">
              <w:rPr>
                <w:b w:val="0"/>
                <w:bCs/>
              </w:rPr>
              <w:t>Cousin</w:t>
            </w:r>
            <w:proofErr w:type="gramEnd"/>
            <w:r w:rsidRPr="005619BF">
              <w:rPr>
                <w:b w:val="0"/>
                <w:bCs/>
              </w:rPr>
              <w:t xml:space="preserve"> Munn and in my </w:t>
            </w:r>
            <w:proofErr w:type="gramStart"/>
            <w:r w:rsidRPr="005619BF">
              <w:rPr>
                <w:b w:val="0"/>
                <w:bCs/>
              </w:rPr>
              <w:t>text</w:t>
            </w:r>
            <w:proofErr w:type="gramEnd"/>
            <w:r w:rsidRPr="005619BF">
              <w:rPr>
                <w:b w:val="0"/>
                <w:bCs/>
              </w:rPr>
              <w:t xml:space="preserve"> it was Kendrick Lamar.</w:t>
            </w:r>
          </w:p>
        </w:tc>
        <w:tc>
          <w:tcPr>
            <w:tcW w:w="1667" w:type="pct"/>
          </w:tcPr>
          <w:p w14:paraId="17280E4E" w14:textId="77777777" w:rsidR="007C4151" w:rsidRPr="005619BF" w:rsidRDefault="007C4151" w:rsidP="007C4151">
            <w:pPr>
              <w:spacing w:after="0"/>
              <w:cnfStyle w:val="000000100000" w:firstRow="0" w:lastRow="0" w:firstColumn="0" w:lastColumn="0" w:oddVBand="0" w:evenVBand="0" w:oddHBand="1" w:evenHBand="0" w:firstRowFirstColumn="0" w:firstRowLastColumn="0" w:lastRowFirstColumn="0" w:lastRowLastColumn="0"/>
            </w:pPr>
            <w:r w:rsidRPr="005619BF">
              <w:t>First-person language used – ‘I’.</w:t>
            </w:r>
          </w:p>
          <w:p w14:paraId="76B97B28" w14:textId="77777777" w:rsidR="007C4151" w:rsidRPr="005619BF" w:rsidRDefault="007C4151" w:rsidP="007C4151">
            <w:pPr>
              <w:spacing w:after="0"/>
              <w:cnfStyle w:val="000000100000" w:firstRow="0" w:lastRow="0" w:firstColumn="0" w:lastColumn="0" w:oddVBand="0" w:evenVBand="0" w:oddHBand="1" w:evenHBand="0" w:firstRowFirstColumn="0" w:firstRowLastColumn="0" w:lastRowFirstColumn="0" w:lastRowLastColumn="0"/>
            </w:pPr>
            <w:r w:rsidRPr="005619BF">
              <w:t>Use of language such as ‘choosing’ creates a sense of a purpose and ownership.</w:t>
            </w:r>
          </w:p>
          <w:p w14:paraId="1B7B4787" w14:textId="44B6AFE8" w:rsidR="007414BA" w:rsidRPr="005619BF" w:rsidRDefault="007C4151" w:rsidP="007C4151">
            <w:pPr>
              <w:spacing w:after="0"/>
              <w:cnfStyle w:val="000000100000" w:firstRow="0" w:lastRow="0" w:firstColumn="0" w:lastColumn="0" w:oddVBand="0" w:evenVBand="0" w:oddHBand="1" w:evenHBand="0" w:firstRowFirstColumn="0" w:firstRowLastColumn="0" w:lastRowFirstColumn="0" w:lastRowLastColumn="0"/>
            </w:pPr>
            <w:r w:rsidRPr="005619BF">
              <w:t>Identifies the stimulus text used to write own composition.</w:t>
            </w:r>
          </w:p>
        </w:tc>
        <w:tc>
          <w:tcPr>
            <w:tcW w:w="1666" w:type="pct"/>
          </w:tcPr>
          <w:p w14:paraId="6CB1B1AE" w14:textId="35F7BEAB" w:rsidR="007414BA" w:rsidRPr="005619BF" w:rsidRDefault="00E95E41">
            <w:pPr>
              <w:spacing w:after="0"/>
              <w:cnfStyle w:val="000000100000" w:firstRow="0" w:lastRow="0" w:firstColumn="0" w:lastColumn="0" w:oddVBand="0" w:evenVBand="0" w:oddHBand="1" w:evenHBand="0" w:firstRowFirstColumn="0" w:firstRowLastColumn="0" w:lastRowFirstColumn="0" w:lastRowLastColumn="0"/>
              <w:rPr>
                <w:highlight w:val="yellow"/>
              </w:rPr>
            </w:pPr>
            <w:r w:rsidRPr="005619BF">
              <w:t xml:space="preserve">Although appropriate and important to reflect personally, stronger responses will acknowledge steps and process as universal that all effective writers adopt and apply and responses will rely less on personal language.  </w:t>
            </w:r>
          </w:p>
        </w:tc>
      </w:tr>
      <w:tr w:rsidR="00E95E41" w:rsidRPr="005619BF" w14:paraId="12B9B5C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80613C9" w14:textId="1F9A51E4" w:rsidR="00E95E41" w:rsidRPr="005619BF" w:rsidRDefault="008D1BA1">
            <w:pPr>
              <w:rPr>
                <w:b w:val="0"/>
              </w:rPr>
            </w:pPr>
            <w:r w:rsidRPr="005619BF">
              <w:rPr>
                <w:b w:val="0"/>
              </w:rPr>
              <w:lastRenderedPageBreak/>
              <w:t xml:space="preserve">The author of the ‘What the Doctor recommended’ was grateful to her </w:t>
            </w:r>
            <w:proofErr w:type="gramStart"/>
            <w:r w:rsidRPr="005619BF">
              <w:rPr>
                <w:b w:val="0"/>
              </w:rPr>
              <w:t>Cousin</w:t>
            </w:r>
            <w:proofErr w:type="gramEnd"/>
            <w:r w:rsidRPr="005619BF">
              <w:rPr>
                <w:b w:val="0"/>
              </w:rPr>
              <w:t xml:space="preserve"> for challenging her to read something different.</w:t>
            </w:r>
          </w:p>
        </w:tc>
        <w:tc>
          <w:tcPr>
            <w:tcW w:w="1667" w:type="pct"/>
          </w:tcPr>
          <w:p w14:paraId="3AC381C0" w14:textId="77777777" w:rsidR="00107401" w:rsidRPr="005619BF" w:rsidRDefault="00107401" w:rsidP="00107401">
            <w:pPr>
              <w:spacing w:after="0"/>
              <w:cnfStyle w:val="000000010000" w:firstRow="0" w:lastRow="0" w:firstColumn="0" w:lastColumn="0" w:oddVBand="0" w:evenVBand="0" w:oddHBand="0" w:evenHBand="1" w:firstRowFirstColumn="0" w:firstRowLastColumn="0" w:lastRowFirstColumn="0" w:lastRowLastColumn="0"/>
            </w:pPr>
            <w:r w:rsidRPr="005619BF">
              <w:t xml:space="preserve">Structurally a disconnected sentence although valid information. </w:t>
            </w:r>
          </w:p>
          <w:p w14:paraId="6C31BB71" w14:textId="23B185EE" w:rsidR="00E95E41" w:rsidRPr="005619BF" w:rsidRDefault="00107401" w:rsidP="00107401">
            <w:pPr>
              <w:spacing w:after="0"/>
              <w:cnfStyle w:val="000000010000" w:firstRow="0" w:lastRow="0" w:firstColumn="0" w:lastColumn="0" w:oddVBand="0" w:evenVBand="0" w:oddHBand="0" w:evenHBand="1" w:firstRowFirstColumn="0" w:firstRowLastColumn="0" w:lastRowFirstColumn="0" w:lastRowLastColumn="0"/>
            </w:pPr>
            <w:r w:rsidRPr="005619BF">
              <w:t xml:space="preserve">A demonstration of the knowledge and understanding of the content of the </w:t>
            </w:r>
            <w:r w:rsidR="00781FFD" w:rsidRPr="005619BF">
              <w:t>core</w:t>
            </w:r>
            <w:r w:rsidRPr="005619BF">
              <w:t xml:space="preserve"> text.</w:t>
            </w:r>
          </w:p>
        </w:tc>
        <w:tc>
          <w:tcPr>
            <w:tcW w:w="1666" w:type="pct"/>
          </w:tcPr>
          <w:p w14:paraId="4AF0CB72" w14:textId="737B9EBB" w:rsidR="00E95E41" w:rsidRPr="005619BF" w:rsidRDefault="00877331">
            <w:pPr>
              <w:spacing w:after="0"/>
              <w:cnfStyle w:val="000000010000" w:firstRow="0" w:lastRow="0" w:firstColumn="0" w:lastColumn="0" w:oddVBand="0" w:evenVBand="0" w:oddHBand="0" w:evenHBand="1" w:firstRowFirstColumn="0" w:firstRowLastColumn="0" w:lastRowFirstColumn="0" w:lastRowLastColumn="0"/>
            </w:pPr>
            <w:r w:rsidRPr="005619BF">
              <w:t xml:space="preserve">Exploring the theme of the text beyond the content will create a deeper understanding of the author’s meaning. This example can be interpreted as a metaphor for the author stepping outside </w:t>
            </w:r>
            <w:r w:rsidR="009D4D09" w:rsidRPr="005619BF">
              <w:t>their</w:t>
            </w:r>
            <w:r w:rsidRPr="005619BF">
              <w:t xml:space="preserve"> comfort zone. Metaphor could therefore be applied in assessment task.</w:t>
            </w:r>
          </w:p>
        </w:tc>
      </w:tr>
      <w:tr w:rsidR="00E95E41" w:rsidRPr="005619BF" w14:paraId="157E3B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67EB99C" w14:textId="02128AE2" w:rsidR="00E95E41" w:rsidRPr="005619BF" w:rsidRDefault="004D304B">
            <w:pPr>
              <w:rPr>
                <w:b w:val="0"/>
              </w:rPr>
            </w:pPr>
            <w:r w:rsidRPr="005619BF">
              <w:rPr>
                <w:b w:val="0"/>
              </w:rPr>
              <w:t>Once I had decided to write about Kendrick Lamar, as part of my research, I listened to Kendrick Lamar’s lyrics. Hearing someone like Kendrick Lamar rap openly about fear or trauma helps me feel less alone in my struggles with the world – he gets it because he has experienced what I have. I wrote down all the things he said that I connected with. I then wrote about these in my text using an angry and powerful tone.</w:t>
            </w:r>
          </w:p>
        </w:tc>
        <w:tc>
          <w:tcPr>
            <w:tcW w:w="1667" w:type="pct"/>
          </w:tcPr>
          <w:p w14:paraId="3B575F61" w14:textId="77777777" w:rsidR="00610FF2" w:rsidRPr="005619BF" w:rsidRDefault="00610FF2" w:rsidP="00610FF2">
            <w:pPr>
              <w:spacing w:after="0"/>
              <w:cnfStyle w:val="000000100000" w:firstRow="0" w:lastRow="0" w:firstColumn="0" w:lastColumn="0" w:oddVBand="0" w:evenVBand="0" w:oddHBand="1" w:evenHBand="0" w:firstRowFirstColumn="0" w:firstRowLastColumn="0" w:lastRowFirstColumn="0" w:lastRowLastColumn="0"/>
            </w:pPr>
            <w:r w:rsidRPr="005619BF">
              <w:t>Identified a strategy used to generate ideas – research. Identified how this impacted on the writing process.</w:t>
            </w:r>
          </w:p>
          <w:p w14:paraId="36A36F96" w14:textId="21F2D8D2" w:rsidR="00E95E41" w:rsidRPr="005619BF" w:rsidRDefault="00610FF2" w:rsidP="00610FF2">
            <w:pPr>
              <w:spacing w:after="0"/>
              <w:cnfStyle w:val="000000100000" w:firstRow="0" w:lastRow="0" w:firstColumn="0" w:lastColumn="0" w:oddVBand="0" w:evenVBand="0" w:oddHBand="1" w:evenHBand="0" w:firstRowFirstColumn="0" w:firstRowLastColumn="0" w:lastRowFirstColumn="0" w:lastRowLastColumn="0"/>
            </w:pPr>
            <w:r w:rsidRPr="005619BF">
              <w:t>Explained which parts of the core text provided ideas for own writing.</w:t>
            </w:r>
          </w:p>
        </w:tc>
        <w:tc>
          <w:tcPr>
            <w:tcW w:w="1666" w:type="pct"/>
          </w:tcPr>
          <w:p w14:paraId="7AFF5FCC" w14:textId="77777777" w:rsidR="001A6812" w:rsidRPr="005619BF" w:rsidRDefault="001A6812" w:rsidP="001A6812">
            <w:pPr>
              <w:spacing w:after="0"/>
              <w:cnfStyle w:val="000000100000" w:firstRow="0" w:lastRow="0" w:firstColumn="0" w:lastColumn="0" w:oddVBand="0" w:evenVBand="0" w:oddHBand="1" w:evenHBand="0" w:firstRowFirstColumn="0" w:firstRowLastColumn="0" w:lastRowFirstColumn="0" w:lastRowLastColumn="0"/>
            </w:pPr>
            <w:r w:rsidRPr="005619BF">
              <w:t>Vary sentence starters by experimenting with sentence structures. For example, start sentences with dependent clauses or prepositional phrases.</w:t>
            </w:r>
          </w:p>
          <w:p w14:paraId="36FCA622" w14:textId="150FE2E7" w:rsidR="00E95E41" w:rsidRPr="005619BF" w:rsidRDefault="001A6812" w:rsidP="001A6812">
            <w:pPr>
              <w:spacing w:after="0"/>
              <w:cnfStyle w:val="000000100000" w:firstRow="0" w:lastRow="0" w:firstColumn="0" w:lastColumn="0" w:oddVBand="0" w:evenVBand="0" w:oddHBand="1" w:evenHBand="0" w:firstRowFirstColumn="0" w:firstRowLastColumn="0" w:lastRowFirstColumn="0" w:lastRowLastColumn="0"/>
            </w:pPr>
            <w:r w:rsidRPr="005619BF">
              <w:t>Expand the emotional connection to your text by using evaluative verbs and adverbs in specific examples.</w:t>
            </w:r>
            <w:r w:rsidR="006655C4" w:rsidRPr="005619BF">
              <w:t xml:space="preserve"> For example, </w:t>
            </w:r>
            <w:r w:rsidR="00AD6CDE" w:rsidRPr="005619BF">
              <w:t>‘listening to the lyrics</w:t>
            </w:r>
            <w:r w:rsidR="00B63807" w:rsidRPr="005619BF">
              <w:t xml:space="preserve"> was instrumental in developing the direction for my writing. It highlighted that </w:t>
            </w:r>
            <w:r w:rsidR="001D3B50" w:rsidRPr="005619BF">
              <w:t xml:space="preserve">Lamar and I share the same </w:t>
            </w:r>
            <w:proofErr w:type="gramStart"/>
            <w:r w:rsidR="001D3B50" w:rsidRPr="005619BF">
              <w:t>strength</w:t>
            </w:r>
            <w:proofErr w:type="gramEnd"/>
            <w:r w:rsidR="001D3B50" w:rsidRPr="005619BF">
              <w:t xml:space="preserve"> and this is what I decided to share about my identity’.</w:t>
            </w:r>
          </w:p>
        </w:tc>
      </w:tr>
      <w:tr w:rsidR="001A6812" w:rsidRPr="005619BF" w14:paraId="0DC5D6E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4CFE7A8" w14:textId="2AE614F5" w:rsidR="001A6812" w:rsidRPr="005619BF" w:rsidRDefault="00D82E6E">
            <w:pPr>
              <w:rPr>
                <w:b w:val="0"/>
              </w:rPr>
            </w:pPr>
            <w:r w:rsidRPr="005619BF">
              <w:rPr>
                <w:b w:val="0"/>
              </w:rPr>
              <w:t xml:space="preserve">We were paired up in class and my partner and </w:t>
            </w:r>
            <w:r w:rsidRPr="005619BF">
              <w:rPr>
                <w:b w:val="0"/>
              </w:rPr>
              <w:lastRenderedPageBreak/>
              <w:t xml:space="preserve">I swapped feedback. It was suggested that I add more information about Lamar, so, I went back and included that he won the </w:t>
            </w:r>
            <w:proofErr w:type="gramStart"/>
            <w:r w:rsidRPr="005619BF">
              <w:rPr>
                <w:b w:val="0"/>
              </w:rPr>
              <w:t>Pulitzer prize</w:t>
            </w:r>
            <w:proofErr w:type="gramEnd"/>
            <w:r w:rsidRPr="005619BF">
              <w:rPr>
                <w:b w:val="0"/>
              </w:rPr>
              <w:t>.</w:t>
            </w:r>
          </w:p>
        </w:tc>
        <w:tc>
          <w:tcPr>
            <w:tcW w:w="1667" w:type="pct"/>
          </w:tcPr>
          <w:p w14:paraId="76F6F829" w14:textId="3424FAE7" w:rsidR="001A6812" w:rsidRPr="005619BF" w:rsidRDefault="00ED1634" w:rsidP="00610FF2">
            <w:pPr>
              <w:spacing w:after="0"/>
              <w:cnfStyle w:val="000000010000" w:firstRow="0" w:lastRow="0" w:firstColumn="0" w:lastColumn="0" w:oddVBand="0" w:evenVBand="0" w:oddHBand="0" w:evenHBand="1" w:firstRowFirstColumn="0" w:firstRowLastColumn="0" w:lastRowFirstColumn="0" w:lastRowLastColumn="0"/>
            </w:pPr>
            <w:r w:rsidRPr="005619BF">
              <w:lastRenderedPageBreak/>
              <w:t xml:space="preserve">Acknowledges feedback structures and </w:t>
            </w:r>
            <w:r w:rsidRPr="005619BF">
              <w:lastRenderedPageBreak/>
              <w:t>identified how peer feedback was accessed and how it was used to improve the composition.</w:t>
            </w:r>
          </w:p>
        </w:tc>
        <w:tc>
          <w:tcPr>
            <w:tcW w:w="1666" w:type="pct"/>
          </w:tcPr>
          <w:p w14:paraId="7B9B3ED1" w14:textId="60B8B25C" w:rsidR="001A6812" w:rsidRPr="005619BF" w:rsidRDefault="00C4677D" w:rsidP="001A6812">
            <w:pPr>
              <w:spacing w:after="0"/>
              <w:cnfStyle w:val="000000010000" w:firstRow="0" w:lastRow="0" w:firstColumn="0" w:lastColumn="0" w:oddVBand="0" w:evenVBand="0" w:oddHBand="0" w:evenHBand="1" w:firstRowFirstColumn="0" w:firstRowLastColumn="0" w:lastRowFirstColumn="0" w:lastRowLastColumn="0"/>
            </w:pPr>
            <w:r w:rsidRPr="005619BF">
              <w:lastRenderedPageBreak/>
              <w:t xml:space="preserve">Expand the explanation of your process by </w:t>
            </w:r>
            <w:r w:rsidRPr="005619BF">
              <w:lastRenderedPageBreak/>
              <w:t>including an analysis of how the inclusion of feedback suggestions improved the writing.</w:t>
            </w:r>
          </w:p>
        </w:tc>
      </w:tr>
      <w:tr w:rsidR="00C4677D" w:rsidRPr="005619BF" w14:paraId="75EB7F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41534B2" w14:textId="6A988090" w:rsidR="00C4677D" w:rsidRPr="005619BF" w:rsidRDefault="00146133">
            <w:pPr>
              <w:rPr>
                <w:b w:val="0"/>
                <w:bCs/>
              </w:rPr>
            </w:pPr>
            <w:r w:rsidRPr="005619BF">
              <w:rPr>
                <w:b w:val="0"/>
                <w:bCs/>
              </w:rPr>
              <w:lastRenderedPageBreak/>
              <w:t xml:space="preserve">I learned that drafting is </w:t>
            </w:r>
            <w:proofErr w:type="gramStart"/>
            <w:r w:rsidRPr="005619BF">
              <w:rPr>
                <w:b w:val="0"/>
                <w:bCs/>
              </w:rPr>
              <w:t>really important</w:t>
            </w:r>
            <w:proofErr w:type="gramEnd"/>
            <w:r w:rsidRPr="005619BF">
              <w:rPr>
                <w:b w:val="0"/>
                <w:bCs/>
              </w:rPr>
              <w:t xml:space="preserve"> in my writing process and getting input from other people to help me improve. I added the suggestions and changed some words to make it sound better. Writing takes a lot of time and makes me frustrated when I think I have finished and someone says make changes.</w:t>
            </w:r>
          </w:p>
        </w:tc>
        <w:tc>
          <w:tcPr>
            <w:tcW w:w="1667" w:type="pct"/>
          </w:tcPr>
          <w:p w14:paraId="7C264560" w14:textId="77777777" w:rsidR="006F126E" w:rsidRPr="005619BF" w:rsidRDefault="006F126E" w:rsidP="006F126E">
            <w:pPr>
              <w:spacing w:after="0"/>
              <w:cnfStyle w:val="000000100000" w:firstRow="0" w:lastRow="0" w:firstColumn="0" w:lastColumn="0" w:oddVBand="0" w:evenVBand="0" w:oddHBand="1" w:evenHBand="0" w:firstRowFirstColumn="0" w:firstRowLastColumn="0" w:lastRowFirstColumn="0" w:lastRowLastColumn="0"/>
            </w:pPr>
            <w:r w:rsidRPr="005619BF">
              <w:t xml:space="preserve">Summarises the personal importance of the writing process and final edition. </w:t>
            </w:r>
          </w:p>
          <w:p w14:paraId="4C936230" w14:textId="634076D7" w:rsidR="00C4677D" w:rsidRPr="005619BF" w:rsidRDefault="006F126E" w:rsidP="006F126E">
            <w:pPr>
              <w:spacing w:after="0"/>
              <w:cnfStyle w:val="000000100000" w:firstRow="0" w:lastRow="0" w:firstColumn="0" w:lastColumn="0" w:oddVBand="0" w:evenVBand="0" w:oddHBand="1" w:evenHBand="0" w:firstRowFirstColumn="0" w:firstRowLastColumn="0" w:lastRowFirstColumn="0" w:lastRowLastColumn="0"/>
            </w:pPr>
            <w:r w:rsidRPr="005619BF">
              <w:t>Some reflection on how the composition developed through the drafting process.</w:t>
            </w:r>
          </w:p>
        </w:tc>
        <w:tc>
          <w:tcPr>
            <w:tcW w:w="1666" w:type="pct"/>
          </w:tcPr>
          <w:p w14:paraId="0792B3FB" w14:textId="07E54DB4" w:rsidR="00F03AD0" w:rsidRPr="005619BF" w:rsidRDefault="00F03AD0" w:rsidP="00F03AD0">
            <w:pPr>
              <w:spacing w:after="0"/>
              <w:cnfStyle w:val="000000100000" w:firstRow="0" w:lastRow="0" w:firstColumn="0" w:lastColumn="0" w:oddVBand="0" w:evenVBand="0" w:oddHBand="1" w:evenHBand="0" w:firstRowFirstColumn="0" w:firstRowLastColumn="0" w:lastRowFirstColumn="0" w:lastRowLastColumn="0"/>
            </w:pPr>
            <w:r w:rsidRPr="005619BF">
              <w:t>Use explicit examples from the text to explain your authorial decisions.</w:t>
            </w:r>
            <w:r w:rsidR="00CC28DC" w:rsidRPr="005619BF">
              <w:t xml:space="preserve"> For example</w:t>
            </w:r>
            <w:r w:rsidR="0057786B" w:rsidRPr="005619BF">
              <w:t xml:space="preserve">, include the words that were changed </w:t>
            </w:r>
            <w:proofErr w:type="gramStart"/>
            <w:r w:rsidR="0057786B" w:rsidRPr="005619BF">
              <w:t>as a result of</w:t>
            </w:r>
            <w:proofErr w:type="gramEnd"/>
            <w:r w:rsidR="0057786B" w:rsidRPr="005619BF">
              <w:t xml:space="preserve"> the feedback and reasons for this decision. </w:t>
            </w:r>
          </w:p>
          <w:p w14:paraId="4D2A96E4" w14:textId="66E0EF69" w:rsidR="00C4677D" w:rsidRPr="005619BF" w:rsidRDefault="00F03AD0" w:rsidP="00F03AD0">
            <w:pPr>
              <w:spacing w:after="0"/>
              <w:cnfStyle w:val="000000100000" w:firstRow="0" w:lastRow="0" w:firstColumn="0" w:lastColumn="0" w:oddVBand="0" w:evenVBand="0" w:oddHBand="1" w:evenHBand="0" w:firstRowFirstColumn="0" w:firstRowLastColumn="0" w:lastRowFirstColumn="0" w:lastRowLastColumn="0"/>
            </w:pPr>
            <w:r w:rsidRPr="005619BF">
              <w:t xml:space="preserve">A larger variety of sentence structures used in this paragraph including the use of prepositions of time – </w:t>
            </w:r>
            <w:r w:rsidR="009B4157" w:rsidRPr="005619BF">
              <w:t>‘</w:t>
            </w:r>
            <w:r w:rsidRPr="005619BF">
              <w:t>throughout</w:t>
            </w:r>
            <w:r w:rsidR="009B4157" w:rsidRPr="005619BF">
              <w:t>’</w:t>
            </w:r>
            <w:r w:rsidRPr="005619BF">
              <w:t xml:space="preserve">, </w:t>
            </w:r>
            <w:r w:rsidR="009B4157" w:rsidRPr="005619BF">
              <w:t>‘</w:t>
            </w:r>
            <w:r w:rsidRPr="005619BF">
              <w:t>after</w:t>
            </w:r>
            <w:r w:rsidR="009B4157" w:rsidRPr="005619BF">
              <w:t>’</w:t>
            </w:r>
            <w:r w:rsidRPr="005619BF">
              <w:t xml:space="preserve">, </w:t>
            </w:r>
            <w:r w:rsidR="009B4157" w:rsidRPr="005619BF">
              <w:t>‘</w:t>
            </w:r>
            <w:r w:rsidRPr="005619BF">
              <w:t>at first</w:t>
            </w:r>
            <w:r w:rsidR="009B4157" w:rsidRPr="005619BF">
              <w:t>’</w:t>
            </w:r>
            <w:r w:rsidRPr="005619BF">
              <w:t xml:space="preserve"> would enhance the response.</w:t>
            </w:r>
          </w:p>
        </w:tc>
      </w:tr>
    </w:tbl>
    <w:p w14:paraId="4EEA4FE5" w14:textId="77777777" w:rsidR="00B5560C" w:rsidRPr="005619BF" w:rsidRDefault="00B5560C" w:rsidP="00B5560C">
      <w:pPr>
        <w:rPr>
          <w:rStyle w:val="Strong"/>
        </w:rPr>
      </w:pPr>
      <w:r w:rsidRPr="005619BF">
        <w:rPr>
          <w:rStyle w:val="Strong"/>
        </w:rPr>
        <w:t>Feedback comment</w:t>
      </w:r>
    </w:p>
    <w:p w14:paraId="0E07E05B" w14:textId="77777777" w:rsidR="00B5560C" w:rsidRPr="005619BF" w:rsidRDefault="00B5560C" w:rsidP="00B5560C">
      <w:pPr>
        <w:rPr>
          <w:rStyle w:val="Strong"/>
          <w:b w:val="0"/>
          <w:bCs w:val="0"/>
        </w:rPr>
      </w:pPr>
      <w:r w:rsidRPr="005619BF">
        <w:rPr>
          <w:rStyle w:val="Strong"/>
          <w:b w:val="0"/>
          <w:bCs w:val="0"/>
        </w:rPr>
        <w:t>The composition ‘Lamar and me’ has adopted a very personal voice to demonstrate an understanding of how to represent different aspects of identity, perspective and context. This voice is beginning to emerge in the composition but could have been developed further through selective language choices to convey ideas of identity in greater depth. There is inconsistent use of verb agreement and fragmented sentence structure which interrupts authorial voice. Experimentation and correction could have been identified through more thorough feedback and editing processes. Similarly, avoidable spelling and punctuation errors could have been eliminated in these refining processes.</w:t>
      </w:r>
    </w:p>
    <w:p w14:paraId="5F36C691" w14:textId="6C6BC171" w:rsidR="00B5560C" w:rsidRPr="005619BF" w:rsidRDefault="00B5560C" w:rsidP="00B5560C">
      <w:pPr>
        <w:spacing w:after="240"/>
        <w:rPr>
          <w:rStyle w:val="Strong"/>
          <w:b w:val="0"/>
          <w:bCs w:val="0"/>
        </w:rPr>
      </w:pPr>
      <w:r w:rsidRPr="005619BF">
        <w:rPr>
          <w:rStyle w:val="Strong"/>
          <w:b w:val="0"/>
          <w:bCs w:val="0"/>
        </w:rPr>
        <w:lastRenderedPageBreak/>
        <w:t>Connections to the core text through the adoption of a central character of influence and admiration can be clearly identified. The theme of the importance of the values to shape oneself is interconnected in the text, however, these ideas could have been strengthened by a deeper analysis of these values and how they ‘speak’ to the composer and how they ‘playout’ in the composer’s life. Greater elaboration of details and discussions of the examples presented using a wider range of emotive and evocative vocabulary choices would increase the representation of ideas of identity.</w:t>
      </w:r>
    </w:p>
    <w:p w14:paraId="59B70941" w14:textId="77777777" w:rsidR="005E5235" w:rsidRPr="005619BF" w:rsidRDefault="005E5235">
      <w:pPr>
        <w:sectPr w:rsidR="005E5235" w:rsidRPr="005619BF" w:rsidSect="005E5235">
          <w:pgSz w:w="16838" w:h="11906" w:orient="landscape" w:code="9"/>
          <w:pgMar w:top="1134" w:right="1134" w:bottom="1134" w:left="1134" w:header="709" w:footer="709" w:gutter="0"/>
          <w:cols w:space="708"/>
          <w:docGrid w:linePitch="360"/>
        </w:sectPr>
      </w:pPr>
    </w:p>
    <w:p w14:paraId="30F11F9C" w14:textId="7EABFC1A" w:rsidR="001B2889" w:rsidRPr="005619BF" w:rsidRDefault="001B2889" w:rsidP="00D355A7">
      <w:pPr>
        <w:pStyle w:val="Heading1"/>
        <w:rPr>
          <w:rStyle w:val="BoldItalic"/>
          <w:b w:val="0"/>
          <w:i w:val="0"/>
          <w:iCs w:val="0"/>
        </w:rPr>
      </w:pPr>
      <w:bookmarkStart w:id="22" w:name="_Toc206490691"/>
      <w:r w:rsidRPr="005619BF">
        <w:rPr>
          <w:rStyle w:val="BoldItalic"/>
          <w:b w:val="0"/>
          <w:i w:val="0"/>
          <w:iCs w:val="0"/>
        </w:rPr>
        <w:lastRenderedPageBreak/>
        <w:t>Student work sample</w:t>
      </w:r>
      <w:r w:rsidR="0039669B" w:rsidRPr="005619BF">
        <w:rPr>
          <w:rStyle w:val="BoldItalic"/>
          <w:b w:val="0"/>
          <w:bCs w:val="0"/>
          <w:i w:val="0"/>
          <w:iCs w:val="0"/>
        </w:rPr>
        <w:t xml:space="preserve"> 3</w:t>
      </w:r>
      <w:bookmarkEnd w:id="22"/>
    </w:p>
    <w:p w14:paraId="68780779" w14:textId="7D72C7FB" w:rsidR="0001317D" w:rsidRPr="005619BF" w:rsidRDefault="0001317D" w:rsidP="0001317D">
      <w:pPr>
        <w:pStyle w:val="FeatureBox2"/>
      </w:pPr>
      <w:r w:rsidRPr="005619BF">
        <w:rPr>
          <w:rFonts w:eastAsia="Arial"/>
          <w:b/>
          <w:bCs/>
          <w:szCs w:val="22"/>
        </w:rPr>
        <w:t xml:space="preserve">Teacher </w:t>
      </w:r>
      <w:proofErr w:type="gramStart"/>
      <w:r w:rsidRPr="005619BF">
        <w:rPr>
          <w:rFonts w:eastAsia="Arial"/>
          <w:b/>
          <w:bCs/>
          <w:szCs w:val="22"/>
        </w:rPr>
        <w:t>note</w:t>
      </w:r>
      <w:proofErr w:type="gramEnd"/>
      <w:r w:rsidRPr="005619BF">
        <w:rPr>
          <w:rFonts w:eastAsia="Arial"/>
          <w:szCs w:val="22"/>
        </w:rPr>
        <w:t xml:space="preserve">: the following annotated work sample is designed to provide one example of a completed </w:t>
      </w:r>
      <w:r w:rsidR="001B2889" w:rsidRPr="005619BF">
        <w:rPr>
          <w:rFonts w:eastAsia="Arial"/>
          <w:szCs w:val="22"/>
        </w:rPr>
        <w:t>composition</w:t>
      </w:r>
      <w:r w:rsidRPr="005619BF">
        <w:rPr>
          <w:rFonts w:eastAsia="Arial"/>
          <w:szCs w:val="22"/>
        </w:rPr>
        <w:t xml:space="preserve"> that aligns with the assessment task requirements. It is not designed to be an example of exemplary student work.</w:t>
      </w:r>
    </w:p>
    <w:p w14:paraId="5D9EA3FA" w14:textId="088E4B77" w:rsidR="008C51AF" w:rsidRPr="005619BF" w:rsidRDefault="00604271" w:rsidP="00D355A7">
      <w:pPr>
        <w:pStyle w:val="Heading2"/>
      </w:pPr>
      <w:bookmarkStart w:id="23" w:name="_Toc206490692"/>
      <w:r w:rsidRPr="005619BF">
        <w:t xml:space="preserve">Part A </w:t>
      </w:r>
      <w:r w:rsidR="00F2055A" w:rsidRPr="005619BF">
        <w:t>–</w:t>
      </w:r>
      <w:r w:rsidRPr="005619BF">
        <w:t xml:space="preserve"> </w:t>
      </w:r>
      <w:r w:rsidR="00080B38" w:rsidRPr="005619BF">
        <w:t>narrative</w:t>
      </w:r>
      <w:r w:rsidR="00265DDC" w:rsidRPr="005619BF">
        <w:t xml:space="preserve"> </w:t>
      </w:r>
      <w:r w:rsidR="008416A5" w:rsidRPr="005619BF">
        <w:t>‘A meat pie and an identity crisis’</w:t>
      </w:r>
      <w:bookmarkEnd w:id="23"/>
    </w:p>
    <w:p w14:paraId="38E125E8" w14:textId="2FBC4930" w:rsidR="00B460D1" w:rsidRPr="005619BF" w:rsidRDefault="00B460D1" w:rsidP="00B460D1">
      <w:r w:rsidRPr="005619BF">
        <w:t>It started with a meat pie</w:t>
      </w:r>
      <w:r w:rsidR="00B809CA" w:rsidRPr="005619BF">
        <w:t>.</w:t>
      </w:r>
      <w:r w:rsidRPr="005619BF">
        <w:t xml:space="preserve"> </w:t>
      </w:r>
      <w:r w:rsidR="00B809CA" w:rsidRPr="005619BF">
        <w:t>It</w:t>
      </w:r>
      <w:r w:rsidRPr="005619BF">
        <w:t xml:space="preserve"> ended with an identity crisis. </w:t>
      </w:r>
      <w:r w:rsidR="003A4EB7" w:rsidRPr="005619BF">
        <w:t>N</w:t>
      </w:r>
      <w:r w:rsidRPr="005619BF">
        <w:t>ot a full-on meltdown or anything</w:t>
      </w:r>
      <w:r w:rsidR="003A4EB7" w:rsidRPr="005619BF">
        <w:t>.</w:t>
      </w:r>
      <w:r w:rsidRPr="005619BF">
        <w:t xml:space="preserve"> </w:t>
      </w:r>
      <w:r w:rsidR="003A4EB7" w:rsidRPr="005619BF">
        <w:t>J</w:t>
      </w:r>
      <w:r w:rsidRPr="005619BF">
        <w:t>ust one of those moments where u stop and go… wait, who even am I?</w:t>
      </w:r>
    </w:p>
    <w:p w14:paraId="3077F618" w14:textId="77777777" w:rsidR="00B460D1" w:rsidRPr="005619BF" w:rsidRDefault="00B460D1" w:rsidP="00B460D1">
      <w:r w:rsidRPr="005619BF">
        <w:t xml:space="preserve">Anyway. It was a Saturday arvo, the usual – everyone is at footy. We had already played, and I was getting a feed before the seniors went on. All the seats were heaps uncomfortable. It was </w:t>
      </w:r>
      <w:proofErr w:type="gramStart"/>
      <w:r w:rsidRPr="005619BF">
        <w:t>really hot</w:t>
      </w:r>
      <w:proofErr w:type="gramEnd"/>
      <w:r w:rsidRPr="005619BF">
        <w:t>. There were flies everywhere. Kids were being annoying. I was lined up at the canteen, starving. I get the usual a steaming hot, probably nuclear after a few rounds in the microwave pie, grabbed one of those dumb little tomato sauce packets, and went to squirt it on top like a normal person.</w:t>
      </w:r>
    </w:p>
    <w:p w14:paraId="0528D522" w14:textId="77777777" w:rsidR="00B460D1" w:rsidRPr="005619BF" w:rsidRDefault="00B460D1" w:rsidP="00B460D1">
      <w:r w:rsidRPr="005619BF">
        <w:t>But nah.</w:t>
      </w:r>
    </w:p>
    <w:p w14:paraId="0A8527BC" w14:textId="77777777" w:rsidR="00B460D1" w:rsidRPr="005619BF" w:rsidRDefault="00B460D1" w:rsidP="00B460D1">
      <w:r w:rsidRPr="005619BF">
        <w:t>The thing exploded. Not just a little splatter on the finger. I’m talking full-blown sauce eruption. It went in my eye, down me shirt, even got some in my ear. Legit looked like I’d just copped it. Some kid yelled ‘he’s bleeding!’ and everyone cracked up.</w:t>
      </w:r>
    </w:p>
    <w:p w14:paraId="31521B7C" w14:textId="59581C38" w:rsidR="00B460D1" w:rsidRPr="005619BF" w:rsidRDefault="00B460D1" w:rsidP="00B460D1">
      <w:r w:rsidRPr="005619BF">
        <w:t xml:space="preserve">Normally I’d </w:t>
      </w:r>
      <w:proofErr w:type="spellStart"/>
      <w:r w:rsidRPr="005619BF">
        <w:t>wanna</w:t>
      </w:r>
      <w:proofErr w:type="spellEnd"/>
      <w:r w:rsidRPr="005619BF">
        <w:t xml:space="preserve"> leg it, just vanish. A younger version of myself would’ve stood there crying till Ma came and helped. But I </w:t>
      </w:r>
      <w:proofErr w:type="spellStart"/>
      <w:r w:rsidRPr="005619BF">
        <w:t>dunno</w:t>
      </w:r>
      <w:proofErr w:type="spellEnd"/>
      <w:r w:rsidRPr="005619BF">
        <w:t xml:space="preserve">, </w:t>
      </w:r>
      <w:proofErr w:type="spellStart"/>
      <w:r w:rsidRPr="005619BF">
        <w:t>somethin</w:t>
      </w:r>
      <w:proofErr w:type="spellEnd"/>
      <w:r w:rsidRPr="005619BF">
        <w:t xml:space="preserve"> shifted. This girl came up to me and goes, </w:t>
      </w:r>
      <w:r w:rsidR="00A97353" w:rsidRPr="005619BF">
        <w:t>‘</w:t>
      </w:r>
      <w:r w:rsidRPr="005619BF">
        <w:t>better than ruining a pie – you’ll be ok</w:t>
      </w:r>
      <w:r w:rsidR="00A97353" w:rsidRPr="005619BF">
        <w:t>’</w:t>
      </w:r>
      <w:r w:rsidRPr="005619BF">
        <w:t xml:space="preserve"> then walked off laughing.</w:t>
      </w:r>
    </w:p>
    <w:p w14:paraId="35F522C3" w14:textId="77777777" w:rsidR="00B460D1" w:rsidRPr="005619BF" w:rsidRDefault="00B460D1" w:rsidP="00B460D1">
      <w:r w:rsidRPr="005619BF">
        <w:t>And that stuck in my head.</w:t>
      </w:r>
    </w:p>
    <w:p w14:paraId="18436DF5" w14:textId="77777777" w:rsidR="00B460D1" w:rsidRPr="005619BF" w:rsidRDefault="00B460D1" w:rsidP="00B460D1">
      <w:r w:rsidRPr="005619BF">
        <w:t xml:space="preserve">I mean, it was just sauce, right? But it </w:t>
      </w:r>
      <w:proofErr w:type="spellStart"/>
      <w:r w:rsidRPr="005619BF">
        <w:t>kinda</w:t>
      </w:r>
      <w:proofErr w:type="spellEnd"/>
      <w:r w:rsidRPr="005619BF">
        <w:t xml:space="preserve"> made me realise I had been trying to be invisible for a few years. Always worrying about </w:t>
      </w:r>
      <w:proofErr w:type="spellStart"/>
      <w:r w:rsidRPr="005619BF">
        <w:t>lookin</w:t>
      </w:r>
      <w:proofErr w:type="spellEnd"/>
      <w:r w:rsidRPr="005619BF">
        <w:t xml:space="preserve"> dumb or stuffing things up. But that moment? I looked like a total </w:t>
      </w:r>
      <w:proofErr w:type="gramStart"/>
      <w:r w:rsidRPr="005619BF">
        <w:t>mess</w:t>
      </w:r>
      <w:proofErr w:type="gramEnd"/>
      <w:r w:rsidRPr="005619BF">
        <w:t xml:space="preserve"> and it was </w:t>
      </w:r>
      <w:proofErr w:type="spellStart"/>
      <w:r w:rsidRPr="005619BF">
        <w:t>kinda</w:t>
      </w:r>
      <w:proofErr w:type="spellEnd"/>
      <w:r w:rsidRPr="005619BF">
        <w:t>… fine.</w:t>
      </w:r>
    </w:p>
    <w:p w14:paraId="6DDDFEAF" w14:textId="0A8072D1" w:rsidR="00B460D1" w:rsidRPr="005619BF" w:rsidRDefault="00B460D1" w:rsidP="00B460D1">
      <w:r w:rsidRPr="005619BF">
        <w:t xml:space="preserve">Since </w:t>
      </w:r>
      <w:proofErr w:type="gramStart"/>
      <w:r w:rsidRPr="005619BF">
        <w:t>then</w:t>
      </w:r>
      <w:proofErr w:type="gramEnd"/>
      <w:r w:rsidRPr="005619BF">
        <w:t xml:space="preserve"> I’ve been a bit more chill. Wore two different shoes to school once just for fun (M</w:t>
      </w:r>
      <w:r w:rsidR="008058AC" w:rsidRPr="005619BF">
        <w:t xml:space="preserve">um </w:t>
      </w:r>
      <w:r w:rsidRPr="005619BF">
        <w:t>wasn’t impressed). Last week even put my hand up for the first time since Year 7. Didn’t care.</w:t>
      </w:r>
    </w:p>
    <w:p w14:paraId="2D920788" w14:textId="3E572D07" w:rsidR="00020E81" w:rsidRPr="005619BF" w:rsidRDefault="00020E81" w:rsidP="00B460D1">
      <w:pPr>
        <w:rPr>
          <w:rStyle w:val="Strong"/>
          <w:b w:val="0"/>
          <w:bCs w:val="0"/>
        </w:rPr>
      </w:pPr>
      <w:r w:rsidRPr="005619BF">
        <w:rPr>
          <w:rStyle w:val="Strong"/>
          <w:b w:val="0"/>
          <w:bCs w:val="0"/>
        </w:rPr>
        <w:lastRenderedPageBreak/>
        <w:t xml:space="preserve">Reckon I’m still </w:t>
      </w:r>
      <w:proofErr w:type="spellStart"/>
      <w:r w:rsidRPr="005619BF">
        <w:rPr>
          <w:rStyle w:val="Strong"/>
          <w:b w:val="0"/>
          <w:bCs w:val="0"/>
        </w:rPr>
        <w:t>figurin</w:t>
      </w:r>
      <w:proofErr w:type="spellEnd"/>
      <w:r w:rsidRPr="005619BF">
        <w:rPr>
          <w:rStyle w:val="Strong"/>
          <w:b w:val="0"/>
          <w:bCs w:val="0"/>
        </w:rPr>
        <w:t xml:space="preserve"> out who I am but that sauce moment cracked something flicked a switch let me laugh at </w:t>
      </w:r>
      <w:proofErr w:type="spellStart"/>
      <w:r w:rsidRPr="005619BF">
        <w:rPr>
          <w:rStyle w:val="Strong"/>
          <w:b w:val="0"/>
          <w:bCs w:val="0"/>
        </w:rPr>
        <w:t>meself</w:t>
      </w:r>
      <w:proofErr w:type="spellEnd"/>
      <w:r w:rsidRPr="005619BF">
        <w:rPr>
          <w:rStyle w:val="Strong"/>
          <w:b w:val="0"/>
          <w:bCs w:val="0"/>
        </w:rPr>
        <w:t xml:space="preserve"> </w:t>
      </w:r>
      <w:proofErr w:type="gramStart"/>
      <w:r w:rsidRPr="005619BF">
        <w:rPr>
          <w:rStyle w:val="Strong"/>
          <w:b w:val="0"/>
          <w:bCs w:val="0"/>
        </w:rPr>
        <w:t>honestly</w:t>
      </w:r>
      <w:proofErr w:type="gramEnd"/>
      <w:r w:rsidRPr="005619BF">
        <w:rPr>
          <w:rStyle w:val="Strong"/>
          <w:b w:val="0"/>
          <w:bCs w:val="0"/>
        </w:rPr>
        <w:t xml:space="preserve"> I reckon that’s a pretty good place to start.</w:t>
      </w:r>
    </w:p>
    <w:p w14:paraId="1A5054A4" w14:textId="62C0624D" w:rsidR="0086080F" w:rsidRPr="005619BF" w:rsidRDefault="0086080F" w:rsidP="00D355A7">
      <w:pPr>
        <w:pStyle w:val="Heading2"/>
      </w:pPr>
      <w:bookmarkStart w:id="24" w:name="_Toc206490693"/>
      <w:r w:rsidRPr="005619BF">
        <w:t xml:space="preserve">Part B </w:t>
      </w:r>
      <w:r w:rsidR="007F0C4D" w:rsidRPr="005619BF">
        <w:t>–</w:t>
      </w:r>
      <w:r w:rsidRPr="005619BF">
        <w:t xml:space="preserve"> re</w:t>
      </w:r>
      <w:r w:rsidR="007F0C4D" w:rsidRPr="005619BF">
        <w:t>f</w:t>
      </w:r>
      <w:r w:rsidR="0073758D" w:rsidRPr="005619BF">
        <w:t>l</w:t>
      </w:r>
      <w:r w:rsidR="007F0C4D" w:rsidRPr="005619BF">
        <w:t>ection</w:t>
      </w:r>
      <w:bookmarkEnd w:id="24"/>
    </w:p>
    <w:p w14:paraId="01B0A0A7" w14:textId="74E2712C" w:rsidR="00B135A2" w:rsidRPr="005619BF" w:rsidRDefault="00B135A2" w:rsidP="00B135A2">
      <w:r w:rsidRPr="005619BF">
        <w:t xml:space="preserve">In this personal </w:t>
      </w:r>
      <w:proofErr w:type="spellStart"/>
      <w:r w:rsidRPr="005619BF">
        <w:t>narritive</w:t>
      </w:r>
      <w:proofErr w:type="spellEnd"/>
      <w:r w:rsidRPr="005619BF">
        <w:t xml:space="preserve">, I aimed to explore different aspects of my identity, including how I deal with </w:t>
      </w:r>
      <w:proofErr w:type="spellStart"/>
      <w:r w:rsidRPr="005619BF">
        <w:t>embarassment</w:t>
      </w:r>
      <w:proofErr w:type="spellEnd"/>
      <w:r w:rsidRPr="005619BF">
        <w:t xml:space="preserve"> and how I have grown more confident over time. I used the </w:t>
      </w:r>
      <w:r w:rsidR="00781FFD" w:rsidRPr="005619BF">
        <w:t>core</w:t>
      </w:r>
      <w:r w:rsidRPr="005619BF">
        <w:t xml:space="preserve"> text’s idea of focusing on a childhood memory as </w:t>
      </w:r>
      <w:proofErr w:type="gramStart"/>
      <w:r w:rsidRPr="005619BF">
        <w:t>inspiration, and</w:t>
      </w:r>
      <w:proofErr w:type="gramEnd"/>
      <w:r w:rsidRPr="005619BF">
        <w:t xml:space="preserve"> use my own imagined version that allowed me to show personal change in a relatable and humorous way. The context </w:t>
      </w:r>
      <w:r w:rsidR="0064703A" w:rsidRPr="005619BF">
        <w:t>is</w:t>
      </w:r>
      <w:r w:rsidRPr="005619BF">
        <w:t xml:space="preserve"> based on a day at footy, which is a normal place for me, and help</w:t>
      </w:r>
      <w:r w:rsidR="00946EBA" w:rsidRPr="005619BF">
        <w:t>s</w:t>
      </w:r>
      <w:r w:rsidRPr="005619BF">
        <w:t xml:space="preserve"> me show how I used to be </w:t>
      </w:r>
      <w:proofErr w:type="gramStart"/>
      <w:r w:rsidRPr="005619BF">
        <w:t>more shy</w:t>
      </w:r>
      <w:proofErr w:type="gramEnd"/>
      <w:r w:rsidRPr="005619BF">
        <w:t>.</w:t>
      </w:r>
    </w:p>
    <w:p w14:paraId="700FCE9A" w14:textId="36EBEEEB" w:rsidR="00B135A2" w:rsidRPr="005619BF" w:rsidRDefault="00B135A2" w:rsidP="00B135A2">
      <w:r w:rsidRPr="005619BF">
        <w:t>I tried to use a strong personal voice</w:t>
      </w:r>
      <w:r w:rsidR="00D834D2" w:rsidRPr="005619BF">
        <w:t>. Ma</w:t>
      </w:r>
      <w:r w:rsidRPr="005619BF">
        <w:t xml:space="preserve">ke the story sound like how I would </w:t>
      </w:r>
      <w:proofErr w:type="gramStart"/>
      <w:r w:rsidRPr="005619BF">
        <w:t>actually talk</w:t>
      </w:r>
      <w:proofErr w:type="gramEnd"/>
      <w:r w:rsidRPr="005619BF">
        <w:t xml:space="preserve">. I also used short sentence like when I wrote </w:t>
      </w:r>
      <w:r w:rsidR="00BF1F06" w:rsidRPr="005619BF">
        <w:t>‘</w:t>
      </w:r>
      <w:r w:rsidRPr="005619BF">
        <w:t>who even am I?</w:t>
      </w:r>
      <w:r w:rsidR="00BF1F06" w:rsidRPr="005619BF">
        <w:t>’</w:t>
      </w:r>
      <w:r w:rsidRPr="005619BF">
        <w:t xml:space="preserve"> or </w:t>
      </w:r>
      <w:r w:rsidR="00BF1F06" w:rsidRPr="005619BF">
        <w:t>‘</w:t>
      </w:r>
      <w:r w:rsidRPr="005619BF">
        <w:t>but nah</w:t>
      </w:r>
      <w:r w:rsidR="00BF1F06" w:rsidRPr="005619BF">
        <w:t>’</w:t>
      </w:r>
      <w:r w:rsidRPr="005619BF">
        <w:t xml:space="preserve"> to sound more real and repeated stuff like in the </w:t>
      </w:r>
      <w:r w:rsidR="00781FFD" w:rsidRPr="005619BF">
        <w:t>core</w:t>
      </w:r>
      <w:r w:rsidRPr="005619BF">
        <w:t xml:space="preserve"> text to copy that style. The character sounds like me, or how I would think back then. </w:t>
      </w:r>
    </w:p>
    <w:p w14:paraId="3140C548" w14:textId="2975E309" w:rsidR="007F0C4D" w:rsidRPr="005619BF" w:rsidRDefault="00B135A2" w:rsidP="00B135A2">
      <w:r w:rsidRPr="005619BF">
        <w:t xml:space="preserve">One thing I did good was showing how a funny, everyday moment—spilling sauce—became something more </w:t>
      </w:r>
      <w:proofErr w:type="spellStart"/>
      <w:r w:rsidRPr="005619BF">
        <w:t>meeningful</w:t>
      </w:r>
      <w:proofErr w:type="spellEnd"/>
      <w:r w:rsidRPr="005619BF">
        <w:t xml:space="preserve">. It showed how I started to feel more okay with not being perfect or invisible. However, the peer feedback suggested, I need to improve how I explain emotions and key ideas more clearly. Some parts of my language were </w:t>
      </w:r>
      <w:proofErr w:type="gramStart"/>
      <w:r w:rsidRPr="005619BF">
        <w:t>to</w:t>
      </w:r>
      <w:proofErr w:type="gramEnd"/>
      <w:r w:rsidRPr="005619BF">
        <w:t xml:space="preserve"> general and could be more specific. In future writing, I want to work on making my descriptions stronger and using sentence structure more effectively. I also want to keep developing my personal voice so that the reader can really understand how I see things.</w:t>
      </w:r>
    </w:p>
    <w:p w14:paraId="6CCC3588" w14:textId="77777777" w:rsidR="005E5235" w:rsidRPr="005619BF" w:rsidRDefault="005E5235" w:rsidP="00D355A7">
      <w:pPr>
        <w:pStyle w:val="Heading2"/>
        <w:sectPr w:rsidR="005E5235" w:rsidRPr="005619BF" w:rsidSect="005E5235">
          <w:pgSz w:w="11906" w:h="16838" w:code="9"/>
          <w:pgMar w:top="1134" w:right="1134" w:bottom="1134" w:left="1134" w:header="709" w:footer="709" w:gutter="0"/>
          <w:cols w:space="708"/>
          <w:docGrid w:linePitch="360"/>
        </w:sectPr>
      </w:pPr>
    </w:p>
    <w:p w14:paraId="200AAA13" w14:textId="17B45CA7" w:rsidR="00994AD9" w:rsidRPr="005619BF" w:rsidRDefault="00994AD9" w:rsidP="00D355A7">
      <w:pPr>
        <w:pStyle w:val="Heading2"/>
      </w:pPr>
      <w:bookmarkStart w:id="25" w:name="_Toc206490694"/>
      <w:r w:rsidRPr="005619BF">
        <w:lastRenderedPageBreak/>
        <w:t xml:space="preserve">Annotated student work sample – </w:t>
      </w:r>
      <w:r w:rsidR="00952E0E" w:rsidRPr="005619BF">
        <w:t>Part A</w:t>
      </w:r>
      <w:bookmarkEnd w:id="25"/>
    </w:p>
    <w:p w14:paraId="71A387E9" w14:textId="43C526EA" w:rsidR="00AB64E9" w:rsidRPr="005619BF" w:rsidRDefault="00AB64E9" w:rsidP="00AB64E9">
      <w:pPr>
        <w:pStyle w:val="FeatureBox2"/>
      </w:pPr>
      <w:r w:rsidRPr="005619BF">
        <w:rPr>
          <w:rFonts w:eastAsia="Arial"/>
          <w:b/>
          <w:bCs/>
          <w:szCs w:val="22"/>
        </w:rPr>
        <w:t xml:space="preserve">Teacher </w:t>
      </w:r>
      <w:proofErr w:type="gramStart"/>
      <w:r w:rsidRPr="005619BF">
        <w:rPr>
          <w:rFonts w:eastAsia="Arial"/>
          <w:b/>
          <w:bCs/>
          <w:szCs w:val="22"/>
        </w:rPr>
        <w:t>note</w:t>
      </w:r>
      <w:proofErr w:type="gramEnd"/>
      <w:r w:rsidRPr="005619BF">
        <w:rPr>
          <w:rFonts w:eastAsia="Arial"/>
          <w:szCs w:val="22"/>
        </w:rPr>
        <w:t>: the following annotated work sample is designed to provide one example of a completed composition that aligns with Part A assessment task requirements. It is not designed to be an example of exemplary student work. It is indicative of a B</w:t>
      </w:r>
      <w:r w:rsidR="00724B5E" w:rsidRPr="005619BF">
        <w:rPr>
          <w:rFonts w:eastAsia="Arial"/>
          <w:szCs w:val="22"/>
        </w:rPr>
        <w:t>-</w:t>
      </w:r>
      <w:r w:rsidRPr="005619BF">
        <w:rPr>
          <w:rFonts w:eastAsia="Arial"/>
          <w:szCs w:val="22"/>
        </w:rPr>
        <w:t>range response.</w:t>
      </w:r>
    </w:p>
    <w:p w14:paraId="1C08F54F" w14:textId="327DE34B" w:rsidR="00994AD9" w:rsidRPr="005619BF" w:rsidRDefault="00D860FE" w:rsidP="00D860FE">
      <w:pPr>
        <w:pStyle w:val="Caption"/>
      </w:pPr>
      <w:r w:rsidRPr="005619BF">
        <w:t xml:space="preserve">Table </w:t>
      </w:r>
      <w:r w:rsidRPr="005619BF">
        <w:fldChar w:fldCharType="begin"/>
      </w:r>
      <w:r w:rsidRPr="005619BF">
        <w:instrText xml:space="preserve"> SEQ Table \* ARABIC </w:instrText>
      </w:r>
      <w:r w:rsidRPr="005619BF">
        <w:fldChar w:fldCharType="separate"/>
      </w:r>
      <w:r w:rsidR="00707F87" w:rsidRPr="005619BF">
        <w:t>5</w:t>
      </w:r>
      <w:r w:rsidRPr="005619BF">
        <w:fldChar w:fldCharType="end"/>
      </w:r>
      <w:r w:rsidR="00994AD9" w:rsidRPr="005619BF">
        <w:t xml:space="preserve"> – </w:t>
      </w:r>
      <w:r w:rsidR="00F02379" w:rsidRPr="005619BF">
        <w:t xml:space="preserve">student </w:t>
      </w:r>
      <w:r w:rsidR="00994AD9" w:rsidRPr="005619BF">
        <w:t xml:space="preserve">work sample </w:t>
      </w:r>
      <w:r w:rsidR="00F02379" w:rsidRPr="005619BF">
        <w:t xml:space="preserve">annotations for Part A – </w:t>
      </w:r>
      <w:r w:rsidR="00E66737" w:rsidRPr="005619BF">
        <w:t>narrative</w:t>
      </w:r>
    </w:p>
    <w:tbl>
      <w:tblPr>
        <w:tblStyle w:val="Tableheader"/>
        <w:tblW w:w="14454" w:type="dxa"/>
        <w:tblLook w:val="04A0" w:firstRow="1" w:lastRow="0" w:firstColumn="1" w:lastColumn="0" w:noHBand="0" w:noVBand="1"/>
        <w:tblDescription w:val="Student work sample outlining annotations in relation to the marking criteria and suggestions for feedforward and skill development. "/>
      </w:tblPr>
      <w:tblGrid>
        <w:gridCol w:w="6941"/>
        <w:gridCol w:w="4111"/>
        <w:gridCol w:w="3402"/>
      </w:tblGrid>
      <w:tr w:rsidR="00994AD9" w:rsidRPr="005619BF" w14:paraId="605BDDFC" w14:textId="77777777" w:rsidTr="00F02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EB7A3C1" w14:textId="77777777" w:rsidR="00994AD9" w:rsidRPr="005619BF" w:rsidRDefault="00994AD9" w:rsidP="00764120">
            <w:r w:rsidRPr="005619BF">
              <w:t>Student work sample</w:t>
            </w:r>
          </w:p>
        </w:tc>
        <w:tc>
          <w:tcPr>
            <w:tcW w:w="4111" w:type="dxa"/>
          </w:tcPr>
          <w:p w14:paraId="0611E49B" w14:textId="6FCC8A95" w:rsidR="00994AD9" w:rsidRPr="005619BF" w:rsidRDefault="00994AD9" w:rsidP="00764120">
            <w:pPr>
              <w:cnfStyle w:val="100000000000" w:firstRow="1" w:lastRow="0" w:firstColumn="0" w:lastColumn="0" w:oddVBand="0" w:evenVBand="0" w:oddHBand="0" w:evenHBand="0" w:firstRowFirstColumn="0" w:firstRowLastColumn="0" w:lastRowFirstColumn="0" w:lastRowLastColumn="0"/>
            </w:pPr>
            <w:r w:rsidRPr="005619BF">
              <w:t>Annotations in relation to the marking criteria</w:t>
            </w:r>
          </w:p>
        </w:tc>
        <w:tc>
          <w:tcPr>
            <w:tcW w:w="3402" w:type="dxa"/>
          </w:tcPr>
          <w:p w14:paraId="777BB857" w14:textId="72C22524" w:rsidR="00994AD9" w:rsidRPr="005619BF" w:rsidRDefault="00994AD9" w:rsidP="00764120">
            <w:pPr>
              <w:cnfStyle w:val="100000000000" w:firstRow="1" w:lastRow="0" w:firstColumn="0" w:lastColumn="0" w:oddVBand="0" w:evenVBand="0" w:oddHBand="0" w:evenHBand="0" w:firstRowFirstColumn="0" w:firstRowLastColumn="0" w:lastRowFirstColumn="0" w:lastRowLastColumn="0"/>
            </w:pPr>
            <w:r w:rsidRPr="005619BF">
              <w:t>Suggestions for feedforward and skill development</w:t>
            </w:r>
          </w:p>
        </w:tc>
      </w:tr>
      <w:tr w:rsidR="00427A4F" w:rsidRPr="005619BF" w14:paraId="42E6EDE2" w14:textId="77777777" w:rsidTr="00F02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DBBD273" w14:textId="706D73A3" w:rsidR="00427A4F" w:rsidRPr="005619BF" w:rsidRDefault="00427A4F" w:rsidP="00E878D4">
            <w:pPr>
              <w:rPr>
                <w:rStyle w:val="Strong"/>
              </w:rPr>
            </w:pPr>
            <w:r w:rsidRPr="005619BF">
              <w:rPr>
                <w:b w:val="0"/>
              </w:rPr>
              <w:t>It started with a meat pie</w:t>
            </w:r>
            <w:r w:rsidR="006C59B2" w:rsidRPr="005619BF">
              <w:rPr>
                <w:b w:val="0"/>
                <w:bCs/>
              </w:rPr>
              <w:t xml:space="preserve">. It </w:t>
            </w:r>
            <w:r w:rsidRPr="005619BF">
              <w:rPr>
                <w:b w:val="0"/>
              </w:rPr>
              <w:t xml:space="preserve">ended with an identity crisis. </w:t>
            </w:r>
            <w:r w:rsidR="006C59B2" w:rsidRPr="005619BF">
              <w:rPr>
                <w:b w:val="0"/>
                <w:bCs/>
              </w:rPr>
              <w:t>Not</w:t>
            </w:r>
            <w:r w:rsidRPr="005619BF">
              <w:rPr>
                <w:b w:val="0"/>
              </w:rPr>
              <w:t xml:space="preserve"> a full-on meltdown or anything</w:t>
            </w:r>
            <w:r w:rsidR="006C59B2" w:rsidRPr="005619BF">
              <w:rPr>
                <w:b w:val="0"/>
                <w:bCs/>
              </w:rPr>
              <w:t>. Just</w:t>
            </w:r>
            <w:r w:rsidRPr="005619BF">
              <w:rPr>
                <w:b w:val="0"/>
              </w:rPr>
              <w:t xml:space="preserve"> one of those moments where u stop and go… wait, who even am I?</w:t>
            </w:r>
          </w:p>
        </w:tc>
        <w:tc>
          <w:tcPr>
            <w:tcW w:w="4111" w:type="dxa"/>
          </w:tcPr>
          <w:p w14:paraId="1652500C" w14:textId="7DFEF0CF" w:rsidR="00427A4F" w:rsidRPr="005619BF" w:rsidRDefault="00427A4F" w:rsidP="00E878D4">
            <w:pPr>
              <w:cnfStyle w:val="000000100000" w:firstRow="0" w:lastRow="0" w:firstColumn="0" w:lastColumn="0" w:oddVBand="0" w:evenVBand="0" w:oddHBand="1" w:evenHBand="0" w:firstRowFirstColumn="0" w:firstRowLastColumn="0" w:lastRowFirstColumn="0" w:lastRowLastColumn="0"/>
            </w:pPr>
            <w:r w:rsidRPr="005619BF">
              <w:t>An engaging opening with a strong personal voice. The use of precision language ‘crisis’ exemplifies the intensity of the narrator’s emotions.</w:t>
            </w:r>
          </w:p>
          <w:p w14:paraId="6ED591EF" w14:textId="23CF8B78" w:rsidR="00427A4F" w:rsidRPr="005619BF" w:rsidRDefault="00427A4F" w:rsidP="00E878D4">
            <w:pPr>
              <w:cnfStyle w:val="000000100000" w:firstRow="0" w:lastRow="0" w:firstColumn="0" w:lastColumn="0" w:oddVBand="0" w:evenVBand="0" w:oddHBand="1" w:evenHBand="0" w:firstRowFirstColumn="0" w:firstRowLastColumn="0" w:lastRowFirstColumn="0" w:lastRowLastColumn="0"/>
            </w:pPr>
            <w:r w:rsidRPr="005619BF">
              <w:t>Effective use of ellip</w:t>
            </w:r>
            <w:r w:rsidR="00B431B3" w:rsidRPr="005619BF">
              <w:t>sis</w:t>
            </w:r>
            <w:r w:rsidRPr="005619BF">
              <w:t xml:space="preserve"> to reflect a hesitation in thought flow of the author.</w:t>
            </w:r>
          </w:p>
          <w:p w14:paraId="25C38E84" w14:textId="38F8ADBB" w:rsidR="00427A4F" w:rsidRPr="005619BF" w:rsidRDefault="00427A4F" w:rsidP="00E878D4">
            <w:pPr>
              <w:cnfStyle w:val="000000100000" w:firstRow="0" w:lastRow="0" w:firstColumn="0" w:lastColumn="0" w:oddVBand="0" w:evenVBand="0" w:oddHBand="1" w:evenHBand="0" w:firstRowFirstColumn="0" w:firstRowLastColumn="0" w:lastRowFirstColumn="0" w:lastRowLastColumn="0"/>
            </w:pPr>
            <w:r w:rsidRPr="005619BF">
              <w:t>The use of a rhetorical question in the hook establishes an i</w:t>
            </w:r>
            <w:r w:rsidRPr="005619BF">
              <w:rPr>
                <w:rFonts w:eastAsia="Arial"/>
                <w:szCs w:val="22"/>
              </w:rPr>
              <w:t>ntrospective tone that makes the narrative more relatable and engaging while adding humour and personality in authorial voice.</w:t>
            </w:r>
          </w:p>
        </w:tc>
        <w:tc>
          <w:tcPr>
            <w:tcW w:w="3402" w:type="dxa"/>
          </w:tcPr>
          <w:p w14:paraId="4B3C57F9" w14:textId="75FEE539" w:rsidR="006F521C" w:rsidRPr="005619BF" w:rsidRDefault="003A4EB7" w:rsidP="00E878D4">
            <w:pPr>
              <w:cnfStyle w:val="000000100000" w:firstRow="0" w:lastRow="0" w:firstColumn="0" w:lastColumn="0" w:oddVBand="0" w:evenVBand="0" w:oddHBand="1" w:evenHBand="0" w:firstRowFirstColumn="0" w:firstRowLastColumn="0" w:lastRowFirstColumn="0" w:lastRowLastColumn="0"/>
              <w:rPr>
                <w:rFonts w:eastAsia="Arial"/>
                <w:szCs w:val="22"/>
              </w:rPr>
            </w:pPr>
            <w:r w:rsidRPr="005619BF">
              <w:rPr>
                <w:rFonts w:eastAsia="Arial"/>
                <w:szCs w:val="22"/>
              </w:rPr>
              <w:t>Greater sentence variation in the opening paragraph would be more engaging for readers such as</w:t>
            </w:r>
            <w:r w:rsidR="00D75AF3" w:rsidRPr="005619BF">
              <w:rPr>
                <w:rFonts w:eastAsia="Arial"/>
                <w:szCs w:val="22"/>
              </w:rPr>
              <w:t xml:space="preserve"> a compound and a complex combination ‘</w:t>
            </w:r>
            <w:r w:rsidR="00D75AF3" w:rsidRPr="005619BF">
              <w:rPr>
                <w:rStyle w:val="Strong"/>
                <w:b w:val="0"/>
                <w:bCs w:val="0"/>
              </w:rPr>
              <w:t xml:space="preserve">It started with a meat pie and ended with a bit of an identity crisis. While it wasn’t a full-on meltdown or anything, </w:t>
            </w:r>
            <w:r w:rsidR="009D3C71" w:rsidRPr="005619BF">
              <w:rPr>
                <w:rStyle w:val="Strong"/>
                <w:b w:val="0"/>
                <w:bCs w:val="0"/>
              </w:rPr>
              <w:t>it was</w:t>
            </w:r>
            <w:r w:rsidR="00D75AF3" w:rsidRPr="005619BF">
              <w:rPr>
                <w:rStyle w:val="Strong"/>
                <w:b w:val="0"/>
                <w:bCs w:val="0"/>
              </w:rPr>
              <w:t xml:space="preserve"> one of those moments where u stop and go</w:t>
            </w:r>
            <w:r w:rsidR="005E3C44" w:rsidRPr="005619BF">
              <w:rPr>
                <w:rStyle w:val="Strong"/>
                <w:b w:val="0"/>
                <w:bCs w:val="0"/>
              </w:rPr>
              <w:t xml:space="preserve"> </w:t>
            </w:r>
            <w:r w:rsidR="00D75AF3" w:rsidRPr="005619BF">
              <w:rPr>
                <w:rStyle w:val="Strong"/>
                <w:b w:val="0"/>
                <w:bCs w:val="0"/>
              </w:rPr>
              <w:t>… wait, who even am I?</w:t>
            </w:r>
          </w:p>
          <w:p w14:paraId="6507C465" w14:textId="25A6954B" w:rsidR="006F521C" w:rsidRPr="005619BF" w:rsidRDefault="006F521C" w:rsidP="00E878D4">
            <w:pPr>
              <w:cnfStyle w:val="000000100000" w:firstRow="0" w:lastRow="0" w:firstColumn="0" w:lastColumn="0" w:oddVBand="0" w:evenVBand="0" w:oddHBand="1" w:evenHBand="0" w:firstRowFirstColumn="0" w:firstRowLastColumn="0" w:lastRowFirstColumn="0" w:lastRowLastColumn="0"/>
            </w:pPr>
            <w:r w:rsidRPr="005619BF">
              <w:t xml:space="preserve">Experimentation with sentence </w:t>
            </w:r>
            <w:r w:rsidRPr="005619BF">
              <w:lastRenderedPageBreak/>
              <w:t>structure in the second sentence would improve the rhythm by removing the run on sentence.</w:t>
            </w:r>
          </w:p>
          <w:p w14:paraId="0D2E43AD" w14:textId="7190CB3A" w:rsidR="00427A4F" w:rsidRPr="005619BF" w:rsidRDefault="006F521C" w:rsidP="00B431B3">
            <w:pPr>
              <w:cnfStyle w:val="000000100000" w:firstRow="0" w:lastRow="0" w:firstColumn="0" w:lastColumn="0" w:oddVBand="0" w:evenVBand="0" w:oddHBand="1" w:evenHBand="0" w:firstRowFirstColumn="0" w:firstRowLastColumn="0" w:lastRowFirstColumn="0" w:lastRowLastColumn="0"/>
            </w:pPr>
            <w:r w:rsidRPr="005619BF">
              <w:t>Apply correct use of ‘you’ instead of ‘u’ to comply with purpose and audience of the composition.</w:t>
            </w:r>
          </w:p>
        </w:tc>
      </w:tr>
      <w:tr w:rsidR="00427A4F" w:rsidRPr="005619BF" w14:paraId="344DD40F" w14:textId="77777777" w:rsidTr="00F02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FFDF7FB" w14:textId="61B4A85E" w:rsidR="00427A4F" w:rsidRPr="005619BF" w:rsidRDefault="00BB1856" w:rsidP="00E878D4">
            <w:pPr>
              <w:rPr>
                <w:rStyle w:val="Strong"/>
              </w:rPr>
            </w:pPr>
            <w:r w:rsidRPr="005619BF">
              <w:rPr>
                <w:rStyle w:val="Strong"/>
              </w:rPr>
              <w:lastRenderedPageBreak/>
              <w:t xml:space="preserve">Anyway. It was a Saturday arvo, the usual – everyone is at footy. We had already played, and I was getting a feed before the seniors went on. All the seats were heaps uncomfortable. It was </w:t>
            </w:r>
            <w:proofErr w:type="gramStart"/>
            <w:r w:rsidRPr="005619BF">
              <w:rPr>
                <w:rStyle w:val="Strong"/>
              </w:rPr>
              <w:t>really hot</w:t>
            </w:r>
            <w:proofErr w:type="gramEnd"/>
            <w:r w:rsidRPr="005619BF">
              <w:rPr>
                <w:rStyle w:val="Strong"/>
              </w:rPr>
              <w:t>. There were flies everywhere. Kids were being annoying. I was lined up at the canteen, starving. I get the usual a steaming hot, probably nuclear after a few rounds in the microwave pie, grabbed one of those dumb little tomato sauce packets, and went to squirt it on top like a normal person.</w:t>
            </w:r>
          </w:p>
        </w:tc>
        <w:tc>
          <w:tcPr>
            <w:tcW w:w="4111" w:type="dxa"/>
          </w:tcPr>
          <w:p w14:paraId="03D32A62" w14:textId="06B336F7" w:rsidR="00A1470E" w:rsidRPr="005619BF" w:rsidRDefault="00A1470E" w:rsidP="00E878D4">
            <w:pPr>
              <w:cnfStyle w:val="000000010000" w:firstRow="0" w:lastRow="0" w:firstColumn="0" w:lastColumn="0" w:oddVBand="0" w:evenVBand="0" w:oddHBand="0" w:evenHBand="1" w:firstRowFirstColumn="0" w:firstRowLastColumn="0" w:lastRowFirstColumn="0" w:lastRowLastColumn="0"/>
            </w:pPr>
            <w:r w:rsidRPr="005619BF">
              <w:rPr>
                <w:rFonts w:eastAsia="Arial"/>
              </w:rPr>
              <w:t xml:space="preserve">A conversation style is developing in this paragraph </w:t>
            </w:r>
            <w:proofErr w:type="gramStart"/>
            <w:r w:rsidRPr="005619BF">
              <w:rPr>
                <w:rFonts w:eastAsia="Arial"/>
              </w:rPr>
              <w:t>through the use of</w:t>
            </w:r>
            <w:proofErr w:type="gramEnd"/>
            <w:r w:rsidRPr="005619BF">
              <w:rPr>
                <w:rFonts w:eastAsia="Arial"/>
              </w:rPr>
              <w:t xml:space="preserve"> colloquialisms of ‘arvo’ and ‘footy’ demonstrating an understanding of audience.</w:t>
            </w:r>
          </w:p>
          <w:p w14:paraId="570D9591" w14:textId="7900E942" w:rsidR="00A1470E" w:rsidRPr="005619BF" w:rsidRDefault="00A1470E" w:rsidP="00E878D4">
            <w:pPr>
              <w:cnfStyle w:val="000000010000" w:firstRow="0" w:lastRow="0" w:firstColumn="0" w:lastColumn="0" w:oddVBand="0" w:evenVBand="0" w:oddHBand="0" w:evenHBand="1" w:firstRowFirstColumn="0" w:firstRowLastColumn="0" w:lastRowFirstColumn="0" w:lastRowLastColumn="0"/>
            </w:pPr>
            <w:r w:rsidRPr="005619BF">
              <w:rPr>
                <w:rFonts w:eastAsia="Arial"/>
                <w:szCs w:val="22"/>
              </w:rPr>
              <w:t xml:space="preserve">‘Getting a feed’ is vivid and </w:t>
            </w:r>
            <w:r w:rsidR="00F30AB7" w:rsidRPr="005619BF">
              <w:rPr>
                <w:rFonts w:eastAsia="Arial"/>
                <w:szCs w:val="22"/>
              </w:rPr>
              <w:t>establishes a strong sense of the character’s identity</w:t>
            </w:r>
            <w:r w:rsidRPr="005619BF">
              <w:rPr>
                <w:rFonts w:eastAsia="Arial"/>
                <w:szCs w:val="22"/>
              </w:rPr>
              <w:t>.</w:t>
            </w:r>
          </w:p>
          <w:p w14:paraId="5EB77059" w14:textId="3F2FBCB5" w:rsidR="00427A4F" w:rsidRPr="005619BF" w:rsidRDefault="00A1470E" w:rsidP="00E878D4">
            <w:pPr>
              <w:cnfStyle w:val="000000010000" w:firstRow="0" w:lastRow="0" w:firstColumn="0" w:lastColumn="0" w:oddVBand="0" w:evenVBand="0" w:oddHBand="0" w:evenHBand="1" w:firstRowFirstColumn="0" w:firstRowLastColumn="0" w:lastRowFirstColumn="0" w:lastRowLastColumn="0"/>
            </w:pPr>
            <w:r w:rsidRPr="005619BF">
              <w:rPr>
                <w:rFonts w:eastAsia="Arial"/>
                <w:szCs w:val="22"/>
              </w:rPr>
              <w:t>Effective use of sensory imagery to create environment and setting.</w:t>
            </w:r>
          </w:p>
        </w:tc>
        <w:tc>
          <w:tcPr>
            <w:tcW w:w="3402" w:type="dxa"/>
          </w:tcPr>
          <w:p w14:paraId="1702251B" w14:textId="069241E8" w:rsidR="00660FBA" w:rsidRPr="005619BF" w:rsidRDefault="00660FBA" w:rsidP="00E878D4">
            <w:pPr>
              <w:cnfStyle w:val="000000010000" w:firstRow="0" w:lastRow="0" w:firstColumn="0" w:lastColumn="0" w:oddVBand="0" w:evenVBand="0" w:oddHBand="0" w:evenHBand="1" w:firstRowFirstColumn="0" w:firstRowLastColumn="0" w:lastRowFirstColumn="0" w:lastRowLastColumn="0"/>
              <w:rPr>
                <w:rFonts w:eastAsia="Arial"/>
                <w:i/>
                <w:iCs/>
              </w:rPr>
            </w:pPr>
            <w:r w:rsidRPr="005619BF">
              <w:rPr>
                <w:rFonts w:eastAsia="Arial"/>
              </w:rPr>
              <w:t xml:space="preserve">Greater specification of what </w:t>
            </w:r>
            <w:r w:rsidR="007B0673" w:rsidRPr="005619BF">
              <w:rPr>
                <w:rFonts w:eastAsia="Arial"/>
              </w:rPr>
              <w:t>‘</w:t>
            </w:r>
            <w:r w:rsidRPr="005619BF">
              <w:rPr>
                <w:rFonts w:eastAsia="Arial"/>
              </w:rPr>
              <w:t>we</w:t>
            </w:r>
            <w:r w:rsidR="007B0673" w:rsidRPr="005619BF">
              <w:rPr>
                <w:rFonts w:eastAsia="Arial"/>
              </w:rPr>
              <w:t>’</w:t>
            </w:r>
            <w:r w:rsidRPr="005619BF">
              <w:rPr>
                <w:rFonts w:eastAsia="Arial"/>
              </w:rPr>
              <w:t xml:space="preserve"> played to anchor readers in the setting.</w:t>
            </w:r>
          </w:p>
          <w:p w14:paraId="4856487C" w14:textId="77777777" w:rsidR="00660FBA" w:rsidRPr="005619BF" w:rsidRDefault="00660FBA" w:rsidP="00E878D4">
            <w:pPr>
              <w:cnfStyle w:val="000000010000" w:firstRow="0" w:lastRow="0" w:firstColumn="0" w:lastColumn="0" w:oddVBand="0" w:evenVBand="0" w:oddHBand="0" w:evenHBand="1" w:firstRowFirstColumn="0" w:firstRowLastColumn="0" w:lastRowFirstColumn="0" w:lastRowLastColumn="0"/>
              <w:rPr>
                <w:rFonts w:eastAsia="Arial"/>
              </w:rPr>
            </w:pPr>
            <w:r w:rsidRPr="005619BF">
              <w:rPr>
                <w:rFonts w:eastAsia="Arial"/>
              </w:rPr>
              <w:t>Apply precise language in opportunities such as ‘It was really hot’ and ‘kids were being annoying’.</w:t>
            </w:r>
          </w:p>
          <w:p w14:paraId="3127A86C" w14:textId="237FBBBF" w:rsidR="00660FBA" w:rsidRPr="005619BF" w:rsidRDefault="00660FBA" w:rsidP="00E878D4">
            <w:pPr>
              <w:cnfStyle w:val="000000010000" w:firstRow="0" w:lastRow="0" w:firstColumn="0" w:lastColumn="0" w:oddVBand="0" w:evenVBand="0" w:oddHBand="0" w:evenHBand="1" w:firstRowFirstColumn="0" w:firstRowLastColumn="0" w:lastRowFirstColumn="0" w:lastRowLastColumn="0"/>
            </w:pPr>
            <w:r w:rsidRPr="005619BF">
              <w:rPr>
                <w:rFonts w:eastAsia="Arial"/>
                <w:szCs w:val="22"/>
              </w:rPr>
              <w:t>Repetitive sentence structure (</w:t>
            </w:r>
            <w:r w:rsidR="00713B56" w:rsidRPr="005619BF">
              <w:rPr>
                <w:rFonts w:eastAsia="Arial"/>
                <w:szCs w:val="22"/>
              </w:rPr>
              <w:t>‘</w:t>
            </w:r>
            <w:r w:rsidRPr="005619BF">
              <w:rPr>
                <w:rFonts w:eastAsia="Arial"/>
                <w:szCs w:val="22"/>
              </w:rPr>
              <w:t>It was… There were…</w:t>
            </w:r>
            <w:r w:rsidR="00713B56" w:rsidRPr="005619BF">
              <w:rPr>
                <w:rFonts w:eastAsia="Arial"/>
                <w:szCs w:val="22"/>
              </w:rPr>
              <w:t>’</w:t>
            </w:r>
            <w:r w:rsidRPr="005619BF">
              <w:rPr>
                <w:rFonts w:eastAsia="Arial"/>
                <w:szCs w:val="22"/>
              </w:rPr>
              <w:t xml:space="preserve">) could be varied for rhythm and flow. Consider combining or </w:t>
            </w:r>
            <w:r w:rsidRPr="005619BF">
              <w:rPr>
                <w:rFonts w:eastAsia="Arial"/>
                <w:szCs w:val="22"/>
              </w:rPr>
              <w:lastRenderedPageBreak/>
              <w:t>reordering for impact.</w:t>
            </w:r>
          </w:p>
          <w:p w14:paraId="3E5DECAF" w14:textId="5974F5E0" w:rsidR="00427A4F" w:rsidRPr="005619BF" w:rsidRDefault="00660FBA" w:rsidP="00E878D4">
            <w:pPr>
              <w:cnfStyle w:val="000000010000" w:firstRow="0" w:lastRow="0" w:firstColumn="0" w:lastColumn="0" w:oddVBand="0" w:evenVBand="0" w:oddHBand="0" w:evenHBand="1" w:firstRowFirstColumn="0" w:firstRowLastColumn="0" w:lastRowFirstColumn="0" w:lastRowLastColumn="0"/>
            </w:pPr>
            <w:r w:rsidRPr="005619BF">
              <w:rPr>
                <w:rFonts w:eastAsia="Arial"/>
                <w:szCs w:val="22"/>
              </w:rPr>
              <w:t>Consider sentence structure of last sentence in this paragraph. The sentence is long and can be broken into several sentences for clarity.</w:t>
            </w:r>
          </w:p>
        </w:tc>
      </w:tr>
      <w:tr w:rsidR="00FA68D8" w:rsidRPr="005619BF" w14:paraId="60C046CC" w14:textId="77777777" w:rsidTr="00F02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2554D8E" w14:textId="10407F28" w:rsidR="00FA68D8" w:rsidRPr="005619BF" w:rsidRDefault="00FA68D8" w:rsidP="00E878D4">
            <w:pPr>
              <w:rPr>
                <w:rStyle w:val="Strong"/>
              </w:rPr>
            </w:pPr>
            <w:r w:rsidRPr="005619BF">
              <w:rPr>
                <w:rStyle w:val="Strong"/>
              </w:rPr>
              <w:lastRenderedPageBreak/>
              <w:t>But nah.</w:t>
            </w:r>
          </w:p>
        </w:tc>
        <w:tc>
          <w:tcPr>
            <w:tcW w:w="4111" w:type="dxa"/>
          </w:tcPr>
          <w:p w14:paraId="0015F776" w14:textId="77777777" w:rsidR="00FA68D8" w:rsidRPr="005619BF" w:rsidRDefault="00FA68D8" w:rsidP="00E878D4">
            <w:pPr>
              <w:cnfStyle w:val="000000100000" w:firstRow="0" w:lastRow="0" w:firstColumn="0" w:lastColumn="0" w:oddVBand="0" w:evenVBand="0" w:oddHBand="1" w:evenHBand="0" w:firstRowFirstColumn="0" w:firstRowLastColumn="0" w:lastRowFirstColumn="0" w:lastRowLastColumn="0"/>
              <w:rPr>
                <w:rFonts w:eastAsia="Arial"/>
                <w:szCs w:val="22"/>
              </w:rPr>
            </w:pPr>
            <w:r w:rsidRPr="005619BF">
              <w:rPr>
                <w:rFonts w:eastAsia="Arial"/>
                <w:szCs w:val="22"/>
              </w:rPr>
              <w:t>Short and punchy. Maintains a strong personal voice and builds tension. Effective use of sentence structure.</w:t>
            </w:r>
          </w:p>
          <w:p w14:paraId="69853D57" w14:textId="1664EF93" w:rsidR="00FA68D8" w:rsidRPr="005619BF" w:rsidRDefault="001264F4" w:rsidP="00E878D4">
            <w:pPr>
              <w:cnfStyle w:val="000000100000" w:firstRow="0" w:lastRow="0" w:firstColumn="0" w:lastColumn="0" w:oddVBand="0" w:evenVBand="0" w:oddHBand="1" w:evenHBand="0" w:firstRowFirstColumn="0" w:firstRowLastColumn="0" w:lastRowFirstColumn="0" w:lastRowLastColumn="0"/>
            </w:pPr>
            <w:r w:rsidRPr="005619BF">
              <w:t xml:space="preserve">The use of colloquial language and humour </w:t>
            </w:r>
            <w:r w:rsidR="00AF4678" w:rsidRPr="005619BF">
              <w:t>is appropriate for the audience, purpose and contex</w:t>
            </w:r>
            <w:r w:rsidR="00EE5CAA" w:rsidRPr="005619BF">
              <w:t>t for the portfolio of writing.</w:t>
            </w:r>
          </w:p>
        </w:tc>
        <w:tc>
          <w:tcPr>
            <w:tcW w:w="3402" w:type="dxa"/>
          </w:tcPr>
          <w:p w14:paraId="087DE4D4" w14:textId="748507AB" w:rsidR="00FA68D8" w:rsidRPr="005619BF" w:rsidRDefault="00FA68D8" w:rsidP="00E878D4">
            <w:pPr>
              <w:cnfStyle w:val="000000100000" w:firstRow="0" w:lastRow="0" w:firstColumn="0" w:lastColumn="0" w:oddVBand="0" w:evenVBand="0" w:oddHBand="1" w:evenHBand="0" w:firstRowFirstColumn="0" w:firstRowLastColumn="0" w:lastRowFirstColumn="0" w:lastRowLastColumn="0"/>
            </w:pPr>
          </w:p>
        </w:tc>
      </w:tr>
      <w:tr w:rsidR="00BB1573" w:rsidRPr="005619BF" w14:paraId="7CB977C5" w14:textId="77777777" w:rsidTr="00F02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90B4750" w14:textId="3358F8BF" w:rsidR="00BB1573" w:rsidRPr="005619BF" w:rsidRDefault="00BB1573" w:rsidP="00E878D4">
            <w:pPr>
              <w:rPr>
                <w:rStyle w:val="Strong"/>
              </w:rPr>
            </w:pPr>
            <w:r w:rsidRPr="005619BF">
              <w:rPr>
                <w:rStyle w:val="Strong"/>
              </w:rPr>
              <w:t>The thing exploded. Not just a little splatter on the finger. I’m talking full-blown sauce eruption. It went in my eye, down me shirt, even got some in my ear. Legit looked like I’d just copped it. Some kid yelled ‘he’s bleeding!’ and everyone cracked up.</w:t>
            </w:r>
          </w:p>
        </w:tc>
        <w:tc>
          <w:tcPr>
            <w:tcW w:w="4111" w:type="dxa"/>
          </w:tcPr>
          <w:p w14:paraId="4F4582E7" w14:textId="4BC7953B" w:rsidR="00BB1573" w:rsidRPr="005619BF" w:rsidRDefault="00BB1573" w:rsidP="00E878D4">
            <w:pPr>
              <w:cnfStyle w:val="000000010000" w:firstRow="0" w:lastRow="0" w:firstColumn="0" w:lastColumn="0" w:oddVBand="0" w:evenVBand="0" w:oddHBand="0" w:evenHBand="1" w:firstRowFirstColumn="0" w:firstRowLastColumn="0" w:lastRowFirstColumn="0" w:lastRowLastColumn="0"/>
            </w:pPr>
            <w:r w:rsidRPr="005619BF">
              <w:rPr>
                <w:rFonts w:eastAsia="Arial"/>
                <w:szCs w:val="22"/>
              </w:rPr>
              <w:t>E</w:t>
            </w:r>
            <w:r w:rsidR="00EE5CAA" w:rsidRPr="005619BF">
              <w:rPr>
                <w:rFonts w:eastAsia="Arial"/>
                <w:szCs w:val="22"/>
              </w:rPr>
              <w:t>ffective</w:t>
            </w:r>
            <w:r w:rsidRPr="005619BF">
              <w:rPr>
                <w:rFonts w:eastAsia="Arial"/>
                <w:szCs w:val="22"/>
              </w:rPr>
              <w:t xml:space="preserve"> imagery and humour</w:t>
            </w:r>
            <w:r w:rsidR="001E1F84" w:rsidRPr="005619BF">
              <w:rPr>
                <w:rFonts w:eastAsia="Arial"/>
                <w:szCs w:val="22"/>
              </w:rPr>
              <w:t xml:space="preserve"> </w:t>
            </w:r>
            <w:proofErr w:type="gramStart"/>
            <w:r w:rsidR="001E1F84" w:rsidRPr="005619BF">
              <w:rPr>
                <w:rFonts w:eastAsia="Arial"/>
                <w:szCs w:val="22"/>
              </w:rPr>
              <w:t>enhances</w:t>
            </w:r>
            <w:proofErr w:type="gramEnd"/>
            <w:r w:rsidR="001E1F84" w:rsidRPr="005619BF">
              <w:rPr>
                <w:rFonts w:eastAsia="Arial"/>
                <w:szCs w:val="22"/>
              </w:rPr>
              <w:t xml:space="preserve"> reader engagement</w:t>
            </w:r>
            <w:r w:rsidRPr="005619BF">
              <w:rPr>
                <w:rFonts w:eastAsia="Arial"/>
                <w:szCs w:val="22"/>
              </w:rPr>
              <w:t xml:space="preserve">. Consistent authorial voice. </w:t>
            </w:r>
            <w:r w:rsidR="004544DD" w:rsidRPr="005619BF">
              <w:rPr>
                <w:rFonts w:eastAsia="Arial"/>
                <w:szCs w:val="22"/>
              </w:rPr>
              <w:t>‘</w:t>
            </w:r>
            <w:r w:rsidRPr="005619BF">
              <w:rPr>
                <w:rFonts w:eastAsia="Arial"/>
                <w:szCs w:val="22"/>
              </w:rPr>
              <w:t>Me shirt</w:t>
            </w:r>
            <w:r w:rsidR="004544DD" w:rsidRPr="005619BF">
              <w:rPr>
                <w:rFonts w:eastAsia="Arial"/>
                <w:szCs w:val="22"/>
              </w:rPr>
              <w:t>’</w:t>
            </w:r>
            <w:r w:rsidRPr="005619BF">
              <w:rPr>
                <w:rFonts w:eastAsia="Arial"/>
                <w:szCs w:val="22"/>
              </w:rPr>
              <w:t xml:space="preserve"> instead of </w:t>
            </w:r>
            <w:r w:rsidR="004544DD" w:rsidRPr="005619BF">
              <w:rPr>
                <w:rFonts w:eastAsia="Arial"/>
                <w:szCs w:val="22"/>
              </w:rPr>
              <w:t>‘</w:t>
            </w:r>
            <w:r w:rsidRPr="005619BF">
              <w:rPr>
                <w:rFonts w:eastAsia="Arial"/>
                <w:szCs w:val="22"/>
              </w:rPr>
              <w:t>my shirt</w:t>
            </w:r>
            <w:r w:rsidR="004544DD" w:rsidRPr="005619BF">
              <w:rPr>
                <w:rFonts w:eastAsia="Arial"/>
                <w:szCs w:val="22"/>
              </w:rPr>
              <w:t>’</w:t>
            </w:r>
            <w:r w:rsidRPr="005619BF">
              <w:rPr>
                <w:rFonts w:eastAsia="Arial"/>
                <w:szCs w:val="22"/>
              </w:rPr>
              <w:t xml:space="preserve"> is informal and </w:t>
            </w:r>
            <w:r w:rsidRPr="005619BF">
              <w:rPr>
                <w:rFonts w:eastAsia="Arial"/>
                <w:szCs w:val="22"/>
              </w:rPr>
              <w:lastRenderedPageBreak/>
              <w:t>colloquial.</w:t>
            </w:r>
          </w:p>
          <w:p w14:paraId="0C6147CF" w14:textId="38BBA612" w:rsidR="00BB1573" w:rsidRPr="005619BF" w:rsidRDefault="00BB1573" w:rsidP="00E878D4">
            <w:pPr>
              <w:cnfStyle w:val="000000010000" w:firstRow="0" w:lastRow="0" w:firstColumn="0" w:lastColumn="0" w:oddVBand="0" w:evenVBand="0" w:oddHBand="0" w:evenHBand="1" w:firstRowFirstColumn="0" w:firstRowLastColumn="0" w:lastRowFirstColumn="0" w:lastRowLastColumn="0"/>
            </w:pPr>
            <w:r w:rsidRPr="005619BF">
              <w:rPr>
                <w:rFonts w:eastAsia="Arial"/>
                <w:szCs w:val="22"/>
              </w:rPr>
              <w:t>Dialogue is effective and humorous.</w:t>
            </w:r>
          </w:p>
        </w:tc>
        <w:tc>
          <w:tcPr>
            <w:tcW w:w="3402" w:type="dxa"/>
          </w:tcPr>
          <w:p w14:paraId="04A2608F" w14:textId="7A54F391" w:rsidR="00D111B7" w:rsidRPr="005619BF" w:rsidRDefault="00D111B7" w:rsidP="00E878D4">
            <w:pPr>
              <w:cnfStyle w:val="000000010000" w:firstRow="0" w:lastRow="0" w:firstColumn="0" w:lastColumn="0" w:oddVBand="0" w:evenVBand="0" w:oddHBand="0" w:evenHBand="1" w:firstRowFirstColumn="0" w:firstRowLastColumn="0" w:lastRowFirstColumn="0" w:lastRowLastColumn="0"/>
            </w:pPr>
            <w:r w:rsidRPr="005619BF">
              <w:rPr>
                <w:rFonts w:eastAsia="Arial"/>
              </w:rPr>
              <w:lastRenderedPageBreak/>
              <w:t xml:space="preserve">Restructuring the dialogue format slightly will improve clarity and impact of this feature </w:t>
            </w:r>
            <w:r w:rsidR="00AD6B7D" w:rsidRPr="005619BF">
              <w:rPr>
                <w:rFonts w:eastAsia="Arial"/>
              </w:rPr>
              <w:t>for example</w:t>
            </w:r>
            <w:r w:rsidR="004544DD" w:rsidRPr="005619BF">
              <w:rPr>
                <w:rFonts w:eastAsia="Arial"/>
              </w:rPr>
              <w:t xml:space="preserve">, </w:t>
            </w:r>
            <w:r w:rsidRPr="005619BF">
              <w:rPr>
                <w:rFonts w:eastAsia="Arial"/>
              </w:rPr>
              <w:t xml:space="preserve">‘He’s bleeding!’ </w:t>
            </w:r>
            <w:r w:rsidRPr="005619BF">
              <w:rPr>
                <w:rFonts w:eastAsia="Arial"/>
              </w:rPr>
              <w:lastRenderedPageBreak/>
              <w:t>some kid yelled.</w:t>
            </w:r>
          </w:p>
          <w:p w14:paraId="0B0C94E9" w14:textId="5457EA3B" w:rsidR="00BB1573" w:rsidRPr="005619BF" w:rsidRDefault="00D111B7" w:rsidP="00E878D4">
            <w:pPr>
              <w:cnfStyle w:val="000000010000" w:firstRow="0" w:lastRow="0" w:firstColumn="0" w:lastColumn="0" w:oddVBand="0" w:evenVBand="0" w:oddHBand="0" w:evenHBand="1" w:firstRowFirstColumn="0" w:firstRowLastColumn="0" w:lastRowFirstColumn="0" w:lastRowLastColumn="0"/>
              <w:rPr>
                <w:rFonts w:eastAsia="Arial"/>
              </w:rPr>
            </w:pPr>
            <w:r w:rsidRPr="005619BF">
              <w:rPr>
                <w:rFonts w:eastAsia="Arial"/>
              </w:rPr>
              <w:t>Opportunity for precise language in ‘some kid yelled’</w:t>
            </w:r>
            <w:r w:rsidR="00600905" w:rsidRPr="005619BF">
              <w:rPr>
                <w:rFonts w:eastAsia="Arial"/>
              </w:rPr>
              <w:t xml:space="preserve"> such as ‘some </w:t>
            </w:r>
            <w:r w:rsidR="00077E2B" w:rsidRPr="005619BF">
              <w:rPr>
                <w:rFonts w:eastAsia="Arial"/>
              </w:rPr>
              <w:t xml:space="preserve">freckle-faced, cheeky </w:t>
            </w:r>
            <w:r w:rsidR="004544DD" w:rsidRPr="005619BF">
              <w:rPr>
                <w:rFonts w:eastAsia="Arial"/>
              </w:rPr>
              <w:t>10-year-old</w:t>
            </w:r>
            <w:r w:rsidR="007E2A1A" w:rsidRPr="005619BF">
              <w:rPr>
                <w:rFonts w:eastAsia="Arial"/>
              </w:rPr>
              <w:t xml:space="preserve"> in a </w:t>
            </w:r>
            <w:r w:rsidR="004544DD" w:rsidRPr="005619BF">
              <w:rPr>
                <w:rFonts w:eastAsia="Arial"/>
              </w:rPr>
              <w:t>faded hoodie yelled’.</w:t>
            </w:r>
          </w:p>
        </w:tc>
      </w:tr>
      <w:tr w:rsidR="00BB1573" w:rsidRPr="005619BF" w14:paraId="3DC924B9" w14:textId="77777777" w:rsidTr="00F02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66272B30" w14:textId="7AB5D587" w:rsidR="00BB1573" w:rsidRPr="005619BF" w:rsidRDefault="00BC1EA8" w:rsidP="00E878D4">
            <w:pPr>
              <w:rPr>
                <w:rStyle w:val="Strong"/>
              </w:rPr>
            </w:pPr>
            <w:r w:rsidRPr="005619BF">
              <w:rPr>
                <w:rStyle w:val="Strong"/>
              </w:rPr>
              <w:lastRenderedPageBreak/>
              <w:t xml:space="preserve">Normally I’d </w:t>
            </w:r>
            <w:proofErr w:type="spellStart"/>
            <w:r w:rsidRPr="005619BF">
              <w:rPr>
                <w:rStyle w:val="Strong"/>
              </w:rPr>
              <w:t>wanna</w:t>
            </w:r>
            <w:proofErr w:type="spellEnd"/>
            <w:r w:rsidRPr="005619BF">
              <w:rPr>
                <w:rStyle w:val="Strong"/>
              </w:rPr>
              <w:t xml:space="preserve"> leg it, just vanish. A younger version of myself would’ve stood there crying till Ma came and helped. But I </w:t>
            </w:r>
            <w:proofErr w:type="spellStart"/>
            <w:r w:rsidRPr="005619BF">
              <w:rPr>
                <w:rStyle w:val="Strong"/>
              </w:rPr>
              <w:t>dunno</w:t>
            </w:r>
            <w:proofErr w:type="spellEnd"/>
            <w:r w:rsidRPr="005619BF">
              <w:rPr>
                <w:rStyle w:val="Strong"/>
              </w:rPr>
              <w:t xml:space="preserve">, </w:t>
            </w:r>
            <w:proofErr w:type="spellStart"/>
            <w:r w:rsidRPr="005619BF">
              <w:rPr>
                <w:rStyle w:val="Strong"/>
              </w:rPr>
              <w:t>somethin</w:t>
            </w:r>
            <w:proofErr w:type="spellEnd"/>
            <w:r w:rsidRPr="005619BF">
              <w:rPr>
                <w:rStyle w:val="Strong"/>
              </w:rPr>
              <w:t xml:space="preserve"> shifted. This girl came up to me and goes, </w:t>
            </w:r>
            <w:r w:rsidR="004544DD" w:rsidRPr="005619BF">
              <w:rPr>
                <w:rStyle w:val="Strong"/>
              </w:rPr>
              <w:t>‘</w:t>
            </w:r>
            <w:r w:rsidRPr="005619BF">
              <w:rPr>
                <w:rStyle w:val="Strong"/>
              </w:rPr>
              <w:t>better than ruining a pie – you’ll be ok</w:t>
            </w:r>
            <w:r w:rsidR="004544DD" w:rsidRPr="005619BF">
              <w:rPr>
                <w:rStyle w:val="Strong"/>
              </w:rPr>
              <w:t>’</w:t>
            </w:r>
            <w:r w:rsidRPr="005619BF">
              <w:rPr>
                <w:rStyle w:val="Strong"/>
              </w:rPr>
              <w:t xml:space="preserve"> then walked off laughing.</w:t>
            </w:r>
          </w:p>
        </w:tc>
        <w:tc>
          <w:tcPr>
            <w:tcW w:w="4111" w:type="dxa"/>
          </w:tcPr>
          <w:p w14:paraId="4370ACEE" w14:textId="3EB54D76" w:rsidR="00B44C8B" w:rsidRPr="005619BF" w:rsidRDefault="00B44C8B" w:rsidP="00E878D4">
            <w:pPr>
              <w:cnfStyle w:val="000000100000" w:firstRow="0" w:lastRow="0" w:firstColumn="0" w:lastColumn="0" w:oddVBand="0" w:evenVBand="0" w:oddHBand="1" w:evenHBand="0" w:firstRowFirstColumn="0" w:firstRowLastColumn="0" w:lastRowFirstColumn="0" w:lastRowLastColumn="0"/>
            </w:pPr>
            <w:r w:rsidRPr="005619BF">
              <w:rPr>
                <w:rFonts w:eastAsia="Arial"/>
                <w:szCs w:val="22"/>
              </w:rPr>
              <w:t>Honest self-reflection adds depth to the composition</w:t>
            </w:r>
            <w:r w:rsidR="00CB68F4" w:rsidRPr="005619BF">
              <w:rPr>
                <w:rFonts w:eastAsia="Arial"/>
                <w:szCs w:val="22"/>
              </w:rPr>
              <w:t xml:space="preserve"> and demonstrates </w:t>
            </w:r>
            <w:r w:rsidR="00EB07DC" w:rsidRPr="005619BF">
              <w:rPr>
                <w:rFonts w:eastAsia="Arial"/>
                <w:szCs w:val="22"/>
              </w:rPr>
              <w:t>growth in the protagonist’s identity</w:t>
            </w:r>
            <w:r w:rsidRPr="005619BF">
              <w:rPr>
                <w:rFonts w:eastAsia="Arial"/>
                <w:szCs w:val="22"/>
              </w:rPr>
              <w:t>.</w:t>
            </w:r>
          </w:p>
          <w:p w14:paraId="1316A814" w14:textId="5F0F698C" w:rsidR="00BB1573" w:rsidRPr="005619BF" w:rsidRDefault="00B44C8B" w:rsidP="00E878D4">
            <w:pPr>
              <w:cnfStyle w:val="000000100000" w:firstRow="0" w:lastRow="0" w:firstColumn="0" w:lastColumn="0" w:oddVBand="0" w:evenVBand="0" w:oddHBand="1" w:evenHBand="0" w:firstRowFirstColumn="0" w:firstRowLastColumn="0" w:lastRowFirstColumn="0" w:lastRowLastColumn="0"/>
            </w:pPr>
            <w:r w:rsidRPr="005619BF">
              <w:rPr>
                <w:rFonts w:eastAsia="Arial"/>
                <w:szCs w:val="22"/>
              </w:rPr>
              <w:t>Character development through detail and dialogue</w:t>
            </w:r>
            <w:r w:rsidR="002B4D37" w:rsidRPr="005619BF">
              <w:rPr>
                <w:rFonts w:eastAsia="Arial"/>
                <w:szCs w:val="22"/>
              </w:rPr>
              <w:t>.</w:t>
            </w:r>
          </w:p>
        </w:tc>
        <w:tc>
          <w:tcPr>
            <w:tcW w:w="3402" w:type="dxa"/>
          </w:tcPr>
          <w:p w14:paraId="5BF8FC98" w14:textId="7CE06207" w:rsidR="00654BCA" w:rsidRPr="005619BF" w:rsidRDefault="00654BCA" w:rsidP="00E878D4">
            <w:pPr>
              <w:cnfStyle w:val="000000100000" w:firstRow="0" w:lastRow="0" w:firstColumn="0" w:lastColumn="0" w:oddVBand="0" w:evenVBand="0" w:oddHBand="1" w:evenHBand="0" w:firstRowFirstColumn="0" w:firstRowLastColumn="0" w:lastRowFirstColumn="0" w:lastRowLastColumn="0"/>
            </w:pPr>
            <w:r w:rsidRPr="005619BF">
              <w:rPr>
                <w:rFonts w:eastAsia="Arial"/>
              </w:rPr>
              <w:t xml:space="preserve">Apply correct punctuation by adding a comma after </w:t>
            </w:r>
            <w:r w:rsidR="004544DD" w:rsidRPr="005619BF">
              <w:rPr>
                <w:rFonts w:eastAsia="Arial"/>
              </w:rPr>
              <w:t>‘</w:t>
            </w:r>
            <w:r w:rsidRPr="005619BF">
              <w:rPr>
                <w:rFonts w:eastAsia="Arial"/>
              </w:rPr>
              <w:t>ok</w:t>
            </w:r>
            <w:r w:rsidR="004544DD" w:rsidRPr="005619BF">
              <w:rPr>
                <w:rFonts w:eastAsia="Arial"/>
              </w:rPr>
              <w:t>’</w:t>
            </w:r>
            <w:r w:rsidRPr="005619BF">
              <w:rPr>
                <w:rFonts w:eastAsia="Arial"/>
              </w:rPr>
              <w:t xml:space="preserve"> for clarity. Capitalise </w:t>
            </w:r>
            <w:r w:rsidR="004544DD" w:rsidRPr="005619BF">
              <w:rPr>
                <w:rFonts w:eastAsia="Arial"/>
              </w:rPr>
              <w:t>‘</w:t>
            </w:r>
            <w:r w:rsidRPr="005619BF">
              <w:rPr>
                <w:rFonts w:eastAsia="Arial"/>
              </w:rPr>
              <w:t>Better</w:t>
            </w:r>
            <w:r w:rsidR="004544DD" w:rsidRPr="005619BF">
              <w:rPr>
                <w:rFonts w:eastAsia="Arial"/>
              </w:rPr>
              <w:t>’</w:t>
            </w:r>
            <w:r w:rsidRPr="005619BF">
              <w:rPr>
                <w:rFonts w:eastAsia="Arial"/>
              </w:rPr>
              <w:t xml:space="preserve"> as it</w:t>
            </w:r>
            <w:r w:rsidR="004544DD" w:rsidRPr="005619BF">
              <w:rPr>
                <w:rFonts w:eastAsia="Arial"/>
              </w:rPr>
              <w:t xml:space="preserve"> is</w:t>
            </w:r>
            <w:r w:rsidRPr="005619BF">
              <w:rPr>
                <w:rFonts w:eastAsia="Arial"/>
              </w:rPr>
              <w:t xml:space="preserve"> the start of dialogue.</w:t>
            </w:r>
          </w:p>
          <w:p w14:paraId="0BC91F79" w14:textId="59051E68" w:rsidR="00BB1573" w:rsidRPr="005619BF" w:rsidRDefault="00654BCA" w:rsidP="00E878D4">
            <w:pPr>
              <w:cnfStyle w:val="000000100000" w:firstRow="0" w:lastRow="0" w:firstColumn="0" w:lastColumn="0" w:oddVBand="0" w:evenVBand="0" w:oddHBand="1" w:evenHBand="0" w:firstRowFirstColumn="0" w:firstRowLastColumn="0" w:lastRowFirstColumn="0" w:lastRowLastColumn="0"/>
            </w:pPr>
            <w:r w:rsidRPr="005619BF">
              <w:rPr>
                <w:rFonts w:eastAsia="Arial"/>
              </w:rPr>
              <w:t>Opportunity for precise language in ‘</w:t>
            </w:r>
            <w:r w:rsidR="00FD534D" w:rsidRPr="005619BF">
              <w:rPr>
                <w:rFonts w:eastAsia="Arial"/>
              </w:rPr>
              <w:t>This girl’</w:t>
            </w:r>
            <w:r w:rsidR="004544DD" w:rsidRPr="005619BF">
              <w:rPr>
                <w:rFonts w:eastAsia="Arial"/>
              </w:rPr>
              <w:t xml:space="preserve"> such as</w:t>
            </w:r>
            <w:r w:rsidR="00FD534D" w:rsidRPr="005619BF">
              <w:rPr>
                <w:rFonts w:eastAsia="Arial"/>
              </w:rPr>
              <w:t xml:space="preserve"> ‘This tiny girl dressed in a fairy costume’.</w:t>
            </w:r>
          </w:p>
        </w:tc>
      </w:tr>
      <w:tr w:rsidR="005E7A0B" w:rsidRPr="005619BF" w14:paraId="7843CC35" w14:textId="77777777" w:rsidTr="00F02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A221EED" w14:textId="5BFE0A62" w:rsidR="005E7A0B" w:rsidRPr="005619BF" w:rsidRDefault="005E7A0B" w:rsidP="00E878D4">
            <w:pPr>
              <w:rPr>
                <w:rStyle w:val="Strong"/>
              </w:rPr>
            </w:pPr>
            <w:r w:rsidRPr="005619BF">
              <w:rPr>
                <w:rStyle w:val="Strong"/>
              </w:rPr>
              <w:t>And that stuck in my head.</w:t>
            </w:r>
          </w:p>
        </w:tc>
        <w:tc>
          <w:tcPr>
            <w:tcW w:w="4111" w:type="dxa"/>
          </w:tcPr>
          <w:p w14:paraId="7A09364C" w14:textId="7A397781" w:rsidR="005E7A0B" w:rsidRPr="005619BF" w:rsidRDefault="00651FA3" w:rsidP="00D47D2A">
            <w:pPr>
              <w:cnfStyle w:val="000000010000" w:firstRow="0" w:lastRow="0" w:firstColumn="0" w:lastColumn="0" w:oddVBand="0" w:evenVBand="0" w:oddHBand="0" w:evenHBand="1" w:firstRowFirstColumn="0" w:firstRowLastColumn="0" w:lastRowFirstColumn="0" w:lastRowLastColumn="0"/>
              <w:rPr>
                <w:rFonts w:eastAsia="Arial"/>
                <w:szCs w:val="22"/>
              </w:rPr>
            </w:pPr>
            <w:r w:rsidRPr="005619BF">
              <w:rPr>
                <w:rFonts w:eastAsia="Arial"/>
                <w:szCs w:val="22"/>
              </w:rPr>
              <w:t>Simple and effective. Emphasises the moment’s importance</w:t>
            </w:r>
          </w:p>
        </w:tc>
        <w:tc>
          <w:tcPr>
            <w:tcW w:w="3402" w:type="dxa"/>
          </w:tcPr>
          <w:p w14:paraId="4E74F765" w14:textId="0986B859" w:rsidR="005E7A0B" w:rsidRPr="005619BF" w:rsidRDefault="00784825" w:rsidP="00D47D2A">
            <w:pPr>
              <w:cnfStyle w:val="000000010000" w:firstRow="0" w:lastRow="0" w:firstColumn="0" w:lastColumn="0" w:oddVBand="0" w:evenVBand="0" w:oddHBand="0" w:evenHBand="1" w:firstRowFirstColumn="0" w:firstRowLastColumn="0" w:lastRowFirstColumn="0" w:lastRowLastColumn="0"/>
              <w:rPr>
                <w:rFonts w:eastAsia="Arial"/>
              </w:rPr>
            </w:pPr>
            <w:r w:rsidRPr="005619BF">
              <w:rPr>
                <w:rFonts w:eastAsia="Arial"/>
                <w:szCs w:val="22"/>
              </w:rPr>
              <w:t>Consider expanding just slightly to show how or why.</w:t>
            </w:r>
          </w:p>
        </w:tc>
      </w:tr>
      <w:tr w:rsidR="00414236" w:rsidRPr="005619BF" w14:paraId="51376FF7" w14:textId="77777777" w:rsidTr="00F023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1" w:type="dxa"/>
          </w:tcPr>
          <w:p w14:paraId="67523235" w14:textId="43A036E4" w:rsidR="00414236" w:rsidRPr="005619BF" w:rsidRDefault="00414236" w:rsidP="00E878D4">
            <w:pPr>
              <w:rPr>
                <w:rStyle w:val="Strong"/>
              </w:rPr>
            </w:pPr>
            <w:r w:rsidRPr="005619BF">
              <w:rPr>
                <w:rStyle w:val="Strong"/>
              </w:rPr>
              <w:t xml:space="preserve">I mean, it was just sauce, right? But it </w:t>
            </w:r>
            <w:proofErr w:type="spellStart"/>
            <w:r w:rsidRPr="005619BF">
              <w:rPr>
                <w:rStyle w:val="Strong"/>
              </w:rPr>
              <w:t>kinda</w:t>
            </w:r>
            <w:proofErr w:type="spellEnd"/>
            <w:r w:rsidRPr="005619BF">
              <w:rPr>
                <w:rStyle w:val="Strong"/>
              </w:rPr>
              <w:t xml:space="preserve"> made me realise I had </w:t>
            </w:r>
            <w:r w:rsidRPr="005619BF">
              <w:rPr>
                <w:rStyle w:val="Strong"/>
              </w:rPr>
              <w:lastRenderedPageBreak/>
              <w:t xml:space="preserve">been trying to be invisible for a few years. Always worrying about </w:t>
            </w:r>
            <w:proofErr w:type="spellStart"/>
            <w:r w:rsidRPr="005619BF">
              <w:rPr>
                <w:rStyle w:val="Strong"/>
              </w:rPr>
              <w:t>lookin</w:t>
            </w:r>
            <w:proofErr w:type="spellEnd"/>
            <w:r w:rsidRPr="005619BF">
              <w:rPr>
                <w:rStyle w:val="Strong"/>
              </w:rPr>
              <w:t xml:space="preserve"> dumb or stuffing things up. But that moment? I looked like a total </w:t>
            </w:r>
            <w:proofErr w:type="gramStart"/>
            <w:r w:rsidRPr="005619BF">
              <w:rPr>
                <w:rStyle w:val="Strong"/>
              </w:rPr>
              <w:t>mess</w:t>
            </w:r>
            <w:proofErr w:type="gramEnd"/>
            <w:r w:rsidRPr="005619BF">
              <w:rPr>
                <w:rStyle w:val="Strong"/>
              </w:rPr>
              <w:t xml:space="preserve"> and it was </w:t>
            </w:r>
            <w:proofErr w:type="spellStart"/>
            <w:r w:rsidRPr="005619BF">
              <w:rPr>
                <w:rStyle w:val="Strong"/>
              </w:rPr>
              <w:t>kinda</w:t>
            </w:r>
            <w:proofErr w:type="spellEnd"/>
            <w:r w:rsidR="00945B13" w:rsidRPr="005619BF">
              <w:rPr>
                <w:rStyle w:val="Strong"/>
              </w:rPr>
              <w:t xml:space="preserve"> </w:t>
            </w:r>
            <w:r w:rsidRPr="005619BF">
              <w:rPr>
                <w:rStyle w:val="Strong"/>
              </w:rPr>
              <w:t>… fine.</w:t>
            </w:r>
          </w:p>
        </w:tc>
        <w:tc>
          <w:tcPr>
            <w:tcW w:w="4111" w:type="dxa"/>
          </w:tcPr>
          <w:p w14:paraId="575D1264" w14:textId="21939C6C" w:rsidR="00414236" w:rsidRPr="005619BF" w:rsidRDefault="00414236" w:rsidP="00D47D2A">
            <w:pPr>
              <w:cnfStyle w:val="000000100000" w:firstRow="0" w:lastRow="0" w:firstColumn="0" w:lastColumn="0" w:oddVBand="0" w:evenVBand="0" w:oddHBand="1" w:evenHBand="0" w:firstRowFirstColumn="0" w:firstRowLastColumn="0" w:lastRowFirstColumn="0" w:lastRowLastColumn="0"/>
            </w:pPr>
            <w:r w:rsidRPr="005619BF">
              <w:rPr>
                <w:rFonts w:eastAsia="Arial"/>
              </w:rPr>
              <w:lastRenderedPageBreak/>
              <w:t xml:space="preserve">Strong reflection using punctuation of </w:t>
            </w:r>
            <w:r w:rsidRPr="005619BF">
              <w:rPr>
                <w:rFonts w:eastAsia="Arial"/>
              </w:rPr>
              <w:lastRenderedPageBreak/>
              <w:t>the rhetorical question and the sentence structure mimics thought process effectively.</w:t>
            </w:r>
          </w:p>
        </w:tc>
        <w:tc>
          <w:tcPr>
            <w:tcW w:w="3402" w:type="dxa"/>
          </w:tcPr>
          <w:p w14:paraId="289758D3" w14:textId="3A13A27E" w:rsidR="00414236" w:rsidRPr="005619BF" w:rsidRDefault="00414236" w:rsidP="00D47D2A">
            <w:pPr>
              <w:cnfStyle w:val="000000100000" w:firstRow="0" w:lastRow="0" w:firstColumn="0" w:lastColumn="0" w:oddVBand="0" w:evenVBand="0" w:oddHBand="1" w:evenHBand="0" w:firstRowFirstColumn="0" w:firstRowLastColumn="0" w:lastRowFirstColumn="0" w:lastRowLastColumn="0"/>
              <w:rPr>
                <w:rFonts w:eastAsia="Arial"/>
              </w:rPr>
            </w:pPr>
            <w:r w:rsidRPr="005619BF">
              <w:lastRenderedPageBreak/>
              <w:t xml:space="preserve">Vary word choice and avoid </w:t>
            </w:r>
            <w:r w:rsidRPr="005619BF">
              <w:rPr>
                <w:rFonts w:eastAsia="Arial"/>
              </w:rPr>
              <w:lastRenderedPageBreak/>
              <w:t>repetition of the word ‘</w:t>
            </w:r>
            <w:proofErr w:type="spellStart"/>
            <w:r w:rsidRPr="005619BF">
              <w:rPr>
                <w:rFonts w:eastAsia="Arial"/>
              </w:rPr>
              <w:t>kinda</w:t>
            </w:r>
            <w:proofErr w:type="spellEnd"/>
            <w:r w:rsidRPr="005619BF">
              <w:rPr>
                <w:rFonts w:eastAsia="Arial"/>
              </w:rPr>
              <w:t>’ for greater effect</w:t>
            </w:r>
            <w:r w:rsidR="00F547B2" w:rsidRPr="005619BF">
              <w:rPr>
                <w:rFonts w:eastAsia="Arial"/>
              </w:rPr>
              <w:t>.</w:t>
            </w:r>
          </w:p>
        </w:tc>
      </w:tr>
      <w:tr w:rsidR="00566979" w:rsidRPr="005619BF" w14:paraId="2BD3EDFF" w14:textId="77777777" w:rsidTr="00F023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1" w:type="dxa"/>
          </w:tcPr>
          <w:p w14:paraId="096D508F" w14:textId="61FAE086" w:rsidR="00566979" w:rsidRPr="005619BF" w:rsidRDefault="00566979" w:rsidP="00E878D4">
            <w:pPr>
              <w:rPr>
                <w:rStyle w:val="Strong"/>
              </w:rPr>
            </w:pPr>
            <w:r w:rsidRPr="005619BF">
              <w:rPr>
                <w:rStyle w:val="Strong"/>
              </w:rPr>
              <w:lastRenderedPageBreak/>
              <w:t xml:space="preserve">Since </w:t>
            </w:r>
            <w:proofErr w:type="gramStart"/>
            <w:r w:rsidRPr="005619BF">
              <w:rPr>
                <w:rStyle w:val="Strong"/>
              </w:rPr>
              <w:t>then</w:t>
            </w:r>
            <w:proofErr w:type="gramEnd"/>
            <w:r w:rsidRPr="005619BF">
              <w:rPr>
                <w:rStyle w:val="Strong"/>
              </w:rPr>
              <w:t xml:space="preserve"> I’ve been a bit more chill. Wore two different shoes to school once just for fun (Mum wasn’t impressed). Last week even put my hand up for the first time since Year 7. Didn’t care.</w:t>
            </w:r>
          </w:p>
        </w:tc>
        <w:tc>
          <w:tcPr>
            <w:tcW w:w="4111" w:type="dxa"/>
          </w:tcPr>
          <w:p w14:paraId="41B8438F" w14:textId="3BEEE6A9" w:rsidR="00566979" w:rsidRPr="005619BF" w:rsidRDefault="00566979" w:rsidP="00D47D2A">
            <w:pPr>
              <w:cnfStyle w:val="000000010000" w:firstRow="0" w:lastRow="0" w:firstColumn="0" w:lastColumn="0" w:oddVBand="0" w:evenVBand="0" w:oddHBand="0" w:evenHBand="1" w:firstRowFirstColumn="0" w:firstRowLastColumn="0" w:lastRowFirstColumn="0" w:lastRowLastColumn="0"/>
              <w:rPr>
                <w:rFonts w:eastAsia="Arial"/>
              </w:rPr>
            </w:pPr>
            <w:r w:rsidRPr="005619BF">
              <w:rPr>
                <w:rFonts w:eastAsia="Arial"/>
              </w:rPr>
              <w:t xml:space="preserve">Content of this paragraph builds well on the earlier realisation. </w:t>
            </w:r>
            <w:r w:rsidR="000B5CF0" w:rsidRPr="005619BF">
              <w:rPr>
                <w:rFonts w:eastAsia="Arial"/>
              </w:rPr>
              <w:t xml:space="preserve">The perspective that we should embrace and celebrate our </w:t>
            </w:r>
            <w:r w:rsidR="00BD4F19" w:rsidRPr="005619BF">
              <w:rPr>
                <w:rFonts w:eastAsia="Arial"/>
              </w:rPr>
              <w:t xml:space="preserve">flaws as indicators of </w:t>
            </w:r>
            <w:r w:rsidR="000B5CF0" w:rsidRPr="005619BF">
              <w:rPr>
                <w:rFonts w:eastAsia="Arial"/>
              </w:rPr>
              <w:t xml:space="preserve">individuality is </w:t>
            </w:r>
            <w:r w:rsidR="00BD4F19" w:rsidRPr="005619BF">
              <w:rPr>
                <w:rFonts w:eastAsia="Arial"/>
              </w:rPr>
              <w:t xml:space="preserve">represented clearly. </w:t>
            </w:r>
          </w:p>
        </w:tc>
        <w:tc>
          <w:tcPr>
            <w:tcW w:w="3402" w:type="dxa"/>
          </w:tcPr>
          <w:p w14:paraId="550494F9" w14:textId="2054A404" w:rsidR="00566979" w:rsidRPr="005619BF" w:rsidRDefault="00566979" w:rsidP="00D47D2A">
            <w:pPr>
              <w:cnfStyle w:val="000000010000" w:firstRow="0" w:lastRow="0" w:firstColumn="0" w:lastColumn="0" w:oddVBand="0" w:evenVBand="0" w:oddHBand="0" w:evenHBand="1" w:firstRowFirstColumn="0" w:firstRowLastColumn="0" w:lastRowFirstColumn="0" w:lastRowLastColumn="0"/>
            </w:pPr>
            <w:r w:rsidRPr="005619BF">
              <w:rPr>
                <w:rFonts w:eastAsia="Arial"/>
              </w:rPr>
              <w:t>Sentence fragments work stylistically here</w:t>
            </w:r>
            <w:r w:rsidRPr="005619BF">
              <w:rPr>
                <w:rFonts w:eastAsia="Arial"/>
                <w:szCs w:val="22"/>
              </w:rPr>
              <w:t>, however consider variation incorporating one full sentence for contrast.</w:t>
            </w:r>
          </w:p>
        </w:tc>
      </w:tr>
      <w:tr w:rsidR="0056706E" w:rsidRPr="005619BF" w14:paraId="5E2E43B3" w14:textId="77777777" w:rsidTr="00F023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1" w:type="dxa"/>
          </w:tcPr>
          <w:p w14:paraId="58B5A5CB" w14:textId="777BDA54" w:rsidR="0056706E" w:rsidRPr="005619BF" w:rsidRDefault="0056706E" w:rsidP="00E878D4">
            <w:pPr>
              <w:rPr>
                <w:rStyle w:val="Strong"/>
                <w:b/>
                <w:bCs w:val="0"/>
              </w:rPr>
            </w:pPr>
            <w:r w:rsidRPr="005619BF">
              <w:rPr>
                <w:rStyle w:val="Strong"/>
              </w:rPr>
              <w:t xml:space="preserve">Reckon I’m still </w:t>
            </w:r>
            <w:proofErr w:type="spellStart"/>
            <w:r w:rsidRPr="005619BF">
              <w:rPr>
                <w:rStyle w:val="Strong"/>
              </w:rPr>
              <w:t>figurin</w:t>
            </w:r>
            <w:proofErr w:type="spellEnd"/>
            <w:r w:rsidRPr="005619BF">
              <w:rPr>
                <w:rStyle w:val="Strong"/>
              </w:rPr>
              <w:t xml:space="preserve"> out who I am but that sauce moment cracked something</w:t>
            </w:r>
            <w:r w:rsidR="00020E81" w:rsidRPr="005619BF">
              <w:rPr>
                <w:rStyle w:val="Strong"/>
              </w:rPr>
              <w:t xml:space="preserve"> flicked</w:t>
            </w:r>
            <w:r w:rsidRPr="005619BF">
              <w:rPr>
                <w:rStyle w:val="Strong"/>
              </w:rPr>
              <w:t xml:space="preserve"> a switch</w:t>
            </w:r>
            <w:r w:rsidR="00020E81" w:rsidRPr="005619BF">
              <w:rPr>
                <w:rStyle w:val="Strong"/>
              </w:rPr>
              <w:t xml:space="preserve"> let</w:t>
            </w:r>
            <w:r w:rsidRPr="005619BF">
              <w:rPr>
                <w:rStyle w:val="Strong"/>
              </w:rPr>
              <w:t xml:space="preserve"> me laugh at </w:t>
            </w:r>
            <w:proofErr w:type="spellStart"/>
            <w:r w:rsidRPr="005619BF">
              <w:rPr>
                <w:rStyle w:val="Strong"/>
              </w:rPr>
              <w:t>meself</w:t>
            </w:r>
            <w:proofErr w:type="spellEnd"/>
            <w:r w:rsidRPr="005619BF">
              <w:rPr>
                <w:rStyle w:val="Strong"/>
              </w:rPr>
              <w:t xml:space="preserve"> </w:t>
            </w:r>
            <w:proofErr w:type="gramStart"/>
            <w:r w:rsidRPr="005619BF">
              <w:rPr>
                <w:rStyle w:val="Strong"/>
              </w:rPr>
              <w:t>honestly</w:t>
            </w:r>
            <w:proofErr w:type="gramEnd"/>
            <w:r w:rsidRPr="005619BF">
              <w:rPr>
                <w:rStyle w:val="Strong"/>
              </w:rPr>
              <w:t xml:space="preserve"> I reckon that’s a pretty good place to start.</w:t>
            </w:r>
          </w:p>
        </w:tc>
        <w:tc>
          <w:tcPr>
            <w:tcW w:w="4111" w:type="dxa"/>
          </w:tcPr>
          <w:p w14:paraId="622A21B6" w14:textId="2E8676C8" w:rsidR="0056706E" w:rsidRPr="005619BF" w:rsidRDefault="0056706E" w:rsidP="00D47D2A">
            <w:pPr>
              <w:cnfStyle w:val="000000100000" w:firstRow="0" w:lastRow="0" w:firstColumn="0" w:lastColumn="0" w:oddVBand="0" w:evenVBand="0" w:oddHBand="1" w:evenHBand="0" w:firstRowFirstColumn="0" w:firstRowLastColumn="0" w:lastRowFirstColumn="0" w:lastRowLastColumn="0"/>
            </w:pPr>
            <w:r w:rsidRPr="005619BF">
              <w:rPr>
                <w:rFonts w:eastAsia="Arial"/>
                <w:szCs w:val="22"/>
              </w:rPr>
              <w:t xml:space="preserve">Effective use of metaphor and voice. </w:t>
            </w:r>
            <w:r w:rsidR="00713B56" w:rsidRPr="005619BF">
              <w:rPr>
                <w:rFonts w:eastAsia="Arial"/>
                <w:szCs w:val="22"/>
              </w:rPr>
              <w:t>‘</w:t>
            </w:r>
            <w:proofErr w:type="spellStart"/>
            <w:r w:rsidRPr="005619BF">
              <w:rPr>
                <w:rFonts w:eastAsia="Arial"/>
                <w:szCs w:val="22"/>
              </w:rPr>
              <w:t>Figurin</w:t>
            </w:r>
            <w:proofErr w:type="spellEnd"/>
            <w:r w:rsidR="00713B56" w:rsidRPr="005619BF">
              <w:rPr>
                <w:rFonts w:eastAsia="Arial"/>
                <w:szCs w:val="22"/>
              </w:rPr>
              <w:t>’</w:t>
            </w:r>
            <w:r w:rsidRPr="005619BF">
              <w:rPr>
                <w:rFonts w:eastAsia="Arial"/>
                <w:szCs w:val="22"/>
              </w:rPr>
              <w:t xml:space="preserve"> and </w:t>
            </w:r>
            <w:r w:rsidR="00713B56" w:rsidRPr="005619BF">
              <w:rPr>
                <w:rFonts w:eastAsia="Arial"/>
                <w:szCs w:val="22"/>
              </w:rPr>
              <w:t>‘</w:t>
            </w:r>
            <w:proofErr w:type="spellStart"/>
            <w:r w:rsidRPr="005619BF">
              <w:rPr>
                <w:rFonts w:eastAsia="Arial"/>
                <w:szCs w:val="22"/>
              </w:rPr>
              <w:t>meself</w:t>
            </w:r>
            <w:proofErr w:type="spellEnd"/>
            <w:r w:rsidR="00713B56" w:rsidRPr="005619BF">
              <w:rPr>
                <w:rFonts w:eastAsia="Arial"/>
                <w:szCs w:val="22"/>
              </w:rPr>
              <w:t>’</w:t>
            </w:r>
            <w:r w:rsidRPr="005619BF">
              <w:rPr>
                <w:rFonts w:eastAsia="Arial"/>
                <w:szCs w:val="22"/>
              </w:rPr>
              <w:t xml:space="preserve"> fit the character and builds characterisation.</w:t>
            </w:r>
          </w:p>
          <w:p w14:paraId="4BA64233" w14:textId="055C1E62" w:rsidR="0056706E" w:rsidRPr="005619BF" w:rsidRDefault="0056706E" w:rsidP="00D47D2A">
            <w:pPr>
              <w:cnfStyle w:val="000000100000" w:firstRow="0" w:lastRow="0" w:firstColumn="0" w:lastColumn="0" w:oddVBand="0" w:evenVBand="0" w:oddHBand="1" w:evenHBand="0" w:firstRowFirstColumn="0" w:firstRowLastColumn="0" w:lastRowFirstColumn="0" w:lastRowLastColumn="0"/>
              <w:rPr>
                <w:rFonts w:eastAsia="Arial"/>
              </w:rPr>
            </w:pPr>
            <w:r w:rsidRPr="005619BF">
              <w:rPr>
                <w:rFonts w:eastAsia="Arial"/>
                <w:szCs w:val="22"/>
              </w:rPr>
              <w:t>Reflective and optimistic tone ends the composition effectively.</w:t>
            </w:r>
          </w:p>
        </w:tc>
        <w:tc>
          <w:tcPr>
            <w:tcW w:w="3402" w:type="dxa"/>
          </w:tcPr>
          <w:p w14:paraId="4446761E" w14:textId="58256A61" w:rsidR="0056706E" w:rsidRPr="005619BF" w:rsidRDefault="00CC62CD" w:rsidP="00D47D2A">
            <w:pPr>
              <w:cnfStyle w:val="000000100000" w:firstRow="0" w:lastRow="0" w:firstColumn="0" w:lastColumn="0" w:oddVBand="0" w:evenVBand="0" w:oddHBand="1" w:evenHBand="0" w:firstRowFirstColumn="0" w:firstRowLastColumn="0" w:lastRowFirstColumn="0" w:lastRowLastColumn="0"/>
              <w:rPr>
                <w:rFonts w:eastAsia="Arial"/>
              </w:rPr>
            </w:pPr>
            <w:r w:rsidRPr="005619BF">
              <w:t>The final paragraph consists of one run-on sentence in which the meaning could be clarified with more accurate use of punctuation.</w:t>
            </w:r>
          </w:p>
        </w:tc>
      </w:tr>
    </w:tbl>
    <w:p w14:paraId="3A33AFFE" w14:textId="0B61CFEA" w:rsidR="00B33509" w:rsidRPr="005619BF" w:rsidRDefault="00E878D4" w:rsidP="00D355A7">
      <w:pPr>
        <w:pStyle w:val="Heading2"/>
      </w:pPr>
      <w:bookmarkStart w:id="26" w:name="_Toc206490695"/>
      <w:r w:rsidRPr="005619BF">
        <w:lastRenderedPageBreak/>
        <w:t xml:space="preserve">Annotated student work sample – </w:t>
      </w:r>
      <w:r w:rsidR="00952E0E" w:rsidRPr="005619BF">
        <w:t>Part B</w:t>
      </w:r>
      <w:bookmarkEnd w:id="26"/>
    </w:p>
    <w:p w14:paraId="39CC43A9" w14:textId="3191DC82" w:rsidR="00AB64E9" w:rsidRPr="005619BF" w:rsidRDefault="00AB64E9" w:rsidP="00AB64E9">
      <w:pPr>
        <w:pStyle w:val="FeatureBox2"/>
      </w:pPr>
      <w:r w:rsidRPr="005619BF">
        <w:rPr>
          <w:rFonts w:eastAsia="Arial"/>
          <w:b/>
          <w:bCs/>
          <w:szCs w:val="22"/>
        </w:rPr>
        <w:t xml:space="preserve">Teacher </w:t>
      </w:r>
      <w:proofErr w:type="gramStart"/>
      <w:r w:rsidRPr="005619BF">
        <w:rPr>
          <w:rFonts w:eastAsia="Arial"/>
          <w:b/>
          <w:bCs/>
          <w:szCs w:val="22"/>
        </w:rPr>
        <w:t>note</w:t>
      </w:r>
      <w:proofErr w:type="gramEnd"/>
      <w:r w:rsidRPr="005619BF">
        <w:rPr>
          <w:rFonts w:eastAsia="Arial"/>
          <w:szCs w:val="22"/>
        </w:rPr>
        <w:t xml:space="preserve">: the following annotated work sample is designed to provide one example of a completed composition that aligns with Part B assessment task requirements. It is not designed to be an example of exemplary student work. It is indicative of a </w:t>
      </w:r>
      <w:r w:rsidR="00111069" w:rsidRPr="005619BF">
        <w:rPr>
          <w:rFonts w:eastAsia="Arial"/>
          <w:szCs w:val="22"/>
        </w:rPr>
        <w:t>B</w:t>
      </w:r>
      <w:r w:rsidR="00724B5E" w:rsidRPr="005619BF">
        <w:rPr>
          <w:rFonts w:eastAsia="Arial"/>
          <w:szCs w:val="22"/>
        </w:rPr>
        <w:t>-</w:t>
      </w:r>
      <w:r w:rsidRPr="005619BF">
        <w:rPr>
          <w:rFonts w:eastAsia="Arial"/>
          <w:szCs w:val="22"/>
        </w:rPr>
        <w:t>range response.</w:t>
      </w:r>
    </w:p>
    <w:p w14:paraId="6570D9A9" w14:textId="5C0A27C2" w:rsidR="00E878D4" w:rsidRPr="005619BF" w:rsidRDefault="00707F87" w:rsidP="00707F87">
      <w:pPr>
        <w:pStyle w:val="Caption"/>
      </w:pPr>
      <w:r w:rsidRPr="005619BF">
        <w:t xml:space="preserve">Table </w:t>
      </w:r>
      <w:r w:rsidRPr="005619BF">
        <w:fldChar w:fldCharType="begin"/>
      </w:r>
      <w:r w:rsidRPr="005619BF">
        <w:instrText xml:space="preserve"> SEQ Table \* ARABIC </w:instrText>
      </w:r>
      <w:r w:rsidRPr="005619BF">
        <w:fldChar w:fldCharType="separate"/>
      </w:r>
      <w:r w:rsidR="002B55F3" w:rsidRPr="005619BF">
        <w:t>6</w:t>
      </w:r>
      <w:r w:rsidRPr="005619BF">
        <w:fldChar w:fldCharType="end"/>
      </w:r>
      <w:r w:rsidR="005D28C4" w:rsidRPr="005619BF">
        <w:t xml:space="preserve"> </w:t>
      </w:r>
      <w:r w:rsidR="00B33509" w:rsidRPr="005619BF">
        <w:t xml:space="preserve">– </w:t>
      </w:r>
      <w:r w:rsidR="00F02379" w:rsidRPr="005619BF">
        <w:t>student</w:t>
      </w:r>
      <w:r w:rsidR="00B33509" w:rsidRPr="005619BF">
        <w:t xml:space="preserve"> </w:t>
      </w:r>
      <w:r w:rsidR="00A975E6" w:rsidRPr="005619BF">
        <w:t>work sample</w:t>
      </w:r>
      <w:r w:rsidR="00FA6BC7" w:rsidRPr="005619BF">
        <w:t xml:space="preserve"> </w:t>
      </w:r>
      <w:r w:rsidR="00F02379" w:rsidRPr="005619BF">
        <w:t>annotations for Part B –</w:t>
      </w:r>
      <w:r w:rsidR="00FA6BC7" w:rsidRPr="005619BF">
        <w:t xml:space="preserve"> reflection</w:t>
      </w:r>
    </w:p>
    <w:tbl>
      <w:tblPr>
        <w:tblStyle w:val="Tableheader"/>
        <w:tblW w:w="14596" w:type="dxa"/>
        <w:tblLook w:val="04A0" w:firstRow="1" w:lastRow="0" w:firstColumn="1" w:lastColumn="0" w:noHBand="0" w:noVBand="1"/>
        <w:tblDescription w:val="Student work sample outlining annotations in relation to the marking criteria and suggestions for feedforward and skill development. "/>
      </w:tblPr>
      <w:tblGrid>
        <w:gridCol w:w="7083"/>
        <w:gridCol w:w="3969"/>
        <w:gridCol w:w="3544"/>
      </w:tblGrid>
      <w:tr w:rsidR="00F3521F" w:rsidRPr="005619BF" w14:paraId="7193FA66" w14:textId="77777777" w:rsidTr="00F02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4B6183DD" w14:textId="58085E54" w:rsidR="00F3521F" w:rsidRPr="005619BF" w:rsidRDefault="00C651F8" w:rsidP="00D75AD2">
            <w:r w:rsidRPr="005619BF">
              <w:t>Student work sample</w:t>
            </w:r>
          </w:p>
        </w:tc>
        <w:tc>
          <w:tcPr>
            <w:tcW w:w="3969" w:type="dxa"/>
          </w:tcPr>
          <w:p w14:paraId="770C88AD" w14:textId="4E9FC071" w:rsidR="00F3521F" w:rsidRPr="005619BF" w:rsidRDefault="00C651F8" w:rsidP="00D75AD2">
            <w:pPr>
              <w:cnfStyle w:val="100000000000" w:firstRow="1" w:lastRow="0" w:firstColumn="0" w:lastColumn="0" w:oddVBand="0" w:evenVBand="0" w:oddHBand="0" w:evenHBand="0" w:firstRowFirstColumn="0" w:firstRowLastColumn="0" w:lastRowFirstColumn="0" w:lastRowLastColumn="0"/>
            </w:pPr>
            <w:r w:rsidRPr="005619BF">
              <w:t>Annotations in relation to the marking criteria</w:t>
            </w:r>
          </w:p>
        </w:tc>
        <w:tc>
          <w:tcPr>
            <w:tcW w:w="3544" w:type="dxa"/>
          </w:tcPr>
          <w:p w14:paraId="36E45B6B" w14:textId="310592F2" w:rsidR="00F3521F" w:rsidRPr="005619BF" w:rsidRDefault="00C651F8" w:rsidP="00D75AD2">
            <w:pPr>
              <w:cnfStyle w:val="100000000000" w:firstRow="1" w:lastRow="0" w:firstColumn="0" w:lastColumn="0" w:oddVBand="0" w:evenVBand="0" w:oddHBand="0" w:evenHBand="0" w:firstRowFirstColumn="0" w:firstRowLastColumn="0" w:lastRowFirstColumn="0" w:lastRowLastColumn="0"/>
            </w:pPr>
            <w:r w:rsidRPr="005619BF">
              <w:t>Suggestions for feedforward and skill development</w:t>
            </w:r>
          </w:p>
        </w:tc>
      </w:tr>
      <w:tr w:rsidR="006C5C6A" w:rsidRPr="005619BF" w14:paraId="5F8B48DE" w14:textId="77777777" w:rsidTr="00F02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54FA15C9" w14:textId="57100C50" w:rsidR="006C5C6A" w:rsidRPr="005619BF" w:rsidRDefault="006C5C6A" w:rsidP="00D75AD2">
            <w:pPr>
              <w:rPr>
                <w:rStyle w:val="Strong"/>
              </w:rPr>
            </w:pPr>
            <w:r w:rsidRPr="005619BF">
              <w:rPr>
                <w:rStyle w:val="Strong"/>
              </w:rPr>
              <w:t xml:space="preserve">In this personal </w:t>
            </w:r>
            <w:proofErr w:type="spellStart"/>
            <w:r w:rsidRPr="005619BF">
              <w:rPr>
                <w:rStyle w:val="Strong"/>
              </w:rPr>
              <w:t>narritive</w:t>
            </w:r>
            <w:proofErr w:type="spellEnd"/>
            <w:r w:rsidRPr="005619BF">
              <w:rPr>
                <w:rStyle w:val="Strong"/>
              </w:rPr>
              <w:t xml:space="preserve">, I aimed to explore different aspects of my identity, including how I deal with </w:t>
            </w:r>
            <w:proofErr w:type="spellStart"/>
            <w:r w:rsidRPr="005619BF">
              <w:rPr>
                <w:rStyle w:val="Strong"/>
              </w:rPr>
              <w:t>embarassment</w:t>
            </w:r>
            <w:proofErr w:type="spellEnd"/>
            <w:r w:rsidRPr="005619BF">
              <w:rPr>
                <w:rStyle w:val="Strong"/>
              </w:rPr>
              <w:t xml:space="preserve"> and how I have grown more confident over time. I used the </w:t>
            </w:r>
            <w:r w:rsidR="00D352B2" w:rsidRPr="005619BF">
              <w:rPr>
                <w:rStyle w:val="Strong"/>
              </w:rPr>
              <w:t>core</w:t>
            </w:r>
            <w:r w:rsidRPr="005619BF">
              <w:rPr>
                <w:rStyle w:val="Strong"/>
              </w:rPr>
              <w:t xml:space="preserve"> text’s idea of focusing on a childhood memory as </w:t>
            </w:r>
            <w:proofErr w:type="gramStart"/>
            <w:r w:rsidRPr="005619BF">
              <w:rPr>
                <w:rStyle w:val="Strong"/>
              </w:rPr>
              <w:t>inspiration, and</w:t>
            </w:r>
            <w:proofErr w:type="gramEnd"/>
            <w:r w:rsidRPr="005619BF">
              <w:rPr>
                <w:rStyle w:val="Strong"/>
              </w:rPr>
              <w:t xml:space="preserve"> use my own imagined version that allowed me to show personal change in a relatable and humorous way. The context </w:t>
            </w:r>
            <w:r w:rsidR="0016073E" w:rsidRPr="005619BF">
              <w:rPr>
                <w:rStyle w:val="Strong"/>
              </w:rPr>
              <w:t>i</w:t>
            </w:r>
            <w:r w:rsidRPr="005619BF">
              <w:rPr>
                <w:rStyle w:val="Strong"/>
              </w:rPr>
              <w:t>s based on a day at footy, which is a normal place for me, and help</w:t>
            </w:r>
            <w:r w:rsidR="008405C2" w:rsidRPr="005619BF">
              <w:rPr>
                <w:rStyle w:val="Strong"/>
              </w:rPr>
              <w:t>s</w:t>
            </w:r>
            <w:r w:rsidRPr="005619BF">
              <w:rPr>
                <w:rStyle w:val="Strong"/>
              </w:rPr>
              <w:t xml:space="preserve"> me show how I used to be </w:t>
            </w:r>
            <w:proofErr w:type="gramStart"/>
            <w:r w:rsidRPr="005619BF">
              <w:rPr>
                <w:rStyle w:val="Strong"/>
              </w:rPr>
              <w:t>more shy</w:t>
            </w:r>
            <w:proofErr w:type="gramEnd"/>
            <w:r w:rsidRPr="005619BF">
              <w:rPr>
                <w:rStyle w:val="Strong"/>
              </w:rPr>
              <w:t>.</w:t>
            </w:r>
          </w:p>
        </w:tc>
        <w:tc>
          <w:tcPr>
            <w:tcW w:w="3969" w:type="dxa"/>
          </w:tcPr>
          <w:p w14:paraId="66A22D87" w14:textId="6DF344D4" w:rsidR="006C5C6A" w:rsidRPr="005619BF" w:rsidRDefault="006C5C6A" w:rsidP="00D75AD2">
            <w:pPr>
              <w:cnfStyle w:val="000000100000" w:firstRow="0" w:lastRow="0" w:firstColumn="0" w:lastColumn="0" w:oddVBand="0" w:evenVBand="0" w:oddHBand="1" w:evenHBand="0" w:firstRowFirstColumn="0" w:firstRowLastColumn="0" w:lastRowFirstColumn="0" w:lastRowLastColumn="0"/>
            </w:pPr>
            <w:r w:rsidRPr="005619BF">
              <w:t>First-person language used – ‘I’.</w:t>
            </w:r>
          </w:p>
          <w:p w14:paraId="38D44528" w14:textId="310E79C7" w:rsidR="008E3FF7" w:rsidRPr="005619BF" w:rsidRDefault="001F0926" w:rsidP="00D75AD2">
            <w:pPr>
              <w:cnfStyle w:val="000000100000" w:firstRow="0" w:lastRow="0" w:firstColumn="0" w:lastColumn="0" w:oddVBand="0" w:evenVBand="0" w:oddHBand="1" w:evenHBand="0" w:firstRowFirstColumn="0" w:firstRowLastColumn="0" w:lastRowFirstColumn="0" w:lastRowLastColumn="0"/>
            </w:pPr>
            <w:r w:rsidRPr="005619BF">
              <w:t xml:space="preserve">Makes clear connections to the </w:t>
            </w:r>
            <w:r w:rsidR="00D352B2" w:rsidRPr="005619BF">
              <w:t>core</w:t>
            </w:r>
            <w:r w:rsidRPr="005619BF">
              <w:t xml:space="preserve"> text</w:t>
            </w:r>
            <w:r w:rsidR="00D0378C" w:rsidRPr="005619BF">
              <w:t xml:space="preserve"> and how the content inspired the composition.</w:t>
            </w:r>
          </w:p>
          <w:p w14:paraId="1922AE3E" w14:textId="6FD924E2" w:rsidR="006C5C6A" w:rsidRPr="005619BF" w:rsidRDefault="00D6091D" w:rsidP="00D75AD2">
            <w:pPr>
              <w:cnfStyle w:val="000000100000" w:firstRow="0" w:lastRow="0" w:firstColumn="0" w:lastColumn="0" w:oddVBand="0" w:evenVBand="0" w:oddHBand="1" w:evenHBand="0" w:firstRowFirstColumn="0" w:firstRowLastColumn="0" w:lastRowFirstColumn="0" w:lastRowLastColumn="0"/>
            </w:pPr>
            <w:r w:rsidRPr="005619BF">
              <w:t>Demonstrated reflection on own identity that emerged through the writing process such as ‘</w:t>
            </w:r>
            <w:r w:rsidR="008F6413" w:rsidRPr="005619BF">
              <w:t xml:space="preserve">how I </w:t>
            </w:r>
            <w:r w:rsidR="00F7586F" w:rsidRPr="005619BF">
              <w:t>have grown more confident over time’.</w:t>
            </w:r>
          </w:p>
        </w:tc>
        <w:tc>
          <w:tcPr>
            <w:tcW w:w="3544" w:type="dxa"/>
          </w:tcPr>
          <w:p w14:paraId="339E3E7F" w14:textId="02ECEAAE" w:rsidR="006C5C6A" w:rsidRPr="005619BF" w:rsidRDefault="00B24328" w:rsidP="00D75AD2">
            <w:pPr>
              <w:cnfStyle w:val="000000100000" w:firstRow="0" w:lastRow="0" w:firstColumn="0" w:lastColumn="0" w:oddVBand="0" w:evenVBand="0" w:oddHBand="1" w:evenHBand="0" w:firstRowFirstColumn="0" w:firstRowLastColumn="0" w:lastRowFirstColumn="0" w:lastRowLastColumn="0"/>
            </w:pPr>
            <w:r w:rsidRPr="005619BF">
              <w:t xml:space="preserve">Explain how the language forms and features of the </w:t>
            </w:r>
            <w:r w:rsidR="00D352B2" w:rsidRPr="005619BF">
              <w:t>core</w:t>
            </w:r>
            <w:r w:rsidRPr="005619BF">
              <w:t xml:space="preserve"> text </w:t>
            </w:r>
            <w:r w:rsidR="007D20B0" w:rsidRPr="005619BF">
              <w:t>have been adapted and used in the composition. The</w:t>
            </w:r>
            <w:r w:rsidR="00C5394F" w:rsidRPr="005619BF">
              <w:t xml:space="preserve"> </w:t>
            </w:r>
            <w:r w:rsidR="00893A1C" w:rsidRPr="005619BF">
              <w:t xml:space="preserve">‘humorous way’ could be more </w:t>
            </w:r>
            <w:r w:rsidR="009843FE" w:rsidRPr="005619BF">
              <w:t>closely connected to the use of humour in the core text, for example.</w:t>
            </w:r>
          </w:p>
          <w:p w14:paraId="103F3813" w14:textId="77777777" w:rsidR="004D153B" w:rsidRPr="005619BF" w:rsidRDefault="004D153B" w:rsidP="004D153B">
            <w:pPr>
              <w:spacing w:after="0"/>
              <w:cnfStyle w:val="000000100000" w:firstRow="0" w:lastRow="0" w:firstColumn="0" w:lastColumn="0" w:oddVBand="0" w:evenVBand="0" w:oddHBand="1" w:evenHBand="0" w:firstRowFirstColumn="0" w:firstRowLastColumn="0" w:lastRowFirstColumn="0" w:lastRowLastColumn="0"/>
            </w:pPr>
            <w:r w:rsidRPr="005619BF">
              <w:t xml:space="preserve">Experiment with word variation to avoid repetition for </w:t>
            </w:r>
            <w:proofErr w:type="gramStart"/>
            <w:r w:rsidRPr="005619BF">
              <w:t>example;</w:t>
            </w:r>
            <w:proofErr w:type="gramEnd"/>
            <w:r w:rsidRPr="005619BF">
              <w:t xml:space="preserve"> ‘used’.</w:t>
            </w:r>
          </w:p>
          <w:p w14:paraId="3517033F" w14:textId="77777777" w:rsidR="00D2417A" w:rsidRPr="005619BF" w:rsidRDefault="006F33B1" w:rsidP="00D75AD2">
            <w:pPr>
              <w:cnfStyle w:val="000000100000" w:firstRow="0" w:lastRow="0" w:firstColumn="0" w:lastColumn="0" w:oddVBand="0" w:evenVBand="0" w:oddHBand="1" w:evenHBand="0" w:firstRowFirstColumn="0" w:firstRowLastColumn="0" w:lastRowFirstColumn="0" w:lastRowLastColumn="0"/>
            </w:pPr>
            <w:r w:rsidRPr="005619BF">
              <w:t>Aim for a c</w:t>
            </w:r>
            <w:r w:rsidR="00F7586F" w:rsidRPr="005619BF">
              <w:t xml:space="preserve">learer </w:t>
            </w:r>
            <w:r w:rsidR="0034580D" w:rsidRPr="005619BF">
              <w:t xml:space="preserve">connection to and evaluation of </w:t>
            </w:r>
            <w:r w:rsidR="00567CE9" w:rsidRPr="005619BF">
              <w:t xml:space="preserve">the stages of </w:t>
            </w:r>
            <w:r w:rsidR="00567CE9" w:rsidRPr="005619BF">
              <w:lastRenderedPageBreak/>
              <w:t xml:space="preserve">the writing process such </w:t>
            </w:r>
            <w:r w:rsidR="007F645B" w:rsidRPr="005619BF">
              <w:t>as ‘In the planning stage, I brainstormed some memorable experiences from my own childhood</w:t>
            </w:r>
            <w:r w:rsidR="00680D44" w:rsidRPr="005619BF">
              <w:t>’.</w:t>
            </w:r>
          </w:p>
          <w:p w14:paraId="6BEEB8B0" w14:textId="77777777" w:rsidR="00BC6068" w:rsidRPr="005619BF" w:rsidRDefault="00BC6068" w:rsidP="00BC6068">
            <w:pPr>
              <w:spacing w:after="0"/>
              <w:cnfStyle w:val="000000100000" w:firstRow="0" w:lastRow="0" w:firstColumn="0" w:lastColumn="0" w:oddVBand="0" w:evenVBand="0" w:oddHBand="1" w:evenHBand="0" w:firstRowFirstColumn="0" w:firstRowLastColumn="0" w:lastRowFirstColumn="0" w:lastRowLastColumn="0"/>
              <w:rPr>
                <w:rFonts w:eastAsia="Arial"/>
              </w:rPr>
            </w:pPr>
            <w:r w:rsidRPr="005619BF">
              <w:t>Apply correct sentence structure removing run on sentences for example ‘</w:t>
            </w:r>
            <w:r w:rsidRPr="005619BF">
              <w:rPr>
                <w:rFonts w:eastAsia="Arial"/>
              </w:rPr>
              <w:t xml:space="preserve">the context was based on a day at footy, which is a normal place for me, and helped me show how I used to be </w:t>
            </w:r>
            <w:proofErr w:type="gramStart"/>
            <w:r w:rsidRPr="005619BF">
              <w:rPr>
                <w:rFonts w:eastAsia="Arial"/>
              </w:rPr>
              <w:t>more shy</w:t>
            </w:r>
            <w:proofErr w:type="gramEnd"/>
            <w:r w:rsidRPr="005619BF">
              <w:rPr>
                <w:rFonts w:eastAsia="Arial"/>
              </w:rPr>
              <w:t>’.</w:t>
            </w:r>
          </w:p>
          <w:p w14:paraId="62833B6A" w14:textId="09822735" w:rsidR="006C5C6A" w:rsidRPr="005619BF" w:rsidRDefault="00BC6068" w:rsidP="00D75AD2">
            <w:pPr>
              <w:cnfStyle w:val="000000100000" w:firstRow="0" w:lastRow="0" w:firstColumn="0" w:lastColumn="0" w:oddVBand="0" w:evenVBand="0" w:oddHBand="1" w:evenHBand="0" w:firstRowFirstColumn="0" w:firstRowLastColumn="0" w:lastRowFirstColumn="0" w:lastRowLastColumn="0"/>
            </w:pPr>
            <w:r w:rsidRPr="005619BF">
              <w:t>Revise the use of tense during the editing stage of the writing process to ensure consistency.</w:t>
            </w:r>
          </w:p>
        </w:tc>
      </w:tr>
      <w:tr w:rsidR="006400D9" w:rsidRPr="005619BF" w14:paraId="4291D89D" w14:textId="77777777" w:rsidTr="00F02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7D77540C" w14:textId="47C26D9C" w:rsidR="006400D9" w:rsidRPr="005619BF" w:rsidRDefault="006400D9" w:rsidP="00D75AD2">
            <w:pPr>
              <w:rPr>
                <w:rStyle w:val="Strong"/>
              </w:rPr>
            </w:pPr>
            <w:r w:rsidRPr="005619BF">
              <w:rPr>
                <w:rStyle w:val="Strong"/>
              </w:rPr>
              <w:lastRenderedPageBreak/>
              <w:t>I tried to use a strong personal voice</w:t>
            </w:r>
            <w:r w:rsidR="00D52E11" w:rsidRPr="005619BF">
              <w:rPr>
                <w:rStyle w:val="Strong"/>
              </w:rPr>
              <w:t>. M</w:t>
            </w:r>
            <w:r w:rsidRPr="005619BF">
              <w:rPr>
                <w:rStyle w:val="Strong"/>
              </w:rPr>
              <w:t xml:space="preserve">ake the story sound like how I would </w:t>
            </w:r>
            <w:proofErr w:type="gramStart"/>
            <w:r w:rsidRPr="005619BF">
              <w:rPr>
                <w:rStyle w:val="Strong"/>
              </w:rPr>
              <w:t>actually talk</w:t>
            </w:r>
            <w:proofErr w:type="gramEnd"/>
            <w:r w:rsidRPr="005619BF">
              <w:rPr>
                <w:rStyle w:val="Strong"/>
              </w:rPr>
              <w:t xml:space="preserve">. I also used short sentence like when I wrote </w:t>
            </w:r>
            <w:r w:rsidR="00713B56" w:rsidRPr="005619BF">
              <w:rPr>
                <w:rStyle w:val="Strong"/>
              </w:rPr>
              <w:t>‘</w:t>
            </w:r>
            <w:r w:rsidRPr="005619BF">
              <w:rPr>
                <w:rStyle w:val="Strong"/>
              </w:rPr>
              <w:t>who even am I?</w:t>
            </w:r>
            <w:r w:rsidR="00713B56" w:rsidRPr="005619BF">
              <w:rPr>
                <w:rStyle w:val="Strong"/>
              </w:rPr>
              <w:t>’</w:t>
            </w:r>
            <w:r w:rsidRPr="005619BF">
              <w:rPr>
                <w:rStyle w:val="Strong"/>
              </w:rPr>
              <w:t xml:space="preserve"> or </w:t>
            </w:r>
            <w:r w:rsidR="00713B56" w:rsidRPr="005619BF">
              <w:rPr>
                <w:rStyle w:val="Strong"/>
              </w:rPr>
              <w:t>‘</w:t>
            </w:r>
            <w:r w:rsidRPr="005619BF">
              <w:rPr>
                <w:rStyle w:val="Strong"/>
              </w:rPr>
              <w:t>but nah</w:t>
            </w:r>
            <w:r w:rsidR="00713B56" w:rsidRPr="005619BF">
              <w:rPr>
                <w:rStyle w:val="Strong"/>
              </w:rPr>
              <w:t>’</w:t>
            </w:r>
            <w:r w:rsidRPr="005619BF">
              <w:rPr>
                <w:rStyle w:val="Strong"/>
              </w:rPr>
              <w:t xml:space="preserve"> to sound more real and repeated stuff like in the </w:t>
            </w:r>
            <w:r w:rsidR="00D352B2" w:rsidRPr="005619BF">
              <w:rPr>
                <w:rStyle w:val="Strong"/>
              </w:rPr>
              <w:t>core</w:t>
            </w:r>
            <w:r w:rsidRPr="005619BF">
              <w:rPr>
                <w:rStyle w:val="Strong"/>
              </w:rPr>
              <w:t xml:space="preserve"> text to copy that style.</w:t>
            </w:r>
          </w:p>
        </w:tc>
        <w:tc>
          <w:tcPr>
            <w:tcW w:w="3969" w:type="dxa"/>
          </w:tcPr>
          <w:p w14:paraId="011603C6" w14:textId="75BA708C" w:rsidR="006400D9" w:rsidRPr="005619BF" w:rsidRDefault="006400D9" w:rsidP="00D75AD2">
            <w:pPr>
              <w:cnfStyle w:val="000000010000" w:firstRow="0" w:lastRow="0" w:firstColumn="0" w:lastColumn="0" w:oddVBand="0" w:evenVBand="0" w:oddHBand="0" w:evenHBand="1" w:firstRowFirstColumn="0" w:firstRowLastColumn="0" w:lastRowFirstColumn="0" w:lastRowLastColumn="0"/>
            </w:pPr>
            <w:r w:rsidRPr="005619BF">
              <w:t>Evaluates the impact of thoughtful word choice for deliberate effect.</w:t>
            </w:r>
          </w:p>
          <w:p w14:paraId="65E043AC" w14:textId="04925467" w:rsidR="006400D9" w:rsidRPr="005619BF" w:rsidRDefault="0063614E" w:rsidP="00D75AD2">
            <w:pPr>
              <w:cnfStyle w:val="000000010000" w:firstRow="0" w:lastRow="0" w:firstColumn="0" w:lastColumn="0" w:oddVBand="0" w:evenVBand="0" w:oddHBand="0" w:evenHBand="1" w:firstRowFirstColumn="0" w:firstRowLastColumn="0" w:lastRowFirstColumn="0" w:lastRowLastColumn="0"/>
            </w:pPr>
            <w:r w:rsidRPr="005619BF">
              <w:t>D</w:t>
            </w:r>
            <w:r w:rsidR="006400D9" w:rsidRPr="005619BF">
              <w:t>emonstrate</w:t>
            </w:r>
            <w:r w:rsidRPr="005619BF">
              <w:t>s</w:t>
            </w:r>
            <w:r w:rsidR="006400D9" w:rsidRPr="005619BF">
              <w:t xml:space="preserve"> understanding of audience.</w:t>
            </w:r>
          </w:p>
        </w:tc>
        <w:tc>
          <w:tcPr>
            <w:tcW w:w="3544" w:type="dxa"/>
          </w:tcPr>
          <w:p w14:paraId="6C8635C2" w14:textId="09CA8565" w:rsidR="006400D9" w:rsidRPr="005619BF" w:rsidRDefault="00C4517C" w:rsidP="00D75AD2">
            <w:pPr>
              <w:cnfStyle w:val="000000010000" w:firstRow="0" w:lastRow="0" w:firstColumn="0" w:lastColumn="0" w:oddVBand="0" w:evenVBand="0" w:oddHBand="0" w:evenHBand="1" w:firstRowFirstColumn="0" w:firstRowLastColumn="0" w:lastRowFirstColumn="0" w:lastRowLastColumn="0"/>
              <w:rPr>
                <w:rFonts w:eastAsia="Arial"/>
                <w:szCs w:val="22"/>
              </w:rPr>
            </w:pPr>
            <w:r w:rsidRPr="005619BF">
              <w:rPr>
                <w:rFonts w:eastAsia="Arial"/>
                <w:szCs w:val="22"/>
              </w:rPr>
              <w:t>The s</w:t>
            </w:r>
            <w:r w:rsidR="006400D9" w:rsidRPr="005619BF">
              <w:rPr>
                <w:rFonts w:eastAsia="Arial"/>
                <w:szCs w:val="22"/>
              </w:rPr>
              <w:t>entence fragment</w:t>
            </w:r>
            <w:r w:rsidRPr="005619BF">
              <w:rPr>
                <w:rFonts w:eastAsia="Arial"/>
                <w:szCs w:val="22"/>
              </w:rPr>
              <w:t xml:space="preserve"> ‘make the story sound like how I would actually talk’</w:t>
            </w:r>
            <w:r w:rsidR="006400D9" w:rsidRPr="005619BF">
              <w:rPr>
                <w:rFonts w:eastAsia="Arial"/>
                <w:szCs w:val="22"/>
              </w:rPr>
              <w:t xml:space="preserve"> </w:t>
            </w:r>
            <w:r w:rsidRPr="005619BF">
              <w:rPr>
                <w:rFonts w:eastAsia="Arial"/>
                <w:szCs w:val="22"/>
              </w:rPr>
              <w:t>s</w:t>
            </w:r>
            <w:r w:rsidR="006400D9" w:rsidRPr="005619BF">
              <w:rPr>
                <w:rFonts w:eastAsia="Arial"/>
                <w:szCs w:val="22"/>
              </w:rPr>
              <w:t xml:space="preserve">hould be connected to previous sentence </w:t>
            </w:r>
            <w:r w:rsidRPr="005619BF">
              <w:rPr>
                <w:rFonts w:eastAsia="Arial"/>
                <w:szCs w:val="22"/>
              </w:rPr>
              <w:t xml:space="preserve">with </w:t>
            </w:r>
            <w:r w:rsidR="00E11C43" w:rsidRPr="005619BF">
              <w:rPr>
                <w:rFonts w:eastAsia="Arial"/>
                <w:szCs w:val="22"/>
              </w:rPr>
              <w:t xml:space="preserve">the conjunction ‘and’ </w:t>
            </w:r>
            <w:r w:rsidR="006400D9" w:rsidRPr="005619BF">
              <w:rPr>
                <w:rFonts w:eastAsia="Arial"/>
                <w:szCs w:val="22"/>
              </w:rPr>
              <w:t>or reworded</w:t>
            </w:r>
            <w:r w:rsidR="00E11C43" w:rsidRPr="005619BF">
              <w:rPr>
                <w:rFonts w:eastAsia="Arial"/>
                <w:szCs w:val="22"/>
              </w:rPr>
              <w:t xml:space="preserve"> to </w:t>
            </w:r>
            <w:r w:rsidR="00E11C43" w:rsidRPr="005619BF">
              <w:rPr>
                <w:rFonts w:eastAsia="Arial"/>
                <w:szCs w:val="22"/>
              </w:rPr>
              <w:lastRenderedPageBreak/>
              <w:t>clarify meaning.</w:t>
            </w:r>
          </w:p>
          <w:p w14:paraId="67910C4D" w14:textId="25BB2877" w:rsidR="006400D9" w:rsidRPr="005619BF" w:rsidRDefault="004A36D0" w:rsidP="00D75AD2">
            <w:pPr>
              <w:cnfStyle w:val="000000010000" w:firstRow="0" w:lastRow="0" w:firstColumn="0" w:lastColumn="0" w:oddVBand="0" w:evenVBand="0" w:oddHBand="0" w:evenHBand="1" w:firstRowFirstColumn="0" w:firstRowLastColumn="0" w:lastRowFirstColumn="0" w:lastRowLastColumn="0"/>
            </w:pPr>
            <w:r w:rsidRPr="005619BF">
              <w:rPr>
                <w:rFonts w:eastAsia="Arial"/>
              </w:rPr>
              <w:t>Revise s</w:t>
            </w:r>
            <w:r w:rsidR="006400D9" w:rsidRPr="005619BF">
              <w:rPr>
                <w:rFonts w:eastAsia="Arial"/>
              </w:rPr>
              <w:t xml:space="preserve">ubject verb agreement </w:t>
            </w:r>
            <w:r w:rsidRPr="005619BF">
              <w:rPr>
                <w:rFonts w:eastAsia="Arial"/>
              </w:rPr>
              <w:t>during the editing stage of the writing process</w:t>
            </w:r>
            <w:r w:rsidR="00CC128A" w:rsidRPr="005619BF">
              <w:rPr>
                <w:rFonts w:eastAsia="Arial"/>
              </w:rPr>
              <w:t xml:space="preserve"> to minimise errors such as </w:t>
            </w:r>
            <w:r w:rsidR="00D52E11" w:rsidRPr="005619BF">
              <w:rPr>
                <w:rFonts w:eastAsia="Arial"/>
              </w:rPr>
              <w:t>–</w:t>
            </w:r>
            <w:r w:rsidR="00CC128A" w:rsidRPr="005619BF">
              <w:rPr>
                <w:rFonts w:eastAsia="Arial"/>
              </w:rPr>
              <w:t xml:space="preserve"> ‘sentence’</w:t>
            </w:r>
            <w:r w:rsidR="00D52E11" w:rsidRPr="005619BF">
              <w:rPr>
                <w:rFonts w:eastAsia="Arial"/>
              </w:rPr>
              <w:t xml:space="preserve"> instead of the correct </w:t>
            </w:r>
            <w:r w:rsidR="006400D9" w:rsidRPr="005619BF">
              <w:rPr>
                <w:rFonts w:eastAsia="Arial"/>
              </w:rPr>
              <w:t>plural ‘sentences’</w:t>
            </w:r>
            <w:r w:rsidR="00D52E11" w:rsidRPr="005619BF">
              <w:rPr>
                <w:rFonts w:eastAsia="Arial"/>
              </w:rPr>
              <w:t>.</w:t>
            </w:r>
          </w:p>
        </w:tc>
      </w:tr>
      <w:tr w:rsidR="00D75AD2" w:rsidRPr="005619BF" w14:paraId="11750EBA" w14:textId="77777777" w:rsidTr="00F02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702FD56D" w14:textId="6613FE90" w:rsidR="00D75AD2" w:rsidRPr="005619BF" w:rsidRDefault="00D75AD2" w:rsidP="00D75AD2">
            <w:pPr>
              <w:rPr>
                <w:rStyle w:val="Strong"/>
              </w:rPr>
            </w:pPr>
            <w:r w:rsidRPr="005619BF">
              <w:rPr>
                <w:rStyle w:val="Strong"/>
              </w:rPr>
              <w:lastRenderedPageBreak/>
              <w:t xml:space="preserve">One thing I did good was showing how a funny, everyday moment—spilling sauce—became something more </w:t>
            </w:r>
            <w:proofErr w:type="spellStart"/>
            <w:r w:rsidRPr="005619BF">
              <w:rPr>
                <w:rStyle w:val="Strong"/>
              </w:rPr>
              <w:t>meeningful</w:t>
            </w:r>
            <w:proofErr w:type="spellEnd"/>
            <w:r w:rsidRPr="005619BF">
              <w:rPr>
                <w:rStyle w:val="Strong"/>
              </w:rPr>
              <w:t xml:space="preserve">. It showed how I started to feel more okay with not being perfect or invisible. However, the peer feedback suggested, I need to improve how I explain emotions and key ideas more clearly. Some parts of my language were </w:t>
            </w:r>
            <w:proofErr w:type="gramStart"/>
            <w:r w:rsidRPr="005619BF">
              <w:rPr>
                <w:rStyle w:val="Strong"/>
              </w:rPr>
              <w:t>to</w:t>
            </w:r>
            <w:proofErr w:type="gramEnd"/>
            <w:r w:rsidRPr="005619BF">
              <w:rPr>
                <w:rStyle w:val="Strong"/>
              </w:rPr>
              <w:t xml:space="preserve"> general and could be more specific. In future writing, I want to work on making my descriptions stronger and using sentence structure more effectively. I also want to keep developing my personal voice so that the reader can really understand how I see things.</w:t>
            </w:r>
          </w:p>
        </w:tc>
        <w:tc>
          <w:tcPr>
            <w:tcW w:w="3969" w:type="dxa"/>
          </w:tcPr>
          <w:p w14:paraId="2819D5B9" w14:textId="77777777" w:rsidR="00D75AD2" w:rsidRPr="005619BF" w:rsidRDefault="00D75AD2" w:rsidP="00D75AD2">
            <w:pPr>
              <w:cnfStyle w:val="000000100000" w:firstRow="0" w:lastRow="0" w:firstColumn="0" w:lastColumn="0" w:oddVBand="0" w:evenVBand="0" w:oddHBand="1" w:evenHBand="0" w:firstRowFirstColumn="0" w:firstRowLastColumn="0" w:lastRowFirstColumn="0" w:lastRowLastColumn="0"/>
            </w:pPr>
            <w:r w:rsidRPr="005619BF">
              <w:t>Acknowledges feedback structures and identified how peer feedback was applied to improve the composition.</w:t>
            </w:r>
          </w:p>
          <w:p w14:paraId="4F1ED3DB" w14:textId="77777777" w:rsidR="00D75AD2" w:rsidRPr="005619BF" w:rsidRDefault="00D75AD2" w:rsidP="00D75AD2">
            <w:pPr>
              <w:cnfStyle w:val="000000100000" w:firstRow="0" w:lastRow="0" w:firstColumn="0" w:lastColumn="0" w:oddVBand="0" w:evenVBand="0" w:oddHBand="1" w:evenHBand="0" w:firstRowFirstColumn="0" w:firstRowLastColumn="0" w:lastRowFirstColumn="0" w:lastRowLastColumn="0"/>
            </w:pPr>
            <w:r w:rsidRPr="005619BF">
              <w:t>Summarises the personal importance of the composition with a clear positional statement</w:t>
            </w:r>
            <w:r w:rsidR="00E11C43" w:rsidRPr="005619BF">
              <w:t>.</w:t>
            </w:r>
          </w:p>
          <w:p w14:paraId="761BA0FE" w14:textId="48FD8B6A" w:rsidR="00D75AD2" w:rsidRPr="005619BF" w:rsidRDefault="00BC4522" w:rsidP="00D75AD2">
            <w:pPr>
              <w:cnfStyle w:val="000000100000" w:firstRow="0" w:lastRow="0" w:firstColumn="0" w:lastColumn="0" w:oddVBand="0" w:evenVBand="0" w:oddHBand="1" w:evenHBand="0" w:firstRowFirstColumn="0" w:firstRowLastColumn="0" w:lastRowFirstColumn="0" w:lastRowLastColumn="0"/>
            </w:pPr>
            <w:r w:rsidRPr="005619BF">
              <w:t xml:space="preserve">Uses reflective language </w:t>
            </w:r>
            <w:r w:rsidR="004204C1" w:rsidRPr="005619BF">
              <w:t>effectively.</w:t>
            </w:r>
          </w:p>
        </w:tc>
        <w:tc>
          <w:tcPr>
            <w:tcW w:w="3544" w:type="dxa"/>
          </w:tcPr>
          <w:p w14:paraId="491D9334" w14:textId="31E3CF8E" w:rsidR="00D75AD2" w:rsidRPr="005619BF" w:rsidRDefault="00D75AD2" w:rsidP="00D75AD2">
            <w:pPr>
              <w:cnfStyle w:val="000000100000" w:firstRow="0" w:lastRow="0" w:firstColumn="0" w:lastColumn="0" w:oddVBand="0" w:evenVBand="0" w:oddHBand="1" w:evenHBand="0" w:firstRowFirstColumn="0" w:firstRowLastColumn="0" w:lastRowFirstColumn="0" w:lastRowLastColumn="0"/>
            </w:pPr>
            <w:r w:rsidRPr="005619BF">
              <w:t xml:space="preserve">Apply editing processes to avoid spelling error </w:t>
            </w:r>
            <w:r w:rsidR="00404C25" w:rsidRPr="005619BF">
              <w:t>for example</w:t>
            </w:r>
            <w:r w:rsidR="00BE7C34" w:rsidRPr="005619BF">
              <w:t>,</w:t>
            </w:r>
            <w:r w:rsidRPr="005619BF">
              <w:t xml:space="preserve"> ‘meaningful’</w:t>
            </w:r>
            <w:r w:rsidR="00C72692" w:rsidRPr="005619BF">
              <w:t>.</w:t>
            </w:r>
          </w:p>
          <w:p w14:paraId="393EA7BA" w14:textId="77777777" w:rsidR="00D75AD2" w:rsidRPr="005619BF" w:rsidRDefault="00D75AD2" w:rsidP="00D75AD2">
            <w:pPr>
              <w:cnfStyle w:val="000000100000" w:firstRow="0" w:lastRow="0" w:firstColumn="0" w:lastColumn="0" w:oddVBand="0" w:evenVBand="0" w:oddHBand="1" w:evenHBand="0" w:firstRowFirstColumn="0" w:firstRowLastColumn="0" w:lastRowFirstColumn="0" w:lastRowLastColumn="0"/>
            </w:pPr>
            <w:r w:rsidRPr="005619BF">
              <w:t xml:space="preserve">Apply editing processes to avoid word errors </w:t>
            </w:r>
            <w:r w:rsidR="00443321" w:rsidRPr="005619BF">
              <w:t>for example</w:t>
            </w:r>
            <w:r w:rsidRPr="005619BF">
              <w:t xml:space="preserve"> ‘to’.</w:t>
            </w:r>
          </w:p>
          <w:p w14:paraId="1CFC2DC8" w14:textId="348ED2A7" w:rsidR="00D75AD2" w:rsidRPr="005619BF" w:rsidRDefault="00310170" w:rsidP="00D75AD2">
            <w:pPr>
              <w:cnfStyle w:val="000000100000" w:firstRow="0" w:lastRow="0" w:firstColumn="0" w:lastColumn="0" w:oddVBand="0" w:evenVBand="0" w:oddHBand="1" w:evenHBand="0" w:firstRowFirstColumn="0" w:firstRowLastColumn="0" w:lastRowFirstColumn="0" w:lastRowLastColumn="0"/>
            </w:pPr>
            <w:r w:rsidRPr="005619BF">
              <w:t>Further discussion of the value of how each stage of the writing process was used to shape response would strengthen this reflection.</w:t>
            </w:r>
          </w:p>
        </w:tc>
      </w:tr>
    </w:tbl>
    <w:p w14:paraId="70DB9695" w14:textId="77777777" w:rsidR="00F40FF3" w:rsidRPr="005619BF" w:rsidRDefault="00F40FF3" w:rsidP="00F40FF3">
      <w:pPr>
        <w:rPr>
          <w:rStyle w:val="Strong"/>
        </w:rPr>
      </w:pPr>
      <w:r w:rsidRPr="005619BF">
        <w:rPr>
          <w:rStyle w:val="Strong"/>
        </w:rPr>
        <w:t>Feedback comment</w:t>
      </w:r>
    </w:p>
    <w:p w14:paraId="65C08E32" w14:textId="2AA8AE52" w:rsidR="00014F9A" w:rsidRPr="005619BF" w:rsidRDefault="00014F9A" w:rsidP="00014F9A">
      <w:pPr>
        <w:spacing w:after="240"/>
        <w:rPr>
          <w:rFonts w:eastAsia="Arial"/>
        </w:rPr>
      </w:pPr>
      <w:r w:rsidRPr="005619BF">
        <w:rPr>
          <w:rFonts w:eastAsia="Arial"/>
        </w:rPr>
        <w:lastRenderedPageBreak/>
        <w:t>The narrative composition explored personal identity through a relatable setting of a ‘footy’ game to show growth in confidence. Deliberate and thoughtful application of narrative devices</w:t>
      </w:r>
      <w:r w:rsidR="005619BF">
        <w:rPr>
          <w:rFonts w:eastAsia="Arial"/>
        </w:rPr>
        <w:t>,</w:t>
      </w:r>
      <w:r w:rsidRPr="005619BF">
        <w:rPr>
          <w:rFonts w:eastAsia="Arial"/>
        </w:rPr>
        <w:t xml:space="preserve"> such as conversational tone, colloquialisms and rhetorical devices</w:t>
      </w:r>
      <w:r w:rsidR="005619BF">
        <w:rPr>
          <w:rFonts w:eastAsia="Arial"/>
        </w:rPr>
        <w:t>,</w:t>
      </w:r>
      <w:r w:rsidRPr="005619BF">
        <w:rPr>
          <w:rFonts w:eastAsia="Arial"/>
        </w:rPr>
        <w:t xml:space="preserve"> contribute to an emerging personal voice. The use of humour to highlight self-awareness helps engage the reader. The narrative touches on personal change, linking somewhat to themes in the </w:t>
      </w:r>
      <w:r w:rsidR="00D352B2" w:rsidRPr="005619BF">
        <w:rPr>
          <w:rFonts w:eastAsia="Arial"/>
        </w:rPr>
        <w:t>core</w:t>
      </w:r>
      <w:r w:rsidRPr="005619BF">
        <w:rPr>
          <w:rFonts w:eastAsia="Arial"/>
        </w:rPr>
        <w:t xml:space="preserve"> text. The narrative follows an anecdotal structure and incorporates informal voice, reflecting the </w:t>
      </w:r>
      <w:r w:rsidR="00D352B2" w:rsidRPr="005619BF">
        <w:rPr>
          <w:rFonts w:eastAsia="Arial"/>
        </w:rPr>
        <w:t>core</w:t>
      </w:r>
      <w:r w:rsidRPr="005619BF">
        <w:rPr>
          <w:rFonts w:eastAsia="Arial"/>
        </w:rPr>
        <w:t xml:space="preserve"> text. There is some adaptation of devices such the reflective tone.</w:t>
      </w:r>
    </w:p>
    <w:p w14:paraId="271BF19A" w14:textId="77777777" w:rsidR="00014F9A" w:rsidRPr="005619BF" w:rsidRDefault="00014F9A" w:rsidP="00014F9A">
      <w:pPr>
        <w:spacing w:after="240"/>
        <w:rPr>
          <w:rFonts w:eastAsia="Arial"/>
        </w:rPr>
      </w:pPr>
      <w:r w:rsidRPr="005619BF">
        <w:rPr>
          <w:rFonts w:eastAsia="Arial"/>
        </w:rPr>
        <w:t>In places, the narrative would be improved by experimentation with sentence structure. Variation on sentences starts and length as well as application of precision language to build setting and characterisation. This could be achieved by cohesive devices and punctuation to make thematic clarity. Structural refinement and clearer transitions through the feedback and editing processes would assist in the fluency of the composition and deepen the impact on the reader.</w:t>
      </w:r>
    </w:p>
    <w:p w14:paraId="700E0AC8" w14:textId="229AEEF5" w:rsidR="00014F9A" w:rsidRPr="005619BF" w:rsidRDefault="00A93D4E" w:rsidP="00F40FF3">
      <w:pPr>
        <w:rPr>
          <w:rStyle w:val="Strong"/>
          <w:b w:val="0"/>
          <w:bCs w:val="0"/>
        </w:rPr>
      </w:pPr>
      <w:r w:rsidRPr="005619BF">
        <w:rPr>
          <w:rStyle w:val="Strong"/>
          <w:b w:val="0"/>
          <w:bCs w:val="0"/>
        </w:rPr>
        <w:t xml:space="preserve">The reflection offers some </w:t>
      </w:r>
      <w:r w:rsidR="008243D1" w:rsidRPr="005619BF">
        <w:rPr>
          <w:rStyle w:val="Strong"/>
          <w:b w:val="0"/>
          <w:bCs w:val="0"/>
        </w:rPr>
        <w:t xml:space="preserve">thoughtful </w:t>
      </w:r>
      <w:r w:rsidR="00F27395" w:rsidRPr="005619BF">
        <w:rPr>
          <w:rStyle w:val="Strong"/>
          <w:b w:val="0"/>
          <w:bCs w:val="0"/>
        </w:rPr>
        <w:t>observations on the value of peer feedback.</w:t>
      </w:r>
      <w:r w:rsidR="0046161B" w:rsidRPr="005619BF">
        <w:rPr>
          <w:rStyle w:val="Strong"/>
          <w:b w:val="0"/>
          <w:bCs w:val="0"/>
        </w:rPr>
        <w:t xml:space="preserve"> Applying the learning from the program on </w:t>
      </w:r>
      <w:r w:rsidR="005C0143" w:rsidRPr="005619BF">
        <w:rPr>
          <w:rStyle w:val="Strong"/>
          <w:b w:val="0"/>
          <w:bCs w:val="0"/>
        </w:rPr>
        <w:t xml:space="preserve">consistent use of tense, subject-verb agreement and sentence structure could support more effective </w:t>
      </w:r>
      <w:r w:rsidR="00CE24F7" w:rsidRPr="005619BF">
        <w:rPr>
          <w:rStyle w:val="Strong"/>
          <w:b w:val="0"/>
          <w:bCs w:val="0"/>
        </w:rPr>
        <w:t>communication.</w:t>
      </w:r>
    </w:p>
    <w:p w14:paraId="0691D7E5" w14:textId="3B194AA3" w:rsidR="00707F87" w:rsidRPr="005619BF" w:rsidRDefault="005B3AF5" w:rsidP="005B3AF5">
      <w:pPr>
        <w:rPr>
          <w:rStyle w:val="Strong"/>
          <w:b w:val="0"/>
          <w:bCs w:val="0"/>
        </w:rPr>
      </w:pPr>
      <w:r w:rsidRPr="005619BF">
        <w:rPr>
          <w:rStyle w:val="Strong"/>
          <w:b w:val="0"/>
          <w:bCs w:val="0"/>
        </w:rPr>
        <w:t>composer’s life. Greater elaboration of details and discussions of the examples presented using a wider range of emotive and evocative vocabulary choices would increase the representation of ideas of identity.</w:t>
      </w:r>
    </w:p>
    <w:p w14:paraId="4F0CDFC0" w14:textId="77777777" w:rsidR="005E5235" w:rsidRPr="005619BF" w:rsidRDefault="005E5235" w:rsidP="00707F87">
      <w:pPr>
        <w:suppressAutoHyphens w:val="0"/>
        <w:spacing w:before="0" w:after="160" w:line="259" w:lineRule="auto"/>
        <w:rPr>
          <w:rStyle w:val="Strong"/>
          <w:b w:val="0"/>
          <w:bCs w:val="0"/>
        </w:rPr>
        <w:sectPr w:rsidR="005E5235" w:rsidRPr="005619BF" w:rsidSect="005E5235">
          <w:pgSz w:w="16838" w:h="11906" w:orient="landscape" w:code="9"/>
          <w:pgMar w:top="1134" w:right="1134" w:bottom="1134" w:left="1134" w:header="709" w:footer="709" w:gutter="0"/>
          <w:cols w:space="708"/>
          <w:docGrid w:linePitch="360"/>
        </w:sectPr>
      </w:pPr>
    </w:p>
    <w:p w14:paraId="15D8E0B1" w14:textId="3418EE96" w:rsidR="004665F6" w:rsidRPr="005619BF" w:rsidRDefault="004665F6" w:rsidP="00327EB9">
      <w:pPr>
        <w:pStyle w:val="Heading1"/>
      </w:pPr>
      <w:bookmarkStart w:id="27" w:name="_Toc148105389"/>
      <w:bookmarkStart w:id="28" w:name="_Toc206490696"/>
      <w:bookmarkStart w:id="29" w:name="_Toc121386306"/>
      <w:bookmarkStart w:id="30" w:name="_Toc140045577"/>
      <w:bookmarkStart w:id="31" w:name="_Toc105492476"/>
      <w:bookmarkStart w:id="32" w:name="_Toc107484354"/>
      <w:bookmarkStart w:id="33" w:name="_Hlk125363347"/>
      <w:bookmarkStart w:id="34" w:name="_Toc105492479"/>
      <w:bookmarkStart w:id="35" w:name="_Toc107484357"/>
      <w:bookmarkStart w:id="36" w:name="_Toc124964503"/>
      <w:r w:rsidRPr="005619BF">
        <w:lastRenderedPageBreak/>
        <w:t>The English curriculum 7</w:t>
      </w:r>
      <w:r w:rsidR="005B2D1A" w:rsidRPr="005619BF">
        <w:t>–</w:t>
      </w:r>
      <w:r w:rsidRPr="005619BF">
        <w:t>12 team</w:t>
      </w:r>
      <w:bookmarkEnd w:id="27"/>
      <w:bookmarkEnd w:id="28"/>
    </w:p>
    <w:p w14:paraId="6D4C7887" w14:textId="0835760C" w:rsidR="000D50B0" w:rsidRPr="005619BF" w:rsidRDefault="000D50B0" w:rsidP="009E752D">
      <w:r w:rsidRPr="005619BF">
        <w:t xml:space="preserve">The English curriculum 7–12 team provides support for the delivery of the English curriculum 7–12 in NSW Department of Education high schools. If you have any questions regarding the use of material available or would like additional support, please contact the English curriculum team by emailing </w:t>
      </w:r>
      <w:hyperlink r:id="rId19" w:tgtFrame="_blank" w:history="1">
        <w:r w:rsidRPr="005619BF">
          <w:rPr>
            <w:rStyle w:val="Hyperlink"/>
          </w:rPr>
          <w:t>english.curriculum@det.nsw.edu.au</w:t>
        </w:r>
      </w:hyperlink>
      <w:r w:rsidRPr="005619BF">
        <w:t>.</w:t>
      </w:r>
    </w:p>
    <w:p w14:paraId="2BF78650" w14:textId="77777777" w:rsidR="004665F6" w:rsidRPr="005619BF" w:rsidRDefault="004665F6" w:rsidP="00CF39CC">
      <w:pPr>
        <w:pStyle w:val="Heading2"/>
        <w:rPr>
          <w:rFonts w:eastAsia="Arial"/>
        </w:rPr>
      </w:pPr>
      <w:bookmarkStart w:id="37" w:name="_Toc206490697"/>
      <w:r w:rsidRPr="005619BF">
        <w:t>Support and alignment</w:t>
      </w:r>
      <w:bookmarkEnd w:id="37"/>
    </w:p>
    <w:p w14:paraId="57AC2724" w14:textId="77777777" w:rsidR="00C4407B" w:rsidRPr="005619BF" w:rsidRDefault="00C4407B" w:rsidP="00C4407B">
      <w:pPr>
        <w:rPr>
          <w:rFonts w:eastAsia="Arial"/>
        </w:rPr>
      </w:pPr>
      <w:r w:rsidRPr="005619BF">
        <w:rPr>
          <w:rFonts w:eastAsia="Arial"/>
          <w:b/>
          <w:bCs/>
        </w:rPr>
        <w:t>Alignment to system priorities and/or needs</w:t>
      </w:r>
      <w:r w:rsidRPr="005619BF">
        <w:rPr>
          <w:rFonts w:eastAsia="Arial"/>
        </w:rPr>
        <w:t xml:space="preserve">: this resource is evidence-based, as outlined below and supports English curriculum leaders to advance equitable outcomes, opportunities and experiences for their students. It also provides guidance that enhances the delivery of outstanding leadership and supports the planning of </w:t>
      </w:r>
      <w:hyperlink r:id="rId20" w:history="1">
        <w:r w:rsidRPr="005619BF">
          <w:rPr>
            <w:rStyle w:val="Hyperlink"/>
            <w:rFonts w:eastAsia="Arial"/>
          </w:rPr>
          <w:t>explicit teaching</w:t>
        </w:r>
      </w:hyperlink>
      <w:r w:rsidRPr="005619BF">
        <w:rPr>
          <w:rFonts w:eastAsia="Arial"/>
        </w:rPr>
        <w:t xml:space="preserve"> practices as per the goals of the </w:t>
      </w:r>
      <w:hyperlink r:id="rId21" w:history="1">
        <w:r w:rsidRPr="005619BF">
          <w:rPr>
            <w:rStyle w:val="Hyperlink"/>
            <w:rFonts w:eastAsia="Arial"/>
          </w:rPr>
          <w:t>Plan for NSW Public Education</w:t>
        </w:r>
      </w:hyperlink>
      <w:r w:rsidRPr="005619BF">
        <w:rPr>
          <w:rFonts w:eastAsia="Arial"/>
        </w:rPr>
        <w:t>. It</w:t>
      </w:r>
      <w:r w:rsidRPr="005619BF">
        <w:t xml:space="preserve"> </w:t>
      </w:r>
      <w:r w:rsidRPr="005619BF">
        <w:rPr>
          <w:rFonts w:eastAsia="Arial"/>
        </w:rPr>
        <w:t xml:space="preserve">is an example of </w:t>
      </w:r>
      <w:hyperlink r:id="rId22" w:history="1">
        <w:r w:rsidRPr="005619BF">
          <w:rPr>
            <w:rStyle w:val="Hyperlink"/>
          </w:rPr>
          <w:t>Universal Design for Learning</w:t>
        </w:r>
      </w:hyperlink>
      <w:r w:rsidRPr="005619BF">
        <w:t xml:space="preserve"> </w:t>
      </w:r>
      <w:r w:rsidRPr="005619BF">
        <w:rPr>
          <w:rFonts w:eastAsia="Arial"/>
        </w:rPr>
        <w:t xml:space="preserve">and aligns to the </w:t>
      </w:r>
      <w:hyperlink r:id="rId23" w:history="1">
        <w:r w:rsidRPr="005619BF">
          <w:rPr>
            <w:rStyle w:val="Hyperlink"/>
          </w:rPr>
          <w:t>School Excellence</w:t>
        </w:r>
      </w:hyperlink>
      <w:r w:rsidRPr="005619BF">
        <w:rPr>
          <w:rStyle w:val="Hyperlink"/>
        </w:rPr>
        <w:t xml:space="preserve"> </w:t>
      </w:r>
      <w:r w:rsidRPr="005619BF">
        <w:t>policy.</w:t>
      </w:r>
      <w:r w:rsidRPr="005619BF">
        <w:rPr>
          <w:rFonts w:eastAsia="Arial"/>
        </w:rPr>
        <w:t xml:space="preserve"> It is designed to support school and curriculum leaders as they plan syllabus implementation. It can be used during the design and delivery of collaborative curriculum planning, monitoring and evaluation.</w:t>
      </w:r>
    </w:p>
    <w:p w14:paraId="02666580" w14:textId="77777777" w:rsidR="00C4407B" w:rsidRPr="005619BF" w:rsidRDefault="00C4407B" w:rsidP="00C4407B">
      <w:r w:rsidRPr="005619BF">
        <w:rPr>
          <w:rStyle w:val="Strong"/>
        </w:rPr>
        <w:t>Alignment to the School Excellence Framework</w:t>
      </w:r>
      <w:r w:rsidRPr="005619BF">
        <w:t xml:space="preserve">: this resource aligns with the </w:t>
      </w:r>
      <w:hyperlink r:id="rId24" w:history="1">
        <w:r w:rsidRPr="005619BF">
          <w:rPr>
            <w:rStyle w:val="Hyperlink"/>
          </w:rPr>
          <w:t>School Excellence Framework</w:t>
        </w:r>
      </w:hyperlink>
      <w:r w:rsidRPr="005619BF">
        <w:t xml:space="preserve"> Leading domain – Educational leadership and the Learning domain – Curriculum as it models syllabus-aligned programming and assessment planning. It provides strategies for engaging in collaborative curriculum planning.</w:t>
      </w:r>
    </w:p>
    <w:p w14:paraId="32BA983E" w14:textId="78855EF8" w:rsidR="004665F6" w:rsidRPr="005619BF" w:rsidRDefault="00C4407B" w:rsidP="00C4407B">
      <w:bookmarkStart w:id="38" w:name="_Hlk205201026"/>
      <w:r w:rsidRPr="005619BF">
        <w:rPr>
          <w:rFonts w:eastAsia="Arial"/>
          <w:b/>
          <w:bCs/>
        </w:rPr>
        <w:t>Alignment to Australian Professional Standards for Teachers</w:t>
      </w:r>
      <w:r w:rsidRPr="005619BF">
        <w:rPr>
          <w:rFonts w:eastAsia="Arial"/>
        </w:rPr>
        <w:t xml:space="preserve">: this resource supports teachers to address </w:t>
      </w:r>
      <w:bookmarkStart w:id="39" w:name="_Hlk181000363"/>
      <w:r w:rsidRPr="005619BF">
        <w:fldChar w:fldCharType="begin"/>
      </w:r>
      <w:r w:rsidRPr="005619BF">
        <w:instrText>HYPERLINK "https://educationstandards.nsw.edu.au/wps/portal/nesa/teacher-accreditation/meeting-requirements/the-standards/proficient-teacher" \h</w:instrText>
      </w:r>
      <w:r w:rsidRPr="005619BF">
        <w:fldChar w:fldCharType="separate"/>
      </w:r>
      <w:r w:rsidRPr="005619BF">
        <w:rPr>
          <w:rStyle w:val="Hyperlink"/>
          <w:rFonts w:eastAsia="Arial"/>
        </w:rPr>
        <w:t>Proficient Teacher Standard Descriptors</w:t>
      </w:r>
      <w:r w:rsidRPr="005619BF">
        <w:rPr>
          <w:rStyle w:val="Hyperlink"/>
          <w:rFonts w:eastAsia="Arial"/>
        </w:rPr>
        <w:fldChar w:fldCharType="end"/>
      </w:r>
      <w:bookmarkEnd w:id="38"/>
      <w:bookmarkEnd w:id="39"/>
      <w:r w:rsidRPr="005619BF">
        <w:t xml:space="preserve"> 5</w:t>
      </w:r>
      <w:r w:rsidR="001357FC" w:rsidRPr="005619BF">
        <w:t>.1.2, 3.</w:t>
      </w:r>
      <w:r w:rsidR="00747A40" w:rsidRPr="005619BF">
        <w:t>3.</w:t>
      </w:r>
      <w:r w:rsidR="001357FC" w:rsidRPr="005619BF">
        <w:t>2</w:t>
      </w:r>
    </w:p>
    <w:p w14:paraId="3977BA96" w14:textId="77777777" w:rsidR="00C4407B" w:rsidRPr="005619BF" w:rsidRDefault="00C4407B" w:rsidP="00C4407B">
      <w:bookmarkStart w:id="40" w:name="_Hlk206156332"/>
      <w:r w:rsidRPr="005619BF">
        <w:rPr>
          <w:b/>
          <w:bCs/>
        </w:rPr>
        <w:t>Assessment</w:t>
      </w:r>
      <w:r w:rsidRPr="005619BF">
        <w:t xml:space="preserve">: </w:t>
      </w:r>
      <w:r w:rsidRPr="005619BF">
        <w:rPr>
          <w:rFonts w:eastAsia="Arial"/>
        </w:rPr>
        <w:t xml:space="preserve">further advice to support formative assessment is available on the </w:t>
      </w:r>
      <w:hyperlink r:id="rId25" w:history="1">
        <w:r w:rsidRPr="005619BF">
          <w:rPr>
            <w:rStyle w:val="Hyperlink"/>
            <w:rFonts w:eastAsia="Arial"/>
          </w:rPr>
          <w:t>Planning, programming and assessing 7–12</w:t>
        </w:r>
      </w:hyperlink>
      <w:r w:rsidRPr="005619BF">
        <w:rPr>
          <w:rFonts w:eastAsia="Arial"/>
        </w:rPr>
        <w:t xml:space="preserve"> webpage.</w:t>
      </w:r>
    </w:p>
    <w:p w14:paraId="413DE415" w14:textId="77777777" w:rsidR="00C4407B" w:rsidRPr="005619BF" w:rsidRDefault="00C4407B" w:rsidP="00C4407B">
      <w:pPr>
        <w:spacing w:after="160"/>
        <w:rPr>
          <w:rFonts w:eastAsia="Arial"/>
        </w:rPr>
      </w:pPr>
      <w:r w:rsidRPr="005619BF">
        <w:rPr>
          <w:rFonts w:eastAsia="Arial"/>
          <w:b/>
          <w:bCs/>
        </w:rPr>
        <w:t>Consulted with</w:t>
      </w:r>
      <w:r w:rsidRPr="005619BF">
        <w:rPr>
          <w:rFonts w:eastAsia="Arial"/>
        </w:rPr>
        <w:t>: Secondary Curriculum subject matter experts, teachers and head teachers from across NSW.</w:t>
      </w:r>
    </w:p>
    <w:p w14:paraId="7E63E06D" w14:textId="77777777" w:rsidR="00C4407B" w:rsidRPr="005619BF" w:rsidRDefault="00C4407B" w:rsidP="00C4407B">
      <w:r w:rsidRPr="005619BF">
        <w:rPr>
          <w:b/>
          <w:bCs/>
        </w:rPr>
        <w:t>Differentiation:</w:t>
      </w:r>
      <w:r w:rsidRPr="005619BF">
        <w:t xml:space="preserve"> f</w:t>
      </w:r>
      <w:r w:rsidRPr="005619BF">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26">
        <w:r w:rsidRPr="005619BF">
          <w:rPr>
            <w:rStyle w:val="Hyperlink"/>
            <w:rFonts w:eastAsia="Arial"/>
          </w:rPr>
          <w:t>Planning, programming and assessing 7–12</w:t>
        </w:r>
      </w:hyperlink>
      <w:r w:rsidRPr="005619BF">
        <w:rPr>
          <w:rFonts w:eastAsia="Arial"/>
        </w:rPr>
        <w:t xml:space="preserve"> webpage.</w:t>
      </w:r>
    </w:p>
    <w:p w14:paraId="58A5BDE4" w14:textId="77777777" w:rsidR="00C4407B" w:rsidRPr="00E77EED" w:rsidRDefault="00C4407B" w:rsidP="00C4407B">
      <w:pPr>
        <w:spacing w:after="160"/>
        <w:rPr>
          <w:lang w:val="fr-FR"/>
        </w:rPr>
      </w:pPr>
      <w:r w:rsidRPr="00E77EED">
        <w:rPr>
          <w:rFonts w:eastAsia="Arial"/>
          <w:b/>
          <w:bCs/>
          <w:lang w:val="fr-FR"/>
        </w:rPr>
        <w:t>NSW Syllabus</w:t>
      </w:r>
      <w:r w:rsidRPr="00E77EED">
        <w:rPr>
          <w:lang w:val="fr-FR"/>
        </w:rPr>
        <w:t xml:space="preserve">: </w:t>
      </w:r>
      <w:hyperlink r:id="rId27" w:history="1">
        <w:r w:rsidRPr="00E77EED">
          <w:rPr>
            <w:rStyle w:val="Hyperlink"/>
            <w:lang w:val="fr-FR"/>
          </w:rPr>
          <w:t>English Studies 11–12 Syllabus</w:t>
        </w:r>
      </w:hyperlink>
      <w:r w:rsidRPr="00E77EED">
        <w:rPr>
          <w:rFonts w:eastAsia="Arial"/>
          <w:lang w:val="fr-FR"/>
        </w:rPr>
        <w:t xml:space="preserve"> </w:t>
      </w:r>
      <w:bookmarkStart w:id="41" w:name="_Hlk178077995"/>
      <w:r w:rsidRPr="00E77EED">
        <w:rPr>
          <w:rFonts w:eastAsia="Arial"/>
          <w:lang w:val="fr-FR"/>
        </w:rPr>
        <w:t>(NESA 2024)</w:t>
      </w:r>
      <w:bookmarkEnd w:id="41"/>
    </w:p>
    <w:p w14:paraId="6972BD40" w14:textId="77777777" w:rsidR="00C4407B" w:rsidRPr="005619BF" w:rsidRDefault="00C4407B" w:rsidP="00C4407B">
      <w:pPr>
        <w:spacing w:after="160"/>
      </w:pPr>
      <w:r w:rsidRPr="005619BF">
        <w:rPr>
          <w:rFonts w:eastAsia="Arial"/>
          <w:b/>
          <w:bCs/>
        </w:rPr>
        <w:lastRenderedPageBreak/>
        <w:t>Author</w:t>
      </w:r>
      <w:r w:rsidRPr="005619BF">
        <w:rPr>
          <w:rFonts w:eastAsia="Arial"/>
        </w:rPr>
        <w:t>: English curriculum 7–12 team</w:t>
      </w:r>
    </w:p>
    <w:p w14:paraId="71D32FE4" w14:textId="77777777" w:rsidR="00C4407B" w:rsidRPr="005619BF" w:rsidRDefault="00C4407B" w:rsidP="00C4407B">
      <w:pPr>
        <w:spacing w:after="160"/>
      </w:pPr>
      <w:r w:rsidRPr="005619BF">
        <w:rPr>
          <w:rFonts w:eastAsia="Arial"/>
          <w:b/>
          <w:bCs/>
        </w:rPr>
        <w:t>Publisher</w:t>
      </w:r>
      <w:r w:rsidRPr="005619BF">
        <w:rPr>
          <w:rFonts w:eastAsia="Arial"/>
        </w:rPr>
        <w:t>: State of NSW, Department of Education</w:t>
      </w:r>
    </w:p>
    <w:bookmarkEnd w:id="40"/>
    <w:p w14:paraId="7B284983" w14:textId="1BA0EBB9" w:rsidR="004665F6" w:rsidRPr="005619BF" w:rsidRDefault="004665F6" w:rsidP="004665F6">
      <w:r w:rsidRPr="005619BF">
        <w:rPr>
          <w:rStyle w:val="Strong"/>
        </w:rPr>
        <w:t>Resource</w:t>
      </w:r>
      <w:r w:rsidRPr="005619BF">
        <w:t xml:space="preserve">: </w:t>
      </w:r>
      <w:r w:rsidR="00722801" w:rsidRPr="005619BF">
        <w:t xml:space="preserve">student </w:t>
      </w:r>
      <w:r w:rsidRPr="005619BF">
        <w:t>a</w:t>
      </w:r>
      <w:r w:rsidR="001357FC" w:rsidRPr="005619BF">
        <w:t xml:space="preserve">ssessment </w:t>
      </w:r>
      <w:r w:rsidR="00722801" w:rsidRPr="005619BF">
        <w:t>samples</w:t>
      </w:r>
    </w:p>
    <w:p w14:paraId="70641A63" w14:textId="77777777" w:rsidR="00C4407B" w:rsidRPr="005619BF" w:rsidRDefault="00C4407B" w:rsidP="00C4407B">
      <w:pPr>
        <w:spacing w:after="160"/>
      </w:pPr>
      <w:bookmarkStart w:id="42" w:name="_Hlk206156350"/>
      <w:bookmarkEnd w:id="29"/>
      <w:bookmarkEnd w:id="30"/>
      <w:bookmarkEnd w:id="31"/>
      <w:bookmarkEnd w:id="32"/>
      <w:bookmarkEnd w:id="33"/>
      <w:bookmarkEnd w:id="34"/>
      <w:bookmarkEnd w:id="35"/>
      <w:bookmarkEnd w:id="36"/>
      <w:r w:rsidRPr="005619BF">
        <w:rPr>
          <w:rFonts w:eastAsia="Arial"/>
          <w:b/>
          <w:bCs/>
        </w:rPr>
        <w:t>Related resources</w:t>
      </w:r>
      <w:r w:rsidRPr="005619BF">
        <w:rPr>
          <w:rFonts w:eastAsia="Arial"/>
        </w:rPr>
        <w:t xml:space="preserve">: </w:t>
      </w:r>
      <w:r w:rsidRPr="005619BF">
        <w:t>further resources to support programming and assessment</w:t>
      </w:r>
      <w:r w:rsidRPr="005619BF">
        <w:rPr>
          <w:rFonts w:eastAsia="Arial"/>
        </w:rPr>
        <w:t xml:space="preserve"> can be found on the </w:t>
      </w:r>
      <w:hyperlink r:id="rId28" w:history="1">
        <w:r w:rsidRPr="005619BF">
          <w:rPr>
            <w:rStyle w:val="Hyperlink"/>
            <w:rFonts w:eastAsia="Arial"/>
          </w:rPr>
          <w:t>Planning, programming and assessing English 11–12</w:t>
        </w:r>
      </w:hyperlink>
      <w:r w:rsidRPr="005619BF">
        <w:rPr>
          <w:rFonts w:eastAsia="Arial"/>
        </w:rPr>
        <w:t xml:space="preserve"> webpage.</w:t>
      </w:r>
    </w:p>
    <w:p w14:paraId="4B552A32" w14:textId="77777777" w:rsidR="00C4407B" w:rsidRPr="005619BF" w:rsidRDefault="00C4407B" w:rsidP="00C4407B">
      <w:pPr>
        <w:spacing w:after="160"/>
      </w:pPr>
      <w:r w:rsidRPr="005619BF">
        <w:rPr>
          <w:rFonts w:eastAsia="Arial"/>
          <w:b/>
          <w:bCs/>
        </w:rPr>
        <w:t>Professional Learning</w:t>
      </w:r>
      <w:r w:rsidRPr="005619BF">
        <w:rPr>
          <w:rFonts w:eastAsia="Arial"/>
        </w:rPr>
        <w:t xml:space="preserve">: relevant Professional Learning is available on the </w:t>
      </w:r>
      <w:hyperlink r:id="rId29" w:history="1">
        <w:r w:rsidRPr="005619BF">
          <w:rPr>
            <w:rStyle w:val="Hyperlink"/>
            <w:rFonts w:eastAsia="Arial"/>
          </w:rPr>
          <w:t>English curriculum 11–12 professional learning</w:t>
        </w:r>
      </w:hyperlink>
      <w:r w:rsidRPr="005619BF">
        <w:rPr>
          <w:rFonts w:eastAsia="Arial"/>
        </w:rPr>
        <w:t xml:space="preserve"> SharePoint page (DoE staff only) and through the </w:t>
      </w:r>
      <w:hyperlink r:id="rId30">
        <w:r w:rsidRPr="005619BF">
          <w:rPr>
            <w:rStyle w:val="Hyperlink"/>
            <w:rFonts w:eastAsia="Arial"/>
          </w:rPr>
          <w:t>English curriculum professional learning calendar</w:t>
        </w:r>
      </w:hyperlink>
      <w:r w:rsidRPr="005619BF">
        <w:rPr>
          <w:rFonts w:eastAsia="Arial"/>
        </w:rPr>
        <w:t>.</w:t>
      </w:r>
    </w:p>
    <w:bookmarkEnd w:id="42"/>
    <w:p w14:paraId="0952C15C" w14:textId="562C8AE9" w:rsidR="001328F0" w:rsidRPr="005619BF" w:rsidRDefault="001328F0" w:rsidP="001328F0">
      <w:pPr>
        <w:spacing w:after="0"/>
      </w:pPr>
      <w:r w:rsidRPr="005619BF">
        <w:rPr>
          <w:rStyle w:val="Strong"/>
        </w:rPr>
        <w:t>Creation date</w:t>
      </w:r>
      <w:r w:rsidRPr="005619BF">
        <w:t>:</w:t>
      </w:r>
      <w:r w:rsidRPr="005619BF">
        <w:rPr>
          <w:bCs/>
        </w:rPr>
        <w:t xml:space="preserve"> </w:t>
      </w:r>
      <w:r w:rsidR="008E79A9" w:rsidRPr="005619BF">
        <w:t>24</w:t>
      </w:r>
      <w:r w:rsidR="00722801" w:rsidRPr="005619BF">
        <w:t xml:space="preserve"> Ju</w:t>
      </w:r>
      <w:r w:rsidR="003C04BE" w:rsidRPr="005619BF">
        <w:t>ly</w:t>
      </w:r>
      <w:r w:rsidRPr="005619BF">
        <w:t xml:space="preserve"> 202</w:t>
      </w:r>
      <w:r w:rsidR="001A2298" w:rsidRPr="005619BF">
        <w:t>5</w:t>
      </w:r>
    </w:p>
    <w:p w14:paraId="46D08F42" w14:textId="153267F4" w:rsidR="001328F0" w:rsidRPr="005619BF" w:rsidRDefault="001328F0" w:rsidP="001328F0">
      <w:pPr>
        <w:spacing w:after="0"/>
      </w:pPr>
      <w:r w:rsidRPr="005619BF">
        <w:rPr>
          <w:rStyle w:val="Strong"/>
        </w:rPr>
        <w:t>Review date</w:t>
      </w:r>
      <w:r w:rsidRPr="005619BF">
        <w:t>:</w:t>
      </w:r>
      <w:r w:rsidRPr="005619BF">
        <w:rPr>
          <w:bCs/>
        </w:rPr>
        <w:t xml:space="preserve"> </w:t>
      </w:r>
      <w:r w:rsidR="008E79A9" w:rsidRPr="005619BF">
        <w:t>24 July 2027</w:t>
      </w:r>
    </w:p>
    <w:p w14:paraId="16C773FD" w14:textId="77777777" w:rsidR="001328F0" w:rsidRPr="005619BF" w:rsidRDefault="001328F0" w:rsidP="001328F0">
      <w:pPr>
        <w:spacing w:after="0"/>
      </w:pPr>
      <w:r w:rsidRPr="005619BF">
        <w:br w:type="page"/>
      </w:r>
    </w:p>
    <w:p w14:paraId="7CB9704C" w14:textId="65E11A16" w:rsidR="001328F0" w:rsidRPr="005619BF" w:rsidRDefault="001328F0" w:rsidP="005A256F">
      <w:pPr>
        <w:pStyle w:val="Heading1"/>
        <w:rPr>
          <w:b/>
        </w:rPr>
      </w:pPr>
      <w:bookmarkStart w:id="43" w:name="_Toc140045581"/>
      <w:bookmarkStart w:id="44" w:name="_Toc206490698"/>
      <w:r w:rsidRPr="005619BF">
        <w:lastRenderedPageBreak/>
        <w:t>References</w:t>
      </w:r>
      <w:bookmarkEnd w:id="43"/>
      <w:bookmarkEnd w:id="44"/>
    </w:p>
    <w:p w14:paraId="71160712" w14:textId="77777777" w:rsidR="001328F0" w:rsidRPr="005619BF" w:rsidRDefault="001328F0" w:rsidP="00CC2B61">
      <w:pPr>
        <w:pStyle w:val="FeatureBox2"/>
      </w:pPr>
      <w:r w:rsidRPr="005619BF">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51A3A4B" w14:textId="77777777" w:rsidR="001328F0" w:rsidRPr="005619BF" w:rsidRDefault="001328F0" w:rsidP="00CC2B61">
      <w:pPr>
        <w:pStyle w:val="FeatureBox2"/>
      </w:pPr>
      <w:r w:rsidRPr="005619BF">
        <w:t xml:space="preserve">Please refer to the NESA Copyright Disclaimer for more information </w:t>
      </w:r>
      <w:hyperlink r:id="rId31" w:history="1">
        <w:r w:rsidRPr="005619BF">
          <w:rPr>
            <w:rStyle w:val="Hyperlink"/>
          </w:rPr>
          <w:t>https://educationstandards.nsw.edu.au/wps/portal/nesa/mini-footer/copyright</w:t>
        </w:r>
      </w:hyperlink>
      <w:r w:rsidRPr="005619BF">
        <w:t>.</w:t>
      </w:r>
    </w:p>
    <w:p w14:paraId="0A3B39B9" w14:textId="40305E0B" w:rsidR="001328F0" w:rsidRPr="005619BF" w:rsidRDefault="001328F0" w:rsidP="00CC2B61">
      <w:pPr>
        <w:pStyle w:val="FeatureBox2"/>
      </w:pPr>
      <w:r w:rsidRPr="005619BF">
        <w:t xml:space="preserve">NESA holds the only official and up-to-date versions of the NSW Curriculum and syllabus documents. Please visit the NSW Education Standards Authority (NESA) website </w:t>
      </w:r>
      <w:hyperlink r:id="rId32" w:history="1">
        <w:r w:rsidRPr="005619BF">
          <w:rPr>
            <w:rStyle w:val="Hyperlink"/>
          </w:rPr>
          <w:t>https://educationstandards.nsw.edu.au/</w:t>
        </w:r>
      </w:hyperlink>
      <w:r w:rsidRPr="005619BF">
        <w:t xml:space="preserve"> and the NSW Curriculum website </w:t>
      </w:r>
      <w:hyperlink r:id="rId33" w:history="1">
        <w:r w:rsidR="00C4407B" w:rsidRPr="005619BF">
          <w:rPr>
            <w:rStyle w:val="Hyperlink"/>
          </w:rPr>
          <w:t>https://curriculum.nsw.edu.au</w:t>
        </w:r>
      </w:hyperlink>
      <w:r w:rsidRPr="005619BF">
        <w:t>.</w:t>
      </w:r>
    </w:p>
    <w:bookmarkStart w:id="45" w:name="_Hlk150412961"/>
    <w:bookmarkStart w:id="46" w:name="_Hlk150250750"/>
    <w:p w14:paraId="76A05884" w14:textId="77777777" w:rsidR="00D2281D" w:rsidRPr="005619BF" w:rsidRDefault="00D2281D" w:rsidP="00D2281D">
      <w:pPr>
        <w:spacing w:after="0"/>
        <w:rPr>
          <w:lang w:eastAsia="zh-CN"/>
        </w:rPr>
      </w:pPr>
      <w:r w:rsidRPr="005619BF">
        <w:fldChar w:fldCharType="begin"/>
      </w:r>
      <w:r w:rsidRPr="005619BF">
        <w:instrText>HYPERLINK "https://curriculum.nsw.edu.au/learning-areas/english/english-studies-11-12-2024/overview" \h</w:instrText>
      </w:r>
      <w:r w:rsidRPr="005619BF">
        <w:fldChar w:fldCharType="separate"/>
      </w:r>
      <w:r w:rsidRPr="005619BF">
        <w:rPr>
          <w:rStyle w:val="Hyperlink"/>
          <w:rFonts w:eastAsia="Arial"/>
        </w:rPr>
        <w:t>English Studies 11–12 Syllabus</w:t>
      </w:r>
      <w:r w:rsidRPr="005619BF">
        <w:fldChar w:fldCharType="end"/>
      </w:r>
      <w:r w:rsidRPr="005619BF">
        <w:t xml:space="preserve"> </w:t>
      </w:r>
      <w:r w:rsidRPr="005619BF">
        <w:rPr>
          <w:lang w:eastAsia="zh-CN"/>
        </w:rPr>
        <w:t>© NSW Education Standards Authority (NESA) for and on behalf of the Crown in right of the State of New South Wales, 2024.</w:t>
      </w:r>
    </w:p>
    <w:bookmarkEnd w:id="45"/>
    <w:p w14:paraId="3F2490FE" w14:textId="77777777" w:rsidR="007D58BB" w:rsidRPr="005619BF" w:rsidRDefault="007D58BB" w:rsidP="007D58BB">
      <w:r w:rsidRPr="005619BF">
        <w:t xml:space="preserve">Chan Q (2016) </w:t>
      </w:r>
      <w:r w:rsidRPr="005619BF">
        <w:rPr>
          <w:rStyle w:val="Emphasis"/>
        </w:rPr>
        <w:t>What the doctor recommended</w:t>
      </w:r>
      <w:r w:rsidRPr="005619BF">
        <w:t xml:space="preserve">, Australia. Reproduced and made available for copying and communication by NSW Department of Education for its educational purposes with the permission of Queenie Chan. </w:t>
      </w:r>
      <w:r w:rsidRPr="005619BF">
        <w:rPr>
          <w:bCs/>
        </w:rPr>
        <w:t>The text contained in this resource is licensed up until 30 June 2030.</w:t>
      </w:r>
    </w:p>
    <w:p w14:paraId="3B049D08" w14:textId="77777777" w:rsidR="007D58BB" w:rsidRPr="005619BF" w:rsidRDefault="007D58BB" w:rsidP="007D58BB">
      <w:r w:rsidRPr="005619BF">
        <w:t xml:space="preserve">Mununggurr M (6 November 2018) </w:t>
      </w:r>
      <w:hyperlink r:id="rId34" w:history="1">
        <w:r w:rsidRPr="005619BF">
          <w:rPr>
            <w:rStyle w:val="Hyperlink"/>
          </w:rPr>
          <w:t>‘Melanie Mununggurr – Australian Poetry Slam Champion 2018 “I Run”’</w:t>
        </w:r>
      </w:hyperlink>
      <w:r w:rsidRPr="005619BF">
        <w:t xml:space="preserve"> [video], </w:t>
      </w:r>
      <w:r w:rsidRPr="005619BF">
        <w:rPr>
          <w:i/>
          <w:iCs/>
        </w:rPr>
        <w:t>Australian Poetry Slam</w:t>
      </w:r>
      <w:r w:rsidRPr="005619BF">
        <w:t>, YouTube, accessed 10 April 2025.</w:t>
      </w:r>
    </w:p>
    <w:p w14:paraId="3B08FC92" w14:textId="02ECC841" w:rsidR="007D58BB" w:rsidRPr="005619BF" w:rsidRDefault="007D58BB" w:rsidP="007D58BB">
      <w:r w:rsidRPr="005619BF">
        <w:t>Mununggurr</w:t>
      </w:r>
      <w:r w:rsidR="00B540FE" w:rsidRPr="005619BF">
        <w:t xml:space="preserve"> </w:t>
      </w:r>
      <w:r w:rsidRPr="005619BF">
        <w:t xml:space="preserve">M (2019) ‘I run’ in Stavanger D and </w:t>
      </w:r>
      <w:proofErr w:type="spellStart"/>
      <w:r w:rsidRPr="005619BF">
        <w:t>Te</w:t>
      </w:r>
      <w:proofErr w:type="spellEnd"/>
      <w:r w:rsidRPr="005619BF">
        <w:t xml:space="preserve"> </w:t>
      </w:r>
      <w:proofErr w:type="spellStart"/>
      <w:r w:rsidRPr="005619BF">
        <w:t>Whiu</w:t>
      </w:r>
      <w:proofErr w:type="spellEnd"/>
      <w:r w:rsidRPr="005619BF">
        <w:t xml:space="preserve"> A (eds) </w:t>
      </w:r>
      <w:r w:rsidRPr="005619BF">
        <w:rPr>
          <w:i/>
          <w:iCs/>
        </w:rPr>
        <w:t xml:space="preserve">Solid Air: Australian and New Zealand Spoken Word, </w:t>
      </w:r>
      <w:r w:rsidRPr="005619BF">
        <w:t xml:space="preserve">University Queensland Press (UPQ), Brisbane. </w:t>
      </w:r>
      <w:r w:rsidR="00B540FE" w:rsidRPr="005619BF">
        <w:rPr>
          <w:bCs/>
        </w:rPr>
        <w:t xml:space="preserve">Reproduced and made available for copying and communication by NSW Department of Education for its educational purposes with the </w:t>
      </w:r>
      <w:r w:rsidR="00B540FE" w:rsidRPr="005619BF">
        <w:t xml:space="preserve">permission of </w:t>
      </w:r>
      <w:r w:rsidR="00B540FE" w:rsidRPr="005619BF">
        <w:rPr>
          <w:bCs/>
        </w:rPr>
        <w:t>Melanie Mununggurr.</w:t>
      </w:r>
      <w:r w:rsidR="00B540FE" w:rsidRPr="005619BF">
        <w:t xml:space="preserve"> This resource is licensed up until </w:t>
      </w:r>
      <w:r w:rsidR="00B540FE" w:rsidRPr="005619BF">
        <w:rPr>
          <w:bCs/>
        </w:rPr>
        <w:t>31 July 2030</w:t>
      </w:r>
      <w:r w:rsidRPr="005619BF">
        <w:rPr>
          <w:bCs/>
        </w:rPr>
        <w:t>.</w:t>
      </w:r>
    </w:p>
    <w:p w14:paraId="0BA6ED1B" w14:textId="39F6EAEA" w:rsidR="001206EB" w:rsidRPr="005619BF" w:rsidRDefault="00D2281D" w:rsidP="001206EB">
      <w:pPr>
        <w:spacing w:after="0"/>
        <w:rPr>
          <w:color w:val="000000"/>
          <w:szCs w:val="22"/>
          <w:shd w:val="clear" w:color="auto" w:fill="FFFFFF"/>
        </w:rPr>
      </w:pPr>
      <w:r w:rsidRPr="005619BF">
        <w:rPr>
          <w:color w:val="000000"/>
          <w:szCs w:val="22"/>
          <w:shd w:val="clear" w:color="auto" w:fill="FFFFFF"/>
        </w:rPr>
        <w:t xml:space="preserve">NESA </w:t>
      </w:r>
      <w:bookmarkStart w:id="47" w:name="_Hlk206155792"/>
      <w:r w:rsidR="00C4407B" w:rsidRPr="005619BF">
        <w:t>(NSW Education Standards Authority)</w:t>
      </w:r>
      <w:bookmarkEnd w:id="47"/>
      <w:r w:rsidR="00C4407B" w:rsidRPr="005619BF">
        <w:t xml:space="preserve"> </w:t>
      </w:r>
      <w:r w:rsidRPr="005619BF">
        <w:rPr>
          <w:color w:val="000000"/>
          <w:szCs w:val="22"/>
          <w:shd w:val="clear" w:color="auto" w:fill="FFFFFF"/>
        </w:rPr>
        <w:t>(2024</w:t>
      </w:r>
      <w:r w:rsidR="001206EB" w:rsidRPr="005619BF">
        <w:rPr>
          <w:color w:val="000000"/>
          <w:szCs w:val="22"/>
          <w:shd w:val="clear" w:color="auto" w:fill="FFFFFF"/>
        </w:rPr>
        <w:t>) ‘</w:t>
      </w:r>
      <w:hyperlink r:id="rId35" w:tgtFrame="_blank" w:history="1">
        <w:r w:rsidR="001206EB" w:rsidRPr="005619BF">
          <w:rPr>
            <w:color w:val="2F5496"/>
            <w:szCs w:val="22"/>
            <w:u w:val="single"/>
            <w:shd w:val="clear" w:color="auto" w:fill="FFFFFF"/>
          </w:rPr>
          <w:t>Assessment Principles</w:t>
        </w:r>
      </w:hyperlink>
      <w:r w:rsidR="001206EB" w:rsidRPr="005619BF">
        <w:rPr>
          <w:color w:val="000000"/>
          <w:szCs w:val="22"/>
          <w:shd w:val="clear" w:color="auto" w:fill="FFFFFF"/>
        </w:rPr>
        <w:t xml:space="preserve">’, </w:t>
      </w:r>
      <w:r w:rsidR="001206EB" w:rsidRPr="005619BF">
        <w:rPr>
          <w:i/>
          <w:iCs/>
          <w:color w:val="000000"/>
          <w:szCs w:val="22"/>
          <w:shd w:val="clear" w:color="auto" w:fill="FFFFFF"/>
        </w:rPr>
        <w:t>NSW Curriculum,</w:t>
      </w:r>
      <w:r w:rsidR="001206EB" w:rsidRPr="005619BF">
        <w:rPr>
          <w:color w:val="000000"/>
          <w:szCs w:val="22"/>
          <w:shd w:val="clear" w:color="auto" w:fill="FFFFFF"/>
        </w:rPr>
        <w:t xml:space="preserve"> NESA website, accessed </w:t>
      </w:r>
      <w:r w:rsidR="001206EB" w:rsidRPr="005619BF">
        <w:t>10 June 2025</w:t>
      </w:r>
    </w:p>
    <w:p w14:paraId="167A7B4F" w14:textId="7C5010A0" w:rsidR="008944DD" w:rsidRPr="005619BF" w:rsidRDefault="008944DD" w:rsidP="008944DD">
      <w:pPr>
        <w:spacing w:after="0"/>
      </w:pPr>
      <w:r w:rsidRPr="005619BF">
        <w:t>NESA (2025) ‘</w:t>
      </w:r>
      <w:hyperlink r:id="rId36" w:anchor="common-grade-scale-for-preliminary-courses-english_studies_11_12_2024">
        <w:r w:rsidRPr="005619BF">
          <w:rPr>
            <w:rStyle w:val="Hyperlink"/>
          </w:rPr>
          <w:t>Common Grade Scale f</w:t>
        </w:r>
        <w:r w:rsidR="001206EB" w:rsidRPr="005619BF">
          <w:rPr>
            <w:rStyle w:val="Hyperlink"/>
          </w:rPr>
          <w:t>or</w:t>
        </w:r>
        <w:r w:rsidRPr="005619BF">
          <w:rPr>
            <w:rStyle w:val="Hyperlink"/>
          </w:rPr>
          <w:t xml:space="preserve"> Preliminary courses</w:t>
        </w:r>
      </w:hyperlink>
      <w:r w:rsidRPr="005619BF">
        <w:t xml:space="preserve">’, </w:t>
      </w:r>
      <w:r w:rsidRPr="005619BF">
        <w:rPr>
          <w:i/>
          <w:iCs/>
        </w:rPr>
        <w:t>English Studies 11–12 Syllabus</w:t>
      </w:r>
      <w:r w:rsidRPr="005619BF">
        <w:t>, NESA website, accessed 17 June 2025.</w:t>
      </w:r>
    </w:p>
    <w:p w14:paraId="0E8212D7" w14:textId="77777777" w:rsidR="007D58BB" w:rsidRPr="005619BF" w:rsidRDefault="007D58BB" w:rsidP="007D58BB">
      <w:r w:rsidRPr="005619BF">
        <w:lastRenderedPageBreak/>
        <w:t xml:space="preserve">Norton-Lodge Z (2015) ‘The Marron’ in </w:t>
      </w:r>
      <w:r w:rsidRPr="005619BF">
        <w:rPr>
          <w:i/>
          <w:iCs/>
        </w:rPr>
        <w:t>Almost Sincerely</w:t>
      </w:r>
      <w:r w:rsidRPr="005619BF">
        <w:t xml:space="preserve">, The </w:t>
      </w:r>
      <w:proofErr w:type="spellStart"/>
      <w:r w:rsidRPr="005619BF">
        <w:t>Giramondo</w:t>
      </w:r>
      <w:proofErr w:type="spellEnd"/>
      <w:r w:rsidRPr="005619BF">
        <w:t xml:space="preserve"> Publishing Company Pty Ltd, Artarmon. ISBN: 9781922146854. Reproduced and made available for copying and communication by NSW Department of Education for its educational purposes with the permission of The </w:t>
      </w:r>
      <w:proofErr w:type="spellStart"/>
      <w:r w:rsidRPr="005619BF">
        <w:t>Giramondo</w:t>
      </w:r>
      <w:proofErr w:type="spellEnd"/>
      <w:r w:rsidRPr="005619BF">
        <w:t xml:space="preserve"> Publishing Company Pty Ltd. </w:t>
      </w:r>
      <w:r w:rsidRPr="005619BF">
        <w:rPr>
          <w:bCs/>
        </w:rPr>
        <w:t>This resource is licensed up until 30 October 2026.</w:t>
      </w:r>
    </w:p>
    <w:p w14:paraId="3F84784D" w14:textId="193E123F" w:rsidR="009762DB" w:rsidRPr="005619BF" w:rsidRDefault="00D2281D" w:rsidP="009762DB">
      <w:pPr>
        <w:spacing w:after="0"/>
      </w:pPr>
      <w:r w:rsidRPr="005619BF">
        <w:t xml:space="preserve">State of New South Wales (Department of Education) </w:t>
      </w:r>
      <w:r w:rsidR="009762DB" w:rsidRPr="005619BF">
        <w:t xml:space="preserve">(n.d.) </w:t>
      </w:r>
      <w:hyperlink r:id="rId37">
        <w:r w:rsidR="009762DB" w:rsidRPr="005619BF">
          <w:rPr>
            <w:rFonts w:eastAsia="Calibri"/>
            <w:color w:val="2F5496" w:themeColor="accent1" w:themeShade="BF"/>
            <w:u w:val="single"/>
            <w:lang w:eastAsia="zh-CN"/>
          </w:rPr>
          <w:t>Curriculum planning and programming, assessment and reporting to parents K-12</w:t>
        </w:r>
      </w:hyperlink>
      <w:r w:rsidR="009762DB" w:rsidRPr="005619BF">
        <w:rPr>
          <w:rFonts w:eastAsia="Calibri"/>
          <w:lang w:eastAsia="zh-CN"/>
        </w:rPr>
        <w:t xml:space="preserve">’, </w:t>
      </w:r>
      <w:r w:rsidR="009762DB" w:rsidRPr="005619BF">
        <w:rPr>
          <w:rFonts w:eastAsia="Calibri"/>
          <w:i/>
          <w:iCs/>
          <w:lang w:eastAsia="zh-CN"/>
        </w:rPr>
        <w:t>Policy library</w:t>
      </w:r>
      <w:r w:rsidR="009762DB" w:rsidRPr="005619BF">
        <w:rPr>
          <w:rFonts w:eastAsia="Calibri"/>
          <w:lang w:eastAsia="zh-CN"/>
        </w:rPr>
        <w:t xml:space="preserve">, NSW Department of Education website, </w:t>
      </w:r>
      <w:r w:rsidR="009762DB" w:rsidRPr="005619BF">
        <w:rPr>
          <w:color w:val="000000"/>
          <w:szCs w:val="22"/>
          <w:shd w:val="clear" w:color="auto" w:fill="FFFFFF"/>
        </w:rPr>
        <w:t>accessed 10 June 2025.</w:t>
      </w:r>
    </w:p>
    <w:p w14:paraId="089EE53D" w14:textId="77777777" w:rsidR="009762DB" w:rsidRPr="005619BF" w:rsidRDefault="009762DB" w:rsidP="009762DB">
      <w:pPr>
        <w:spacing w:after="0"/>
        <w:rPr>
          <w:rFonts w:eastAsia="Calibri"/>
          <w:lang w:eastAsia="zh-CN"/>
        </w:rPr>
      </w:pPr>
      <w:r w:rsidRPr="005619BF">
        <w:t>——</w:t>
      </w:r>
      <w:r w:rsidRPr="005619BF">
        <w:rPr>
          <w:rFonts w:eastAsia="Calibri"/>
          <w:lang w:eastAsia="zh-CN"/>
        </w:rPr>
        <w:t>(n.d.) ‘</w:t>
      </w:r>
      <w:hyperlink r:id="rId38" w:tgtFrame="_blank" w:history="1">
        <w:r w:rsidRPr="005619BF">
          <w:rPr>
            <w:rStyle w:val="Hyperlink"/>
            <w:rFonts w:eastAsia="Calibri"/>
            <w:lang w:eastAsia="zh-CN"/>
          </w:rPr>
          <w:t>School excellence’</w:t>
        </w:r>
      </w:hyperlink>
      <w:r w:rsidRPr="005619BF">
        <w:rPr>
          <w:rFonts w:eastAsia="Calibri"/>
          <w:lang w:eastAsia="zh-CN"/>
        </w:rPr>
        <w:t xml:space="preserve">, </w:t>
      </w:r>
      <w:r w:rsidRPr="005619BF">
        <w:rPr>
          <w:rFonts w:eastAsia="Calibri"/>
          <w:i/>
          <w:iCs/>
          <w:lang w:eastAsia="zh-CN"/>
        </w:rPr>
        <w:t>Policy library</w:t>
      </w:r>
      <w:r w:rsidRPr="005619BF">
        <w:rPr>
          <w:rFonts w:eastAsia="Calibri"/>
          <w:lang w:eastAsia="zh-CN"/>
        </w:rPr>
        <w:t xml:space="preserve">, NSW Department of Education website, accessed </w:t>
      </w:r>
      <w:r w:rsidRPr="005619BF">
        <w:rPr>
          <w:color w:val="000000"/>
          <w:szCs w:val="22"/>
          <w:shd w:val="clear" w:color="auto" w:fill="FFFFFF"/>
        </w:rPr>
        <w:t>10 June 2025.</w:t>
      </w:r>
    </w:p>
    <w:p w14:paraId="44BF98F0" w14:textId="77777777" w:rsidR="009762DB" w:rsidRPr="005619BF" w:rsidRDefault="009762DB" w:rsidP="009762DB">
      <w:r w:rsidRPr="005619BF">
        <w:t>——</w:t>
      </w:r>
      <w:r w:rsidRPr="005619BF">
        <w:rPr>
          <w:rFonts w:eastAsia="Arial"/>
          <w:szCs w:val="22"/>
        </w:rPr>
        <w:t>(2023) ‘</w:t>
      </w:r>
      <w:hyperlink r:id="rId39">
        <w:r w:rsidRPr="005619BF">
          <w:rPr>
            <w:rStyle w:val="Hyperlink"/>
            <w:rFonts w:eastAsia="Arial"/>
          </w:rPr>
          <w:t>School Excellence Framework</w:t>
        </w:r>
      </w:hyperlink>
      <w:r w:rsidRPr="005619BF">
        <w:rPr>
          <w:rFonts w:eastAsia="Arial"/>
          <w:szCs w:val="22"/>
        </w:rPr>
        <w:t xml:space="preserve">’, </w:t>
      </w:r>
      <w:r w:rsidRPr="005619BF">
        <w:rPr>
          <w:rStyle w:val="Emphasis"/>
        </w:rPr>
        <w:t>School Excellence</w:t>
      </w:r>
      <w:r w:rsidRPr="005619BF">
        <w:rPr>
          <w:rFonts w:eastAsia="Arial"/>
          <w:szCs w:val="22"/>
        </w:rPr>
        <w:t xml:space="preserve">, NSW Department of Education website, accessed </w:t>
      </w:r>
      <w:r w:rsidRPr="005619BF">
        <w:t>10 June 2025</w:t>
      </w:r>
      <w:r w:rsidRPr="005619BF">
        <w:rPr>
          <w:rFonts w:eastAsia="Arial"/>
          <w:szCs w:val="22"/>
        </w:rPr>
        <w:t>.</w:t>
      </w:r>
    </w:p>
    <w:p w14:paraId="70E7C330" w14:textId="6642E0AF" w:rsidR="00D2281D" w:rsidRPr="005619BF" w:rsidRDefault="009762DB" w:rsidP="00D2281D">
      <w:pPr>
        <w:spacing w:after="0"/>
        <w:rPr>
          <w:rFonts w:eastAsia="Calibri"/>
          <w:lang w:eastAsia="zh-CN"/>
        </w:rPr>
      </w:pPr>
      <w:r w:rsidRPr="005619BF">
        <w:t>——</w:t>
      </w:r>
      <w:r w:rsidR="00D2281D" w:rsidRPr="005619BF">
        <w:t>(202</w:t>
      </w:r>
      <w:r w:rsidRPr="005619BF">
        <w:t>4</w:t>
      </w:r>
      <w:r w:rsidR="00D2281D" w:rsidRPr="005619BF">
        <w:t>) ‘</w:t>
      </w:r>
      <w:hyperlink r:id="rId40">
        <w:r w:rsidRPr="005619BF">
          <w:rPr>
            <w:rStyle w:val="Hyperlink"/>
          </w:rPr>
          <w:t>C</w:t>
        </w:r>
        <w:r w:rsidR="00D2281D" w:rsidRPr="005619BF">
          <w:rPr>
            <w:rStyle w:val="Hyperlink"/>
          </w:rPr>
          <w:t>onsistent teacher judgement</w:t>
        </w:r>
      </w:hyperlink>
      <w:r w:rsidR="00D2281D" w:rsidRPr="005619BF">
        <w:t xml:space="preserve">’, </w:t>
      </w:r>
      <w:r w:rsidR="00D2281D" w:rsidRPr="005619BF">
        <w:rPr>
          <w:i/>
          <w:iCs/>
        </w:rPr>
        <w:t>Planning</w:t>
      </w:r>
      <w:r w:rsidRPr="005619BF">
        <w:rPr>
          <w:i/>
          <w:iCs/>
        </w:rPr>
        <w:t>,</w:t>
      </w:r>
      <w:r w:rsidR="00D2281D" w:rsidRPr="005619BF">
        <w:rPr>
          <w:i/>
          <w:iCs/>
        </w:rPr>
        <w:t xml:space="preserve"> programming and assessing K–12</w:t>
      </w:r>
      <w:r w:rsidR="00D2281D" w:rsidRPr="005619BF">
        <w:t>, NSW Department of Education website, accessed</w:t>
      </w:r>
      <w:r w:rsidR="00D2281D" w:rsidRPr="005619BF">
        <w:rPr>
          <w:color w:val="000000"/>
          <w:szCs w:val="22"/>
          <w:shd w:val="clear" w:color="auto" w:fill="FFFFFF"/>
        </w:rPr>
        <w:t xml:space="preserve"> 10 June 2025</w:t>
      </w:r>
      <w:r w:rsidR="00D2281D" w:rsidRPr="005619BF">
        <w:t>.</w:t>
      </w:r>
    </w:p>
    <w:p w14:paraId="2A607EFD" w14:textId="0D478E7E" w:rsidR="00D2281D" w:rsidRPr="005619BF" w:rsidRDefault="009762DB" w:rsidP="00D2281D">
      <w:pPr>
        <w:spacing w:after="0"/>
        <w:rPr>
          <w:rFonts w:eastAsia="Calibri"/>
          <w:lang w:eastAsia="zh-CN"/>
        </w:rPr>
      </w:pPr>
      <w:r w:rsidRPr="005619BF">
        <w:t>——</w:t>
      </w:r>
      <w:r w:rsidR="00D2281D" w:rsidRPr="005619BF">
        <w:rPr>
          <w:rFonts w:eastAsia="Calibri"/>
          <w:lang w:eastAsia="zh-CN"/>
        </w:rPr>
        <w:t xml:space="preserve">(2024) </w:t>
      </w:r>
      <w:hyperlink r:id="rId41" w:anchor="Principles2" w:history="1">
        <w:r w:rsidR="00D2281D" w:rsidRPr="005619BF">
          <w:rPr>
            <w:rStyle w:val="Hyperlink"/>
            <w:rFonts w:eastAsia="Calibri"/>
            <w:i/>
            <w:iCs/>
            <w:lang w:eastAsia="zh-CN"/>
          </w:rPr>
          <w:t xml:space="preserve">Effective assessment </w:t>
        </w:r>
        <w:r w:rsidR="00BA54CA" w:rsidRPr="005619BF">
          <w:rPr>
            <w:rStyle w:val="Hyperlink"/>
            <w:rFonts w:eastAsia="Calibri"/>
            <w:i/>
            <w:iCs/>
            <w:lang w:eastAsia="zh-CN"/>
          </w:rPr>
          <w:t>advice</w:t>
        </w:r>
      </w:hyperlink>
      <w:r w:rsidR="00D2281D" w:rsidRPr="005619BF">
        <w:rPr>
          <w:rFonts w:eastAsia="Calibri"/>
          <w:lang w:eastAsia="zh-CN"/>
        </w:rPr>
        <w:t xml:space="preserve">, NSW Department of Education website, accessed </w:t>
      </w:r>
      <w:r w:rsidR="00D2281D" w:rsidRPr="005619BF">
        <w:rPr>
          <w:color w:val="000000"/>
          <w:szCs w:val="22"/>
          <w:shd w:val="clear" w:color="auto" w:fill="FFFFFF"/>
        </w:rPr>
        <w:t>10 June 2025.</w:t>
      </w:r>
    </w:p>
    <w:p w14:paraId="1AFD6E17" w14:textId="77777777" w:rsidR="001206EB" w:rsidRPr="005619BF" w:rsidRDefault="001206EB" w:rsidP="001206EB">
      <w:pPr>
        <w:rPr>
          <w:rFonts w:eastAsia="Arial"/>
          <w:szCs w:val="22"/>
        </w:rPr>
      </w:pPr>
      <w:r w:rsidRPr="005619BF">
        <w:t>——</w:t>
      </w:r>
      <w:r w:rsidRPr="005619BF">
        <w:rPr>
          <w:rFonts w:eastAsia="Arial"/>
          <w:szCs w:val="22"/>
        </w:rPr>
        <w:t xml:space="preserve">(2024) </w:t>
      </w:r>
      <w:hyperlink r:id="rId42" w:history="1">
        <w:r w:rsidRPr="005619BF">
          <w:rPr>
            <w:rStyle w:val="Hyperlink"/>
            <w:rFonts w:eastAsia="Arial"/>
            <w:szCs w:val="22"/>
          </w:rPr>
          <w:t>Our Plan for NSW Public Education</w:t>
        </w:r>
      </w:hyperlink>
      <w:r w:rsidRPr="005619BF">
        <w:rPr>
          <w:rFonts w:eastAsia="Arial"/>
          <w:szCs w:val="22"/>
        </w:rPr>
        <w:t xml:space="preserve">, NSW Department of Education website, accessed </w:t>
      </w:r>
      <w:r w:rsidRPr="005619BF">
        <w:t>10 June 2025</w:t>
      </w:r>
      <w:r w:rsidRPr="005619BF">
        <w:rPr>
          <w:rFonts w:eastAsia="Arial"/>
          <w:szCs w:val="22"/>
        </w:rPr>
        <w:t>.</w:t>
      </w:r>
    </w:p>
    <w:p w14:paraId="67F77C4E" w14:textId="77777777" w:rsidR="001206EB" w:rsidRPr="005619BF" w:rsidRDefault="001206EB" w:rsidP="001206EB">
      <w:pPr>
        <w:rPr>
          <w:rFonts w:eastAsia="Arial"/>
          <w:szCs w:val="22"/>
        </w:rPr>
      </w:pPr>
      <w:r w:rsidRPr="005619BF">
        <w:t>——</w:t>
      </w:r>
      <w:r w:rsidRPr="005619BF">
        <w:rPr>
          <w:rFonts w:eastAsia="Arial"/>
          <w:szCs w:val="22"/>
        </w:rPr>
        <w:t>(2024) ‘</w:t>
      </w:r>
      <w:hyperlink w:history="1">
        <w:hyperlink r:id="rId43" w:history="1">
          <w:r w:rsidRPr="005619BF">
            <w:rPr>
              <w:rStyle w:val="Hyperlink"/>
              <w:rFonts w:eastAsia="Arial"/>
              <w:szCs w:val="22"/>
            </w:rPr>
            <w:t>Universal Design for Learning</w:t>
          </w:r>
        </w:hyperlink>
      </w:hyperlink>
      <w:r w:rsidRPr="005619BF">
        <w:rPr>
          <w:rFonts w:eastAsia="Arial"/>
          <w:szCs w:val="22"/>
        </w:rPr>
        <w:t xml:space="preserve">’, </w:t>
      </w:r>
      <w:r w:rsidRPr="005619BF">
        <w:rPr>
          <w:rStyle w:val="Emphasis"/>
        </w:rPr>
        <w:t>Planning, programming and assessing K–12</w:t>
      </w:r>
      <w:r w:rsidRPr="005619BF">
        <w:rPr>
          <w:rFonts w:eastAsia="Arial"/>
          <w:szCs w:val="22"/>
        </w:rPr>
        <w:t xml:space="preserve">, NSW Department of Education website, accessed </w:t>
      </w:r>
      <w:r w:rsidRPr="005619BF">
        <w:t>10 June 2025</w:t>
      </w:r>
      <w:r w:rsidRPr="005619BF">
        <w:rPr>
          <w:rFonts w:eastAsia="Arial"/>
          <w:szCs w:val="22"/>
        </w:rPr>
        <w:t>.</w:t>
      </w:r>
    </w:p>
    <w:p w14:paraId="0126BF4C" w14:textId="77777777" w:rsidR="009762DB" w:rsidRPr="005619BF" w:rsidRDefault="009762DB" w:rsidP="009762DB">
      <w:pPr>
        <w:spacing w:after="0"/>
        <w:rPr>
          <w:rFonts w:eastAsia="Calibri"/>
          <w:lang w:eastAsia="zh-CN"/>
        </w:rPr>
      </w:pPr>
      <w:r w:rsidRPr="005619BF">
        <w:t>——</w:t>
      </w:r>
      <w:r w:rsidRPr="005619BF">
        <w:rPr>
          <w:rFonts w:eastAsia="Calibri"/>
          <w:lang w:eastAsia="zh-CN"/>
        </w:rPr>
        <w:t>(2025) ‘</w:t>
      </w:r>
      <w:hyperlink r:id="rId44" w:history="1">
        <w:r w:rsidRPr="005619BF">
          <w:rPr>
            <w:rStyle w:val="Hyperlink"/>
          </w:rPr>
          <w:t>Planning, programming and assessing English 11–12</w:t>
        </w:r>
      </w:hyperlink>
      <w:r w:rsidRPr="005619BF">
        <w:rPr>
          <w:rFonts w:eastAsia="Calibri"/>
          <w:lang w:eastAsia="zh-CN"/>
        </w:rPr>
        <w:t xml:space="preserve">’, </w:t>
      </w:r>
      <w:r w:rsidRPr="005619BF">
        <w:rPr>
          <w:rFonts w:eastAsia="Calibri"/>
          <w:i/>
          <w:iCs/>
          <w:lang w:eastAsia="zh-CN"/>
        </w:rPr>
        <w:t>English K–12</w:t>
      </w:r>
      <w:r w:rsidRPr="005619BF">
        <w:rPr>
          <w:rFonts w:eastAsia="Calibri"/>
          <w:lang w:eastAsia="zh-CN"/>
        </w:rPr>
        <w:t>, NSW Department of Education website, accessed 10 June 2025.</w:t>
      </w:r>
    </w:p>
    <w:p w14:paraId="24CB27DC" w14:textId="47147273" w:rsidR="00D2281D" w:rsidRPr="005619BF" w:rsidRDefault="00D2281D" w:rsidP="00D2281D">
      <w:pPr>
        <w:spacing w:after="0"/>
        <w:rPr>
          <w:rFonts w:eastAsia="Calibri"/>
          <w:lang w:eastAsia="zh-CN"/>
        </w:rPr>
      </w:pPr>
    </w:p>
    <w:p w14:paraId="51EE7E71" w14:textId="77777777" w:rsidR="000E5FA8" w:rsidRPr="005619BF" w:rsidRDefault="000E5FA8">
      <w:pPr>
        <w:suppressAutoHyphens w:val="0"/>
        <w:spacing w:before="0" w:after="160" w:line="259" w:lineRule="auto"/>
        <w:rPr>
          <w:rFonts w:eastAsia="Calibri"/>
          <w:lang w:eastAsia="zh-CN"/>
        </w:rPr>
        <w:sectPr w:rsidR="000E5FA8" w:rsidRPr="005619BF" w:rsidSect="005E5235">
          <w:pgSz w:w="11906" w:h="16838" w:code="9"/>
          <w:pgMar w:top="1134" w:right="1134" w:bottom="1134" w:left="1134" w:header="709" w:footer="709" w:gutter="0"/>
          <w:cols w:space="708"/>
          <w:docGrid w:linePitch="360"/>
        </w:sectPr>
      </w:pPr>
    </w:p>
    <w:bookmarkEnd w:id="46"/>
    <w:p w14:paraId="0F2D5DDF" w14:textId="66A00715" w:rsidR="00BD4B3B" w:rsidRPr="005619BF" w:rsidRDefault="00BD4B3B" w:rsidP="00BD4B3B">
      <w:pPr>
        <w:rPr>
          <w:rStyle w:val="Strong"/>
          <w:szCs w:val="22"/>
        </w:rPr>
      </w:pPr>
      <w:r w:rsidRPr="005619BF">
        <w:rPr>
          <w:rStyle w:val="Strong"/>
          <w:szCs w:val="22"/>
        </w:rPr>
        <w:lastRenderedPageBreak/>
        <w:t>© State of New South Wales (Department of Education), 202</w:t>
      </w:r>
      <w:r w:rsidR="0006423C" w:rsidRPr="005619BF">
        <w:rPr>
          <w:rStyle w:val="Strong"/>
          <w:szCs w:val="22"/>
        </w:rPr>
        <w:t>5</w:t>
      </w:r>
    </w:p>
    <w:p w14:paraId="5A76FA5E" w14:textId="77777777" w:rsidR="00BD4B3B" w:rsidRPr="005619BF" w:rsidRDefault="00BD4B3B" w:rsidP="00BD4B3B">
      <w:r w:rsidRPr="005619BF">
        <w:t xml:space="preserve">The copyright material published in this resource is subject to the </w:t>
      </w:r>
      <w:r w:rsidRPr="005619BF">
        <w:rPr>
          <w:i/>
          <w:iCs/>
        </w:rPr>
        <w:t>Copyright Act 1968</w:t>
      </w:r>
      <w:r w:rsidRPr="005619BF">
        <w:t xml:space="preserve"> (</w:t>
      </w:r>
      <w:proofErr w:type="spellStart"/>
      <w:r w:rsidRPr="005619BF">
        <w:t>Cth</w:t>
      </w:r>
      <w:proofErr w:type="spellEnd"/>
      <w:r w:rsidRPr="005619BF">
        <w:t>) and is owned by the NSW Department of Education or, where indicated, by a party other than the NSW Department of Education (third-party material).</w:t>
      </w:r>
    </w:p>
    <w:p w14:paraId="216FD77E" w14:textId="77777777" w:rsidR="00BD4B3B" w:rsidRPr="005619BF" w:rsidRDefault="00BD4B3B" w:rsidP="00BD4B3B">
      <w:r w:rsidRPr="005619BF">
        <w:t xml:space="preserve">Copyright material available in this resource and owned by the NSW Department of Education is licensed under a </w:t>
      </w:r>
      <w:hyperlink r:id="rId45" w:history="1">
        <w:r w:rsidRPr="005619BF">
          <w:rPr>
            <w:rStyle w:val="Hyperlink"/>
          </w:rPr>
          <w:t>Creative Commons Attribution 4.0 International (CC BY 4.0) license</w:t>
        </w:r>
      </w:hyperlink>
      <w:r w:rsidRPr="005619BF">
        <w:t>.</w:t>
      </w:r>
    </w:p>
    <w:p w14:paraId="5AAAD377" w14:textId="1472F5D5" w:rsidR="00BD4B3B" w:rsidRPr="005619BF" w:rsidRDefault="00BD4B3B" w:rsidP="00BD4B3B">
      <w:r w:rsidRPr="005619BF">
        <w:rPr>
          <w:noProof/>
        </w:rPr>
        <w:drawing>
          <wp:inline distT="0" distB="0" distL="0" distR="0" wp14:anchorId="2465CB5F" wp14:editId="7037BDF8">
            <wp:extent cx="1228725" cy="428625"/>
            <wp:effectExtent l="0" t="0" r="9525" b="9525"/>
            <wp:docPr id="32" name="Picture 32" descr="Creative Commons Attribution license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7F5C23" w14:textId="77777777" w:rsidR="00BD4B3B" w:rsidRPr="005619BF" w:rsidRDefault="00BD4B3B" w:rsidP="00BD4B3B">
      <w:r w:rsidRPr="005619BF">
        <w:t>This license allows you to share and adapt the material for any purpose, even commercially.</w:t>
      </w:r>
    </w:p>
    <w:p w14:paraId="3EFE97BC" w14:textId="46A0B554" w:rsidR="00BD4B3B" w:rsidRPr="005619BF" w:rsidRDefault="00BD4B3B" w:rsidP="00BD4B3B">
      <w:r w:rsidRPr="005619BF">
        <w:t>Attribution should be given to © State of New South Wales (Department of Education), 202</w:t>
      </w:r>
      <w:r w:rsidR="0006423C" w:rsidRPr="005619BF">
        <w:t>5</w:t>
      </w:r>
      <w:r w:rsidRPr="005619BF">
        <w:t>.</w:t>
      </w:r>
    </w:p>
    <w:p w14:paraId="480FEC26" w14:textId="77777777" w:rsidR="00BD4B3B" w:rsidRPr="005619BF" w:rsidRDefault="00BD4B3B" w:rsidP="00BD4B3B">
      <w:r w:rsidRPr="005619BF">
        <w:t>Material in this resource not available under a Creative Commons license:</w:t>
      </w:r>
    </w:p>
    <w:p w14:paraId="25E35A61" w14:textId="77777777" w:rsidR="00BD4B3B" w:rsidRPr="005619BF" w:rsidRDefault="00BD4B3B" w:rsidP="00FA1508">
      <w:pPr>
        <w:pStyle w:val="ListBullet"/>
      </w:pPr>
      <w:r w:rsidRPr="005619BF">
        <w:t>the NSW Department of Education logo, other logos and trademark-protected material</w:t>
      </w:r>
    </w:p>
    <w:p w14:paraId="1E0EF649" w14:textId="77777777" w:rsidR="00BD4B3B" w:rsidRPr="005619BF" w:rsidRDefault="00BD4B3B" w:rsidP="00FA1508">
      <w:pPr>
        <w:pStyle w:val="ListBullet"/>
      </w:pPr>
      <w:r w:rsidRPr="005619BF">
        <w:t>material owned by a third party that has been reproduced with permission. You will need to obtain permission from the third party to reuse its material.</w:t>
      </w:r>
    </w:p>
    <w:p w14:paraId="3F0B0717" w14:textId="77777777" w:rsidR="00BD4B3B" w:rsidRPr="005619BF" w:rsidRDefault="00BD4B3B" w:rsidP="00BD4B3B">
      <w:pPr>
        <w:pStyle w:val="FeatureBox2"/>
        <w:rPr>
          <w:rStyle w:val="Strong"/>
        </w:rPr>
      </w:pPr>
      <w:r w:rsidRPr="005619BF">
        <w:rPr>
          <w:rStyle w:val="Strong"/>
        </w:rPr>
        <w:t>Links to third-party material and websites</w:t>
      </w:r>
    </w:p>
    <w:p w14:paraId="251BDC84" w14:textId="77777777" w:rsidR="00BD4B3B" w:rsidRPr="005619BF" w:rsidRDefault="00BD4B3B" w:rsidP="00BD4B3B">
      <w:pPr>
        <w:pStyle w:val="FeatureBox2"/>
      </w:pPr>
      <w:r w:rsidRPr="005619BF">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D0D88" w14:textId="208B20B8" w:rsidR="00F359E8" w:rsidRPr="00E24593" w:rsidRDefault="00BD4B3B" w:rsidP="00BD4B3B">
      <w:pPr>
        <w:pStyle w:val="FeatureBox2"/>
      </w:pPr>
      <w:r w:rsidRPr="005619BF">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5619BF">
        <w:t>where</w:t>
      </w:r>
      <w:proofErr w:type="gramEnd"/>
      <w:r w:rsidRPr="005619BF">
        <w:t xml:space="preserve"> permitted by the </w:t>
      </w:r>
      <w:r w:rsidRPr="005619BF">
        <w:rPr>
          <w:i/>
          <w:iCs/>
        </w:rPr>
        <w:t>Copyright Act 1968</w:t>
      </w:r>
      <w:r w:rsidRPr="005619BF">
        <w:t xml:space="preserve"> (</w:t>
      </w:r>
      <w:proofErr w:type="spellStart"/>
      <w:r w:rsidRPr="005619BF">
        <w:t>Cth</w:t>
      </w:r>
      <w:proofErr w:type="spellEnd"/>
      <w:r w:rsidRPr="005619BF">
        <w:t>). The department accepts no responsibility for content on third-party websites.</w:t>
      </w:r>
    </w:p>
    <w:sectPr w:rsidR="00F359E8" w:rsidRPr="00E24593" w:rsidSect="005E5235">
      <w:headerReference w:type="default" r:id="rId47"/>
      <w:footerReference w:type="default" r:id="rId4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10186" w14:textId="77777777" w:rsidR="00FC233F" w:rsidRPr="005619BF" w:rsidRDefault="00FC233F" w:rsidP="00E51733">
      <w:r w:rsidRPr="005619BF">
        <w:separator/>
      </w:r>
    </w:p>
  </w:endnote>
  <w:endnote w:type="continuationSeparator" w:id="0">
    <w:p w14:paraId="1058D272" w14:textId="77777777" w:rsidR="00FC233F" w:rsidRPr="005619BF" w:rsidRDefault="00FC233F" w:rsidP="00E51733">
      <w:r w:rsidRPr="005619BF">
        <w:continuationSeparator/>
      </w:r>
    </w:p>
  </w:endnote>
  <w:endnote w:type="continuationNotice" w:id="1">
    <w:p w14:paraId="7ABC00DD" w14:textId="77777777" w:rsidR="00FC233F" w:rsidRPr="005619BF" w:rsidRDefault="00FC233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59E8ED3-E512-4150-95D6-AC5A8F08A79A}"/>
  </w:font>
  <w:font w:name="Calibri">
    <w:panose1 w:val="020F0502020204030204"/>
    <w:charset w:val="00"/>
    <w:family w:val="swiss"/>
    <w:pitch w:val="variable"/>
    <w:sig w:usb0="E4002EFF" w:usb1="C200247B" w:usb2="00000009" w:usb3="00000000" w:csb0="000001FF" w:csb1="00000000"/>
    <w:embedRegular r:id="rId2" w:fontKey="{69E5EE41-6A81-403D-9991-393BBC2359FB}"/>
    <w:embedBold r:id="rId3" w:fontKey="{2BE3C501-C280-4FD5-B1F5-9E872C500D2E}"/>
    <w:embedItalic r:id="rId4" w:fontKey="{819CBEB5-B06A-439D-90B7-D8D8DA73CAC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CFDD47B3-4398-493D-B2CD-8183CB54A469}"/>
    <w:embedItalic r:id="rId6" w:fontKey="{F278EBA8-FC89-4760-9DF1-C0C73B7EC55A}"/>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48783373-F765-4265-9CA7-D5612657F35B}"/>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143D" w14:textId="0E2EED2D" w:rsidR="00F66145" w:rsidRPr="005619BF" w:rsidRDefault="00677835">
    <w:pPr>
      <w:pStyle w:val="Footer"/>
    </w:pPr>
    <w:r w:rsidRPr="005619BF">
      <w:t xml:space="preserve">© NSW Department of Education, </w:t>
    </w:r>
    <w:r w:rsidRPr="005619BF">
      <w:fldChar w:fldCharType="begin"/>
    </w:r>
    <w:r w:rsidRPr="005619BF">
      <w:instrText xml:space="preserve"> DATE  \@ "MMM-yy"  \* MERGEFORMAT </w:instrText>
    </w:r>
    <w:r w:rsidRPr="005619BF">
      <w:fldChar w:fldCharType="separate"/>
    </w:r>
    <w:r w:rsidR="008D2885">
      <w:rPr>
        <w:noProof/>
      </w:rPr>
      <w:t>Aug-25</w:t>
    </w:r>
    <w:r w:rsidRPr="005619BF">
      <w:fldChar w:fldCharType="end"/>
    </w:r>
    <w:r w:rsidRPr="005619BF">
      <w:ptab w:relativeTo="margin" w:alignment="right" w:leader="none"/>
    </w:r>
    <w:r w:rsidRPr="005619BF">
      <w:fldChar w:fldCharType="begin"/>
    </w:r>
    <w:r w:rsidRPr="005619BF">
      <w:instrText xml:space="preserve"> PAGE  \* Arabic  \* MERGEFORMAT </w:instrText>
    </w:r>
    <w:r w:rsidRPr="005619BF">
      <w:fldChar w:fldCharType="separate"/>
    </w:r>
    <w:r w:rsidRPr="005619BF">
      <w:t>2</w:t>
    </w:r>
    <w:r w:rsidRPr="005619BF">
      <w:fldChar w:fldCharType="end"/>
    </w:r>
    <w:r w:rsidRPr="005619BF">
      <w:ptab w:relativeTo="margin" w:alignment="right" w:leader="none"/>
    </w:r>
  </w:p>
  <w:p w14:paraId="37672707" w14:textId="7CFC951E" w:rsidR="0006292F" w:rsidRPr="005619BF" w:rsidRDefault="000629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0BC9A" w14:textId="67362432" w:rsidR="0006292F" w:rsidRPr="005619BF" w:rsidRDefault="003B0521" w:rsidP="003B0521">
    <w:pPr>
      <w:pStyle w:val="Footer"/>
    </w:pPr>
    <w:r w:rsidRPr="005619BF">
      <w:t xml:space="preserve">© NSW Department of Education, </w:t>
    </w:r>
    <w:r w:rsidR="000E5FA8" w:rsidRPr="005619BF">
      <w:t>Aug-25</w:t>
    </w:r>
    <w:r w:rsidRPr="005619BF">
      <w:ptab w:relativeTo="margin" w:alignment="right" w:leader="none"/>
    </w:r>
    <w:r w:rsidRPr="005619BF">
      <w:rPr>
        <w:b/>
        <w:noProof/>
        <w:sz w:val="28"/>
        <w:szCs w:val="28"/>
      </w:rPr>
      <w:drawing>
        <wp:inline distT="0" distB="0" distL="0" distR="0" wp14:anchorId="10F17D1E" wp14:editId="1B599396">
          <wp:extent cx="571500" cy="190500"/>
          <wp:effectExtent l="0" t="0" r="0" b="0"/>
          <wp:docPr id="455390116" name="Picture 45539011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B6B17" w14:textId="68931197" w:rsidR="0006292F" w:rsidRPr="005619BF" w:rsidRDefault="00A62E36" w:rsidP="00A62E36">
    <w:pPr>
      <w:jc w:val="right"/>
    </w:pPr>
    <w:r w:rsidRPr="005619BF">
      <w:rPr>
        <w:rFonts w:eastAsia="Calibri"/>
        <w:noProof/>
      </w:rPr>
      <w:drawing>
        <wp:inline distT="0" distB="0" distL="0" distR="0" wp14:anchorId="06B729E3" wp14:editId="3BCE98F8">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94B15" w14:textId="6BA0BE65" w:rsidR="000E5FA8" w:rsidRPr="005619BF" w:rsidRDefault="000E5FA8" w:rsidP="000E5F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8BE5C" w14:textId="77777777" w:rsidR="00FC233F" w:rsidRPr="005619BF" w:rsidRDefault="00FC233F" w:rsidP="00E51733">
      <w:r w:rsidRPr="005619BF">
        <w:separator/>
      </w:r>
    </w:p>
  </w:footnote>
  <w:footnote w:type="continuationSeparator" w:id="0">
    <w:p w14:paraId="2A7AD11B" w14:textId="77777777" w:rsidR="00FC233F" w:rsidRPr="005619BF" w:rsidRDefault="00FC233F" w:rsidP="00E51733">
      <w:r w:rsidRPr="005619BF">
        <w:continuationSeparator/>
      </w:r>
    </w:p>
  </w:footnote>
  <w:footnote w:type="continuationNotice" w:id="1">
    <w:p w14:paraId="66B76AD9" w14:textId="77777777" w:rsidR="00FC233F" w:rsidRPr="005619BF" w:rsidRDefault="00FC233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A3345" w14:textId="16BE2110" w:rsidR="00A62E36" w:rsidRPr="005619BF" w:rsidRDefault="00A62E36" w:rsidP="00A62E36">
    <w:pPr>
      <w:pStyle w:val="Documentname"/>
    </w:pPr>
    <w:r w:rsidRPr="005619BF">
      <w:t xml:space="preserve">English Studies (Year 11) – </w:t>
    </w:r>
    <w:r w:rsidR="000E5FA8" w:rsidRPr="005619BF">
      <w:t>student assessment samples</w:t>
    </w:r>
    <w:r w:rsidRPr="005619BF">
      <w:t xml:space="preserve"> – </w:t>
    </w:r>
    <w:r w:rsidR="000E5FA8" w:rsidRPr="005619BF">
      <w:t>11.1 – ‘Reading to write: Transition to English Studies’</w:t>
    </w:r>
    <w:r w:rsidRPr="005619BF">
      <w:t xml:space="preserve"> | </w:t>
    </w:r>
    <w:r w:rsidRPr="005619BF">
      <w:fldChar w:fldCharType="begin"/>
    </w:r>
    <w:r w:rsidRPr="005619BF">
      <w:instrText xml:space="preserve"> PAGE   \* MERGEFORMAT </w:instrText>
    </w:r>
    <w:r w:rsidRPr="005619BF">
      <w:fldChar w:fldCharType="separate"/>
    </w:r>
    <w:r w:rsidRPr="005619BF">
      <w:t>1</w:t>
    </w:r>
    <w:r w:rsidRPr="005619BF">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DF8B1" w14:textId="5B66986F" w:rsidR="0006292F" w:rsidRPr="005619BF" w:rsidRDefault="00000000" w:rsidP="00A62E36">
    <w:pPr>
      <w:pStyle w:val="Header"/>
      <w:spacing w:after="0"/>
      <w:rPr>
        <w:noProof w:val="0"/>
      </w:rPr>
    </w:pPr>
    <w:r>
      <w:rPr>
        <w:noProof w:val="0"/>
      </w:rPr>
      <w:pict w14:anchorId="4BF29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33"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62E36" w:rsidRPr="005619BF">
      <w:rPr>
        <w:noProof w:val="0"/>
      </w:rPr>
      <w:t>NSW Department of Education</w:t>
    </w:r>
    <w:r w:rsidR="00A62E36" w:rsidRPr="005619BF">
      <w:rPr>
        <w:noProof w:val="0"/>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CFDB1" w14:textId="7D148FE6" w:rsidR="000E5FA8" w:rsidRPr="005619BF" w:rsidRDefault="000E5FA8" w:rsidP="000E5FA8">
    <w:pPr>
      <w:pStyle w:val="Header"/>
      <w:rPr>
        <w:noProof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38044CA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D3282DF6"/>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308238B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6F6D93"/>
    <w:multiLevelType w:val="multilevel"/>
    <w:tmpl w:val="BD26C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250DF4"/>
    <w:multiLevelType w:val="hybridMultilevel"/>
    <w:tmpl w:val="F118ECEE"/>
    <w:lvl w:ilvl="0" w:tplc="FBA2FF5E">
      <w:start w:val="1"/>
      <w:numFmt w:val="bullet"/>
      <w:lvlText w:val=""/>
      <w:lvlJc w:val="left"/>
      <w:pPr>
        <w:ind w:left="720" w:hanging="360"/>
      </w:pPr>
      <w:rPr>
        <w:rFonts w:ascii="Symbol" w:hAnsi="Symbol"/>
      </w:rPr>
    </w:lvl>
    <w:lvl w:ilvl="1" w:tplc="7D2461B6">
      <w:start w:val="1"/>
      <w:numFmt w:val="bullet"/>
      <w:lvlText w:val=""/>
      <w:lvlJc w:val="left"/>
      <w:pPr>
        <w:ind w:left="720" w:hanging="360"/>
      </w:pPr>
      <w:rPr>
        <w:rFonts w:ascii="Symbol" w:hAnsi="Symbol"/>
      </w:rPr>
    </w:lvl>
    <w:lvl w:ilvl="2" w:tplc="F162BE24">
      <w:start w:val="1"/>
      <w:numFmt w:val="bullet"/>
      <w:lvlText w:val=""/>
      <w:lvlJc w:val="left"/>
      <w:pPr>
        <w:ind w:left="720" w:hanging="360"/>
      </w:pPr>
      <w:rPr>
        <w:rFonts w:ascii="Symbol" w:hAnsi="Symbol"/>
      </w:rPr>
    </w:lvl>
    <w:lvl w:ilvl="3" w:tplc="1CBA7178">
      <w:start w:val="1"/>
      <w:numFmt w:val="bullet"/>
      <w:lvlText w:val=""/>
      <w:lvlJc w:val="left"/>
      <w:pPr>
        <w:ind w:left="720" w:hanging="360"/>
      </w:pPr>
      <w:rPr>
        <w:rFonts w:ascii="Symbol" w:hAnsi="Symbol"/>
      </w:rPr>
    </w:lvl>
    <w:lvl w:ilvl="4" w:tplc="96BC362A">
      <w:start w:val="1"/>
      <w:numFmt w:val="bullet"/>
      <w:lvlText w:val=""/>
      <w:lvlJc w:val="left"/>
      <w:pPr>
        <w:ind w:left="720" w:hanging="360"/>
      </w:pPr>
      <w:rPr>
        <w:rFonts w:ascii="Symbol" w:hAnsi="Symbol"/>
      </w:rPr>
    </w:lvl>
    <w:lvl w:ilvl="5" w:tplc="5476CDF8">
      <w:start w:val="1"/>
      <w:numFmt w:val="bullet"/>
      <w:lvlText w:val=""/>
      <w:lvlJc w:val="left"/>
      <w:pPr>
        <w:ind w:left="720" w:hanging="360"/>
      </w:pPr>
      <w:rPr>
        <w:rFonts w:ascii="Symbol" w:hAnsi="Symbol"/>
      </w:rPr>
    </w:lvl>
    <w:lvl w:ilvl="6" w:tplc="5F7EC502">
      <w:start w:val="1"/>
      <w:numFmt w:val="bullet"/>
      <w:lvlText w:val=""/>
      <w:lvlJc w:val="left"/>
      <w:pPr>
        <w:ind w:left="720" w:hanging="360"/>
      </w:pPr>
      <w:rPr>
        <w:rFonts w:ascii="Symbol" w:hAnsi="Symbol"/>
      </w:rPr>
    </w:lvl>
    <w:lvl w:ilvl="7" w:tplc="8B28012C">
      <w:start w:val="1"/>
      <w:numFmt w:val="bullet"/>
      <w:lvlText w:val=""/>
      <w:lvlJc w:val="left"/>
      <w:pPr>
        <w:ind w:left="720" w:hanging="360"/>
      </w:pPr>
      <w:rPr>
        <w:rFonts w:ascii="Symbol" w:hAnsi="Symbol"/>
      </w:rPr>
    </w:lvl>
    <w:lvl w:ilvl="8" w:tplc="52AE2DAC">
      <w:start w:val="1"/>
      <w:numFmt w:val="bullet"/>
      <w:lvlText w:val=""/>
      <w:lvlJc w:val="left"/>
      <w:pPr>
        <w:ind w:left="720" w:hanging="360"/>
      </w:pPr>
      <w:rPr>
        <w:rFonts w:ascii="Symbol" w:hAnsi="Symbol"/>
      </w:rPr>
    </w:lvl>
  </w:abstractNum>
  <w:abstractNum w:abstractNumId="6" w15:restartNumberingAfterBreak="0">
    <w:nsid w:val="113961F7"/>
    <w:multiLevelType w:val="hybridMultilevel"/>
    <w:tmpl w:val="2D521A38"/>
    <w:lvl w:ilvl="0" w:tplc="21D070A4">
      <w:start w:val="1"/>
      <w:numFmt w:val="bullet"/>
      <w:lvlText w:val=""/>
      <w:lvlJc w:val="left"/>
      <w:pPr>
        <w:ind w:left="720" w:hanging="360"/>
      </w:pPr>
      <w:rPr>
        <w:rFonts w:ascii="Symbol" w:hAnsi="Symbol"/>
      </w:rPr>
    </w:lvl>
    <w:lvl w:ilvl="1" w:tplc="A892525E">
      <w:start w:val="1"/>
      <w:numFmt w:val="bullet"/>
      <w:lvlText w:val=""/>
      <w:lvlJc w:val="left"/>
      <w:pPr>
        <w:ind w:left="720" w:hanging="360"/>
      </w:pPr>
      <w:rPr>
        <w:rFonts w:ascii="Symbol" w:hAnsi="Symbol"/>
      </w:rPr>
    </w:lvl>
    <w:lvl w:ilvl="2" w:tplc="5296DCBA">
      <w:start w:val="1"/>
      <w:numFmt w:val="bullet"/>
      <w:lvlText w:val=""/>
      <w:lvlJc w:val="left"/>
      <w:pPr>
        <w:ind w:left="720" w:hanging="360"/>
      </w:pPr>
      <w:rPr>
        <w:rFonts w:ascii="Symbol" w:hAnsi="Symbol"/>
      </w:rPr>
    </w:lvl>
    <w:lvl w:ilvl="3" w:tplc="51B86C68">
      <w:start w:val="1"/>
      <w:numFmt w:val="bullet"/>
      <w:lvlText w:val=""/>
      <w:lvlJc w:val="left"/>
      <w:pPr>
        <w:ind w:left="720" w:hanging="360"/>
      </w:pPr>
      <w:rPr>
        <w:rFonts w:ascii="Symbol" w:hAnsi="Symbol"/>
      </w:rPr>
    </w:lvl>
    <w:lvl w:ilvl="4" w:tplc="5B809F36">
      <w:start w:val="1"/>
      <w:numFmt w:val="bullet"/>
      <w:lvlText w:val=""/>
      <w:lvlJc w:val="left"/>
      <w:pPr>
        <w:ind w:left="720" w:hanging="360"/>
      </w:pPr>
      <w:rPr>
        <w:rFonts w:ascii="Symbol" w:hAnsi="Symbol"/>
      </w:rPr>
    </w:lvl>
    <w:lvl w:ilvl="5" w:tplc="44CEEA52">
      <w:start w:val="1"/>
      <w:numFmt w:val="bullet"/>
      <w:lvlText w:val=""/>
      <w:lvlJc w:val="left"/>
      <w:pPr>
        <w:ind w:left="720" w:hanging="360"/>
      </w:pPr>
      <w:rPr>
        <w:rFonts w:ascii="Symbol" w:hAnsi="Symbol"/>
      </w:rPr>
    </w:lvl>
    <w:lvl w:ilvl="6" w:tplc="0A246CBA">
      <w:start w:val="1"/>
      <w:numFmt w:val="bullet"/>
      <w:lvlText w:val=""/>
      <w:lvlJc w:val="left"/>
      <w:pPr>
        <w:ind w:left="720" w:hanging="360"/>
      </w:pPr>
      <w:rPr>
        <w:rFonts w:ascii="Symbol" w:hAnsi="Symbol"/>
      </w:rPr>
    </w:lvl>
    <w:lvl w:ilvl="7" w:tplc="A2FAF080">
      <w:start w:val="1"/>
      <w:numFmt w:val="bullet"/>
      <w:lvlText w:val=""/>
      <w:lvlJc w:val="left"/>
      <w:pPr>
        <w:ind w:left="720" w:hanging="360"/>
      </w:pPr>
      <w:rPr>
        <w:rFonts w:ascii="Symbol" w:hAnsi="Symbol"/>
      </w:rPr>
    </w:lvl>
    <w:lvl w:ilvl="8" w:tplc="02445DCE">
      <w:start w:val="1"/>
      <w:numFmt w:val="bullet"/>
      <w:lvlText w:val=""/>
      <w:lvlJc w:val="left"/>
      <w:pPr>
        <w:ind w:left="720" w:hanging="360"/>
      </w:pPr>
      <w:rPr>
        <w:rFonts w:ascii="Symbol" w:hAnsi="Symbol"/>
      </w:rPr>
    </w:lvl>
  </w:abstractNum>
  <w:abstractNum w:abstractNumId="7"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EE6C63"/>
    <w:multiLevelType w:val="hybridMultilevel"/>
    <w:tmpl w:val="44B2B466"/>
    <w:lvl w:ilvl="0" w:tplc="5944E298">
      <w:start w:val="1"/>
      <w:numFmt w:val="bullet"/>
      <w:lvlText w:val="·"/>
      <w:lvlJc w:val="left"/>
      <w:pPr>
        <w:ind w:left="567" w:hanging="567"/>
      </w:pPr>
      <w:rPr>
        <w:rFonts w:ascii="Symbol" w:hAnsi="Symbol" w:hint="default"/>
      </w:rPr>
    </w:lvl>
    <w:lvl w:ilvl="1" w:tplc="656A2C84">
      <w:start w:val="1"/>
      <w:numFmt w:val="bullet"/>
      <w:lvlText w:val="o"/>
      <w:lvlJc w:val="left"/>
      <w:pPr>
        <w:ind w:left="1440" w:hanging="360"/>
      </w:pPr>
      <w:rPr>
        <w:rFonts w:ascii="Courier New" w:hAnsi="Courier New" w:hint="default"/>
      </w:rPr>
    </w:lvl>
    <w:lvl w:ilvl="2" w:tplc="440837B4">
      <w:start w:val="1"/>
      <w:numFmt w:val="bullet"/>
      <w:lvlText w:val=""/>
      <w:lvlJc w:val="left"/>
      <w:pPr>
        <w:ind w:left="2160" w:hanging="360"/>
      </w:pPr>
      <w:rPr>
        <w:rFonts w:ascii="Wingdings" w:hAnsi="Wingdings" w:hint="default"/>
      </w:rPr>
    </w:lvl>
    <w:lvl w:ilvl="3" w:tplc="5F3E4C84">
      <w:start w:val="1"/>
      <w:numFmt w:val="bullet"/>
      <w:lvlText w:val=""/>
      <w:lvlJc w:val="left"/>
      <w:pPr>
        <w:ind w:left="2880" w:hanging="360"/>
      </w:pPr>
      <w:rPr>
        <w:rFonts w:ascii="Symbol" w:hAnsi="Symbol" w:hint="default"/>
      </w:rPr>
    </w:lvl>
    <w:lvl w:ilvl="4" w:tplc="E138C8A4">
      <w:start w:val="1"/>
      <w:numFmt w:val="bullet"/>
      <w:lvlText w:val="o"/>
      <w:lvlJc w:val="left"/>
      <w:pPr>
        <w:ind w:left="3600" w:hanging="360"/>
      </w:pPr>
      <w:rPr>
        <w:rFonts w:ascii="Courier New" w:hAnsi="Courier New" w:hint="default"/>
      </w:rPr>
    </w:lvl>
    <w:lvl w:ilvl="5" w:tplc="EC6CA05C">
      <w:start w:val="1"/>
      <w:numFmt w:val="bullet"/>
      <w:lvlText w:val=""/>
      <w:lvlJc w:val="left"/>
      <w:pPr>
        <w:ind w:left="4320" w:hanging="360"/>
      </w:pPr>
      <w:rPr>
        <w:rFonts w:ascii="Wingdings" w:hAnsi="Wingdings" w:hint="default"/>
      </w:rPr>
    </w:lvl>
    <w:lvl w:ilvl="6" w:tplc="6406BC26">
      <w:start w:val="1"/>
      <w:numFmt w:val="bullet"/>
      <w:lvlText w:val=""/>
      <w:lvlJc w:val="left"/>
      <w:pPr>
        <w:ind w:left="5040" w:hanging="360"/>
      </w:pPr>
      <w:rPr>
        <w:rFonts w:ascii="Symbol" w:hAnsi="Symbol" w:hint="default"/>
      </w:rPr>
    </w:lvl>
    <w:lvl w:ilvl="7" w:tplc="9DB6BC3C">
      <w:start w:val="1"/>
      <w:numFmt w:val="bullet"/>
      <w:lvlText w:val="o"/>
      <w:lvlJc w:val="left"/>
      <w:pPr>
        <w:ind w:left="5760" w:hanging="360"/>
      </w:pPr>
      <w:rPr>
        <w:rFonts w:ascii="Courier New" w:hAnsi="Courier New" w:hint="default"/>
      </w:rPr>
    </w:lvl>
    <w:lvl w:ilvl="8" w:tplc="CA5CA304">
      <w:start w:val="1"/>
      <w:numFmt w:val="bullet"/>
      <w:lvlText w:val=""/>
      <w:lvlJc w:val="left"/>
      <w:pPr>
        <w:ind w:left="6480" w:hanging="360"/>
      </w:pPr>
      <w:rPr>
        <w:rFonts w:ascii="Wingdings" w:hAnsi="Wingdings" w:hint="default"/>
      </w:rPr>
    </w:lvl>
  </w:abstractNum>
  <w:abstractNum w:abstractNumId="9" w15:restartNumberingAfterBreak="0">
    <w:nsid w:val="2106138B"/>
    <w:multiLevelType w:val="multilevel"/>
    <w:tmpl w:val="BF302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236C96"/>
    <w:multiLevelType w:val="hybridMultilevel"/>
    <w:tmpl w:val="06B48A86"/>
    <w:lvl w:ilvl="0" w:tplc="C798A310">
      <w:start w:val="1"/>
      <w:numFmt w:val="bullet"/>
      <w:lvlText w:val=""/>
      <w:lvlJc w:val="left"/>
      <w:pPr>
        <w:ind w:left="720" w:hanging="360"/>
      </w:pPr>
      <w:rPr>
        <w:rFonts w:ascii="Symbol" w:hAnsi="Symbol"/>
      </w:rPr>
    </w:lvl>
    <w:lvl w:ilvl="1" w:tplc="44387EA6">
      <w:start w:val="1"/>
      <w:numFmt w:val="bullet"/>
      <w:lvlText w:val=""/>
      <w:lvlJc w:val="left"/>
      <w:pPr>
        <w:ind w:left="720" w:hanging="360"/>
      </w:pPr>
      <w:rPr>
        <w:rFonts w:ascii="Symbol" w:hAnsi="Symbol"/>
      </w:rPr>
    </w:lvl>
    <w:lvl w:ilvl="2" w:tplc="2C72A15C">
      <w:start w:val="1"/>
      <w:numFmt w:val="bullet"/>
      <w:lvlText w:val=""/>
      <w:lvlJc w:val="left"/>
      <w:pPr>
        <w:ind w:left="720" w:hanging="360"/>
      </w:pPr>
      <w:rPr>
        <w:rFonts w:ascii="Symbol" w:hAnsi="Symbol"/>
      </w:rPr>
    </w:lvl>
    <w:lvl w:ilvl="3" w:tplc="D45678BC">
      <w:start w:val="1"/>
      <w:numFmt w:val="bullet"/>
      <w:lvlText w:val=""/>
      <w:lvlJc w:val="left"/>
      <w:pPr>
        <w:ind w:left="720" w:hanging="360"/>
      </w:pPr>
      <w:rPr>
        <w:rFonts w:ascii="Symbol" w:hAnsi="Symbol"/>
      </w:rPr>
    </w:lvl>
    <w:lvl w:ilvl="4" w:tplc="20581E50">
      <w:start w:val="1"/>
      <w:numFmt w:val="bullet"/>
      <w:lvlText w:val=""/>
      <w:lvlJc w:val="left"/>
      <w:pPr>
        <w:ind w:left="720" w:hanging="360"/>
      </w:pPr>
      <w:rPr>
        <w:rFonts w:ascii="Symbol" w:hAnsi="Symbol"/>
      </w:rPr>
    </w:lvl>
    <w:lvl w:ilvl="5" w:tplc="5540D486">
      <w:start w:val="1"/>
      <w:numFmt w:val="bullet"/>
      <w:lvlText w:val=""/>
      <w:lvlJc w:val="left"/>
      <w:pPr>
        <w:ind w:left="720" w:hanging="360"/>
      </w:pPr>
      <w:rPr>
        <w:rFonts w:ascii="Symbol" w:hAnsi="Symbol"/>
      </w:rPr>
    </w:lvl>
    <w:lvl w:ilvl="6" w:tplc="D4F66E40">
      <w:start w:val="1"/>
      <w:numFmt w:val="bullet"/>
      <w:lvlText w:val=""/>
      <w:lvlJc w:val="left"/>
      <w:pPr>
        <w:ind w:left="720" w:hanging="360"/>
      </w:pPr>
      <w:rPr>
        <w:rFonts w:ascii="Symbol" w:hAnsi="Symbol"/>
      </w:rPr>
    </w:lvl>
    <w:lvl w:ilvl="7" w:tplc="152235D0">
      <w:start w:val="1"/>
      <w:numFmt w:val="bullet"/>
      <w:lvlText w:val=""/>
      <w:lvlJc w:val="left"/>
      <w:pPr>
        <w:ind w:left="720" w:hanging="360"/>
      </w:pPr>
      <w:rPr>
        <w:rFonts w:ascii="Symbol" w:hAnsi="Symbol"/>
      </w:rPr>
    </w:lvl>
    <w:lvl w:ilvl="8" w:tplc="C41E261A">
      <w:start w:val="1"/>
      <w:numFmt w:val="bullet"/>
      <w:lvlText w:val=""/>
      <w:lvlJc w:val="left"/>
      <w:pPr>
        <w:ind w:left="720" w:hanging="360"/>
      </w:pPr>
      <w:rPr>
        <w:rFonts w:ascii="Symbol" w:hAnsi="Symbol"/>
      </w:rPr>
    </w:lvl>
  </w:abstractNum>
  <w:abstractNum w:abstractNumId="11" w15:restartNumberingAfterBreak="0">
    <w:nsid w:val="25EA4459"/>
    <w:multiLevelType w:val="hybridMultilevel"/>
    <w:tmpl w:val="AD04F628"/>
    <w:lvl w:ilvl="0" w:tplc="1DB06F74">
      <w:start w:val="1"/>
      <w:numFmt w:val="bullet"/>
      <w:lvlText w:val=""/>
      <w:lvlJc w:val="left"/>
      <w:pPr>
        <w:ind w:left="1080" w:hanging="360"/>
      </w:pPr>
      <w:rPr>
        <w:rFonts w:ascii="Symbol" w:hAnsi="Symbol"/>
      </w:rPr>
    </w:lvl>
    <w:lvl w:ilvl="1" w:tplc="29A64B20">
      <w:start w:val="1"/>
      <w:numFmt w:val="bullet"/>
      <w:lvlText w:val=""/>
      <w:lvlJc w:val="left"/>
      <w:pPr>
        <w:ind w:left="1080" w:hanging="360"/>
      </w:pPr>
      <w:rPr>
        <w:rFonts w:ascii="Symbol" w:hAnsi="Symbol"/>
      </w:rPr>
    </w:lvl>
    <w:lvl w:ilvl="2" w:tplc="75F6C330">
      <w:start w:val="1"/>
      <w:numFmt w:val="bullet"/>
      <w:lvlText w:val=""/>
      <w:lvlJc w:val="left"/>
      <w:pPr>
        <w:ind w:left="1080" w:hanging="360"/>
      </w:pPr>
      <w:rPr>
        <w:rFonts w:ascii="Symbol" w:hAnsi="Symbol"/>
      </w:rPr>
    </w:lvl>
    <w:lvl w:ilvl="3" w:tplc="B1F82530">
      <w:start w:val="1"/>
      <w:numFmt w:val="bullet"/>
      <w:lvlText w:val=""/>
      <w:lvlJc w:val="left"/>
      <w:pPr>
        <w:ind w:left="1080" w:hanging="360"/>
      </w:pPr>
      <w:rPr>
        <w:rFonts w:ascii="Symbol" w:hAnsi="Symbol"/>
      </w:rPr>
    </w:lvl>
    <w:lvl w:ilvl="4" w:tplc="220434E6">
      <w:start w:val="1"/>
      <w:numFmt w:val="bullet"/>
      <w:lvlText w:val=""/>
      <w:lvlJc w:val="left"/>
      <w:pPr>
        <w:ind w:left="1080" w:hanging="360"/>
      </w:pPr>
      <w:rPr>
        <w:rFonts w:ascii="Symbol" w:hAnsi="Symbol"/>
      </w:rPr>
    </w:lvl>
    <w:lvl w:ilvl="5" w:tplc="CAEEC360">
      <w:start w:val="1"/>
      <w:numFmt w:val="bullet"/>
      <w:lvlText w:val=""/>
      <w:lvlJc w:val="left"/>
      <w:pPr>
        <w:ind w:left="1080" w:hanging="360"/>
      </w:pPr>
      <w:rPr>
        <w:rFonts w:ascii="Symbol" w:hAnsi="Symbol"/>
      </w:rPr>
    </w:lvl>
    <w:lvl w:ilvl="6" w:tplc="E84C2A3C">
      <w:start w:val="1"/>
      <w:numFmt w:val="bullet"/>
      <w:lvlText w:val=""/>
      <w:lvlJc w:val="left"/>
      <w:pPr>
        <w:ind w:left="1080" w:hanging="360"/>
      </w:pPr>
      <w:rPr>
        <w:rFonts w:ascii="Symbol" w:hAnsi="Symbol"/>
      </w:rPr>
    </w:lvl>
    <w:lvl w:ilvl="7" w:tplc="B3762A64">
      <w:start w:val="1"/>
      <w:numFmt w:val="bullet"/>
      <w:lvlText w:val=""/>
      <w:lvlJc w:val="left"/>
      <w:pPr>
        <w:ind w:left="1080" w:hanging="360"/>
      </w:pPr>
      <w:rPr>
        <w:rFonts w:ascii="Symbol" w:hAnsi="Symbol"/>
      </w:rPr>
    </w:lvl>
    <w:lvl w:ilvl="8" w:tplc="B6D242AA">
      <w:start w:val="1"/>
      <w:numFmt w:val="bullet"/>
      <w:lvlText w:val=""/>
      <w:lvlJc w:val="left"/>
      <w:pPr>
        <w:ind w:left="1080" w:hanging="360"/>
      </w:pPr>
      <w:rPr>
        <w:rFonts w:ascii="Symbol" w:hAnsi="Symbol"/>
      </w:rPr>
    </w:lvl>
  </w:abstractNum>
  <w:abstractNum w:abstractNumId="12" w15:restartNumberingAfterBreak="0">
    <w:nsid w:val="28D51B17"/>
    <w:multiLevelType w:val="hybridMultilevel"/>
    <w:tmpl w:val="C9B00702"/>
    <w:lvl w:ilvl="0" w:tplc="23A0202A">
      <w:start w:val="1"/>
      <w:numFmt w:val="bullet"/>
      <w:lvlText w:val=""/>
      <w:lvlJc w:val="left"/>
      <w:pPr>
        <w:ind w:left="720" w:hanging="360"/>
      </w:pPr>
      <w:rPr>
        <w:rFonts w:ascii="Symbol" w:hAnsi="Symbol"/>
      </w:rPr>
    </w:lvl>
    <w:lvl w:ilvl="1" w:tplc="5F1E74F6">
      <w:start w:val="1"/>
      <w:numFmt w:val="bullet"/>
      <w:lvlText w:val=""/>
      <w:lvlJc w:val="left"/>
      <w:pPr>
        <w:ind w:left="720" w:hanging="360"/>
      </w:pPr>
      <w:rPr>
        <w:rFonts w:ascii="Symbol" w:hAnsi="Symbol"/>
      </w:rPr>
    </w:lvl>
    <w:lvl w:ilvl="2" w:tplc="8410F56E">
      <w:start w:val="1"/>
      <w:numFmt w:val="bullet"/>
      <w:lvlText w:val=""/>
      <w:lvlJc w:val="left"/>
      <w:pPr>
        <w:ind w:left="720" w:hanging="360"/>
      </w:pPr>
      <w:rPr>
        <w:rFonts w:ascii="Symbol" w:hAnsi="Symbol"/>
      </w:rPr>
    </w:lvl>
    <w:lvl w:ilvl="3" w:tplc="0CE860A2">
      <w:start w:val="1"/>
      <w:numFmt w:val="bullet"/>
      <w:lvlText w:val=""/>
      <w:lvlJc w:val="left"/>
      <w:pPr>
        <w:ind w:left="720" w:hanging="360"/>
      </w:pPr>
      <w:rPr>
        <w:rFonts w:ascii="Symbol" w:hAnsi="Symbol"/>
      </w:rPr>
    </w:lvl>
    <w:lvl w:ilvl="4" w:tplc="919C775C">
      <w:start w:val="1"/>
      <w:numFmt w:val="bullet"/>
      <w:lvlText w:val=""/>
      <w:lvlJc w:val="left"/>
      <w:pPr>
        <w:ind w:left="720" w:hanging="360"/>
      </w:pPr>
      <w:rPr>
        <w:rFonts w:ascii="Symbol" w:hAnsi="Symbol"/>
      </w:rPr>
    </w:lvl>
    <w:lvl w:ilvl="5" w:tplc="6A001BA8">
      <w:start w:val="1"/>
      <w:numFmt w:val="bullet"/>
      <w:lvlText w:val=""/>
      <w:lvlJc w:val="left"/>
      <w:pPr>
        <w:ind w:left="720" w:hanging="360"/>
      </w:pPr>
      <w:rPr>
        <w:rFonts w:ascii="Symbol" w:hAnsi="Symbol"/>
      </w:rPr>
    </w:lvl>
    <w:lvl w:ilvl="6" w:tplc="6210569E">
      <w:start w:val="1"/>
      <w:numFmt w:val="bullet"/>
      <w:lvlText w:val=""/>
      <w:lvlJc w:val="left"/>
      <w:pPr>
        <w:ind w:left="720" w:hanging="360"/>
      </w:pPr>
      <w:rPr>
        <w:rFonts w:ascii="Symbol" w:hAnsi="Symbol"/>
      </w:rPr>
    </w:lvl>
    <w:lvl w:ilvl="7" w:tplc="5CA24A16">
      <w:start w:val="1"/>
      <w:numFmt w:val="bullet"/>
      <w:lvlText w:val=""/>
      <w:lvlJc w:val="left"/>
      <w:pPr>
        <w:ind w:left="720" w:hanging="360"/>
      </w:pPr>
      <w:rPr>
        <w:rFonts w:ascii="Symbol" w:hAnsi="Symbol"/>
      </w:rPr>
    </w:lvl>
    <w:lvl w:ilvl="8" w:tplc="B05C56E4">
      <w:start w:val="1"/>
      <w:numFmt w:val="bullet"/>
      <w:lvlText w:val=""/>
      <w:lvlJc w:val="left"/>
      <w:pPr>
        <w:ind w:left="720" w:hanging="360"/>
      </w:pPr>
      <w:rPr>
        <w:rFonts w:ascii="Symbol" w:hAnsi="Symbol"/>
      </w:rPr>
    </w:lvl>
  </w:abstractNum>
  <w:abstractNum w:abstractNumId="13" w15:restartNumberingAfterBreak="0">
    <w:nsid w:val="2BA10529"/>
    <w:multiLevelType w:val="hybridMultilevel"/>
    <w:tmpl w:val="5F44250C"/>
    <w:lvl w:ilvl="0" w:tplc="B5809AF4">
      <w:start w:val="1"/>
      <w:numFmt w:val="bullet"/>
      <w:lvlText w:val=""/>
      <w:lvlJc w:val="left"/>
      <w:pPr>
        <w:ind w:left="1080" w:hanging="360"/>
      </w:pPr>
      <w:rPr>
        <w:rFonts w:ascii="Symbol" w:hAnsi="Symbol"/>
      </w:rPr>
    </w:lvl>
    <w:lvl w:ilvl="1" w:tplc="FC98EBF4">
      <w:start w:val="1"/>
      <w:numFmt w:val="bullet"/>
      <w:lvlText w:val=""/>
      <w:lvlJc w:val="left"/>
      <w:pPr>
        <w:ind w:left="1080" w:hanging="360"/>
      </w:pPr>
      <w:rPr>
        <w:rFonts w:ascii="Symbol" w:hAnsi="Symbol"/>
      </w:rPr>
    </w:lvl>
    <w:lvl w:ilvl="2" w:tplc="A260D264">
      <w:start w:val="1"/>
      <w:numFmt w:val="bullet"/>
      <w:lvlText w:val=""/>
      <w:lvlJc w:val="left"/>
      <w:pPr>
        <w:ind w:left="1080" w:hanging="360"/>
      </w:pPr>
      <w:rPr>
        <w:rFonts w:ascii="Symbol" w:hAnsi="Symbol"/>
      </w:rPr>
    </w:lvl>
    <w:lvl w:ilvl="3" w:tplc="FC087478">
      <w:start w:val="1"/>
      <w:numFmt w:val="bullet"/>
      <w:lvlText w:val=""/>
      <w:lvlJc w:val="left"/>
      <w:pPr>
        <w:ind w:left="1080" w:hanging="360"/>
      </w:pPr>
      <w:rPr>
        <w:rFonts w:ascii="Symbol" w:hAnsi="Symbol"/>
      </w:rPr>
    </w:lvl>
    <w:lvl w:ilvl="4" w:tplc="B0E84644">
      <w:start w:val="1"/>
      <w:numFmt w:val="bullet"/>
      <w:lvlText w:val=""/>
      <w:lvlJc w:val="left"/>
      <w:pPr>
        <w:ind w:left="1080" w:hanging="360"/>
      </w:pPr>
      <w:rPr>
        <w:rFonts w:ascii="Symbol" w:hAnsi="Symbol"/>
      </w:rPr>
    </w:lvl>
    <w:lvl w:ilvl="5" w:tplc="EBDCDCAC">
      <w:start w:val="1"/>
      <w:numFmt w:val="bullet"/>
      <w:lvlText w:val=""/>
      <w:lvlJc w:val="left"/>
      <w:pPr>
        <w:ind w:left="1080" w:hanging="360"/>
      </w:pPr>
      <w:rPr>
        <w:rFonts w:ascii="Symbol" w:hAnsi="Symbol"/>
      </w:rPr>
    </w:lvl>
    <w:lvl w:ilvl="6" w:tplc="2E501AD8">
      <w:start w:val="1"/>
      <w:numFmt w:val="bullet"/>
      <w:lvlText w:val=""/>
      <w:lvlJc w:val="left"/>
      <w:pPr>
        <w:ind w:left="1080" w:hanging="360"/>
      </w:pPr>
      <w:rPr>
        <w:rFonts w:ascii="Symbol" w:hAnsi="Symbol"/>
      </w:rPr>
    </w:lvl>
    <w:lvl w:ilvl="7" w:tplc="52503AE6">
      <w:start w:val="1"/>
      <w:numFmt w:val="bullet"/>
      <w:lvlText w:val=""/>
      <w:lvlJc w:val="left"/>
      <w:pPr>
        <w:ind w:left="1080" w:hanging="360"/>
      </w:pPr>
      <w:rPr>
        <w:rFonts w:ascii="Symbol" w:hAnsi="Symbol"/>
      </w:rPr>
    </w:lvl>
    <w:lvl w:ilvl="8" w:tplc="FEE67054">
      <w:start w:val="1"/>
      <w:numFmt w:val="bullet"/>
      <w:lvlText w:val=""/>
      <w:lvlJc w:val="left"/>
      <w:pPr>
        <w:ind w:left="1080" w:hanging="360"/>
      </w:pPr>
      <w:rPr>
        <w:rFonts w:ascii="Symbol" w:hAnsi="Symbol"/>
      </w:rPr>
    </w:lvl>
  </w:abstractNum>
  <w:abstractNum w:abstractNumId="1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C19033B"/>
    <w:multiLevelType w:val="hybridMultilevel"/>
    <w:tmpl w:val="414A1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BE6406"/>
    <w:multiLevelType w:val="hybridMultilevel"/>
    <w:tmpl w:val="0F3853F4"/>
    <w:lvl w:ilvl="0" w:tplc="301C0926">
      <w:start w:val="1"/>
      <w:numFmt w:val="bullet"/>
      <w:lvlText w:val=""/>
      <w:lvlJc w:val="left"/>
      <w:pPr>
        <w:ind w:left="720" w:hanging="360"/>
      </w:pPr>
      <w:rPr>
        <w:rFonts w:ascii="Symbol" w:hAnsi="Symbol"/>
      </w:rPr>
    </w:lvl>
    <w:lvl w:ilvl="1" w:tplc="747E6620">
      <w:start w:val="1"/>
      <w:numFmt w:val="bullet"/>
      <w:lvlText w:val=""/>
      <w:lvlJc w:val="left"/>
      <w:pPr>
        <w:ind w:left="720" w:hanging="360"/>
      </w:pPr>
      <w:rPr>
        <w:rFonts w:ascii="Symbol" w:hAnsi="Symbol"/>
      </w:rPr>
    </w:lvl>
    <w:lvl w:ilvl="2" w:tplc="52423548">
      <w:start w:val="1"/>
      <w:numFmt w:val="bullet"/>
      <w:lvlText w:val=""/>
      <w:lvlJc w:val="left"/>
      <w:pPr>
        <w:ind w:left="720" w:hanging="360"/>
      </w:pPr>
      <w:rPr>
        <w:rFonts w:ascii="Symbol" w:hAnsi="Symbol"/>
      </w:rPr>
    </w:lvl>
    <w:lvl w:ilvl="3" w:tplc="648CBA8E">
      <w:start w:val="1"/>
      <w:numFmt w:val="bullet"/>
      <w:lvlText w:val=""/>
      <w:lvlJc w:val="left"/>
      <w:pPr>
        <w:ind w:left="720" w:hanging="360"/>
      </w:pPr>
      <w:rPr>
        <w:rFonts w:ascii="Symbol" w:hAnsi="Symbol"/>
      </w:rPr>
    </w:lvl>
    <w:lvl w:ilvl="4" w:tplc="630662B2">
      <w:start w:val="1"/>
      <w:numFmt w:val="bullet"/>
      <w:lvlText w:val=""/>
      <w:lvlJc w:val="left"/>
      <w:pPr>
        <w:ind w:left="720" w:hanging="360"/>
      </w:pPr>
      <w:rPr>
        <w:rFonts w:ascii="Symbol" w:hAnsi="Symbol"/>
      </w:rPr>
    </w:lvl>
    <w:lvl w:ilvl="5" w:tplc="E6F4E32C">
      <w:start w:val="1"/>
      <w:numFmt w:val="bullet"/>
      <w:lvlText w:val=""/>
      <w:lvlJc w:val="left"/>
      <w:pPr>
        <w:ind w:left="720" w:hanging="360"/>
      </w:pPr>
      <w:rPr>
        <w:rFonts w:ascii="Symbol" w:hAnsi="Symbol"/>
      </w:rPr>
    </w:lvl>
    <w:lvl w:ilvl="6" w:tplc="9FA4DF94">
      <w:start w:val="1"/>
      <w:numFmt w:val="bullet"/>
      <w:lvlText w:val=""/>
      <w:lvlJc w:val="left"/>
      <w:pPr>
        <w:ind w:left="720" w:hanging="360"/>
      </w:pPr>
      <w:rPr>
        <w:rFonts w:ascii="Symbol" w:hAnsi="Symbol"/>
      </w:rPr>
    </w:lvl>
    <w:lvl w:ilvl="7" w:tplc="EC146A90">
      <w:start w:val="1"/>
      <w:numFmt w:val="bullet"/>
      <w:lvlText w:val=""/>
      <w:lvlJc w:val="left"/>
      <w:pPr>
        <w:ind w:left="720" w:hanging="360"/>
      </w:pPr>
      <w:rPr>
        <w:rFonts w:ascii="Symbol" w:hAnsi="Symbol"/>
      </w:rPr>
    </w:lvl>
    <w:lvl w:ilvl="8" w:tplc="9E2EECDA">
      <w:start w:val="1"/>
      <w:numFmt w:val="bullet"/>
      <w:lvlText w:val=""/>
      <w:lvlJc w:val="left"/>
      <w:pPr>
        <w:ind w:left="720" w:hanging="360"/>
      </w:pPr>
      <w:rPr>
        <w:rFonts w:ascii="Symbol" w:hAnsi="Symbol"/>
      </w:rPr>
    </w:lvl>
  </w:abstractNum>
  <w:abstractNum w:abstractNumId="18" w15:restartNumberingAfterBreak="0">
    <w:nsid w:val="3AF46848"/>
    <w:multiLevelType w:val="hybridMultilevel"/>
    <w:tmpl w:val="D8A27AF0"/>
    <w:lvl w:ilvl="0" w:tplc="A8FA09BE">
      <w:start w:val="1"/>
      <w:numFmt w:val="bullet"/>
      <w:lvlText w:val=""/>
      <w:lvlJc w:val="left"/>
      <w:pPr>
        <w:ind w:left="720" w:hanging="360"/>
      </w:pPr>
      <w:rPr>
        <w:rFonts w:ascii="Symbol" w:hAnsi="Symbol"/>
      </w:rPr>
    </w:lvl>
    <w:lvl w:ilvl="1" w:tplc="1DD6174C">
      <w:start w:val="1"/>
      <w:numFmt w:val="bullet"/>
      <w:lvlText w:val=""/>
      <w:lvlJc w:val="left"/>
      <w:pPr>
        <w:ind w:left="720" w:hanging="360"/>
      </w:pPr>
      <w:rPr>
        <w:rFonts w:ascii="Symbol" w:hAnsi="Symbol"/>
      </w:rPr>
    </w:lvl>
    <w:lvl w:ilvl="2" w:tplc="16622CF0">
      <w:start w:val="1"/>
      <w:numFmt w:val="bullet"/>
      <w:lvlText w:val=""/>
      <w:lvlJc w:val="left"/>
      <w:pPr>
        <w:ind w:left="720" w:hanging="360"/>
      </w:pPr>
      <w:rPr>
        <w:rFonts w:ascii="Symbol" w:hAnsi="Symbol"/>
      </w:rPr>
    </w:lvl>
    <w:lvl w:ilvl="3" w:tplc="36C21CA4">
      <w:start w:val="1"/>
      <w:numFmt w:val="bullet"/>
      <w:lvlText w:val=""/>
      <w:lvlJc w:val="left"/>
      <w:pPr>
        <w:ind w:left="720" w:hanging="360"/>
      </w:pPr>
      <w:rPr>
        <w:rFonts w:ascii="Symbol" w:hAnsi="Symbol"/>
      </w:rPr>
    </w:lvl>
    <w:lvl w:ilvl="4" w:tplc="31923114">
      <w:start w:val="1"/>
      <w:numFmt w:val="bullet"/>
      <w:lvlText w:val=""/>
      <w:lvlJc w:val="left"/>
      <w:pPr>
        <w:ind w:left="720" w:hanging="360"/>
      </w:pPr>
      <w:rPr>
        <w:rFonts w:ascii="Symbol" w:hAnsi="Symbol"/>
      </w:rPr>
    </w:lvl>
    <w:lvl w:ilvl="5" w:tplc="5ABE7FA6">
      <w:start w:val="1"/>
      <w:numFmt w:val="bullet"/>
      <w:lvlText w:val=""/>
      <w:lvlJc w:val="left"/>
      <w:pPr>
        <w:ind w:left="720" w:hanging="360"/>
      </w:pPr>
      <w:rPr>
        <w:rFonts w:ascii="Symbol" w:hAnsi="Symbol"/>
      </w:rPr>
    </w:lvl>
    <w:lvl w:ilvl="6" w:tplc="839A0F76">
      <w:start w:val="1"/>
      <w:numFmt w:val="bullet"/>
      <w:lvlText w:val=""/>
      <w:lvlJc w:val="left"/>
      <w:pPr>
        <w:ind w:left="720" w:hanging="360"/>
      </w:pPr>
      <w:rPr>
        <w:rFonts w:ascii="Symbol" w:hAnsi="Symbol"/>
      </w:rPr>
    </w:lvl>
    <w:lvl w:ilvl="7" w:tplc="A7D669FA">
      <w:start w:val="1"/>
      <w:numFmt w:val="bullet"/>
      <w:lvlText w:val=""/>
      <w:lvlJc w:val="left"/>
      <w:pPr>
        <w:ind w:left="720" w:hanging="360"/>
      </w:pPr>
      <w:rPr>
        <w:rFonts w:ascii="Symbol" w:hAnsi="Symbol"/>
      </w:rPr>
    </w:lvl>
    <w:lvl w:ilvl="8" w:tplc="24FC40CC">
      <w:start w:val="1"/>
      <w:numFmt w:val="bullet"/>
      <w:lvlText w:val=""/>
      <w:lvlJc w:val="left"/>
      <w:pPr>
        <w:ind w:left="720" w:hanging="360"/>
      </w:pPr>
      <w:rPr>
        <w:rFonts w:ascii="Symbol" w:hAnsi="Symbol"/>
      </w:rPr>
    </w:lvl>
  </w:abstractNum>
  <w:abstractNum w:abstractNumId="19"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20" w15:restartNumberingAfterBreak="0">
    <w:nsid w:val="3E323951"/>
    <w:multiLevelType w:val="multilevel"/>
    <w:tmpl w:val="3B58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2C53667"/>
    <w:multiLevelType w:val="multilevel"/>
    <w:tmpl w:val="84EE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EE4DE1"/>
    <w:multiLevelType w:val="multilevel"/>
    <w:tmpl w:val="C8F0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692D2F"/>
    <w:multiLevelType w:val="multilevel"/>
    <w:tmpl w:val="2324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7D1FC6"/>
    <w:multiLevelType w:val="multilevel"/>
    <w:tmpl w:val="500E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4E953F3"/>
    <w:multiLevelType w:val="multilevel"/>
    <w:tmpl w:val="92DA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D22134"/>
    <w:multiLevelType w:val="multilevel"/>
    <w:tmpl w:val="06C04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CE7549"/>
    <w:multiLevelType w:val="multilevel"/>
    <w:tmpl w:val="63F8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D6635A"/>
    <w:multiLevelType w:val="hybridMultilevel"/>
    <w:tmpl w:val="872C0C86"/>
    <w:lvl w:ilvl="0" w:tplc="E38ABE6A">
      <w:start w:val="1"/>
      <w:numFmt w:val="bullet"/>
      <w:lvlText w:val=""/>
      <w:lvlJc w:val="left"/>
      <w:pPr>
        <w:ind w:left="1080" w:hanging="360"/>
      </w:pPr>
      <w:rPr>
        <w:rFonts w:ascii="Symbol" w:hAnsi="Symbol"/>
      </w:rPr>
    </w:lvl>
    <w:lvl w:ilvl="1" w:tplc="66CE812E">
      <w:start w:val="1"/>
      <w:numFmt w:val="bullet"/>
      <w:lvlText w:val=""/>
      <w:lvlJc w:val="left"/>
      <w:pPr>
        <w:ind w:left="1080" w:hanging="360"/>
      </w:pPr>
      <w:rPr>
        <w:rFonts w:ascii="Symbol" w:hAnsi="Symbol"/>
      </w:rPr>
    </w:lvl>
    <w:lvl w:ilvl="2" w:tplc="36BAD1AA">
      <w:start w:val="1"/>
      <w:numFmt w:val="bullet"/>
      <w:lvlText w:val=""/>
      <w:lvlJc w:val="left"/>
      <w:pPr>
        <w:ind w:left="1080" w:hanging="360"/>
      </w:pPr>
      <w:rPr>
        <w:rFonts w:ascii="Symbol" w:hAnsi="Symbol"/>
      </w:rPr>
    </w:lvl>
    <w:lvl w:ilvl="3" w:tplc="0FC43308">
      <w:start w:val="1"/>
      <w:numFmt w:val="bullet"/>
      <w:lvlText w:val=""/>
      <w:lvlJc w:val="left"/>
      <w:pPr>
        <w:ind w:left="1080" w:hanging="360"/>
      </w:pPr>
      <w:rPr>
        <w:rFonts w:ascii="Symbol" w:hAnsi="Symbol"/>
      </w:rPr>
    </w:lvl>
    <w:lvl w:ilvl="4" w:tplc="137E3634">
      <w:start w:val="1"/>
      <w:numFmt w:val="bullet"/>
      <w:lvlText w:val=""/>
      <w:lvlJc w:val="left"/>
      <w:pPr>
        <w:ind w:left="1080" w:hanging="360"/>
      </w:pPr>
      <w:rPr>
        <w:rFonts w:ascii="Symbol" w:hAnsi="Symbol"/>
      </w:rPr>
    </w:lvl>
    <w:lvl w:ilvl="5" w:tplc="BD7A9E92">
      <w:start w:val="1"/>
      <w:numFmt w:val="bullet"/>
      <w:lvlText w:val=""/>
      <w:lvlJc w:val="left"/>
      <w:pPr>
        <w:ind w:left="1080" w:hanging="360"/>
      </w:pPr>
      <w:rPr>
        <w:rFonts w:ascii="Symbol" w:hAnsi="Symbol"/>
      </w:rPr>
    </w:lvl>
    <w:lvl w:ilvl="6" w:tplc="E49CB7EC">
      <w:start w:val="1"/>
      <w:numFmt w:val="bullet"/>
      <w:lvlText w:val=""/>
      <w:lvlJc w:val="left"/>
      <w:pPr>
        <w:ind w:left="1080" w:hanging="360"/>
      </w:pPr>
      <w:rPr>
        <w:rFonts w:ascii="Symbol" w:hAnsi="Symbol"/>
      </w:rPr>
    </w:lvl>
    <w:lvl w:ilvl="7" w:tplc="4BDA5316">
      <w:start w:val="1"/>
      <w:numFmt w:val="bullet"/>
      <w:lvlText w:val=""/>
      <w:lvlJc w:val="left"/>
      <w:pPr>
        <w:ind w:left="1080" w:hanging="360"/>
      </w:pPr>
      <w:rPr>
        <w:rFonts w:ascii="Symbol" w:hAnsi="Symbol"/>
      </w:rPr>
    </w:lvl>
    <w:lvl w:ilvl="8" w:tplc="F1BA0EB6">
      <w:start w:val="1"/>
      <w:numFmt w:val="bullet"/>
      <w:lvlText w:val=""/>
      <w:lvlJc w:val="left"/>
      <w:pPr>
        <w:ind w:left="1080" w:hanging="360"/>
      </w:pPr>
      <w:rPr>
        <w:rFonts w:ascii="Symbol" w:hAnsi="Symbol"/>
      </w:rPr>
    </w:lvl>
  </w:abstractNum>
  <w:abstractNum w:abstractNumId="30" w15:restartNumberingAfterBreak="0">
    <w:nsid w:val="5B272C04"/>
    <w:multiLevelType w:val="hybridMultilevel"/>
    <w:tmpl w:val="AF6A245E"/>
    <w:lvl w:ilvl="0" w:tplc="9E2ED7E2">
      <w:start w:val="1"/>
      <w:numFmt w:val="bullet"/>
      <w:lvlText w:val=""/>
      <w:lvlJc w:val="left"/>
      <w:pPr>
        <w:ind w:left="1280" w:hanging="360"/>
      </w:pPr>
      <w:rPr>
        <w:rFonts w:ascii="Symbol" w:hAnsi="Symbol"/>
      </w:rPr>
    </w:lvl>
    <w:lvl w:ilvl="1" w:tplc="9D9C0276">
      <w:start w:val="1"/>
      <w:numFmt w:val="bullet"/>
      <w:lvlText w:val=""/>
      <w:lvlJc w:val="left"/>
      <w:pPr>
        <w:ind w:left="1280" w:hanging="360"/>
      </w:pPr>
      <w:rPr>
        <w:rFonts w:ascii="Symbol" w:hAnsi="Symbol"/>
      </w:rPr>
    </w:lvl>
    <w:lvl w:ilvl="2" w:tplc="A8BA99FC">
      <w:start w:val="1"/>
      <w:numFmt w:val="bullet"/>
      <w:lvlText w:val=""/>
      <w:lvlJc w:val="left"/>
      <w:pPr>
        <w:ind w:left="1280" w:hanging="360"/>
      </w:pPr>
      <w:rPr>
        <w:rFonts w:ascii="Symbol" w:hAnsi="Symbol"/>
      </w:rPr>
    </w:lvl>
    <w:lvl w:ilvl="3" w:tplc="C24A23B0">
      <w:start w:val="1"/>
      <w:numFmt w:val="bullet"/>
      <w:lvlText w:val=""/>
      <w:lvlJc w:val="left"/>
      <w:pPr>
        <w:ind w:left="1280" w:hanging="360"/>
      </w:pPr>
      <w:rPr>
        <w:rFonts w:ascii="Symbol" w:hAnsi="Symbol"/>
      </w:rPr>
    </w:lvl>
    <w:lvl w:ilvl="4" w:tplc="95CAF7D6">
      <w:start w:val="1"/>
      <w:numFmt w:val="bullet"/>
      <w:lvlText w:val=""/>
      <w:lvlJc w:val="left"/>
      <w:pPr>
        <w:ind w:left="1280" w:hanging="360"/>
      </w:pPr>
      <w:rPr>
        <w:rFonts w:ascii="Symbol" w:hAnsi="Symbol"/>
      </w:rPr>
    </w:lvl>
    <w:lvl w:ilvl="5" w:tplc="566AB9EC">
      <w:start w:val="1"/>
      <w:numFmt w:val="bullet"/>
      <w:lvlText w:val=""/>
      <w:lvlJc w:val="left"/>
      <w:pPr>
        <w:ind w:left="1280" w:hanging="360"/>
      </w:pPr>
      <w:rPr>
        <w:rFonts w:ascii="Symbol" w:hAnsi="Symbol"/>
      </w:rPr>
    </w:lvl>
    <w:lvl w:ilvl="6" w:tplc="219A94CC">
      <w:start w:val="1"/>
      <w:numFmt w:val="bullet"/>
      <w:lvlText w:val=""/>
      <w:lvlJc w:val="left"/>
      <w:pPr>
        <w:ind w:left="1280" w:hanging="360"/>
      </w:pPr>
      <w:rPr>
        <w:rFonts w:ascii="Symbol" w:hAnsi="Symbol"/>
      </w:rPr>
    </w:lvl>
    <w:lvl w:ilvl="7" w:tplc="D7628C0C">
      <w:start w:val="1"/>
      <w:numFmt w:val="bullet"/>
      <w:lvlText w:val=""/>
      <w:lvlJc w:val="left"/>
      <w:pPr>
        <w:ind w:left="1280" w:hanging="360"/>
      </w:pPr>
      <w:rPr>
        <w:rFonts w:ascii="Symbol" w:hAnsi="Symbol"/>
      </w:rPr>
    </w:lvl>
    <w:lvl w:ilvl="8" w:tplc="0AACC62C">
      <w:start w:val="1"/>
      <w:numFmt w:val="bullet"/>
      <w:lvlText w:val=""/>
      <w:lvlJc w:val="left"/>
      <w:pPr>
        <w:ind w:left="1280" w:hanging="360"/>
      </w:pPr>
      <w:rPr>
        <w:rFonts w:ascii="Symbol" w:hAnsi="Symbol"/>
      </w:rPr>
    </w:lvl>
  </w:abstractNum>
  <w:abstractNum w:abstractNumId="31" w15:restartNumberingAfterBreak="0">
    <w:nsid w:val="630457F0"/>
    <w:multiLevelType w:val="multilevel"/>
    <w:tmpl w:val="951E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6F20E80"/>
    <w:multiLevelType w:val="hybridMultilevel"/>
    <w:tmpl w:val="EECEF406"/>
    <w:lvl w:ilvl="0" w:tplc="2F3EE0A4">
      <w:start w:val="1"/>
      <w:numFmt w:val="bullet"/>
      <w:lvlText w:val=""/>
      <w:lvlJc w:val="left"/>
      <w:pPr>
        <w:ind w:left="1080" w:hanging="360"/>
      </w:pPr>
      <w:rPr>
        <w:rFonts w:ascii="Symbol" w:hAnsi="Symbol"/>
      </w:rPr>
    </w:lvl>
    <w:lvl w:ilvl="1" w:tplc="8EE0950E">
      <w:start w:val="1"/>
      <w:numFmt w:val="bullet"/>
      <w:lvlText w:val=""/>
      <w:lvlJc w:val="left"/>
      <w:pPr>
        <w:ind w:left="1080" w:hanging="360"/>
      </w:pPr>
      <w:rPr>
        <w:rFonts w:ascii="Symbol" w:hAnsi="Symbol"/>
      </w:rPr>
    </w:lvl>
    <w:lvl w:ilvl="2" w:tplc="DD220542">
      <w:start w:val="1"/>
      <w:numFmt w:val="bullet"/>
      <w:lvlText w:val=""/>
      <w:lvlJc w:val="left"/>
      <w:pPr>
        <w:ind w:left="1080" w:hanging="360"/>
      </w:pPr>
      <w:rPr>
        <w:rFonts w:ascii="Symbol" w:hAnsi="Symbol"/>
      </w:rPr>
    </w:lvl>
    <w:lvl w:ilvl="3" w:tplc="259E6278">
      <w:start w:val="1"/>
      <w:numFmt w:val="bullet"/>
      <w:lvlText w:val=""/>
      <w:lvlJc w:val="left"/>
      <w:pPr>
        <w:ind w:left="1080" w:hanging="360"/>
      </w:pPr>
      <w:rPr>
        <w:rFonts w:ascii="Symbol" w:hAnsi="Symbol"/>
      </w:rPr>
    </w:lvl>
    <w:lvl w:ilvl="4" w:tplc="FEC2F616">
      <w:start w:val="1"/>
      <w:numFmt w:val="bullet"/>
      <w:lvlText w:val=""/>
      <w:lvlJc w:val="left"/>
      <w:pPr>
        <w:ind w:left="1080" w:hanging="360"/>
      </w:pPr>
      <w:rPr>
        <w:rFonts w:ascii="Symbol" w:hAnsi="Symbol"/>
      </w:rPr>
    </w:lvl>
    <w:lvl w:ilvl="5" w:tplc="6A7C766C">
      <w:start w:val="1"/>
      <w:numFmt w:val="bullet"/>
      <w:lvlText w:val=""/>
      <w:lvlJc w:val="left"/>
      <w:pPr>
        <w:ind w:left="1080" w:hanging="360"/>
      </w:pPr>
      <w:rPr>
        <w:rFonts w:ascii="Symbol" w:hAnsi="Symbol"/>
      </w:rPr>
    </w:lvl>
    <w:lvl w:ilvl="6" w:tplc="757A3CEA">
      <w:start w:val="1"/>
      <w:numFmt w:val="bullet"/>
      <w:lvlText w:val=""/>
      <w:lvlJc w:val="left"/>
      <w:pPr>
        <w:ind w:left="1080" w:hanging="360"/>
      </w:pPr>
      <w:rPr>
        <w:rFonts w:ascii="Symbol" w:hAnsi="Symbol"/>
      </w:rPr>
    </w:lvl>
    <w:lvl w:ilvl="7" w:tplc="6C9AC2B0">
      <w:start w:val="1"/>
      <w:numFmt w:val="bullet"/>
      <w:lvlText w:val=""/>
      <w:lvlJc w:val="left"/>
      <w:pPr>
        <w:ind w:left="1080" w:hanging="360"/>
      </w:pPr>
      <w:rPr>
        <w:rFonts w:ascii="Symbol" w:hAnsi="Symbol"/>
      </w:rPr>
    </w:lvl>
    <w:lvl w:ilvl="8" w:tplc="64382B52">
      <w:start w:val="1"/>
      <w:numFmt w:val="bullet"/>
      <w:lvlText w:val=""/>
      <w:lvlJc w:val="left"/>
      <w:pPr>
        <w:ind w:left="1080" w:hanging="360"/>
      </w:pPr>
      <w:rPr>
        <w:rFonts w:ascii="Symbol" w:hAnsi="Symbol"/>
      </w:rPr>
    </w:lvl>
  </w:abstractNum>
  <w:abstractNum w:abstractNumId="34" w15:restartNumberingAfterBreak="0">
    <w:nsid w:val="6B100522"/>
    <w:multiLevelType w:val="hybridMultilevel"/>
    <w:tmpl w:val="0CD6D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0B2740"/>
    <w:multiLevelType w:val="multilevel"/>
    <w:tmpl w:val="F4FC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280DBA"/>
    <w:multiLevelType w:val="multilevel"/>
    <w:tmpl w:val="9588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2F06B1"/>
    <w:multiLevelType w:val="multilevel"/>
    <w:tmpl w:val="CC0EE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66867308">
    <w:abstractNumId w:val="8"/>
  </w:num>
  <w:num w:numId="2" w16cid:durableId="213934377">
    <w:abstractNumId w:val="19"/>
  </w:num>
  <w:num w:numId="3" w16cid:durableId="713391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72652373">
    <w:abstractNumId w:val="15"/>
  </w:num>
  <w:num w:numId="5" w16cid:durableId="928585086">
    <w:abstractNumId w:val="16"/>
  </w:num>
  <w:num w:numId="6" w16cid:durableId="899023866">
    <w:abstractNumId w:val="7"/>
  </w:num>
  <w:num w:numId="7" w16cid:durableId="1051340782">
    <w:abstractNumId w:val="2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767385720">
    <w:abstractNumId w:val="0"/>
  </w:num>
  <w:num w:numId="9" w16cid:durableId="2078748237">
    <w:abstractNumId w:val="7"/>
  </w:num>
  <w:num w:numId="10" w16cid:durableId="75709847">
    <w:abstractNumId w:val="32"/>
  </w:num>
  <w:num w:numId="11" w16cid:durableId="211429585">
    <w:abstractNumId w:val="14"/>
  </w:num>
  <w:num w:numId="12" w16cid:durableId="802969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49650829">
    <w:abstractNumId w:val="34"/>
  </w:num>
  <w:num w:numId="14" w16cid:durableId="664165812">
    <w:abstractNumId w:val="2"/>
  </w:num>
  <w:num w:numId="15" w16cid:durableId="1335760509">
    <w:abstractNumId w:val="2"/>
  </w:num>
  <w:num w:numId="16" w16cid:durableId="1370298760">
    <w:abstractNumId w:val="3"/>
  </w:num>
  <w:num w:numId="17" w16cid:durableId="82919425">
    <w:abstractNumId w:val="17"/>
  </w:num>
  <w:num w:numId="18" w16cid:durableId="241598205">
    <w:abstractNumId w:val="6"/>
  </w:num>
  <w:num w:numId="19" w16cid:durableId="1313563915">
    <w:abstractNumId w:val="5"/>
  </w:num>
  <w:num w:numId="20" w16cid:durableId="345602282">
    <w:abstractNumId w:val="18"/>
  </w:num>
  <w:num w:numId="21" w16cid:durableId="1652521737">
    <w:abstractNumId w:val="12"/>
  </w:num>
  <w:num w:numId="22" w16cid:durableId="69936028">
    <w:abstractNumId w:val="10"/>
  </w:num>
  <w:num w:numId="23" w16cid:durableId="1776094546">
    <w:abstractNumId w:val="29"/>
  </w:num>
  <w:num w:numId="24" w16cid:durableId="593053083">
    <w:abstractNumId w:val="33"/>
  </w:num>
  <w:num w:numId="25" w16cid:durableId="1871454315">
    <w:abstractNumId w:val="11"/>
  </w:num>
  <w:num w:numId="26" w16cid:durableId="1528787251">
    <w:abstractNumId w:val="13"/>
  </w:num>
  <w:num w:numId="27" w16cid:durableId="1608810494">
    <w:abstractNumId w:val="1"/>
  </w:num>
  <w:num w:numId="28" w16cid:durableId="254292321">
    <w:abstractNumId w:val="37"/>
  </w:num>
  <w:num w:numId="29" w16cid:durableId="2138716995">
    <w:abstractNumId w:val="26"/>
  </w:num>
  <w:num w:numId="30" w16cid:durableId="455106966">
    <w:abstractNumId w:val="31"/>
  </w:num>
  <w:num w:numId="31" w16cid:durableId="389233992">
    <w:abstractNumId w:val="28"/>
  </w:num>
  <w:num w:numId="32" w16cid:durableId="1181745750">
    <w:abstractNumId w:val="36"/>
  </w:num>
  <w:num w:numId="33" w16cid:durableId="894507906">
    <w:abstractNumId w:val="35"/>
  </w:num>
  <w:num w:numId="34" w16cid:durableId="1122193706">
    <w:abstractNumId w:val="20"/>
  </w:num>
  <w:num w:numId="35" w16cid:durableId="806123867">
    <w:abstractNumId w:val="9"/>
  </w:num>
  <w:num w:numId="36" w16cid:durableId="480583020">
    <w:abstractNumId w:val="25"/>
  </w:num>
  <w:num w:numId="37" w16cid:durableId="719477387">
    <w:abstractNumId w:val="27"/>
  </w:num>
  <w:num w:numId="38" w16cid:durableId="836267081">
    <w:abstractNumId w:val="23"/>
  </w:num>
  <w:num w:numId="39" w16cid:durableId="486899056">
    <w:abstractNumId w:val="4"/>
  </w:num>
  <w:num w:numId="40" w16cid:durableId="1151215802">
    <w:abstractNumId w:val="22"/>
  </w:num>
  <w:num w:numId="41" w16cid:durableId="56980180">
    <w:abstractNumId w:val="24"/>
  </w:num>
  <w:num w:numId="42" w16cid:durableId="437264310">
    <w:abstractNumId w:val="30"/>
  </w:num>
  <w:num w:numId="43" w16cid:durableId="1685597181">
    <w:abstractNumId w:val="2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4" w16cid:durableId="1011301745">
    <w:abstractNumId w:val="0"/>
  </w:num>
  <w:num w:numId="45" w16cid:durableId="1430392911">
    <w:abstractNumId w:val="7"/>
  </w:num>
  <w:num w:numId="46" w16cid:durableId="1722515164">
    <w:abstractNumId w:val="32"/>
  </w:num>
  <w:num w:numId="47" w16cid:durableId="111411754">
    <w:abstractNumId w:val="32"/>
  </w:num>
  <w:num w:numId="48" w16cid:durableId="824201498">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207"/>
    <w:rsid w:val="0000125C"/>
    <w:rsid w:val="00001753"/>
    <w:rsid w:val="0000230A"/>
    <w:rsid w:val="00002F86"/>
    <w:rsid w:val="00003CA2"/>
    <w:rsid w:val="00003E45"/>
    <w:rsid w:val="00004135"/>
    <w:rsid w:val="000044EC"/>
    <w:rsid w:val="000047C9"/>
    <w:rsid w:val="00004C70"/>
    <w:rsid w:val="00004DCE"/>
    <w:rsid w:val="00005A46"/>
    <w:rsid w:val="00005DED"/>
    <w:rsid w:val="00006341"/>
    <w:rsid w:val="00006548"/>
    <w:rsid w:val="00006831"/>
    <w:rsid w:val="000068D3"/>
    <w:rsid w:val="000069A4"/>
    <w:rsid w:val="000072D4"/>
    <w:rsid w:val="00007368"/>
    <w:rsid w:val="00007378"/>
    <w:rsid w:val="000074B4"/>
    <w:rsid w:val="00007DCB"/>
    <w:rsid w:val="00007E93"/>
    <w:rsid w:val="00007F03"/>
    <w:rsid w:val="00007FC7"/>
    <w:rsid w:val="00007FFC"/>
    <w:rsid w:val="00010539"/>
    <w:rsid w:val="00010A1A"/>
    <w:rsid w:val="000112AF"/>
    <w:rsid w:val="000113E0"/>
    <w:rsid w:val="00012001"/>
    <w:rsid w:val="00012174"/>
    <w:rsid w:val="0001236C"/>
    <w:rsid w:val="000124EA"/>
    <w:rsid w:val="00012612"/>
    <w:rsid w:val="00012B6F"/>
    <w:rsid w:val="0001317D"/>
    <w:rsid w:val="00013434"/>
    <w:rsid w:val="000136C7"/>
    <w:rsid w:val="000139D4"/>
    <w:rsid w:val="00013E70"/>
    <w:rsid w:val="00013FF2"/>
    <w:rsid w:val="000144F7"/>
    <w:rsid w:val="00014779"/>
    <w:rsid w:val="00014835"/>
    <w:rsid w:val="00014885"/>
    <w:rsid w:val="000149D7"/>
    <w:rsid w:val="00014F9A"/>
    <w:rsid w:val="000151D8"/>
    <w:rsid w:val="0001525E"/>
    <w:rsid w:val="00015305"/>
    <w:rsid w:val="00015D93"/>
    <w:rsid w:val="0001617E"/>
    <w:rsid w:val="0001645D"/>
    <w:rsid w:val="0001660E"/>
    <w:rsid w:val="000166FD"/>
    <w:rsid w:val="000169EE"/>
    <w:rsid w:val="00016D56"/>
    <w:rsid w:val="0001716E"/>
    <w:rsid w:val="000171A7"/>
    <w:rsid w:val="00017E82"/>
    <w:rsid w:val="00017FF1"/>
    <w:rsid w:val="00020203"/>
    <w:rsid w:val="000204C6"/>
    <w:rsid w:val="000205AE"/>
    <w:rsid w:val="000206F3"/>
    <w:rsid w:val="00020E63"/>
    <w:rsid w:val="00020E81"/>
    <w:rsid w:val="00020F12"/>
    <w:rsid w:val="00021031"/>
    <w:rsid w:val="0002161A"/>
    <w:rsid w:val="000219C2"/>
    <w:rsid w:val="00021D32"/>
    <w:rsid w:val="00021E54"/>
    <w:rsid w:val="00022263"/>
    <w:rsid w:val="0002238B"/>
    <w:rsid w:val="000225D2"/>
    <w:rsid w:val="00022792"/>
    <w:rsid w:val="00022C46"/>
    <w:rsid w:val="000236A6"/>
    <w:rsid w:val="000236B9"/>
    <w:rsid w:val="00023724"/>
    <w:rsid w:val="00023768"/>
    <w:rsid w:val="00023D76"/>
    <w:rsid w:val="00023E4A"/>
    <w:rsid w:val="000243B2"/>
    <w:rsid w:val="00024688"/>
    <w:rsid w:val="00024B1C"/>
    <w:rsid w:val="00024DD4"/>
    <w:rsid w:val="00024EF6"/>
    <w:rsid w:val="00024F4A"/>
    <w:rsid w:val="000252CB"/>
    <w:rsid w:val="00025B2C"/>
    <w:rsid w:val="00025EC8"/>
    <w:rsid w:val="0002630E"/>
    <w:rsid w:val="0002681E"/>
    <w:rsid w:val="000268EF"/>
    <w:rsid w:val="00026977"/>
    <w:rsid w:val="00026A6D"/>
    <w:rsid w:val="000273CE"/>
    <w:rsid w:val="00027656"/>
    <w:rsid w:val="00027D75"/>
    <w:rsid w:val="00027F55"/>
    <w:rsid w:val="0003018E"/>
    <w:rsid w:val="000309AB"/>
    <w:rsid w:val="00030AE1"/>
    <w:rsid w:val="00030DB4"/>
    <w:rsid w:val="00031186"/>
    <w:rsid w:val="00031482"/>
    <w:rsid w:val="000316DF"/>
    <w:rsid w:val="00031A42"/>
    <w:rsid w:val="00031C71"/>
    <w:rsid w:val="00031D5D"/>
    <w:rsid w:val="00031E69"/>
    <w:rsid w:val="00032496"/>
    <w:rsid w:val="00032802"/>
    <w:rsid w:val="00033432"/>
    <w:rsid w:val="000338E9"/>
    <w:rsid w:val="00033CEA"/>
    <w:rsid w:val="0003447B"/>
    <w:rsid w:val="000344E7"/>
    <w:rsid w:val="0003453B"/>
    <w:rsid w:val="00035278"/>
    <w:rsid w:val="0003587C"/>
    <w:rsid w:val="00035880"/>
    <w:rsid w:val="00035C8C"/>
    <w:rsid w:val="00035E3D"/>
    <w:rsid w:val="00036CB6"/>
    <w:rsid w:val="00036F86"/>
    <w:rsid w:val="0003732A"/>
    <w:rsid w:val="00037915"/>
    <w:rsid w:val="00037AFC"/>
    <w:rsid w:val="00040408"/>
    <w:rsid w:val="00040A93"/>
    <w:rsid w:val="00041C92"/>
    <w:rsid w:val="00041ECA"/>
    <w:rsid w:val="00042203"/>
    <w:rsid w:val="000428CB"/>
    <w:rsid w:val="00042ABB"/>
    <w:rsid w:val="00042DB2"/>
    <w:rsid w:val="00043090"/>
    <w:rsid w:val="000431C1"/>
    <w:rsid w:val="000432FF"/>
    <w:rsid w:val="000434E8"/>
    <w:rsid w:val="00043884"/>
    <w:rsid w:val="00043B44"/>
    <w:rsid w:val="0004508D"/>
    <w:rsid w:val="0004522C"/>
    <w:rsid w:val="00045613"/>
    <w:rsid w:val="000458A6"/>
    <w:rsid w:val="00045928"/>
    <w:rsid w:val="00045ED3"/>
    <w:rsid w:val="00045F0D"/>
    <w:rsid w:val="000462F3"/>
    <w:rsid w:val="00046A32"/>
    <w:rsid w:val="00046B20"/>
    <w:rsid w:val="00047097"/>
    <w:rsid w:val="000473DC"/>
    <w:rsid w:val="0004750C"/>
    <w:rsid w:val="00047862"/>
    <w:rsid w:val="0005070F"/>
    <w:rsid w:val="00050BAF"/>
    <w:rsid w:val="00051096"/>
    <w:rsid w:val="0005169B"/>
    <w:rsid w:val="00051988"/>
    <w:rsid w:val="00051C81"/>
    <w:rsid w:val="00051CE5"/>
    <w:rsid w:val="00051E4F"/>
    <w:rsid w:val="00052D41"/>
    <w:rsid w:val="00053018"/>
    <w:rsid w:val="00053229"/>
    <w:rsid w:val="0005369C"/>
    <w:rsid w:val="00053BA8"/>
    <w:rsid w:val="0005415E"/>
    <w:rsid w:val="00054436"/>
    <w:rsid w:val="000546B3"/>
    <w:rsid w:val="00054883"/>
    <w:rsid w:val="000548F8"/>
    <w:rsid w:val="00054DFB"/>
    <w:rsid w:val="00055A5D"/>
    <w:rsid w:val="00055AE0"/>
    <w:rsid w:val="00055B98"/>
    <w:rsid w:val="0005633D"/>
    <w:rsid w:val="0005669D"/>
    <w:rsid w:val="00056799"/>
    <w:rsid w:val="00056C7D"/>
    <w:rsid w:val="00057AA6"/>
    <w:rsid w:val="00057B60"/>
    <w:rsid w:val="00060231"/>
    <w:rsid w:val="00060757"/>
    <w:rsid w:val="00060B8B"/>
    <w:rsid w:val="00060E78"/>
    <w:rsid w:val="00061223"/>
    <w:rsid w:val="000612FA"/>
    <w:rsid w:val="000619AC"/>
    <w:rsid w:val="000619EC"/>
    <w:rsid w:val="00061BA4"/>
    <w:rsid w:val="00061D5B"/>
    <w:rsid w:val="0006270F"/>
    <w:rsid w:val="00062802"/>
    <w:rsid w:val="0006292F"/>
    <w:rsid w:val="00062994"/>
    <w:rsid w:val="00062CC3"/>
    <w:rsid w:val="00063158"/>
    <w:rsid w:val="0006331D"/>
    <w:rsid w:val="0006360E"/>
    <w:rsid w:val="0006396E"/>
    <w:rsid w:val="00063E66"/>
    <w:rsid w:val="0006402E"/>
    <w:rsid w:val="0006423C"/>
    <w:rsid w:val="000642C0"/>
    <w:rsid w:val="000647D7"/>
    <w:rsid w:val="000649F7"/>
    <w:rsid w:val="0006511C"/>
    <w:rsid w:val="000662C1"/>
    <w:rsid w:val="00066F5E"/>
    <w:rsid w:val="00067413"/>
    <w:rsid w:val="00067B3D"/>
    <w:rsid w:val="00067C61"/>
    <w:rsid w:val="00070F9B"/>
    <w:rsid w:val="00071654"/>
    <w:rsid w:val="00071842"/>
    <w:rsid w:val="000718E8"/>
    <w:rsid w:val="00071D23"/>
    <w:rsid w:val="000728BA"/>
    <w:rsid w:val="00072B1A"/>
    <w:rsid w:val="000737B6"/>
    <w:rsid w:val="0007402E"/>
    <w:rsid w:val="0007444E"/>
    <w:rsid w:val="00074BFB"/>
    <w:rsid w:val="00074F0F"/>
    <w:rsid w:val="00074FD5"/>
    <w:rsid w:val="00075068"/>
    <w:rsid w:val="0007535F"/>
    <w:rsid w:val="000753A3"/>
    <w:rsid w:val="00075B45"/>
    <w:rsid w:val="00075F34"/>
    <w:rsid w:val="000761D9"/>
    <w:rsid w:val="00076600"/>
    <w:rsid w:val="00076962"/>
    <w:rsid w:val="00077050"/>
    <w:rsid w:val="00077CD5"/>
    <w:rsid w:val="00077E2B"/>
    <w:rsid w:val="00077E69"/>
    <w:rsid w:val="00077EFD"/>
    <w:rsid w:val="00080037"/>
    <w:rsid w:val="00080B38"/>
    <w:rsid w:val="00080F9C"/>
    <w:rsid w:val="00081639"/>
    <w:rsid w:val="00081E3E"/>
    <w:rsid w:val="000823B4"/>
    <w:rsid w:val="00082C79"/>
    <w:rsid w:val="00083728"/>
    <w:rsid w:val="00083914"/>
    <w:rsid w:val="00083C00"/>
    <w:rsid w:val="00083C2B"/>
    <w:rsid w:val="00083E60"/>
    <w:rsid w:val="000840C3"/>
    <w:rsid w:val="000845F5"/>
    <w:rsid w:val="00084A68"/>
    <w:rsid w:val="00084C54"/>
    <w:rsid w:val="00084D01"/>
    <w:rsid w:val="00084DCF"/>
    <w:rsid w:val="00084DF2"/>
    <w:rsid w:val="00084E9F"/>
    <w:rsid w:val="00084F43"/>
    <w:rsid w:val="00085114"/>
    <w:rsid w:val="00085785"/>
    <w:rsid w:val="0008611F"/>
    <w:rsid w:val="000861B1"/>
    <w:rsid w:val="00086229"/>
    <w:rsid w:val="00086417"/>
    <w:rsid w:val="00086805"/>
    <w:rsid w:val="00086936"/>
    <w:rsid w:val="00086B5C"/>
    <w:rsid w:val="00086CE6"/>
    <w:rsid w:val="0008700D"/>
    <w:rsid w:val="00087737"/>
    <w:rsid w:val="00087BCF"/>
    <w:rsid w:val="00087CC5"/>
    <w:rsid w:val="00087D95"/>
    <w:rsid w:val="00087DFA"/>
    <w:rsid w:val="0009003A"/>
    <w:rsid w:val="000900C4"/>
    <w:rsid w:val="00090248"/>
    <w:rsid w:val="00090589"/>
    <w:rsid w:val="00090866"/>
    <w:rsid w:val="00090E03"/>
    <w:rsid w:val="00090F57"/>
    <w:rsid w:val="000913D4"/>
    <w:rsid w:val="0009181E"/>
    <w:rsid w:val="00091885"/>
    <w:rsid w:val="00091891"/>
    <w:rsid w:val="000918C4"/>
    <w:rsid w:val="00091B36"/>
    <w:rsid w:val="00091C4C"/>
    <w:rsid w:val="000920C8"/>
    <w:rsid w:val="000924A3"/>
    <w:rsid w:val="00092875"/>
    <w:rsid w:val="00092B7A"/>
    <w:rsid w:val="00093477"/>
    <w:rsid w:val="00094116"/>
    <w:rsid w:val="0009440E"/>
    <w:rsid w:val="0009463D"/>
    <w:rsid w:val="00094FE9"/>
    <w:rsid w:val="00095CD0"/>
    <w:rsid w:val="00095DAF"/>
    <w:rsid w:val="00095DE1"/>
    <w:rsid w:val="00095E8B"/>
    <w:rsid w:val="0009626C"/>
    <w:rsid w:val="0009738B"/>
    <w:rsid w:val="00097743"/>
    <w:rsid w:val="0009774D"/>
    <w:rsid w:val="000A0A6A"/>
    <w:rsid w:val="000A1110"/>
    <w:rsid w:val="000A2254"/>
    <w:rsid w:val="000A2357"/>
    <w:rsid w:val="000A252C"/>
    <w:rsid w:val="000A2A4A"/>
    <w:rsid w:val="000A2CAC"/>
    <w:rsid w:val="000A3195"/>
    <w:rsid w:val="000A382E"/>
    <w:rsid w:val="000A45AC"/>
    <w:rsid w:val="000A4AFE"/>
    <w:rsid w:val="000A501C"/>
    <w:rsid w:val="000A52E2"/>
    <w:rsid w:val="000A57DE"/>
    <w:rsid w:val="000A616A"/>
    <w:rsid w:val="000A64F8"/>
    <w:rsid w:val="000A6E3D"/>
    <w:rsid w:val="000A76AB"/>
    <w:rsid w:val="000A77F0"/>
    <w:rsid w:val="000A7A27"/>
    <w:rsid w:val="000B039D"/>
    <w:rsid w:val="000B0D68"/>
    <w:rsid w:val="000B1100"/>
    <w:rsid w:val="000B12FA"/>
    <w:rsid w:val="000B17DF"/>
    <w:rsid w:val="000B24C3"/>
    <w:rsid w:val="000B28A6"/>
    <w:rsid w:val="000B2A1E"/>
    <w:rsid w:val="000B316B"/>
    <w:rsid w:val="000B3243"/>
    <w:rsid w:val="000B3333"/>
    <w:rsid w:val="000B342B"/>
    <w:rsid w:val="000B345C"/>
    <w:rsid w:val="000B379C"/>
    <w:rsid w:val="000B3E35"/>
    <w:rsid w:val="000B400E"/>
    <w:rsid w:val="000B451D"/>
    <w:rsid w:val="000B476E"/>
    <w:rsid w:val="000B480E"/>
    <w:rsid w:val="000B48DE"/>
    <w:rsid w:val="000B490D"/>
    <w:rsid w:val="000B49C3"/>
    <w:rsid w:val="000B5CF0"/>
    <w:rsid w:val="000B62CD"/>
    <w:rsid w:val="000B649F"/>
    <w:rsid w:val="000B6820"/>
    <w:rsid w:val="000B6C11"/>
    <w:rsid w:val="000B708D"/>
    <w:rsid w:val="000B72C2"/>
    <w:rsid w:val="000B7351"/>
    <w:rsid w:val="000B74DA"/>
    <w:rsid w:val="000C0682"/>
    <w:rsid w:val="000C07AA"/>
    <w:rsid w:val="000C0982"/>
    <w:rsid w:val="000C1352"/>
    <w:rsid w:val="000C1B93"/>
    <w:rsid w:val="000C234C"/>
    <w:rsid w:val="000C24ED"/>
    <w:rsid w:val="000C2A38"/>
    <w:rsid w:val="000C33AA"/>
    <w:rsid w:val="000C34F2"/>
    <w:rsid w:val="000C39A0"/>
    <w:rsid w:val="000C3B90"/>
    <w:rsid w:val="000C3FB6"/>
    <w:rsid w:val="000C4035"/>
    <w:rsid w:val="000C4A68"/>
    <w:rsid w:val="000C501C"/>
    <w:rsid w:val="000C5C69"/>
    <w:rsid w:val="000C5D22"/>
    <w:rsid w:val="000C5E6B"/>
    <w:rsid w:val="000C5E72"/>
    <w:rsid w:val="000C5F5C"/>
    <w:rsid w:val="000C651B"/>
    <w:rsid w:val="000C6604"/>
    <w:rsid w:val="000C666F"/>
    <w:rsid w:val="000C667D"/>
    <w:rsid w:val="000C66A9"/>
    <w:rsid w:val="000C68D4"/>
    <w:rsid w:val="000C68D5"/>
    <w:rsid w:val="000C6A53"/>
    <w:rsid w:val="000C6AFF"/>
    <w:rsid w:val="000C714B"/>
    <w:rsid w:val="000C728C"/>
    <w:rsid w:val="000C7444"/>
    <w:rsid w:val="000C7AEB"/>
    <w:rsid w:val="000D0A7F"/>
    <w:rsid w:val="000D0DF6"/>
    <w:rsid w:val="000D1115"/>
    <w:rsid w:val="000D12B3"/>
    <w:rsid w:val="000D13AA"/>
    <w:rsid w:val="000D1DAC"/>
    <w:rsid w:val="000D207E"/>
    <w:rsid w:val="000D2152"/>
    <w:rsid w:val="000D2346"/>
    <w:rsid w:val="000D24FE"/>
    <w:rsid w:val="000D25B1"/>
    <w:rsid w:val="000D2855"/>
    <w:rsid w:val="000D2B02"/>
    <w:rsid w:val="000D2E71"/>
    <w:rsid w:val="000D308B"/>
    <w:rsid w:val="000D332E"/>
    <w:rsid w:val="000D3530"/>
    <w:rsid w:val="000D39DC"/>
    <w:rsid w:val="000D3A8E"/>
    <w:rsid w:val="000D3BBE"/>
    <w:rsid w:val="000D41E9"/>
    <w:rsid w:val="000D423C"/>
    <w:rsid w:val="000D4277"/>
    <w:rsid w:val="000D4459"/>
    <w:rsid w:val="000D46F7"/>
    <w:rsid w:val="000D4732"/>
    <w:rsid w:val="000D48C4"/>
    <w:rsid w:val="000D50B0"/>
    <w:rsid w:val="000D5787"/>
    <w:rsid w:val="000D58C4"/>
    <w:rsid w:val="000D5918"/>
    <w:rsid w:val="000D5969"/>
    <w:rsid w:val="000D6095"/>
    <w:rsid w:val="000D669F"/>
    <w:rsid w:val="000D6A60"/>
    <w:rsid w:val="000D6E1A"/>
    <w:rsid w:val="000D6EB3"/>
    <w:rsid w:val="000D6ECD"/>
    <w:rsid w:val="000D7450"/>
    <w:rsid w:val="000D7466"/>
    <w:rsid w:val="000D769C"/>
    <w:rsid w:val="000D78EE"/>
    <w:rsid w:val="000D7DEE"/>
    <w:rsid w:val="000D7ECA"/>
    <w:rsid w:val="000E0277"/>
    <w:rsid w:val="000E045B"/>
    <w:rsid w:val="000E0671"/>
    <w:rsid w:val="000E08A0"/>
    <w:rsid w:val="000E0924"/>
    <w:rsid w:val="000E0C5A"/>
    <w:rsid w:val="000E1103"/>
    <w:rsid w:val="000E1D4E"/>
    <w:rsid w:val="000E1E64"/>
    <w:rsid w:val="000E20DB"/>
    <w:rsid w:val="000E220C"/>
    <w:rsid w:val="000E285E"/>
    <w:rsid w:val="000E28DA"/>
    <w:rsid w:val="000E2AC3"/>
    <w:rsid w:val="000E356C"/>
    <w:rsid w:val="000E35F8"/>
    <w:rsid w:val="000E3897"/>
    <w:rsid w:val="000E3995"/>
    <w:rsid w:val="000E3E4A"/>
    <w:rsid w:val="000E46FF"/>
    <w:rsid w:val="000E47C6"/>
    <w:rsid w:val="000E4F00"/>
    <w:rsid w:val="000E509F"/>
    <w:rsid w:val="000E50AE"/>
    <w:rsid w:val="000E5434"/>
    <w:rsid w:val="000E5BA0"/>
    <w:rsid w:val="000E5FA8"/>
    <w:rsid w:val="000E6672"/>
    <w:rsid w:val="000E7683"/>
    <w:rsid w:val="000E78C4"/>
    <w:rsid w:val="000E7915"/>
    <w:rsid w:val="000E7994"/>
    <w:rsid w:val="000E7DF9"/>
    <w:rsid w:val="000F02B6"/>
    <w:rsid w:val="000F037F"/>
    <w:rsid w:val="000F055B"/>
    <w:rsid w:val="000F16C2"/>
    <w:rsid w:val="000F1CB3"/>
    <w:rsid w:val="000F1E0A"/>
    <w:rsid w:val="000F23FE"/>
    <w:rsid w:val="000F2B14"/>
    <w:rsid w:val="000F2BA2"/>
    <w:rsid w:val="000F33EA"/>
    <w:rsid w:val="000F36F0"/>
    <w:rsid w:val="000F3ED3"/>
    <w:rsid w:val="000F4934"/>
    <w:rsid w:val="000F4D0E"/>
    <w:rsid w:val="000F4E5A"/>
    <w:rsid w:val="000F503A"/>
    <w:rsid w:val="000F5061"/>
    <w:rsid w:val="000F5345"/>
    <w:rsid w:val="000F539F"/>
    <w:rsid w:val="000F56C4"/>
    <w:rsid w:val="000F56F6"/>
    <w:rsid w:val="000F6046"/>
    <w:rsid w:val="000F64C9"/>
    <w:rsid w:val="000F65B4"/>
    <w:rsid w:val="000F71DD"/>
    <w:rsid w:val="000F72B5"/>
    <w:rsid w:val="000F72C2"/>
    <w:rsid w:val="000F73F0"/>
    <w:rsid w:val="000F748A"/>
    <w:rsid w:val="000F75CA"/>
    <w:rsid w:val="000F76DF"/>
    <w:rsid w:val="000F7A30"/>
    <w:rsid w:val="0010096F"/>
    <w:rsid w:val="00100A64"/>
    <w:rsid w:val="00101154"/>
    <w:rsid w:val="0010169B"/>
    <w:rsid w:val="00101935"/>
    <w:rsid w:val="00101F56"/>
    <w:rsid w:val="0010203A"/>
    <w:rsid w:val="00102BE0"/>
    <w:rsid w:val="00102C55"/>
    <w:rsid w:val="00103189"/>
    <w:rsid w:val="00103695"/>
    <w:rsid w:val="0010378B"/>
    <w:rsid w:val="00103B51"/>
    <w:rsid w:val="00103D8E"/>
    <w:rsid w:val="00103E02"/>
    <w:rsid w:val="00104546"/>
    <w:rsid w:val="00104719"/>
    <w:rsid w:val="00105896"/>
    <w:rsid w:val="00105B38"/>
    <w:rsid w:val="00105BAD"/>
    <w:rsid w:val="00105DAE"/>
    <w:rsid w:val="00106E9A"/>
    <w:rsid w:val="00106EFC"/>
    <w:rsid w:val="00107401"/>
    <w:rsid w:val="00107B91"/>
    <w:rsid w:val="00107CCE"/>
    <w:rsid w:val="00107EBC"/>
    <w:rsid w:val="00107FF5"/>
    <w:rsid w:val="001100A2"/>
    <w:rsid w:val="001101E4"/>
    <w:rsid w:val="001103ED"/>
    <w:rsid w:val="00110A9E"/>
    <w:rsid w:val="00110CE2"/>
    <w:rsid w:val="00110FFF"/>
    <w:rsid w:val="00111069"/>
    <w:rsid w:val="00111E47"/>
    <w:rsid w:val="00111EE0"/>
    <w:rsid w:val="00112528"/>
    <w:rsid w:val="00112D09"/>
    <w:rsid w:val="00112D97"/>
    <w:rsid w:val="00112FFE"/>
    <w:rsid w:val="00113804"/>
    <w:rsid w:val="00113FD5"/>
    <w:rsid w:val="001144B0"/>
    <w:rsid w:val="0011450B"/>
    <w:rsid w:val="00114534"/>
    <w:rsid w:val="00114C2C"/>
    <w:rsid w:val="001159F5"/>
    <w:rsid w:val="00115FCC"/>
    <w:rsid w:val="00116038"/>
    <w:rsid w:val="001165C4"/>
    <w:rsid w:val="00116C5D"/>
    <w:rsid w:val="00116D8C"/>
    <w:rsid w:val="001171B8"/>
    <w:rsid w:val="0011781B"/>
    <w:rsid w:val="00117F57"/>
    <w:rsid w:val="001202D8"/>
    <w:rsid w:val="00120576"/>
    <w:rsid w:val="001206EB"/>
    <w:rsid w:val="001206FD"/>
    <w:rsid w:val="00120859"/>
    <w:rsid w:val="001209B1"/>
    <w:rsid w:val="001209DA"/>
    <w:rsid w:val="00120CA6"/>
    <w:rsid w:val="001216F6"/>
    <w:rsid w:val="001217E6"/>
    <w:rsid w:val="001219C3"/>
    <w:rsid w:val="00121D11"/>
    <w:rsid w:val="00121D2F"/>
    <w:rsid w:val="00122397"/>
    <w:rsid w:val="001223A6"/>
    <w:rsid w:val="001224CA"/>
    <w:rsid w:val="001225CB"/>
    <w:rsid w:val="00122859"/>
    <w:rsid w:val="00122D52"/>
    <w:rsid w:val="00122FE6"/>
    <w:rsid w:val="001237E9"/>
    <w:rsid w:val="00124352"/>
    <w:rsid w:val="0012476C"/>
    <w:rsid w:val="001254BA"/>
    <w:rsid w:val="00125682"/>
    <w:rsid w:val="001257AF"/>
    <w:rsid w:val="00125EEB"/>
    <w:rsid w:val="001261C2"/>
    <w:rsid w:val="0012622B"/>
    <w:rsid w:val="0012624C"/>
    <w:rsid w:val="001262FF"/>
    <w:rsid w:val="00126377"/>
    <w:rsid w:val="00126480"/>
    <w:rsid w:val="001264F4"/>
    <w:rsid w:val="00126574"/>
    <w:rsid w:val="0012692F"/>
    <w:rsid w:val="00126E70"/>
    <w:rsid w:val="00127280"/>
    <w:rsid w:val="00127953"/>
    <w:rsid w:val="001308FB"/>
    <w:rsid w:val="00131094"/>
    <w:rsid w:val="0013237E"/>
    <w:rsid w:val="00132894"/>
    <w:rsid w:val="001328F0"/>
    <w:rsid w:val="001339DA"/>
    <w:rsid w:val="00134513"/>
    <w:rsid w:val="001345FA"/>
    <w:rsid w:val="00134A75"/>
    <w:rsid w:val="001353C2"/>
    <w:rsid w:val="001357FC"/>
    <w:rsid w:val="00135E59"/>
    <w:rsid w:val="00136132"/>
    <w:rsid w:val="0013694D"/>
    <w:rsid w:val="00136C00"/>
    <w:rsid w:val="0013774E"/>
    <w:rsid w:val="00137FCE"/>
    <w:rsid w:val="00140236"/>
    <w:rsid w:val="00140362"/>
    <w:rsid w:val="0014042D"/>
    <w:rsid w:val="00140602"/>
    <w:rsid w:val="00140837"/>
    <w:rsid w:val="00140C6E"/>
    <w:rsid w:val="00140F1B"/>
    <w:rsid w:val="001414EF"/>
    <w:rsid w:val="0014182C"/>
    <w:rsid w:val="00141E1A"/>
    <w:rsid w:val="00142064"/>
    <w:rsid w:val="001429D0"/>
    <w:rsid w:val="00142DBA"/>
    <w:rsid w:val="00142EB4"/>
    <w:rsid w:val="00142EDE"/>
    <w:rsid w:val="00143504"/>
    <w:rsid w:val="00143E2A"/>
    <w:rsid w:val="001443A0"/>
    <w:rsid w:val="00144C48"/>
    <w:rsid w:val="00145373"/>
    <w:rsid w:val="001453FB"/>
    <w:rsid w:val="0014566F"/>
    <w:rsid w:val="00145C79"/>
    <w:rsid w:val="00146061"/>
    <w:rsid w:val="00146133"/>
    <w:rsid w:val="00146450"/>
    <w:rsid w:val="00146664"/>
    <w:rsid w:val="00146A1A"/>
    <w:rsid w:val="00146B87"/>
    <w:rsid w:val="00146BE0"/>
    <w:rsid w:val="001474AF"/>
    <w:rsid w:val="00147654"/>
    <w:rsid w:val="001476EC"/>
    <w:rsid w:val="00147AE6"/>
    <w:rsid w:val="00150586"/>
    <w:rsid w:val="00150677"/>
    <w:rsid w:val="00150996"/>
    <w:rsid w:val="00150A6A"/>
    <w:rsid w:val="00151254"/>
    <w:rsid w:val="00151271"/>
    <w:rsid w:val="001516A1"/>
    <w:rsid w:val="00151764"/>
    <w:rsid w:val="0015177F"/>
    <w:rsid w:val="00151820"/>
    <w:rsid w:val="001522B5"/>
    <w:rsid w:val="001522CF"/>
    <w:rsid w:val="00152464"/>
    <w:rsid w:val="00152D4D"/>
    <w:rsid w:val="00152FAC"/>
    <w:rsid w:val="0015352D"/>
    <w:rsid w:val="001537F0"/>
    <w:rsid w:val="00154670"/>
    <w:rsid w:val="00154F78"/>
    <w:rsid w:val="001557F2"/>
    <w:rsid w:val="001558B8"/>
    <w:rsid w:val="00156918"/>
    <w:rsid w:val="001569CA"/>
    <w:rsid w:val="00156B3B"/>
    <w:rsid w:val="00156DB0"/>
    <w:rsid w:val="00156FFE"/>
    <w:rsid w:val="001576BE"/>
    <w:rsid w:val="00157E44"/>
    <w:rsid w:val="001600D7"/>
    <w:rsid w:val="001601C7"/>
    <w:rsid w:val="0016073E"/>
    <w:rsid w:val="00160925"/>
    <w:rsid w:val="0016095C"/>
    <w:rsid w:val="0016132E"/>
    <w:rsid w:val="00161563"/>
    <w:rsid w:val="00162748"/>
    <w:rsid w:val="00162AA8"/>
    <w:rsid w:val="00162B83"/>
    <w:rsid w:val="00162F26"/>
    <w:rsid w:val="00162F2E"/>
    <w:rsid w:val="00163917"/>
    <w:rsid w:val="00163B8E"/>
    <w:rsid w:val="001641F4"/>
    <w:rsid w:val="00164E51"/>
    <w:rsid w:val="00166504"/>
    <w:rsid w:val="001668D1"/>
    <w:rsid w:val="001676BC"/>
    <w:rsid w:val="001679A7"/>
    <w:rsid w:val="00167A20"/>
    <w:rsid w:val="00167B5C"/>
    <w:rsid w:val="001705D8"/>
    <w:rsid w:val="001706BC"/>
    <w:rsid w:val="001707D3"/>
    <w:rsid w:val="001708CB"/>
    <w:rsid w:val="001709C3"/>
    <w:rsid w:val="00170AD5"/>
    <w:rsid w:val="0017116A"/>
    <w:rsid w:val="001719E7"/>
    <w:rsid w:val="00172196"/>
    <w:rsid w:val="00172AD7"/>
    <w:rsid w:val="00172B67"/>
    <w:rsid w:val="00172E77"/>
    <w:rsid w:val="00172F56"/>
    <w:rsid w:val="001730C4"/>
    <w:rsid w:val="001733F8"/>
    <w:rsid w:val="0017344A"/>
    <w:rsid w:val="001740C7"/>
    <w:rsid w:val="00174423"/>
    <w:rsid w:val="00174787"/>
    <w:rsid w:val="0017550E"/>
    <w:rsid w:val="00175B8E"/>
    <w:rsid w:val="00175C37"/>
    <w:rsid w:val="001767B3"/>
    <w:rsid w:val="00176C47"/>
    <w:rsid w:val="00176DC2"/>
    <w:rsid w:val="00177059"/>
    <w:rsid w:val="0017720E"/>
    <w:rsid w:val="001776D8"/>
    <w:rsid w:val="00177705"/>
    <w:rsid w:val="00177ED0"/>
    <w:rsid w:val="00180198"/>
    <w:rsid w:val="001801DB"/>
    <w:rsid w:val="00180BBF"/>
    <w:rsid w:val="00180C13"/>
    <w:rsid w:val="00180CE3"/>
    <w:rsid w:val="00180DE9"/>
    <w:rsid w:val="001816FF"/>
    <w:rsid w:val="00181947"/>
    <w:rsid w:val="00181CFB"/>
    <w:rsid w:val="00181E4F"/>
    <w:rsid w:val="00182259"/>
    <w:rsid w:val="0018227A"/>
    <w:rsid w:val="001827DA"/>
    <w:rsid w:val="00182E49"/>
    <w:rsid w:val="00182EB8"/>
    <w:rsid w:val="00182F62"/>
    <w:rsid w:val="001833EE"/>
    <w:rsid w:val="00183AD7"/>
    <w:rsid w:val="00183C74"/>
    <w:rsid w:val="00183E8F"/>
    <w:rsid w:val="00184886"/>
    <w:rsid w:val="00184A4F"/>
    <w:rsid w:val="00185875"/>
    <w:rsid w:val="00185F8C"/>
    <w:rsid w:val="0018672D"/>
    <w:rsid w:val="0018675B"/>
    <w:rsid w:val="00186812"/>
    <w:rsid w:val="00186852"/>
    <w:rsid w:val="001868B3"/>
    <w:rsid w:val="00187284"/>
    <w:rsid w:val="00187C21"/>
    <w:rsid w:val="00187FB7"/>
    <w:rsid w:val="001903BD"/>
    <w:rsid w:val="0019059E"/>
    <w:rsid w:val="0019069D"/>
    <w:rsid w:val="00190C6F"/>
    <w:rsid w:val="00190D43"/>
    <w:rsid w:val="001911A0"/>
    <w:rsid w:val="00191680"/>
    <w:rsid w:val="00191B7C"/>
    <w:rsid w:val="00191C9E"/>
    <w:rsid w:val="00191DAF"/>
    <w:rsid w:val="00191F6B"/>
    <w:rsid w:val="00191FEC"/>
    <w:rsid w:val="001923FF"/>
    <w:rsid w:val="00192DDE"/>
    <w:rsid w:val="00192E60"/>
    <w:rsid w:val="001937FF"/>
    <w:rsid w:val="00193B16"/>
    <w:rsid w:val="00193DFB"/>
    <w:rsid w:val="00193F6A"/>
    <w:rsid w:val="001943C1"/>
    <w:rsid w:val="0019452E"/>
    <w:rsid w:val="00194A78"/>
    <w:rsid w:val="00194CA0"/>
    <w:rsid w:val="00194F6A"/>
    <w:rsid w:val="00195F14"/>
    <w:rsid w:val="001961C6"/>
    <w:rsid w:val="001964AE"/>
    <w:rsid w:val="00196983"/>
    <w:rsid w:val="001971BE"/>
    <w:rsid w:val="001972FF"/>
    <w:rsid w:val="001974C6"/>
    <w:rsid w:val="00197FBE"/>
    <w:rsid w:val="001A027C"/>
    <w:rsid w:val="001A0530"/>
    <w:rsid w:val="001A05F8"/>
    <w:rsid w:val="001A08E1"/>
    <w:rsid w:val="001A0A93"/>
    <w:rsid w:val="001A16FC"/>
    <w:rsid w:val="001A17D9"/>
    <w:rsid w:val="001A1A31"/>
    <w:rsid w:val="001A1C91"/>
    <w:rsid w:val="001A1D26"/>
    <w:rsid w:val="001A1F09"/>
    <w:rsid w:val="001A2298"/>
    <w:rsid w:val="001A24C5"/>
    <w:rsid w:val="001A262A"/>
    <w:rsid w:val="001A286F"/>
    <w:rsid w:val="001A28D1"/>
    <w:rsid w:val="001A2D28"/>
    <w:rsid w:val="001A2D64"/>
    <w:rsid w:val="001A3009"/>
    <w:rsid w:val="001A3250"/>
    <w:rsid w:val="001A341B"/>
    <w:rsid w:val="001A374D"/>
    <w:rsid w:val="001A3752"/>
    <w:rsid w:val="001A3EFB"/>
    <w:rsid w:val="001A3EFE"/>
    <w:rsid w:val="001A4001"/>
    <w:rsid w:val="001A411A"/>
    <w:rsid w:val="001A4853"/>
    <w:rsid w:val="001A4A83"/>
    <w:rsid w:val="001A4E65"/>
    <w:rsid w:val="001A5858"/>
    <w:rsid w:val="001A5C36"/>
    <w:rsid w:val="001A6812"/>
    <w:rsid w:val="001A6AA1"/>
    <w:rsid w:val="001A6AC9"/>
    <w:rsid w:val="001A6B17"/>
    <w:rsid w:val="001A7040"/>
    <w:rsid w:val="001A76EA"/>
    <w:rsid w:val="001A7748"/>
    <w:rsid w:val="001A7F48"/>
    <w:rsid w:val="001B09F1"/>
    <w:rsid w:val="001B0FB0"/>
    <w:rsid w:val="001B1056"/>
    <w:rsid w:val="001B13ED"/>
    <w:rsid w:val="001B1BC0"/>
    <w:rsid w:val="001B1F04"/>
    <w:rsid w:val="001B260E"/>
    <w:rsid w:val="001B27AB"/>
    <w:rsid w:val="001B2889"/>
    <w:rsid w:val="001B3C18"/>
    <w:rsid w:val="001B4381"/>
    <w:rsid w:val="001B447B"/>
    <w:rsid w:val="001B4825"/>
    <w:rsid w:val="001B4A19"/>
    <w:rsid w:val="001B4A2F"/>
    <w:rsid w:val="001B4BAB"/>
    <w:rsid w:val="001B5AE4"/>
    <w:rsid w:val="001B5B69"/>
    <w:rsid w:val="001B5E21"/>
    <w:rsid w:val="001B62CD"/>
    <w:rsid w:val="001B67BE"/>
    <w:rsid w:val="001B6889"/>
    <w:rsid w:val="001B7A08"/>
    <w:rsid w:val="001B7DD5"/>
    <w:rsid w:val="001C0C27"/>
    <w:rsid w:val="001C1229"/>
    <w:rsid w:val="001C12F7"/>
    <w:rsid w:val="001C1DA8"/>
    <w:rsid w:val="001C2063"/>
    <w:rsid w:val="001C2217"/>
    <w:rsid w:val="001C2580"/>
    <w:rsid w:val="001C2B66"/>
    <w:rsid w:val="001C30F4"/>
    <w:rsid w:val="001C37A9"/>
    <w:rsid w:val="001C3A20"/>
    <w:rsid w:val="001C3DB2"/>
    <w:rsid w:val="001C47B5"/>
    <w:rsid w:val="001C518C"/>
    <w:rsid w:val="001C5789"/>
    <w:rsid w:val="001C5A99"/>
    <w:rsid w:val="001C6076"/>
    <w:rsid w:val="001C6508"/>
    <w:rsid w:val="001C6672"/>
    <w:rsid w:val="001C767E"/>
    <w:rsid w:val="001C7AED"/>
    <w:rsid w:val="001C7E97"/>
    <w:rsid w:val="001D01FE"/>
    <w:rsid w:val="001D0486"/>
    <w:rsid w:val="001D0E3E"/>
    <w:rsid w:val="001D0EE6"/>
    <w:rsid w:val="001D1220"/>
    <w:rsid w:val="001D12A4"/>
    <w:rsid w:val="001D19D4"/>
    <w:rsid w:val="001D1C7B"/>
    <w:rsid w:val="001D1CF1"/>
    <w:rsid w:val="001D1F0B"/>
    <w:rsid w:val="001D2FC8"/>
    <w:rsid w:val="001D3567"/>
    <w:rsid w:val="001D3794"/>
    <w:rsid w:val="001D38B9"/>
    <w:rsid w:val="001D3923"/>
    <w:rsid w:val="001D3B50"/>
    <w:rsid w:val="001D3BB2"/>
    <w:rsid w:val="001D3E9F"/>
    <w:rsid w:val="001D3F63"/>
    <w:rsid w:val="001D4828"/>
    <w:rsid w:val="001D4AE2"/>
    <w:rsid w:val="001D5230"/>
    <w:rsid w:val="001D5319"/>
    <w:rsid w:val="001D5406"/>
    <w:rsid w:val="001D5CE5"/>
    <w:rsid w:val="001D5E20"/>
    <w:rsid w:val="001D6555"/>
    <w:rsid w:val="001D65FA"/>
    <w:rsid w:val="001D77EE"/>
    <w:rsid w:val="001D7BF3"/>
    <w:rsid w:val="001E003E"/>
    <w:rsid w:val="001E0849"/>
    <w:rsid w:val="001E0970"/>
    <w:rsid w:val="001E0F71"/>
    <w:rsid w:val="001E12B0"/>
    <w:rsid w:val="001E1595"/>
    <w:rsid w:val="001E169B"/>
    <w:rsid w:val="001E17D3"/>
    <w:rsid w:val="001E1B50"/>
    <w:rsid w:val="001E1F84"/>
    <w:rsid w:val="001E2136"/>
    <w:rsid w:val="001E22B1"/>
    <w:rsid w:val="001E2844"/>
    <w:rsid w:val="001E2B7B"/>
    <w:rsid w:val="001E2C73"/>
    <w:rsid w:val="001E340D"/>
    <w:rsid w:val="001E348A"/>
    <w:rsid w:val="001E3DED"/>
    <w:rsid w:val="001E4026"/>
    <w:rsid w:val="001E42F1"/>
    <w:rsid w:val="001E576E"/>
    <w:rsid w:val="001E58D4"/>
    <w:rsid w:val="001E597A"/>
    <w:rsid w:val="001E5EB9"/>
    <w:rsid w:val="001E655A"/>
    <w:rsid w:val="001E7069"/>
    <w:rsid w:val="001E74B6"/>
    <w:rsid w:val="001E7758"/>
    <w:rsid w:val="001E79EB"/>
    <w:rsid w:val="001F0096"/>
    <w:rsid w:val="001F02C5"/>
    <w:rsid w:val="001F0926"/>
    <w:rsid w:val="001F0AA2"/>
    <w:rsid w:val="001F0B28"/>
    <w:rsid w:val="001F0B7A"/>
    <w:rsid w:val="001F0C68"/>
    <w:rsid w:val="001F114B"/>
    <w:rsid w:val="001F12CE"/>
    <w:rsid w:val="001F186C"/>
    <w:rsid w:val="001F187F"/>
    <w:rsid w:val="001F1942"/>
    <w:rsid w:val="001F1FA0"/>
    <w:rsid w:val="001F235F"/>
    <w:rsid w:val="001F2617"/>
    <w:rsid w:val="001F31B4"/>
    <w:rsid w:val="001F330A"/>
    <w:rsid w:val="001F380D"/>
    <w:rsid w:val="001F394A"/>
    <w:rsid w:val="001F4194"/>
    <w:rsid w:val="001F4313"/>
    <w:rsid w:val="001F434E"/>
    <w:rsid w:val="001F48C6"/>
    <w:rsid w:val="001F49BE"/>
    <w:rsid w:val="001F4C96"/>
    <w:rsid w:val="001F4E2F"/>
    <w:rsid w:val="001F4E53"/>
    <w:rsid w:val="001F579F"/>
    <w:rsid w:val="001F5E8B"/>
    <w:rsid w:val="001F64F6"/>
    <w:rsid w:val="001F67CA"/>
    <w:rsid w:val="002006C6"/>
    <w:rsid w:val="00200D96"/>
    <w:rsid w:val="0020118C"/>
    <w:rsid w:val="002017CC"/>
    <w:rsid w:val="00201CB2"/>
    <w:rsid w:val="00202623"/>
    <w:rsid w:val="00202645"/>
    <w:rsid w:val="0020265B"/>
    <w:rsid w:val="00203403"/>
    <w:rsid w:val="002034B9"/>
    <w:rsid w:val="0020383D"/>
    <w:rsid w:val="0020393C"/>
    <w:rsid w:val="00203C16"/>
    <w:rsid w:val="00204431"/>
    <w:rsid w:val="002050EC"/>
    <w:rsid w:val="00205255"/>
    <w:rsid w:val="00205AF6"/>
    <w:rsid w:val="00205D6C"/>
    <w:rsid w:val="00205F6C"/>
    <w:rsid w:val="00206640"/>
    <w:rsid w:val="002068A7"/>
    <w:rsid w:val="00206A9B"/>
    <w:rsid w:val="00206C5A"/>
    <w:rsid w:val="0020786E"/>
    <w:rsid w:val="00207D81"/>
    <w:rsid w:val="00210186"/>
    <w:rsid w:val="00210212"/>
    <w:rsid w:val="002105AD"/>
    <w:rsid w:val="00210FBB"/>
    <w:rsid w:val="00211474"/>
    <w:rsid w:val="00211A46"/>
    <w:rsid w:val="002121E3"/>
    <w:rsid w:val="00212247"/>
    <w:rsid w:val="002125AB"/>
    <w:rsid w:val="00212ECE"/>
    <w:rsid w:val="002136F1"/>
    <w:rsid w:val="00214EBB"/>
    <w:rsid w:val="00215AF7"/>
    <w:rsid w:val="00215BC1"/>
    <w:rsid w:val="00216A45"/>
    <w:rsid w:val="00216C9B"/>
    <w:rsid w:val="00217084"/>
    <w:rsid w:val="00217FB1"/>
    <w:rsid w:val="00217FB3"/>
    <w:rsid w:val="00217FE7"/>
    <w:rsid w:val="0022005F"/>
    <w:rsid w:val="002203BC"/>
    <w:rsid w:val="00220AAC"/>
    <w:rsid w:val="00221017"/>
    <w:rsid w:val="00221062"/>
    <w:rsid w:val="00221868"/>
    <w:rsid w:val="00221F12"/>
    <w:rsid w:val="002223ED"/>
    <w:rsid w:val="0022348C"/>
    <w:rsid w:val="002236C4"/>
    <w:rsid w:val="00223B25"/>
    <w:rsid w:val="00223E7A"/>
    <w:rsid w:val="00223FF4"/>
    <w:rsid w:val="00224235"/>
    <w:rsid w:val="0022457C"/>
    <w:rsid w:val="00224969"/>
    <w:rsid w:val="00224FC7"/>
    <w:rsid w:val="00225E95"/>
    <w:rsid w:val="002264E2"/>
    <w:rsid w:val="0022739A"/>
    <w:rsid w:val="002273EA"/>
    <w:rsid w:val="00227421"/>
    <w:rsid w:val="00227D3D"/>
    <w:rsid w:val="00230327"/>
    <w:rsid w:val="00230469"/>
    <w:rsid w:val="002306BB"/>
    <w:rsid w:val="00230D01"/>
    <w:rsid w:val="00230D5F"/>
    <w:rsid w:val="00230EAD"/>
    <w:rsid w:val="0023106B"/>
    <w:rsid w:val="00231780"/>
    <w:rsid w:val="00231F6C"/>
    <w:rsid w:val="0023200F"/>
    <w:rsid w:val="00232145"/>
    <w:rsid w:val="0023332B"/>
    <w:rsid w:val="00233337"/>
    <w:rsid w:val="002334CE"/>
    <w:rsid w:val="00234516"/>
    <w:rsid w:val="00234A18"/>
    <w:rsid w:val="00234B6F"/>
    <w:rsid w:val="002350F6"/>
    <w:rsid w:val="0023563C"/>
    <w:rsid w:val="002359E5"/>
    <w:rsid w:val="00235FE3"/>
    <w:rsid w:val="00236178"/>
    <w:rsid w:val="00236375"/>
    <w:rsid w:val="0023651D"/>
    <w:rsid w:val="0023661B"/>
    <w:rsid w:val="002366FC"/>
    <w:rsid w:val="00236B1A"/>
    <w:rsid w:val="00236C2C"/>
    <w:rsid w:val="0023771B"/>
    <w:rsid w:val="00237E03"/>
    <w:rsid w:val="00237FA9"/>
    <w:rsid w:val="00240417"/>
    <w:rsid w:val="00240446"/>
    <w:rsid w:val="00240D9D"/>
    <w:rsid w:val="00240E28"/>
    <w:rsid w:val="002419F1"/>
    <w:rsid w:val="00241B7E"/>
    <w:rsid w:val="00241FE8"/>
    <w:rsid w:val="00242272"/>
    <w:rsid w:val="002423F0"/>
    <w:rsid w:val="002424D3"/>
    <w:rsid w:val="002424E8"/>
    <w:rsid w:val="002425A5"/>
    <w:rsid w:val="0024267C"/>
    <w:rsid w:val="00242B3E"/>
    <w:rsid w:val="00242EE5"/>
    <w:rsid w:val="00243256"/>
    <w:rsid w:val="00243712"/>
    <w:rsid w:val="00243CF0"/>
    <w:rsid w:val="002449CA"/>
    <w:rsid w:val="00245147"/>
    <w:rsid w:val="002456E4"/>
    <w:rsid w:val="00245C16"/>
    <w:rsid w:val="0024638B"/>
    <w:rsid w:val="002463AA"/>
    <w:rsid w:val="002466FE"/>
    <w:rsid w:val="0024678F"/>
    <w:rsid w:val="002469C5"/>
    <w:rsid w:val="00246A7A"/>
    <w:rsid w:val="00246B6A"/>
    <w:rsid w:val="00247FE3"/>
    <w:rsid w:val="0024C977"/>
    <w:rsid w:val="002506DD"/>
    <w:rsid w:val="00251C57"/>
    <w:rsid w:val="00251DA1"/>
    <w:rsid w:val="00252187"/>
    <w:rsid w:val="0025234E"/>
    <w:rsid w:val="00252435"/>
    <w:rsid w:val="002526DB"/>
    <w:rsid w:val="00252768"/>
    <w:rsid w:val="00252A54"/>
    <w:rsid w:val="00252B9E"/>
    <w:rsid w:val="00253355"/>
    <w:rsid w:val="0025392A"/>
    <w:rsid w:val="00253E98"/>
    <w:rsid w:val="00254049"/>
    <w:rsid w:val="002540CE"/>
    <w:rsid w:val="00254414"/>
    <w:rsid w:val="00254A82"/>
    <w:rsid w:val="00254C63"/>
    <w:rsid w:val="00255405"/>
    <w:rsid w:val="002556F0"/>
    <w:rsid w:val="0025592F"/>
    <w:rsid w:val="00255A5C"/>
    <w:rsid w:val="00255C53"/>
    <w:rsid w:val="00255F74"/>
    <w:rsid w:val="00256183"/>
    <w:rsid w:val="00256891"/>
    <w:rsid w:val="00256AB1"/>
    <w:rsid w:val="00257677"/>
    <w:rsid w:val="0025780C"/>
    <w:rsid w:val="002600C1"/>
    <w:rsid w:val="0026038F"/>
    <w:rsid w:val="002608C7"/>
    <w:rsid w:val="00260D09"/>
    <w:rsid w:val="00261212"/>
    <w:rsid w:val="00261253"/>
    <w:rsid w:val="002613AA"/>
    <w:rsid w:val="00261800"/>
    <w:rsid w:val="002619EF"/>
    <w:rsid w:val="00261DD7"/>
    <w:rsid w:val="00263D92"/>
    <w:rsid w:val="00264155"/>
    <w:rsid w:val="00264E7A"/>
    <w:rsid w:val="002650DB"/>
    <w:rsid w:val="0026548C"/>
    <w:rsid w:val="00265559"/>
    <w:rsid w:val="00265C16"/>
    <w:rsid w:val="00265DDC"/>
    <w:rsid w:val="00265FEA"/>
    <w:rsid w:val="00266207"/>
    <w:rsid w:val="002664C9"/>
    <w:rsid w:val="00267408"/>
    <w:rsid w:val="002674DE"/>
    <w:rsid w:val="002707F2"/>
    <w:rsid w:val="00270A92"/>
    <w:rsid w:val="00270C2F"/>
    <w:rsid w:val="00270E6F"/>
    <w:rsid w:val="00271429"/>
    <w:rsid w:val="00271620"/>
    <w:rsid w:val="00271A5F"/>
    <w:rsid w:val="002720F2"/>
    <w:rsid w:val="002723FE"/>
    <w:rsid w:val="0027370C"/>
    <w:rsid w:val="002739A9"/>
    <w:rsid w:val="00273B7C"/>
    <w:rsid w:val="00273B9E"/>
    <w:rsid w:val="0027412A"/>
    <w:rsid w:val="00274471"/>
    <w:rsid w:val="002745D2"/>
    <w:rsid w:val="0027492D"/>
    <w:rsid w:val="00274D85"/>
    <w:rsid w:val="00274FF1"/>
    <w:rsid w:val="002761F3"/>
    <w:rsid w:val="00276459"/>
    <w:rsid w:val="00276E83"/>
    <w:rsid w:val="00277193"/>
    <w:rsid w:val="00277BE8"/>
    <w:rsid w:val="00277D79"/>
    <w:rsid w:val="002803E0"/>
    <w:rsid w:val="00280CBD"/>
    <w:rsid w:val="00280CC5"/>
    <w:rsid w:val="00280FE0"/>
    <w:rsid w:val="00282094"/>
    <w:rsid w:val="002823C8"/>
    <w:rsid w:val="00282641"/>
    <w:rsid w:val="00282A72"/>
    <w:rsid w:val="00283292"/>
    <w:rsid w:val="002836E1"/>
    <w:rsid w:val="00283747"/>
    <w:rsid w:val="00283E66"/>
    <w:rsid w:val="002841E1"/>
    <w:rsid w:val="00284B7A"/>
    <w:rsid w:val="00284CB6"/>
    <w:rsid w:val="0028500B"/>
    <w:rsid w:val="00285035"/>
    <w:rsid w:val="0028579A"/>
    <w:rsid w:val="00285C18"/>
    <w:rsid w:val="00285FE4"/>
    <w:rsid w:val="002869AB"/>
    <w:rsid w:val="00286CB9"/>
    <w:rsid w:val="00287538"/>
    <w:rsid w:val="002875CF"/>
    <w:rsid w:val="00287959"/>
    <w:rsid w:val="00287A27"/>
    <w:rsid w:val="00290352"/>
    <w:rsid w:val="00290906"/>
    <w:rsid w:val="00290B81"/>
    <w:rsid w:val="00291729"/>
    <w:rsid w:val="00291A97"/>
    <w:rsid w:val="00291D7E"/>
    <w:rsid w:val="0029262F"/>
    <w:rsid w:val="0029333D"/>
    <w:rsid w:val="002936BC"/>
    <w:rsid w:val="00293D4E"/>
    <w:rsid w:val="00293FBF"/>
    <w:rsid w:val="002941AC"/>
    <w:rsid w:val="0029428A"/>
    <w:rsid w:val="002943EC"/>
    <w:rsid w:val="002947EF"/>
    <w:rsid w:val="00294A27"/>
    <w:rsid w:val="00295186"/>
    <w:rsid w:val="0029524D"/>
    <w:rsid w:val="002956F3"/>
    <w:rsid w:val="00295974"/>
    <w:rsid w:val="00296666"/>
    <w:rsid w:val="002971E4"/>
    <w:rsid w:val="00297318"/>
    <w:rsid w:val="0029772A"/>
    <w:rsid w:val="00297B6C"/>
    <w:rsid w:val="002A0498"/>
    <w:rsid w:val="002A0746"/>
    <w:rsid w:val="002A0B51"/>
    <w:rsid w:val="002A1131"/>
    <w:rsid w:val="002A1473"/>
    <w:rsid w:val="002A15E9"/>
    <w:rsid w:val="002A28B4"/>
    <w:rsid w:val="002A295C"/>
    <w:rsid w:val="002A2B8C"/>
    <w:rsid w:val="002A2FBB"/>
    <w:rsid w:val="002A35CF"/>
    <w:rsid w:val="002A38DC"/>
    <w:rsid w:val="002A3975"/>
    <w:rsid w:val="002A3CD8"/>
    <w:rsid w:val="002A475D"/>
    <w:rsid w:val="002A4F56"/>
    <w:rsid w:val="002A5342"/>
    <w:rsid w:val="002A544A"/>
    <w:rsid w:val="002A58B8"/>
    <w:rsid w:val="002A5B6C"/>
    <w:rsid w:val="002A5F9B"/>
    <w:rsid w:val="002A6539"/>
    <w:rsid w:val="002A67DB"/>
    <w:rsid w:val="002A6D83"/>
    <w:rsid w:val="002A708C"/>
    <w:rsid w:val="002A7263"/>
    <w:rsid w:val="002A77F7"/>
    <w:rsid w:val="002A7F37"/>
    <w:rsid w:val="002A7FE5"/>
    <w:rsid w:val="002B00BF"/>
    <w:rsid w:val="002B0369"/>
    <w:rsid w:val="002B0629"/>
    <w:rsid w:val="002B08B5"/>
    <w:rsid w:val="002B099F"/>
    <w:rsid w:val="002B0A40"/>
    <w:rsid w:val="002B153A"/>
    <w:rsid w:val="002B18EF"/>
    <w:rsid w:val="002B195D"/>
    <w:rsid w:val="002B1F5C"/>
    <w:rsid w:val="002B2477"/>
    <w:rsid w:val="002B3AC7"/>
    <w:rsid w:val="002B4274"/>
    <w:rsid w:val="002B44CF"/>
    <w:rsid w:val="002B4D28"/>
    <w:rsid w:val="002B4D37"/>
    <w:rsid w:val="002B50B5"/>
    <w:rsid w:val="002B55F3"/>
    <w:rsid w:val="002B5B2F"/>
    <w:rsid w:val="002B5E6A"/>
    <w:rsid w:val="002B63B0"/>
    <w:rsid w:val="002B6924"/>
    <w:rsid w:val="002B6A78"/>
    <w:rsid w:val="002B6ADF"/>
    <w:rsid w:val="002B758C"/>
    <w:rsid w:val="002B792F"/>
    <w:rsid w:val="002B7AA6"/>
    <w:rsid w:val="002B7FEE"/>
    <w:rsid w:val="002C0364"/>
    <w:rsid w:val="002C0D84"/>
    <w:rsid w:val="002C0F18"/>
    <w:rsid w:val="002C121D"/>
    <w:rsid w:val="002C1428"/>
    <w:rsid w:val="002C189C"/>
    <w:rsid w:val="002C1CE6"/>
    <w:rsid w:val="002C1DB9"/>
    <w:rsid w:val="002C20AB"/>
    <w:rsid w:val="002C2183"/>
    <w:rsid w:val="002C2319"/>
    <w:rsid w:val="002C23A1"/>
    <w:rsid w:val="002C2955"/>
    <w:rsid w:val="002C3048"/>
    <w:rsid w:val="002C334E"/>
    <w:rsid w:val="002C376F"/>
    <w:rsid w:val="002C3B5A"/>
    <w:rsid w:val="002C3B8E"/>
    <w:rsid w:val="002C3DB9"/>
    <w:rsid w:val="002C3FAC"/>
    <w:rsid w:val="002C41FB"/>
    <w:rsid w:val="002C433A"/>
    <w:rsid w:val="002C4371"/>
    <w:rsid w:val="002C4614"/>
    <w:rsid w:val="002C4C4E"/>
    <w:rsid w:val="002C4D02"/>
    <w:rsid w:val="002C4F28"/>
    <w:rsid w:val="002C52B5"/>
    <w:rsid w:val="002C5361"/>
    <w:rsid w:val="002C57AD"/>
    <w:rsid w:val="002C6373"/>
    <w:rsid w:val="002C656F"/>
    <w:rsid w:val="002C717A"/>
    <w:rsid w:val="002C7C1E"/>
    <w:rsid w:val="002D019B"/>
    <w:rsid w:val="002D0F0E"/>
    <w:rsid w:val="002D109B"/>
    <w:rsid w:val="002D1356"/>
    <w:rsid w:val="002D1492"/>
    <w:rsid w:val="002D1889"/>
    <w:rsid w:val="002D1FF4"/>
    <w:rsid w:val="002D2388"/>
    <w:rsid w:val="002D2DCC"/>
    <w:rsid w:val="002D317B"/>
    <w:rsid w:val="002D3196"/>
    <w:rsid w:val="002D3238"/>
    <w:rsid w:val="002D3867"/>
    <w:rsid w:val="002D419D"/>
    <w:rsid w:val="002D4538"/>
    <w:rsid w:val="002D54E6"/>
    <w:rsid w:val="002D55DC"/>
    <w:rsid w:val="002D57B2"/>
    <w:rsid w:val="002D582C"/>
    <w:rsid w:val="002D5DB5"/>
    <w:rsid w:val="002D6093"/>
    <w:rsid w:val="002D60DC"/>
    <w:rsid w:val="002D6162"/>
    <w:rsid w:val="002D6611"/>
    <w:rsid w:val="002D66D4"/>
    <w:rsid w:val="002D68F8"/>
    <w:rsid w:val="002D6AFA"/>
    <w:rsid w:val="002D6B20"/>
    <w:rsid w:val="002D6B84"/>
    <w:rsid w:val="002D6CD1"/>
    <w:rsid w:val="002D7BA4"/>
    <w:rsid w:val="002D7BF6"/>
    <w:rsid w:val="002E0082"/>
    <w:rsid w:val="002E09B1"/>
    <w:rsid w:val="002E103D"/>
    <w:rsid w:val="002E1651"/>
    <w:rsid w:val="002E18B9"/>
    <w:rsid w:val="002E1D4F"/>
    <w:rsid w:val="002E1E96"/>
    <w:rsid w:val="002E2312"/>
    <w:rsid w:val="002E2A50"/>
    <w:rsid w:val="002E2C7A"/>
    <w:rsid w:val="002E2FA0"/>
    <w:rsid w:val="002E2FDB"/>
    <w:rsid w:val="002E3502"/>
    <w:rsid w:val="002E39B9"/>
    <w:rsid w:val="002E3B11"/>
    <w:rsid w:val="002E3D0C"/>
    <w:rsid w:val="002E3FC8"/>
    <w:rsid w:val="002E4119"/>
    <w:rsid w:val="002E4E22"/>
    <w:rsid w:val="002E4EC9"/>
    <w:rsid w:val="002E57E8"/>
    <w:rsid w:val="002E5DB4"/>
    <w:rsid w:val="002E5F95"/>
    <w:rsid w:val="002E6059"/>
    <w:rsid w:val="002E608F"/>
    <w:rsid w:val="002E62E9"/>
    <w:rsid w:val="002E637F"/>
    <w:rsid w:val="002E7AB3"/>
    <w:rsid w:val="002E7BB6"/>
    <w:rsid w:val="002E7C86"/>
    <w:rsid w:val="002E7CAA"/>
    <w:rsid w:val="002F0973"/>
    <w:rsid w:val="002F0B49"/>
    <w:rsid w:val="002F0C54"/>
    <w:rsid w:val="002F0FE5"/>
    <w:rsid w:val="002F15FA"/>
    <w:rsid w:val="002F1718"/>
    <w:rsid w:val="002F1966"/>
    <w:rsid w:val="002F1B5E"/>
    <w:rsid w:val="002F1E4B"/>
    <w:rsid w:val="002F23DB"/>
    <w:rsid w:val="002F273F"/>
    <w:rsid w:val="002F2B8D"/>
    <w:rsid w:val="002F3343"/>
    <w:rsid w:val="002F33D6"/>
    <w:rsid w:val="002F385E"/>
    <w:rsid w:val="002F3945"/>
    <w:rsid w:val="002F3B5D"/>
    <w:rsid w:val="002F3FCB"/>
    <w:rsid w:val="002F41E6"/>
    <w:rsid w:val="002F4294"/>
    <w:rsid w:val="002F47DF"/>
    <w:rsid w:val="002F49CF"/>
    <w:rsid w:val="002F515A"/>
    <w:rsid w:val="002F5178"/>
    <w:rsid w:val="002F522F"/>
    <w:rsid w:val="002F55EF"/>
    <w:rsid w:val="002F5A06"/>
    <w:rsid w:val="002F5A72"/>
    <w:rsid w:val="002F5AF1"/>
    <w:rsid w:val="002F5FF7"/>
    <w:rsid w:val="002F65A2"/>
    <w:rsid w:val="002F6857"/>
    <w:rsid w:val="002F6EF6"/>
    <w:rsid w:val="002F6FF5"/>
    <w:rsid w:val="002F75BD"/>
    <w:rsid w:val="002F7A0A"/>
    <w:rsid w:val="002F7CFE"/>
    <w:rsid w:val="002F7E4B"/>
    <w:rsid w:val="00300312"/>
    <w:rsid w:val="0030095D"/>
    <w:rsid w:val="00300E3B"/>
    <w:rsid w:val="00301022"/>
    <w:rsid w:val="0030130D"/>
    <w:rsid w:val="00301657"/>
    <w:rsid w:val="00301959"/>
    <w:rsid w:val="00302A3C"/>
    <w:rsid w:val="00303085"/>
    <w:rsid w:val="003040C4"/>
    <w:rsid w:val="0030421C"/>
    <w:rsid w:val="00304B14"/>
    <w:rsid w:val="003050FB"/>
    <w:rsid w:val="0030524E"/>
    <w:rsid w:val="003052E3"/>
    <w:rsid w:val="00305320"/>
    <w:rsid w:val="003055C5"/>
    <w:rsid w:val="003057CC"/>
    <w:rsid w:val="00306C23"/>
    <w:rsid w:val="003070DE"/>
    <w:rsid w:val="003076F8"/>
    <w:rsid w:val="003079DB"/>
    <w:rsid w:val="0031005C"/>
    <w:rsid w:val="00310170"/>
    <w:rsid w:val="00310624"/>
    <w:rsid w:val="003107A2"/>
    <w:rsid w:val="003112AC"/>
    <w:rsid w:val="00311A75"/>
    <w:rsid w:val="00311AF4"/>
    <w:rsid w:val="00311E4E"/>
    <w:rsid w:val="00311F97"/>
    <w:rsid w:val="0031226A"/>
    <w:rsid w:val="003122DF"/>
    <w:rsid w:val="00312840"/>
    <w:rsid w:val="003128F7"/>
    <w:rsid w:val="0031298E"/>
    <w:rsid w:val="00312D31"/>
    <w:rsid w:val="0031333A"/>
    <w:rsid w:val="0031367D"/>
    <w:rsid w:val="0031394B"/>
    <w:rsid w:val="00313C88"/>
    <w:rsid w:val="00313F00"/>
    <w:rsid w:val="003142B2"/>
    <w:rsid w:val="0031473E"/>
    <w:rsid w:val="00314913"/>
    <w:rsid w:val="003153F1"/>
    <w:rsid w:val="00315D12"/>
    <w:rsid w:val="0031727A"/>
    <w:rsid w:val="003173A4"/>
    <w:rsid w:val="00317A26"/>
    <w:rsid w:val="00317DEC"/>
    <w:rsid w:val="0032056B"/>
    <w:rsid w:val="00320AC2"/>
    <w:rsid w:val="00320D01"/>
    <w:rsid w:val="00320F4C"/>
    <w:rsid w:val="00320FD4"/>
    <w:rsid w:val="0032101A"/>
    <w:rsid w:val="0032119F"/>
    <w:rsid w:val="003213A6"/>
    <w:rsid w:val="003215FA"/>
    <w:rsid w:val="0032177B"/>
    <w:rsid w:val="00321D01"/>
    <w:rsid w:val="00322204"/>
    <w:rsid w:val="003223F9"/>
    <w:rsid w:val="003225C2"/>
    <w:rsid w:val="00322633"/>
    <w:rsid w:val="00322B19"/>
    <w:rsid w:val="00322DA4"/>
    <w:rsid w:val="00323599"/>
    <w:rsid w:val="00323697"/>
    <w:rsid w:val="00323B84"/>
    <w:rsid w:val="00324474"/>
    <w:rsid w:val="00324D8A"/>
    <w:rsid w:val="00324F6A"/>
    <w:rsid w:val="00325885"/>
    <w:rsid w:val="00325BDF"/>
    <w:rsid w:val="003263B9"/>
    <w:rsid w:val="00326628"/>
    <w:rsid w:val="003273FE"/>
    <w:rsid w:val="003276C9"/>
    <w:rsid w:val="00327EB9"/>
    <w:rsid w:val="00327F06"/>
    <w:rsid w:val="00327F2A"/>
    <w:rsid w:val="003301A9"/>
    <w:rsid w:val="00330550"/>
    <w:rsid w:val="003307CD"/>
    <w:rsid w:val="00330FF9"/>
    <w:rsid w:val="0033140B"/>
    <w:rsid w:val="00331B8C"/>
    <w:rsid w:val="00332225"/>
    <w:rsid w:val="00332292"/>
    <w:rsid w:val="00332BBE"/>
    <w:rsid w:val="00332D22"/>
    <w:rsid w:val="003332D9"/>
    <w:rsid w:val="00333742"/>
    <w:rsid w:val="003338EE"/>
    <w:rsid w:val="00333ABB"/>
    <w:rsid w:val="00333D40"/>
    <w:rsid w:val="00333EE0"/>
    <w:rsid w:val="00334B77"/>
    <w:rsid w:val="00334D17"/>
    <w:rsid w:val="00335332"/>
    <w:rsid w:val="003355F7"/>
    <w:rsid w:val="00335716"/>
    <w:rsid w:val="00335971"/>
    <w:rsid w:val="00336963"/>
    <w:rsid w:val="00336BFE"/>
    <w:rsid w:val="003372BC"/>
    <w:rsid w:val="00337A3C"/>
    <w:rsid w:val="00337CC3"/>
    <w:rsid w:val="00340DD9"/>
    <w:rsid w:val="0034178E"/>
    <w:rsid w:val="003419A1"/>
    <w:rsid w:val="00342169"/>
    <w:rsid w:val="00342CED"/>
    <w:rsid w:val="00343209"/>
    <w:rsid w:val="00343515"/>
    <w:rsid w:val="003438FD"/>
    <w:rsid w:val="0034398B"/>
    <w:rsid w:val="00343A02"/>
    <w:rsid w:val="00344593"/>
    <w:rsid w:val="00344696"/>
    <w:rsid w:val="00344747"/>
    <w:rsid w:val="003448CC"/>
    <w:rsid w:val="00344D66"/>
    <w:rsid w:val="0034510F"/>
    <w:rsid w:val="00345734"/>
    <w:rsid w:val="0034580D"/>
    <w:rsid w:val="00345949"/>
    <w:rsid w:val="00345A94"/>
    <w:rsid w:val="00345B5E"/>
    <w:rsid w:val="00345D7F"/>
    <w:rsid w:val="003461E8"/>
    <w:rsid w:val="0034685A"/>
    <w:rsid w:val="0034692A"/>
    <w:rsid w:val="00346B00"/>
    <w:rsid w:val="00347395"/>
    <w:rsid w:val="003474ED"/>
    <w:rsid w:val="00347846"/>
    <w:rsid w:val="00347BE0"/>
    <w:rsid w:val="00347C99"/>
    <w:rsid w:val="0035002E"/>
    <w:rsid w:val="003500DB"/>
    <w:rsid w:val="00351025"/>
    <w:rsid w:val="003514A0"/>
    <w:rsid w:val="0035158D"/>
    <w:rsid w:val="00351AEB"/>
    <w:rsid w:val="00351C8B"/>
    <w:rsid w:val="00351CC3"/>
    <w:rsid w:val="00351F00"/>
    <w:rsid w:val="00351F65"/>
    <w:rsid w:val="00352032"/>
    <w:rsid w:val="003521FB"/>
    <w:rsid w:val="00352948"/>
    <w:rsid w:val="00352FCA"/>
    <w:rsid w:val="0035349F"/>
    <w:rsid w:val="00353B05"/>
    <w:rsid w:val="00353C3A"/>
    <w:rsid w:val="003550AF"/>
    <w:rsid w:val="00355485"/>
    <w:rsid w:val="00355B79"/>
    <w:rsid w:val="00355DAA"/>
    <w:rsid w:val="00356559"/>
    <w:rsid w:val="003565B3"/>
    <w:rsid w:val="00356822"/>
    <w:rsid w:val="00356C3A"/>
    <w:rsid w:val="00356FF3"/>
    <w:rsid w:val="0035725F"/>
    <w:rsid w:val="003573F9"/>
    <w:rsid w:val="00357B6C"/>
    <w:rsid w:val="003600D8"/>
    <w:rsid w:val="00360B20"/>
    <w:rsid w:val="00360C72"/>
    <w:rsid w:val="00360C96"/>
    <w:rsid w:val="00360D65"/>
    <w:rsid w:val="00360E17"/>
    <w:rsid w:val="00360E67"/>
    <w:rsid w:val="00361083"/>
    <w:rsid w:val="00361252"/>
    <w:rsid w:val="00361682"/>
    <w:rsid w:val="003619F2"/>
    <w:rsid w:val="00362067"/>
    <w:rsid w:val="0036209C"/>
    <w:rsid w:val="00362551"/>
    <w:rsid w:val="00362C01"/>
    <w:rsid w:val="0036305F"/>
    <w:rsid w:val="00363670"/>
    <w:rsid w:val="00363F0F"/>
    <w:rsid w:val="003644EE"/>
    <w:rsid w:val="0036476F"/>
    <w:rsid w:val="00364F5C"/>
    <w:rsid w:val="003650E0"/>
    <w:rsid w:val="00365390"/>
    <w:rsid w:val="00365718"/>
    <w:rsid w:val="003664EE"/>
    <w:rsid w:val="00366736"/>
    <w:rsid w:val="00366750"/>
    <w:rsid w:val="00366FFF"/>
    <w:rsid w:val="00367199"/>
    <w:rsid w:val="003671F0"/>
    <w:rsid w:val="0036782C"/>
    <w:rsid w:val="00367C11"/>
    <w:rsid w:val="00367CC5"/>
    <w:rsid w:val="00367F68"/>
    <w:rsid w:val="003702C7"/>
    <w:rsid w:val="0037030D"/>
    <w:rsid w:val="0037060C"/>
    <w:rsid w:val="00371AD1"/>
    <w:rsid w:val="00371EBD"/>
    <w:rsid w:val="00372C04"/>
    <w:rsid w:val="00373179"/>
    <w:rsid w:val="003735B5"/>
    <w:rsid w:val="00373657"/>
    <w:rsid w:val="00373906"/>
    <w:rsid w:val="00373B2F"/>
    <w:rsid w:val="00373BD0"/>
    <w:rsid w:val="00373DFF"/>
    <w:rsid w:val="003745C0"/>
    <w:rsid w:val="0037470E"/>
    <w:rsid w:val="00374C76"/>
    <w:rsid w:val="00374EC3"/>
    <w:rsid w:val="003753F4"/>
    <w:rsid w:val="0037554D"/>
    <w:rsid w:val="00375FB1"/>
    <w:rsid w:val="0037663B"/>
    <w:rsid w:val="00376DC6"/>
    <w:rsid w:val="00376E68"/>
    <w:rsid w:val="00376F76"/>
    <w:rsid w:val="00377025"/>
    <w:rsid w:val="0037705A"/>
    <w:rsid w:val="003774D0"/>
    <w:rsid w:val="003778DC"/>
    <w:rsid w:val="00377BC8"/>
    <w:rsid w:val="00377F77"/>
    <w:rsid w:val="0038024B"/>
    <w:rsid w:val="00380C49"/>
    <w:rsid w:val="00380CAA"/>
    <w:rsid w:val="003820A5"/>
    <w:rsid w:val="0038238F"/>
    <w:rsid w:val="003825CD"/>
    <w:rsid w:val="00382E0C"/>
    <w:rsid w:val="00382EDD"/>
    <w:rsid w:val="00383020"/>
    <w:rsid w:val="003837A9"/>
    <w:rsid w:val="00384346"/>
    <w:rsid w:val="0038483B"/>
    <w:rsid w:val="00384BA8"/>
    <w:rsid w:val="00384F57"/>
    <w:rsid w:val="00384F86"/>
    <w:rsid w:val="003850FE"/>
    <w:rsid w:val="003852F0"/>
    <w:rsid w:val="00385DFB"/>
    <w:rsid w:val="00385E28"/>
    <w:rsid w:val="00386CAB"/>
    <w:rsid w:val="00386ED9"/>
    <w:rsid w:val="00386FF3"/>
    <w:rsid w:val="003870D7"/>
    <w:rsid w:val="003876AA"/>
    <w:rsid w:val="003878F6"/>
    <w:rsid w:val="00387998"/>
    <w:rsid w:val="00387B58"/>
    <w:rsid w:val="00390174"/>
    <w:rsid w:val="00390290"/>
    <w:rsid w:val="003907B8"/>
    <w:rsid w:val="0039082C"/>
    <w:rsid w:val="00390A28"/>
    <w:rsid w:val="00390DC8"/>
    <w:rsid w:val="0039156F"/>
    <w:rsid w:val="003915F7"/>
    <w:rsid w:val="00391AE0"/>
    <w:rsid w:val="00391F50"/>
    <w:rsid w:val="00392102"/>
    <w:rsid w:val="0039328E"/>
    <w:rsid w:val="0039392F"/>
    <w:rsid w:val="00393D8D"/>
    <w:rsid w:val="00393F4F"/>
    <w:rsid w:val="00393FBD"/>
    <w:rsid w:val="00394597"/>
    <w:rsid w:val="00394A3E"/>
    <w:rsid w:val="00394C11"/>
    <w:rsid w:val="00394C51"/>
    <w:rsid w:val="00394DA2"/>
    <w:rsid w:val="00395155"/>
    <w:rsid w:val="0039644B"/>
    <w:rsid w:val="0039653D"/>
    <w:rsid w:val="0039669B"/>
    <w:rsid w:val="00396DFA"/>
    <w:rsid w:val="00396EDE"/>
    <w:rsid w:val="003A027B"/>
    <w:rsid w:val="003A0734"/>
    <w:rsid w:val="003A0756"/>
    <w:rsid w:val="003A0A8D"/>
    <w:rsid w:val="003A0AA2"/>
    <w:rsid w:val="003A0FEF"/>
    <w:rsid w:val="003A0FFA"/>
    <w:rsid w:val="003A16D4"/>
    <w:rsid w:val="003A1822"/>
    <w:rsid w:val="003A1A01"/>
    <w:rsid w:val="003A1D0B"/>
    <w:rsid w:val="003A231B"/>
    <w:rsid w:val="003A2B68"/>
    <w:rsid w:val="003A2CCC"/>
    <w:rsid w:val="003A40C3"/>
    <w:rsid w:val="003A436B"/>
    <w:rsid w:val="003A43E2"/>
    <w:rsid w:val="003A4872"/>
    <w:rsid w:val="003A4C82"/>
    <w:rsid w:val="003A4EB7"/>
    <w:rsid w:val="003A5190"/>
    <w:rsid w:val="003A51D1"/>
    <w:rsid w:val="003A52E8"/>
    <w:rsid w:val="003A5711"/>
    <w:rsid w:val="003A578B"/>
    <w:rsid w:val="003A5909"/>
    <w:rsid w:val="003A5C33"/>
    <w:rsid w:val="003A5FC8"/>
    <w:rsid w:val="003A6141"/>
    <w:rsid w:val="003A6339"/>
    <w:rsid w:val="003A65A8"/>
    <w:rsid w:val="003A69A8"/>
    <w:rsid w:val="003A6A46"/>
    <w:rsid w:val="003A6C7C"/>
    <w:rsid w:val="003A709C"/>
    <w:rsid w:val="003A70A1"/>
    <w:rsid w:val="003A7785"/>
    <w:rsid w:val="003A7AD7"/>
    <w:rsid w:val="003A7E11"/>
    <w:rsid w:val="003B0521"/>
    <w:rsid w:val="003B09C9"/>
    <w:rsid w:val="003B0A47"/>
    <w:rsid w:val="003B0CC4"/>
    <w:rsid w:val="003B13E6"/>
    <w:rsid w:val="003B1CA3"/>
    <w:rsid w:val="003B240E"/>
    <w:rsid w:val="003B2ACF"/>
    <w:rsid w:val="003B2C8E"/>
    <w:rsid w:val="003B2EA5"/>
    <w:rsid w:val="003B3378"/>
    <w:rsid w:val="003B40EC"/>
    <w:rsid w:val="003B41A7"/>
    <w:rsid w:val="003B4A9F"/>
    <w:rsid w:val="003B4BFD"/>
    <w:rsid w:val="003B5C34"/>
    <w:rsid w:val="003B5CCD"/>
    <w:rsid w:val="003B5DBF"/>
    <w:rsid w:val="003B630A"/>
    <w:rsid w:val="003B669E"/>
    <w:rsid w:val="003B6A48"/>
    <w:rsid w:val="003B6F4D"/>
    <w:rsid w:val="003B762C"/>
    <w:rsid w:val="003C0107"/>
    <w:rsid w:val="003C0433"/>
    <w:rsid w:val="003C04BE"/>
    <w:rsid w:val="003C0594"/>
    <w:rsid w:val="003C1673"/>
    <w:rsid w:val="003C167D"/>
    <w:rsid w:val="003C1F10"/>
    <w:rsid w:val="003C26B4"/>
    <w:rsid w:val="003C27E4"/>
    <w:rsid w:val="003C2A9C"/>
    <w:rsid w:val="003C2C99"/>
    <w:rsid w:val="003C2E3C"/>
    <w:rsid w:val="003C38BC"/>
    <w:rsid w:val="003C3D53"/>
    <w:rsid w:val="003C3E66"/>
    <w:rsid w:val="003C497C"/>
    <w:rsid w:val="003C4DD1"/>
    <w:rsid w:val="003C5557"/>
    <w:rsid w:val="003C5B06"/>
    <w:rsid w:val="003C5D20"/>
    <w:rsid w:val="003C6286"/>
    <w:rsid w:val="003C639C"/>
    <w:rsid w:val="003C6474"/>
    <w:rsid w:val="003C6978"/>
    <w:rsid w:val="003C6DF4"/>
    <w:rsid w:val="003C742B"/>
    <w:rsid w:val="003C788B"/>
    <w:rsid w:val="003C7957"/>
    <w:rsid w:val="003D04B1"/>
    <w:rsid w:val="003D083C"/>
    <w:rsid w:val="003D0E24"/>
    <w:rsid w:val="003D10E6"/>
    <w:rsid w:val="003D10ED"/>
    <w:rsid w:val="003D1195"/>
    <w:rsid w:val="003D13EF"/>
    <w:rsid w:val="003D14EC"/>
    <w:rsid w:val="003D1589"/>
    <w:rsid w:val="003D191F"/>
    <w:rsid w:val="003D1E53"/>
    <w:rsid w:val="003D1F00"/>
    <w:rsid w:val="003D260D"/>
    <w:rsid w:val="003D2BC7"/>
    <w:rsid w:val="003D3C9E"/>
    <w:rsid w:val="003D42E6"/>
    <w:rsid w:val="003D43EE"/>
    <w:rsid w:val="003D4782"/>
    <w:rsid w:val="003D4BB8"/>
    <w:rsid w:val="003D56DB"/>
    <w:rsid w:val="003D5870"/>
    <w:rsid w:val="003D5927"/>
    <w:rsid w:val="003D5B15"/>
    <w:rsid w:val="003D5C2C"/>
    <w:rsid w:val="003D5D4F"/>
    <w:rsid w:val="003D618E"/>
    <w:rsid w:val="003D6910"/>
    <w:rsid w:val="003D6B91"/>
    <w:rsid w:val="003D6DA9"/>
    <w:rsid w:val="003D6F7E"/>
    <w:rsid w:val="003D700B"/>
    <w:rsid w:val="003D749D"/>
    <w:rsid w:val="003D74CE"/>
    <w:rsid w:val="003D7529"/>
    <w:rsid w:val="003D7789"/>
    <w:rsid w:val="003D78F9"/>
    <w:rsid w:val="003D7B86"/>
    <w:rsid w:val="003D7EB5"/>
    <w:rsid w:val="003D7FEA"/>
    <w:rsid w:val="003E0071"/>
    <w:rsid w:val="003E0296"/>
    <w:rsid w:val="003E15EC"/>
    <w:rsid w:val="003E1848"/>
    <w:rsid w:val="003E1918"/>
    <w:rsid w:val="003E2215"/>
    <w:rsid w:val="003E2A96"/>
    <w:rsid w:val="003E2CED"/>
    <w:rsid w:val="003E34ED"/>
    <w:rsid w:val="003E3ABF"/>
    <w:rsid w:val="003E40DD"/>
    <w:rsid w:val="003E4C82"/>
    <w:rsid w:val="003E5051"/>
    <w:rsid w:val="003E52C2"/>
    <w:rsid w:val="003E548F"/>
    <w:rsid w:val="003E5874"/>
    <w:rsid w:val="003E5CA2"/>
    <w:rsid w:val="003E646D"/>
    <w:rsid w:val="003E677C"/>
    <w:rsid w:val="003E720C"/>
    <w:rsid w:val="003E768B"/>
    <w:rsid w:val="003E7C69"/>
    <w:rsid w:val="003F1859"/>
    <w:rsid w:val="003F1C89"/>
    <w:rsid w:val="003F230C"/>
    <w:rsid w:val="003F23BB"/>
    <w:rsid w:val="003F260D"/>
    <w:rsid w:val="003F26D8"/>
    <w:rsid w:val="003F29C4"/>
    <w:rsid w:val="003F303A"/>
    <w:rsid w:val="003F33DE"/>
    <w:rsid w:val="003F35CC"/>
    <w:rsid w:val="003F387C"/>
    <w:rsid w:val="003F4073"/>
    <w:rsid w:val="003F4447"/>
    <w:rsid w:val="003F4D97"/>
    <w:rsid w:val="003F4E37"/>
    <w:rsid w:val="003F546B"/>
    <w:rsid w:val="003F5C64"/>
    <w:rsid w:val="003F5DD7"/>
    <w:rsid w:val="003F6AA9"/>
    <w:rsid w:val="003F6EE7"/>
    <w:rsid w:val="003F7346"/>
    <w:rsid w:val="003F79D4"/>
    <w:rsid w:val="003F7B3F"/>
    <w:rsid w:val="00400553"/>
    <w:rsid w:val="00400C96"/>
    <w:rsid w:val="00401084"/>
    <w:rsid w:val="004019ED"/>
    <w:rsid w:val="004023E8"/>
    <w:rsid w:val="0040271F"/>
    <w:rsid w:val="00402A37"/>
    <w:rsid w:val="004031C0"/>
    <w:rsid w:val="004033DB"/>
    <w:rsid w:val="00403938"/>
    <w:rsid w:val="00403F8E"/>
    <w:rsid w:val="00404011"/>
    <w:rsid w:val="00404320"/>
    <w:rsid w:val="00404903"/>
    <w:rsid w:val="00404C25"/>
    <w:rsid w:val="00404E41"/>
    <w:rsid w:val="00406295"/>
    <w:rsid w:val="004064E3"/>
    <w:rsid w:val="00406582"/>
    <w:rsid w:val="004069ED"/>
    <w:rsid w:val="00406BD7"/>
    <w:rsid w:val="00406FFC"/>
    <w:rsid w:val="00407EF0"/>
    <w:rsid w:val="004108DA"/>
    <w:rsid w:val="00411565"/>
    <w:rsid w:val="00412F2B"/>
    <w:rsid w:val="00413182"/>
    <w:rsid w:val="0041319D"/>
    <w:rsid w:val="004133C3"/>
    <w:rsid w:val="00413479"/>
    <w:rsid w:val="00414211"/>
    <w:rsid w:val="00414236"/>
    <w:rsid w:val="004144E4"/>
    <w:rsid w:val="00414A47"/>
    <w:rsid w:val="00414BD2"/>
    <w:rsid w:val="00414CA5"/>
    <w:rsid w:val="00415506"/>
    <w:rsid w:val="004158F7"/>
    <w:rsid w:val="0041664E"/>
    <w:rsid w:val="00416744"/>
    <w:rsid w:val="004167B8"/>
    <w:rsid w:val="004169B3"/>
    <w:rsid w:val="00416B8B"/>
    <w:rsid w:val="00416D14"/>
    <w:rsid w:val="00416F60"/>
    <w:rsid w:val="004178B3"/>
    <w:rsid w:val="00417B6C"/>
    <w:rsid w:val="00417D69"/>
    <w:rsid w:val="00417DD8"/>
    <w:rsid w:val="00417E79"/>
    <w:rsid w:val="00420460"/>
    <w:rsid w:val="004204C1"/>
    <w:rsid w:val="00421B33"/>
    <w:rsid w:val="00421D24"/>
    <w:rsid w:val="004220CF"/>
    <w:rsid w:val="004221CC"/>
    <w:rsid w:val="004223CA"/>
    <w:rsid w:val="00422B43"/>
    <w:rsid w:val="00422BF1"/>
    <w:rsid w:val="00422D47"/>
    <w:rsid w:val="00423019"/>
    <w:rsid w:val="00423197"/>
    <w:rsid w:val="00423469"/>
    <w:rsid w:val="00423B5C"/>
    <w:rsid w:val="004246EA"/>
    <w:rsid w:val="00424753"/>
    <w:rsid w:val="0042481B"/>
    <w:rsid w:val="00424A98"/>
    <w:rsid w:val="00424C11"/>
    <w:rsid w:val="00424E0A"/>
    <w:rsid w:val="004252DC"/>
    <w:rsid w:val="00425549"/>
    <w:rsid w:val="00425E2D"/>
    <w:rsid w:val="00426152"/>
    <w:rsid w:val="00426A2F"/>
    <w:rsid w:val="00426C13"/>
    <w:rsid w:val="0042770C"/>
    <w:rsid w:val="00427A22"/>
    <w:rsid w:val="00427A4F"/>
    <w:rsid w:val="00427D1F"/>
    <w:rsid w:val="0043055F"/>
    <w:rsid w:val="00430F0D"/>
    <w:rsid w:val="00430F12"/>
    <w:rsid w:val="004310A0"/>
    <w:rsid w:val="00431322"/>
    <w:rsid w:val="0043173E"/>
    <w:rsid w:val="00431B70"/>
    <w:rsid w:val="00431C58"/>
    <w:rsid w:val="00432207"/>
    <w:rsid w:val="00432624"/>
    <w:rsid w:val="00432841"/>
    <w:rsid w:val="00433559"/>
    <w:rsid w:val="00433E48"/>
    <w:rsid w:val="00433EE3"/>
    <w:rsid w:val="004344B6"/>
    <w:rsid w:val="004345B3"/>
    <w:rsid w:val="00434922"/>
    <w:rsid w:val="00434F59"/>
    <w:rsid w:val="0043590A"/>
    <w:rsid w:val="00435AF2"/>
    <w:rsid w:val="00435E12"/>
    <w:rsid w:val="004364A2"/>
    <w:rsid w:val="004365F7"/>
    <w:rsid w:val="004366C0"/>
    <w:rsid w:val="0043688A"/>
    <w:rsid w:val="004368CE"/>
    <w:rsid w:val="00436ECA"/>
    <w:rsid w:val="00437149"/>
    <w:rsid w:val="00437209"/>
    <w:rsid w:val="0043743C"/>
    <w:rsid w:val="0043759F"/>
    <w:rsid w:val="00437850"/>
    <w:rsid w:val="00437A15"/>
    <w:rsid w:val="00437CBD"/>
    <w:rsid w:val="00437E12"/>
    <w:rsid w:val="0044080D"/>
    <w:rsid w:val="00440AF4"/>
    <w:rsid w:val="00440D60"/>
    <w:rsid w:val="00440E4A"/>
    <w:rsid w:val="00441423"/>
    <w:rsid w:val="00441824"/>
    <w:rsid w:val="0044189F"/>
    <w:rsid w:val="00441C30"/>
    <w:rsid w:val="00442093"/>
    <w:rsid w:val="00442262"/>
    <w:rsid w:val="00442284"/>
    <w:rsid w:val="0044266E"/>
    <w:rsid w:val="00442E79"/>
    <w:rsid w:val="0044302C"/>
    <w:rsid w:val="00443226"/>
    <w:rsid w:val="00443321"/>
    <w:rsid w:val="00443425"/>
    <w:rsid w:val="0044344C"/>
    <w:rsid w:val="00443CE3"/>
    <w:rsid w:val="00443E7C"/>
    <w:rsid w:val="004440F7"/>
    <w:rsid w:val="0044456E"/>
    <w:rsid w:val="00444761"/>
    <w:rsid w:val="004448FC"/>
    <w:rsid w:val="00444C20"/>
    <w:rsid w:val="00444D56"/>
    <w:rsid w:val="0044591C"/>
    <w:rsid w:val="00445986"/>
    <w:rsid w:val="00445DE0"/>
    <w:rsid w:val="004461B4"/>
    <w:rsid w:val="00446706"/>
    <w:rsid w:val="004468EE"/>
    <w:rsid w:val="00446973"/>
    <w:rsid w:val="00446AA4"/>
    <w:rsid w:val="0045021A"/>
    <w:rsid w:val="00450D72"/>
    <w:rsid w:val="004519AD"/>
    <w:rsid w:val="00451A27"/>
    <w:rsid w:val="00452283"/>
    <w:rsid w:val="00452BEA"/>
    <w:rsid w:val="00452C1B"/>
    <w:rsid w:val="00452FFC"/>
    <w:rsid w:val="00453103"/>
    <w:rsid w:val="00453576"/>
    <w:rsid w:val="00453688"/>
    <w:rsid w:val="0045373A"/>
    <w:rsid w:val="00453D64"/>
    <w:rsid w:val="004543CF"/>
    <w:rsid w:val="0045448C"/>
    <w:rsid w:val="004544DD"/>
    <w:rsid w:val="00455627"/>
    <w:rsid w:val="004564B2"/>
    <w:rsid w:val="00456F47"/>
    <w:rsid w:val="0045730C"/>
    <w:rsid w:val="0045732B"/>
    <w:rsid w:val="00457612"/>
    <w:rsid w:val="00457933"/>
    <w:rsid w:val="00457986"/>
    <w:rsid w:val="00457DFD"/>
    <w:rsid w:val="00460551"/>
    <w:rsid w:val="00460596"/>
    <w:rsid w:val="004607CF"/>
    <w:rsid w:val="00460806"/>
    <w:rsid w:val="00460904"/>
    <w:rsid w:val="00460BF6"/>
    <w:rsid w:val="0046123E"/>
    <w:rsid w:val="004615B6"/>
    <w:rsid w:val="0046161B"/>
    <w:rsid w:val="004620F1"/>
    <w:rsid w:val="00462522"/>
    <w:rsid w:val="004628A2"/>
    <w:rsid w:val="00463097"/>
    <w:rsid w:val="0046332A"/>
    <w:rsid w:val="00463CA8"/>
    <w:rsid w:val="00463F5E"/>
    <w:rsid w:val="00464A74"/>
    <w:rsid w:val="00464A7A"/>
    <w:rsid w:val="00464C1E"/>
    <w:rsid w:val="00464EC9"/>
    <w:rsid w:val="00465087"/>
    <w:rsid w:val="00465123"/>
    <w:rsid w:val="00465154"/>
    <w:rsid w:val="004652F2"/>
    <w:rsid w:val="00465466"/>
    <w:rsid w:val="00465BAD"/>
    <w:rsid w:val="00465EC7"/>
    <w:rsid w:val="004662AB"/>
    <w:rsid w:val="0046637E"/>
    <w:rsid w:val="004665F6"/>
    <w:rsid w:val="004668CF"/>
    <w:rsid w:val="00466ADE"/>
    <w:rsid w:val="004670A3"/>
    <w:rsid w:val="0046778C"/>
    <w:rsid w:val="00467952"/>
    <w:rsid w:val="00467A55"/>
    <w:rsid w:val="00467B21"/>
    <w:rsid w:val="00467C25"/>
    <w:rsid w:val="00467C59"/>
    <w:rsid w:val="00467D6B"/>
    <w:rsid w:val="00467D9D"/>
    <w:rsid w:val="00470866"/>
    <w:rsid w:val="00470E05"/>
    <w:rsid w:val="004713B5"/>
    <w:rsid w:val="004713C3"/>
    <w:rsid w:val="00471533"/>
    <w:rsid w:val="00471639"/>
    <w:rsid w:val="004718B0"/>
    <w:rsid w:val="00471BA3"/>
    <w:rsid w:val="00472346"/>
    <w:rsid w:val="00472474"/>
    <w:rsid w:val="00472699"/>
    <w:rsid w:val="00472D1A"/>
    <w:rsid w:val="004730E0"/>
    <w:rsid w:val="004736C0"/>
    <w:rsid w:val="004736EF"/>
    <w:rsid w:val="004736F4"/>
    <w:rsid w:val="00474F3B"/>
    <w:rsid w:val="004758BC"/>
    <w:rsid w:val="004759A9"/>
    <w:rsid w:val="00475A9D"/>
    <w:rsid w:val="00475D7E"/>
    <w:rsid w:val="00476300"/>
    <w:rsid w:val="004766FF"/>
    <w:rsid w:val="0047743B"/>
    <w:rsid w:val="004776B0"/>
    <w:rsid w:val="00477AB5"/>
    <w:rsid w:val="00477B62"/>
    <w:rsid w:val="00477D48"/>
    <w:rsid w:val="00480027"/>
    <w:rsid w:val="00480185"/>
    <w:rsid w:val="004807F3"/>
    <w:rsid w:val="00480984"/>
    <w:rsid w:val="00480C05"/>
    <w:rsid w:val="00480CFA"/>
    <w:rsid w:val="00480E55"/>
    <w:rsid w:val="00481281"/>
    <w:rsid w:val="00481641"/>
    <w:rsid w:val="00481E08"/>
    <w:rsid w:val="00482116"/>
    <w:rsid w:val="00482186"/>
    <w:rsid w:val="004822B1"/>
    <w:rsid w:val="004823CD"/>
    <w:rsid w:val="00482E73"/>
    <w:rsid w:val="00483161"/>
    <w:rsid w:val="0048369F"/>
    <w:rsid w:val="00483792"/>
    <w:rsid w:val="00483D57"/>
    <w:rsid w:val="004848FA"/>
    <w:rsid w:val="00485392"/>
    <w:rsid w:val="004856C5"/>
    <w:rsid w:val="00485B74"/>
    <w:rsid w:val="00485F1C"/>
    <w:rsid w:val="0048623D"/>
    <w:rsid w:val="0048642E"/>
    <w:rsid w:val="00486C8B"/>
    <w:rsid w:val="0048705B"/>
    <w:rsid w:val="004871EA"/>
    <w:rsid w:val="00487B3E"/>
    <w:rsid w:val="004903BC"/>
    <w:rsid w:val="00490861"/>
    <w:rsid w:val="00490B30"/>
    <w:rsid w:val="00490CB3"/>
    <w:rsid w:val="00491051"/>
    <w:rsid w:val="00491076"/>
    <w:rsid w:val="004910BB"/>
    <w:rsid w:val="0049208F"/>
    <w:rsid w:val="004925BA"/>
    <w:rsid w:val="0049278E"/>
    <w:rsid w:val="0049281E"/>
    <w:rsid w:val="00493045"/>
    <w:rsid w:val="00493446"/>
    <w:rsid w:val="004936E9"/>
    <w:rsid w:val="00493F48"/>
    <w:rsid w:val="00494423"/>
    <w:rsid w:val="0049472E"/>
    <w:rsid w:val="0049489C"/>
    <w:rsid w:val="00494DA8"/>
    <w:rsid w:val="00494E0C"/>
    <w:rsid w:val="004953BD"/>
    <w:rsid w:val="00495503"/>
    <w:rsid w:val="004959CF"/>
    <w:rsid w:val="00495E2F"/>
    <w:rsid w:val="00495EA4"/>
    <w:rsid w:val="004968FD"/>
    <w:rsid w:val="00496A41"/>
    <w:rsid w:val="004977C8"/>
    <w:rsid w:val="00497832"/>
    <w:rsid w:val="00497915"/>
    <w:rsid w:val="00497956"/>
    <w:rsid w:val="00497CD4"/>
    <w:rsid w:val="00497CE8"/>
    <w:rsid w:val="00497F2F"/>
    <w:rsid w:val="00497F3A"/>
    <w:rsid w:val="004A0213"/>
    <w:rsid w:val="004A040A"/>
    <w:rsid w:val="004A062A"/>
    <w:rsid w:val="004A0A67"/>
    <w:rsid w:val="004A0AFC"/>
    <w:rsid w:val="004A0BC6"/>
    <w:rsid w:val="004A0D88"/>
    <w:rsid w:val="004A18A1"/>
    <w:rsid w:val="004A22D4"/>
    <w:rsid w:val="004A276F"/>
    <w:rsid w:val="004A319F"/>
    <w:rsid w:val="004A36D0"/>
    <w:rsid w:val="004A39AB"/>
    <w:rsid w:val="004A409A"/>
    <w:rsid w:val="004A4362"/>
    <w:rsid w:val="004A436C"/>
    <w:rsid w:val="004A45DE"/>
    <w:rsid w:val="004A4657"/>
    <w:rsid w:val="004A47C8"/>
    <w:rsid w:val="004A4C39"/>
    <w:rsid w:val="004A4F93"/>
    <w:rsid w:val="004A52D1"/>
    <w:rsid w:val="004A5991"/>
    <w:rsid w:val="004A5D3A"/>
    <w:rsid w:val="004A6013"/>
    <w:rsid w:val="004A67CC"/>
    <w:rsid w:val="004A6C3B"/>
    <w:rsid w:val="004A6FB4"/>
    <w:rsid w:val="004A9006"/>
    <w:rsid w:val="004B0445"/>
    <w:rsid w:val="004B0ECD"/>
    <w:rsid w:val="004B0F58"/>
    <w:rsid w:val="004B14BE"/>
    <w:rsid w:val="004B1CB4"/>
    <w:rsid w:val="004B1CE9"/>
    <w:rsid w:val="004B25CA"/>
    <w:rsid w:val="004B2977"/>
    <w:rsid w:val="004B29CC"/>
    <w:rsid w:val="004B2A61"/>
    <w:rsid w:val="004B2E98"/>
    <w:rsid w:val="004B302E"/>
    <w:rsid w:val="004B34AD"/>
    <w:rsid w:val="004B363B"/>
    <w:rsid w:val="004B3E03"/>
    <w:rsid w:val="004B484F"/>
    <w:rsid w:val="004B4B64"/>
    <w:rsid w:val="004B51C9"/>
    <w:rsid w:val="004B57B7"/>
    <w:rsid w:val="004B5806"/>
    <w:rsid w:val="004B62BE"/>
    <w:rsid w:val="004B77B2"/>
    <w:rsid w:val="004B77DF"/>
    <w:rsid w:val="004B7986"/>
    <w:rsid w:val="004B7B5A"/>
    <w:rsid w:val="004B7D75"/>
    <w:rsid w:val="004C0705"/>
    <w:rsid w:val="004C0AAC"/>
    <w:rsid w:val="004C0B10"/>
    <w:rsid w:val="004C11A9"/>
    <w:rsid w:val="004C15ED"/>
    <w:rsid w:val="004C2027"/>
    <w:rsid w:val="004C207D"/>
    <w:rsid w:val="004C2620"/>
    <w:rsid w:val="004C28E1"/>
    <w:rsid w:val="004C29C8"/>
    <w:rsid w:val="004C2E85"/>
    <w:rsid w:val="004C2F5E"/>
    <w:rsid w:val="004C3BA8"/>
    <w:rsid w:val="004C4031"/>
    <w:rsid w:val="004C4553"/>
    <w:rsid w:val="004C4705"/>
    <w:rsid w:val="004C47FA"/>
    <w:rsid w:val="004C5084"/>
    <w:rsid w:val="004C5236"/>
    <w:rsid w:val="004C5280"/>
    <w:rsid w:val="004C5326"/>
    <w:rsid w:val="004C55B6"/>
    <w:rsid w:val="004C5A48"/>
    <w:rsid w:val="004C6A56"/>
    <w:rsid w:val="004C6D1D"/>
    <w:rsid w:val="004C6DB7"/>
    <w:rsid w:val="004C76D6"/>
    <w:rsid w:val="004D01EB"/>
    <w:rsid w:val="004D02D8"/>
    <w:rsid w:val="004D04AE"/>
    <w:rsid w:val="004D085C"/>
    <w:rsid w:val="004D0B40"/>
    <w:rsid w:val="004D0E57"/>
    <w:rsid w:val="004D0F51"/>
    <w:rsid w:val="004D0FAD"/>
    <w:rsid w:val="004D14DD"/>
    <w:rsid w:val="004D153B"/>
    <w:rsid w:val="004D15A4"/>
    <w:rsid w:val="004D1608"/>
    <w:rsid w:val="004D16FE"/>
    <w:rsid w:val="004D28C3"/>
    <w:rsid w:val="004D29EB"/>
    <w:rsid w:val="004D2B95"/>
    <w:rsid w:val="004D2BCE"/>
    <w:rsid w:val="004D2FD3"/>
    <w:rsid w:val="004D304B"/>
    <w:rsid w:val="004D3930"/>
    <w:rsid w:val="004D3BD3"/>
    <w:rsid w:val="004D4275"/>
    <w:rsid w:val="004D47DF"/>
    <w:rsid w:val="004D4A05"/>
    <w:rsid w:val="004D4BA4"/>
    <w:rsid w:val="004D4DD4"/>
    <w:rsid w:val="004D4FF1"/>
    <w:rsid w:val="004D5147"/>
    <w:rsid w:val="004D55AF"/>
    <w:rsid w:val="004D59CE"/>
    <w:rsid w:val="004D613B"/>
    <w:rsid w:val="004D61EC"/>
    <w:rsid w:val="004D639E"/>
    <w:rsid w:val="004D645F"/>
    <w:rsid w:val="004D651B"/>
    <w:rsid w:val="004D6756"/>
    <w:rsid w:val="004D6B34"/>
    <w:rsid w:val="004D6D18"/>
    <w:rsid w:val="004D6E4D"/>
    <w:rsid w:val="004D6E78"/>
    <w:rsid w:val="004D6FF1"/>
    <w:rsid w:val="004D7299"/>
    <w:rsid w:val="004D7919"/>
    <w:rsid w:val="004D7E1D"/>
    <w:rsid w:val="004D7E9F"/>
    <w:rsid w:val="004E0040"/>
    <w:rsid w:val="004E044F"/>
    <w:rsid w:val="004E06D1"/>
    <w:rsid w:val="004E0D6A"/>
    <w:rsid w:val="004E1068"/>
    <w:rsid w:val="004E1345"/>
    <w:rsid w:val="004E25DF"/>
    <w:rsid w:val="004E2B1A"/>
    <w:rsid w:val="004E2ED7"/>
    <w:rsid w:val="004E2F02"/>
    <w:rsid w:val="004E3164"/>
    <w:rsid w:val="004E436E"/>
    <w:rsid w:val="004E460F"/>
    <w:rsid w:val="004E4A3D"/>
    <w:rsid w:val="004E534A"/>
    <w:rsid w:val="004E5B8D"/>
    <w:rsid w:val="004E604C"/>
    <w:rsid w:val="004E6C52"/>
    <w:rsid w:val="004E7B22"/>
    <w:rsid w:val="004F018C"/>
    <w:rsid w:val="004F02AC"/>
    <w:rsid w:val="004F05E9"/>
    <w:rsid w:val="004F0D00"/>
    <w:rsid w:val="004F0EC4"/>
    <w:rsid w:val="004F1824"/>
    <w:rsid w:val="004F19F7"/>
    <w:rsid w:val="004F1A05"/>
    <w:rsid w:val="004F1DD7"/>
    <w:rsid w:val="004F2251"/>
    <w:rsid w:val="004F2471"/>
    <w:rsid w:val="004F27B3"/>
    <w:rsid w:val="004F2919"/>
    <w:rsid w:val="004F2A80"/>
    <w:rsid w:val="004F3581"/>
    <w:rsid w:val="004F3830"/>
    <w:rsid w:val="004F3AF8"/>
    <w:rsid w:val="004F48DD"/>
    <w:rsid w:val="004F49D6"/>
    <w:rsid w:val="004F4B10"/>
    <w:rsid w:val="004F4F45"/>
    <w:rsid w:val="004F5867"/>
    <w:rsid w:val="004F63AD"/>
    <w:rsid w:val="004F6483"/>
    <w:rsid w:val="004F6513"/>
    <w:rsid w:val="004F683D"/>
    <w:rsid w:val="004F6857"/>
    <w:rsid w:val="004F6AF2"/>
    <w:rsid w:val="004F6B97"/>
    <w:rsid w:val="004F6C3E"/>
    <w:rsid w:val="004F768E"/>
    <w:rsid w:val="004F76C7"/>
    <w:rsid w:val="004F7A81"/>
    <w:rsid w:val="004F7BB2"/>
    <w:rsid w:val="0050015B"/>
    <w:rsid w:val="005006AA"/>
    <w:rsid w:val="005006B8"/>
    <w:rsid w:val="00500B2B"/>
    <w:rsid w:val="00500CF4"/>
    <w:rsid w:val="00500F49"/>
    <w:rsid w:val="00501E31"/>
    <w:rsid w:val="00501E87"/>
    <w:rsid w:val="0050275F"/>
    <w:rsid w:val="00503401"/>
    <w:rsid w:val="00503BD4"/>
    <w:rsid w:val="00503F0A"/>
    <w:rsid w:val="00503F46"/>
    <w:rsid w:val="0050467F"/>
    <w:rsid w:val="00504BB3"/>
    <w:rsid w:val="005050A6"/>
    <w:rsid w:val="005053E2"/>
    <w:rsid w:val="00505B4D"/>
    <w:rsid w:val="00506008"/>
    <w:rsid w:val="005063E9"/>
    <w:rsid w:val="00506724"/>
    <w:rsid w:val="00506791"/>
    <w:rsid w:val="00506AC7"/>
    <w:rsid w:val="00506F42"/>
    <w:rsid w:val="005077E2"/>
    <w:rsid w:val="005078D6"/>
    <w:rsid w:val="00510929"/>
    <w:rsid w:val="00510A35"/>
    <w:rsid w:val="00510BB5"/>
    <w:rsid w:val="00510EC3"/>
    <w:rsid w:val="00511256"/>
    <w:rsid w:val="00511364"/>
    <w:rsid w:val="0051172A"/>
    <w:rsid w:val="00511863"/>
    <w:rsid w:val="0051186B"/>
    <w:rsid w:val="00512945"/>
    <w:rsid w:val="00512A42"/>
    <w:rsid w:val="005135DC"/>
    <w:rsid w:val="00513C87"/>
    <w:rsid w:val="00513D31"/>
    <w:rsid w:val="005140E4"/>
    <w:rsid w:val="005142C5"/>
    <w:rsid w:val="0051452C"/>
    <w:rsid w:val="005146A4"/>
    <w:rsid w:val="005147D5"/>
    <w:rsid w:val="00514F17"/>
    <w:rsid w:val="00515AE2"/>
    <w:rsid w:val="00516521"/>
    <w:rsid w:val="00516935"/>
    <w:rsid w:val="00517205"/>
    <w:rsid w:val="00517925"/>
    <w:rsid w:val="0052022A"/>
    <w:rsid w:val="0052038B"/>
    <w:rsid w:val="00520C8F"/>
    <w:rsid w:val="00520DC5"/>
    <w:rsid w:val="005213A7"/>
    <w:rsid w:val="005219C9"/>
    <w:rsid w:val="00521ABD"/>
    <w:rsid w:val="00522817"/>
    <w:rsid w:val="00522AB1"/>
    <w:rsid w:val="00522F8F"/>
    <w:rsid w:val="00522FB8"/>
    <w:rsid w:val="00523503"/>
    <w:rsid w:val="005239FB"/>
    <w:rsid w:val="00523C29"/>
    <w:rsid w:val="005242C1"/>
    <w:rsid w:val="00524493"/>
    <w:rsid w:val="00524B73"/>
    <w:rsid w:val="00525131"/>
    <w:rsid w:val="0052565F"/>
    <w:rsid w:val="00525C80"/>
    <w:rsid w:val="00526265"/>
    <w:rsid w:val="00526318"/>
    <w:rsid w:val="00526385"/>
    <w:rsid w:val="00526795"/>
    <w:rsid w:val="005267C5"/>
    <w:rsid w:val="00526C22"/>
    <w:rsid w:val="00526D7C"/>
    <w:rsid w:val="005279DF"/>
    <w:rsid w:val="005279FD"/>
    <w:rsid w:val="00527B70"/>
    <w:rsid w:val="00527F17"/>
    <w:rsid w:val="00530020"/>
    <w:rsid w:val="00530383"/>
    <w:rsid w:val="00530395"/>
    <w:rsid w:val="00530867"/>
    <w:rsid w:val="00530D54"/>
    <w:rsid w:val="00530D7F"/>
    <w:rsid w:val="0053101F"/>
    <w:rsid w:val="005311B7"/>
    <w:rsid w:val="005315A6"/>
    <w:rsid w:val="00531704"/>
    <w:rsid w:val="005318F5"/>
    <w:rsid w:val="00531B8D"/>
    <w:rsid w:val="00531C9A"/>
    <w:rsid w:val="005321A3"/>
    <w:rsid w:val="00532578"/>
    <w:rsid w:val="0053282D"/>
    <w:rsid w:val="005328AE"/>
    <w:rsid w:val="0053374F"/>
    <w:rsid w:val="005337E4"/>
    <w:rsid w:val="00533832"/>
    <w:rsid w:val="0053397C"/>
    <w:rsid w:val="00533AAA"/>
    <w:rsid w:val="00533D1C"/>
    <w:rsid w:val="00534019"/>
    <w:rsid w:val="0053417F"/>
    <w:rsid w:val="00534A9A"/>
    <w:rsid w:val="005351A9"/>
    <w:rsid w:val="0053545D"/>
    <w:rsid w:val="005354D5"/>
    <w:rsid w:val="005359C0"/>
    <w:rsid w:val="00535A24"/>
    <w:rsid w:val="005367BE"/>
    <w:rsid w:val="005367D0"/>
    <w:rsid w:val="005368F4"/>
    <w:rsid w:val="00536903"/>
    <w:rsid w:val="0053695F"/>
    <w:rsid w:val="00536C51"/>
    <w:rsid w:val="005378FD"/>
    <w:rsid w:val="00537EB9"/>
    <w:rsid w:val="0054004B"/>
    <w:rsid w:val="00540A42"/>
    <w:rsid w:val="00540DD5"/>
    <w:rsid w:val="0054116C"/>
    <w:rsid w:val="0054134D"/>
    <w:rsid w:val="00541967"/>
    <w:rsid w:val="00541FBB"/>
    <w:rsid w:val="005421E8"/>
    <w:rsid w:val="00542606"/>
    <w:rsid w:val="00542D14"/>
    <w:rsid w:val="00542D2C"/>
    <w:rsid w:val="00543486"/>
    <w:rsid w:val="0054385A"/>
    <w:rsid w:val="00543B42"/>
    <w:rsid w:val="0054440F"/>
    <w:rsid w:val="005445BD"/>
    <w:rsid w:val="005449E3"/>
    <w:rsid w:val="00544C2B"/>
    <w:rsid w:val="00545069"/>
    <w:rsid w:val="00545F43"/>
    <w:rsid w:val="00545FEA"/>
    <w:rsid w:val="00546229"/>
    <w:rsid w:val="00546A8A"/>
    <w:rsid w:val="00546C3C"/>
    <w:rsid w:val="00546CEA"/>
    <w:rsid w:val="00546DDE"/>
    <w:rsid w:val="005470FA"/>
    <w:rsid w:val="005475F1"/>
    <w:rsid w:val="00547A64"/>
    <w:rsid w:val="00547D10"/>
    <w:rsid w:val="00550693"/>
    <w:rsid w:val="00550DB2"/>
    <w:rsid w:val="00550E85"/>
    <w:rsid w:val="00551108"/>
    <w:rsid w:val="00551252"/>
    <w:rsid w:val="00551B32"/>
    <w:rsid w:val="00551DF3"/>
    <w:rsid w:val="005521DD"/>
    <w:rsid w:val="005521EA"/>
    <w:rsid w:val="00552568"/>
    <w:rsid w:val="00552696"/>
    <w:rsid w:val="00553283"/>
    <w:rsid w:val="005533BD"/>
    <w:rsid w:val="00553500"/>
    <w:rsid w:val="005539AB"/>
    <w:rsid w:val="00554254"/>
    <w:rsid w:val="00554392"/>
    <w:rsid w:val="00554A89"/>
    <w:rsid w:val="00555305"/>
    <w:rsid w:val="0055552E"/>
    <w:rsid w:val="005555D8"/>
    <w:rsid w:val="0055602D"/>
    <w:rsid w:val="005565A0"/>
    <w:rsid w:val="005565CA"/>
    <w:rsid w:val="0055667D"/>
    <w:rsid w:val="00556D45"/>
    <w:rsid w:val="005572A8"/>
    <w:rsid w:val="00557605"/>
    <w:rsid w:val="00557F5F"/>
    <w:rsid w:val="005605AA"/>
    <w:rsid w:val="00560EFF"/>
    <w:rsid w:val="005619BF"/>
    <w:rsid w:val="00561C9D"/>
    <w:rsid w:val="00561E1D"/>
    <w:rsid w:val="00561F00"/>
    <w:rsid w:val="00561FF0"/>
    <w:rsid w:val="00562269"/>
    <w:rsid w:val="005625C3"/>
    <w:rsid w:val="0056270C"/>
    <w:rsid w:val="00562F40"/>
    <w:rsid w:val="00562F4D"/>
    <w:rsid w:val="005637C0"/>
    <w:rsid w:val="0056385B"/>
    <w:rsid w:val="00563AB9"/>
    <w:rsid w:val="00563AEB"/>
    <w:rsid w:val="00563EE9"/>
    <w:rsid w:val="00563F77"/>
    <w:rsid w:val="00564032"/>
    <w:rsid w:val="005649D2"/>
    <w:rsid w:val="00564A08"/>
    <w:rsid w:val="00564A6A"/>
    <w:rsid w:val="00564B50"/>
    <w:rsid w:val="00564CCA"/>
    <w:rsid w:val="0056502C"/>
    <w:rsid w:val="0056548A"/>
    <w:rsid w:val="00565F18"/>
    <w:rsid w:val="0056642E"/>
    <w:rsid w:val="00566519"/>
    <w:rsid w:val="00566979"/>
    <w:rsid w:val="00566E07"/>
    <w:rsid w:val="0056706E"/>
    <w:rsid w:val="005677C9"/>
    <w:rsid w:val="00567CE9"/>
    <w:rsid w:val="005707E8"/>
    <w:rsid w:val="00570BCD"/>
    <w:rsid w:val="00570BF4"/>
    <w:rsid w:val="00570C41"/>
    <w:rsid w:val="00570C47"/>
    <w:rsid w:val="00572364"/>
    <w:rsid w:val="005739A5"/>
    <w:rsid w:val="00573BA4"/>
    <w:rsid w:val="00573D03"/>
    <w:rsid w:val="00573EB6"/>
    <w:rsid w:val="00574327"/>
    <w:rsid w:val="00574A70"/>
    <w:rsid w:val="00574CF5"/>
    <w:rsid w:val="005750F6"/>
    <w:rsid w:val="0057535F"/>
    <w:rsid w:val="00575506"/>
    <w:rsid w:val="00575814"/>
    <w:rsid w:val="005758D9"/>
    <w:rsid w:val="00575988"/>
    <w:rsid w:val="00575B0D"/>
    <w:rsid w:val="00575ECB"/>
    <w:rsid w:val="005760E2"/>
    <w:rsid w:val="0057665D"/>
    <w:rsid w:val="00576CAA"/>
    <w:rsid w:val="00576CE6"/>
    <w:rsid w:val="00576DAF"/>
    <w:rsid w:val="00576DEE"/>
    <w:rsid w:val="0057716C"/>
    <w:rsid w:val="005771B7"/>
    <w:rsid w:val="00577755"/>
    <w:rsid w:val="0057786B"/>
    <w:rsid w:val="00577F1D"/>
    <w:rsid w:val="0058047D"/>
    <w:rsid w:val="00580744"/>
    <w:rsid w:val="00580912"/>
    <w:rsid w:val="00580A3D"/>
    <w:rsid w:val="00580AFD"/>
    <w:rsid w:val="0058102D"/>
    <w:rsid w:val="00581264"/>
    <w:rsid w:val="005813C5"/>
    <w:rsid w:val="005813D8"/>
    <w:rsid w:val="005823C3"/>
    <w:rsid w:val="00582833"/>
    <w:rsid w:val="00582846"/>
    <w:rsid w:val="0058287B"/>
    <w:rsid w:val="00582994"/>
    <w:rsid w:val="00582D3E"/>
    <w:rsid w:val="00583396"/>
    <w:rsid w:val="00583731"/>
    <w:rsid w:val="005838DC"/>
    <w:rsid w:val="00583B27"/>
    <w:rsid w:val="0058423F"/>
    <w:rsid w:val="0058457B"/>
    <w:rsid w:val="00584D31"/>
    <w:rsid w:val="00584FD4"/>
    <w:rsid w:val="005861C9"/>
    <w:rsid w:val="00586989"/>
    <w:rsid w:val="00586BF5"/>
    <w:rsid w:val="00586F80"/>
    <w:rsid w:val="005879E6"/>
    <w:rsid w:val="0059000C"/>
    <w:rsid w:val="005903D5"/>
    <w:rsid w:val="00590750"/>
    <w:rsid w:val="00590D0B"/>
    <w:rsid w:val="0059106E"/>
    <w:rsid w:val="005911BC"/>
    <w:rsid w:val="005911E2"/>
    <w:rsid w:val="005924F1"/>
    <w:rsid w:val="005928A8"/>
    <w:rsid w:val="00592C18"/>
    <w:rsid w:val="005931C3"/>
    <w:rsid w:val="005934B4"/>
    <w:rsid w:val="005934D0"/>
    <w:rsid w:val="00593586"/>
    <w:rsid w:val="00593971"/>
    <w:rsid w:val="00593DD6"/>
    <w:rsid w:val="00594684"/>
    <w:rsid w:val="00594840"/>
    <w:rsid w:val="0059493D"/>
    <w:rsid w:val="00594E07"/>
    <w:rsid w:val="00595618"/>
    <w:rsid w:val="00595C89"/>
    <w:rsid w:val="00595E98"/>
    <w:rsid w:val="005960CE"/>
    <w:rsid w:val="00596272"/>
    <w:rsid w:val="00596743"/>
    <w:rsid w:val="005971FB"/>
    <w:rsid w:val="00597466"/>
    <w:rsid w:val="005976EA"/>
    <w:rsid w:val="005A0D15"/>
    <w:rsid w:val="005A1058"/>
    <w:rsid w:val="005A1088"/>
    <w:rsid w:val="005A1463"/>
    <w:rsid w:val="005A1610"/>
    <w:rsid w:val="005A1630"/>
    <w:rsid w:val="005A19E8"/>
    <w:rsid w:val="005A1CDF"/>
    <w:rsid w:val="005A1DB6"/>
    <w:rsid w:val="005A256F"/>
    <w:rsid w:val="005A2740"/>
    <w:rsid w:val="005A2CF8"/>
    <w:rsid w:val="005A325E"/>
    <w:rsid w:val="005A34D4"/>
    <w:rsid w:val="005A4170"/>
    <w:rsid w:val="005A45AA"/>
    <w:rsid w:val="005A4B0C"/>
    <w:rsid w:val="005A4B5E"/>
    <w:rsid w:val="005A6018"/>
    <w:rsid w:val="005A6599"/>
    <w:rsid w:val="005A67CA"/>
    <w:rsid w:val="005A6A04"/>
    <w:rsid w:val="005A6B6E"/>
    <w:rsid w:val="005A6FDD"/>
    <w:rsid w:val="005A7839"/>
    <w:rsid w:val="005B09A8"/>
    <w:rsid w:val="005B0CC5"/>
    <w:rsid w:val="005B0DDD"/>
    <w:rsid w:val="005B184F"/>
    <w:rsid w:val="005B1E4D"/>
    <w:rsid w:val="005B2269"/>
    <w:rsid w:val="005B2D1A"/>
    <w:rsid w:val="005B2DA4"/>
    <w:rsid w:val="005B32C9"/>
    <w:rsid w:val="005B3965"/>
    <w:rsid w:val="005B3AB9"/>
    <w:rsid w:val="005B3AF5"/>
    <w:rsid w:val="005B4046"/>
    <w:rsid w:val="005B4EE4"/>
    <w:rsid w:val="005B54CF"/>
    <w:rsid w:val="005B589C"/>
    <w:rsid w:val="005B5A61"/>
    <w:rsid w:val="005B5C31"/>
    <w:rsid w:val="005B5EF5"/>
    <w:rsid w:val="005B6850"/>
    <w:rsid w:val="005B6899"/>
    <w:rsid w:val="005B77E0"/>
    <w:rsid w:val="005B7C60"/>
    <w:rsid w:val="005B7CB7"/>
    <w:rsid w:val="005C0143"/>
    <w:rsid w:val="005C04A0"/>
    <w:rsid w:val="005C097C"/>
    <w:rsid w:val="005C0A7C"/>
    <w:rsid w:val="005C14A7"/>
    <w:rsid w:val="005C17F8"/>
    <w:rsid w:val="005C19FE"/>
    <w:rsid w:val="005C1DA5"/>
    <w:rsid w:val="005C209D"/>
    <w:rsid w:val="005C2720"/>
    <w:rsid w:val="005C2B3E"/>
    <w:rsid w:val="005C3068"/>
    <w:rsid w:val="005C30B6"/>
    <w:rsid w:val="005C38E5"/>
    <w:rsid w:val="005C3BBC"/>
    <w:rsid w:val="005C42E1"/>
    <w:rsid w:val="005C4649"/>
    <w:rsid w:val="005C5158"/>
    <w:rsid w:val="005C5714"/>
    <w:rsid w:val="005C5ABD"/>
    <w:rsid w:val="005C5DE9"/>
    <w:rsid w:val="005C630E"/>
    <w:rsid w:val="005C6660"/>
    <w:rsid w:val="005C6EFA"/>
    <w:rsid w:val="005C6F0A"/>
    <w:rsid w:val="005C6FA6"/>
    <w:rsid w:val="005C766E"/>
    <w:rsid w:val="005C7AD5"/>
    <w:rsid w:val="005C7E39"/>
    <w:rsid w:val="005C7EE4"/>
    <w:rsid w:val="005D0140"/>
    <w:rsid w:val="005D0ACB"/>
    <w:rsid w:val="005D0BEA"/>
    <w:rsid w:val="005D124A"/>
    <w:rsid w:val="005D140D"/>
    <w:rsid w:val="005D1A1E"/>
    <w:rsid w:val="005D1AAE"/>
    <w:rsid w:val="005D1E05"/>
    <w:rsid w:val="005D1E7A"/>
    <w:rsid w:val="005D1F0D"/>
    <w:rsid w:val="005D227F"/>
    <w:rsid w:val="005D25D5"/>
    <w:rsid w:val="005D28C4"/>
    <w:rsid w:val="005D2C15"/>
    <w:rsid w:val="005D30D4"/>
    <w:rsid w:val="005D39A4"/>
    <w:rsid w:val="005D3E12"/>
    <w:rsid w:val="005D45D6"/>
    <w:rsid w:val="005D4744"/>
    <w:rsid w:val="005D475C"/>
    <w:rsid w:val="005D49FE"/>
    <w:rsid w:val="005D5B02"/>
    <w:rsid w:val="005D5C4D"/>
    <w:rsid w:val="005D6115"/>
    <w:rsid w:val="005D6323"/>
    <w:rsid w:val="005D65ED"/>
    <w:rsid w:val="005D676E"/>
    <w:rsid w:val="005D6CA6"/>
    <w:rsid w:val="005D6EC9"/>
    <w:rsid w:val="005D705B"/>
    <w:rsid w:val="005D7565"/>
    <w:rsid w:val="005D76D0"/>
    <w:rsid w:val="005D78F7"/>
    <w:rsid w:val="005D79E4"/>
    <w:rsid w:val="005D907C"/>
    <w:rsid w:val="005E0B9D"/>
    <w:rsid w:val="005E0FF9"/>
    <w:rsid w:val="005E19DF"/>
    <w:rsid w:val="005E1D1B"/>
    <w:rsid w:val="005E1F63"/>
    <w:rsid w:val="005E2643"/>
    <w:rsid w:val="005E288C"/>
    <w:rsid w:val="005E30EA"/>
    <w:rsid w:val="005E325F"/>
    <w:rsid w:val="005E3311"/>
    <w:rsid w:val="005E34FC"/>
    <w:rsid w:val="005E38FA"/>
    <w:rsid w:val="005E3A74"/>
    <w:rsid w:val="005E3C44"/>
    <w:rsid w:val="005E424B"/>
    <w:rsid w:val="005E46FB"/>
    <w:rsid w:val="005E4E46"/>
    <w:rsid w:val="005E4F84"/>
    <w:rsid w:val="005E512B"/>
    <w:rsid w:val="005E5235"/>
    <w:rsid w:val="005E5874"/>
    <w:rsid w:val="005E5985"/>
    <w:rsid w:val="005E5B13"/>
    <w:rsid w:val="005E5BC9"/>
    <w:rsid w:val="005E620A"/>
    <w:rsid w:val="005E66BA"/>
    <w:rsid w:val="005E7216"/>
    <w:rsid w:val="005E75D7"/>
    <w:rsid w:val="005E7865"/>
    <w:rsid w:val="005E795B"/>
    <w:rsid w:val="005E79C9"/>
    <w:rsid w:val="005E7A0B"/>
    <w:rsid w:val="005E7B32"/>
    <w:rsid w:val="005E7B5E"/>
    <w:rsid w:val="005E7C78"/>
    <w:rsid w:val="005E7F5F"/>
    <w:rsid w:val="005E7FEB"/>
    <w:rsid w:val="005F0320"/>
    <w:rsid w:val="005F0AA0"/>
    <w:rsid w:val="005F0F0A"/>
    <w:rsid w:val="005F1332"/>
    <w:rsid w:val="005F156B"/>
    <w:rsid w:val="005F16D2"/>
    <w:rsid w:val="005F21B9"/>
    <w:rsid w:val="005F2BBF"/>
    <w:rsid w:val="005F2D46"/>
    <w:rsid w:val="005F3726"/>
    <w:rsid w:val="005F39F9"/>
    <w:rsid w:val="005F3ED8"/>
    <w:rsid w:val="005F49EB"/>
    <w:rsid w:val="005F4AE4"/>
    <w:rsid w:val="005F4B4E"/>
    <w:rsid w:val="005F4C22"/>
    <w:rsid w:val="005F517D"/>
    <w:rsid w:val="005F51A6"/>
    <w:rsid w:val="005F5281"/>
    <w:rsid w:val="005F52A1"/>
    <w:rsid w:val="005F53D1"/>
    <w:rsid w:val="005F5A84"/>
    <w:rsid w:val="005F5B95"/>
    <w:rsid w:val="005F60AF"/>
    <w:rsid w:val="005F6367"/>
    <w:rsid w:val="005F63F2"/>
    <w:rsid w:val="005F6DA4"/>
    <w:rsid w:val="005F7429"/>
    <w:rsid w:val="005F749E"/>
    <w:rsid w:val="005F76A8"/>
    <w:rsid w:val="005F7859"/>
    <w:rsid w:val="0060014D"/>
    <w:rsid w:val="00600905"/>
    <w:rsid w:val="00600E90"/>
    <w:rsid w:val="00600F30"/>
    <w:rsid w:val="006010A8"/>
    <w:rsid w:val="00601498"/>
    <w:rsid w:val="006016CF"/>
    <w:rsid w:val="006018E8"/>
    <w:rsid w:val="00601A2B"/>
    <w:rsid w:val="00601B33"/>
    <w:rsid w:val="00601CC7"/>
    <w:rsid w:val="00601FCF"/>
    <w:rsid w:val="00601FDB"/>
    <w:rsid w:val="006020B3"/>
    <w:rsid w:val="006026C8"/>
    <w:rsid w:val="00603265"/>
    <w:rsid w:val="00603773"/>
    <w:rsid w:val="00604271"/>
    <w:rsid w:val="006043BA"/>
    <w:rsid w:val="00604955"/>
    <w:rsid w:val="00604BE3"/>
    <w:rsid w:val="00605568"/>
    <w:rsid w:val="00605816"/>
    <w:rsid w:val="00605952"/>
    <w:rsid w:val="006059C7"/>
    <w:rsid w:val="00605B14"/>
    <w:rsid w:val="00605D18"/>
    <w:rsid w:val="00606116"/>
    <w:rsid w:val="0060633F"/>
    <w:rsid w:val="00606A21"/>
    <w:rsid w:val="00606B0C"/>
    <w:rsid w:val="00606C27"/>
    <w:rsid w:val="00606C5E"/>
    <w:rsid w:val="00606C65"/>
    <w:rsid w:val="00606EBE"/>
    <w:rsid w:val="00607D58"/>
    <w:rsid w:val="00607E93"/>
    <w:rsid w:val="0061038E"/>
    <w:rsid w:val="00610D51"/>
    <w:rsid w:val="00610FF2"/>
    <w:rsid w:val="006111F9"/>
    <w:rsid w:val="00611BB8"/>
    <w:rsid w:val="00611FBF"/>
    <w:rsid w:val="00612144"/>
    <w:rsid w:val="00612957"/>
    <w:rsid w:val="00612AB0"/>
    <w:rsid w:val="006133D3"/>
    <w:rsid w:val="00613C2D"/>
    <w:rsid w:val="006147C4"/>
    <w:rsid w:val="006148C6"/>
    <w:rsid w:val="00614B89"/>
    <w:rsid w:val="00614C1A"/>
    <w:rsid w:val="00614F15"/>
    <w:rsid w:val="006152AF"/>
    <w:rsid w:val="006152E4"/>
    <w:rsid w:val="00615636"/>
    <w:rsid w:val="00616647"/>
    <w:rsid w:val="006169FB"/>
    <w:rsid w:val="006176D4"/>
    <w:rsid w:val="00617766"/>
    <w:rsid w:val="0061795C"/>
    <w:rsid w:val="00617A15"/>
    <w:rsid w:val="00617A51"/>
    <w:rsid w:val="00617A7C"/>
    <w:rsid w:val="00617BCF"/>
    <w:rsid w:val="00617FAE"/>
    <w:rsid w:val="006206A0"/>
    <w:rsid w:val="006207AC"/>
    <w:rsid w:val="00620D41"/>
    <w:rsid w:val="00620E2A"/>
    <w:rsid w:val="00620EC1"/>
    <w:rsid w:val="006211D4"/>
    <w:rsid w:val="006213C9"/>
    <w:rsid w:val="00621F9B"/>
    <w:rsid w:val="00622153"/>
    <w:rsid w:val="00622923"/>
    <w:rsid w:val="00622A42"/>
    <w:rsid w:val="00622BE7"/>
    <w:rsid w:val="006248F4"/>
    <w:rsid w:val="00624B1C"/>
    <w:rsid w:val="006257C4"/>
    <w:rsid w:val="00625EA3"/>
    <w:rsid w:val="006267B6"/>
    <w:rsid w:val="00626864"/>
    <w:rsid w:val="00626932"/>
    <w:rsid w:val="00626BBF"/>
    <w:rsid w:val="00626C03"/>
    <w:rsid w:val="00626C96"/>
    <w:rsid w:val="0062740F"/>
    <w:rsid w:val="00627AEA"/>
    <w:rsid w:val="00627CE5"/>
    <w:rsid w:val="00627F14"/>
    <w:rsid w:val="00628C12"/>
    <w:rsid w:val="00630319"/>
    <w:rsid w:val="00630FDC"/>
    <w:rsid w:val="0063122D"/>
    <w:rsid w:val="00631412"/>
    <w:rsid w:val="00631593"/>
    <w:rsid w:val="00631A3C"/>
    <w:rsid w:val="00631FA1"/>
    <w:rsid w:val="00631FDB"/>
    <w:rsid w:val="00632215"/>
    <w:rsid w:val="006324BB"/>
    <w:rsid w:val="00632891"/>
    <w:rsid w:val="00632E22"/>
    <w:rsid w:val="00633334"/>
    <w:rsid w:val="00633C1C"/>
    <w:rsid w:val="00633D00"/>
    <w:rsid w:val="006347AF"/>
    <w:rsid w:val="0063552D"/>
    <w:rsid w:val="006356B8"/>
    <w:rsid w:val="0063614E"/>
    <w:rsid w:val="0063666D"/>
    <w:rsid w:val="00636B6D"/>
    <w:rsid w:val="00637968"/>
    <w:rsid w:val="006400D9"/>
    <w:rsid w:val="006402EE"/>
    <w:rsid w:val="00640510"/>
    <w:rsid w:val="00641030"/>
    <w:rsid w:val="00641113"/>
    <w:rsid w:val="00641141"/>
    <w:rsid w:val="006414B0"/>
    <w:rsid w:val="0064185D"/>
    <w:rsid w:val="006418DF"/>
    <w:rsid w:val="006418EA"/>
    <w:rsid w:val="00642096"/>
    <w:rsid w:val="0064273E"/>
    <w:rsid w:val="0064291A"/>
    <w:rsid w:val="00642D3F"/>
    <w:rsid w:val="006439B5"/>
    <w:rsid w:val="00643A13"/>
    <w:rsid w:val="00643CC4"/>
    <w:rsid w:val="00643D5C"/>
    <w:rsid w:val="00644281"/>
    <w:rsid w:val="0064434E"/>
    <w:rsid w:val="00644C93"/>
    <w:rsid w:val="00644CE7"/>
    <w:rsid w:val="00645074"/>
    <w:rsid w:val="006453C7"/>
    <w:rsid w:val="00645C6A"/>
    <w:rsid w:val="00645D66"/>
    <w:rsid w:val="00646314"/>
    <w:rsid w:val="00646383"/>
    <w:rsid w:val="006463AD"/>
    <w:rsid w:val="00646B60"/>
    <w:rsid w:val="00646D40"/>
    <w:rsid w:val="0064703A"/>
    <w:rsid w:val="006475C2"/>
    <w:rsid w:val="006477AA"/>
    <w:rsid w:val="0064780D"/>
    <w:rsid w:val="00647DF1"/>
    <w:rsid w:val="00647FC9"/>
    <w:rsid w:val="00650E4A"/>
    <w:rsid w:val="006511F7"/>
    <w:rsid w:val="00651734"/>
    <w:rsid w:val="00651A7C"/>
    <w:rsid w:val="00651CE0"/>
    <w:rsid w:val="00651FA3"/>
    <w:rsid w:val="00652232"/>
    <w:rsid w:val="00652D21"/>
    <w:rsid w:val="00652D4E"/>
    <w:rsid w:val="00652F5F"/>
    <w:rsid w:val="006539AF"/>
    <w:rsid w:val="00653B8A"/>
    <w:rsid w:val="0065465F"/>
    <w:rsid w:val="00654AA2"/>
    <w:rsid w:val="00654BCA"/>
    <w:rsid w:val="006556F0"/>
    <w:rsid w:val="006558AE"/>
    <w:rsid w:val="00655E38"/>
    <w:rsid w:val="00656012"/>
    <w:rsid w:val="00656C12"/>
    <w:rsid w:val="00657119"/>
    <w:rsid w:val="006574DD"/>
    <w:rsid w:val="0065778E"/>
    <w:rsid w:val="006578EF"/>
    <w:rsid w:val="00657B70"/>
    <w:rsid w:val="00657C40"/>
    <w:rsid w:val="006606C4"/>
    <w:rsid w:val="00660BE9"/>
    <w:rsid w:val="00660FBA"/>
    <w:rsid w:val="00660FF5"/>
    <w:rsid w:val="00661A50"/>
    <w:rsid w:val="00661B03"/>
    <w:rsid w:val="00661B12"/>
    <w:rsid w:val="0066214F"/>
    <w:rsid w:val="0066242C"/>
    <w:rsid w:val="006624EA"/>
    <w:rsid w:val="00662A6B"/>
    <w:rsid w:val="00662DAB"/>
    <w:rsid w:val="00662FB7"/>
    <w:rsid w:val="00664057"/>
    <w:rsid w:val="0066487B"/>
    <w:rsid w:val="00665206"/>
    <w:rsid w:val="00665340"/>
    <w:rsid w:val="006655C4"/>
    <w:rsid w:val="00665790"/>
    <w:rsid w:val="006659D7"/>
    <w:rsid w:val="0066633A"/>
    <w:rsid w:val="0066634F"/>
    <w:rsid w:val="006664BA"/>
    <w:rsid w:val="006667DD"/>
    <w:rsid w:val="00666A91"/>
    <w:rsid w:val="006672FC"/>
    <w:rsid w:val="00667632"/>
    <w:rsid w:val="0066770C"/>
    <w:rsid w:val="00667D2A"/>
    <w:rsid w:val="006700F2"/>
    <w:rsid w:val="006706AE"/>
    <w:rsid w:val="00671681"/>
    <w:rsid w:val="00671D6E"/>
    <w:rsid w:val="00672383"/>
    <w:rsid w:val="006724EE"/>
    <w:rsid w:val="00672A60"/>
    <w:rsid w:val="00672D48"/>
    <w:rsid w:val="00672DAB"/>
    <w:rsid w:val="006730B1"/>
    <w:rsid w:val="006734D1"/>
    <w:rsid w:val="00673A43"/>
    <w:rsid w:val="00673A88"/>
    <w:rsid w:val="00673AE3"/>
    <w:rsid w:val="00673C5B"/>
    <w:rsid w:val="00674016"/>
    <w:rsid w:val="00674891"/>
    <w:rsid w:val="00674981"/>
    <w:rsid w:val="006749B0"/>
    <w:rsid w:val="006751FA"/>
    <w:rsid w:val="0067548A"/>
    <w:rsid w:val="0067567D"/>
    <w:rsid w:val="00675734"/>
    <w:rsid w:val="006761FC"/>
    <w:rsid w:val="00676479"/>
    <w:rsid w:val="006767CB"/>
    <w:rsid w:val="00676E15"/>
    <w:rsid w:val="0067762E"/>
    <w:rsid w:val="00677835"/>
    <w:rsid w:val="006778B3"/>
    <w:rsid w:val="006778E8"/>
    <w:rsid w:val="0067797A"/>
    <w:rsid w:val="00677A6B"/>
    <w:rsid w:val="00680388"/>
    <w:rsid w:val="00680939"/>
    <w:rsid w:val="00680A7D"/>
    <w:rsid w:val="00680D44"/>
    <w:rsid w:val="006816EF"/>
    <w:rsid w:val="00681866"/>
    <w:rsid w:val="00681DA9"/>
    <w:rsid w:val="00682303"/>
    <w:rsid w:val="0068246E"/>
    <w:rsid w:val="00682892"/>
    <w:rsid w:val="006828D4"/>
    <w:rsid w:val="0068290C"/>
    <w:rsid w:val="00682AB2"/>
    <w:rsid w:val="00683086"/>
    <w:rsid w:val="0068331E"/>
    <w:rsid w:val="00683B03"/>
    <w:rsid w:val="00683C15"/>
    <w:rsid w:val="00683CBB"/>
    <w:rsid w:val="0068411C"/>
    <w:rsid w:val="0068411D"/>
    <w:rsid w:val="0068425C"/>
    <w:rsid w:val="00684496"/>
    <w:rsid w:val="006847B7"/>
    <w:rsid w:val="00684A77"/>
    <w:rsid w:val="00685654"/>
    <w:rsid w:val="00685BF1"/>
    <w:rsid w:val="00685F12"/>
    <w:rsid w:val="00685F66"/>
    <w:rsid w:val="0068629A"/>
    <w:rsid w:val="006863EE"/>
    <w:rsid w:val="00686F47"/>
    <w:rsid w:val="0068751B"/>
    <w:rsid w:val="0068788C"/>
    <w:rsid w:val="00687C25"/>
    <w:rsid w:val="00687C27"/>
    <w:rsid w:val="00687FB8"/>
    <w:rsid w:val="00690D4C"/>
    <w:rsid w:val="006910B4"/>
    <w:rsid w:val="00691302"/>
    <w:rsid w:val="0069170C"/>
    <w:rsid w:val="00691786"/>
    <w:rsid w:val="00691C65"/>
    <w:rsid w:val="00691F87"/>
    <w:rsid w:val="00692495"/>
    <w:rsid w:val="00692616"/>
    <w:rsid w:val="0069280E"/>
    <w:rsid w:val="00692C7C"/>
    <w:rsid w:val="00693601"/>
    <w:rsid w:val="00693766"/>
    <w:rsid w:val="00693871"/>
    <w:rsid w:val="00693A4F"/>
    <w:rsid w:val="00693D78"/>
    <w:rsid w:val="00694A5E"/>
    <w:rsid w:val="00694CFD"/>
    <w:rsid w:val="0069518C"/>
    <w:rsid w:val="0069598E"/>
    <w:rsid w:val="006959AF"/>
    <w:rsid w:val="00695AB6"/>
    <w:rsid w:val="00695FC1"/>
    <w:rsid w:val="0069619C"/>
    <w:rsid w:val="0069629C"/>
    <w:rsid w:val="00696410"/>
    <w:rsid w:val="006964C5"/>
    <w:rsid w:val="00696C87"/>
    <w:rsid w:val="00696F16"/>
    <w:rsid w:val="0069720C"/>
    <w:rsid w:val="00697B45"/>
    <w:rsid w:val="00697D42"/>
    <w:rsid w:val="006A0021"/>
    <w:rsid w:val="006A04AE"/>
    <w:rsid w:val="006A06D2"/>
    <w:rsid w:val="006A079C"/>
    <w:rsid w:val="006A0CFD"/>
    <w:rsid w:val="006A20DC"/>
    <w:rsid w:val="006A26AA"/>
    <w:rsid w:val="006A274D"/>
    <w:rsid w:val="006A2955"/>
    <w:rsid w:val="006A298F"/>
    <w:rsid w:val="006A3884"/>
    <w:rsid w:val="006A3C27"/>
    <w:rsid w:val="006A3F12"/>
    <w:rsid w:val="006A44E1"/>
    <w:rsid w:val="006A4572"/>
    <w:rsid w:val="006A4D2F"/>
    <w:rsid w:val="006A4E42"/>
    <w:rsid w:val="006A4F2A"/>
    <w:rsid w:val="006A505F"/>
    <w:rsid w:val="006A579A"/>
    <w:rsid w:val="006A5AEF"/>
    <w:rsid w:val="006A5D87"/>
    <w:rsid w:val="006A6678"/>
    <w:rsid w:val="006A67D1"/>
    <w:rsid w:val="006A6CAA"/>
    <w:rsid w:val="006A6DF0"/>
    <w:rsid w:val="006A7481"/>
    <w:rsid w:val="006A797E"/>
    <w:rsid w:val="006A7CF2"/>
    <w:rsid w:val="006B066C"/>
    <w:rsid w:val="006B0798"/>
    <w:rsid w:val="006B0D5F"/>
    <w:rsid w:val="006B10B9"/>
    <w:rsid w:val="006B1398"/>
    <w:rsid w:val="006B173D"/>
    <w:rsid w:val="006B17CC"/>
    <w:rsid w:val="006B185C"/>
    <w:rsid w:val="006B1A14"/>
    <w:rsid w:val="006B1C5B"/>
    <w:rsid w:val="006B2139"/>
    <w:rsid w:val="006B2CBD"/>
    <w:rsid w:val="006B2D6D"/>
    <w:rsid w:val="006B3252"/>
    <w:rsid w:val="006B3488"/>
    <w:rsid w:val="006B363D"/>
    <w:rsid w:val="006B38E1"/>
    <w:rsid w:val="006B41D1"/>
    <w:rsid w:val="006B465D"/>
    <w:rsid w:val="006B4B77"/>
    <w:rsid w:val="006B4C18"/>
    <w:rsid w:val="006B4C65"/>
    <w:rsid w:val="006B4CE7"/>
    <w:rsid w:val="006B4D11"/>
    <w:rsid w:val="006B4E8A"/>
    <w:rsid w:val="006B518C"/>
    <w:rsid w:val="006B59B3"/>
    <w:rsid w:val="006B5BA1"/>
    <w:rsid w:val="006B5CE7"/>
    <w:rsid w:val="006B5ED8"/>
    <w:rsid w:val="006B774E"/>
    <w:rsid w:val="006B7FF8"/>
    <w:rsid w:val="006C0CC9"/>
    <w:rsid w:val="006C0CCA"/>
    <w:rsid w:val="006C0DA0"/>
    <w:rsid w:val="006C0FB4"/>
    <w:rsid w:val="006C1735"/>
    <w:rsid w:val="006C198C"/>
    <w:rsid w:val="006C1B8B"/>
    <w:rsid w:val="006C203B"/>
    <w:rsid w:val="006C21BC"/>
    <w:rsid w:val="006C2344"/>
    <w:rsid w:val="006C2690"/>
    <w:rsid w:val="006C2AFA"/>
    <w:rsid w:val="006C2D3A"/>
    <w:rsid w:val="006C2F67"/>
    <w:rsid w:val="006C3129"/>
    <w:rsid w:val="006C3185"/>
    <w:rsid w:val="006C3AB0"/>
    <w:rsid w:val="006C3D18"/>
    <w:rsid w:val="006C3DF9"/>
    <w:rsid w:val="006C401D"/>
    <w:rsid w:val="006C4256"/>
    <w:rsid w:val="006C4F03"/>
    <w:rsid w:val="006C511D"/>
    <w:rsid w:val="006C5230"/>
    <w:rsid w:val="006C599A"/>
    <w:rsid w:val="006C59B2"/>
    <w:rsid w:val="006C59F4"/>
    <w:rsid w:val="006C5C6A"/>
    <w:rsid w:val="006C6236"/>
    <w:rsid w:val="006C6742"/>
    <w:rsid w:val="006C7847"/>
    <w:rsid w:val="006D00B0"/>
    <w:rsid w:val="006D0BD4"/>
    <w:rsid w:val="006D0E9D"/>
    <w:rsid w:val="006D0F7F"/>
    <w:rsid w:val="006D10E7"/>
    <w:rsid w:val="006D11EF"/>
    <w:rsid w:val="006D1562"/>
    <w:rsid w:val="006D1C4F"/>
    <w:rsid w:val="006D1CF3"/>
    <w:rsid w:val="006D1E9C"/>
    <w:rsid w:val="006D1EFD"/>
    <w:rsid w:val="006D2194"/>
    <w:rsid w:val="006D2968"/>
    <w:rsid w:val="006D2D14"/>
    <w:rsid w:val="006D3064"/>
    <w:rsid w:val="006D30D3"/>
    <w:rsid w:val="006D34B1"/>
    <w:rsid w:val="006D354E"/>
    <w:rsid w:val="006D3DD5"/>
    <w:rsid w:val="006D3F06"/>
    <w:rsid w:val="006D4088"/>
    <w:rsid w:val="006D4123"/>
    <w:rsid w:val="006D4453"/>
    <w:rsid w:val="006D446E"/>
    <w:rsid w:val="006D45CC"/>
    <w:rsid w:val="006D4BBF"/>
    <w:rsid w:val="006D4C19"/>
    <w:rsid w:val="006D5052"/>
    <w:rsid w:val="006D5068"/>
    <w:rsid w:val="006D531F"/>
    <w:rsid w:val="006D53A2"/>
    <w:rsid w:val="006D57FB"/>
    <w:rsid w:val="006D5B86"/>
    <w:rsid w:val="006D659C"/>
    <w:rsid w:val="006D6A18"/>
    <w:rsid w:val="006D6D64"/>
    <w:rsid w:val="006D708C"/>
    <w:rsid w:val="006D748D"/>
    <w:rsid w:val="006D7BCB"/>
    <w:rsid w:val="006D7E29"/>
    <w:rsid w:val="006E0025"/>
    <w:rsid w:val="006E0586"/>
    <w:rsid w:val="006E071B"/>
    <w:rsid w:val="006E0E05"/>
    <w:rsid w:val="006E122E"/>
    <w:rsid w:val="006E1596"/>
    <w:rsid w:val="006E1731"/>
    <w:rsid w:val="006E1C13"/>
    <w:rsid w:val="006E25BF"/>
    <w:rsid w:val="006E2A61"/>
    <w:rsid w:val="006E2BD5"/>
    <w:rsid w:val="006E2C0E"/>
    <w:rsid w:val="006E2E63"/>
    <w:rsid w:val="006E3014"/>
    <w:rsid w:val="006E3486"/>
    <w:rsid w:val="006E3502"/>
    <w:rsid w:val="006E352F"/>
    <w:rsid w:val="006E3730"/>
    <w:rsid w:val="006E3F54"/>
    <w:rsid w:val="006E40CF"/>
    <w:rsid w:val="006E43F9"/>
    <w:rsid w:val="006E54D3"/>
    <w:rsid w:val="006E5961"/>
    <w:rsid w:val="006E5E01"/>
    <w:rsid w:val="006E6267"/>
    <w:rsid w:val="006E64C5"/>
    <w:rsid w:val="006E6970"/>
    <w:rsid w:val="006E699D"/>
    <w:rsid w:val="006E6FAC"/>
    <w:rsid w:val="006E706E"/>
    <w:rsid w:val="006E70D1"/>
    <w:rsid w:val="006E75BF"/>
    <w:rsid w:val="006E7CCF"/>
    <w:rsid w:val="006F023A"/>
    <w:rsid w:val="006F0765"/>
    <w:rsid w:val="006F0A7E"/>
    <w:rsid w:val="006F0BA4"/>
    <w:rsid w:val="006F0C76"/>
    <w:rsid w:val="006F0E51"/>
    <w:rsid w:val="006F0EED"/>
    <w:rsid w:val="006F116E"/>
    <w:rsid w:val="006F126E"/>
    <w:rsid w:val="006F1A76"/>
    <w:rsid w:val="006F1BBC"/>
    <w:rsid w:val="006F21B4"/>
    <w:rsid w:val="006F2562"/>
    <w:rsid w:val="006F2DE3"/>
    <w:rsid w:val="006F2F37"/>
    <w:rsid w:val="006F33B1"/>
    <w:rsid w:val="006F3602"/>
    <w:rsid w:val="006F3CD7"/>
    <w:rsid w:val="006F3CE5"/>
    <w:rsid w:val="006F4332"/>
    <w:rsid w:val="006F463A"/>
    <w:rsid w:val="006F4B78"/>
    <w:rsid w:val="006F5120"/>
    <w:rsid w:val="006F521C"/>
    <w:rsid w:val="006F63F4"/>
    <w:rsid w:val="006F67A8"/>
    <w:rsid w:val="006F6AF6"/>
    <w:rsid w:val="006F77E2"/>
    <w:rsid w:val="006F7852"/>
    <w:rsid w:val="006F7A52"/>
    <w:rsid w:val="006F7C21"/>
    <w:rsid w:val="006F7C42"/>
    <w:rsid w:val="00700176"/>
    <w:rsid w:val="007003BC"/>
    <w:rsid w:val="0070094A"/>
    <w:rsid w:val="00700A44"/>
    <w:rsid w:val="00700DA1"/>
    <w:rsid w:val="0070116D"/>
    <w:rsid w:val="0070124E"/>
    <w:rsid w:val="0070181D"/>
    <w:rsid w:val="007018A6"/>
    <w:rsid w:val="00701ADA"/>
    <w:rsid w:val="00701B99"/>
    <w:rsid w:val="00701F7D"/>
    <w:rsid w:val="007024AD"/>
    <w:rsid w:val="00702885"/>
    <w:rsid w:val="007029B7"/>
    <w:rsid w:val="00702E7F"/>
    <w:rsid w:val="0070304F"/>
    <w:rsid w:val="007034BA"/>
    <w:rsid w:val="00703C8D"/>
    <w:rsid w:val="0070413F"/>
    <w:rsid w:val="007046E9"/>
    <w:rsid w:val="00704B1E"/>
    <w:rsid w:val="00704D28"/>
    <w:rsid w:val="00705A6B"/>
    <w:rsid w:val="00705AFC"/>
    <w:rsid w:val="00706787"/>
    <w:rsid w:val="00706A11"/>
    <w:rsid w:val="00706DF1"/>
    <w:rsid w:val="00706F3E"/>
    <w:rsid w:val="0070709A"/>
    <w:rsid w:val="00707A02"/>
    <w:rsid w:val="00707BEC"/>
    <w:rsid w:val="00707DCC"/>
    <w:rsid w:val="00707F87"/>
    <w:rsid w:val="00710139"/>
    <w:rsid w:val="007105C4"/>
    <w:rsid w:val="0071088C"/>
    <w:rsid w:val="007108DF"/>
    <w:rsid w:val="007109F4"/>
    <w:rsid w:val="00710BB9"/>
    <w:rsid w:val="00710DD6"/>
    <w:rsid w:val="00711658"/>
    <w:rsid w:val="007120B7"/>
    <w:rsid w:val="0071231B"/>
    <w:rsid w:val="00712CE9"/>
    <w:rsid w:val="007135EC"/>
    <w:rsid w:val="00713B56"/>
    <w:rsid w:val="00713B5F"/>
    <w:rsid w:val="00714212"/>
    <w:rsid w:val="00714ABD"/>
    <w:rsid w:val="00714B79"/>
    <w:rsid w:val="007154A9"/>
    <w:rsid w:val="00715CE6"/>
    <w:rsid w:val="00715FCA"/>
    <w:rsid w:val="007166F6"/>
    <w:rsid w:val="00716916"/>
    <w:rsid w:val="00716971"/>
    <w:rsid w:val="00716C71"/>
    <w:rsid w:val="00716CE5"/>
    <w:rsid w:val="00716F55"/>
    <w:rsid w:val="00717237"/>
    <w:rsid w:val="007172DF"/>
    <w:rsid w:val="00717AD5"/>
    <w:rsid w:val="00717BE0"/>
    <w:rsid w:val="007202E4"/>
    <w:rsid w:val="00720821"/>
    <w:rsid w:val="00720E9B"/>
    <w:rsid w:val="00721FE3"/>
    <w:rsid w:val="007223F2"/>
    <w:rsid w:val="007225D8"/>
    <w:rsid w:val="0072267D"/>
    <w:rsid w:val="00722801"/>
    <w:rsid w:val="00722C1F"/>
    <w:rsid w:val="00723613"/>
    <w:rsid w:val="00723EA9"/>
    <w:rsid w:val="00724208"/>
    <w:rsid w:val="0072432E"/>
    <w:rsid w:val="007243F4"/>
    <w:rsid w:val="00724B5E"/>
    <w:rsid w:val="00724BD0"/>
    <w:rsid w:val="00724C01"/>
    <w:rsid w:val="00724C91"/>
    <w:rsid w:val="00724CC3"/>
    <w:rsid w:val="00724D57"/>
    <w:rsid w:val="00724D98"/>
    <w:rsid w:val="00724EC8"/>
    <w:rsid w:val="00724FC1"/>
    <w:rsid w:val="007251A7"/>
    <w:rsid w:val="0072582B"/>
    <w:rsid w:val="00725B55"/>
    <w:rsid w:val="00725FA6"/>
    <w:rsid w:val="007266FB"/>
    <w:rsid w:val="007267FA"/>
    <w:rsid w:val="0072684C"/>
    <w:rsid w:val="00726A27"/>
    <w:rsid w:val="00726A3F"/>
    <w:rsid w:val="007273D0"/>
    <w:rsid w:val="00727469"/>
    <w:rsid w:val="007279F9"/>
    <w:rsid w:val="00727B85"/>
    <w:rsid w:val="00727D17"/>
    <w:rsid w:val="00730496"/>
    <w:rsid w:val="00730542"/>
    <w:rsid w:val="007306D4"/>
    <w:rsid w:val="007309C7"/>
    <w:rsid w:val="00730C9C"/>
    <w:rsid w:val="00730DFB"/>
    <w:rsid w:val="007312C2"/>
    <w:rsid w:val="00732465"/>
    <w:rsid w:val="00732ADB"/>
    <w:rsid w:val="00732C95"/>
    <w:rsid w:val="007334D7"/>
    <w:rsid w:val="00733BD0"/>
    <w:rsid w:val="007343D0"/>
    <w:rsid w:val="007344E5"/>
    <w:rsid w:val="00735586"/>
    <w:rsid w:val="007357EE"/>
    <w:rsid w:val="00735987"/>
    <w:rsid w:val="00735E51"/>
    <w:rsid w:val="00736FD4"/>
    <w:rsid w:val="007370A8"/>
    <w:rsid w:val="00737231"/>
    <w:rsid w:val="007372DF"/>
    <w:rsid w:val="007373F0"/>
    <w:rsid w:val="0073752F"/>
    <w:rsid w:val="0073758D"/>
    <w:rsid w:val="007406DB"/>
    <w:rsid w:val="00740DCA"/>
    <w:rsid w:val="00740EB9"/>
    <w:rsid w:val="0074107C"/>
    <w:rsid w:val="007414BA"/>
    <w:rsid w:val="007419EB"/>
    <w:rsid w:val="00741A47"/>
    <w:rsid w:val="0074240B"/>
    <w:rsid w:val="007433C1"/>
    <w:rsid w:val="007438C3"/>
    <w:rsid w:val="00743944"/>
    <w:rsid w:val="00743B70"/>
    <w:rsid w:val="00743C15"/>
    <w:rsid w:val="00744214"/>
    <w:rsid w:val="00744665"/>
    <w:rsid w:val="0074544F"/>
    <w:rsid w:val="00745474"/>
    <w:rsid w:val="007454C6"/>
    <w:rsid w:val="00745C80"/>
    <w:rsid w:val="007461C8"/>
    <w:rsid w:val="007463B8"/>
    <w:rsid w:val="00746A99"/>
    <w:rsid w:val="00746C65"/>
    <w:rsid w:val="00746F21"/>
    <w:rsid w:val="00746F90"/>
    <w:rsid w:val="00746FB2"/>
    <w:rsid w:val="007477E7"/>
    <w:rsid w:val="00747A10"/>
    <w:rsid w:val="00747A33"/>
    <w:rsid w:val="00747A40"/>
    <w:rsid w:val="00747C9F"/>
    <w:rsid w:val="00747E34"/>
    <w:rsid w:val="007505C5"/>
    <w:rsid w:val="007507AD"/>
    <w:rsid w:val="007513FE"/>
    <w:rsid w:val="007524BE"/>
    <w:rsid w:val="007526E1"/>
    <w:rsid w:val="00752844"/>
    <w:rsid w:val="00752950"/>
    <w:rsid w:val="00752D13"/>
    <w:rsid w:val="00752EC0"/>
    <w:rsid w:val="00753F27"/>
    <w:rsid w:val="007541C6"/>
    <w:rsid w:val="0075463E"/>
    <w:rsid w:val="007549F8"/>
    <w:rsid w:val="00754DF6"/>
    <w:rsid w:val="0075516C"/>
    <w:rsid w:val="00755A3C"/>
    <w:rsid w:val="00755AEE"/>
    <w:rsid w:val="00755D67"/>
    <w:rsid w:val="00756093"/>
    <w:rsid w:val="00756AB1"/>
    <w:rsid w:val="00756DF8"/>
    <w:rsid w:val="007570D8"/>
    <w:rsid w:val="0075761F"/>
    <w:rsid w:val="007578FF"/>
    <w:rsid w:val="00757B33"/>
    <w:rsid w:val="00760149"/>
    <w:rsid w:val="0076094C"/>
    <w:rsid w:val="00760C46"/>
    <w:rsid w:val="00760D91"/>
    <w:rsid w:val="00760EB7"/>
    <w:rsid w:val="0076132C"/>
    <w:rsid w:val="00761352"/>
    <w:rsid w:val="007615E1"/>
    <w:rsid w:val="00761E2A"/>
    <w:rsid w:val="00761E6A"/>
    <w:rsid w:val="00761E82"/>
    <w:rsid w:val="0076225C"/>
    <w:rsid w:val="00762903"/>
    <w:rsid w:val="00762A0D"/>
    <w:rsid w:val="007634C4"/>
    <w:rsid w:val="007638C5"/>
    <w:rsid w:val="00763B5E"/>
    <w:rsid w:val="00763BD6"/>
    <w:rsid w:val="00763C54"/>
    <w:rsid w:val="00763DA3"/>
    <w:rsid w:val="00763EDC"/>
    <w:rsid w:val="00764120"/>
    <w:rsid w:val="00764165"/>
    <w:rsid w:val="007641EF"/>
    <w:rsid w:val="00764771"/>
    <w:rsid w:val="00764D7C"/>
    <w:rsid w:val="007651C7"/>
    <w:rsid w:val="0076544A"/>
    <w:rsid w:val="00765C22"/>
    <w:rsid w:val="00765CAF"/>
    <w:rsid w:val="00765FBF"/>
    <w:rsid w:val="007669D9"/>
    <w:rsid w:val="00766D19"/>
    <w:rsid w:val="007670CB"/>
    <w:rsid w:val="007672B3"/>
    <w:rsid w:val="00767552"/>
    <w:rsid w:val="00771111"/>
    <w:rsid w:val="007717EC"/>
    <w:rsid w:val="0077182B"/>
    <w:rsid w:val="007719E7"/>
    <w:rsid w:val="00772106"/>
    <w:rsid w:val="00772D2D"/>
    <w:rsid w:val="007731E0"/>
    <w:rsid w:val="0077361C"/>
    <w:rsid w:val="007739BB"/>
    <w:rsid w:val="00773DC8"/>
    <w:rsid w:val="00773EF3"/>
    <w:rsid w:val="0077400A"/>
    <w:rsid w:val="00774128"/>
    <w:rsid w:val="007743DD"/>
    <w:rsid w:val="007745FE"/>
    <w:rsid w:val="00775036"/>
    <w:rsid w:val="00775261"/>
    <w:rsid w:val="00775A54"/>
    <w:rsid w:val="00775D8D"/>
    <w:rsid w:val="00775D9F"/>
    <w:rsid w:val="00776827"/>
    <w:rsid w:val="007772F1"/>
    <w:rsid w:val="007774CA"/>
    <w:rsid w:val="00777D70"/>
    <w:rsid w:val="007801C5"/>
    <w:rsid w:val="00780265"/>
    <w:rsid w:val="007811AA"/>
    <w:rsid w:val="00781289"/>
    <w:rsid w:val="007815F3"/>
    <w:rsid w:val="00781AF8"/>
    <w:rsid w:val="00781E4A"/>
    <w:rsid w:val="00781EA1"/>
    <w:rsid w:val="00781F2A"/>
    <w:rsid w:val="00781FFD"/>
    <w:rsid w:val="00782365"/>
    <w:rsid w:val="00782566"/>
    <w:rsid w:val="00783CD2"/>
    <w:rsid w:val="00783F2E"/>
    <w:rsid w:val="00784825"/>
    <w:rsid w:val="00784960"/>
    <w:rsid w:val="00784E9B"/>
    <w:rsid w:val="00784FD8"/>
    <w:rsid w:val="00785BF5"/>
    <w:rsid w:val="00785F38"/>
    <w:rsid w:val="007860DD"/>
    <w:rsid w:val="0078615D"/>
    <w:rsid w:val="00786719"/>
    <w:rsid w:val="00786F8D"/>
    <w:rsid w:val="00786FB5"/>
    <w:rsid w:val="00787A3E"/>
    <w:rsid w:val="00787C37"/>
    <w:rsid w:val="0079016D"/>
    <w:rsid w:val="00790425"/>
    <w:rsid w:val="007908F6"/>
    <w:rsid w:val="00790922"/>
    <w:rsid w:val="0079129F"/>
    <w:rsid w:val="007912E5"/>
    <w:rsid w:val="00791B4C"/>
    <w:rsid w:val="00792709"/>
    <w:rsid w:val="00793660"/>
    <w:rsid w:val="00793A1E"/>
    <w:rsid w:val="00793CED"/>
    <w:rsid w:val="00793E75"/>
    <w:rsid w:val="007941E0"/>
    <w:rsid w:val="007942F7"/>
    <w:rsid w:val="0079462D"/>
    <w:rsid w:val="00794D95"/>
    <w:rsid w:val="0079520A"/>
    <w:rsid w:val="007954DE"/>
    <w:rsid w:val="007964C8"/>
    <w:rsid w:val="00796C45"/>
    <w:rsid w:val="00796F13"/>
    <w:rsid w:val="00796F14"/>
    <w:rsid w:val="007973A6"/>
    <w:rsid w:val="007973EC"/>
    <w:rsid w:val="007978FD"/>
    <w:rsid w:val="00797CCD"/>
    <w:rsid w:val="007A00EF"/>
    <w:rsid w:val="007A059B"/>
    <w:rsid w:val="007A0787"/>
    <w:rsid w:val="007A0C57"/>
    <w:rsid w:val="007A10B6"/>
    <w:rsid w:val="007A1316"/>
    <w:rsid w:val="007A1405"/>
    <w:rsid w:val="007A1969"/>
    <w:rsid w:val="007A289B"/>
    <w:rsid w:val="007A3004"/>
    <w:rsid w:val="007A3C91"/>
    <w:rsid w:val="007A3E47"/>
    <w:rsid w:val="007A3E74"/>
    <w:rsid w:val="007A4296"/>
    <w:rsid w:val="007A45B8"/>
    <w:rsid w:val="007A4D9F"/>
    <w:rsid w:val="007A6384"/>
    <w:rsid w:val="007A6E60"/>
    <w:rsid w:val="007A7093"/>
    <w:rsid w:val="007A7356"/>
    <w:rsid w:val="007A77AE"/>
    <w:rsid w:val="007A7BA6"/>
    <w:rsid w:val="007A7D07"/>
    <w:rsid w:val="007B020C"/>
    <w:rsid w:val="007B036E"/>
    <w:rsid w:val="007B03CA"/>
    <w:rsid w:val="007B0673"/>
    <w:rsid w:val="007B0995"/>
    <w:rsid w:val="007B0EB9"/>
    <w:rsid w:val="007B14AD"/>
    <w:rsid w:val="007B1848"/>
    <w:rsid w:val="007B1E9F"/>
    <w:rsid w:val="007B21E6"/>
    <w:rsid w:val="007B2E62"/>
    <w:rsid w:val="007B33EB"/>
    <w:rsid w:val="007B3A3E"/>
    <w:rsid w:val="007B3C3D"/>
    <w:rsid w:val="007B3D7C"/>
    <w:rsid w:val="007B415B"/>
    <w:rsid w:val="007B4595"/>
    <w:rsid w:val="007B46E3"/>
    <w:rsid w:val="007B4F57"/>
    <w:rsid w:val="007B4F95"/>
    <w:rsid w:val="007B5148"/>
    <w:rsid w:val="007B523A"/>
    <w:rsid w:val="007B53B0"/>
    <w:rsid w:val="007B53B8"/>
    <w:rsid w:val="007B58C9"/>
    <w:rsid w:val="007B5B15"/>
    <w:rsid w:val="007B5F64"/>
    <w:rsid w:val="007B64F1"/>
    <w:rsid w:val="007B6FB8"/>
    <w:rsid w:val="007B749C"/>
    <w:rsid w:val="007B74B7"/>
    <w:rsid w:val="007B76D4"/>
    <w:rsid w:val="007C08E1"/>
    <w:rsid w:val="007C0B43"/>
    <w:rsid w:val="007C1A65"/>
    <w:rsid w:val="007C1B41"/>
    <w:rsid w:val="007C1CA2"/>
    <w:rsid w:val="007C1CE8"/>
    <w:rsid w:val="007C1CF2"/>
    <w:rsid w:val="007C2029"/>
    <w:rsid w:val="007C2B80"/>
    <w:rsid w:val="007C2D72"/>
    <w:rsid w:val="007C34DD"/>
    <w:rsid w:val="007C36ED"/>
    <w:rsid w:val="007C3914"/>
    <w:rsid w:val="007C40B9"/>
    <w:rsid w:val="007C4151"/>
    <w:rsid w:val="007C4155"/>
    <w:rsid w:val="007C41C8"/>
    <w:rsid w:val="007C4A3E"/>
    <w:rsid w:val="007C504F"/>
    <w:rsid w:val="007C50E3"/>
    <w:rsid w:val="007C51CE"/>
    <w:rsid w:val="007C530B"/>
    <w:rsid w:val="007C5B7A"/>
    <w:rsid w:val="007C61E6"/>
    <w:rsid w:val="007C6F44"/>
    <w:rsid w:val="007C729E"/>
    <w:rsid w:val="007C74A3"/>
    <w:rsid w:val="007C7945"/>
    <w:rsid w:val="007C7B21"/>
    <w:rsid w:val="007C7DB4"/>
    <w:rsid w:val="007D0DBF"/>
    <w:rsid w:val="007D1376"/>
    <w:rsid w:val="007D1390"/>
    <w:rsid w:val="007D1EAE"/>
    <w:rsid w:val="007D20B0"/>
    <w:rsid w:val="007D2314"/>
    <w:rsid w:val="007D289A"/>
    <w:rsid w:val="007D2EFC"/>
    <w:rsid w:val="007D30EE"/>
    <w:rsid w:val="007D3830"/>
    <w:rsid w:val="007D39D3"/>
    <w:rsid w:val="007D3D54"/>
    <w:rsid w:val="007D3EF6"/>
    <w:rsid w:val="007D402E"/>
    <w:rsid w:val="007D417E"/>
    <w:rsid w:val="007D47BE"/>
    <w:rsid w:val="007D4869"/>
    <w:rsid w:val="007D4C08"/>
    <w:rsid w:val="007D4C18"/>
    <w:rsid w:val="007D533D"/>
    <w:rsid w:val="007D58BB"/>
    <w:rsid w:val="007D5D26"/>
    <w:rsid w:val="007D608B"/>
    <w:rsid w:val="007D6938"/>
    <w:rsid w:val="007D6D00"/>
    <w:rsid w:val="007E06F1"/>
    <w:rsid w:val="007E0770"/>
    <w:rsid w:val="007E0C3B"/>
    <w:rsid w:val="007E0EC6"/>
    <w:rsid w:val="007E1421"/>
    <w:rsid w:val="007E17A1"/>
    <w:rsid w:val="007E1FBF"/>
    <w:rsid w:val="007E211C"/>
    <w:rsid w:val="007E2601"/>
    <w:rsid w:val="007E26F6"/>
    <w:rsid w:val="007E2795"/>
    <w:rsid w:val="007E2A1A"/>
    <w:rsid w:val="007E2A2E"/>
    <w:rsid w:val="007E2B69"/>
    <w:rsid w:val="007E2D87"/>
    <w:rsid w:val="007E2F2C"/>
    <w:rsid w:val="007E3451"/>
    <w:rsid w:val="007E3F30"/>
    <w:rsid w:val="007E433C"/>
    <w:rsid w:val="007E4404"/>
    <w:rsid w:val="007E4616"/>
    <w:rsid w:val="007E4645"/>
    <w:rsid w:val="007E4892"/>
    <w:rsid w:val="007E4958"/>
    <w:rsid w:val="007E5199"/>
    <w:rsid w:val="007E51C3"/>
    <w:rsid w:val="007E550C"/>
    <w:rsid w:val="007E5E3B"/>
    <w:rsid w:val="007E643F"/>
    <w:rsid w:val="007E648B"/>
    <w:rsid w:val="007E64AE"/>
    <w:rsid w:val="007E6723"/>
    <w:rsid w:val="007E7184"/>
    <w:rsid w:val="007E71D8"/>
    <w:rsid w:val="007E7C42"/>
    <w:rsid w:val="007F0016"/>
    <w:rsid w:val="007F00E5"/>
    <w:rsid w:val="007F02CC"/>
    <w:rsid w:val="007F04D8"/>
    <w:rsid w:val="007F066A"/>
    <w:rsid w:val="007F06E6"/>
    <w:rsid w:val="007F0B6F"/>
    <w:rsid w:val="007F0C4D"/>
    <w:rsid w:val="007F0EAB"/>
    <w:rsid w:val="007F1CED"/>
    <w:rsid w:val="007F1EA8"/>
    <w:rsid w:val="007F2188"/>
    <w:rsid w:val="007F24BF"/>
    <w:rsid w:val="007F263F"/>
    <w:rsid w:val="007F27F0"/>
    <w:rsid w:val="007F289D"/>
    <w:rsid w:val="007F308E"/>
    <w:rsid w:val="007F44BE"/>
    <w:rsid w:val="007F451A"/>
    <w:rsid w:val="007F4E0B"/>
    <w:rsid w:val="007F560E"/>
    <w:rsid w:val="007F5BA9"/>
    <w:rsid w:val="007F5EC0"/>
    <w:rsid w:val="007F62A8"/>
    <w:rsid w:val="007F62D7"/>
    <w:rsid w:val="007F6338"/>
    <w:rsid w:val="007F645B"/>
    <w:rsid w:val="007F6BE6"/>
    <w:rsid w:val="007F6C8A"/>
    <w:rsid w:val="007F6EEE"/>
    <w:rsid w:val="007F7860"/>
    <w:rsid w:val="007F796C"/>
    <w:rsid w:val="007F79DD"/>
    <w:rsid w:val="0080002B"/>
    <w:rsid w:val="008003D5"/>
    <w:rsid w:val="00801B19"/>
    <w:rsid w:val="0080248A"/>
    <w:rsid w:val="00802A76"/>
    <w:rsid w:val="00802C24"/>
    <w:rsid w:val="00802C86"/>
    <w:rsid w:val="0080300D"/>
    <w:rsid w:val="008037DA"/>
    <w:rsid w:val="0080419A"/>
    <w:rsid w:val="00804F58"/>
    <w:rsid w:val="0080512E"/>
    <w:rsid w:val="00805173"/>
    <w:rsid w:val="008054E5"/>
    <w:rsid w:val="008058AC"/>
    <w:rsid w:val="00805D04"/>
    <w:rsid w:val="00805E48"/>
    <w:rsid w:val="00806010"/>
    <w:rsid w:val="0080629C"/>
    <w:rsid w:val="00806693"/>
    <w:rsid w:val="00806715"/>
    <w:rsid w:val="008073B1"/>
    <w:rsid w:val="008075D4"/>
    <w:rsid w:val="0081092A"/>
    <w:rsid w:val="00811116"/>
    <w:rsid w:val="008111F9"/>
    <w:rsid w:val="00811673"/>
    <w:rsid w:val="0081212A"/>
    <w:rsid w:val="0081234A"/>
    <w:rsid w:val="0081263F"/>
    <w:rsid w:val="0081280E"/>
    <w:rsid w:val="008128E5"/>
    <w:rsid w:val="00812C12"/>
    <w:rsid w:val="00813103"/>
    <w:rsid w:val="00813B73"/>
    <w:rsid w:val="00813FAE"/>
    <w:rsid w:val="008146D6"/>
    <w:rsid w:val="00814C32"/>
    <w:rsid w:val="00814CAC"/>
    <w:rsid w:val="00815279"/>
    <w:rsid w:val="008156DE"/>
    <w:rsid w:val="008159EE"/>
    <w:rsid w:val="00816122"/>
    <w:rsid w:val="0081614E"/>
    <w:rsid w:val="00816721"/>
    <w:rsid w:val="0081672C"/>
    <w:rsid w:val="008177C1"/>
    <w:rsid w:val="00817820"/>
    <w:rsid w:val="00817B36"/>
    <w:rsid w:val="00817CE3"/>
    <w:rsid w:val="008207C9"/>
    <w:rsid w:val="0082083C"/>
    <w:rsid w:val="00821285"/>
    <w:rsid w:val="00821440"/>
    <w:rsid w:val="00821870"/>
    <w:rsid w:val="0082196A"/>
    <w:rsid w:val="00821EEC"/>
    <w:rsid w:val="00821FDF"/>
    <w:rsid w:val="008222DB"/>
    <w:rsid w:val="00822A43"/>
    <w:rsid w:val="00822F0F"/>
    <w:rsid w:val="00822F11"/>
    <w:rsid w:val="00822FC7"/>
    <w:rsid w:val="008232DD"/>
    <w:rsid w:val="00823394"/>
    <w:rsid w:val="00823474"/>
    <w:rsid w:val="00823A47"/>
    <w:rsid w:val="00823A95"/>
    <w:rsid w:val="008243D1"/>
    <w:rsid w:val="008246D5"/>
    <w:rsid w:val="008249FD"/>
    <w:rsid w:val="00824B16"/>
    <w:rsid w:val="00824C85"/>
    <w:rsid w:val="00824E8B"/>
    <w:rsid w:val="00825252"/>
    <w:rsid w:val="00825291"/>
    <w:rsid w:val="00825522"/>
    <w:rsid w:val="008255E4"/>
    <w:rsid w:val="008258CF"/>
    <w:rsid w:val="00825CE5"/>
    <w:rsid w:val="008265CE"/>
    <w:rsid w:val="00826710"/>
    <w:rsid w:val="00827380"/>
    <w:rsid w:val="008273D8"/>
    <w:rsid w:val="008278DA"/>
    <w:rsid w:val="008279CE"/>
    <w:rsid w:val="00827B3A"/>
    <w:rsid w:val="00827DAF"/>
    <w:rsid w:val="0083033F"/>
    <w:rsid w:val="008306EA"/>
    <w:rsid w:val="0083130C"/>
    <w:rsid w:val="008317BE"/>
    <w:rsid w:val="00831D05"/>
    <w:rsid w:val="008320F5"/>
    <w:rsid w:val="0083377F"/>
    <w:rsid w:val="0083384C"/>
    <w:rsid w:val="0083391F"/>
    <w:rsid w:val="008344E1"/>
    <w:rsid w:val="00834802"/>
    <w:rsid w:val="00834A4D"/>
    <w:rsid w:val="00834AD7"/>
    <w:rsid w:val="00835958"/>
    <w:rsid w:val="0083598D"/>
    <w:rsid w:val="00835A29"/>
    <w:rsid w:val="00835E84"/>
    <w:rsid w:val="0083621C"/>
    <w:rsid w:val="008366A7"/>
    <w:rsid w:val="0083698C"/>
    <w:rsid w:val="008370A3"/>
    <w:rsid w:val="0083797F"/>
    <w:rsid w:val="00837C85"/>
    <w:rsid w:val="008405C2"/>
    <w:rsid w:val="008406A2"/>
    <w:rsid w:val="00840750"/>
    <w:rsid w:val="00840C8B"/>
    <w:rsid w:val="00840EAA"/>
    <w:rsid w:val="0084115B"/>
    <w:rsid w:val="008416A5"/>
    <w:rsid w:val="008419AE"/>
    <w:rsid w:val="00841A60"/>
    <w:rsid w:val="00841AB1"/>
    <w:rsid w:val="00841B82"/>
    <w:rsid w:val="00842215"/>
    <w:rsid w:val="008422E8"/>
    <w:rsid w:val="00842374"/>
    <w:rsid w:val="00843099"/>
    <w:rsid w:val="00843B38"/>
    <w:rsid w:val="00844267"/>
    <w:rsid w:val="008446BB"/>
    <w:rsid w:val="00844FCE"/>
    <w:rsid w:val="008451D9"/>
    <w:rsid w:val="00845315"/>
    <w:rsid w:val="0084556C"/>
    <w:rsid w:val="00845D5B"/>
    <w:rsid w:val="00845DE6"/>
    <w:rsid w:val="00845E26"/>
    <w:rsid w:val="00846242"/>
    <w:rsid w:val="00846FB1"/>
    <w:rsid w:val="00847247"/>
    <w:rsid w:val="00847848"/>
    <w:rsid w:val="00847BB9"/>
    <w:rsid w:val="00847CC4"/>
    <w:rsid w:val="00847F83"/>
    <w:rsid w:val="008505AA"/>
    <w:rsid w:val="0085064B"/>
    <w:rsid w:val="00850CFE"/>
    <w:rsid w:val="00850E35"/>
    <w:rsid w:val="00851039"/>
    <w:rsid w:val="00851664"/>
    <w:rsid w:val="00852649"/>
    <w:rsid w:val="0085280F"/>
    <w:rsid w:val="00852AB3"/>
    <w:rsid w:val="00852BFF"/>
    <w:rsid w:val="00852D74"/>
    <w:rsid w:val="00852F52"/>
    <w:rsid w:val="00853060"/>
    <w:rsid w:val="00853D4C"/>
    <w:rsid w:val="008553E4"/>
    <w:rsid w:val="00855483"/>
    <w:rsid w:val="008556B6"/>
    <w:rsid w:val="008559F3"/>
    <w:rsid w:val="00855D04"/>
    <w:rsid w:val="00855FC1"/>
    <w:rsid w:val="00856016"/>
    <w:rsid w:val="0085622B"/>
    <w:rsid w:val="00856257"/>
    <w:rsid w:val="00856B9B"/>
    <w:rsid w:val="00856CA3"/>
    <w:rsid w:val="00857892"/>
    <w:rsid w:val="00857E48"/>
    <w:rsid w:val="00860309"/>
    <w:rsid w:val="0086080F"/>
    <w:rsid w:val="0086082F"/>
    <w:rsid w:val="00860B37"/>
    <w:rsid w:val="00860D05"/>
    <w:rsid w:val="0086157D"/>
    <w:rsid w:val="008617D8"/>
    <w:rsid w:val="00861A16"/>
    <w:rsid w:val="00861BA5"/>
    <w:rsid w:val="008626EF"/>
    <w:rsid w:val="00862F3F"/>
    <w:rsid w:val="00862F56"/>
    <w:rsid w:val="00863476"/>
    <w:rsid w:val="0086364D"/>
    <w:rsid w:val="008638A7"/>
    <w:rsid w:val="00863A25"/>
    <w:rsid w:val="00863C72"/>
    <w:rsid w:val="00864250"/>
    <w:rsid w:val="00864796"/>
    <w:rsid w:val="00864940"/>
    <w:rsid w:val="008649CF"/>
    <w:rsid w:val="00864A57"/>
    <w:rsid w:val="00864A58"/>
    <w:rsid w:val="00864DEF"/>
    <w:rsid w:val="00864FBD"/>
    <w:rsid w:val="00865009"/>
    <w:rsid w:val="0086505B"/>
    <w:rsid w:val="008650F7"/>
    <w:rsid w:val="008656B0"/>
    <w:rsid w:val="00865706"/>
    <w:rsid w:val="008657E6"/>
    <w:rsid w:val="00865903"/>
    <w:rsid w:val="00865BC1"/>
    <w:rsid w:val="0086672C"/>
    <w:rsid w:val="00866D20"/>
    <w:rsid w:val="00866F9B"/>
    <w:rsid w:val="00867011"/>
    <w:rsid w:val="0086791D"/>
    <w:rsid w:val="00867DC1"/>
    <w:rsid w:val="0087018A"/>
    <w:rsid w:val="00870213"/>
    <w:rsid w:val="00870843"/>
    <w:rsid w:val="00870B23"/>
    <w:rsid w:val="008714E3"/>
    <w:rsid w:val="008718FC"/>
    <w:rsid w:val="00871B7D"/>
    <w:rsid w:val="00872117"/>
    <w:rsid w:val="008724EA"/>
    <w:rsid w:val="00872CDD"/>
    <w:rsid w:val="00872E20"/>
    <w:rsid w:val="008732E5"/>
    <w:rsid w:val="00873645"/>
    <w:rsid w:val="00873813"/>
    <w:rsid w:val="0087496A"/>
    <w:rsid w:val="00874C28"/>
    <w:rsid w:val="00874C4B"/>
    <w:rsid w:val="008750E6"/>
    <w:rsid w:val="00875341"/>
    <w:rsid w:val="00875BEF"/>
    <w:rsid w:val="00875DEA"/>
    <w:rsid w:val="0087614F"/>
    <w:rsid w:val="00876231"/>
    <w:rsid w:val="008763EE"/>
    <w:rsid w:val="00876579"/>
    <w:rsid w:val="00876877"/>
    <w:rsid w:val="00877331"/>
    <w:rsid w:val="00877D56"/>
    <w:rsid w:val="0088071C"/>
    <w:rsid w:val="008808B5"/>
    <w:rsid w:val="00880A52"/>
    <w:rsid w:val="00880F64"/>
    <w:rsid w:val="008810B4"/>
    <w:rsid w:val="0088113D"/>
    <w:rsid w:val="0088171F"/>
    <w:rsid w:val="00882614"/>
    <w:rsid w:val="00882CC1"/>
    <w:rsid w:val="0088316B"/>
    <w:rsid w:val="0088330E"/>
    <w:rsid w:val="008834F9"/>
    <w:rsid w:val="00883C71"/>
    <w:rsid w:val="00884075"/>
    <w:rsid w:val="008845E3"/>
    <w:rsid w:val="00884956"/>
    <w:rsid w:val="00884A5B"/>
    <w:rsid w:val="00884A80"/>
    <w:rsid w:val="00884A97"/>
    <w:rsid w:val="00884C18"/>
    <w:rsid w:val="00884D36"/>
    <w:rsid w:val="00885365"/>
    <w:rsid w:val="00886099"/>
    <w:rsid w:val="008862AE"/>
    <w:rsid w:val="00886434"/>
    <w:rsid w:val="00886749"/>
    <w:rsid w:val="0088684D"/>
    <w:rsid w:val="00886BE2"/>
    <w:rsid w:val="00886E51"/>
    <w:rsid w:val="00886EAA"/>
    <w:rsid w:val="0088727E"/>
    <w:rsid w:val="00887760"/>
    <w:rsid w:val="00887CB0"/>
    <w:rsid w:val="00887D9A"/>
    <w:rsid w:val="00887E42"/>
    <w:rsid w:val="008903D1"/>
    <w:rsid w:val="00890859"/>
    <w:rsid w:val="00890EEE"/>
    <w:rsid w:val="008912EE"/>
    <w:rsid w:val="008914E2"/>
    <w:rsid w:val="00891A6A"/>
    <w:rsid w:val="00891C10"/>
    <w:rsid w:val="00892077"/>
    <w:rsid w:val="00892E28"/>
    <w:rsid w:val="00892EF2"/>
    <w:rsid w:val="0089316E"/>
    <w:rsid w:val="008934E7"/>
    <w:rsid w:val="00893A1C"/>
    <w:rsid w:val="00893A51"/>
    <w:rsid w:val="008944DD"/>
    <w:rsid w:val="008945A8"/>
    <w:rsid w:val="00894994"/>
    <w:rsid w:val="00894A03"/>
    <w:rsid w:val="00894B47"/>
    <w:rsid w:val="00894E44"/>
    <w:rsid w:val="00895027"/>
    <w:rsid w:val="0089545C"/>
    <w:rsid w:val="00895507"/>
    <w:rsid w:val="00895A4F"/>
    <w:rsid w:val="008962DB"/>
    <w:rsid w:val="00896318"/>
    <w:rsid w:val="00896C73"/>
    <w:rsid w:val="00896D0E"/>
    <w:rsid w:val="00896F84"/>
    <w:rsid w:val="00897A88"/>
    <w:rsid w:val="008A001E"/>
    <w:rsid w:val="008A0522"/>
    <w:rsid w:val="008A0755"/>
    <w:rsid w:val="008A0813"/>
    <w:rsid w:val="008A0AFB"/>
    <w:rsid w:val="008A0D3E"/>
    <w:rsid w:val="008A0F71"/>
    <w:rsid w:val="008A102C"/>
    <w:rsid w:val="008A19E0"/>
    <w:rsid w:val="008A1D4B"/>
    <w:rsid w:val="008A1D4D"/>
    <w:rsid w:val="008A2A27"/>
    <w:rsid w:val="008A2A5C"/>
    <w:rsid w:val="008A3491"/>
    <w:rsid w:val="008A358E"/>
    <w:rsid w:val="008A379A"/>
    <w:rsid w:val="008A3A29"/>
    <w:rsid w:val="008A4405"/>
    <w:rsid w:val="008A470D"/>
    <w:rsid w:val="008A4CF6"/>
    <w:rsid w:val="008A4F50"/>
    <w:rsid w:val="008A4FC8"/>
    <w:rsid w:val="008A5565"/>
    <w:rsid w:val="008A5689"/>
    <w:rsid w:val="008A65BB"/>
    <w:rsid w:val="008A69F8"/>
    <w:rsid w:val="008A6C3C"/>
    <w:rsid w:val="008A6E74"/>
    <w:rsid w:val="008A7108"/>
    <w:rsid w:val="008A7B4E"/>
    <w:rsid w:val="008B0021"/>
    <w:rsid w:val="008B081C"/>
    <w:rsid w:val="008B0D51"/>
    <w:rsid w:val="008B11A9"/>
    <w:rsid w:val="008B1F17"/>
    <w:rsid w:val="008B1F2B"/>
    <w:rsid w:val="008B2199"/>
    <w:rsid w:val="008B249D"/>
    <w:rsid w:val="008B39D5"/>
    <w:rsid w:val="008B3F9E"/>
    <w:rsid w:val="008B4303"/>
    <w:rsid w:val="008B47A4"/>
    <w:rsid w:val="008B4902"/>
    <w:rsid w:val="008B4C41"/>
    <w:rsid w:val="008B4D8E"/>
    <w:rsid w:val="008B52A1"/>
    <w:rsid w:val="008B5372"/>
    <w:rsid w:val="008B5458"/>
    <w:rsid w:val="008B5D95"/>
    <w:rsid w:val="008B5DBA"/>
    <w:rsid w:val="008B610F"/>
    <w:rsid w:val="008B6805"/>
    <w:rsid w:val="008B6D28"/>
    <w:rsid w:val="008B6E55"/>
    <w:rsid w:val="008B7304"/>
    <w:rsid w:val="008B748D"/>
    <w:rsid w:val="008C00A6"/>
    <w:rsid w:val="008C031E"/>
    <w:rsid w:val="008C06A7"/>
    <w:rsid w:val="008C0C3D"/>
    <w:rsid w:val="008C0DF0"/>
    <w:rsid w:val="008C0E8B"/>
    <w:rsid w:val="008C1007"/>
    <w:rsid w:val="008C120E"/>
    <w:rsid w:val="008C2464"/>
    <w:rsid w:val="008C274E"/>
    <w:rsid w:val="008C328E"/>
    <w:rsid w:val="008C33BD"/>
    <w:rsid w:val="008C379E"/>
    <w:rsid w:val="008C3C69"/>
    <w:rsid w:val="008C3CDB"/>
    <w:rsid w:val="008C3E3D"/>
    <w:rsid w:val="008C48AD"/>
    <w:rsid w:val="008C4EE8"/>
    <w:rsid w:val="008C4FC2"/>
    <w:rsid w:val="008C51AF"/>
    <w:rsid w:val="008C59B3"/>
    <w:rsid w:val="008C65A5"/>
    <w:rsid w:val="008C6D8E"/>
    <w:rsid w:val="008C7150"/>
    <w:rsid w:val="008C7B7A"/>
    <w:rsid w:val="008C7C0A"/>
    <w:rsid w:val="008C7CEA"/>
    <w:rsid w:val="008C7E57"/>
    <w:rsid w:val="008D0573"/>
    <w:rsid w:val="008D0742"/>
    <w:rsid w:val="008D0753"/>
    <w:rsid w:val="008D0F83"/>
    <w:rsid w:val="008D0FBE"/>
    <w:rsid w:val="008D105D"/>
    <w:rsid w:val="008D12F1"/>
    <w:rsid w:val="008D19E4"/>
    <w:rsid w:val="008D1AA5"/>
    <w:rsid w:val="008D1BA1"/>
    <w:rsid w:val="008D1E29"/>
    <w:rsid w:val="008D1F85"/>
    <w:rsid w:val="008D25FA"/>
    <w:rsid w:val="008D2816"/>
    <w:rsid w:val="008D284D"/>
    <w:rsid w:val="008D2885"/>
    <w:rsid w:val="008D2DAA"/>
    <w:rsid w:val="008D3938"/>
    <w:rsid w:val="008D43A5"/>
    <w:rsid w:val="008D5172"/>
    <w:rsid w:val="008D534F"/>
    <w:rsid w:val="008D53AA"/>
    <w:rsid w:val="008D54B2"/>
    <w:rsid w:val="008D5535"/>
    <w:rsid w:val="008D5F78"/>
    <w:rsid w:val="008D62B6"/>
    <w:rsid w:val="008D6319"/>
    <w:rsid w:val="008D64F3"/>
    <w:rsid w:val="008D7217"/>
    <w:rsid w:val="008D7968"/>
    <w:rsid w:val="008D7D28"/>
    <w:rsid w:val="008D7D45"/>
    <w:rsid w:val="008E0816"/>
    <w:rsid w:val="008E10BB"/>
    <w:rsid w:val="008E17ED"/>
    <w:rsid w:val="008E1A2A"/>
    <w:rsid w:val="008E1BCF"/>
    <w:rsid w:val="008E280F"/>
    <w:rsid w:val="008E2D24"/>
    <w:rsid w:val="008E2E8E"/>
    <w:rsid w:val="008E3015"/>
    <w:rsid w:val="008E331B"/>
    <w:rsid w:val="008E35C6"/>
    <w:rsid w:val="008E36CC"/>
    <w:rsid w:val="008E38C8"/>
    <w:rsid w:val="008E3DE9"/>
    <w:rsid w:val="008E3FF7"/>
    <w:rsid w:val="008E4C08"/>
    <w:rsid w:val="008E4E6A"/>
    <w:rsid w:val="008E5A0F"/>
    <w:rsid w:val="008E5DA3"/>
    <w:rsid w:val="008E6298"/>
    <w:rsid w:val="008E6578"/>
    <w:rsid w:val="008E6AD6"/>
    <w:rsid w:val="008E6EE8"/>
    <w:rsid w:val="008E7225"/>
    <w:rsid w:val="008E774F"/>
    <w:rsid w:val="008E791A"/>
    <w:rsid w:val="008E79A9"/>
    <w:rsid w:val="008E7C31"/>
    <w:rsid w:val="008F011D"/>
    <w:rsid w:val="008F09C2"/>
    <w:rsid w:val="008F0C26"/>
    <w:rsid w:val="008F14BC"/>
    <w:rsid w:val="008F29EB"/>
    <w:rsid w:val="008F2C02"/>
    <w:rsid w:val="008F3133"/>
    <w:rsid w:val="008F31B9"/>
    <w:rsid w:val="008F3933"/>
    <w:rsid w:val="008F3D93"/>
    <w:rsid w:val="008F43DB"/>
    <w:rsid w:val="008F4EE4"/>
    <w:rsid w:val="008F5764"/>
    <w:rsid w:val="008F5FF8"/>
    <w:rsid w:val="008F6413"/>
    <w:rsid w:val="008F689F"/>
    <w:rsid w:val="008F6EF2"/>
    <w:rsid w:val="008F7291"/>
    <w:rsid w:val="008F79BD"/>
    <w:rsid w:val="0090009B"/>
    <w:rsid w:val="009005C2"/>
    <w:rsid w:val="00900979"/>
    <w:rsid w:val="009010C0"/>
    <w:rsid w:val="00901DEF"/>
    <w:rsid w:val="00901E0C"/>
    <w:rsid w:val="00901F55"/>
    <w:rsid w:val="009021D2"/>
    <w:rsid w:val="00902257"/>
    <w:rsid w:val="00902513"/>
    <w:rsid w:val="00903089"/>
    <w:rsid w:val="00903111"/>
    <w:rsid w:val="00903253"/>
    <w:rsid w:val="00903B33"/>
    <w:rsid w:val="00903D4F"/>
    <w:rsid w:val="00903F2E"/>
    <w:rsid w:val="00903FA5"/>
    <w:rsid w:val="009041B1"/>
    <w:rsid w:val="00904883"/>
    <w:rsid w:val="00904D98"/>
    <w:rsid w:val="00905240"/>
    <w:rsid w:val="0090539F"/>
    <w:rsid w:val="00905460"/>
    <w:rsid w:val="00905677"/>
    <w:rsid w:val="009059F7"/>
    <w:rsid w:val="00905F97"/>
    <w:rsid w:val="00906316"/>
    <w:rsid w:val="009071D3"/>
    <w:rsid w:val="00907446"/>
    <w:rsid w:val="009075AE"/>
    <w:rsid w:val="009076C2"/>
    <w:rsid w:val="00907927"/>
    <w:rsid w:val="00907C83"/>
    <w:rsid w:val="00907FBA"/>
    <w:rsid w:val="00907FC5"/>
    <w:rsid w:val="0091030A"/>
    <w:rsid w:val="009107ED"/>
    <w:rsid w:val="00910C9B"/>
    <w:rsid w:val="00910D94"/>
    <w:rsid w:val="00910ECA"/>
    <w:rsid w:val="009111EE"/>
    <w:rsid w:val="0091154F"/>
    <w:rsid w:val="009119DF"/>
    <w:rsid w:val="00911B10"/>
    <w:rsid w:val="009129C7"/>
    <w:rsid w:val="00912DB8"/>
    <w:rsid w:val="00912DC0"/>
    <w:rsid w:val="00912FC7"/>
    <w:rsid w:val="00913206"/>
    <w:rsid w:val="00913499"/>
    <w:rsid w:val="00913548"/>
    <w:rsid w:val="00913733"/>
    <w:rsid w:val="009138BF"/>
    <w:rsid w:val="009139DA"/>
    <w:rsid w:val="00913FDF"/>
    <w:rsid w:val="0091450E"/>
    <w:rsid w:val="009148B4"/>
    <w:rsid w:val="00914A30"/>
    <w:rsid w:val="00914B9F"/>
    <w:rsid w:val="00914C5D"/>
    <w:rsid w:val="009153EE"/>
    <w:rsid w:val="0091556B"/>
    <w:rsid w:val="00915FE9"/>
    <w:rsid w:val="009164E9"/>
    <w:rsid w:val="00916938"/>
    <w:rsid w:val="00916AEF"/>
    <w:rsid w:val="009171C7"/>
    <w:rsid w:val="00917668"/>
    <w:rsid w:val="009177E0"/>
    <w:rsid w:val="00917810"/>
    <w:rsid w:val="00917D9D"/>
    <w:rsid w:val="00917E6F"/>
    <w:rsid w:val="009200EA"/>
    <w:rsid w:val="0092085F"/>
    <w:rsid w:val="00921015"/>
    <w:rsid w:val="00921579"/>
    <w:rsid w:val="009215DF"/>
    <w:rsid w:val="009216E7"/>
    <w:rsid w:val="00921C72"/>
    <w:rsid w:val="00921E1D"/>
    <w:rsid w:val="009224B5"/>
    <w:rsid w:val="00922530"/>
    <w:rsid w:val="00922C43"/>
    <w:rsid w:val="00922ED1"/>
    <w:rsid w:val="009233A6"/>
    <w:rsid w:val="00923A9A"/>
    <w:rsid w:val="00923FF4"/>
    <w:rsid w:val="00924ABD"/>
    <w:rsid w:val="00924EB1"/>
    <w:rsid w:val="00925697"/>
    <w:rsid w:val="0092569F"/>
    <w:rsid w:val="009257EB"/>
    <w:rsid w:val="00925932"/>
    <w:rsid w:val="00926598"/>
    <w:rsid w:val="009266E7"/>
    <w:rsid w:val="009271A8"/>
    <w:rsid w:val="0092737F"/>
    <w:rsid w:val="0092754C"/>
    <w:rsid w:val="009278DD"/>
    <w:rsid w:val="00927BE6"/>
    <w:rsid w:val="00930158"/>
    <w:rsid w:val="0093098E"/>
    <w:rsid w:val="00930AA2"/>
    <w:rsid w:val="009314C6"/>
    <w:rsid w:val="00932249"/>
    <w:rsid w:val="0093242A"/>
    <w:rsid w:val="00932762"/>
    <w:rsid w:val="00932814"/>
    <w:rsid w:val="00932E17"/>
    <w:rsid w:val="0093302A"/>
    <w:rsid w:val="0093307A"/>
    <w:rsid w:val="00933285"/>
    <w:rsid w:val="0093392B"/>
    <w:rsid w:val="009340A5"/>
    <w:rsid w:val="00934565"/>
    <w:rsid w:val="009347E3"/>
    <w:rsid w:val="00934A42"/>
    <w:rsid w:val="00934AFA"/>
    <w:rsid w:val="00934BDE"/>
    <w:rsid w:val="00935544"/>
    <w:rsid w:val="00935759"/>
    <w:rsid w:val="00935989"/>
    <w:rsid w:val="00936076"/>
    <w:rsid w:val="0093617B"/>
    <w:rsid w:val="0093679E"/>
    <w:rsid w:val="00936925"/>
    <w:rsid w:val="00936B0A"/>
    <w:rsid w:val="00937329"/>
    <w:rsid w:val="0093778E"/>
    <w:rsid w:val="00937F35"/>
    <w:rsid w:val="009403AF"/>
    <w:rsid w:val="0094062C"/>
    <w:rsid w:val="00940DFA"/>
    <w:rsid w:val="00941129"/>
    <w:rsid w:val="009412A3"/>
    <w:rsid w:val="009419B5"/>
    <w:rsid w:val="00941B06"/>
    <w:rsid w:val="00941B8D"/>
    <w:rsid w:val="00941BBB"/>
    <w:rsid w:val="00941EEA"/>
    <w:rsid w:val="00942883"/>
    <w:rsid w:val="00942B3B"/>
    <w:rsid w:val="00942E6E"/>
    <w:rsid w:val="0094316C"/>
    <w:rsid w:val="009432CE"/>
    <w:rsid w:val="00943437"/>
    <w:rsid w:val="009434A0"/>
    <w:rsid w:val="009435D5"/>
    <w:rsid w:val="009441B1"/>
    <w:rsid w:val="009442F8"/>
    <w:rsid w:val="009443ED"/>
    <w:rsid w:val="009445ED"/>
    <w:rsid w:val="00944718"/>
    <w:rsid w:val="009448F2"/>
    <w:rsid w:val="0094493F"/>
    <w:rsid w:val="00944F8F"/>
    <w:rsid w:val="009459F3"/>
    <w:rsid w:val="00945B13"/>
    <w:rsid w:val="00945C5D"/>
    <w:rsid w:val="00946687"/>
    <w:rsid w:val="00946E77"/>
    <w:rsid w:val="00946EBA"/>
    <w:rsid w:val="00947154"/>
    <w:rsid w:val="0094733E"/>
    <w:rsid w:val="00947966"/>
    <w:rsid w:val="00950895"/>
    <w:rsid w:val="0095161A"/>
    <w:rsid w:val="009517A3"/>
    <w:rsid w:val="00951BAF"/>
    <w:rsid w:val="0095208D"/>
    <w:rsid w:val="009524E7"/>
    <w:rsid w:val="00952510"/>
    <w:rsid w:val="0095251F"/>
    <w:rsid w:val="00952753"/>
    <w:rsid w:val="009528C9"/>
    <w:rsid w:val="00952E0E"/>
    <w:rsid w:val="00952F77"/>
    <w:rsid w:val="00954683"/>
    <w:rsid w:val="00954D43"/>
    <w:rsid w:val="00954D82"/>
    <w:rsid w:val="00955862"/>
    <w:rsid w:val="00955AEF"/>
    <w:rsid w:val="00955B03"/>
    <w:rsid w:val="00955B87"/>
    <w:rsid w:val="00956402"/>
    <w:rsid w:val="0095671C"/>
    <w:rsid w:val="00956F9D"/>
    <w:rsid w:val="00956FFB"/>
    <w:rsid w:val="0095727C"/>
    <w:rsid w:val="00957560"/>
    <w:rsid w:val="00957D1E"/>
    <w:rsid w:val="00960040"/>
    <w:rsid w:val="009604A0"/>
    <w:rsid w:val="009605CD"/>
    <w:rsid w:val="00960A3A"/>
    <w:rsid w:val="00960A92"/>
    <w:rsid w:val="00960BF1"/>
    <w:rsid w:val="00960C5E"/>
    <w:rsid w:val="00961666"/>
    <w:rsid w:val="00961961"/>
    <w:rsid w:val="00961B66"/>
    <w:rsid w:val="00961E51"/>
    <w:rsid w:val="0096270D"/>
    <w:rsid w:val="00962A7C"/>
    <w:rsid w:val="00962B72"/>
    <w:rsid w:val="009631CC"/>
    <w:rsid w:val="009634EF"/>
    <w:rsid w:val="0096381F"/>
    <w:rsid w:val="00963AFA"/>
    <w:rsid w:val="00963CE1"/>
    <w:rsid w:val="00963D75"/>
    <w:rsid w:val="00963E8B"/>
    <w:rsid w:val="00963F4C"/>
    <w:rsid w:val="0096443D"/>
    <w:rsid w:val="00964567"/>
    <w:rsid w:val="009645C4"/>
    <w:rsid w:val="00964640"/>
    <w:rsid w:val="00964B1D"/>
    <w:rsid w:val="009657BB"/>
    <w:rsid w:val="00966084"/>
    <w:rsid w:val="00966173"/>
    <w:rsid w:val="00966448"/>
    <w:rsid w:val="0096681C"/>
    <w:rsid w:val="009668B1"/>
    <w:rsid w:val="00967105"/>
    <w:rsid w:val="00967704"/>
    <w:rsid w:val="00967C89"/>
    <w:rsid w:val="00967DB6"/>
    <w:rsid w:val="00970441"/>
    <w:rsid w:val="009707CB"/>
    <w:rsid w:val="00970AE8"/>
    <w:rsid w:val="0097102E"/>
    <w:rsid w:val="00971329"/>
    <w:rsid w:val="009713BB"/>
    <w:rsid w:val="00971A4A"/>
    <w:rsid w:val="00971D12"/>
    <w:rsid w:val="00971F37"/>
    <w:rsid w:val="00972443"/>
    <w:rsid w:val="009732A8"/>
    <w:rsid w:val="009733BC"/>
    <w:rsid w:val="009734B4"/>
    <w:rsid w:val="0097384A"/>
    <w:rsid w:val="009739C8"/>
    <w:rsid w:val="00973EE0"/>
    <w:rsid w:val="00974287"/>
    <w:rsid w:val="009746CD"/>
    <w:rsid w:val="0097476B"/>
    <w:rsid w:val="00974A34"/>
    <w:rsid w:val="00974C51"/>
    <w:rsid w:val="0097531C"/>
    <w:rsid w:val="00975795"/>
    <w:rsid w:val="009757B1"/>
    <w:rsid w:val="009759EA"/>
    <w:rsid w:val="00975D73"/>
    <w:rsid w:val="00975E64"/>
    <w:rsid w:val="00976069"/>
    <w:rsid w:val="00976172"/>
    <w:rsid w:val="009762DB"/>
    <w:rsid w:val="00976CEF"/>
    <w:rsid w:val="00976D08"/>
    <w:rsid w:val="00977052"/>
    <w:rsid w:val="0097769B"/>
    <w:rsid w:val="00977E2E"/>
    <w:rsid w:val="00980776"/>
    <w:rsid w:val="00980A74"/>
    <w:rsid w:val="0098110D"/>
    <w:rsid w:val="0098145A"/>
    <w:rsid w:val="00981760"/>
    <w:rsid w:val="00981A54"/>
    <w:rsid w:val="00981ADE"/>
    <w:rsid w:val="0098201B"/>
    <w:rsid w:val="00982046"/>
    <w:rsid w:val="00982157"/>
    <w:rsid w:val="00982534"/>
    <w:rsid w:val="009829C3"/>
    <w:rsid w:val="00982A63"/>
    <w:rsid w:val="00982B00"/>
    <w:rsid w:val="00982EB5"/>
    <w:rsid w:val="00983D3E"/>
    <w:rsid w:val="00984241"/>
    <w:rsid w:val="009843FE"/>
    <w:rsid w:val="009846AB"/>
    <w:rsid w:val="009848F7"/>
    <w:rsid w:val="00984BBB"/>
    <w:rsid w:val="00984E97"/>
    <w:rsid w:val="00984F83"/>
    <w:rsid w:val="009851AE"/>
    <w:rsid w:val="009854BE"/>
    <w:rsid w:val="00985EAE"/>
    <w:rsid w:val="00985F84"/>
    <w:rsid w:val="0098643F"/>
    <w:rsid w:val="00986657"/>
    <w:rsid w:val="0098687D"/>
    <w:rsid w:val="00986951"/>
    <w:rsid w:val="00986E89"/>
    <w:rsid w:val="00986FE1"/>
    <w:rsid w:val="00987341"/>
    <w:rsid w:val="00987594"/>
    <w:rsid w:val="00987711"/>
    <w:rsid w:val="00987A91"/>
    <w:rsid w:val="00987AA6"/>
    <w:rsid w:val="00987ADA"/>
    <w:rsid w:val="00987BDF"/>
    <w:rsid w:val="00987BFC"/>
    <w:rsid w:val="00987E2C"/>
    <w:rsid w:val="00987EBE"/>
    <w:rsid w:val="009905ED"/>
    <w:rsid w:val="00990848"/>
    <w:rsid w:val="00990C8B"/>
    <w:rsid w:val="00990FB0"/>
    <w:rsid w:val="00991389"/>
    <w:rsid w:val="009918CF"/>
    <w:rsid w:val="00991AD8"/>
    <w:rsid w:val="00991FE2"/>
    <w:rsid w:val="0099212E"/>
    <w:rsid w:val="009927A2"/>
    <w:rsid w:val="00992AC5"/>
    <w:rsid w:val="00992D0D"/>
    <w:rsid w:val="0099329B"/>
    <w:rsid w:val="00993695"/>
    <w:rsid w:val="00994943"/>
    <w:rsid w:val="00994AD9"/>
    <w:rsid w:val="00994F59"/>
    <w:rsid w:val="00996279"/>
    <w:rsid w:val="00996352"/>
    <w:rsid w:val="00996406"/>
    <w:rsid w:val="00996775"/>
    <w:rsid w:val="00996A9F"/>
    <w:rsid w:val="00996ABB"/>
    <w:rsid w:val="009976F0"/>
    <w:rsid w:val="00997B0F"/>
    <w:rsid w:val="00997D9C"/>
    <w:rsid w:val="009A11BB"/>
    <w:rsid w:val="009A1224"/>
    <w:rsid w:val="009A1259"/>
    <w:rsid w:val="009A19D7"/>
    <w:rsid w:val="009A1E55"/>
    <w:rsid w:val="009A28BA"/>
    <w:rsid w:val="009A2C95"/>
    <w:rsid w:val="009A2D9A"/>
    <w:rsid w:val="009A304E"/>
    <w:rsid w:val="009A34EB"/>
    <w:rsid w:val="009A38C3"/>
    <w:rsid w:val="009A3902"/>
    <w:rsid w:val="009A3B94"/>
    <w:rsid w:val="009A3F26"/>
    <w:rsid w:val="009A4083"/>
    <w:rsid w:val="009A457B"/>
    <w:rsid w:val="009A4BAE"/>
    <w:rsid w:val="009A5CA9"/>
    <w:rsid w:val="009A5CB2"/>
    <w:rsid w:val="009A7024"/>
    <w:rsid w:val="009A759A"/>
    <w:rsid w:val="009A7722"/>
    <w:rsid w:val="009A7B01"/>
    <w:rsid w:val="009A7FC9"/>
    <w:rsid w:val="009B0005"/>
    <w:rsid w:val="009B0191"/>
    <w:rsid w:val="009B033D"/>
    <w:rsid w:val="009B0371"/>
    <w:rsid w:val="009B0404"/>
    <w:rsid w:val="009B04E9"/>
    <w:rsid w:val="009B1280"/>
    <w:rsid w:val="009B1687"/>
    <w:rsid w:val="009B17CC"/>
    <w:rsid w:val="009B1FF1"/>
    <w:rsid w:val="009B23BA"/>
    <w:rsid w:val="009B283D"/>
    <w:rsid w:val="009B2858"/>
    <w:rsid w:val="009B293E"/>
    <w:rsid w:val="009B2B72"/>
    <w:rsid w:val="009B2F31"/>
    <w:rsid w:val="009B35AD"/>
    <w:rsid w:val="009B3B3A"/>
    <w:rsid w:val="009B3DB8"/>
    <w:rsid w:val="009B3F05"/>
    <w:rsid w:val="009B4018"/>
    <w:rsid w:val="009B4157"/>
    <w:rsid w:val="009B424C"/>
    <w:rsid w:val="009B44E5"/>
    <w:rsid w:val="009B4979"/>
    <w:rsid w:val="009B4B74"/>
    <w:rsid w:val="009B4DA8"/>
    <w:rsid w:val="009B4E24"/>
    <w:rsid w:val="009B4F1C"/>
    <w:rsid w:val="009B60BA"/>
    <w:rsid w:val="009B61C5"/>
    <w:rsid w:val="009B6340"/>
    <w:rsid w:val="009B6375"/>
    <w:rsid w:val="009B6849"/>
    <w:rsid w:val="009B7016"/>
    <w:rsid w:val="009B74FA"/>
    <w:rsid w:val="009C0088"/>
    <w:rsid w:val="009C0166"/>
    <w:rsid w:val="009C03D3"/>
    <w:rsid w:val="009C096E"/>
    <w:rsid w:val="009C0DBF"/>
    <w:rsid w:val="009C1898"/>
    <w:rsid w:val="009C1E67"/>
    <w:rsid w:val="009C1F0C"/>
    <w:rsid w:val="009C1FB6"/>
    <w:rsid w:val="009C2504"/>
    <w:rsid w:val="009C2857"/>
    <w:rsid w:val="009C2DB5"/>
    <w:rsid w:val="009C3624"/>
    <w:rsid w:val="009C383C"/>
    <w:rsid w:val="009C4900"/>
    <w:rsid w:val="009C5641"/>
    <w:rsid w:val="009C5647"/>
    <w:rsid w:val="009C58FE"/>
    <w:rsid w:val="009C5B0E"/>
    <w:rsid w:val="009C649A"/>
    <w:rsid w:val="009C6C51"/>
    <w:rsid w:val="009C6C7D"/>
    <w:rsid w:val="009C6C89"/>
    <w:rsid w:val="009C6F1E"/>
    <w:rsid w:val="009C7773"/>
    <w:rsid w:val="009C78E7"/>
    <w:rsid w:val="009C7B34"/>
    <w:rsid w:val="009C7EE1"/>
    <w:rsid w:val="009D01E2"/>
    <w:rsid w:val="009D069F"/>
    <w:rsid w:val="009D0916"/>
    <w:rsid w:val="009D0AF6"/>
    <w:rsid w:val="009D0CB9"/>
    <w:rsid w:val="009D0E78"/>
    <w:rsid w:val="009D0F78"/>
    <w:rsid w:val="009D119E"/>
    <w:rsid w:val="009D1204"/>
    <w:rsid w:val="009D1CC6"/>
    <w:rsid w:val="009D1E2C"/>
    <w:rsid w:val="009D2766"/>
    <w:rsid w:val="009D307D"/>
    <w:rsid w:val="009D31C1"/>
    <w:rsid w:val="009D3C71"/>
    <w:rsid w:val="009D4168"/>
    <w:rsid w:val="009D4211"/>
    <w:rsid w:val="009D48A4"/>
    <w:rsid w:val="009D4A45"/>
    <w:rsid w:val="009D4D09"/>
    <w:rsid w:val="009D50DE"/>
    <w:rsid w:val="009D513F"/>
    <w:rsid w:val="009D5F48"/>
    <w:rsid w:val="009D611E"/>
    <w:rsid w:val="009D625F"/>
    <w:rsid w:val="009D6578"/>
    <w:rsid w:val="009D6A13"/>
    <w:rsid w:val="009D6D65"/>
    <w:rsid w:val="009E06A5"/>
    <w:rsid w:val="009E0984"/>
    <w:rsid w:val="009E0DDB"/>
    <w:rsid w:val="009E0F3D"/>
    <w:rsid w:val="009E0F84"/>
    <w:rsid w:val="009E131D"/>
    <w:rsid w:val="009E1923"/>
    <w:rsid w:val="009E31D6"/>
    <w:rsid w:val="009E34F5"/>
    <w:rsid w:val="009E376F"/>
    <w:rsid w:val="009E38C6"/>
    <w:rsid w:val="009E39FE"/>
    <w:rsid w:val="009E3B22"/>
    <w:rsid w:val="009E4AFA"/>
    <w:rsid w:val="009E4D47"/>
    <w:rsid w:val="009E5164"/>
    <w:rsid w:val="009E5181"/>
    <w:rsid w:val="009E593F"/>
    <w:rsid w:val="009E6166"/>
    <w:rsid w:val="009E6255"/>
    <w:rsid w:val="009E6436"/>
    <w:rsid w:val="009E695D"/>
    <w:rsid w:val="009E698B"/>
    <w:rsid w:val="009E6FBE"/>
    <w:rsid w:val="009E73F4"/>
    <w:rsid w:val="009E7407"/>
    <w:rsid w:val="009E752D"/>
    <w:rsid w:val="009E7603"/>
    <w:rsid w:val="009F0DE4"/>
    <w:rsid w:val="009F0F58"/>
    <w:rsid w:val="009F1000"/>
    <w:rsid w:val="009F1046"/>
    <w:rsid w:val="009F16B9"/>
    <w:rsid w:val="009F1760"/>
    <w:rsid w:val="009F17E2"/>
    <w:rsid w:val="009F1E71"/>
    <w:rsid w:val="009F1F8C"/>
    <w:rsid w:val="009F1FE8"/>
    <w:rsid w:val="009F2165"/>
    <w:rsid w:val="009F2630"/>
    <w:rsid w:val="009F2790"/>
    <w:rsid w:val="009F300C"/>
    <w:rsid w:val="009F3242"/>
    <w:rsid w:val="009F32B7"/>
    <w:rsid w:val="009F3332"/>
    <w:rsid w:val="009F3362"/>
    <w:rsid w:val="009F3C8D"/>
    <w:rsid w:val="009F3EE3"/>
    <w:rsid w:val="009F3FB5"/>
    <w:rsid w:val="009F401A"/>
    <w:rsid w:val="009F42D3"/>
    <w:rsid w:val="009F457A"/>
    <w:rsid w:val="009F4A02"/>
    <w:rsid w:val="009F5ECF"/>
    <w:rsid w:val="009F6384"/>
    <w:rsid w:val="009F6D59"/>
    <w:rsid w:val="009F7474"/>
    <w:rsid w:val="009F796B"/>
    <w:rsid w:val="009F7A55"/>
    <w:rsid w:val="00A004C8"/>
    <w:rsid w:val="00A00C5B"/>
    <w:rsid w:val="00A012B6"/>
    <w:rsid w:val="00A01509"/>
    <w:rsid w:val="00A015F2"/>
    <w:rsid w:val="00A0161C"/>
    <w:rsid w:val="00A01C5F"/>
    <w:rsid w:val="00A01F9D"/>
    <w:rsid w:val="00A022AB"/>
    <w:rsid w:val="00A03163"/>
    <w:rsid w:val="00A0357A"/>
    <w:rsid w:val="00A03D5E"/>
    <w:rsid w:val="00A0448A"/>
    <w:rsid w:val="00A051F0"/>
    <w:rsid w:val="00A053AE"/>
    <w:rsid w:val="00A05B45"/>
    <w:rsid w:val="00A063AA"/>
    <w:rsid w:val="00A0693C"/>
    <w:rsid w:val="00A06990"/>
    <w:rsid w:val="00A07133"/>
    <w:rsid w:val="00A0715E"/>
    <w:rsid w:val="00A07E94"/>
    <w:rsid w:val="00A10174"/>
    <w:rsid w:val="00A10DBF"/>
    <w:rsid w:val="00A11206"/>
    <w:rsid w:val="00A1139A"/>
    <w:rsid w:val="00A11854"/>
    <w:rsid w:val="00A119B4"/>
    <w:rsid w:val="00A119F6"/>
    <w:rsid w:val="00A11C22"/>
    <w:rsid w:val="00A11E1F"/>
    <w:rsid w:val="00A11F52"/>
    <w:rsid w:val="00A11FA2"/>
    <w:rsid w:val="00A12285"/>
    <w:rsid w:val="00A122DA"/>
    <w:rsid w:val="00A123AA"/>
    <w:rsid w:val="00A12EC5"/>
    <w:rsid w:val="00A142F3"/>
    <w:rsid w:val="00A14699"/>
    <w:rsid w:val="00A1470E"/>
    <w:rsid w:val="00A14839"/>
    <w:rsid w:val="00A149B4"/>
    <w:rsid w:val="00A15183"/>
    <w:rsid w:val="00A1531C"/>
    <w:rsid w:val="00A15537"/>
    <w:rsid w:val="00A161D4"/>
    <w:rsid w:val="00A165E1"/>
    <w:rsid w:val="00A16D20"/>
    <w:rsid w:val="00A170A2"/>
    <w:rsid w:val="00A17513"/>
    <w:rsid w:val="00A17B03"/>
    <w:rsid w:val="00A20E11"/>
    <w:rsid w:val="00A213A6"/>
    <w:rsid w:val="00A2164D"/>
    <w:rsid w:val="00A21B96"/>
    <w:rsid w:val="00A21FAF"/>
    <w:rsid w:val="00A22085"/>
    <w:rsid w:val="00A220DD"/>
    <w:rsid w:val="00A225E4"/>
    <w:rsid w:val="00A22716"/>
    <w:rsid w:val="00A2290C"/>
    <w:rsid w:val="00A22E87"/>
    <w:rsid w:val="00A23399"/>
    <w:rsid w:val="00A2383F"/>
    <w:rsid w:val="00A23F84"/>
    <w:rsid w:val="00A2403C"/>
    <w:rsid w:val="00A24336"/>
    <w:rsid w:val="00A246FD"/>
    <w:rsid w:val="00A25425"/>
    <w:rsid w:val="00A25C28"/>
    <w:rsid w:val="00A25D01"/>
    <w:rsid w:val="00A25E6D"/>
    <w:rsid w:val="00A268EF"/>
    <w:rsid w:val="00A26D82"/>
    <w:rsid w:val="00A26DE2"/>
    <w:rsid w:val="00A26E62"/>
    <w:rsid w:val="00A2707C"/>
    <w:rsid w:val="00A2749D"/>
    <w:rsid w:val="00A27590"/>
    <w:rsid w:val="00A2786A"/>
    <w:rsid w:val="00A27E95"/>
    <w:rsid w:val="00A27F17"/>
    <w:rsid w:val="00A305F4"/>
    <w:rsid w:val="00A30ADA"/>
    <w:rsid w:val="00A30D5D"/>
    <w:rsid w:val="00A313E0"/>
    <w:rsid w:val="00A319FD"/>
    <w:rsid w:val="00A31A90"/>
    <w:rsid w:val="00A31D49"/>
    <w:rsid w:val="00A31DC4"/>
    <w:rsid w:val="00A32578"/>
    <w:rsid w:val="00A329E8"/>
    <w:rsid w:val="00A331EF"/>
    <w:rsid w:val="00A33216"/>
    <w:rsid w:val="00A332F3"/>
    <w:rsid w:val="00A3335A"/>
    <w:rsid w:val="00A33A10"/>
    <w:rsid w:val="00A33B67"/>
    <w:rsid w:val="00A33FD8"/>
    <w:rsid w:val="00A341C2"/>
    <w:rsid w:val="00A34410"/>
    <w:rsid w:val="00A344C0"/>
    <w:rsid w:val="00A344C4"/>
    <w:rsid w:val="00A34C72"/>
    <w:rsid w:val="00A34D90"/>
    <w:rsid w:val="00A34DFA"/>
    <w:rsid w:val="00A34E4F"/>
    <w:rsid w:val="00A35773"/>
    <w:rsid w:val="00A359B4"/>
    <w:rsid w:val="00A36195"/>
    <w:rsid w:val="00A36CF0"/>
    <w:rsid w:val="00A36F95"/>
    <w:rsid w:val="00A374B3"/>
    <w:rsid w:val="00A37C8D"/>
    <w:rsid w:val="00A404A7"/>
    <w:rsid w:val="00A40A49"/>
    <w:rsid w:val="00A40CC2"/>
    <w:rsid w:val="00A40E15"/>
    <w:rsid w:val="00A41635"/>
    <w:rsid w:val="00A41E6A"/>
    <w:rsid w:val="00A42113"/>
    <w:rsid w:val="00A4269F"/>
    <w:rsid w:val="00A426DB"/>
    <w:rsid w:val="00A427F3"/>
    <w:rsid w:val="00A4280D"/>
    <w:rsid w:val="00A43260"/>
    <w:rsid w:val="00A4349D"/>
    <w:rsid w:val="00A43599"/>
    <w:rsid w:val="00A435CD"/>
    <w:rsid w:val="00A43749"/>
    <w:rsid w:val="00A43880"/>
    <w:rsid w:val="00A43B72"/>
    <w:rsid w:val="00A442A8"/>
    <w:rsid w:val="00A4434B"/>
    <w:rsid w:val="00A4458A"/>
    <w:rsid w:val="00A450B0"/>
    <w:rsid w:val="00A45CCD"/>
    <w:rsid w:val="00A46E82"/>
    <w:rsid w:val="00A46F6E"/>
    <w:rsid w:val="00A47566"/>
    <w:rsid w:val="00A47AB8"/>
    <w:rsid w:val="00A50184"/>
    <w:rsid w:val="00A50445"/>
    <w:rsid w:val="00A5046A"/>
    <w:rsid w:val="00A50554"/>
    <w:rsid w:val="00A50BE3"/>
    <w:rsid w:val="00A51119"/>
    <w:rsid w:val="00A51741"/>
    <w:rsid w:val="00A51997"/>
    <w:rsid w:val="00A51E76"/>
    <w:rsid w:val="00A52227"/>
    <w:rsid w:val="00A5266D"/>
    <w:rsid w:val="00A526DA"/>
    <w:rsid w:val="00A52777"/>
    <w:rsid w:val="00A5280A"/>
    <w:rsid w:val="00A52F96"/>
    <w:rsid w:val="00A5336D"/>
    <w:rsid w:val="00A534B8"/>
    <w:rsid w:val="00A53972"/>
    <w:rsid w:val="00A53AB8"/>
    <w:rsid w:val="00A53F51"/>
    <w:rsid w:val="00A54063"/>
    <w:rsid w:val="00A5409F"/>
    <w:rsid w:val="00A547E9"/>
    <w:rsid w:val="00A547F7"/>
    <w:rsid w:val="00A54A96"/>
    <w:rsid w:val="00A54FD8"/>
    <w:rsid w:val="00A5576F"/>
    <w:rsid w:val="00A55BF5"/>
    <w:rsid w:val="00A55F0E"/>
    <w:rsid w:val="00A56205"/>
    <w:rsid w:val="00A5647F"/>
    <w:rsid w:val="00A5669A"/>
    <w:rsid w:val="00A566EF"/>
    <w:rsid w:val="00A568CC"/>
    <w:rsid w:val="00A56A65"/>
    <w:rsid w:val="00A56F36"/>
    <w:rsid w:val="00A57343"/>
    <w:rsid w:val="00A57460"/>
    <w:rsid w:val="00A575F6"/>
    <w:rsid w:val="00A578C2"/>
    <w:rsid w:val="00A606AA"/>
    <w:rsid w:val="00A607C0"/>
    <w:rsid w:val="00A60833"/>
    <w:rsid w:val="00A60897"/>
    <w:rsid w:val="00A60AEC"/>
    <w:rsid w:val="00A617EC"/>
    <w:rsid w:val="00A6184D"/>
    <w:rsid w:val="00A61A74"/>
    <w:rsid w:val="00A61D39"/>
    <w:rsid w:val="00A625BD"/>
    <w:rsid w:val="00A62E36"/>
    <w:rsid w:val="00A62F92"/>
    <w:rsid w:val="00A63054"/>
    <w:rsid w:val="00A6323F"/>
    <w:rsid w:val="00A63908"/>
    <w:rsid w:val="00A63C93"/>
    <w:rsid w:val="00A644CA"/>
    <w:rsid w:val="00A645BE"/>
    <w:rsid w:val="00A64645"/>
    <w:rsid w:val="00A64A1E"/>
    <w:rsid w:val="00A65B08"/>
    <w:rsid w:val="00A65C4D"/>
    <w:rsid w:val="00A66034"/>
    <w:rsid w:val="00A661CB"/>
    <w:rsid w:val="00A6668B"/>
    <w:rsid w:val="00A66B12"/>
    <w:rsid w:val="00A67007"/>
    <w:rsid w:val="00A674D8"/>
    <w:rsid w:val="00A6CDD2"/>
    <w:rsid w:val="00A70177"/>
    <w:rsid w:val="00A70240"/>
    <w:rsid w:val="00A70B7E"/>
    <w:rsid w:val="00A70FF9"/>
    <w:rsid w:val="00A7108C"/>
    <w:rsid w:val="00A71621"/>
    <w:rsid w:val="00A7164B"/>
    <w:rsid w:val="00A719B1"/>
    <w:rsid w:val="00A72156"/>
    <w:rsid w:val="00A72FA2"/>
    <w:rsid w:val="00A730E6"/>
    <w:rsid w:val="00A73942"/>
    <w:rsid w:val="00A73B56"/>
    <w:rsid w:val="00A73EC4"/>
    <w:rsid w:val="00A743B5"/>
    <w:rsid w:val="00A74A68"/>
    <w:rsid w:val="00A74ACA"/>
    <w:rsid w:val="00A76246"/>
    <w:rsid w:val="00A7670C"/>
    <w:rsid w:val="00A76CE2"/>
    <w:rsid w:val="00A76F35"/>
    <w:rsid w:val="00A77A0C"/>
    <w:rsid w:val="00A77B86"/>
    <w:rsid w:val="00A80BAD"/>
    <w:rsid w:val="00A80D72"/>
    <w:rsid w:val="00A80E01"/>
    <w:rsid w:val="00A815C8"/>
    <w:rsid w:val="00A817FB"/>
    <w:rsid w:val="00A819F3"/>
    <w:rsid w:val="00A81B80"/>
    <w:rsid w:val="00A8296F"/>
    <w:rsid w:val="00A82F94"/>
    <w:rsid w:val="00A832B8"/>
    <w:rsid w:val="00A832C2"/>
    <w:rsid w:val="00A83A8E"/>
    <w:rsid w:val="00A83C14"/>
    <w:rsid w:val="00A83F1C"/>
    <w:rsid w:val="00A84014"/>
    <w:rsid w:val="00A847F7"/>
    <w:rsid w:val="00A849FF"/>
    <w:rsid w:val="00A852D0"/>
    <w:rsid w:val="00A853DA"/>
    <w:rsid w:val="00A85500"/>
    <w:rsid w:val="00A85B52"/>
    <w:rsid w:val="00A85CFE"/>
    <w:rsid w:val="00A860CB"/>
    <w:rsid w:val="00A8617F"/>
    <w:rsid w:val="00A86234"/>
    <w:rsid w:val="00A8649B"/>
    <w:rsid w:val="00A8664D"/>
    <w:rsid w:val="00A86980"/>
    <w:rsid w:val="00A8704D"/>
    <w:rsid w:val="00A870D1"/>
    <w:rsid w:val="00A87414"/>
    <w:rsid w:val="00A87451"/>
    <w:rsid w:val="00A876CE"/>
    <w:rsid w:val="00A87F73"/>
    <w:rsid w:val="00A900D6"/>
    <w:rsid w:val="00A903B3"/>
    <w:rsid w:val="00A9080A"/>
    <w:rsid w:val="00A90878"/>
    <w:rsid w:val="00A909A8"/>
    <w:rsid w:val="00A90FF5"/>
    <w:rsid w:val="00A91494"/>
    <w:rsid w:val="00A9161A"/>
    <w:rsid w:val="00A91740"/>
    <w:rsid w:val="00A91B96"/>
    <w:rsid w:val="00A9222D"/>
    <w:rsid w:val="00A92764"/>
    <w:rsid w:val="00A9303F"/>
    <w:rsid w:val="00A93706"/>
    <w:rsid w:val="00A9398C"/>
    <w:rsid w:val="00A93D4E"/>
    <w:rsid w:val="00A94334"/>
    <w:rsid w:val="00A94837"/>
    <w:rsid w:val="00A9523A"/>
    <w:rsid w:val="00A95A72"/>
    <w:rsid w:val="00A95A7D"/>
    <w:rsid w:val="00A95AE2"/>
    <w:rsid w:val="00A95E67"/>
    <w:rsid w:val="00A97353"/>
    <w:rsid w:val="00A975E6"/>
    <w:rsid w:val="00AA0432"/>
    <w:rsid w:val="00AA083E"/>
    <w:rsid w:val="00AA0A3A"/>
    <w:rsid w:val="00AA0A9F"/>
    <w:rsid w:val="00AA0D96"/>
    <w:rsid w:val="00AA0EAA"/>
    <w:rsid w:val="00AA1005"/>
    <w:rsid w:val="00AA1CBF"/>
    <w:rsid w:val="00AA1D47"/>
    <w:rsid w:val="00AA1D79"/>
    <w:rsid w:val="00AA1DBC"/>
    <w:rsid w:val="00AA2857"/>
    <w:rsid w:val="00AA28E5"/>
    <w:rsid w:val="00AA301C"/>
    <w:rsid w:val="00AA3221"/>
    <w:rsid w:val="00AA327A"/>
    <w:rsid w:val="00AA3ED0"/>
    <w:rsid w:val="00AA43AE"/>
    <w:rsid w:val="00AA4922"/>
    <w:rsid w:val="00AA4A46"/>
    <w:rsid w:val="00AA4EB7"/>
    <w:rsid w:val="00AA5F98"/>
    <w:rsid w:val="00AA5FB4"/>
    <w:rsid w:val="00AA60C0"/>
    <w:rsid w:val="00AA6578"/>
    <w:rsid w:val="00AA6F64"/>
    <w:rsid w:val="00AA6F79"/>
    <w:rsid w:val="00AA7501"/>
    <w:rsid w:val="00AA770B"/>
    <w:rsid w:val="00AB00AC"/>
    <w:rsid w:val="00AB0359"/>
    <w:rsid w:val="00AB099B"/>
    <w:rsid w:val="00AB0F2E"/>
    <w:rsid w:val="00AB124F"/>
    <w:rsid w:val="00AB1256"/>
    <w:rsid w:val="00AB1438"/>
    <w:rsid w:val="00AB1476"/>
    <w:rsid w:val="00AB1591"/>
    <w:rsid w:val="00AB18A6"/>
    <w:rsid w:val="00AB191F"/>
    <w:rsid w:val="00AB1B7E"/>
    <w:rsid w:val="00AB1D82"/>
    <w:rsid w:val="00AB2A67"/>
    <w:rsid w:val="00AB2AAD"/>
    <w:rsid w:val="00AB35E1"/>
    <w:rsid w:val="00AB368F"/>
    <w:rsid w:val="00AB398C"/>
    <w:rsid w:val="00AB3A56"/>
    <w:rsid w:val="00AB4D09"/>
    <w:rsid w:val="00AB53C0"/>
    <w:rsid w:val="00AB56B3"/>
    <w:rsid w:val="00AB5783"/>
    <w:rsid w:val="00AB5A0D"/>
    <w:rsid w:val="00AB64E9"/>
    <w:rsid w:val="00AB68A3"/>
    <w:rsid w:val="00AB6BF7"/>
    <w:rsid w:val="00AC021B"/>
    <w:rsid w:val="00AC0792"/>
    <w:rsid w:val="00AC08DC"/>
    <w:rsid w:val="00AC0F0C"/>
    <w:rsid w:val="00AC11ED"/>
    <w:rsid w:val="00AC1358"/>
    <w:rsid w:val="00AC18C1"/>
    <w:rsid w:val="00AC1B21"/>
    <w:rsid w:val="00AC1FAB"/>
    <w:rsid w:val="00AC1FD4"/>
    <w:rsid w:val="00AC2023"/>
    <w:rsid w:val="00AC227F"/>
    <w:rsid w:val="00AC3D10"/>
    <w:rsid w:val="00AC3F72"/>
    <w:rsid w:val="00AC45E2"/>
    <w:rsid w:val="00AC469F"/>
    <w:rsid w:val="00AC4D2E"/>
    <w:rsid w:val="00AC4F4D"/>
    <w:rsid w:val="00AC5150"/>
    <w:rsid w:val="00AC5593"/>
    <w:rsid w:val="00AC57F2"/>
    <w:rsid w:val="00AC5A4A"/>
    <w:rsid w:val="00AC5ABF"/>
    <w:rsid w:val="00AC5BA1"/>
    <w:rsid w:val="00AC5C59"/>
    <w:rsid w:val="00AC6067"/>
    <w:rsid w:val="00AC60A9"/>
    <w:rsid w:val="00AC6933"/>
    <w:rsid w:val="00AC6FE7"/>
    <w:rsid w:val="00AC721A"/>
    <w:rsid w:val="00AC7E47"/>
    <w:rsid w:val="00AD017D"/>
    <w:rsid w:val="00AD0206"/>
    <w:rsid w:val="00AD02C1"/>
    <w:rsid w:val="00AD0362"/>
    <w:rsid w:val="00AD04E9"/>
    <w:rsid w:val="00AD0727"/>
    <w:rsid w:val="00AD0B44"/>
    <w:rsid w:val="00AD0CDD"/>
    <w:rsid w:val="00AD0D97"/>
    <w:rsid w:val="00AD0E1E"/>
    <w:rsid w:val="00AD106A"/>
    <w:rsid w:val="00AD1426"/>
    <w:rsid w:val="00AD1612"/>
    <w:rsid w:val="00AD1874"/>
    <w:rsid w:val="00AD1A3E"/>
    <w:rsid w:val="00AD1EB0"/>
    <w:rsid w:val="00AD1F5F"/>
    <w:rsid w:val="00AD254D"/>
    <w:rsid w:val="00AD264E"/>
    <w:rsid w:val="00AD34CD"/>
    <w:rsid w:val="00AD3A54"/>
    <w:rsid w:val="00AD4217"/>
    <w:rsid w:val="00AD45D5"/>
    <w:rsid w:val="00AD4710"/>
    <w:rsid w:val="00AD502D"/>
    <w:rsid w:val="00AD5854"/>
    <w:rsid w:val="00AD5AAC"/>
    <w:rsid w:val="00AD5B34"/>
    <w:rsid w:val="00AD5E32"/>
    <w:rsid w:val="00AD602E"/>
    <w:rsid w:val="00AD61E0"/>
    <w:rsid w:val="00AD6775"/>
    <w:rsid w:val="00AD6785"/>
    <w:rsid w:val="00AD6B7D"/>
    <w:rsid w:val="00AD6BB9"/>
    <w:rsid w:val="00AD6CDE"/>
    <w:rsid w:val="00AD7962"/>
    <w:rsid w:val="00AD7C34"/>
    <w:rsid w:val="00AD7E80"/>
    <w:rsid w:val="00AD7FB4"/>
    <w:rsid w:val="00AE000E"/>
    <w:rsid w:val="00AE035D"/>
    <w:rsid w:val="00AE0435"/>
    <w:rsid w:val="00AE0674"/>
    <w:rsid w:val="00AE06CD"/>
    <w:rsid w:val="00AE0720"/>
    <w:rsid w:val="00AE0F31"/>
    <w:rsid w:val="00AE115A"/>
    <w:rsid w:val="00AE1253"/>
    <w:rsid w:val="00AE150F"/>
    <w:rsid w:val="00AE15AF"/>
    <w:rsid w:val="00AE1944"/>
    <w:rsid w:val="00AE2EB4"/>
    <w:rsid w:val="00AE3278"/>
    <w:rsid w:val="00AE3808"/>
    <w:rsid w:val="00AE40C9"/>
    <w:rsid w:val="00AE487B"/>
    <w:rsid w:val="00AE48AA"/>
    <w:rsid w:val="00AE559C"/>
    <w:rsid w:val="00AE6022"/>
    <w:rsid w:val="00AE6599"/>
    <w:rsid w:val="00AE66FF"/>
    <w:rsid w:val="00AE6790"/>
    <w:rsid w:val="00AE67FD"/>
    <w:rsid w:val="00AE6EDD"/>
    <w:rsid w:val="00AE73F9"/>
    <w:rsid w:val="00AF062B"/>
    <w:rsid w:val="00AF0A3C"/>
    <w:rsid w:val="00AF0E10"/>
    <w:rsid w:val="00AF1045"/>
    <w:rsid w:val="00AF117C"/>
    <w:rsid w:val="00AF185E"/>
    <w:rsid w:val="00AF1D4F"/>
    <w:rsid w:val="00AF1DDB"/>
    <w:rsid w:val="00AF2710"/>
    <w:rsid w:val="00AF2ECA"/>
    <w:rsid w:val="00AF2FE6"/>
    <w:rsid w:val="00AF3EBE"/>
    <w:rsid w:val="00AF410D"/>
    <w:rsid w:val="00AF447E"/>
    <w:rsid w:val="00AF4678"/>
    <w:rsid w:val="00AF4E61"/>
    <w:rsid w:val="00AF4F5F"/>
    <w:rsid w:val="00AF4F81"/>
    <w:rsid w:val="00AF5018"/>
    <w:rsid w:val="00AF61FD"/>
    <w:rsid w:val="00AF6270"/>
    <w:rsid w:val="00AF6290"/>
    <w:rsid w:val="00AF6B5B"/>
    <w:rsid w:val="00AF6F32"/>
    <w:rsid w:val="00AF77BB"/>
    <w:rsid w:val="00AF7B93"/>
    <w:rsid w:val="00AF7D7F"/>
    <w:rsid w:val="00B00437"/>
    <w:rsid w:val="00B00569"/>
    <w:rsid w:val="00B00AEA"/>
    <w:rsid w:val="00B00CBF"/>
    <w:rsid w:val="00B01398"/>
    <w:rsid w:val="00B016A0"/>
    <w:rsid w:val="00B016EB"/>
    <w:rsid w:val="00B01B7D"/>
    <w:rsid w:val="00B01DBD"/>
    <w:rsid w:val="00B01DF6"/>
    <w:rsid w:val="00B021B3"/>
    <w:rsid w:val="00B022F3"/>
    <w:rsid w:val="00B02834"/>
    <w:rsid w:val="00B02EB2"/>
    <w:rsid w:val="00B0468E"/>
    <w:rsid w:val="00B049EA"/>
    <w:rsid w:val="00B04A2C"/>
    <w:rsid w:val="00B04C9B"/>
    <w:rsid w:val="00B04D0B"/>
    <w:rsid w:val="00B04F80"/>
    <w:rsid w:val="00B0505F"/>
    <w:rsid w:val="00B05200"/>
    <w:rsid w:val="00B052F7"/>
    <w:rsid w:val="00B0553E"/>
    <w:rsid w:val="00B059A4"/>
    <w:rsid w:val="00B05A0E"/>
    <w:rsid w:val="00B05B34"/>
    <w:rsid w:val="00B05F12"/>
    <w:rsid w:val="00B062AF"/>
    <w:rsid w:val="00B068CF"/>
    <w:rsid w:val="00B06AE9"/>
    <w:rsid w:val="00B0757A"/>
    <w:rsid w:val="00B07E83"/>
    <w:rsid w:val="00B07F5A"/>
    <w:rsid w:val="00B07F77"/>
    <w:rsid w:val="00B10188"/>
    <w:rsid w:val="00B10AAD"/>
    <w:rsid w:val="00B10D68"/>
    <w:rsid w:val="00B10E52"/>
    <w:rsid w:val="00B1144C"/>
    <w:rsid w:val="00B1146E"/>
    <w:rsid w:val="00B1149B"/>
    <w:rsid w:val="00B11568"/>
    <w:rsid w:val="00B11571"/>
    <w:rsid w:val="00B117CB"/>
    <w:rsid w:val="00B120B7"/>
    <w:rsid w:val="00B1223A"/>
    <w:rsid w:val="00B1232D"/>
    <w:rsid w:val="00B132A7"/>
    <w:rsid w:val="00B1359E"/>
    <w:rsid w:val="00B135A2"/>
    <w:rsid w:val="00B13D4F"/>
    <w:rsid w:val="00B13F6C"/>
    <w:rsid w:val="00B14156"/>
    <w:rsid w:val="00B146D4"/>
    <w:rsid w:val="00B1545D"/>
    <w:rsid w:val="00B15B87"/>
    <w:rsid w:val="00B15D2A"/>
    <w:rsid w:val="00B15F52"/>
    <w:rsid w:val="00B16AE7"/>
    <w:rsid w:val="00B16B22"/>
    <w:rsid w:val="00B16F97"/>
    <w:rsid w:val="00B173B7"/>
    <w:rsid w:val="00B177A4"/>
    <w:rsid w:val="00B17937"/>
    <w:rsid w:val="00B17EBA"/>
    <w:rsid w:val="00B20061"/>
    <w:rsid w:val="00B2036D"/>
    <w:rsid w:val="00B20746"/>
    <w:rsid w:val="00B207C0"/>
    <w:rsid w:val="00B20BDC"/>
    <w:rsid w:val="00B20F36"/>
    <w:rsid w:val="00B211DB"/>
    <w:rsid w:val="00B218FA"/>
    <w:rsid w:val="00B21B40"/>
    <w:rsid w:val="00B21BE7"/>
    <w:rsid w:val="00B21E0E"/>
    <w:rsid w:val="00B22B43"/>
    <w:rsid w:val="00B22CC2"/>
    <w:rsid w:val="00B22D76"/>
    <w:rsid w:val="00B2387F"/>
    <w:rsid w:val="00B23B61"/>
    <w:rsid w:val="00B23D2F"/>
    <w:rsid w:val="00B24103"/>
    <w:rsid w:val="00B24328"/>
    <w:rsid w:val="00B24599"/>
    <w:rsid w:val="00B245FA"/>
    <w:rsid w:val="00B24AC8"/>
    <w:rsid w:val="00B24B08"/>
    <w:rsid w:val="00B24CD5"/>
    <w:rsid w:val="00B24E74"/>
    <w:rsid w:val="00B24EE4"/>
    <w:rsid w:val="00B254D8"/>
    <w:rsid w:val="00B26C50"/>
    <w:rsid w:val="00B26CC8"/>
    <w:rsid w:val="00B26E65"/>
    <w:rsid w:val="00B2765F"/>
    <w:rsid w:val="00B27A72"/>
    <w:rsid w:val="00B3031B"/>
    <w:rsid w:val="00B306FB"/>
    <w:rsid w:val="00B3084B"/>
    <w:rsid w:val="00B3097D"/>
    <w:rsid w:val="00B30CAD"/>
    <w:rsid w:val="00B30FBD"/>
    <w:rsid w:val="00B3167E"/>
    <w:rsid w:val="00B3189B"/>
    <w:rsid w:val="00B31BF0"/>
    <w:rsid w:val="00B31FB9"/>
    <w:rsid w:val="00B320AB"/>
    <w:rsid w:val="00B320DD"/>
    <w:rsid w:val="00B3220F"/>
    <w:rsid w:val="00B329DC"/>
    <w:rsid w:val="00B333D4"/>
    <w:rsid w:val="00B33509"/>
    <w:rsid w:val="00B335D1"/>
    <w:rsid w:val="00B337FC"/>
    <w:rsid w:val="00B34197"/>
    <w:rsid w:val="00B34598"/>
    <w:rsid w:val="00B350B2"/>
    <w:rsid w:val="00B35216"/>
    <w:rsid w:val="00B35263"/>
    <w:rsid w:val="00B358D1"/>
    <w:rsid w:val="00B3642C"/>
    <w:rsid w:val="00B36920"/>
    <w:rsid w:val="00B3692A"/>
    <w:rsid w:val="00B369DF"/>
    <w:rsid w:val="00B36BEE"/>
    <w:rsid w:val="00B36EEB"/>
    <w:rsid w:val="00B36F96"/>
    <w:rsid w:val="00B370C7"/>
    <w:rsid w:val="00B3768B"/>
    <w:rsid w:val="00B37AD7"/>
    <w:rsid w:val="00B37E6B"/>
    <w:rsid w:val="00B4035A"/>
    <w:rsid w:val="00B40444"/>
    <w:rsid w:val="00B40E75"/>
    <w:rsid w:val="00B41312"/>
    <w:rsid w:val="00B41C35"/>
    <w:rsid w:val="00B431B3"/>
    <w:rsid w:val="00B43231"/>
    <w:rsid w:val="00B433D9"/>
    <w:rsid w:val="00B4358A"/>
    <w:rsid w:val="00B4362C"/>
    <w:rsid w:val="00B43755"/>
    <w:rsid w:val="00B43D64"/>
    <w:rsid w:val="00B4450B"/>
    <w:rsid w:val="00B44C8B"/>
    <w:rsid w:val="00B44CCC"/>
    <w:rsid w:val="00B45058"/>
    <w:rsid w:val="00B4527B"/>
    <w:rsid w:val="00B456E5"/>
    <w:rsid w:val="00B457E9"/>
    <w:rsid w:val="00B459B1"/>
    <w:rsid w:val="00B45BDA"/>
    <w:rsid w:val="00B45E92"/>
    <w:rsid w:val="00B45F35"/>
    <w:rsid w:val="00B46033"/>
    <w:rsid w:val="00B460D1"/>
    <w:rsid w:val="00B460E2"/>
    <w:rsid w:val="00B4639E"/>
    <w:rsid w:val="00B46FDF"/>
    <w:rsid w:val="00B472A3"/>
    <w:rsid w:val="00B473A2"/>
    <w:rsid w:val="00B47F25"/>
    <w:rsid w:val="00B50342"/>
    <w:rsid w:val="00B5051B"/>
    <w:rsid w:val="00B50816"/>
    <w:rsid w:val="00B50954"/>
    <w:rsid w:val="00B50A8E"/>
    <w:rsid w:val="00B50D03"/>
    <w:rsid w:val="00B50FFF"/>
    <w:rsid w:val="00B51158"/>
    <w:rsid w:val="00B51DA1"/>
    <w:rsid w:val="00B52461"/>
    <w:rsid w:val="00B52AE7"/>
    <w:rsid w:val="00B52FCA"/>
    <w:rsid w:val="00B53016"/>
    <w:rsid w:val="00B5317D"/>
    <w:rsid w:val="00B5348E"/>
    <w:rsid w:val="00B53F07"/>
    <w:rsid w:val="00B53FC7"/>
    <w:rsid w:val="00B53FCE"/>
    <w:rsid w:val="00B5404E"/>
    <w:rsid w:val="00B540FE"/>
    <w:rsid w:val="00B5478F"/>
    <w:rsid w:val="00B549CF"/>
    <w:rsid w:val="00B549FB"/>
    <w:rsid w:val="00B5560C"/>
    <w:rsid w:val="00B56889"/>
    <w:rsid w:val="00B56D0F"/>
    <w:rsid w:val="00B5742F"/>
    <w:rsid w:val="00B5778E"/>
    <w:rsid w:val="00B577E6"/>
    <w:rsid w:val="00B57958"/>
    <w:rsid w:val="00B579B5"/>
    <w:rsid w:val="00B579E1"/>
    <w:rsid w:val="00B57E25"/>
    <w:rsid w:val="00B600F4"/>
    <w:rsid w:val="00B60256"/>
    <w:rsid w:val="00B604EE"/>
    <w:rsid w:val="00B606AB"/>
    <w:rsid w:val="00B607DE"/>
    <w:rsid w:val="00B60C53"/>
    <w:rsid w:val="00B61363"/>
    <w:rsid w:val="00B614AA"/>
    <w:rsid w:val="00B617B8"/>
    <w:rsid w:val="00B61945"/>
    <w:rsid w:val="00B61F38"/>
    <w:rsid w:val="00B620BD"/>
    <w:rsid w:val="00B624D0"/>
    <w:rsid w:val="00B62731"/>
    <w:rsid w:val="00B627E3"/>
    <w:rsid w:val="00B62DBE"/>
    <w:rsid w:val="00B62EC6"/>
    <w:rsid w:val="00B62F17"/>
    <w:rsid w:val="00B6309E"/>
    <w:rsid w:val="00B634EA"/>
    <w:rsid w:val="00B63807"/>
    <w:rsid w:val="00B63A7C"/>
    <w:rsid w:val="00B63BB0"/>
    <w:rsid w:val="00B6403C"/>
    <w:rsid w:val="00B6444F"/>
    <w:rsid w:val="00B64C99"/>
    <w:rsid w:val="00B64E0B"/>
    <w:rsid w:val="00B65452"/>
    <w:rsid w:val="00B65780"/>
    <w:rsid w:val="00B65C43"/>
    <w:rsid w:val="00B662C1"/>
    <w:rsid w:val="00B6643E"/>
    <w:rsid w:val="00B665B7"/>
    <w:rsid w:val="00B66734"/>
    <w:rsid w:val="00B668A3"/>
    <w:rsid w:val="00B66980"/>
    <w:rsid w:val="00B66C48"/>
    <w:rsid w:val="00B6770F"/>
    <w:rsid w:val="00B67806"/>
    <w:rsid w:val="00B67EB9"/>
    <w:rsid w:val="00B70014"/>
    <w:rsid w:val="00B70749"/>
    <w:rsid w:val="00B70C3A"/>
    <w:rsid w:val="00B70EFC"/>
    <w:rsid w:val="00B70FE4"/>
    <w:rsid w:val="00B71B90"/>
    <w:rsid w:val="00B71D70"/>
    <w:rsid w:val="00B72931"/>
    <w:rsid w:val="00B72E93"/>
    <w:rsid w:val="00B7353D"/>
    <w:rsid w:val="00B736CD"/>
    <w:rsid w:val="00B736FD"/>
    <w:rsid w:val="00B73747"/>
    <w:rsid w:val="00B738C7"/>
    <w:rsid w:val="00B739A8"/>
    <w:rsid w:val="00B74284"/>
    <w:rsid w:val="00B7440A"/>
    <w:rsid w:val="00B7474C"/>
    <w:rsid w:val="00B74856"/>
    <w:rsid w:val="00B74DD0"/>
    <w:rsid w:val="00B75001"/>
    <w:rsid w:val="00B75697"/>
    <w:rsid w:val="00B757F0"/>
    <w:rsid w:val="00B75C8A"/>
    <w:rsid w:val="00B76525"/>
    <w:rsid w:val="00B76D08"/>
    <w:rsid w:val="00B76D15"/>
    <w:rsid w:val="00B76ED8"/>
    <w:rsid w:val="00B77253"/>
    <w:rsid w:val="00B777DF"/>
    <w:rsid w:val="00B779F0"/>
    <w:rsid w:val="00B77ABF"/>
    <w:rsid w:val="00B77C05"/>
    <w:rsid w:val="00B800DA"/>
    <w:rsid w:val="00B809CA"/>
    <w:rsid w:val="00B80AAD"/>
    <w:rsid w:val="00B80FAE"/>
    <w:rsid w:val="00B81256"/>
    <w:rsid w:val="00B816A5"/>
    <w:rsid w:val="00B81EB7"/>
    <w:rsid w:val="00B8233F"/>
    <w:rsid w:val="00B82555"/>
    <w:rsid w:val="00B82613"/>
    <w:rsid w:val="00B8264A"/>
    <w:rsid w:val="00B83733"/>
    <w:rsid w:val="00B83803"/>
    <w:rsid w:val="00B83B6A"/>
    <w:rsid w:val="00B84350"/>
    <w:rsid w:val="00B848FE"/>
    <w:rsid w:val="00B84B54"/>
    <w:rsid w:val="00B857F4"/>
    <w:rsid w:val="00B85EA4"/>
    <w:rsid w:val="00B85FC9"/>
    <w:rsid w:val="00B86200"/>
    <w:rsid w:val="00B8678F"/>
    <w:rsid w:val="00B87699"/>
    <w:rsid w:val="00B87707"/>
    <w:rsid w:val="00B87F97"/>
    <w:rsid w:val="00B90364"/>
    <w:rsid w:val="00B906B7"/>
    <w:rsid w:val="00B9083D"/>
    <w:rsid w:val="00B90AC2"/>
    <w:rsid w:val="00B90F1E"/>
    <w:rsid w:val="00B917E0"/>
    <w:rsid w:val="00B9197E"/>
    <w:rsid w:val="00B9198E"/>
    <w:rsid w:val="00B91F87"/>
    <w:rsid w:val="00B9221A"/>
    <w:rsid w:val="00B9232A"/>
    <w:rsid w:val="00B926BB"/>
    <w:rsid w:val="00B9298C"/>
    <w:rsid w:val="00B92D04"/>
    <w:rsid w:val="00B93292"/>
    <w:rsid w:val="00B9338F"/>
    <w:rsid w:val="00B93639"/>
    <w:rsid w:val="00B93C2B"/>
    <w:rsid w:val="00B9437B"/>
    <w:rsid w:val="00B945A5"/>
    <w:rsid w:val="00B9477C"/>
    <w:rsid w:val="00B94BC9"/>
    <w:rsid w:val="00B95208"/>
    <w:rsid w:val="00B95499"/>
    <w:rsid w:val="00B954EE"/>
    <w:rsid w:val="00B95534"/>
    <w:rsid w:val="00B955F9"/>
    <w:rsid w:val="00B95920"/>
    <w:rsid w:val="00B96DC0"/>
    <w:rsid w:val="00B97335"/>
    <w:rsid w:val="00B97508"/>
    <w:rsid w:val="00B97DDD"/>
    <w:rsid w:val="00BA03F6"/>
    <w:rsid w:val="00BA0DC3"/>
    <w:rsid w:val="00BA0E0E"/>
    <w:rsid w:val="00BA1837"/>
    <w:rsid w:val="00BA2555"/>
    <w:rsid w:val="00BA25BC"/>
    <w:rsid w:val="00BA25C5"/>
    <w:rsid w:val="00BA2855"/>
    <w:rsid w:val="00BA2A44"/>
    <w:rsid w:val="00BA2FE9"/>
    <w:rsid w:val="00BA3387"/>
    <w:rsid w:val="00BA34C2"/>
    <w:rsid w:val="00BA3AB4"/>
    <w:rsid w:val="00BA4430"/>
    <w:rsid w:val="00BA4511"/>
    <w:rsid w:val="00BA5073"/>
    <w:rsid w:val="00BA511B"/>
    <w:rsid w:val="00BA54CA"/>
    <w:rsid w:val="00BA58C3"/>
    <w:rsid w:val="00BA5A8E"/>
    <w:rsid w:val="00BA5C00"/>
    <w:rsid w:val="00BA60DF"/>
    <w:rsid w:val="00BA623C"/>
    <w:rsid w:val="00BA6382"/>
    <w:rsid w:val="00BA6C75"/>
    <w:rsid w:val="00BA7230"/>
    <w:rsid w:val="00BA737D"/>
    <w:rsid w:val="00BA775E"/>
    <w:rsid w:val="00BA7AAB"/>
    <w:rsid w:val="00BA7F0C"/>
    <w:rsid w:val="00BB02F8"/>
    <w:rsid w:val="00BB10DE"/>
    <w:rsid w:val="00BB12D9"/>
    <w:rsid w:val="00BB1573"/>
    <w:rsid w:val="00BB1856"/>
    <w:rsid w:val="00BB1D0C"/>
    <w:rsid w:val="00BB23A9"/>
    <w:rsid w:val="00BB243D"/>
    <w:rsid w:val="00BB301D"/>
    <w:rsid w:val="00BB355B"/>
    <w:rsid w:val="00BB3D01"/>
    <w:rsid w:val="00BB3E89"/>
    <w:rsid w:val="00BB3F46"/>
    <w:rsid w:val="00BB4F8A"/>
    <w:rsid w:val="00BB5189"/>
    <w:rsid w:val="00BB5420"/>
    <w:rsid w:val="00BB5840"/>
    <w:rsid w:val="00BB5A2C"/>
    <w:rsid w:val="00BB5F21"/>
    <w:rsid w:val="00BB6158"/>
    <w:rsid w:val="00BB6173"/>
    <w:rsid w:val="00BB625E"/>
    <w:rsid w:val="00BB6E5E"/>
    <w:rsid w:val="00BB7117"/>
    <w:rsid w:val="00BB711A"/>
    <w:rsid w:val="00BB794B"/>
    <w:rsid w:val="00BB7A32"/>
    <w:rsid w:val="00BB7C59"/>
    <w:rsid w:val="00BB7CA6"/>
    <w:rsid w:val="00BB7E8E"/>
    <w:rsid w:val="00BC00B5"/>
    <w:rsid w:val="00BC0108"/>
    <w:rsid w:val="00BC017D"/>
    <w:rsid w:val="00BC03B4"/>
    <w:rsid w:val="00BC0681"/>
    <w:rsid w:val="00BC0957"/>
    <w:rsid w:val="00BC116E"/>
    <w:rsid w:val="00BC1DF0"/>
    <w:rsid w:val="00BC1EA8"/>
    <w:rsid w:val="00BC2781"/>
    <w:rsid w:val="00BC2A4D"/>
    <w:rsid w:val="00BC3492"/>
    <w:rsid w:val="00BC3587"/>
    <w:rsid w:val="00BC3C2A"/>
    <w:rsid w:val="00BC3F37"/>
    <w:rsid w:val="00BC4077"/>
    <w:rsid w:val="00BC40E4"/>
    <w:rsid w:val="00BC41FB"/>
    <w:rsid w:val="00BC4289"/>
    <w:rsid w:val="00BC43BB"/>
    <w:rsid w:val="00BC4522"/>
    <w:rsid w:val="00BC555D"/>
    <w:rsid w:val="00BC5592"/>
    <w:rsid w:val="00BC582E"/>
    <w:rsid w:val="00BC5E99"/>
    <w:rsid w:val="00BC6068"/>
    <w:rsid w:val="00BC6284"/>
    <w:rsid w:val="00BC6471"/>
    <w:rsid w:val="00BC6640"/>
    <w:rsid w:val="00BC6FF4"/>
    <w:rsid w:val="00BC76CB"/>
    <w:rsid w:val="00BC774D"/>
    <w:rsid w:val="00BC7988"/>
    <w:rsid w:val="00BC7BCD"/>
    <w:rsid w:val="00BC7CF3"/>
    <w:rsid w:val="00BC7EDF"/>
    <w:rsid w:val="00BD0481"/>
    <w:rsid w:val="00BD0E65"/>
    <w:rsid w:val="00BD0EAC"/>
    <w:rsid w:val="00BD0F05"/>
    <w:rsid w:val="00BD11FF"/>
    <w:rsid w:val="00BD13A7"/>
    <w:rsid w:val="00BD1A92"/>
    <w:rsid w:val="00BD1E7A"/>
    <w:rsid w:val="00BD209E"/>
    <w:rsid w:val="00BD302D"/>
    <w:rsid w:val="00BD44AE"/>
    <w:rsid w:val="00BD4B3B"/>
    <w:rsid w:val="00BD4F19"/>
    <w:rsid w:val="00BD59D9"/>
    <w:rsid w:val="00BD5BB6"/>
    <w:rsid w:val="00BD6090"/>
    <w:rsid w:val="00BD662C"/>
    <w:rsid w:val="00BD7247"/>
    <w:rsid w:val="00BD733D"/>
    <w:rsid w:val="00BD73FF"/>
    <w:rsid w:val="00BD76ED"/>
    <w:rsid w:val="00BD7D09"/>
    <w:rsid w:val="00BE0182"/>
    <w:rsid w:val="00BE02E7"/>
    <w:rsid w:val="00BE06F2"/>
    <w:rsid w:val="00BE13D4"/>
    <w:rsid w:val="00BE13F4"/>
    <w:rsid w:val="00BE2A26"/>
    <w:rsid w:val="00BE2D60"/>
    <w:rsid w:val="00BE2E9F"/>
    <w:rsid w:val="00BE43A4"/>
    <w:rsid w:val="00BE4455"/>
    <w:rsid w:val="00BE4669"/>
    <w:rsid w:val="00BE4829"/>
    <w:rsid w:val="00BE5357"/>
    <w:rsid w:val="00BE5383"/>
    <w:rsid w:val="00BE544F"/>
    <w:rsid w:val="00BE559B"/>
    <w:rsid w:val="00BE58A2"/>
    <w:rsid w:val="00BE5E1D"/>
    <w:rsid w:val="00BE5E53"/>
    <w:rsid w:val="00BE60C6"/>
    <w:rsid w:val="00BE62A1"/>
    <w:rsid w:val="00BE62AC"/>
    <w:rsid w:val="00BE6A50"/>
    <w:rsid w:val="00BE6C5B"/>
    <w:rsid w:val="00BE6CB5"/>
    <w:rsid w:val="00BE6F36"/>
    <w:rsid w:val="00BE7031"/>
    <w:rsid w:val="00BE71C0"/>
    <w:rsid w:val="00BE76D1"/>
    <w:rsid w:val="00BE7C34"/>
    <w:rsid w:val="00BE7CC6"/>
    <w:rsid w:val="00BF0302"/>
    <w:rsid w:val="00BF0581"/>
    <w:rsid w:val="00BF05DF"/>
    <w:rsid w:val="00BF0AD8"/>
    <w:rsid w:val="00BF1514"/>
    <w:rsid w:val="00BF1E3E"/>
    <w:rsid w:val="00BF1F06"/>
    <w:rsid w:val="00BF2149"/>
    <w:rsid w:val="00BF24DD"/>
    <w:rsid w:val="00BF2911"/>
    <w:rsid w:val="00BF35D4"/>
    <w:rsid w:val="00BF39AB"/>
    <w:rsid w:val="00BF3AE2"/>
    <w:rsid w:val="00BF3CB4"/>
    <w:rsid w:val="00BF3CBD"/>
    <w:rsid w:val="00BF3D7B"/>
    <w:rsid w:val="00BF40D1"/>
    <w:rsid w:val="00BF4428"/>
    <w:rsid w:val="00BF44E3"/>
    <w:rsid w:val="00BF4941"/>
    <w:rsid w:val="00BF53E7"/>
    <w:rsid w:val="00BF55B4"/>
    <w:rsid w:val="00BF5A7B"/>
    <w:rsid w:val="00BF5B0C"/>
    <w:rsid w:val="00BF5F2F"/>
    <w:rsid w:val="00BF63C0"/>
    <w:rsid w:val="00BF732E"/>
    <w:rsid w:val="00C00E59"/>
    <w:rsid w:val="00C00EDE"/>
    <w:rsid w:val="00C00F30"/>
    <w:rsid w:val="00C010F6"/>
    <w:rsid w:val="00C011D5"/>
    <w:rsid w:val="00C01331"/>
    <w:rsid w:val="00C015FC"/>
    <w:rsid w:val="00C017F2"/>
    <w:rsid w:val="00C0196F"/>
    <w:rsid w:val="00C02062"/>
    <w:rsid w:val="00C0277B"/>
    <w:rsid w:val="00C02AA7"/>
    <w:rsid w:val="00C02ACB"/>
    <w:rsid w:val="00C03081"/>
    <w:rsid w:val="00C03369"/>
    <w:rsid w:val="00C0381A"/>
    <w:rsid w:val="00C038F8"/>
    <w:rsid w:val="00C0390F"/>
    <w:rsid w:val="00C03B39"/>
    <w:rsid w:val="00C03EFF"/>
    <w:rsid w:val="00C03F93"/>
    <w:rsid w:val="00C03FE6"/>
    <w:rsid w:val="00C043BC"/>
    <w:rsid w:val="00C044A8"/>
    <w:rsid w:val="00C04D31"/>
    <w:rsid w:val="00C04E29"/>
    <w:rsid w:val="00C0512D"/>
    <w:rsid w:val="00C0536F"/>
    <w:rsid w:val="00C05F4C"/>
    <w:rsid w:val="00C063AD"/>
    <w:rsid w:val="00C067FC"/>
    <w:rsid w:val="00C0691A"/>
    <w:rsid w:val="00C06F2D"/>
    <w:rsid w:val="00C07C05"/>
    <w:rsid w:val="00C07FD0"/>
    <w:rsid w:val="00C10089"/>
    <w:rsid w:val="00C1024D"/>
    <w:rsid w:val="00C10336"/>
    <w:rsid w:val="00C1038D"/>
    <w:rsid w:val="00C10803"/>
    <w:rsid w:val="00C10F3D"/>
    <w:rsid w:val="00C110D1"/>
    <w:rsid w:val="00C11266"/>
    <w:rsid w:val="00C116AC"/>
    <w:rsid w:val="00C11744"/>
    <w:rsid w:val="00C11996"/>
    <w:rsid w:val="00C11ABC"/>
    <w:rsid w:val="00C11B11"/>
    <w:rsid w:val="00C122DE"/>
    <w:rsid w:val="00C126D1"/>
    <w:rsid w:val="00C12ACB"/>
    <w:rsid w:val="00C12F95"/>
    <w:rsid w:val="00C130CA"/>
    <w:rsid w:val="00C1376A"/>
    <w:rsid w:val="00C13EDB"/>
    <w:rsid w:val="00C145AA"/>
    <w:rsid w:val="00C14CA4"/>
    <w:rsid w:val="00C14CD7"/>
    <w:rsid w:val="00C15A85"/>
    <w:rsid w:val="00C15CEB"/>
    <w:rsid w:val="00C15F68"/>
    <w:rsid w:val="00C162E5"/>
    <w:rsid w:val="00C1658E"/>
    <w:rsid w:val="00C17699"/>
    <w:rsid w:val="00C202C5"/>
    <w:rsid w:val="00C20383"/>
    <w:rsid w:val="00C20D10"/>
    <w:rsid w:val="00C21170"/>
    <w:rsid w:val="00C2173F"/>
    <w:rsid w:val="00C21905"/>
    <w:rsid w:val="00C219EE"/>
    <w:rsid w:val="00C21B01"/>
    <w:rsid w:val="00C2228B"/>
    <w:rsid w:val="00C222B6"/>
    <w:rsid w:val="00C2271C"/>
    <w:rsid w:val="00C22EBF"/>
    <w:rsid w:val="00C237D3"/>
    <w:rsid w:val="00C23B31"/>
    <w:rsid w:val="00C23FC3"/>
    <w:rsid w:val="00C245CC"/>
    <w:rsid w:val="00C2486F"/>
    <w:rsid w:val="00C24C00"/>
    <w:rsid w:val="00C24C92"/>
    <w:rsid w:val="00C2528B"/>
    <w:rsid w:val="00C256B1"/>
    <w:rsid w:val="00C2608D"/>
    <w:rsid w:val="00C2630D"/>
    <w:rsid w:val="00C26324"/>
    <w:rsid w:val="00C26B7A"/>
    <w:rsid w:val="00C27754"/>
    <w:rsid w:val="00C27F1F"/>
    <w:rsid w:val="00C30A2C"/>
    <w:rsid w:val="00C30D5A"/>
    <w:rsid w:val="00C3109D"/>
    <w:rsid w:val="00C31F71"/>
    <w:rsid w:val="00C320AD"/>
    <w:rsid w:val="00C32CEC"/>
    <w:rsid w:val="00C32D76"/>
    <w:rsid w:val="00C32FB3"/>
    <w:rsid w:val="00C3346A"/>
    <w:rsid w:val="00C3352F"/>
    <w:rsid w:val="00C33F19"/>
    <w:rsid w:val="00C34163"/>
    <w:rsid w:val="00C3488B"/>
    <w:rsid w:val="00C34A71"/>
    <w:rsid w:val="00C34DCE"/>
    <w:rsid w:val="00C35106"/>
    <w:rsid w:val="00C35F3A"/>
    <w:rsid w:val="00C361B7"/>
    <w:rsid w:val="00C366F6"/>
    <w:rsid w:val="00C371A8"/>
    <w:rsid w:val="00C372E5"/>
    <w:rsid w:val="00C37338"/>
    <w:rsid w:val="00C373E3"/>
    <w:rsid w:val="00C37447"/>
    <w:rsid w:val="00C374F5"/>
    <w:rsid w:val="00C37B9C"/>
    <w:rsid w:val="00C37E9B"/>
    <w:rsid w:val="00C4005B"/>
    <w:rsid w:val="00C40468"/>
    <w:rsid w:val="00C40DCE"/>
    <w:rsid w:val="00C41054"/>
    <w:rsid w:val="00C412FF"/>
    <w:rsid w:val="00C414DF"/>
    <w:rsid w:val="00C41CD9"/>
    <w:rsid w:val="00C42840"/>
    <w:rsid w:val="00C42A35"/>
    <w:rsid w:val="00C42CA4"/>
    <w:rsid w:val="00C42FE1"/>
    <w:rsid w:val="00C4336B"/>
    <w:rsid w:val="00C435A6"/>
    <w:rsid w:val="00C436AB"/>
    <w:rsid w:val="00C43927"/>
    <w:rsid w:val="00C44037"/>
    <w:rsid w:val="00C4407B"/>
    <w:rsid w:val="00C447CB"/>
    <w:rsid w:val="00C449A3"/>
    <w:rsid w:val="00C44A1C"/>
    <w:rsid w:val="00C44A4B"/>
    <w:rsid w:val="00C44C7D"/>
    <w:rsid w:val="00C44D6B"/>
    <w:rsid w:val="00C44EC9"/>
    <w:rsid w:val="00C4517C"/>
    <w:rsid w:val="00C455FC"/>
    <w:rsid w:val="00C45EE4"/>
    <w:rsid w:val="00C46056"/>
    <w:rsid w:val="00C46097"/>
    <w:rsid w:val="00C462A1"/>
    <w:rsid w:val="00C4677D"/>
    <w:rsid w:val="00C469F0"/>
    <w:rsid w:val="00C46A43"/>
    <w:rsid w:val="00C46ADE"/>
    <w:rsid w:val="00C4776F"/>
    <w:rsid w:val="00C47AA1"/>
    <w:rsid w:val="00C50208"/>
    <w:rsid w:val="00C5040F"/>
    <w:rsid w:val="00C50A13"/>
    <w:rsid w:val="00C50BE1"/>
    <w:rsid w:val="00C50DD6"/>
    <w:rsid w:val="00C5109B"/>
    <w:rsid w:val="00C5129F"/>
    <w:rsid w:val="00C513E9"/>
    <w:rsid w:val="00C519B5"/>
    <w:rsid w:val="00C51D4D"/>
    <w:rsid w:val="00C52327"/>
    <w:rsid w:val="00C5327E"/>
    <w:rsid w:val="00C532CE"/>
    <w:rsid w:val="00C53751"/>
    <w:rsid w:val="00C5394F"/>
    <w:rsid w:val="00C53E34"/>
    <w:rsid w:val="00C54093"/>
    <w:rsid w:val="00C540FD"/>
    <w:rsid w:val="00C546B7"/>
    <w:rsid w:val="00C54B94"/>
    <w:rsid w:val="00C55345"/>
    <w:rsid w:val="00C554EC"/>
    <w:rsid w:val="00C55741"/>
    <w:rsid w:val="00C55982"/>
    <w:rsid w:val="00C55C33"/>
    <w:rsid w:val="00C55EA9"/>
    <w:rsid w:val="00C563C1"/>
    <w:rsid w:val="00C57221"/>
    <w:rsid w:val="00C60096"/>
    <w:rsid w:val="00C601C4"/>
    <w:rsid w:val="00C606A9"/>
    <w:rsid w:val="00C60A87"/>
    <w:rsid w:val="00C61635"/>
    <w:rsid w:val="00C61FED"/>
    <w:rsid w:val="00C62123"/>
    <w:rsid w:val="00C622E4"/>
    <w:rsid w:val="00C62B29"/>
    <w:rsid w:val="00C632CF"/>
    <w:rsid w:val="00C63568"/>
    <w:rsid w:val="00C639D1"/>
    <w:rsid w:val="00C63D2F"/>
    <w:rsid w:val="00C63DC8"/>
    <w:rsid w:val="00C6478A"/>
    <w:rsid w:val="00C64E57"/>
    <w:rsid w:val="00C64F83"/>
    <w:rsid w:val="00C650AA"/>
    <w:rsid w:val="00C65127"/>
    <w:rsid w:val="00C651F8"/>
    <w:rsid w:val="00C65BB3"/>
    <w:rsid w:val="00C66334"/>
    <w:rsid w:val="00C664FC"/>
    <w:rsid w:val="00C666C4"/>
    <w:rsid w:val="00C667E5"/>
    <w:rsid w:val="00C66ED4"/>
    <w:rsid w:val="00C67187"/>
    <w:rsid w:val="00C6772A"/>
    <w:rsid w:val="00C67A69"/>
    <w:rsid w:val="00C67BE9"/>
    <w:rsid w:val="00C67C1A"/>
    <w:rsid w:val="00C67E71"/>
    <w:rsid w:val="00C67F1A"/>
    <w:rsid w:val="00C701B5"/>
    <w:rsid w:val="00C7033B"/>
    <w:rsid w:val="00C7044D"/>
    <w:rsid w:val="00C709A6"/>
    <w:rsid w:val="00C70AAA"/>
    <w:rsid w:val="00C70B3B"/>
    <w:rsid w:val="00C70C44"/>
    <w:rsid w:val="00C70E86"/>
    <w:rsid w:val="00C70FA4"/>
    <w:rsid w:val="00C72301"/>
    <w:rsid w:val="00C7266D"/>
    <w:rsid w:val="00C72692"/>
    <w:rsid w:val="00C72C0F"/>
    <w:rsid w:val="00C72E7A"/>
    <w:rsid w:val="00C7303D"/>
    <w:rsid w:val="00C730C7"/>
    <w:rsid w:val="00C7334D"/>
    <w:rsid w:val="00C739DB"/>
    <w:rsid w:val="00C7408B"/>
    <w:rsid w:val="00C7432C"/>
    <w:rsid w:val="00C74493"/>
    <w:rsid w:val="00C744E6"/>
    <w:rsid w:val="00C74632"/>
    <w:rsid w:val="00C75494"/>
    <w:rsid w:val="00C75EDF"/>
    <w:rsid w:val="00C75F46"/>
    <w:rsid w:val="00C76595"/>
    <w:rsid w:val="00C768E0"/>
    <w:rsid w:val="00C76BAA"/>
    <w:rsid w:val="00C77022"/>
    <w:rsid w:val="00C7732F"/>
    <w:rsid w:val="00C77F4F"/>
    <w:rsid w:val="00C77FAF"/>
    <w:rsid w:val="00C77FF0"/>
    <w:rsid w:val="00C806EA"/>
    <w:rsid w:val="00C807E2"/>
    <w:rsid w:val="00C8098B"/>
    <w:rsid w:val="00C80996"/>
    <w:rsid w:val="00C80B77"/>
    <w:rsid w:val="00C81082"/>
    <w:rsid w:val="00C812D7"/>
    <w:rsid w:val="00C81A7E"/>
    <w:rsid w:val="00C81A8D"/>
    <w:rsid w:val="00C81BDF"/>
    <w:rsid w:val="00C8231F"/>
    <w:rsid w:val="00C82356"/>
    <w:rsid w:val="00C8279C"/>
    <w:rsid w:val="00C830B2"/>
    <w:rsid w:val="00C831BA"/>
    <w:rsid w:val="00C83C93"/>
    <w:rsid w:val="00C8453C"/>
    <w:rsid w:val="00C84909"/>
    <w:rsid w:val="00C8491C"/>
    <w:rsid w:val="00C849F8"/>
    <w:rsid w:val="00C854D7"/>
    <w:rsid w:val="00C85513"/>
    <w:rsid w:val="00C857E7"/>
    <w:rsid w:val="00C8598F"/>
    <w:rsid w:val="00C85A3B"/>
    <w:rsid w:val="00C85A96"/>
    <w:rsid w:val="00C85F43"/>
    <w:rsid w:val="00C86198"/>
    <w:rsid w:val="00C86456"/>
    <w:rsid w:val="00C864C9"/>
    <w:rsid w:val="00C865EB"/>
    <w:rsid w:val="00C86852"/>
    <w:rsid w:val="00C86C63"/>
    <w:rsid w:val="00C86CFB"/>
    <w:rsid w:val="00C86DF1"/>
    <w:rsid w:val="00C8704C"/>
    <w:rsid w:val="00C8793A"/>
    <w:rsid w:val="00C87B5F"/>
    <w:rsid w:val="00C906BE"/>
    <w:rsid w:val="00C9111A"/>
    <w:rsid w:val="00C9163E"/>
    <w:rsid w:val="00C91782"/>
    <w:rsid w:val="00C9188A"/>
    <w:rsid w:val="00C91DE6"/>
    <w:rsid w:val="00C9298A"/>
    <w:rsid w:val="00C929BA"/>
    <w:rsid w:val="00C92F03"/>
    <w:rsid w:val="00C93E1B"/>
    <w:rsid w:val="00C93FCD"/>
    <w:rsid w:val="00C941BE"/>
    <w:rsid w:val="00C94717"/>
    <w:rsid w:val="00C947A4"/>
    <w:rsid w:val="00C94912"/>
    <w:rsid w:val="00C94AA9"/>
    <w:rsid w:val="00C94F2B"/>
    <w:rsid w:val="00C95230"/>
    <w:rsid w:val="00C9528A"/>
    <w:rsid w:val="00C959C2"/>
    <w:rsid w:val="00C95E30"/>
    <w:rsid w:val="00C964EC"/>
    <w:rsid w:val="00C96C6C"/>
    <w:rsid w:val="00C96E7B"/>
    <w:rsid w:val="00C96ED7"/>
    <w:rsid w:val="00C972EB"/>
    <w:rsid w:val="00C9731A"/>
    <w:rsid w:val="00C979D8"/>
    <w:rsid w:val="00C97A8F"/>
    <w:rsid w:val="00C97F80"/>
    <w:rsid w:val="00CA0226"/>
    <w:rsid w:val="00CA0468"/>
    <w:rsid w:val="00CA0505"/>
    <w:rsid w:val="00CA0C56"/>
    <w:rsid w:val="00CA0DF5"/>
    <w:rsid w:val="00CA1894"/>
    <w:rsid w:val="00CA1927"/>
    <w:rsid w:val="00CA1EAE"/>
    <w:rsid w:val="00CA2012"/>
    <w:rsid w:val="00CA2332"/>
    <w:rsid w:val="00CA2349"/>
    <w:rsid w:val="00CA2D1F"/>
    <w:rsid w:val="00CA316A"/>
    <w:rsid w:val="00CA335A"/>
    <w:rsid w:val="00CA3517"/>
    <w:rsid w:val="00CA38D3"/>
    <w:rsid w:val="00CA3CB3"/>
    <w:rsid w:val="00CA43E6"/>
    <w:rsid w:val="00CA4441"/>
    <w:rsid w:val="00CA454A"/>
    <w:rsid w:val="00CA4C3D"/>
    <w:rsid w:val="00CA4E40"/>
    <w:rsid w:val="00CA5309"/>
    <w:rsid w:val="00CA5851"/>
    <w:rsid w:val="00CA59D8"/>
    <w:rsid w:val="00CA6ACF"/>
    <w:rsid w:val="00CA6BAA"/>
    <w:rsid w:val="00CA6E95"/>
    <w:rsid w:val="00CA6F98"/>
    <w:rsid w:val="00CA7333"/>
    <w:rsid w:val="00CA738E"/>
    <w:rsid w:val="00CA789B"/>
    <w:rsid w:val="00CA7AD4"/>
    <w:rsid w:val="00CB0473"/>
    <w:rsid w:val="00CB1587"/>
    <w:rsid w:val="00CB182D"/>
    <w:rsid w:val="00CB1BAA"/>
    <w:rsid w:val="00CB20AA"/>
    <w:rsid w:val="00CB2132"/>
    <w:rsid w:val="00CB2145"/>
    <w:rsid w:val="00CB219D"/>
    <w:rsid w:val="00CB2657"/>
    <w:rsid w:val="00CB27ED"/>
    <w:rsid w:val="00CB29A6"/>
    <w:rsid w:val="00CB2E05"/>
    <w:rsid w:val="00CB3867"/>
    <w:rsid w:val="00CB3D16"/>
    <w:rsid w:val="00CB3E9E"/>
    <w:rsid w:val="00CB405C"/>
    <w:rsid w:val="00CB40B0"/>
    <w:rsid w:val="00CB41E2"/>
    <w:rsid w:val="00CB4B4E"/>
    <w:rsid w:val="00CB4F88"/>
    <w:rsid w:val="00CB5038"/>
    <w:rsid w:val="00CB526D"/>
    <w:rsid w:val="00CB5372"/>
    <w:rsid w:val="00CB5539"/>
    <w:rsid w:val="00CB56AB"/>
    <w:rsid w:val="00CB5701"/>
    <w:rsid w:val="00CB570E"/>
    <w:rsid w:val="00CB5890"/>
    <w:rsid w:val="00CB61E5"/>
    <w:rsid w:val="00CB62F0"/>
    <w:rsid w:val="00CB66B0"/>
    <w:rsid w:val="00CB68F4"/>
    <w:rsid w:val="00CB71AD"/>
    <w:rsid w:val="00CB72F6"/>
    <w:rsid w:val="00CB73AB"/>
    <w:rsid w:val="00CB76FE"/>
    <w:rsid w:val="00CB791B"/>
    <w:rsid w:val="00CB7A1F"/>
    <w:rsid w:val="00CB7B60"/>
    <w:rsid w:val="00CC00BD"/>
    <w:rsid w:val="00CC01C5"/>
    <w:rsid w:val="00CC0901"/>
    <w:rsid w:val="00CC0AB1"/>
    <w:rsid w:val="00CC0BC0"/>
    <w:rsid w:val="00CC0CDC"/>
    <w:rsid w:val="00CC0D26"/>
    <w:rsid w:val="00CC128A"/>
    <w:rsid w:val="00CC1322"/>
    <w:rsid w:val="00CC1689"/>
    <w:rsid w:val="00CC1813"/>
    <w:rsid w:val="00CC1996"/>
    <w:rsid w:val="00CC20F6"/>
    <w:rsid w:val="00CC28DC"/>
    <w:rsid w:val="00CC2B61"/>
    <w:rsid w:val="00CC2C54"/>
    <w:rsid w:val="00CC3465"/>
    <w:rsid w:val="00CC4110"/>
    <w:rsid w:val="00CC415B"/>
    <w:rsid w:val="00CC4221"/>
    <w:rsid w:val="00CC4591"/>
    <w:rsid w:val="00CC490A"/>
    <w:rsid w:val="00CC5827"/>
    <w:rsid w:val="00CC59D4"/>
    <w:rsid w:val="00CC5E7A"/>
    <w:rsid w:val="00CC5F8C"/>
    <w:rsid w:val="00CC60A5"/>
    <w:rsid w:val="00CC62CD"/>
    <w:rsid w:val="00CC6525"/>
    <w:rsid w:val="00CC6754"/>
    <w:rsid w:val="00CC69AA"/>
    <w:rsid w:val="00CC6A47"/>
    <w:rsid w:val="00CC6E99"/>
    <w:rsid w:val="00CC73F2"/>
    <w:rsid w:val="00CC7490"/>
    <w:rsid w:val="00CC7659"/>
    <w:rsid w:val="00CC7A2D"/>
    <w:rsid w:val="00CC7D9F"/>
    <w:rsid w:val="00CD048C"/>
    <w:rsid w:val="00CD1152"/>
    <w:rsid w:val="00CD1582"/>
    <w:rsid w:val="00CD1DF1"/>
    <w:rsid w:val="00CD234D"/>
    <w:rsid w:val="00CD24E5"/>
    <w:rsid w:val="00CD2D9C"/>
    <w:rsid w:val="00CD410E"/>
    <w:rsid w:val="00CD412F"/>
    <w:rsid w:val="00CD4955"/>
    <w:rsid w:val="00CD4C32"/>
    <w:rsid w:val="00CD5292"/>
    <w:rsid w:val="00CD5376"/>
    <w:rsid w:val="00CD597B"/>
    <w:rsid w:val="00CD59C8"/>
    <w:rsid w:val="00CD5A6C"/>
    <w:rsid w:val="00CD6723"/>
    <w:rsid w:val="00CD6944"/>
    <w:rsid w:val="00CD6F3E"/>
    <w:rsid w:val="00CD7194"/>
    <w:rsid w:val="00CD7366"/>
    <w:rsid w:val="00CD737D"/>
    <w:rsid w:val="00CD76E3"/>
    <w:rsid w:val="00CD7AEA"/>
    <w:rsid w:val="00CD7DC0"/>
    <w:rsid w:val="00CD7EB5"/>
    <w:rsid w:val="00CE048D"/>
    <w:rsid w:val="00CE0C77"/>
    <w:rsid w:val="00CE0CC7"/>
    <w:rsid w:val="00CE0FD0"/>
    <w:rsid w:val="00CE1395"/>
    <w:rsid w:val="00CE154C"/>
    <w:rsid w:val="00CE1913"/>
    <w:rsid w:val="00CE1A6F"/>
    <w:rsid w:val="00CE1C01"/>
    <w:rsid w:val="00CE1C56"/>
    <w:rsid w:val="00CE233A"/>
    <w:rsid w:val="00CE24F7"/>
    <w:rsid w:val="00CE2940"/>
    <w:rsid w:val="00CE2C13"/>
    <w:rsid w:val="00CE3CC5"/>
    <w:rsid w:val="00CE40A1"/>
    <w:rsid w:val="00CE41EB"/>
    <w:rsid w:val="00CE4E87"/>
    <w:rsid w:val="00CE4F9E"/>
    <w:rsid w:val="00CE5951"/>
    <w:rsid w:val="00CE5AC0"/>
    <w:rsid w:val="00CE5DCB"/>
    <w:rsid w:val="00CE64E0"/>
    <w:rsid w:val="00CE6811"/>
    <w:rsid w:val="00CE69ED"/>
    <w:rsid w:val="00CE6D04"/>
    <w:rsid w:val="00CE6FE3"/>
    <w:rsid w:val="00CE70E5"/>
    <w:rsid w:val="00CE7C4F"/>
    <w:rsid w:val="00CF1010"/>
    <w:rsid w:val="00CF1F30"/>
    <w:rsid w:val="00CF2340"/>
    <w:rsid w:val="00CF2D9C"/>
    <w:rsid w:val="00CF2ED9"/>
    <w:rsid w:val="00CF2F90"/>
    <w:rsid w:val="00CF351D"/>
    <w:rsid w:val="00CF39CC"/>
    <w:rsid w:val="00CF3D9E"/>
    <w:rsid w:val="00CF46F6"/>
    <w:rsid w:val="00CF5A41"/>
    <w:rsid w:val="00CF5F29"/>
    <w:rsid w:val="00CF5F2B"/>
    <w:rsid w:val="00CF6304"/>
    <w:rsid w:val="00CF6624"/>
    <w:rsid w:val="00CF688C"/>
    <w:rsid w:val="00CF6F89"/>
    <w:rsid w:val="00CF7113"/>
    <w:rsid w:val="00CF72F6"/>
    <w:rsid w:val="00CF73E9"/>
    <w:rsid w:val="00CF78DE"/>
    <w:rsid w:val="00CF79F3"/>
    <w:rsid w:val="00CF7FA9"/>
    <w:rsid w:val="00D00A65"/>
    <w:rsid w:val="00D00E20"/>
    <w:rsid w:val="00D0160E"/>
    <w:rsid w:val="00D01B04"/>
    <w:rsid w:val="00D01B34"/>
    <w:rsid w:val="00D02569"/>
    <w:rsid w:val="00D026D7"/>
    <w:rsid w:val="00D03412"/>
    <w:rsid w:val="00D03623"/>
    <w:rsid w:val="00D0378C"/>
    <w:rsid w:val="00D04715"/>
    <w:rsid w:val="00D04A99"/>
    <w:rsid w:val="00D04F29"/>
    <w:rsid w:val="00D0523B"/>
    <w:rsid w:val="00D05673"/>
    <w:rsid w:val="00D06048"/>
    <w:rsid w:val="00D061E3"/>
    <w:rsid w:val="00D0688D"/>
    <w:rsid w:val="00D06894"/>
    <w:rsid w:val="00D06976"/>
    <w:rsid w:val="00D06AD8"/>
    <w:rsid w:val="00D06F02"/>
    <w:rsid w:val="00D06F33"/>
    <w:rsid w:val="00D0721F"/>
    <w:rsid w:val="00D072C0"/>
    <w:rsid w:val="00D07E37"/>
    <w:rsid w:val="00D108CD"/>
    <w:rsid w:val="00D10A13"/>
    <w:rsid w:val="00D10BA3"/>
    <w:rsid w:val="00D10F41"/>
    <w:rsid w:val="00D111B7"/>
    <w:rsid w:val="00D11386"/>
    <w:rsid w:val="00D11423"/>
    <w:rsid w:val="00D115ED"/>
    <w:rsid w:val="00D118B2"/>
    <w:rsid w:val="00D1196F"/>
    <w:rsid w:val="00D11DA4"/>
    <w:rsid w:val="00D121CA"/>
    <w:rsid w:val="00D12CEE"/>
    <w:rsid w:val="00D12F2B"/>
    <w:rsid w:val="00D136E3"/>
    <w:rsid w:val="00D140E9"/>
    <w:rsid w:val="00D1447D"/>
    <w:rsid w:val="00D1464F"/>
    <w:rsid w:val="00D14683"/>
    <w:rsid w:val="00D148B4"/>
    <w:rsid w:val="00D14BE8"/>
    <w:rsid w:val="00D14EDD"/>
    <w:rsid w:val="00D15146"/>
    <w:rsid w:val="00D15402"/>
    <w:rsid w:val="00D15475"/>
    <w:rsid w:val="00D15A37"/>
    <w:rsid w:val="00D15A52"/>
    <w:rsid w:val="00D15BEB"/>
    <w:rsid w:val="00D15EB1"/>
    <w:rsid w:val="00D16699"/>
    <w:rsid w:val="00D1678C"/>
    <w:rsid w:val="00D167DE"/>
    <w:rsid w:val="00D16E3E"/>
    <w:rsid w:val="00D17031"/>
    <w:rsid w:val="00D17360"/>
    <w:rsid w:val="00D17D93"/>
    <w:rsid w:val="00D20235"/>
    <w:rsid w:val="00D2033E"/>
    <w:rsid w:val="00D203A3"/>
    <w:rsid w:val="00D20E45"/>
    <w:rsid w:val="00D20F07"/>
    <w:rsid w:val="00D21259"/>
    <w:rsid w:val="00D21276"/>
    <w:rsid w:val="00D21340"/>
    <w:rsid w:val="00D21592"/>
    <w:rsid w:val="00D21B2F"/>
    <w:rsid w:val="00D224DB"/>
    <w:rsid w:val="00D22785"/>
    <w:rsid w:val="00D2281D"/>
    <w:rsid w:val="00D22AB6"/>
    <w:rsid w:val="00D23081"/>
    <w:rsid w:val="00D231D4"/>
    <w:rsid w:val="00D236B2"/>
    <w:rsid w:val="00D23AC0"/>
    <w:rsid w:val="00D2417A"/>
    <w:rsid w:val="00D242F0"/>
    <w:rsid w:val="00D243FA"/>
    <w:rsid w:val="00D24746"/>
    <w:rsid w:val="00D24FE5"/>
    <w:rsid w:val="00D2551F"/>
    <w:rsid w:val="00D257CF"/>
    <w:rsid w:val="00D25A44"/>
    <w:rsid w:val="00D2640A"/>
    <w:rsid w:val="00D26437"/>
    <w:rsid w:val="00D26BF9"/>
    <w:rsid w:val="00D26CB8"/>
    <w:rsid w:val="00D26DE9"/>
    <w:rsid w:val="00D26DED"/>
    <w:rsid w:val="00D27126"/>
    <w:rsid w:val="00D2716D"/>
    <w:rsid w:val="00D27269"/>
    <w:rsid w:val="00D272FE"/>
    <w:rsid w:val="00D2766A"/>
    <w:rsid w:val="00D27955"/>
    <w:rsid w:val="00D27ED1"/>
    <w:rsid w:val="00D30D94"/>
    <w:rsid w:val="00D31470"/>
    <w:rsid w:val="00D314A5"/>
    <w:rsid w:val="00D318FC"/>
    <w:rsid w:val="00D319B0"/>
    <w:rsid w:val="00D319CC"/>
    <w:rsid w:val="00D31DDE"/>
    <w:rsid w:val="00D31E35"/>
    <w:rsid w:val="00D3226C"/>
    <w:rsid w:val="00D32CD3"/>
    <w:rsid w:val="00D33210"/>
    <w:rsid w:val="00D33EA2"/>
    <w:rsid w:val="00D33F58"/>
    <w:rsid w:val="00D34547"/>
    <w:rsid w:val="00D34A80"/>
    <w:rsid w:val="00D34BEC"/>
    <w:rsid w:val="00D34C73"/>
    <w:rsid w:val="00D34EE9"/>
    <w:rsid w:val="00D352B2"/>
    <w:rsid w:val="00D35469"/>
    <w:rsid w:val="00D355A7"/>
    <w:rsid w:val="00D35935"/>
    <w:rsid w:val="00D35B2E"/>
    <w:rsid w:val="00D35BB5"/>
    <w:rsid w:val="00D3603E"/>
    <w:rsid w:val="00D365BD"/>
    <w:rsid w:val="00D36819"/>
    <w:rsid w:val="00D36A2D"/>
    <w:rsid w:val="00D36CD1"/>
    <w:rsid w:val="00D36DC1"/>
    <w:rsid w:val="00D36E4A"/>
    <w:rsid w:val="00D3706C"/>
    <w:rsid w:val="00D3716D"/>
    <w:rsid w:val="00D37557"/>
    <w:rsid w:val="00D3770F"/>
    <w:rsid w:val="00D3776C"/>
    <w:rsid w:val="00D37E42"/>
    <w:rsid w:val="00D40040"/>
    <w:rsid w:val="00D40281"/>
    <w:rsid w:val="00D404AF"/>
    <w:rsid w:val="00D41EC4"/>
    <w:rsid w:val="00D4214C"/>
    <w:rsid w:val="00D4384B"/>
    <w:rsid w:val="00D4385D"/>
    <w:rsid w:val="00D43BD3"/>
    <w:rsid w:val="00D43EC6"/>
    <w:rsid w:val="00D44199"/>
    <w:rsid w:val="00D444CA"/>
    <w:rsid w:val="00D446CE"/>
    <w:rsid w:val="00D44702"/>
    <w:rsid w:val="00D453D0"/>
    <w:rsid w:val="00D456FF"/>
    <w:rsid w:val="00D4582B"/>
    <w:rsid w:val="00D4587D"/>
    <w:rsid w:val="00D458BA"/>
    <w:rsid w:val="00D45CA0"/>
    <w:rsid w:val="00D4615D"/>
    <w:rsid w:val="00D46863"/>
    <w:rsid w:val="00D477C4"/>
    <w:rsid w:val="00D477F6"/>
    <w:rsid w:val="00D47AA2"/>
    <w:rsid w:val="00D47D2A"/>
    <w:rsid w:val="00D5020F"/>
    <w:rsid w:val="00D50523"/>
    <w:rsid w:val="00D507E2"/>
    <w:rsid w:val="00D50A11"/>
    <w:rsid w:val="00D511D8"/>
    <w:rsid w:val="00D5120B"/>
    <w:rsid w:val="00D512DA"/>
    <w:rsid w:val="00D515D3"/>
    <w:rsid w:val="00D51C94"/>
    <w:rsid w:val="00D52213"/>
    <w:rsid w:val="00D52353"/>
    <w:rsid w:val="00D52770"/>
    <w:rsid w:val="00D52899"/>
    <w:rsid w:val="00D529F2"/>
    <w:rsid w:val="00D52C50"/>
    <w:rsid w:val="00D52E11"/>
    <w:rsid w:val="00D52FF9"/>
    <w:rsid w:val="00D53078"/>
    <w:rsid w:val="00D530B9"/>
    <w:rsid w:val="00D5323F"/>
    <w:rsid w:val="00D533E4"/>
    <w:rsid w:val="00D534B3"/>
    <w:rsid w:val="00D534CE"/>
    <w:rsid w:val="00D53913"/>
    <w:rsid w:val="00D541D1"/>
    <w:rsid w:val="00D542B7"/>
    <w:rsid w:val="00D544B0"/>
    <w:rsid w:val="00D547B0"/>
    <w:rsid w:val="00D549DE"/>
    <w:rsid w:val="00D54E2D"/>
    <w:rsid w:val="00D551EA"/>
    <w:rsid w:val="00D55447"/>
    <w:rsid w:val="00D5568C"/>
    <w:rsid w:val="00D569D8"/>
    <w:rsid w:val="00D56CBE"/>
    <w:rsid w:val="00D56F3A"/>
    <w:rsid w:val="00D5756A"/>
    <w:rsid w:val="00D57589"/>
    <w:rsid w:val="00D57B21"/>
    <w:rsid w:val="00D57BE8"/>
    <w:rsid w:val="00D57C13"/>
    <w:rsid w:val="00D57C6F"/>
    <w:rsid w:val="00D57C95"/>
    <w:rsid w:val="00D57CAA"/>
    <w:rsid w:val="00D57F60"/>
    <w:rsid w:val="00D60823"/>
    <w:rsid w:val="00D608A4"/>
    <w:rsid w:val="00D6091D"/>
    <w:rsid w:val="00D614E6"/>
    <w:rsid w:val="00D61667"/>
    <w:rsid w:val="00D6185A"/>
    <w:rsid w:val="00D61CE0"/>
    <w:rsid w:val="00D61FCB"/>
    <w:rsid w:val="00D6200E"/>
    <w:rsid w:val="00D6223F"/>
    <w:rsid w:val="00D624A1"/>
    <w:rsid w:val="00D624D7"/>
    <w:rsid w:val="00D6288B"/>
    <w:rsid w:val="00D631D4"/>
    <w:rsid w:val="00D63332"/>
    <w:rsid w:val="00D635D1"/>
    <w:rsid w:val="00D63692"/>
    <w:rsid w:val="00D6372C"/>
    <w:rsid w:val="00D6380C"/>
    <w:rsid w:val="00D63C2D"/>
    <w:rsid w:val="00D642CF"/>
    <w:rsid w:val="00D6499A"/>
    <w:rsid w:val="00D64B35"/>
    <w:rsid w:val="00D65320"/>
    <w:rsid w:val="00D65439"/>
    <w:rsid w:val="00D6571C"/>
    <w:rsid w:val="00D6574D"/>
    <w:rsid w:val="00D65AF5"/>
    <w:rsid w:val="00D65C81"/>
    <w:rsid w:val="00D66D6C"/>
    <w:rsid w:val="00D66D75"/>
    <w:rsid w:val="00D66E96"/>
    <w:rsid w:val="00D6713F"/>
    <w:rsid w:val="00D67141"/>
    <w:rsid w:val="00D672DE"/>
    <w:rsid w:val="00D676A7"/>
    <w:rsid w:val="00D67729"/>
    <w:rsid w:val="00D678DB"/>
    <w:rsid w:val="00D67A4B"/>
    <w:rsid w:val="00D67DCA"/>
    <w:rsid w:val="00D7011E"/>
    <w:rsid w:val="00D702E2"/>
    <w:rsid w:val="00D70775"/>
    <w:rsid w:val="00D70E2F"/>
    <w:rsid w:val="00D7143B"/>
    <w:rsid w:val="00D718AD"/>
    <w:rsid w:val="00D718E3"/>
    <w:rsid w:val="00D71FA3"/>
    <w:rsid w:val="00D72D41"/>
    <w:rsid w:val="00D740D1"/>
    <w:rsid w:val="00D7423F"/>
    <w:rsid w:val="00D7458B"/>
    <w:rsid w:val="00D75184"/>
    <w:rsid w:val="00D752F3"/>
    <w:rsid w:val="00D755F8"/>
    <w:rsid w:val="00D75AD2"/>
    <w:rsid w:val="00D75AF3"/>
    <w:rsid w:val="00D75DCE"/>
    <w:rsid w:val="00D76DDD"/>
    <w:rsid w:val="00D76E0F"/>
    <w:rsid w:val="00D774C9"/>
    <w:rsid w:val="00D7753C"/>
    <w:rsid w:val="00D77C23"/>
    <w:rsid w:val="00D77E9F"/>
    <w:rsid w:val="00D804F5"/>
    <w:rsid w:val="00D8050B"/>
    <w:rsid w:val="00D809FB"/>
    <w:rsid w:val="00D80E21"/>
    <w:rsid w:val="00D8123C"/>
    <w:rsid w:val="00D813AF"/>
    <w:rsid w:val="00D815BC"/>
    <w:rsid w:val="00D82035"/>
    <w:rsid w:val="00D8232C"/>
    <w:rsid w:val="00D82709"/>
    <w:rsid w:val="00D82C52"/>
    <w:rsid w:val="00D82E6E"/>
    <w:rsid w:val="00D82E73"/>
    <w:rsid w:val="00D834D2"/>
    <w:rsid w:val="00D839F6"/>
    <w:rsid w:val="00D841AF"/>
    <w:rsid w:val="00D8459B"/>
    <w:rsid w:val="00D846C7"/>
    <w:rsid w:val="00D84D3B"/>
    <w:rsid w:val="00D85D65"/>
    <w:rsid w:val="00D85F47"/>
    <w:rsid w:val="00D860D4"/>
    <w:rsid w:val="00D860FE"/>
    <w:rsid w:val="00D86213"/>
    <w:rsid w:val="00D865DD"/>
    <w:rsid w:val="00D86738"/>
    <w:rsid w:val="00D86882"/>
    <w:rsid w:val="00D87B1B"/>
    <w:rsid w:val="00D87EA7"/>
    <w:rsid w:val="00D902AE"/>
    <w:rsid w:val="00D90487"/>
    <w:rsid w:val="00D904E3"/>
    <w:rsid w:val="00D90544"/>
    <w:rsid w:val="00D905AB"/>
    <w:rsid w:val="00D90A13"/>
    <w:rsid w:val="00D90E5A"/>
    <w:rsid w:val="00D91B0A"/>
    <w:rsid w:val="00D91C38"/>
    <w:rsid w:val="00D9247F"/>
    <w:rsid w:val="00D9260A"/>
    <w:rsid w:val="00D926FC"/>
    <w:rsid w:val="00D92AA2"/>
    <w:rsid w:val="00D93CC2"/>
    <w:rsid w:val="00D93DE6"/>
    <w:rsid w:val="00D94D1D"/>
    <w:rsid w:val="00D95185"/>
    <w:rsid w:val="00D95304"/>
    <w:rsid w:val="00D95A38"/>
    <w:rsid w:val="00D95EE9"/>
    <w:rsid w:val="00D96787"/>
    <w:rsid w:val="00D968FA"/>
    <w:rsid w:val="00D96B55"/>
    <w:rsid w:val="00D96B84"/>
    <w:rsid w:val="00D96D1A"/>
    <w:rsid w:val="00D96F12"/>
    <w:rsid w:val="00D972F7"/>
    <w:rsid w:val="00D97813"/>
    <w:rsid w:val="00D9787A"/>
    <w:rsid w:val="00D97881"/>
    <w:rsid w:val="00D97CAA"/>
    <w:rsid w:val="00DA0182"/>
    <w:rsid w:val="00DA020C"/>
    <w:rsid w:val="00DA04C1"/>
    <w:rsid w:val="00DA07FF"/>
    <w:rsid w:val="00DA0B57"/>
    <w:rsid w:val="00DA0C8F"/>
    <w:rsid w:val="00DA134C"/>
    <w:rsid w:val="00DA14CD"/>
    <w:rsid w:val="00DA258A"/>
    <w:rsid w:val="00DA2973"/>
    <w:rsid w:val="00DA3D60"/>
    <w:rsid w:val="00DA3F29"/>
    <w:rsid w:val="00DA41DC"/>
    <w:rsid w:val="00DA428E"/>
    <w:rsid w:val="00DA4588"/>
    <w:rsid w:val="00DA46D6"/>
    <w:rsid w:val="00DA4B59"/>
    <w:rsid w:val="00DA4DCE"/>
    <w:rsid w:val="00DA51E6"/>
    <w:rsid w:val="00DA5282"/>
    <w:rsid w:val="00DA642A"/>
    <w:rsid w:val="00DA64D7"/>
    <w:rsid w:val="00DA64FF"/>
    <w:rsid w:val="00DA7246"/>
    <w:rsid w:val="00DA73FA"/>
    <w:rsid w:val="00DB003C"/>
    <w:rsid w:val="00DB074D"/>
    <w:rsid w:val="00DB1037"/>
    <w:rsid w:val="00DB115D"/>
    <w:rsid w:val="00DB163F"/>
    <w:rsid w:val="00DB434D"/>
    <w:rsid w:val="00DB440A"/>
    <w:rsid w:val="00DB4579"/>
    <w:rsid w:val="00DB4A4C"/>
    <w:rsid w:val="00DB4B15"/>
    <w:rsid w:val="00DB5037"/>
    <w:rsid w:val="00DB5763"/>
    <w:rsid w:val="00DB5C0D"/>
    <w:rsid w:val="00DB6C94"/>
    <w:rsid w:val="00DB6F12"/>
    <w:rsid w:val="00DB6F9B"/>
    <w:rsid w:val="00DB77CB"/>
    <w:rsid w:val="00DB7A10"/>
    <w:rsid w:val="00DB7A36"/>
    <w:rsid w:val="00DB7B4C"/>
    <w:rsid w:val="00DC05E0"/>
    <w:rsid w:val="00DC0D53"/>
    <w:rsid w:val="00DC1C6B"/>
    <w:rsid w:val="00DC2372"/>
    <w:rsid w:val="00DC2A96"/>
    <w:rsid w:val="00DC2B23"/>
    <w:rsid w:val="00DC302B"/>
    <w:rsid w:val="00DC3235"/>
    <w:rsid w:val="00DC3579"/>
    <w:rsid w:val="00DC3EBD"/>
    <w:rsid w:val="00DC45E9"/>
    <w:rsid w:val="00DC487E"/>
    <w:rsid w:val="00DC518D"/>
    <w:rsid w:val="00DC55BC"/>
    <w:rsid w:val="00DC58A4"/>
    <w:rsid w:val="00DC6281"/>
    <w:rsid w:val="00DC65CC"/>
    <w:rsid w:val="00DC6F8A"/>
    <w:rsid w:val="00DC72E2"/>
    <w:rsid w:val="00DC74E1"/>
    <w:rsid w:val="00DD0136"/>
    <w:rsid w:val="00DD0B59"/>
    <w:rsid w:val="00DD0E2F"/>
    <w:rsid w:val="00DD14EF"/>
    <w:rsid w:val="00DD1782"/>
    <w:rsid w:val="00DD1AA9"/>
    <w:rsid w:val="00DD2308"/>
    <w:rsid w:val="00DD2AC9"/>
    <w:rsid w:val="00DD2F4E"/>
    <w:rsid w:val="00DD3CA3"/>
    <w:rsid w:val="00DD3D4C"/>
    <w:rsid w:val="00DD3D65"/>
    <w:rsid w:val="00DD43D9"/>
    <w:rsid w:val="00DD44E6"/>
    <w:rsid w:val="00DD4658"/>
    <w:rsid w:val="00DD4CA6"/>
    <w:rsid w:val="00DD4E47"/>
    <w:rsid w:val="00DD517F"/>
    <w:rsid w:val="00DD5B49"/>
    <w:rsid w:val="00DD7707"/>
    <w:rsid w:val="00DD7833"/>
    <w:rsid w:val="00DD7B88"/>
    <w:rsid w:val="00DE018C"/>
    <w:rsid w:val="00DE01D0"/>
    <w:rsid w:val="00DE07A5"/>
    <w:rsid w:val="00DE07B9"/>
    <w:rsid w:val="00DE0F98"/>
    <w:rsid w:val="00DE10C5"/>
    <w:rsid w:val="00DE129C"/>
    <w:rsid w:val="00DE12D6"/>
    <w:rsid w:val="00DE14DA"/>
    <w:rsid w:val="00DE159B"/>
    <w:rsid w:val="00DE2720"/>
    <w:rsid w:val="00DE2800"/>
    <w:rsid w:val="00DE2CE3"/>
    <w:rsid w:val="00DE323E"/>
    <w:rsid w:val="00DE3934"/>
    <w:rsid w:val="00DE46C6"/>
    <w:rsid w:val="00DE4E61"/>
    <w:rsid w:val="00DE567C"/>
    <w:rsid w:val="00DE5A34"/>
    <w:rsid w:val="00DE5E64"/>
    <w:rsid w:val="00DE67EB"/>
    <w:rsid w:val="00DE69B3"/>
    <w:rsid w:val="00DE70B2"/>
    <w:rsid w:val="00DE723B"/>
    <w:rsid w:val="00DE732F"/>
    <w:rsid w:val="00DE7459"/>
    <w:rsid w:val="00DF0640"/>
    <w:rsid w:val="00DF0DB4"/>
    <w:rsid w:val="00DF0DDF"/>
    <w:rsid w:val="00DF0E11"/>
    <w:rsid w:val="00DF1004"/>
    <w:rsid w:val="00DF123D"/>
    <w:rsid w:val="00DF2276"/>
    <w:rsid w:val="00DF2330"/>
    <w:rsid w:val="00DF2DE4"/>
    <w:rsid w:val="00DF30B0"/>
    <w:rsid w:val="00DF313D"/>
    <w:rsid w:val="00DF31E3"/>
    <w:rsid w:val="00DF432B"/>
    <w:rsid w:val="00DF455E"/>
    <w:rsid w:val="00DF47A9"/>
    <w:rsid w:val="00DF4A41"/>
    <w:rsid w:val="00DF4D0C"/>
    <w:rsid w:val="00DF4DB7"/>
    <w:rsid w:val="00DF51D3"/>
    <w:rsid w:val="00DF547F"/>
    <w:rsid w:val="00DF5D00"/>
    <w:rsid w:val="00DF5E5E"/>
    <w:rsid w:val="00DF6027"/>
    <w:rsid w:val="00DF6225"/>
    <w:rsid w:val="00DF63D1"/>
    <w:rsid w:val="00DF642A"/>
    <w:rsid w:val="00DF6A49"/>
    <w:rsid w:val="00DF7058"/>
    <w:rsid w:val="00DF75A1"/>
    <w:rsid w:val="00DF7707"/>
    <w:rsid w:val="00DF79C8"/>
    <w:rsid w:val="00DF7A9D"/>
    <w:rsid w:val="00DF7BAA"/>
    <w:rsid w:val="00E009E5"/>
    <w:rsid w:val="00E00A7A"/>
    <w:rsid w:val="00E00C16"/>
    <w:rsid w:val="00E0120B"/>
    <w:rsid w:val="00E01302"/>
    <w:rsid w:val="00E01360"/>
    <w:rsid w:val="00E013BE"/>
    <w:rsid w:val="00E0217C"/>
    <w:rsid w:val="00E02490"/>
    <w:rsid w:val="00E0276E"/>
    <w:rsid w:val="00E0291D"/>
    <w:rsid w:val="00E03095"/>
    <w:rsid w:val="00E03552"/>
    <w:rsid w:val="00E03762"/>
    <w:rsid w:val="00E03CA7"/>
    <w:rsid w:val="00E03DB8"/>
    <w:rsid w:val="00E03EBC"/>
    <w:rsid w:val="00E04538"/>
    <w:rsid w:val="00E04AA2"/>
    <w:rsid w:val="00E04DAF"/>
    <w:rsid w:val="00E04F8F"/>
    <w:rsid w:val="00E051CD"/>
    <w:rsid w:val="00E051D5"/>
    <w:rsid w:val="00E0599B"/>
    <w:rsid w:val="00E05B6D"/>
    <w:rsid w:val="00E06E90"/>
    <w:rsid w:val="00E07375"/>
    <w:rsid w:val="00E078D8"/>
    <w:rsid w:val="00E07A2A"/>
    <w:rsid w:val="00E10263"/>
    <w:rsid w:val="00E102CE"/>
    <w:rsid w:val="00E10464"/>
    <w:rsid w:val="00E10FD1"/>
    <w:rsid w:val="00E110E7"/>
    <w:rsid w:val="00E112C7"/>
    <w:rsid w:val="00E11340"/>
    <w:rsid w:val="00E119E1"/>
    <w:rsid w:val="00E11B92"/>
    <w:rsid w:val="00E11C43"/>
    <w:rsid w:val="00E12429"/>
    <w:rsid w:val="00E126B3"/>
    <w:rsid w:val="00E1307A"/>
    <w:rsid w:val="00E132CE"/>
    <w:rsid w:val="00E13394"/>
    <w:rsid w:val="00E13D2E"/>
    <w:rsid w:val="00E14008"/>
    <w:rsid w:val="00E14C1A"/>
    <w:rsid w:val="00E1523E"/>
    <w:rsid w:val="00E15373"/>
    <w:rsid w:val="00E15C43"/>
    <w:rsid w:val="00E16271"/>
    <w:rsid w:val="00E166BB"/>
    <w:rsid w:val="00E16838"/>
    <w:rsid w:val="00E16841"/>
    <w:rsid w:val="00E16C3E"/>
    <w:rsid w:val="00E16F7A"/>
    <w:rsid w:val="00E170D9"/>
    <w:rsid w:val="00E173DC"/>
    <w:rsid w:val="00E174CC"/>
    <w:rsid w:val="00E17E8D"/>
    <w:rsid w:val="00E20084"/>
    <w:rsid w:val="00E203C2"/>
    <w:rsid w:val="00E20588"/>
    <w:rsid w:val="00E21A49"/>
    <w:rsid w:val="00E21F32"/>
    <w:rsid w:val="00E21F52"/>
    <w:rsid w:val="00E22621"/>
    <w:rsid w:val="00E22918"/>
    <w:rsid w:val="00E235C5"/>
    <w:rsid w:val="00E23653"/>
    <w:rsid w:val="00E23710"/>
    <w:rsid w:val="00E23B1C"/>
    <w:rsid w:val="00E23B4B"/>
    <w:rsid w:val="00E24593"/>
    <w:rsid w:val="00E25445"/>
    <w:rsid w:val="00E259D6"/>
    <w:rsid w:val="00E25DAD"/>
    <w:rsid w:val="00E2637C"/>
    <w:rsid w:val="00E265DC"/>
    <w:rsid w:val="00E27972"/>
    <w:rsid w:val="00E2799B"/>
    <w:rsid w:val="00E279D7"/>
    <w:rsid w:val="00E27A29"/>
    <w:rsid w:val="00E27B3D"/>
    <w:rsid w:val="00E27D7E"/>
    <w:rsid w:val="00E308DF"/>
    <w:rsid w:val="00E309E8"/>
    <w:rsid w:val="00E30BCA"/>
    <w:rsid w:val="00E30D5A"/>
    <w:rsid w:val="00E30D74"/>
    <w:rsid w:val="00E3148B"/>
    <w:rsid w:val="00E3180D"/>
    <w:rsid w:val="00E31C3F"/>
    <w:rsid w:val="00E32488"/>
    <w:rsid w:val="00E32B26"/>
    <w:rsid w:val="00E32DEC"/>
    <w:rsid w:val="00E32F63"/>
    <w:rsid w:val="00E3302E"/>
    <w:rsid w:val="00E335B5"/>
    <w:rsid w:val="00E33948"/>
    <w:rsid w:val="00E33AA9"/>
    <w:rsid w:val="00E33B22"/>
    <w:rsid w:val="00E33C13"/>
    <w:rsid w:val="00E343A0"/>
    <w:rsid w:val="00E34766"/>
    <w:rsid w:val="00E348BC"/>
    <w:rsid w:val="00E34D46"/>
    <w:rsid w:val="00E3526F"/>
    <w:rsid w:val="00E35292"/>
    <w:rsid w:val="00E358D9"/>
    <w:rsid w:val="00E367E4"/>
    <w:rsid w:val="00E36AD1"/>
    <w:rsid w:val="00E36B75"/>
    <w:rsid w:val="00E36BCD"/>
    <w:rsid w:val="00E36D74"/>
    <w:rsid w:val="00E36E57"/>
    <w:rsid w:val="00E37427"/>
    <w:rsid w:val="00E374F1"/>
    <w:rsid w:val="00E3775F"/>
    <w:rsid w:val="00E37948"/>
    <w:rsid w:val="00E40182"/>
    <w:rsid w:val="00E40251"/>
    <w:rsid w:val="00E403C4"/>
    <w:rsid w:val="00E40A53"/>
    <w:rsid w:val="00E40A63"/>
    <w:rsid w:val="00E40E9B"/>
    <w:rsid w:val="00E40F26"/>
    <w:rsid w:val="00E422CD"/>
    <w:rsid w:val="00E42560"/>
    <w:rsid w:val="00E4272D"/>
    <w:rsid w:val="00E42B5D"/>
    <w:rsid w:val="00E438BE"/>
    <w:rsid w:val="00E43A15"/>
    <w:rsid w:val="00E443B2"/>
    <w:rsid w:val="00E444C0"/>
    <w:rsid w:val="00E4463D"/>
    <w:rsid w:val="00E44729"/>
    <w:rsid w:val="00E44B65"/>
    <w:rsid w:val="00E44D81"/>
    <w:rsid w:val="00E44EEA"/>
    <w:rsid w:val="00E4635B"/>
    <w:rsid w:val="00E46C42"/>
    <w:rsid w:val="00E475C8"/>
    <w:rsid w:val="00E47744"/>
    <w:rsid w:val="00E4794B"/>
    <w:rsid w:val="00E47AB0"/>
    <w:rsid w:val="00E501D1"/>
    <w:rsid w:val="00E5033E"/>
    <w:rsid w:val="00E5058E"/>
    <w:rsid w:val="00E50DBA"/>
    <w:rsid w:val="00E515CE"/>
    <w:rsid w:val="00E515F5"/>
    <w:rsid w:val="00E51733"/>
    <w:rsid w:val="00E518E4"/>
    <w:rsid w:val="00E51A81"/>
    <w:rsid w:val="00E51A9D"/>
    <w:rsid w:val="00E53291"/>
    <w:rsid w:val="00E53EC2"/>
    <w:rsid w:val="00E53F72"/>
    <w:rsid w:val="00E53FCC"/>
    <w:rsid w:val="00E540F6"/>
    <w:rsid w:val="00E5445D"/>
    <w:rsid w:val="00E54528"/>
    <w:rsid w:val="00E5518C"/>
    <w:rsid w:val="00E552C8"/>
    <w:rsid w:val="00E55572"/>
    <w:rsid w:val="00E55B92"/>
    <w:rsid w:val="00E55DA1"/>
    <w:rsid w:val="00E55F2A"/>
    <w:rsid w:val="00E5600A"/>
    <w:rsid w:val="00E560B9"/>
    <w:rsid w:val="00E56264"/>
    <w:rsid w:val="00E565D9"/>
    <w:rsid w:val="00E56A92"/>
    <w:rsid w:val="00E56D19"/>
    <w:rsid w:val="00E56EDD"/>
    <w:rsid w:val="00E57326"/>
    <w:rsid w:val="00E575B0"/>
    <w:rsid w:val="00E5766E"/>
    <w:rsid w:val="00E577C1"/>
    <w:rsid w:val="00E57B2E"/>
    <w:rsid w:val="00E57B7B"/>
    <w:rsid w:val="00E57E52"/>
    <w:rsid w:val="00E604B6"/>
    <w:rsid w:val="00E60760"/>
    <w:rsid w:val="00E6085C"/>
    <w:rsid w:val="00E60EFA"/>
    <w:rsid w:val="00E61AEC"/>
    <w:rsid w:val="00E61FCF"/>
    <w:rsid w:val="00E6203A"/>
    <w:rsid w:val="00E624D3"/>
    <w:rsid w:val="00E6288C"/>
    <w:rsid w:val="00E629B0"/>
    <w:rsid w:val="00E63836"/>
    <w:rsid w:val="00E63AE5"/>
    <w:rsid w:val="00E63E06"/>
    <w:rsid w:val="00E6412B"/>
    <w:rsid w:val="00E64B1B"/>
    <w:rsid w:val="00E64D0E"/>
    <w:rsid w:val="00E65456"/>
    <w:rsid w:val="00E6579E"/>
    <w:rsid w:val="00E6610E"/>
    <w:rsid w:val="00E66737"/>
    <w:rsid w:val="00E66CA0"/>
    <w:rsid w:val="00E66CA3"/>
    <w:rsid w:val="00E66DB1"/>
    <w:rsid w:val="00E67105"/>
    <w:rsid w:val="00E71096"/>
    <w:rsid w:val="00E718AC"/>
    <w:rsid w:val="00E71BA9"/>
    <w:rsid w:val="00E7208E"/>
    <w:rsid w:val="00E72524"/>
    <w:rsid w:val="00E72887"/>
    <w:rsid w:val="00E72A66"/>
    <w:rsid w:val="00E734D1"/>
    <w:rsid w:val="00E73534"/>
    <w:rsid w:val="00E739ED"/>
    <w:rsid w:val="00E73A71"/>
    <w:rsid w:val="00E73CD8"/>
    <w:rsid w:val="00E73DDF"/>
    <w:rsid w:val="00E73F0B"/>
    <w:rsid w:val="00E743EB"/>
    <w:rsid w:val="00E74419"/>
    <w:rsid w:val="00E7459A"/>
    <w:rsid w:val="00E7463E"/>
    <w:rsid w:val="00E7477D"/>
    <w:rsid w:val="00E74ACE"/>
    <w:rsid w:val="00E74CCD"/>
    <w:rsid w:val="00E750CE"/>
    <w:rsid w:val="00E75C9A"/>
    <w:rsid w:val="00E7603B"/>
    <w:rsid w:val="00E769DA"/>
    <w:rsid w:val="00E76D08"/>
    <w:rsid w:val="00E777E9"/>
    <w:rsid w:val="00E77C59"/>
    <w:rsid w:val="00E77D9D"/>
    <w:rsid w:val="00E77EED"/>
    <w:rsid w:val="00E805EA"/>
    <w:rsid w:val="00E807F6"/>
    <w:rsid w:val="00E80937"/>
    <w:rsid w:val="00E81241"/>
    <w:rsid w:val="00E8170D"/>
    <w:rsid w:val="00E82384"/>
    <w:rsid w:val="00E829E2"/>
    <w:rsid w:val="00E836F5"/>
    <w:rsid w:val="00E83788"/>
    <w:rsid w:val="00E83867"/>
    <w:rsid w:val="00E84C7B"/>
    <w:rsid w:val="00E86F64"/>
    <w:rsid w:val="00E870CB"/>
    <w:rsid w:val="00E8724B"/>
    <w:rsid w:val="00E878D4"/>
    <w:rsid w:val="00E87BDA"/>
    <w:rsid w:val="00E9042A"/>
    <w:rsid w:val="00E915BE"/>
    <w:rsid w:val="00E915CA"/>
    <w:rsid w:val="00E916C9"/>
    <w:rsid w:val="00E92401"/>
    <w:rsid w:val="00E92469"/>
    <w:rsid w:val="00E92829"/>
    <w:rsid w:val="00E930D0"/>
    <w:rsid w:val="00E9365F"/>
    <w:rsid w:val="00E9421B"/>
    <w:rsid w:val="00E94271"/>
    <w:rsid w:val="00E945F7"/>
    <w:rsid w:val="00E94E53"/>
    <w:rsid w:val="00E950CE"/>
    <w:rsid w:val="00E95DA3"/>
    <w:rsid w:val="00E95E41"/>
    <w:rsid w:val="00E95ECB"/>
    <w:rsid w:val="00E966A2"/>
    <w:rsid w:val="00E96F48"/>
    <w:rsid w:val="00E97239"/>
    <w:rsid w:val="00E976A1"/>
    <w:rsid w:val="00E976C8"/>
    <w:rsid w:val="00E97B6F"/>
    <w:rsid w:val="00E97EF7"/>
    <w:rsid w:val="00EA029D"/>
    <w:rsid w:val="00EA02AB"/>
    <w:rsid w:val="00EA0731"/>
    <w:rsid w:val="00EA08FB"/>
    <w:rsid w:val="00EA0D81"/>
    <w:rsid w:val="00EA1400"/>
    <w:rsid w:val="00EA15C7"/>
    <w:rsid w:val="00EA15F3"/>
    <w:rsid w:val="00EA163D"/>
    <w:rsid w:val="00EA1D10"/>
    <w:rsid w:val="00EA217A"/>
    <w:rsid w:val="00EA2506"/>
    <w:rsid w:val="00EA2B03"/>
    <w:rsid w:val="00EA33EF"/>
    <w:rsid w:val="00EA34E8"/>
    <w:rsid w:val="00EA366E"/>
    <w:rsid w:val="00EA405C"/>
    <w:rsid w:val="00EA4338"/>
    <w:rsid w:val="00EA4575"/>
    <w:rsid w:val="00EA4595"/>
    <w:rsid w:val="00EA4976"/>
    <w:rsid w:val="00EA4E01"/>
    <w:rsid w:val="00EA4F49"/>
    <w:rsid w:val="00EA56DA"/>
    <w:rsid w:val="00EA6163"/>
    <w:rsid w:val="00EA6875"/>
    <w:rsid w:val="00EA7023"/>
    <w:rsid w:val="00EA765C"/>
    <w:rsid w:val="00EA7BE9"/>
    <w:rsid w:val="00EABEF4"/>
    <w:rsid w:val="00EB02B8"/>
    <w:rsid w:val="00EB04F6"/>
    <w:rsid w:val="00EB07DC"/>
    <w:rsid w:val="00EB09AD"/>
    <w:rsid w:val="00EB0B98"/>
    <w:rsid w:val="00EB0E6C"/>
    <w:rsid w:val="00EB108B"/>
    <w:rsid w:val="00EB131C"/>
    <w:rsid w:val="00EB1C8C"/>
    <w:rsid w:val="00EB21FA"/>
    <w:rsid w:val="00EB2A90"/>
    <w:rsid w:val="00EB2F8B"/>
    <w:rsid w:val="00EB368C"/>
    <w:rsid w:val="00EB39A0"/>
    <w:rsid w:val="00EB39F0"/>
    <w:rsid w:val="00EB3D1F"/>
    <w:rsid w:val="00EB45A0"/>
    <w:rsid w:val="00EB4621"/>
    <w:rsid w:val="00EB4639"/>
    <w:rsid w:val="00EB4763"/>
    <w:rsid w:val="00EB4813"/>
    <w:rsid w:val="00EB483B"/>
    <w:rsid w:val="00EB4ECE"/>
    <w:rsid w:val="00EB536F"/>
    <w:rsid w:val="00EB5761"/>
    <w:rsid w:val="00EB59CD"/>
    <w:rsid w:val="00EB627F"/>
    <w:rsid w:val="00EB6C5A"/>
    <w:rsid w:val="00EB705F"/>
    <w:rsid w:val="00EB7340"/>
    <w:rsid w:val="00EB74BC"/>
    <w:rsid w:val="00EB7C1E"/>
    <w:rsid w:val="00EC05BC"/>
    <w:rsid w:val="00EC05F7"/>
    <w:rsid w:val="00EC09C4"/>
    <w:rsid w:val="00EC09DE"/>
    <w:rsid w:val="00EC0D30"/>
    <w:rsid w:val="00EC1348"/>
    <w:rsid w:val="00EC13A6"/>
    <w:rsid w:val="00EC1B69"/>
    <w:rsid w:val="00EC1BA8"/>
    <w:rsid w:val="00EC21F3"/>
    <w:rsid w:val="00EC2227"/>
    <w:rsid w:val="00EC22F7"/>
    <w:rsid w:val="00EC33FD"/>
    <w:rsid w:val="00EC362C"/>
    <w:rsid w:val="00EC3654"/>
    <w:rsid w:val="00EC3CD4"/>
    <w:rsid w:val="00EC3FFC"/>
    <w:rsid w:val="00EC453B"/>
    <w:rsid w:val="00EC45CF"/>
    <w:rsid w:val="00EC4891"/>
    <w:rsid w:val="00EC4C50"/>
    <w:rsid w:val="00EC4DF9"/>
    <w:rsid w:val="00EC4E2E"/>
    <w:rsid w:val="00EC4E99"/>
    <w:rsid w:val="00EC5281"/>
    <w:rsid w:val="00EC5FC5"/>
    <w:rsid w:val="00EC6466"/>
    <w:rsid w:val="00EC6787"/>
    <w:rsid w:val="00EC6AA0"/>
    <w:rsid w:val="00EC6AA3"/>
    <w:rsid w:val="00EC6C0D"/>
    <w:rsid w:val="00EC7F11"/>
    <w:rsid w:val="00EC94D9"/>
    <w:rsid w:val="00ED0088"/>
    <w:rsid w:val="00ED075F"/>
    <w:rsid w:val="00ED0B6E"/>
    <w:rsid w:val="00ED0C57"/>
    <w:rsid w:val="00ED1190"/>
    <w:rsid w:val="00ED1537"/>
    <w:rsid w:val="00ED15E1"/>
    <w:rsid w:val="00ED1634"/>
    <w:rsid w:val="00ED1798"/>
    <w:rsid w:val="00ED17FE"/>
    <w:rsid w:val="00ED182C"/>
    <w:rsid w:val="00ED1918"/>
    <w:rsid w:val="00ED19F2"/>
    <w:rsid w:val="00ED1EAF"/>
    <w:rsid w:val="00ED1F73"/>
    <w:rsid w:val="00ED2084"/>
    <w:rsid w:val="00ED23C1"/>
    <w:rsid w:val="00ED272B"/>
    <w:rsid w:val="00ED27B2"/>
    <w:rsid w:val="00ED2812"/>
    <w:rsid w:val="00ED2AB3"/>
    <w:rsid w:val="00ED3184"/>
    <w:rsid w:val="00ED32A1"/>
    <w:rsid w:val="00ED37F9"/>
    <w:rsid w:val="00ED390A"/>
    <w:rsid w:val="00ED3F68"/>
    <w:rsid w:val="00ED4037"/>
    <w:rsid w:val="00ED425F"/>
    <w:rsid w:val="00ED4382"/>
    <w:rsid w:val="00ED443C"/>
    <w:rsid w:val="00ED45AB"/>
    <w:rsid w:val="00ED555B"/>
    <w:rsid w:val="00ED55EF"/>
    <w:rsid w:val="00ED5856"/>
    <w:rsid w:val="00ED5887"/>
    <w:rsid w:val="00ED59AA"/>
    <w:rsid w:val="00ED5F28"/>
    <w:rsid w:val="00ED60BD"/>
    <w:rsid w:val="00ED638F"/>
    <w:rsid w:val="00ED6540"/>
    <w:rsid w:val="00ED6579"/>
    <w:rsid w:val="00ED68CB"/>
    <w:rsid w:val="00ED6B81"/>
    <w:rsid w:val="00ED6FDA"/>
    <w:rsid w:val="00ED6FEB"/>
    <w:rsid w:val="00ED73A7"/>
    <w:rsid w:val="00ED7A74"/>
    <w:rsid w:val="00ED7B52"/>
    <w:rsid w:val="00ED7D48"/>
    <w:rsid w:val="00ED7FB2"/>
    <w:rsid w:val="00EE0E3C"/>
    <w:rsid w:val="00EE128B"/>
    <w:rsid w:val="00EE1AC3"/>
    <w:rsid w:val="00EE2724"/>
    <w:rsid w:val="00EE2AA7"/>
    <w:rsid w:val="00EE2AC8"/>
    <w:rsid w:val="00EE2C81"/>
    <w:rsid w:val="00EE2E45"/>
    <w:rsid w:val="00EE2F5A"/>
    <w:rsid w:val="00EE300A"/>
    <w:rsid w:val="00EE323F"/>
    <w:rsid w:val="00EE3580"/>
    <w:rsid w:val="00EE385B"/>
    <w:rsid w:val="00EE3E23"/>
    <w:rsid w:val="00EE4587"/>
    <w:rsid w:val="00EE47FA"/>
    <w:rsid w:val="00EE4E2C"/>
    <w:rsid w:val="00EE515A"/>
    <w:rsid w:val="00EE542E"/>
    <w:rsid w:val="00EE55B0"/>
    <w:rsid w:val="00EE5CAA"/>
    <w:rsid w:val="00EE5E0E"/>
    <w:rsid w:val="00EE6766"/>
    <w:rsid w:val="00EE692B"/>
    <w:rsid w:val="00EE6EE9"/>
    <w:rsid w:val="00EE6FF3"/>
    <w:rsid w:val="00EE74F9"/>
    <w:rsid w:val="00EE750C"/>
    <w:rsid w:val="00EE7ACA"/>
    <w:rsid w:val="00EE7C27"/>
    <w:rsid w:val="00EE7C7F"/>
    <w:rsid w:val="00EE7F8F"/>
    <w:rsid w:val="00EF0138"/>
    <w:rsid w:val="00EF0753"/>
    <w:rsid w:val="00EF0E00"/>
    <w:rsid w:val="00EF111F"/>
    <w:rsid w:val="00EF11F8"/>
    <w:rsid w:val="00EF143B"/>
    <w:rsid w:val="00EF193E"/>
    <w:rsid w:val="00EF1C3B"/>
    <w:rsid w:val="00EF231C"/>
    <w:rsid w:val="00EF2B0F"/>
    <w:rsid w:val="00EF2BF0"/>
    <w:rsid w:val="00EF2C58"/>
    <w:rsid w:val="00EF35B3"/>
    <w:rsid w:val="00EF3848"/>
    <w:rsid w:val="00EF39F8"/>
    <w:rsid w:val="00EF3B00"/>
    <w:rsid w:val="00EF41D9"/>
    <w:rsid w:val="00EF4247"/>
    <w:rsid w:val="00EF437C"/>
    <w:rsid w:val="00EF4B47"/>
    <w:rsid w:val="00EF52BA"/>
    <w:rsid w:val="00EF5C83"/>
    <w:rsid w:val="00EF5D23"/>
    <w:rsid w:val="00EF5F83"/>
    <w:rsid w:val="00EF5FC4"/>
    <w:rsid w:val="00EF626C"/>
    <w:rsid w:val="00EF641F"/>
    <w:rsid w:val="00EF6E1D"/>
    <w:rsid w:val="00EF725B"/>
    <w:rsid w:val="00EF74E3"/>
    <w:rsid w:val="00EF7C3A"/>
    <w:rsid w:val="00EF7C4A"/>
    <w:rsid w:val="00EF7CB7"/>
    <w:rsid w:val="00F00271"/>
    <w:rsid w:val="00F006E6"/>
    <w:rsid w:val="00F007DC"/>
    <w:rsid w:val="00F008E3"/>
    <w:rsid w:val="00F00B69"/>
    <w:rsid w:val="00F00D1D"/>
    <w:rsid w:val="00F0133B"/>
    <w:rsid w:val="00F01CDF"/>
    <w:rsid w:val="00F02203"/>
    <w:rsid w:val="00F02379"/>
    <w:rsid w:val="00F027B6"/>
    <w:rsid w:val="00F02B27"/>
    <w:rsid w:val="00F02C63"/>
    <w:rsid w:val="00F02D4D"/>
    <w:rsid w:val="00F02E70"/>
    <w:rsid w:val="00F03204"/>
    <w:rsid w:val="00F03783"/>
    <w:rsid w:val="00F03A5D"/>
    <w:rsid w:val="00F03AD0"/>
    <w:rsid w:val="00F03EC9"/>
    <w:rsid w:val="00F043E9"/>
    <w:rsid w:val="00F04556"/>
    <w:rsid w:val="00F04E13"/>
    <w:rsid w:val="00F052F1"/>
    <w:rsid w:val="00F05350"/>
    <w:rsid w:val="00F053AB"/>
    <w:rsid w:val="00F05D5E"/>
    <w:rsid w:val="00F05EFB"/>
    <w:rsid w:val="00F06422"/>
    <w:rsid w:val="00F066CD"/>
    <w:rsid w:val="00F067F4"/>
    <w:rsid w:val="00F06B1F"/>
    <w:rsid w:val="00F074B6"/>
    <w:rsid w:val="00F078FF"/>
    <w:rsid w:val="00F1018C"/>
    <w:rsid w:val="00F101D8"/>
    <w:rsid w:val="00F10538"/>
    <w:rsid w:val="00F10A75"/>
    <w:rsid w:val="00F10AC8"/>
    <w:rsid w:val="00F1114B"/>
    <w:rsid w:val="00F1114C"/>
    <w:rsid w:val="00F114E1"/>
    <w:rsid w:val="00F117BD"/>
    <w:rsid w:val="00F11A55"/>
    <w:rsid w:val="00F11D8E"/>
    <w:rsid w:val="00F11F7D"/>
    <w:rsid w:val="00F12047"/>
    <w:rsid w:val="00F1212E"/>
    <w:rsid w:val="00F124BE"/>
    <w:rsid w:val="00F12898"/>
    <w:rsid w:val="00F12A02"/>
    <w:rsid w:val="00F12D5C"/>
    <w:rsid w:val="00F13113"/>
    <w:rsid w:val="00F132F4"/>
    <w:rsid w:val="00F1488A"/>
    <w:rsid w:val="00F14B8E"/>
    <w:rsid w:val="00F14D7F"/>
    <w:rsid w:val="00F15002"/>
    <w:rsid w:val="00F1501C"/>
    <w:rsid w:val="00F1511C"/>
    <w:rsid w:val="00F15758"/>
    <w:rsid w:val="00F15FA9"/>
    <w:rsid w:val="00F165D7"/>
    <w:rsid w:val="00F16800"/>
    <w:rsid w:val="00F16FCC"/>
    <w:rsid w:val="00F1704B"/>
    <w:rsid w:val="00F171DA"/>
    <w:rsid w:val="00F175D0"/>
    <w:rsid w:val="00F1784E"/>
    <w:rsid w:val="00F17B5F"/>
    <w:rsid w:val="00F17D8E"/>
    <w:rsid w:val="00F20017"/>
    <w:rsid w:val="00F2055A"/>
    <w:rsid w:val="00F208B7"/>
    <w:rsid w:val="00F2090F"/>
    <w:rsid w:val="00F20AC8"/>
    <w:rsid w:val="00F2114F"/>
    <w:rsid w:val="00F212E9"/>
    <w:rsid w:val="00F21E8D"/>
    <w:rsid w:val="00F221CD"/>
    <w:rsid w:val="00F2298A"/>
    <w:rsid w:val="00F22A1B"/>
    <w:rsid w:val="00F23059"/>
    <w:rsid w:val="00F23706"/>
    <w:rsid w:val="00F23811"/>
    <w:rsid w:val="00F2381F"/>
    <w:rsid w:val="00F23E1A"/>
    <w:rsid w:val="00F23F7A"/>
    <w:rsid w:val="00F243AA"/>
    <w:rsid w:val="00F24758"/>
    <w:rsid w:val="00F248C7"/>
    <w:rsid w:val="00F24DB6"/>
    <w:rsid w:val="00F25C9E"/>
    <w:rsid w:val="00F25F57"/>
    <w:rsid w:val="00F26004"/>
    <w:rsid w:val="00F26526"/>
    <w:rsid w:val="00F26A48"/>
    <w:rsid w:val="00F26B81"/>
    <w:rsid w:val="00F26FAB"/>
    <w:rsid w:val="00F27307"/>
    <w:rsid w:val="00F27395"/>
    <w:rsid w:val="00F27CF0"/>
    <w:rsid w:val="00F3017F"/>
    <w:rsid w:val="00F30563"/>
    <w:rsid w:val="00F30709"/>
    <w:rsid w:val="00F3087F"/>
    <w:rsid w:val="00F308BF"/>
    <w:rsid w:val="00F30AB7"/>
    <w:rsid w:val="00F30B62"/>
    <w:rsid w:val="00F30B7C"/>
    <w:rsid w:val="00F3106F"/>
    <w:rsid w:val="00F31273"/>
    <w:rsid w:val="00F31525"/>
    <w:rsid w:val="00F3178D"/>
    <w:rsid w:val="00F31797"/>
    <w:rsid w:val="00F31984"/>
    <w:rsid w:val="00F31C50"/>
    <w:rsid w:val="00F31C8F"/>
    <w:rsid w:val="00F331E7"/>
    <w:rsid w:val="00F332EC"/>
    <w:rsid w:val="00F33541"/>
    <w:rsid w:val="00F344F1"/>
    <w:rsid w:val="00F3454B"/>
    <w:rsid w:val="00F35181"/>
    <w:rsid w:val="00F3521F"/>
    <w:rsid w:val="00F354E0"/>
    <w:rsid w:val="00F35613"/>
    <w:rsid w:val="00F35630"/>
    <w:rsid w:val="00F356C5"/>
    <w:rsid w:val="00F359B4"/>
    <w:rsid w:val="00F359E8"/>
    <w:rsid w:val="00F35B16"/>
    <w:rsid w:val="00F35B4C"/>
    <w:rsid w:val="00F35E0D"/>
    <w:rsid w:val="00F35F24"/>
    <w:rsid w:val="00F3692B"/>
    <w:rsid w:val="00F369EB"/>
    <w:rsid w:val="00F36E0F"/>
    <w:rsid w:val="00F37007"/>
    <w:rsid w:val="00F378AA"/>
    <w:rsid w:val="00F37DAA"/>
    <w:rsid w:val="00F4066E"/>
    <w:rsid w:val="00F40FF3"/>
    <w:rsid w:val="00F4122E"/>
    <w:rsid w:val="00F41270"/>
    <w:rsid w:val="00F4151C"/>
    <w:rsid w:val="00F41739"/>
    <w:rsid w:val="00F41C59"/>
    <w:rsid w:val="00F41CB9"/>
    <w:rsid w:val="00F41FEE"/>
    <w:rsid w:val="00F42107"/>
    <w:rsid w:val="00F422B4"/>
    <w:rsid w:val="00F4240D"/>
    <w:rsid w:val="00F425A8"/>
    <w:rsid w:val="00F42743"/>
    <w:rsid w:val="00F429A5"/>
    <w:rsid w:val="00F429B4"/>
    <w:rsid w:val="00F42D38"/>
    <w:rsid w:val="00F42FB1"/>
    <w:rsid w:val="00F43272"/>
    <w:rsid w:val="00F433FE"/>
    <w:rsid w:val="00F43F16"/>
    <w:rsid w:val="00F44213"/>
    <w:rsid w:val="00F4425F"/>
    <w:rsid w:val="00F44513"/>
    <w:rsid w:val="00F4460E"/>
    <w:rsid w:val="00F449AF"/>
    <w:rsid w:val="00F44AF6"/>
    <w:rsid w:val="00F44B5D"/>
    <w:rsid w:val="00F44E30"/>
    <w:rsid w:val="00F45542"/>
    <w:rsid w:val="00F45964"/>
    <w:rsid w:val="00F45B6D"/>
    <w:rsid w:val="00F45FE5"/>
    <w:rsid w:val="00F46257"/>
    <w:rsid w:val="00F470A0"/>
    <w:rsid w:val="00F470F4"/>
    <w:rsid w:val="00F471E1"/>
    <w:rsid w:val="00F476FA"/>
    <w:rsid w:val="00F47A62"/>
    <w:rsid w:val="00F502E3"/>
    <w:rsid w:val="00F504D5"/>
    <w:rsid w:val="00F508E7"/>
    <w:rsid w:val="00F51C6D"/>
    <w:rsid w:val="00F51D56"/>
    <w:rsid w:val="00F522E3"/>
    <w:rsid w:val="00F5318B"/>
    <w:rsid w:val="00F531B4"/>
    <w:rsid w:val="00F53A38"/>
    <w:rsid w:val="00F54114"/>
    <w:rsid w:val="00F5412A"/>
    <w:rsid w:val="00F54394"/>
    <w:rsid w:val="00F545A3"/>
    <w:rsid w:val="00F546E9"/>
    <w:rsid w:val="00F547B2"/>
    <w:rsid w:val="00F548EB"/>
    <w:rsid w:val="00F54A93"/>
    <w:rsid w:val="00F54B91"/>
    <w:rsid w:val="00F54C73"/>
    <w:rsid w:val="00F550FF"/>
    <w:rsid w:val="00F55A07"/>
    <w:rsid w:val="00F55CEF"/>
    <w:rsid w:val="00F5697E"/>
    <w:rsid w:val="00F56A9C"/>
    <w:rsid w:val="00F57861"/>
    <w:rsid w:val="00F5798E"/>
    <w:rsid w:val="00F57FC7"/>
    <w:rsid w:val="00F607A8"/>
    <w:rsid w:val="00F6087A"/>
    <w:rsid w:val="00F60F66"/>
    <w:rsid w:val="00F60FC5"/>
    <w:rsid w:val="00F61269"/>
    <w:rsid w:val="00F6139C"/>
    <w:rsid w:val="00F61786"/>
    <w:rsid w:val="00F61A69"/>
    <w:rsid w:val="00F62218"/>
    <w:rsid w:val="00F623FB"/>
    <w:rsid w:val="00F6331B"/>
    <w:rsid w:val="00F6335A"/>
    <w:rsid w:val="00F63A9C"/>
    <w:rsid w:val="00F64409"/>
    <w:rsid w:val="00F64435"/>
    <w:rsid w:val="00F648DD"/>
    <w:rsid w:val="00F64D7D"/>
    <w:rsid w:val="00F6530F"/>
    <w:rsid w:val="00F65384"/>
    <w:rsid w:val="00F653AA"/>
    <w:rsid w:val="00F6581D"/>
    <w:rsid w:val="00F65E56"/>
    <w:rsid w:val="00F65F30"/>
    <w:rsid w:val="00F66145"/>
    <w:rsid w:val="00F662FA"/>
    <w:rsid w:val="00F67227"/>
    <w:rsid w:val="00F67719"/>
    <w:rsid w:val="00F679AD"/>
    <w:rsid w:val="00F67C35"/>
    <w:rsid w:val="00F67CD3"/>
    <w:rsid w:val="00F67E0A"/>
    <w:rsid w:val="00F704EE"/>
    <w:rsid w:val="00F70A6C"/>
    <w:rsid w:val="00F70F09"/>
    <w:rsid w:val="00F70FA8"/>
    <w:rsid w:val="00F71A39"/>
    <w:rsid w:val="00F71CF0"/>
    <w:rsid w:val="00F71E2A"/>
    <w:rsid w:val="00F71ED1"/>
    <w:rsid w:val="00F725AA"/>
    <w:rsid w:val="00F725D4"/>
    <w:rsid w:val="00F72661"/>
    <w:rsid w:val="00F729E7"/>
    <w:rsid w:val="00F730A8"/>
    <w:rsid w:val="00F73617"/>
    <w:rsid w:val="00F736B6"/>
    <w:rsid w:val="00F73758"/>
    <w:rsid w:val="00F73BDA"/>
    <w:rsid w:val="00F73E32"/>
    <w:rsid w:val="00F73FAC"/>
    <w:rsid w:val="00F74069"/>
    <w:rsid w:val="00F74259"/>
    <w:rsid w:val="00F74883"/>
    <w:rsid w:val="00F74951"/>
    <w:rsid w:val="00F74A52"/>
    <w:rsid w:val="00F74CF2"/>
    <w:rsid w:val="00F74F19"/>
    <w:rsid w:val="00F7523E"/>
    <w:rsid w:val="00F753BD"/>
    <w:rsid w:val="00F7586F"/>
    <w:rsid w:val="00F75C18"/>
    <w:rsid w:val="00F760CF"/>
    <w:rsid w:val="00F760F7"/>
    <w:rsid w:val="00F761F5"/>
    <w:rsid w:val="00F7642F"/>
    <w:rsid w:val="00F766D7"/>
    <w:rsid w:val="00F76C7E"/>
    <w:rsid w:val="00F76CC2"/>
    <w:rsid w:val="00F76E96"/>
    <w:rsid w:val="00F76FDF"/>
    <w:rsid w:val="00F771E0"/>
    <w:rsid w:val="00F77CD2"/>
    <w:rsid w:val="00F77E9B"/>
    <w:rsid w:val="00F77FDC"/>
    <w:rsid w:val="00F800BC"/>
    <w:rsid w:val="00F801C2"/>
    <w:rsid w:val="00F803C3"/>
    <w:rsid w:val="00F803F5"/>
    <w:rsid w:val="00F8075A"/>
    <w:rsid w:val="00F81666"/>
    <w:rsid w:val="00F81980"/>
    <w:rsid w:val="00F81A7D"/>
    <w:rsid w:val="00F81D98"/>
    <w:rsid w:val="00F81DC9"/>
    <w:rsid w:val="00F8248C"/>
    <w:rsid w:val="00F827A7"/>
    <w:rsid w:val="00F8286F"/>
    <w:rsid w:val="00F82CE1"/>
    <w:rsid w:val="00F82DF4"/>
    <w:rsid w:val="00F82FDD"/>
    <w:rsid w:val="00F8376F"/>
    <w:rsid w:val="00F83B37"/>
    <w:rsid w:val="00F83D32"/>
    <w:rsid w:val="00F83E99"/>
    <w:rsid w:val="00F83F38"/>
    <w:rsid w:val="00F8408D"/>
    <w:rsid w:val="00F844C9"/>
    <w:rsid w:val="00F8477E"/>
    <w:rsid w:val="00F84AD9"/>
    <w:rsid w:val="00F8649C"/>
    <w:rsid w:val="00F86573"/>
    <w:rsid w:val="00F86683"/>
    <w:rsid w:val="00F8674B"/>
    <w:rsid w:val="00F877C3"/>
    <w:rsid w:val="00F878A5"/>
    <w:rsid w:val="00F87A84"/>
    <w:rsid w:val="00F90201"/>
    <w:rsid w:val="00F90262"/>
    <w:rsid w:val="00F9054F"/>
    <w:rsid w:val="00F91BC7"/>
    <w:rsid w:val="00F927D2"/>
    <w:rsid w:val="00F928FE"/>
    <w:rsid w:val="00F92DA5"/>
    <w:rsid w:val="00F92E75"/>
    <w:rsid w:val="00F9353C"/>
    <w:rsid w:val="00F9376E"/>
    <w:rsid w:val="00F93B29"/>
    <w:rsid w:val="00F93BAB"/>
    <w:rsid w:val="00F93BC9"/>
    <w:rsid w:val="00F93EBA"/>
    <w:rsid w:val="00F941D3"/>
    <w:rsid w:val="00F94760"/>
    <w:rsid w:val="00F9487C"/>
    <w:rsid w:val="00F94FDB"/>
    <w:rsid w:val="00F955CE"/>
    <w:rsid w:val="00F95817"/>
    <w:rsid w:val="00F95919"/>
    <w:rsid w:val="00F95E23"/>
    <w:rsid w:val="00F96571"/>
    <w:rsid w:val="00F96DCC"/>
    <w:rsid w:val="00F96F47"/>
    <w:rsid w:val="00F9745D"/>
    <w:rsid w:val="00F977EA"/>
    <w:rsid w:val="00F978D5"/>
    <w:rsid w:val="00FA05FF"/>
    <w:rsid w:val="00FA1508"/>
    <w:rsid w:val="00FA166E"/>
    <w:rsid w:val="00FA18C5"/>
    <w:rsid w:val="00FA1D10"/>
    <w:rsid w:val="00FA1FE9"/>
    <w:rsid w:val="00FA201D"/>
    <w:rsid w:val="00FA208D"/>
    <w:rsid w:val="00FA22EF"/>
    <w:rsid w:val="00FA234F"/>
    <w:rsid w:val="00FA2BEE"/>
    <w:rsid w:val="00FA2E68"/>
    <w:rsid w:val="00FA3370"/>
    <w:rsid w:val="00FA3374"/>
    <w:rsid w:val="00FA34E4"/>
    <w:rsid w:val="00FA3555"/>
    <w:rsid w:val="00FA3F2E"/>
    <w:rsid w:val="00FA403C"/>
    <w:rsid w:val="00FA4307"/>
    <w:rsid w:val="00FA4C49"/>
    <w:rsid w:val="00FA592A"/>
    <w:rsid w:val="00FA5BA0"/>
    <w:rsid w:val="00FA5CCB"/>
    <w:rsid w:val="00FA5D68"/>
    <w:rsid w:val="00FA5E50"/>
    <w:rsid w:val="00FA5E87"/>
    <w:rsid w:val="00FA62FB"/>
    <w:rsid w:val="00FA68AE"/>
    <w:rsid w:val="00FA68D8"/>
    <w:rsid w:val="00FA6969"/>
    <w:rsid w:val="00FA6BC7"/>
    <w:rsid w:val="00FA6DFA"/>
    <w:rsid w:val="00FA6FE6"/>
    <w:rsid w:val="00FA7218"/>
    <w:rsid w:val="00FA7513"/>
    <w:rsid w:val="00FB026E"/>
    <w:rsid w:val="00FB02E7"/>
    <w:rsid w:val="00FB0430"/>
    <w:rsid w:val="00FB09E1"/>
    <w:rsid w:val="00FB14E1"/>
    <w:rsid w:val="00FB1531"/>
    <w:rsid w:val="00FB1916"/>
    <w:rsid w:val="00FB1E52"/>
    <w:rsid w:val="00FB214B"/>
    <w:rsid w:val="00FB2250"/>
    <w:rsid w:val="00FB22EC"/>
    <w:rsid w:val="00FB2970"/>
    <w:rsid w:val="00FB32B1"/>
    <w:rsid w:val="00FB3448"/>
    <w:rsid w:val="00FB3580"/>
    <w:rsid w:val="00FB3B29"/>
    <w:rsid w:val="00FB4670"/>
    <w:rsid w:val="00FB4698"/>
    <w:rsid w:val="00FB4793"/>
    <w:rsid w:val="00FB48A4"/>
    <w:rsid w:val="00FB4A80"/>
    <w:rsid w:val="00FB4C3B"/>
    <w:rsid w:val="00FB5209"/>
    <w:rsid w:val="00FB5214"/>
    <w:rsid w:val="00FB5632"/>
    <w:rsid w:val="00FB588A"/>
    <w:rsid w:val="00FB5B42"/>
    <w:rsid w:val="00FB5B7E"/>
    <w:rsid w:val="00FB5C6C"/>
    <w:rsid w:val="00FB5D28"/>
    <w:rsid w:val="00FB6359"/>
    <w:rsid w:val="00FB6452"/>
    <w:rsid w:val="00FB66E3"/>
    <w:rsid w:val="00FB6BAE"/>
    <w:rsid w:val="00FB6CAC"/>
    <w:rsid w:val="00FB6DFF"/>
    <w:rsid w:val="00FB719A"/>
    <w:rsid w:val="00FC046A"/>
    <w:rsid w:val="00FC0B14"/>
    <w:rsid w:val="00FC0BBB"/>
    <w:rsid w:val="00FC16AD"/>
    <w:rsid w:val="00FC1A16"/>
    <w:rsid w:val="00FC1B04"/>
    <w:rsid w:val="00FC233F"/>
    <w:rsid w:val="00FC270C"/>
    <w:rsid w:val="00FC2ADD"/>
    <w:rsid w:val="00FC2E2A"/>
    <w:rsid w:val="00FC3824"/>
    <w:rsid w:val="00FC3870"/>
    <w:rsid w:val="00FC3B81"/>
    <w:rsid w:val="00FC4247"/>
    <w:rsid w:val="00FC4C26"/>
    <w:rsid w:val="00FC4CCA"/>
    <w:rsid w:val="00FC4F1F"/>
    <w:rsid w:val="00FC531B"/>
    <w:rsid w:val="00FC636E"/>
    <w:rsid w:val="00FC6378"/>
    <w:rsid w:val="00FC6532"/>
    <w:rsid w:val="00FC65D1"/>
    <w:rsid w:val="00FC6912"/>
    <w:rsid w:val="00FC6A6E"/>
    <w:rsid w:val="00FC6DA4"/>
    <w:rsid w:val="00FC6EE1"/>
    <w:rsid w:val="00FC6F5F"/>
    <w:rsid w:val="00FC70EE"/>
    <w:rsid w:val="00FC7A4E"/>
    <w:rsid w:val="00FC7B91"/>
    <w:rsid w:val="00FC7D77"/>
    <w:rsid w:val="00FD0187"/>
    <w:rsid w:val="00FD01AB"/>
    <w:rsid w:val="00FD030A"/>
    <w:rsid w:val="00FD0330"/>
    <w:rsid w:val="00FD047F"/>
    <w:rsid w:val="00FD0A93"/>
    <w:rsid w:val="00FD125D"/>
    <w:rsid w:val="00FD1B5D"/>
    <w:rsid w:val="00FD277E"/>
    <w:rsid w:val="00FD3335"/>
    <w:rsid w:val="00FD44CF"/>
    <w:rsid w:val="00FD479B"/>
    <w:rsid w:val="00FD4B29"/>
    <w:rsid w:val="00FD4DDB"/>
    <w:rsid w:val="00FD4F02"/>
    <w:rsid w:val="00FD52D7"/>
    <w:rsid w:val="00FD534D"/>
    <w:rsid w:val="00FD54C2"/>
    <w:rsid w:val="00FD57C6"/>
    <w:rsid w:val="00FD586C"/>
    <w:rsid w:val="00FD5B16"/>
    <w:rsid w:val="00FD6236"/>
    <w:rsid w:val="00FD65FA"/>
    <w:rsid w:val="00FD66F4"/>
    <w:rsid w:val="00FD6B03"/>
    <w:rsid w:val="00FD6B3F"/>
    <w:rsid w:val="00FD6E95"/>
    <w:rsid w:val="00FD6ED2"/>
    <w:rsid w:val="00FD6F76"/>
    <w:rsid w:val="00FD761A"/>
    <w:rsid w:val="00FD7C63"/>
    <w:rsid w:val="00FD7EE7"/>
    <w:rsid w:val="00FE0343"/>
    <w:rsid w:val="00FE041A"/>
    <w:rsid w:val="00FE06CA"/>
    <w:rsid w:val="00FE093F"/>
    <w:rsid w:val="00FE0FB2"/>
    <w:rsid w:val="00FE1F86"/>
    <w:rsid w:val="00FE2128"/>
    <w:rsid w:val="00FE24AF"/>
    <w:rsid w:val="00FE29E8"/>
    <w:rsid w:val="00FE3A62"/>
    <w:rsid w:val="00FE3FE4"/>
    <w:rsid w:val="00FE525C"/>
    <w:rsid w:val="00FE537F"/>
    <w:rsid w:val="00FE5852"/>
    <w:rsid w:val="00FE5E01"/>
    <w:rsid w:val="00FE5E0D"/>
    <w:rsid w:val="00FE5E4A"/>
    <w:rsid w:val="00FE5F49"/>
    <w:rsid w:val="00FE60AA"/>
    <w:rsid w:val="00FE61E5"/>
    <w:rsid w:val="00FE6EAE"/>
    <w:rsid w:val="00FE6EF0"/>
    <w:rsid w:val="00FE70DC"/>
    <w:rsid w:val="00FE72DB"/>
    <w:rsid w:val="00FF079A"/>
    <w:rsid w:val="00FF0AA8"/>
    <w:rsid w:val="00FF1185"/>
    <w:rsid w:val="00FF18DF"/>
    <w:rsid w:val="00FF228C"/>
    <w:rsid w:val="00FF22ED"/>
    <w:rsid w:val="00FF2331"/>
    <w:rsid w:val="00FF31BA"/>
    <w:rsid w:val="00FF3355"/>
    <w:rsid w:val="00FF36CC"/>
    <w:rsid w:val="00FF3C1C"/>
    <w:rsid w:val="00FF3DC4"/>
    <w:rsid w:val="00FF3DCC"/>
    <w:rsid w:val="00FF3F41"/>
    <w:rsid w:val="00FF40C5"/>
    <w:rsid w:val="00FF428F"/>
    <w:rsid w:val="00FF4988"/>
    <w:rsid w:val="00FF4C89"/>
    <w:rsid w:val="00FF5195"/>
    <w:rsid w:val="00FF557B"/>
    <w:rsid w:val="00FF55AE"/>
    <w:rsid w:val="00FF56C0"/>
    <w:rsid w:val="00FF5B00"/>
    <w:rsid w:val="00FF5B7B"/>
    <w:rsid w:val="00FF5D26"/>
    <w:rsid w:val="00FF5DF6"/>
    <w:rsid w:val="00FF5EE2"/>
    <w:rsid w:val="00FF5F79"/>
    <w:rsid w:val="00FF63DF"/>
    <w:rsid w:val="00FF64B3"/>
    <w:rsid w:val="00FF6705"/>
    <w:rsid w:val="00FF6CBC"/>
    <w:rsid w:val="00FF6D9B"/>
    <w:rsid w:val="00FF7033"/>
    <w:rsid w:val="00FF734C"/>
    <w:rsid w:val="00FF770E"/>
    <w:rsid w:val="00FF79C8"/>
    <w:rsid w:val="00FF7DFB"/>
    <w:rsid w:val="01696920"/>
    <w:rsid w:val="017FCA24"/>
    <w:rsid w:val="019355CF"/>
    <w:rsid w:val="01A6AC1B"/>
    <w:rsid w:val="01A71A24"/>
    <w:rsid w:val="01F7F2E9"/>
    <w:rsid w:val="02087D01"/>
    <w:rsid w:val="020FAC4F"/>
    <w:rsid w:val="022A8DEC"/>
    <w:rsid w:val="0268B433"/>
    <w:rsid w:val="026D9611"/>
    <w:rsid w:val="0273DCFE"/>
    <w:rsid w:val="02754F69"/>
    <w:rsid w:val="028D7F80"/>
    <w:rsid w:val="02EDC3C2"/>
    <w:rsid w:val="030E4DBB"/>
    <w:rsid w:val="031655E9"/>
    <w:rsid w:val="034792DB"/>
    <w:rsid w:val="03B38BFC"/>
    <w:rsid w:val="03B53475"/>
    <w:rsid w:val="03CF3DC7"/>
    <w:rsid w:val="03E4BDD6"/>
    <w:rsid w:val="041D786D"/>
    <w:rsid w:val="044C5AD0"/>
    <w:rsid w:val="045B21F8"/>
    <w:rsid w:val="0490F5BF"/>
    <w:rsid w:val="0494354C"/>
    <w:rsid w:val="0498FA4E"/>
    <w:rsid w:val="04AE8BF5"/>
    <w:rsid w:val="04B76AE6"/>
    <w:rsid w:val="04DBF52F"/>
    <w:rsid w:val="04DCC5A3"/>
    <w:rsid w:val="04E63A63"/>
    <w:rsid w:val="04E95333"/>
    <w:rsid w:val="04ECB5DA"/>
    <w:rsid w:val="0527DB70"/>
    <w:rsid w:val="052F723B"/>
    <w:rsid w:val="053505B2"/>
    <w:rsid w:val="0538303D"/>
    <w:rsid w:val="055773B8"/>
    <w:rsid w:val="056576FE"/>
    <w:rsid w:val="058AEFE1"/>
    <w:rsid w:val="059FD819"/>
    <w:rsid w:val="05A7194D"/>
    <w:rsid w:val="05AB19AF"/>
    <w:rsid w:val="05AF4415"/>
    <w:rsid w:val="05BA3A8A"/>
    <w:rsid w:val="05CFA599"/>
    <w:rsid w:val="05DE2C28"/>
    <w:rsid w:val="05E1AE3E"/>
    <w:rsid w:val="06010DC1"/>
    <w:rsid w:val="062BF330"/>
    <w:rsid w:val="0632EB30"/>
    <w:rsid w:val="0647251C"/>
    <w:rsid w:val="06533B47"/>
    <w:rsid w:val="065A892C"/>
    <w:rsid w:val="068EE629"/>
    <w:rsid w:val="06AC1064"/>
    <w:rsid w:val="06DEE281"/>
    <w:rsid w:val="071034C3"/>
    <w:rsid w:val="07168CF1"/>
    <w:rsid w:val="071DB252"/>
    <w:rsid w:val="07624C35"/>
    <w:rsid w:val="0768BE94"/>
    <w:rsid w:val="0791E149"/>
    <w:rsid w:val="079EB2CF"/>
    <w:rsid w:val="08191EFA"/>
    <w:rsid w:val="082713A1"/>
    <w:rsid w:val="08590B54"/>
    <w:rsid w:val="087E1CDC"/>
    <w:rsid w:val="089B00CF"/>
    <w:rsid w:val="08C76FCC"/>
    <w:rsid w:val="08CE1287"/>
    <w:rsid w:val="08D591FE"/>
    <w:rsid w:val="08DE2B23"/>
    <w:rsid w:val="08F415E4"/>
    <w:rsid w:val="094E353F"/>
    <w:rsid w:val="09515169"/>
    <w:rsid w:val="0972B0C6"/>
    <w:rsid w:val="0987449C"/>
    <w:rsid w:val="09988BD7"/>
    <w:rsid w:val="09B2A599"/>
    <w:rsid w:val="09B630E9"/>
    <w:rsid w:val="09BD8315"/>
    <w:rsid w:val="09DCA0EC"/>
    <w:rsid w:val="0A2F255B"/>
    <w:rsid w:val="0A3DA41C"/>
    <w:rsid w:val="0A4D54BE"/>
    <w:rsid w:val="0A534957"/>
    <w:rsid w:val="0A9446AA"/>
    <w:rsid w:val="0AC7EA74"/>
    <w:rsid w:val="0AC7F46C"/>
    <w:rsid w:val="0AD36E54"/>
    <w:rsid w:val="0AE38BBD"/>
    <w:rsid w:val="0AF0FA9D"/>
    <w:rsid w:val="0B138487"/>
    <w:rsid w:val="0B2CE5E0"/>
    <w:rsid w:val="0B345279"/>
    <w:rsid w:val="0B6488F5"/>
    <w:rsid w:val="0B752202"/>
    <w:rsid w:val="0B9EB3BF"/>
    <w:rsid w:val="0BD43A43"/>
    <w:rsid w:val="0BD5E00F"/>
    <w:rsid w:val="0BDD1B7C"/>
    <w:rsid w:val="0BE2842D"/>
    <w:rsid w:val="0BECA380"/>
    <w:rsid w:val="0BF59D4E"/>
    <w:rsid w:val="0C0CB357"/>
    <w:rsid w:val="0C16EE20"/>
    <w:rsid w:val="0C2828F7"/>
    <w:rsid w:val="0C702772"/>
    <w:rsid w:val="0CA7613B"/>
    <w:rsid w:val="0CAA5188"/>
    <w:rsid w:val="0CAF9097"/>
    <w:rsid w:val="0CCB0073"/>
    <w:rsid w:val="0CDB3CBB"/>
    <w:rsid w:val="0CF28C42"/>
    <w:rsid w:val="0CF558DD"/>
    <w:rsid w:val="0D0B16A1"/>
    <w:rsid w:val="0D26750F"/>
    <w:rsid w:val="0D3619C8"/>
    <w:rsid w:val="0D527589"/>
    <w:rsid w:val="0D668219"/>
    <w:rsid w:val="0D712027"/>
    <w:rsid w:val="0D72CD37"/>
    <w:rsid w:val="0D8DDA26"/>
    <w:rsid w:val="0DC42DBC"/>
    <w:rsid w:val="0DC563D5"/>
    <w:rsid w:val="0DDDA3CB"/>
    <w:rsid w:val="0E21D4C0"/>
    <w:rsid w:val="0E7F3B4B"/>
    <w:rsid w:val="0ECC1016"/>
    <w:rsid w:val="0ECE66FB"/>
    <w:rsid w:val="0EDBADEC"/>
    <w:rsid w:val="0EF04D5A"/>
    <w:rsid w:val="0EFE5BE9"/>
    <w:rsid w:val="0F21CA7F"/>
    <w:rsid w:val="0F4620C1"/>
    <w:rsid w:val="0F485360"/>
    <w:rsid w:val="0F505B68"/>
    <w:rsid w:val="0F567C68"/>
    <w:rsid w:val="0F5D9206"/>
    <w:rsid w:val="0F6FC471"/>
    <w:rsid w:val="0F8EE873"/>
    <w:rsid w:val="0FA3E850"/>
    <w:rsid w:val="0FBE2D13"/>
    <w:rsid w:val="0FCA1774"/>
    <w:rsid w:val="10002B02"/>
    <w:rsid w:val="1007CD5B"/>
    <w:rsid w:val="1009917C"/>
    <w:rsid w:val="104B568B"/>
    <w:rsid w:val="10693B64"/>
    <w:rsid w:val="10835FB9"/>
    <w:rsid w:val="1091F025"/>
    <w:rsid w:val="10A0BDB3"/>
    <w:rsid w:val="10ABEA1C"/>
    <w:rsid w:val="10B35DA0"/>
    <w:rsid w:val="10E46F99"/>
    <w:rsid w:val="10E80ADB"/>
    <w:rsid w:val="10E8820D"/>
    <w:rsid w:val="10F8D331"/>
    <w:rsid w:val="111B9A86"/>
    <w:rsid w:val="1173122F"/>
    <w:rsid w:val="117DC2AB"/>
    <w:rsid w:val="118054E4"/>
    <w:rsid w:val="11C487FF"/>
    <w:rsid w:val="11C97B98"/>
    <w:rsid w:val="11EC16AB"/>
    <w:rsid w:val="126124FB"/>
    <w:rsid w:val="12862FA4"/>
    <w:rsid w:val="128BCEE4"/>
    <w:rsid w:val="1296129E"/>
    <w:rsid w:val="129E86F7"/>
    <w:rsid w:val="1329B8A4"/>
    <w:rsid w:val="1333E7C8"/>
    <w:rsid w:val="134CBBA9"/>
    <w:rsid w:val="13544917"/>
    <w:rsid w:val="13984987"/>
    <w:rsid w:val="13A7972B"/>
    <w:rsid w:val="13FFDB5F"/>
    <w:rsid w:val="14251590"/>
    <w:rsid w:val="1439A3F2"/>
    <w:rsid w:val="145CDB8F"/>
    <w:rsid w:val="148A5EF5"/>
    <w:rsid w:val="14AC5CBD"/>
    <w:rsid w:val="14B5636D"/>
    <w:rsid w:val="14CE8BCA"/>
    <w:rsid w:val="14E316C9"/>
    <w:rsid w:val="14FAA045"/>
    <w:rsid w:val="150C5102"/>
    <w:rsid w:val="151E85D1"/>
    <w:rsid w:val="151EC7AE"/>
    <w:rsid w:val="153DA87F"/>
    <w:rsid w:val="154F281E"/>
    <w:rsid w:val="155CADF2"/>
    <w:rsid w:val="1562726B"/>
    <w:rsid w:val="1567FB0D"/>
    <w:rsid w:val="156CD992"/>
    <w:rsid w:val="1581599B"/>
    <w:rsid w:val="15964994"/>
    <w:rsid w:val="15A093B4"/>
    <w:rsid w:val="15CF0B3D"/>
    <w:rsid w:val="15E470C9"/>
    <w:rsid w:val="15E8A1A3"/>
    <w:rsid w:val="15F7CCD8"/>
    <w:rsid w:val="163FF8F7"/>
    <w:rsid w:val="166A5C2B"/>
    <w:rsid w:val="16899C1D"/>
    <w:rsid w:val="16949A8D"/>
    <w:rsid w:val="169833E1"/>
    <w:rsid w:val="16C47475"/>
    <w:rsid w:val="16C4CC0C"/>
    <w:rsid w:val="16C899B6"/>
    <w:rsid w:val="16CD8383"/>
    <w:rsid w:val="16D978E0"/>
    <w:rsid w:val="16E16666"/>
    <w:rsid w:val="16FB5F3F"/>
    <w:rsid w:val="174B01C0"/>
    <w:rsid w:val="17618E4D"/>
    <w:rsid w:val="17621AFE"/>
    <w:rsid w:val="176ADB9E"/>
    <w:rsid w:val="178CBE23"/>
    <w:rsid w:val="179E9A48"/>
    <w:rsid w:val="17C13FAA"/>
    <w:rsid w:val="17DDE75B"/>
    <w:rsid w:val="17E0BEE7"/>
    <w:rsid w:val="17F78121"/>
    <w:rsid w:val="1824EE2C"/>
    <w:rsid w:val="182EA0B6"/>
    <w:rsid w:val="183C28E3"/>
    <w:rsid w:val="18444B7F"/>
    <w:rsid w:val="18590188"/>
    <w:rsid w:val="18644AEA"/>
    <w:rsid w:val="186BF886"/>
    <w:rsid w:val="188674DF"/>
    <w:rsid w:val="18A22C47"/>
    <w:rsid w:val="18C59AA3"/>
    <w:rsid w:val="1930AB30"/>
    <w:rsid w:val="19472A94"/>
    <w:rsid w:val="19481AB3"/>
    <w:rsid w:val="194F5488"/>
    <w:rsid w:val="196D26F6"/>
    <w:rsid w:val="197799B9"/>
    <w:rsid w:val="19AEAFA1"/>
    <w:rsid w:val="19B5B8D9"/>
    <w:rsid w:val="19C0BE8D"/>
    <w:rsid w:val="1A190728"/>
    <w:rsid w:val="1A22B248"/>
    <w:rsid w:val="1A24B52E"/>
    <w:rsid w:val="1A78034B"/>
    <w:rsid w:val="1A88ADD2"/>
    <w:rsid w:val="1AC48928"/>
    <w:rsid w:val="1AF3D125"/>
    <w:rsid w:val="1B008D4E"/>
    <w:rsid w:val="1B04DC95"/>
    <w:rsid w:val="1B15881D"/>
    <w:rsid w:val="1B26C2F4"/>
    <w:rsid w:val="1B658E67"/>
    <w:rsid w:val="1B6B9FB1"/>
    <w:rsid w:val="1B6EB71E"/>
    <w:rsid w:val="1B7B774E"/>
    <w:rsid w:val="1BB4D789"/>
    <w:rsid w:val="1BD7DA1B"/>
    <w:rsid w:val="1BF022B3"/>
    <w:rsid w:val="1BF18A0A"/>
    <w:rsid w:val="1C36D5A6"/>
    <w:rsid w:val="1C5EA2A9"/>
    <w:rsid w:val="1C63BB56"/>
    <w:rsid w:val="1C7AE790"/>
    <w:rsid w:val="1C8F721F"/>
    <w:rsid w:val="1C98135D"/>
    <w:rsid w:val="1CBC7C11"/>
    <w:rsid w:val="1CBDA69E"/>
    <w:rsid w:val="1CBDAA4C"/>
    <w:rsid w:val="1CCA32DD"/>
    <w:rsid w:val="1CCF4F75"/>
    <w:rsid w:val="1CDE77C9"/>
    <w:rsid w:val="1CFE6992"/>
    <w:rsid w:val="1D0C105D"/>
    <w:rsid w:val="1D37DAB3"/>
    <w:rsid w:val="1D5D0728"/>
    <w:rsid w:val="1DC8E24B"/>
    <w:rsid w:val="1DD2B505"/>
    <w:rsid w:val="1E28C108"/>
    <w:rsid w:val="1E52BDB5"/>
    <w:rsid w:val="1E66033E"/>
    <w:rsid w:val="1E6A5A87"/>
    <w:rsid w:val="1E7A9947"/>
    <w:rsid w:val="1E8220C4"/>
    <w:rsid w:val="1E82E063"/>
    <w:rsid w:val="1E9C1D36"/>
    <w:rsid w:val="1EA1F277"/>
    <w:rsid w:val="1EAA31CB"/>
    <w:rsid w:val="1EB24D81"/>
    <w:rsid w:val="1EC13694"/>
    <w:rsid w:val="1EED0B43"/>
    <w:rsid w:val="1F274AB5"/>
    <w:rsid w:val="1F4B0E04"/>
    <w:rsid w:val="1F54F654"/>
    <w:rsid w:val="1F6CA032"/>
    <w:rsid w:val="1F7E5141"/>
    <w:rsid w:val="1F876C11"/>
    <w:rsid w:val="1F91E1C9"/>
    <w:rsid w:val="1FCE21E4"/>
    <w:rsid w:val="1FD3BD5A"/>
    <w:rsid w:val="1FF4684D"/>
    <w:rsid w:val="1FFEFBEB"/>
    <w:rsid w:val="2006632B"/>
    <w:rsid w:val="20182EDD"/>
    <w:rsid w:val="201C5958"/>
    <w:rsid w:val="201D9489"/>
    <w:rsid w:val="205D06F5"/>
    <w:rsid w:val="205DAB58"/>
    <w:rsid w:val="20B8F499"/>
    <w:rsid w:val="2100830D"/>
    <w:rsid w:val="211C26D3"/>
    <w:rsid w:val="21300B2F"/>
    <w:rsid w:val="213EAD64"/>
    <w:rsid w:val="21B3FF3E"/>
    <w:rsid w:val="21C4F46D"/>
    <w:rsid w:val="220C6A13"/>
    <w:rsid w:val="223B4CFA"/>
    <w:rsid w:val="22A8D24A"/>
    <w:rsid w:val="22BA5C55"/>
    <w:rsid w:val="22F74538"/>
    <w:rsid w:val="23213C62"/>
    <w:rsid w:val="2323925D"/>
    <w:rsid w:val="23252226"/>
    <w:rsid w:val="232781AA"/>
    <w:rsid w:val="232F4EC5"/>
    <w:rsid w:val="235D7F6D"/>
    <w:rsid w:val="237585A9"/>
    <w:rsid w:val="237FF2BA"/>
    <w:rsid w:val="2396D70B"/>
    <w:rsid w:val="23BADBD0"/>
    <w:rsid w:val="23BB4753"/>
    <w:rsid w:val="23ED21E2"/>
    <w:rsid w:val="2424EEA2"/>
    <w:rsid w:val="243823CF"/>
    <w:rsid w:val="246552EC"/>
    <w:rsid w:val="2556A4A5"/>
    <w:rsid w:val="25B29BAD"/>
    <w:rsid w:val="25B8EDCC"/>
    <w:rsid w:val="25D21264"/>
    <w:rsid w:val="25DBE1B6"/>
    <w:rsid w:val="25F0AE10"/>
    <w:rsid w:val="2648B7A6"/>
    <w:rsid w:val="268C7D9B"/>
    <w:rsid w:val="26C9B4FF"/>
    <w:rsid w:val="26D3D05D"/>
    <w:rsid w:val="273E844D"/>
    <w:rsid w:val="2745C5F6"/>
    <w:rsid w:val="2756FCA6"/>
    <w:rsid w:val="277483D2"/>
    <w:rsid w:val="279B5B17"/>
    <w:rsid w:val="27C083B0"/>
    <w:rsid w:val="27D42886"/>
    <w:rsid w:val="27DB2BC3"/>
    <w:rsid w:val="27DE3157"/>
    <w:rsid w:val="280D4B24"/>
    <w:rsid w:val="28257ACC"/>
    <w:rsid w:val="2840A335"/>
    <w:rsid w:val="2862544A"/>
    <w:rsid w:val="2894707F"/>
    <w:rsid w:val="28BC2CF9"/>
    <w:rsid w:val="28BD6AE4"/>
    <w:rsid w:val="28C85128"/>
    <w:rsid w:val="28E2B88D"/>
    <w:rsid w:val="28F62804"/>
    <w:rsid w:val="29014951"/>
    <w:rsid w:val="291F9BB2"/>
    <w:rsid w:val="292D4278"/>
    <w:rsid w:val="29306082"/>
    <w:rsid w:val="29375343"/>
    <w:rsid w:val="296C76BB"/>
    <w:rsid w:val="297B8406"/>
    <w:rsid w:val="297CA96A"/>
    <w:rsid w:val="29831892"/>
    <w:rsid w:val="2984EE98"/>
    <w:rsid w:val="29A85D87"/>
    <w:rsid w:val="29B10E60"/>
    <w:rsid w:val="29E3C551"/>
    <w:rsid w:val="29F45E5E"/>
    <w:rsid w:val="29F6DEB4"/>
    <w:rsid w:val="29F9186D"/>
    <w:rsid w:val="2A0505B3"/>
    <w:rsid w:val="2A1B0A76"/>
    <w:rsid w:val="2A8FEEFA"/>
    <w:rsid w:val="2ABCB616"/>
    <w:rsid w:val="2AF53834"/>
    <w:rsid w:val="2B06B0C7"/>
    <w:rsid w:val="2B197840"/>
    <w:rsid w:val="2B6177E1"/>
    <w:rsid w:val="2B99A3D6"/>
    <w:rsid w:val="2BC56701"/>
    <w:rsid w:val="2BE1DFE0"/>
    <w:rsid w:val="2BEBE035"/>
    <w:rsid w:val="2BF36B95"/>
    <w:rsid w:val="2C04287A"/>
    <w:rsid w:val="2C2442E6"/>
    <w:rsid w:val="2C6D2E65"/>
    <w:rsid w:val="2CA89353"/>
    <w:rsid w:val="2CB0B077"/>
    <w:rsid w:val="2CCF93D2"/>
    <w:rsid w:val="2CD03CE5"/>
    <w:rsid w:val="2CDCFC98"/>
    <w:rsid w:val="2D4145E7"/>
    <w:rsid w:val="2D7F2B53"/>
    <w:rsid w:val="2DB351B5"/>
    <w:rsid w:val="2DE532CA"/>
    <w:rsid w:val="2DE6F39B"/>
    <w:rsid w:val="2DFC98F5"/>
    <w:rsid w:val="2E08514D"/>
    <w:rsid w:val="2E1E66E0"/>
    <w:rsid w:val="2E2063DD"/>
    <w:rsid w:val="2E221C75"/>
    <w:rsid w:val="2E2B3C64"/>
    <w:rsid w:val="2E37AB8A"/>
    <w:rsid w:val="2E418451"/>
    <w:rsid w:val="2E69C123"/>
    <w:rsid w:val="2F16C6B6"/>
    <w:rsid w:val="2F2167C8"/>
    <w:rsid w:val="2F57B4C4"/>
    <w:rsid w:val="2F6BFE25"/>
    <w:rsid w:val="2FB12892"/>
    <w:rsid w:val="2FCC29CD"/>
    <w:rsid w:val="30440E6D"/>
    <w:rsid w:val="304AD513"/>
    <w:rsid w:val="305175B7"/>
    <w:rsid w:val="307E49C4"/>
    <w:rsid w:val="30918F66"/>
    <w:rsid w:val="30B7D141"/>
    <w:rsid w:val="30BC9A8C"/>
    <w:rsid w:val="30E087A5"/>
    <w:rsid w:val="30F0C1FA"/>
    <w:rsid w:val="30FE345C"/>
    <w:rsid w:val="31041AD4"/>
    <w:rsid w:val="312FCF34"/>
    <w:rsid w:val="314BA0E1"/>
    <w:rsid w:val="314CF8F3"/>
    <w:rsid w:val="315A4760"/>
    <w:rsid w:val="3169C668"/>
    <w:rsid w:val="31732CBF"/>
    <w:rsid w:val="31C9BA9B"/>
    <w:rsid w:val="31CC527A"/>
    <w:rsid w:val="31D0B965"/>
    <w:rsid w:val="31E2BE87"/>
    <w:rsid w:val="327C5806"/>
    <w:rsid w:val="327CE1BC"/>
    <w:rsid w:val="328C925B"/>
    <w:rsid w:val="3296989E"/>
    <w:rsid w:val="32B26D6C"/>
    <w:rsid w:val="32C67DF8"/>
    <w:rsid w:val="32D40038"/>
    <w:rsid w:val="330DF7D1"/>
    <w:rsid w:val="330EC48C"/>
    <w:rsid w:val="337A81EF"/>
    <w:rsid w:val="3392905E"/>
    <w:rsid w:val="33B60A1D"/>
    <w:rsid w:val="33E34823"/>
    <w:rsid w:val="341052BF"/>
    <w:rsid w:val="34182867"/>
    <w:rsid w:val="34465047"/>
    <w:rsid w:val="344BC92E"/>
    <w:rsid w:val="34594DEF"/>
    <w:rsid w:val="345AF4F2"/>
    <w:rsid w:val="345D0DE7"/>
    <w:rsid w:val="345E3003"/>
    <w:rsid w:val="345EA012"/>
    <w:rsid w:val="3477CF86"/>
    <w:rsid w:val="3477F6AF"/>
    <w:rsid w:val="347FFCF5"/>
    <w:rsid w:val="3489C6E6"/>
    <w:rsid w:val="34904D52"/>
    <w:rsid w:val="349D72F7"/>
    <w:rsid w:val="34A93FB7"/>
    <w:rsid w:val="34B0187F"/>
    <w:rsid w:val="34E417E8"/>
    <w:rsid w:val="34E9F9C4"/>
    <w:rsid w:val="34F7A8C6"/>
    <w:rsid w:val="3503CC0A"/>
    <w:rsid w:val="352BC89E"/>
    <w:rsid w:val="352F7C58"/>
    <w:rsid w:val="355574C9"/>
    <w:rsid w:val="3577B944"/>
    <w:rsid w:val="35AB0AC0"/>
    <w:rsid w:val="35BBD724"/>
    <w:rsid w:val="35EA0E2E"/>
    <w:rsid w:val="3613DADF"/>
    <w:rsid w:val="362AD3F8"/>
    <w:rsid w:val="363FC907"/>
    <w:rsid w:val="3681AEE9"/>
    <w:rsid w:val="36920749"/>
    <w:rsid w:val="369F0EB0"/>
    <w:rsid w:val="36A76E11"/>
    <w:rsid w:val="36B35F1F"/>
    <w:rsid w:val="36B5C20F"/>
    <w:rsid w:val="36D63E77"/>
    <w:rsid w:val="36E88076"/>
    <w:rsid w:val="370A85E6"/>
    <w:rsid w:val="3737DFBA"/>
    <w:rsid w:val="3739F431"/>
    <w:rsid w:val="375549A5"/>
    <w:rsid w:val="3773EBC6"/>
    <w:rsid w:val="37931DFD"/>
    <w:rsid w:val="37B7BBCF"/>
    <w:rsid w:val="37CECE98"/>
    <w:rsid w:val="37E84890"/>
    <w:rsid w:val="37F1035F"/>
    <w:rsid w:val="37F26676"/>
    <w:rsid w:val="37FD1765"/>
    <w:rsid w:val="3805259D"/>
    <w:rsid w:val="381C23E4"/>
    <w:rsid w:val="38374907"/>
    <w:rsid w:val="3840E9A5"/>
    <w:rsid w:val="3873CE5D"/>
    <w:rsid w:val="3879FDA5"/>
    <w:rsid w:val="3896697E"/>
    <w:rsid w:val="38C2E326"/>
    <w:rsid w:val="396B1F4B"/>
    <w:rsid w:val="398418F1"/>
    <w:rsid w:val="398EF9C6"/>
    <w:rsid w:val="39934463"/>
    <w:rsid w:val="3994196D"/>
    <w:rsid w:val="39CEA204"/>
    <w:rsid w:val="3A08D22E"/>
    <w:rsid w:val="3A25020B"/>
    <w:rsid w:val="3A27A097"/>
    <w:rsid w:val="3A410454"/>
    <w:rsid w:val="3A42192D"/>
    <w:rsid w:val="3A6FEE5E"/>
    <w:rsid w:val="3ACF8E3D"/>
    <w:rsid w:val="3ADA0767"/>
    <w:rsid w:val="3AE11023"/>
    <w:rsid w:val="3B0C3F85"/>
    <w:rsid w:val="3B6C8D95"/>
    <w:rsid w:val="3B89D58F"/>
    <w:rsid w:val="3BC29823"/>
    <w:rsid w:val="3BCBC46D"/>
    <w:rsid w:val="3BDF19C7"/>
    <w:rsid w:val="3C131BCE"/>
    <w:rsid w:val="3C2239CA"/>
    <w:rsid w:val="3C23D122"/>
    <w:rsid w:val="3C3374A1"/>
    <w:rsid w:val="3C402755"/>
    <w:rsid w:val="3C453DF3"/>
    <w:rsid w:val="3C4B9FE4"/>
    <w:rsid w:val="3C5012E0"/>
    <w:rsid w:val="3C6E6A05"/>
    <w:rsid w:val="3C897C6F"/>
    <w:rsid w:val="3C9611DA"/>
    <w:rsid w:val="3CA20207"/>
    <w:rsid w:val="3CB37D87"/>
    <w:rsid w:val="3CCC653B"/>
    <w:rsid w:val="3CD1C455"/>
    <w:rsid w:val="3CDD3B4F"/>
    <w:rsid w:val="3CE0839F"/>
    <w:rsid w:val="3CE83E54"/>
    <w:rsid w:val="3CFB326B"/>
    <w:rsid w:val="3D0B766E"/>
    <w:rsid w:val="3D21E5D3"/>
    <w:rsid w:val="3D2AA6C3"/>
    <w:rsid w:val="3D75A90B"/>
    <w:rsid w:val="3D8D21AC"/>
    <w:rsid w:val="3D943183"/>
    <w:rsid w:val="3DDDCE0E"/>
    <w:rsid w:val="3DF0B112"/>
    <w:rsid w:val="3DF1E409"/>
    <w:rsid w:val="3DF3A134"/>
    <w:rsid w:val="3DF597E8"/>
    <w:rsid w:val="3E002191"/>
    <w:rsid w:val="3E01B9C8"/>
    <w:rsid w:val="3E072EFF"/>
    <w:rsid w:val="3E0A948F"/>
    <w:rsid w:val="3E2636D0"/>
    <w:rsid w:val="3E45E72C"/>
    <w:rsid w:val="3E498140"/>
    <w:rsid w:val="3E501D85"/>
    <w:rsid w:val="3E604816"/>
    <w:rsid w:val="3E976B39"/>
    <w:rsid w:val="3EB1414D"/>
    <w:rsid w:val="3EC93584"/>
    <w:rsid w:val="3EE08DAE"/>
    <w:rsid w:val="3EF1480B"/>
    <w:rsid w:val="3F192B41"/>
    <w:rsid w:val="3F59DA8C"/>
    <w:rsid w:val="3FA5F129"/>
    <w:rsid w:val="3FC11D31"/>
    <w:rsid w:val="3FC1AC0B"/>
    <w:rsid w:val="3FF35A75"/>
    <w:rsid w:val="405A59FF"/>
    <w:rsid w:val="40600782"/>
    <w:rsid w:val="40AE3220"/>
    <w:rsid w:val="40CDF50B"/>
    <w:rsid w:val="40E209BF"/>
    <w:rsid w:val="41012238"/>
    <w:rsid w:val="4113ABBF"/>
    <w:rsid w:val="411A3D4D"/>
    <w:rsid w:val="411AB23B"/>
    <w:rsid w:val="4189D2C1"/>
    <w:rsid w:val="418C840C"/>
    <w:rsid w:val="419F14D6"/>
    <w:rsid w:val="41DA852A"/>
    <w:rsid w:val="41EC5ED3"/>
    <w:rsid w:val="4216E039"/>
    <w:rsid w:val="4249D9A1"/>
    <w:rsid w:val="426F6287"/>
    <w:rsid w:val="42917B4E"/>
    <w:rsid w:val="42BFC935"/>
    <w:rsid w:val="42C06E9A"/>
    <w:rsid w:val="42C38BFB"/>
    <w:rsid w:val="4319C060"/>
    <w:rsid w:val="434A4211"/>
    <w:rsid w:val="437633EF"/>
    <w:rsid w:val="4383C427"/>
    <w:rsid w:val="43882F34"/>
    <w:rsid w:val="43AB231E"/>
    <w:rsid w:val="43AB8D19"/>
    <w:rsid w:val="43C0F279"/>
    <w:rsid w:val="4405067E"/>
    <w:rsid w:val="440792DA"/>
    <w:rsid w:val="441A9592"/>
    <w:rsid w:val="442E9C1C"/>
    <w:rsid w:val="4442B9A9"/>
    <w:rsid w:val="44542946"/>
    <w:rsid w:val="446685DA"/>
    <w:rsid w:val="446C58E9"/>
    <w:rsid w:val="44737565"/>
    <w:rsid w:val="449328D4"/>
    <w:rsid w:val="449C142B"/>
    <w:rsid w:val="44D9F6A0"/>
    <w:rsid w:val="44F0DBEB"/>
    <w:rsid w:val="44F25C8F"/>
    <w:rsid w:val="456F5C15"/>
    <w:rsid w:val="45756F7A"/>
    <w:rsid w:val="4575A01A"/>
    <w:rsid w:val="457A97D7"/>
    <w:rsid w:val="4600A9CD"/>
    <w:rsid w:val="46207430"/>
    <w:rsid w:val="4627CF65"/>
    <w:rsid w:val="46629BF9"/>
    <w:rsid w:val="466ADE32"/>
    <w:rsid w:val="468B6E61"/>
    <w:rsid w:val="46AC76AC"/>
    <w:rsid w:val="46D56B83"/>
    <w:rsid w:val="46D6DDB0"/>
    <w:rsid w:val="46F57A0F"/>
    <w:rsid w:val="46FE5D36"/>
    <w:rsid w:val="46FF050D"/>
    <w:rsid w:val="47253E26"/>
    <w:rsid w:val="472D69B1"/>
    <w:rsid w:val="473C2F37"/>
    <w:rsid w:val="475779C6"/>
    <w:rsid w:val="47762748"/>
    <w:rsid w:val="47CA4E66"/>
    <w:rsid w:val="47DA2CB8"/>
    <w:rsid w:val="47E55773"/>
    <w:rsid w:val="47FDDD0B"/>
    <w:rsid w:val="484277FA"/>
    <w:rsid w:val="48489BE2"/>
    <w:rsid w:val="485A45EA"/>
    <w:rsid w:val="488BB045"/>
    <w:rsid w:val="48E79475"/>
    <w:rsid w:val="490F2994"/>
    <w:rsid w:val="49274973"/>
    <w:rsid w:val="494CEED8"/>
    <w:rsid w:val="49525B4F"/>
    <w:rsid w:val="4967FF77"/>
    <w:rsid w:val="496ADBC8"/>
    <w:rsid w:val="49959984"/>
    <w:rsid w:val="49A874D2"/>
    <w:rsid w:val="49B39D53"/>
    <w:rsid w:val="4A0929CB"/>
    <w:rsid w:val="4A2321C4"/>
    <w:rsid w:val="4A3152F3"/>
    <w:rsid w:val="4AC99FB0"/>
    <w:rsid w:val="4AD8E82F"/>
    <w:rsid w:val="4B299438"/>
    <w:rsid w:val="4B449AA1"/>
    <w:rsid w:val="4B711DC4"/>
    <w:rsid w:val="4B7756C4"/>
    <w:rsid w:val="4B79AC49"/>
    <w:rsid w:val="4BB7C7D0"/>
    <w:rsid w:val="4BE4C57F"/>
    <w:rsid w:val="4C14866F"/>
    <w:rsid w:val="4C6158DA"/>
    <w:rsid w:val="4C8F6D47"/>
    <w:rsid w:val="4CA67AC0"/>
    <w:rsid w:val="4D036B1C"/>
    <w:rsid w:val="4D2001B2"/>
    <w:rsid w:val="4D325C58"/>
    <w:rsid w:val="4D3BE109"/>
    <w:rsid w:val="4D615C91"/>
    <w:rsid w:val="4D85A9BC"/>
    <w:rsid w:val="4DC179B9"/>
    <w:rsid w:val="4DCB9A9A"/>
    <w:rsid w:val="4DD45E35"/>
    <w:rsid w:val="4DFA12D2"/>
    <w:rsid w:val="4DFD90A5"/>
    <w:rsid w:val="4E0B43DD"/>
    <w:rsid w:val="4E1B6523"/>
    <w:rsid w:val="4E5498F7"/>
    <w:rsid w:val="4E7BE5B7"/>
    <w:rsid w:val="4E92C031"/>
    <w:rsid w:val="4ECAB597"/>
    <w:rsid w:val="4ED1A6BF"/>
    <w:rsid w:val="4EDD4200"/>
    <w:rsid w:val="4EE06C12"/>
    <w:rsid w:val="4EF7ED5F"/>
    <w:rsid w:val="4EFF109C"/>
    <w:rsid w:val="4F0E5798"/>
    <w:rsid w:val="4F199C1D"/>
    <w:rsid w:val="4F1F2778"/>
    <w:rsid w:val="4F33BD8D"/>
    <w:rsid w:val="4F4AC30D"/>
    <w:rsid w:val="4F6492B1"/>
    <w:rsid w:val="4F835730"/>
    <w:rsid w:val="4F8DEBE1"/>
    <w:rsid w:val="5007325F"/>
    <w:rsid w:val="501C8249"/>
    <w:rsid w:val="5042AB66"/>
    <w:rsid w:val="50673078"/>
    <w:rsid w:val="5089A626"/>
    <w:rsid w:val="50A6D7AC"/>
    <w:rsid w:val="50C7DEAA"/>
    <w:rsid w:val="50DB93F7"/>
    <w:rsid w:val="50DCB05D"/>
    <w:rsid w:val="50E38986"/>
    <w:rsid w:val="50E790BE"/>
    <w:rsid w:val="5106337C"/>
    <w:rsid w:val="5148F5CE"/>
    <w:rsid w:val="516A1863"/>
    <w:rsid w:val="5173115C"/>
    <w:rsid w:val="5222FDC1"/>
    <w:rsid w:val="52436808"/>
    <w:rsid w:val="529862AA"/>
    <w:rsid w:val="52A2461A"/>
    <w:rsid w:val="52DD1D33"/>
    <w:rsid w:val="5300EB28"/>
    <w:rsid w:val="537A4C28"/>
    <w:rsid w:val="53998336"/>
    <w:rsid w:val="539BF447"/>
    <w:rsid w:val="53A4DB4D"/>
    <w:rsid w:val="53C61C0E"/>
    <w:rsid w:val="53D281BF"/>
    <w:rsid w:val="53DD69E8"/>
    <w:rsid w:val="53E97C53"/>
    <w:rsid w:val="53F180CD"/>
    <w:rsid w:val="540D4034"/>
    <w:rsid w:val="541631E6"/>
    <w:rsid w:val="542D68FA"/>
    <w:rsid w:val="5433CB17"/>
    <w:rsid w:val="543C1516"/>
    <w:rsid w:val="544539B8"/>
    <w:rsid w:val="544D84B3"/>
    <w:rsid w:val="54664209"/>
    <w:rsid w:val="54736BF0"/>
    <w:rsid w:val="5478EF69"/>
    <w:rsid w:val="54904E08"/>
    <w:rsid w:val="54AA1054"/>
    <w:rsid w:val="54AAB21E"/>
    <w:rsid w:val="54B9F20F"/>
    <w:rsid w:val="55065E84"/>
    <w:rsid w:val="5541CD55"/>
    <w:rsid w:val="5546F6F3"/>
    <w:rsid w:val="55E56293"/>
    <w:rsid w:val="55E70FAF"/>
    <w:rsid w:val="55FA066C"/>
    <w:rsid w:val="560EA7E9"/>
    <w:rsid w:val="56223250"/>
    <w:rsid w:val="5649E02B"/>
    <w:rsid w:val="56564A15"/>
    <w:rsid w:val="569B3D9A"/>
    <w:rsid w:val="56B40AED"/>
    <w:rsid w:val="56C7B738"/>
    <w:rsid w:val="56D01C56"/>
    <w:rsid w:val="56E37D25"/>
    <w:rsid w:val="56E7ACD3"/>
    <w:rsid w:val="56F0EAA3"/>
    <w:rsid w:val="56F24AB3"/>
    <w:rsid w:val="56F96D3F"/>
    <w:rsid w:val="57056686"/>
    <w:rsid w:val="57176935"/>
    <w:rsid w:val="57211D15"/>
    <w:rsid w:val="572346B1"/>
    <w:rsid w:val="57479D6B"/>
    <w:rsid w:val="575B47DF"/>
    <w:rsid w:val="5763B21D"/>
    <w:rsid w:val="579C01F9"/>
    <w:rsid w:val="57ABFB6E"/>
    <w:rsid w:val="57BA8B7E"/>
    <w:rsid w:val="57C749AC"/>
    <w:rsid w:val="57D07B5E"/>
    <w:rsid w:val="57DA726F"/>
    <w:rsid w:val="5821F870"/>
    <w:rsid w:val="583DA152"/>
    <w:rsid w:val="583DFF46"/>
    <w:rsid w:val="58439471"/>
    <w:rsid w:val="5857C8D4"/>
    <w:rsid w:val="585D1B11"/>
    <w:rsid w:val="587B8FAE"/>
    <w:rsid w:val="588033FA"/>
    <w:rsid w:val="58986BEA"/>
    <w:rsid w:val="58D15F31"/>
    <w:rsid w:val="58DC3644"/>
    <w:rsid w:val="58F940F4"/>
    <w:rsid w:val="596962F7"/>
    <w:rsid w:val="598B93CE"/>
    <w:rsid w:val="59937EBD"/>
    <w:rsid w:val="59A2F287"/>
    <w:rsid w:val="59AE6F3C"/>
    <w:rsid w:val="59C10C0D"/>
    <w:rsid w:val="59E18FAD"/>
    <w:rsid w:val="59F77C3A"/>
    <w:rsid w:val="5A02B609"/>
    <w:rsid w:val="5A0AA774"/>
    <w:rsid w:val="5A1254B5"/>
    <w:rsid w:val="5A238B14"/>
    <w:rsid w:val="5A2FE8F5"/>
    <w:rsid w:val="5A6030A1"/>
    <w:rsid w:val="5A68C4CD"/>
    <w:rsid w:val="5AAC5971"/>
    <w:rsid w:val="5AAFC507"/>
    <w:rsid w:val="5ACEA3BF"/>
    <w:rsid w:val="5AE08360"/>
    <w:rsid w:val="5AE20CD2"/>
    <w:rsid w:val="5B47C8C1"/>
    <w:rsid w:val="5B4C64E8"/>
    <w:rsid w:val="5BAE2F38"/>
    <w:rsid w:val="5BD1759B"/>
    <w:rsid w:val="5C039394"/>
    <w:rsid w:val="5C2EB902"/>
    <w:rsid w:val="5C7ECA94"/>
    <w:rsid w:val="5C8DFCA1"/>
    <w:rsid w:val="5C936EA3"/>
    <w:rsid w:val="5CA33CA3"/>
    <w:rsid w:val="5CB036E8"/>
    <w:rsid w:val="5CBED7A2"/>
    <w:rsid w:val="5D2BBAA5"/>
    <w:rsid w:val="5D3A56CB"/>
    <w:rsid w:val="5DC7C264"/>
    <w:rsid w:val="5DD2F3A1"/>
    <w:rsid w:val="5DF4257D"/>
    <w:rsid w:val="5E573F88"/>
    <w:rsid w:val="5EAD7017"/>
    <w:rsid w:val="5EC487AE"/>
    <w:rsid w:val="5EE5CCD7"/>
    <w:rsid w:val="5F18004F"/>
    <w:rsid w:val="5F26C717"/>
    <w:rsid w:val="5F3D7063"/>
    <w:rsid w:val="5F441E7A"/>
    <w:rsid w:val="5F750E48"/>
    <w:rsid w:val="5F84507C"/>
    <w:rsid w:val="5F884AD5"/>
    <w:rsid w:val="5F966CA0"/>
    <w:rsid w:val="5F97038B"/>
    <w:rsid w:val="5FBBA03B"/>
    <w:rsid w:val="5FCD594E"/>
    <w:rsid w:val="601F12BA"/>
    <w:rsid w:val="60519FE2"/>
    <w:rsid w:val="6067362E"/>
    <w:rsid w:val="606F3972"/>
    <w:rsid w:val="60826583"/>
    <w:rsid w:val="6085D066"/>
    <w:rsid w:val="60C52883"/>
    <w:rsid w:val="60FA3C9F"/>
    <w:rsid w:val="610167E9"/>
    <w:rsid w:val="61147B77"/>
    <w:rsid w:val="61569423"/>
    <w:rsid w:val="61A0ACED"/>
    <w:rsid w:val="61CF49D5"/>
    <w:rsid w:val="61E6830B"/>
    <w:rsid w:val="620AFB9B"/>
    <w:rsid w:val="6223E9EF"/>
    <w:rsid w:val="6230A30D"/>
    <w:rsid w:val="6257FF97"/>
    <w:rsid w:val="627A0A7D"/>
    <w:rsid w:val="62E36217"/>
    <w:rsid w:val="62F712E7"/>
    <w:rsid w:val="62FB1FCF"/>
    <w:rsid w:val="63417F8C"/>
    <w:rsid w:val="6356B37C"/>
    <w:rsid w:val="6376361D"/>
    <w:rsid w:val="639FECF3"/>
    <w:rsid w:val="63B1DC02"/>
    <w:rsid w:val="63B58050"/>
    <w:rsid w:val="63BE4255"/>
    <w:rsid w:val="63CB37A3"/>
    <w:rsid w:val="63F1F9FF"/>
    <w:rsid w:val="6420A28A"/>
    <w:rsid w:val="643CD949"/>
    <w:rsid w:val="6450CD35"/>
    <w:rsid w:val="64836549"/>
    <w:rsid w:val="648A0F8E"/>
    <w:rsid w:val="64D4903F"/>
    <w:rsid w:val="64ED9CD7"/>
    <w:rsid w:val="65239EAC"/>
    <w:rsid w:val="653F0C52"/>
    <w:rsid w:val="65768DA9"/>
    <w:rsid w:val="6586A63B"/>
    <w:rsid w:val="65997381"/>
    <w:rsid w:val="65C906F9"/>
    <w:rsid w:val="65D3797E"/>
    <w:rsid w:val="65D58C95"/>
    <w:rsid w:val="65EA723A"/>
    <w:rsid w:val="65ED1131"/>
    <w:rsid w:val="65FBE1D7"/>
    <w:rsid w:val="661124CA"/>
    <w:rsid w:val="66393421"/>
    <w:rsid w:val="663C9AD2"/>
    <w:rsid w:val="66606B42"/>
    <w:rsid w:val="66A3F911"/>
    <w:rsid w:val="66A85BCE"/>
    <w:rsid w:val="66AC9C74"/>
    <w:rsid w:val="66B8F3E0"/>
    <w:rsid w:val="66C236E8"/>
    <w:rsid w:val="66C3A1DE"/>
    <w:rsid w:val="66D3BA11"/>
    <w:rsid w:val="66DC6937"/>
    <w:rsid w:val="67071EE5"/>
    <w:rsid w:val="67123A73"/>
    <w:rsid w:val="67572991"/>
    <w:rsid w:val="676668E9"/>
    <w:rsid w:val="67720D51"/>
    <w:rsid w:val="677275E9"/>
    <w:rsid w:val="67951BA1"/>
    <w:rsid w:val="67A67CAD"/>
    <w:rsid w:val="67C62564"/>
    <w:rsid w:val="681C75B5"/>
    <w:rsid w:val="68219B00"/>
    <w:rsid w:val="6838DC9D"/>
    <w:rsid w:val="684314A2"/>
    <w:rsid w:val="687940FD"/>
    <w:rsid w:val="689BB392"/>
    <w:rsid w:val="68CD4556"/>
    <w:rsid w:val="68D31140"/>
    <w:rsid w:val="68EA94B6"/>
    <w:rsid w:val="690E4C74"/>
    <w:rsid w:val="69406EC2"/>
    <w:rsid w:val="694A824E"/>
    <w:rsid w:val="696E680A"/>
    <w:rsid w:val="698D63F1"/>
    <w:rsid w:val="699AD301"/>
    <w:rsid w:val="69A3A861"/>
    <w:rsid w:val="69A5BB44"/>
    <w:rsid w:val="69AFA26C"/>
    <w:rsid w:val="69C7D4CB"/>
    <w:rsid w:val="69FFB176"/>
    <w:rsid w:val="6A0FCD7F"/>
    <w:rsid w:val="6A1FCA3F"/>
    <w:rsid w:val="6A34A055"/>
    <w:rsid w:val="6A37E713"/>
    <w:rsid w:val="6A3D1D17"/>
    <w:rsid w:val="6A50E422"/>
    <w:rsid w:val="6A964352"/>
    <w:rsid w:val="6AA6D6D8"/>
    <w:rsid w:val="6AC3DDC4"/>
    <w:rsid w:val="6AE850D6"/>
    <w:rsid w:val="6AFED11E"/>
    <w:rsid w:val="6B081A78"/>
    <w:rsid w:val="6B194F7A"/>
    <w:rsid w:val="6B34AF2F"/>
    <w:rsid w:val="6B4B4836"/>
    <w:rsid w:val="6B54333B"/>
    <w:rsid w:val="6B663576"/>
    <w:rsid w:val="6B6A7EA4"/>
    <w:rsid w:val="6B6AAD98"/>
    <w:rsid w:val="6B7CD438"/>
    <w:rsid w:val="6B8997E4"/>
    <w:rsid w:val="6BB9F8C8"/>
    <w:rsid w:val="6BCCD67C"/>
    <w:rsid w:val="6BE27C97"/>
    <w:rsid w:val="6BE8F802"/>
    <w:rsid w:val="6BF3FB25"/>
    <w:rsid w:val="6BF887D8"/>
    <w:rsid w:val="6C44DCCC"/>
    <w:rsid w:val="6C806BAA"/>
    <w:rsid w:val="6C9AA17F"/>
    <w:rsid w:val="6CA56AC3"/>
    <w:rsid w:val="6CAA8B2A"/>
    <w:rsid w:val="6CABDC56"/>
    <w:rsid w:val="6CD8FE5A"/>
    <w:rsid w:val="6CECFE74"/>
    <w:rsid w:val="6D6C4117"/>
    <w:rsid w:val="6DA7E352"/>
    <w:rsid w:val="6DA8D787"/>
    <w:rsid w:val="6DAFA6E6"/>
    <w:rsid w:val="6DCB3D97"/>
    <w:rsid w:val="6DF80A33"/>
    <w:rsid w:val="6E0C5B74"/>
    <w:rsid w:val="6E14EF15"/>
    <w:rsid w:val="6E280AD2"/>
    <w:rsid w:val="6E58E78E"/>
    <w:rsid w:val="6E624C29"/>
    <w:rsid w:val="6ED40661"/>
    <w:rsid w:val="6EDB101F"/>
    <w:rsid w:val="6EED779C"/>
    <w:rsid w:val="6EEFAAB5"/>
    <w:rsid w:val="6F0CE763"/>
    <w:rsid w:val="6F3AC8DA"/>
    <w:rsid w:val="6F404D98"/>
    <w:rsid w:val="6F4252C4"/>
    <w:rsid w:val="6F4A404A"/>
    <w:rsid w:val="6F7400B9"/>
    <w:rsid w:val="6F748811"/>
    <w:rsid w:val="6F7D3743"/>
    <w:rsid w:val="6FDA64DD"/>
    <w:rsid w:val="6FDD4C9E"/>
    <w:rsid w:val="6FEA0567"/>
    <w:rsid w:val="6FF08612"/>
    <w:rsid w:val="7067C3AC"/>
    <w:rsid w:val="707110FD"/>
    <w:rsid w:val="70750ABB"/>
    <w:rsid w:val="70AE1D5B"/>
    <w:rsid w:val="70B5EDBA"/>
    <w:rsid w:val="70C967E3"/>
    <w:rsid w:val="70CC8D83"/>
    <w:rsid w:val="70ED8375"/>
    <w:rsid w:val="711C5126"/>
    <w:rsid w:val="7140BF89"/>
    <w:rsid w:val="7143CFE9"/>
    <w:rsid w:val="715E6038"/>
    <w:rsid w:val="71728305"/>
    <w:rsid w:val="718B1D79"/>
    <w:rsid w:val="718FB118"/>
    <w:rsid w:val="71962076"/>
    <w:rsid w:val="71AB0546"/>
    <w:rsid w:val="71ACD955"/>
    <w:rsid w:val="71C2CA54"/>
    <w:rsid w:val="71CFE91B"/>
    <w:rsid w:val="721AFC09"/>
    <w:rsid w:val="72685B65"/>
    <w:rsid w:val="7281E10C"/>
    <w:rsid w:val="72ABA17B"/>
    <w:rsid w:val="72B2C3C6"/>
    <w:rsid w:val="72F82BC5"/>
    <w:rsid w:val="73185634"/>
    <w:rsid w:val="731967EB"/>
    <w:rsid w:val="731CCB4C"/>
    <w:rsid w:val="731F2583"/>
    <w:rsid w:val="734037F7"/>
    <w:rsid w:val="73693B5B"/>
    <w:rsid w:val="73759089"/>
    <w:rsid w:val="737756E7"/>
    <w:rsid w:val="73AEB900"/>
    <w:rsid w:val="73BBCC69"/>
    <w:rsid w:val="73D45C53"/>
    <w:rsid w:val="741DB16D"/>
    <w:rsid w:val="743EB3DA"/>
    <w:rsid w:val="7464DBE7"/>
    <w:rsid w:val="748C533C"/>
    <w:rsid w:val="74D13DCC"/>
    <w:rsid w:val="74DCA579"/>
    <w:rsid w:val="7525E4A5"/>
    <w:rsid w:val="7532F385"/>
    <w:rsid w:val="75645761"/>
    <w:rsid w:val="756F857E"/>
    <w:rsid w:val="75731FAB"/>
    <w:rsid w:val="7597026E"/>
    <w:rsid w:val="75997657"/>
    <w:rsid w:val="75A4293C"/>
    <w:rsid w:val="75B981CE"/>
    <w:rsid w:val="75BACA3C"/>
    <w:rsid w:val="75BF04D5"/>
    <w:rsid w:val="75C08983"/>
    <w:rsid w:val="75DCFE79"/>
    <w:rsid w:val="7615CF65"/>
    <w:rsid w:val="761CDD04"/>
    <w:rsid w:val="76403299"/>
    <w:rsid w:val="7652BE9C"/>
    <w:rsid w:val="76B524C0"/>
    <w:rsid w:val="76B90037"/>
    <w:rsid w:val="76BC9EE8"/>
    <w:rsid w:val="76BDDCD3"/>
    <w:rsid w:val="76CFBFB7"/>
    <w:rsid w:val="76E3360E"/>
    <w:rsid w:val="7731245C"/>
    <w:rsid w:val="77446846"/>
    <w:rsid w:val="7757E03A"/>
    <w:rsid w:val="776DD7C7"/>
    <w:rsid w:val="77987769"/>
    <w:rsid w:val="779EDF1C"/>
    <w:rsid w:val="77C0BC9A"/>
    <w:rsid w:val="77D59BC3"/>
    <w:rsid w:val="77F7D282"/>
    <w:rsid w:val="77FC42A5"/>
    <w:rsid w:val="77FFC9D4"/>
    <w:rsid w:val="781DF8C6"/>
    <w:rsid w:val="78568469"/>
    <w:rsid w:val="78586F49"/>
    <w:rsid w:val="78622A09"/>
    <w:rsid w:val="786EBD73"/>
    <w:rsid w:val="787F066F"/>
    <w:rsid w:val="789F7402"/>
    <w:rsid w:val="78A7CD76"/>
    <w:rsid w:val="78AA9A49"/>
    <w:rsid w:val="78E44EB9"/>
    <w:rsid w:val="792C312B"/>
    <w:rsid w:val="7956849A"/>
    <w:rsid w:val="796061DF"/>
    <w:rsid w:val="7989CA96"/>
    <w:rsid w:val="799B9A35"/>
    <w:rsid w:val="79B48049"/>
    <w:rsid w:val="79C60D6D"/>
    <w:rsid w:val="79D72C13"/>
    <w:rsid w:val="7A394594"/>
    <w:rsid w:val="7A439DD7"/>
    <w:rsid w:val="7A511972"/>
    <w:rsid w:val="7A526DF1"/>
    <w:rsid w:val="7A9E63AB"/>
    <w:rsid w:val="7A9F04DB"/>
    <w:rsid w:val="7AA6115B"/>
    <w:rsid w:val="7AB37555"/>
    <w:rsid w:val="7ABE1107"/>
    <w:rsid w:val="7AC78974"/>
    <w:rsid w:val="7ACB3E95"/>
    <w:rsid w:val="7ACD680E"/>
    <w:rsid w:val="7AE79510"/>
    <w:rsid w:val="7AEA1378"/>
    <w:rsid w:val="7B1849BF"/>
    <w:rsid w:val="7B19D381"/>
    <w:rsid w:val="7B3760CA"/>
    <w:rsid w:val="7B376A96"/>
    <w:rsid w:val="7B38BF2F"/>
    <w:rsid w:val="7B443BE0"/>
    <w:rsid w:val="7B463655"/>
    <w:rsid w:val="7B4703D4"/>
    <w:rsid w:val="7B535834"/>
    <w:rsid w:val="7B9A8456"/>
    <w:rsid w:val="7BBDA1F7"/>
    <w:rsid w:val="7BDF6E38"/>
    <w:rsid w:val="7C8510E9"/>
    <w:rsid w:val="7CA56894"/>
    <w:rsid w:val="7D074F0F"/>
    <w:rsid w:val="7D1DB2F1"/>
    <w:rsid w:val="7D359B2C"/>
    <w:rsid w:val="7D5458B9"/>
    <w:rsid w:val="7D6C2595"/>
    <w:rsid w:val="7D6C6612"/>
    <w:rsid w:val="7D7C6FB6"/>
    <w:rsid w:val="7D8CA33D"/>
    <w:rsid w:val="7D8D758C"/>
    <w:rsid w:val="7DA4AFDC"/>
    <w:rsid w:val="7DA891ED"/>
    <w:rsid w:val="7E1094FA"/>
    <w:rsid w:val="7E2D73AA"/>
    <w:rsid w:val="7E32069B"/>
    <w:rsid w:val="7E321C21"/>
    <w:rsid w:val="7E4138F5"/>
    <w:rsid w:val="7E486ADF"/>
    <w:rsid w:val="7E5DD081"/>
    <w:rsid w:val="7E69E9BB"/>
    <w:rsid w:val="7E7E4140"/>
    <w:rsid w:val="7E83AF32"/>
    <w:rsid w:val="7E98B2F8"/>
    <w:rsid w:val="7EB81375"/>
    <w:rsid w:val="7EB84330"/>
    <w:rsid w:val="7EC62F71"/>
    <w:rsid w:val="7ECCAF87"/>
    <w:rsid w:val="7EFF2E59"/>
    <w:rsid w:val="7F42C621"/>
    <w:rsid w:val="7FB01DF0"/>
    <w:rsid w:val="7FBA731A"/>
    <w:rsid w:val="7FBB7035"/>
    <w:rsid w:val="7FCBCE7F"/>
    <w:rsid w:val="7FCD98BE"/>
    <w:rsid w:val="7FDA3D03"/>
    <w:rsid w:val="7FF1AB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63769"/>
  <w15:chartTrackingRefBased/>
  <w15:docId w15:val="{13BA3ECF-DC94-4D63-9505-D75FA7891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A0E0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A0E0E"/>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A0E0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A0E0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A0E0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A0E0E"/>
    <w:pPr>
      <w:keepNext/>
      <w:outlineLvl w:val="4"/>
    </w:pPr>
    <w:rPr>
      <w:b/>
      <w:szCs w:val="32"/>
    </w:rPr>
  </w:style>
  <w:style w:type="paragraph" w:styleId="Heading6">
    <w:name w:val="heading 6"/>
    <w:aliases w:val="ŠHeading 6"/>
    <w:basedOn w:val="Normal"/>
    <w:next w:val="Normal"/>
    <w:link w:val="Heading6Char"/>
    <w:uiPriority w:val="99"/>
    <w:semiHidden/>
    <w:qFormat/>
    <w:rsid w:val="00FB6CAC"/>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B6CAC"/>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B6CA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B6CA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A0E0E"/>
    <w:pPr>
      <w:keepNext/>
      <w:spacing w:after="200" w:line="240" w:lineRule="auto"/>
    </w:pPr>
    <w:rPr>
      <w:iCs/>
      <w:color w:val="002664"/>
      <w:sz w:val="18"/>
      <w:szCs w:val="18"/>
    </w:rPr>
  </w:style>
  <w:style w:type="table" w:customStyle="1" w:styleId="Tableheader">
    <w:name w:val="ŠTable header"/>
    <w:basedOn w:val="TableNormal"/>
    <w:uiPriority w:val="99"/>
    <w:rsid w:val="00BA0E0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A0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A0E0E"/>
    <w:pPr>
      <w:numPr>
        <w:numId w:val="48"/>
      </w:numPr>
    </w:pPr>
  </w:style>
  <w:style w:type="paragraph" w:styleId="ListNumber2">
    <w:name w:val="List Number 2"/>
    <w:aliases w:val="ŠList Number 2"/>
    <w:basedOn w:val="Normal"/>
    <w:uiPriority w:val="8"/>
    <w:qFormat/>
    <w:rsid w:val="00BA0E0E"/>
    <w:pPr>
      <w:numPr>
        <w:numId w:val="47"/>
      </w:numPr>
    </w:pPr>
  </w:style>
  <w:style w:type="paragraph" w:styleId="ListBullet">
    <w:name w:val="List Bullet"/>
    <w:aliases w:val="ŠList Bullet"/>
    <w:basedOn w:val="Normal"/>
    <w:uiPriority w:val="9"/>
    <w:qFormat/>
    <w:rsid w:val="00BA0E0E"/>
    <w:pPr>
      <w:numPr>
        <w:numId w:val="45"/>
      </w:numPr>
      <w:spacing w:before="120"/>
    </w:pPr>
  </w:style>
  <w:style w:type="paragraph" w:styleId="ListBullet2">
    <w:name w:val="List Bullet 2"/>
    <w:aliases w:val="ŠList Bullet 2"/>
    <w:basedOn w:val="Normal"/>
    <w:uiPriority w:val="10"/>
    <w:qFormat/>
    <w:rsid w:val="00BA0E0E"/>
    <w:pPr>
      <w:numPr>
        <w:numId w:val="43"/>
      </w:numPr>
      <w:spacing w:before="120"/>
    </w:pPr>
  </w:style>
  <w:style w:type="character" w:styleId="SubtleReference">
    <w:name w:val="Subtle Reference"/>
    <w:aliases w:val="ŠSubtle Reference"/>
    <w:uiPriority w:val="31"/>
    <w:qFormat/>
    <w:rsid w:val="001F12CE"/>
    <w:rPr>
      <w:rFonts w:ascii="Arial" w:hAnsi="Arial"/>
      <w:sz w:val="22"/>
    </w:rPr>
  </w:style>
  <w:style w:type="paragraph" w:styleId="Quote">
    <w:name w:val="Quote"/>
    <w:aliases w:val="ŠQuote"/>
    <w:basedOn w:val="Normal"/>
    <w:next w:val="Normal"/>
    <w:link w:val="QuoteChar"/>
    <w:uiPriority w:val="29"/>
    <w:qFormat/>
    <w:rsid w:val="001F12CE"/>
    <w:pPr>
      <w:keepNext/>
      <w:spacing w:before="200" w:after="200" w:line="240" w:lineRule="atLeast"/>
      <w:ind w:left="567" w:right="567"/>
    </w:pPr>
  </w:style>
  <w:style w:type="paragraph" w:styleId="Date">
    <w:name w:val="Date"/>
    <w:aliases w:val="ŠDate"/>
    <w:basedOn w:val="Normal"/>
    <w:next w:val="Normal"/>
    <w:link w:val="DateChar"/>
    <w:uiPriority w:val="99"/>
    <w:rsid w:val="001F12CE"/>
    <w:pPr>
      <w:spacing w:before="0" w:after="0" w:line="720" w:lineRule="atLeast"/>
    </w:pPr>
  </w:style>
  <w:style w:type="character" w:customStyle="1" w:styleId="DateChar">
    <w:name w:val="Date Char"/>
    <w:aliases w:val="ŠDate Char"/>
    <w:basedOn w:val="DefaultParagraphFont"/>
    <w:link w:val="Date"/>
    <w:uiPriority w:val="99"/>
    <w:rsid w:val="001F12CE"/>
    <w:rPr>
      <w:rFonts w:ascii="Arial" w:hAnsi="Arial" w:cs="Arial"/>
      <w:sz w:val="24"/>
      <w:szCs w:val="24"/>
    </w:rPr>
  </w:style>
  <w:style w:type="paragraph" w:styleId="Signature">
    <w:name w:val="Signature"/>
    <w:aliases w:val="ŠSignature"/>
    <w:basedOn w:val="Normal"/>
    <w:link w:val="SignatureChar"/>
    <w:uiPriority w:val="99"/>
    <w:rsid w:val="001F12CE"/>
    <w:pPr>
      <w:spacing w:before="0" w:after="0" w:line="720" w:lineRule="atLeast"/>
    </w:pPr>
  </w:style>
  <w:style w:type="character" w:customStyle="1" w:styleId="SignatureChar">
    <w:name w:val="Signature Char"/>
    <w:aliases w:val="ŠSignature Char"/>
    <w:basedOn w:val="DefaultParagraphFont"/>
    <w:link w:val="Signature"/>
    <w:uiPriority w:val="99"/>
    <w:rsid w:val="001F12CE"/>
    <w:rPr>
      <w:rFonts w:ascii="Arial" w:hAnsi="Arial" w:cs="Arial"/>
      <w:sz w:val="24"/>
      <w:szCs w:val="24"/>
    </w:rPr>
  </w:style>
  <w:style w:type="character" w:styleId="Strong">
    <w:name w:val="Strong"/>
    <w:aliases w:val="ŠStrong,Bold"/>
    <w:qFormat/>
    <w:rsid w:val="00BA0E0E"/>
    <w:rPr>
      <w:b/>
      <w:bCs/>
    </w:rPr>
  </w:style>
  <w:style w:type="character" w:customStyle="1" w:styleId="QuoteChar">
    <w:name w:val="Quote Char"/>
    <w:aliases w:val="ŠQuote Char"/>
    <w:basedOn w:val="DefaultParagraphFont"/>
    <w:link w:val="Quote"/>
    <w:uiPriority w:val="29"/>
    <w:rsid w:val="001F12CE"/>
    <w:rPr>
      <w:rFonts w:ascii="Arial" w:hAnsi="Arial" w:cs="Arial"/>
      <w:sz w:val="24"/>
      <w:szCs w:val="24"/>
    </w:rPr>
  </w:style>
  <w:style w:type="paragraph" w:customStyle="1" w:styleId="FeatureBox2">
    <w:name w:val="ŠFeature Box 2"/>
    <w:basedOn w:val="Normal"/>
    <w:next w:val="Normal"/>
    <w:uiPriority w:val="12"/>
    <w:qFormat/>
    <w:rsid w:val="00BA0E0E"/>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BA0E0E"/>
    <w:pPr>
      <w:spacing w:line="240" w:lineRule="auto"/>
    </w:pPr>
    <w:rPr>
      <w:sz w:val="20"/>
      <w:szCs w:val="20"/>
    </w:rPr>
  </w:style>
  <w:style w:type="paragraph" w:customStyle="1" w:styleId="FeatureBox">
    <w:name w:val="ŠFeature Box"/>
    <w:basedOn w:val="Normal"/>
    <w:next w:val="Normal"/>
    <w:uiPriority w:val="11"/>
    <w:qFormat/>
    <w:rsid w:val="00BA0E0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A0E0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A0E0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A0E0E"/>
    <w:rPr>
      <w:color w:val="2F5496" w:themeColor="accent1" w:themeShade="BF"/>
      <w:u w:val="single"/>
    </w:rPr>
  </w:style>
  <w:style w:type="paragraph" w:customStyle="1" w:styleId="Logo">
    <w:name w:val="ŠLogo"/>
    <w:basedOn w:val="Normal"/>
    <w:uiPriority w:val="18"/>
    <w:qFormat/>
    <w:rsid w:val="00BA0E0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A0E0E"/>
    <w:pPr>
      <w:tabs>
        <w:tab w:val="right" w:leader="dot" w:pos="14570"/>
      </w:tabs>
      <w:spacing w:before="0"/>
    </w:pPr>
    <w:rPr>
      <w:b/>
      <w:noProof/>
    </w:rPr>
  </w:style>
  <w:style w:type="paragraph" w:styleId="TOC2">
    <w:name w:val="toc 2"/>
    <w:aliases w:val="ŠTOC 2"/>
    <w:basedOn w:val="Normal"/>
    <w:next w:val="Normal"/>
    <w:uiPriority w:val="39"/>
    <w:unhideWhenUsed/>
    <w:rsid w:val="00BA0E0E"/>
    <w:pPr>
      <w:tabs>
        <w:tab w:val="right" w:leader="dot" w:pos="14570"/>
      </w:tabs>
      <w:spacing w:before="0"/>
    </w:pPr>
    <w:rPr>
      <w:noProof/>
    </w:rPr>
  </w:style>
  <w:style w:type="paragraph" w:styleId="TOC3">
    <w:name w:val="toc 3"/>
    <w:aliases w:val="ŠTOC 3"/>
    <w:basedOn w:val="Normal"/>
    <w:next w:val="Normal"/>
    <w:uiPriority w:val="39"/>
    <w:unhideWhenUsed/>
    <w:rsid w:val="00BA0E0E"/>
    <w:pPr>
      <w:spacing w:before="0"/>
      <w:ind w:left="244"/>
    </w:pPr>
  </w:style>
  <w:style w:type="paragraph" w:styleId="Title">
    <w:name w:val="Title"/>
    <w:aliases w:val="ŠTitle"/>
    <w:basedOn w:val="Normal"/>
    <w:next w:val="Normal"/>
    <w:link w:val="TitleChar"/>
    <w:uiPriority w:val="1"/>
    <w:rsid w:val="00BA0E0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A0E0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A0E0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A0E0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A0E0E"/>
    <w:pPr>
      <w:spacing w:after="240"/>
      <w:outlineLvl w:val="9"/>
    </w:pPr>
    <w:rPr>
      <w:szCs w:val="40"/>
    </w:rPr>
  </w:style>
  <w:style w:type="paragraph" w:styleId="Footer">
    <w:name w:val="footer"/>
    <w:aliases w:val="ŠFooter"/>
    <w:basedOn w:val="Normal"/>
    <w:link w:val="FooterChar"/>
    <w:uiPriority w:val="19"/>
    <w:rsid w:val="00BA0E0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A0E0E"/>
    <w:rPr>
      <w:rFonts w:ascii="Arial" w:hAnsi="Arial" w:cs="Arial"/>
      <w:sz w:val="18"/>
      <w:szCs w:val="18"/>
    </w:rPr>
  </w:style>
  <w:style w:type="paragraph" w:styleId="Header">
    <w:name w:val="header"/>
    <w:aliases w:val="ŠHeader"/>
    <w:basedOn w:val="Normal"/>
    <w:link w:val="HeaderChar"/>
    <w:uiPriority w:val="16"/>
    <w:rsid w:val="00BA0E0E"/>
    <w:rPr>
      <w:noProof/>
      <w:color w:val="002664"/>
      <w:sz w:val="28"/>
      <w:szCs w:val="28"/>
    </w:rPr>
  </w:style>
  <w:style w:type="character" w:customStyle="1" w:styleId="HeaderChar">
    <w:name w:val="Header Char"/>
    <w:aliases w:val="ŠHeader Char"/>
    <w:basedOn w:val="DefaultParagraphFont"/>
    <w:link w:val="Header"/>
    <w:uiPriority w:val="16"/>
    <w:rsid w:val="00BA0E0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A0E0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A0E0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A0E0E"/>
    <w:rPr>
      <w:rFonts w:ascii="Arial" w:hAnsi="Arial" w:cs="Arial"/>
      <w:b/>
      <w:szCs w:val="32"/>
    </w:rPr>
  </w:style>
  <w:style w:type="character" w:styleId="UnresolvedMention">
    <w:name w:val="Unresolved Mention"/>
    <w:basedOn w:val="DefaultParagraphFont"/>
    <w:uiPriority w:val="99"/>
    <w:semiHidden/>
    <w:unhideWhenUsed/>
    <w:rsid w:val="00BA0E0E"/>
    <w:rPr>
      <w:color w:val="605E5C"/>
      <w:shd w:val="clear" w:color="auto" w:fill="E1DFDD"/>
    </w:rPr>
  </w:style>
  <w:style w:type="character" w:styleId="Emphasis">
    <w:name w:val="Emphasis"/>
    <w:aliases w:val="ŠEmphasis,Italic"/>
    <w:qFormat/>
    <w:rsid w:val="00BA0E0E"/>
    <w:rPr>
      <w:i/>
      <w:iCs/>
    </w:rPr>
  </w:style>
  <w:style w:type="character" w:styleId="SubtleEmphasis">
    <w:name w:val="Subtle Emphasis"/>
    <w:basedOn w:val="DefaultParagraphFont"/>
    <w:uiPriority w:val="19"/>
    <w:semiHidden/>
    <w:qFormat/>
    <w:rsid w:val="00BA0E0E"/>
    <w:rPr>
      <w:i/>
      <w:iCs/>
      <w:color w:val="404040" w:themeColor="text1" w:themeTint="BF"/>
    </w:rPr>
  </w:style>
  <w:style w:type="paragraph" w:styleId="TOC4">
    <w:name w:val="toc 4"/>
    <w:aliases w:val="ŠTOC 4"/>
    <w:basedOn w:val="Normal"/>
    <w:next w:val="Normal"/>
    <w:autoRedefine/>
    <w:uiPriority w:val="39"/>
    <w:unhideWhenUsed/>
    <w:rsid w:val="00BA0E0E"/>
    <w:pPr>
      <w:spacing w:before="0"/>
      <w:ind w:left="488"/>
    </w:pPr>
  </w:style>
  <w:style w:type="character" w:styleId="CommentReference">
    <w:name w:val="annotation reference"/>
    <w:basedOn w:val="DefaultParagraphFont"/>
    <w:uiPriority w:val="99"/>
    <w:semiHidden/>
    <w:unhideWhenUsed/>
    <w:rsid w:val="00BA0E0E"/>
    <w:rPr>
      <w:sz w:val="16"/>
      <w:szCs w:val="16"/>
    </w:rPr>
  </w:style>
  <w:style w:type="character" w:customStyle="1" w:styleId="CommentTextChar">
    <w:name w:val="Comment Text Char"/>
    <w:basedOn w:val="DefaultParagraphFont"/>
    <w:link w:val="CommentText"/>
    <w:uiPriority w:val="99"/>
    <w:rsid w:val="00BA0E0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A0E0E"/>
    <w:rPr>
      <w:b/>
      <w:bCs/>
    </w:rPr>
  </w:style>
  <w:style w:type="character" w:customStyle="1" w:styleId="CommentSubjectChar">
    <w:name w:val="Comment Subject Char"/>
    <w:basedOn w:val="CommentTextChar"/>
    <w:link w:val="CommentSubject"/>
    <w:uiPriority w:val="99"/>
    <w:semiHidden/>
    <w:rsid w:val="00BA0E0E"/>
    <w:rPr>
      <w:rFonts w:ascii="Arial" w:hAnsi="Arial" w:cs="Arial"/>
      <w:b/>
      <w:bCs/>
      <w:sz w:val="20"/>
      <w:szCs w:val="20"/>
    </w:rPr>
  </w:style>
  <w:style w:type="paragraph" w:styleId="ListParagraph">
    <w:name w:val="List Paragraph"/>
    <w:aliases w:val="ŠList Paragraph"/>
    <w:basedOn w:val="Normal"/>
    <w:uiPriority w:val="34"/>
    <w:unhideWhenUsed/>
    <w:qFormat/>
    <w:rsid w:val="00BA0E0E"/>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BA0E0E"/>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BA0E0E"/>
    <w:pPr>
      <w:numPr>
        <w:numId w:val="44"/>
      </w:numPr>
      <w:spacing w:before="120"/>
    </w:pPr>
  </w:style>
  <w:style w:type="paragraph" w:styleId="ListNumber3">
    <w:name w:val="List Number 3"/>
    <w:aliases w:val="ŠList Number 3"/>
    <w:basedOn w:val="ListBullet3"/>
    <w:uiPriority w:val="8"/>
    <w:rsid w:val="00BA0E0E"/>
    <w:pPr>
      <w:numPr>
        <w:ilvl w:val="2"/>
        <w:numId w:val="47"/>
      </w:numPr>
    </w:pPr>
  </w:style>
  <w:style w:type="character" w:styleId="PlaceholderText">
    <w:name w:val="Placeholder Text"/>
    <w:basedOn w:val="DefaultParagraphFont"/>
    <w:uiPriority w:val="99"/>
    <w:semiHidden/>
    <w:rsid w:val="00BA0E0E"/>
    <w:rPr>
      <w:color w:val="808080"/>
    </w:rPr>
  </w:style>
  <w:style w:type="character" w:customStyle="1" w:styleId="BoldItalic">
    <w:name w:val="ŠBold Italic"/>
    <w:basedOn w:val="DefaultParagraphFont"/>
    <w:uiPriority w:val="1"/>
    <w:qFormat/>
    <w:rsid w:val="00BA0E0E"/>
    <w:rPr>
      <w:b/>
      <w:i/>
      <w:iCs/>
    </w:rPr>
  </w:style>
  <w:style w:type="paragraph" w:customStyle="1" w:styleId="FeatureBox3">
    <w:name w:val="ŠFeature Box 3"/>
    <w:basedOn w:val="Normal"/>
    <w:next w:val="Normal"/>
    <w:uiPriority w:val="13"/>
    <w:qFormat/>
    <w:rsid w:val="00BA0E0E"/>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Heading6Char">
    <w:name w:val="Heading 6 Char"/>
    <w:aliases w:val="ŠHeading 6 Char"/>
    <w:basedOn w:val="DefaultParagraphFont"/>
    <w:link w:val="Heading6"/>
    <w:uiPriority w:val="99"/>
    <w:semiHidden/>
    <w:rsid w:val="00FB6CAC"/>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FB6CAC"/>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FB6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FB6CAC"/>
    <w:rPr>
      <w:rFonts w:asciiTheme="majorHAnsi" w:eastAsiaTheme="majorEastAsia" w:hAnsiTheme="majorHAnsi" w:cstheme="majorBidi"/>
      <w:i/>
      <w:iCs/>
      <w:color w:val="272727" w:themeColor="text1" w:themeTint="D8"/>
      <w:sz w:val="21"/>
      <w:szCs w:val="21"/>
    </w:rPr>
  </w:style>
  <w:style w:type="paragraph" w:customStyle="1" w:styleId="FeatureBox4">
    <w:name w:val="ŠFeature Box 4"/>
    <w:basedOn w:val="FeatureBox2"/>
    <w:next w:val="Normal"/>
    <w:uiPriority w:val="14"/>
    <w:qFormat/>
    <w:rsid w:val="00BA0E0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BA0E0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A0E0E"/>
    <w:pPr>
      <w:spacing w:after="0"/>
    </w:pPr>
    <w:rPr>
      <w:sz w:val="18"/>
      <w:szCs w:val="18"/>
    </w:rPr>
  </w:style>
  <w:style w:type="paragraph" w:customStyle="1" w:styleId="Pulloutquote">
    <w:name w:val="ŠPull out quote"/>
    <w:basedOn w:val="Normal"/>
    <w:next w:val="Normal"/>
    <w:uiPriority w:val="20"/>
    <w:qFormat/>
    <w:rsid w:val="00BA0E0E"/>
    <w:pPr>
      <w:keepNext/>
      <w:ind w:left="567" w:right="57"/>
    </w:pPr>
    <w:rPr>
      <w:szCs w:val="22"/>
    </w:rPr>
  </w:style>
  <w:style w:type="paragraph" w:customStyle="1" w:styleId="Subtitle0">
    <w:name w:val="ŠSubtitle"/>
    <w:basedOn w:val="Normal"/>
    <w:link w:val="SubtitleChar0"/>
    <w:uiPriority w:val="2"/>
    <w:qFormat/>
    <w:rsid w:val="00BA0E0E"/>
    <w:pPr>
      <w:spacing w:before="360"/>
    </w:pPr>
    <w:rPr>
      <w:color w:val="002664"/>
      <w:sz w:val="44"/>
      <w:szCs w:val="48"/>
    </w:rPr>
  </w:style>
  <w:style w:type="character" w:customStyle="1" w:styleId="SubtitleChar0">
    <w:name w:val="ŠSubtitle Char"/>
    <w:basedOn w:val="DefaultParagraphFont"/>
    <w:link w:val="Subtitle0"/>
    <w:uiPriority w:val="2"/>
    <w:rsid w:val="00BA0E0E"/>
    <w:rPr>
      <w:rFonts w:ascii="Arial" w:hAnsi="Arial" w:cs="Arial"/>
      <w:color w:val="002664"/>
      <w:sz w:val="44"/>
      <w:szCs w:val="48"/>
    </w:rPr>
  </w:style>
  <w:style w:type="character" w:styleId="Mention">
    <w:name w:val="Mention"/>
    <w:basedOn w:val="DefaultParagraphFont"/>
    <w:uiPriority w:val="99"/>
    <w:unhideWhenUsed/>
    <w:rsid w:val="0094316C"/>
    <w:rPr>
      <w:color w:val="2B579A"/>
      <w:shd w:val="clear" w:color="auto" w:fill="E1DFDD"/>
    </w:rPr>
  </w:style>
  <w:style w:type="character" w:customStyle="1" w:styleId="normaltextrun">
    <w:name w:val="normaltextrun"/>
    <w:basedOn w:val="DefaultParagraphFont"/>
    <w:rsid w:val="00295186"/>
  </w:style>
  <w:style w:type="table" w:styleId="PlainTable2">
    <w:name w:val="Plain Table 2"/>
    <w:basedOn w:val="TableNormal"/>
    <w:uiPriority w:val="42"/>
    <w:rsid w:val="00BA0E0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171573876">
      <w:bodyDiv w:val="1"/>
      <w:marLeft w:val="0"/>
      <w:marRight w:val="0"/>
      <w:marTop w:val="0"/>
      <w:marBottom w:val="0"/>
      <w:divBdr>
        <w:top w:val="none" w:sz="0" w:space="0" w:color="auto"/>
        <w:left w:val="none" w:sz="0" w:space="0" w:color="auto"/>
        <w:bottom w:val="none" w:sz="0" w:space="0" w:color="auto"/>
        <w:right w:val="none" w:sz="0" w:space="0" w:color="auto"/>
      </w:divBdr>
    </w:div>
    <w:div w:id="239026354">
      <w:bodyDiv w:val="1"/>
      <w:marLeft w:val="0"/>
      <w:marRight w:val="0"/>
      <w:marTop w:val="0"/>
      <w:marBottom w:val="0"/>
      <w:divBdr>
        <w:top w:val="none" w:sz="0" w:space="0" w:color="auto"/>
        <w:left w:val="none" w:sz="0" w:space="0" w:color="auto"/>
        <w:bottom w:val="none" w:sz="0" w:space="0" w:color="auto"/>
        <w:right w:val="none" w:sz="0" w:space="0" w:color="auto"/>
      </w:divBdr>
      <w:divsChild>
        <w:div w:id="145587445">
          <w:marLeft w:val="0"/>
          <w:marRight w:val="0"/>
          <w:marTop w:val="0"/>
          <w:marBottom w:val="0"/>
          <w:divBdr>
            <w:top w:val="none" w:sz="0" w:space="0" w:color="auto"/>
            <w:left w:val="none" w:sz="0" w:space="0" w:color="auto"/>
            <w:bottom w:val="none" w:sz="0" w:space="0" w:color="auto"/>
            <w:right w:val="none" w:sz="0" w:space="0" w:color="auto"/>
          </w:divBdr>
          <w:divsChild>
            <w:div w:id="1969699461">
              <w:marLeft w:val="0"/>
              <w:marRight w:val="0"/>
              <w:marTop w:val="0"/>
              <w:marBottom w:val="0"/>
              <w:divBdr>
                <w:top w:val="none" w:sz="0" w:space="0" w:color="auto"/>
                <w:left w:val="none" w:sz="0" w:space="0" w:color="auto"/>
                <w:bottom w:val="none" w:sz="0" w:space="0" w:color="auto"/>
                <w:right w:val="none" w:sz="0" w:space="0" w:color="auto"/>
              </w:divBdr>
            </w:div>
          </w:divsChild>
        </w:div>
        <w:div w:id="401757465">
          <w:marLeft w:val="0"/>
          <w:marRight w:val="0"/>
          <w:marTop w:val="0"/>
          <w:marBottom w:val="0"/>
          <w:divBdr>
            <w:top w:val="none" w:sz="0" w:space="0" w:color="auto"/>
            <w:left w:val="none" w:sz="0" w:space="0" w:color="auto"/>
            <w:bottom w:val="none" w:sz="0" w:space="0" w:color="auto"/>
            <w:right w:val="none" w:sz="0" w:space="0" w:color="auto"/>
          </w:divBdr>
          <w:divsChild>
            <w:div w:id="1879850716">
              <w:marLeft w:val="0"/>
              <w:marRight w:val="0"/>
              <w:marTop w:val="0"/>
              <w:marBottom w:val="0"/>
              <w:divBdr>
                <w:top w:val="none" w:sz="0" w:space="0" w:color="auto"/>
                <w:left w:val="none" w:sz="0" w:space="0" w:color="auto"/>
                <w:bottom w:val="none" w:sz="0" w:space="0" w:color="auto"/>
                <w:right w:val="none" w:sz="0" w:space="0" w:color="auto"/>
              </w:divBdr>
            </w:div>
          </w:divsChild>
        </w:div>
        <w:div w:id="880553947">
          <w:marLeft w:val="0"/>
          <w:marRight w:val="0"/>
          <w:marTop w:val="0"/>
          <w:marBottom w:val="0"/>
          <w:divBdr>
            <w:top w:val="none" w:sz="0" w:space="0" w:color="auto"/>
            <w:left w:val="none" w:sz="0" w:space="0" w:color="auto"/>
            <w:bottom w:val="none" w:sz="0" w:space="0" w:color="auto"/>
            <w:right w:val="none" w:sz="0" w:space="0" w:color="auto"/>
          </w:divBdr>
          <w:divsChild>
            <w:div w:id="719940056">
              <w:marLeft w:val="0"/>
              <w:marRight w:val="0"/>
              <w:marTop w:val="0"/>
              <w:marBottom w:val="0"/>
              <w:divBdr>
                <w:top w:val="none" w:sz="0" w:space="0" w:color="auto"/>
                <w:left w:val="none" w:sz="0" w:space="0" w:color="auto"/>
                <w:bottom w:val="none" w:sz="0" w:space="0" w:color="auto"/>
                <w:right w:val="none" w:sz="0" w:space="0" w:color="auto"/>
              </w:divBdr>
            </w:div>
          </w:divsChild>
        </w:div>
        <w:div w:id="1090194851">
          <w:marLeft w:val="0"/>
          <w:marRight w:val="0"/>
          <w:marTop w:val="0"/>
          <w:marBottom w:val="0"/>
          <w:divBdr>
            <w:top w:val="none" w:sz="0" w:space="0" w:color="auto"/>
            <w:left w:val="none" w:sz="0" w:space="0" w:color="auto"/>
            <w:bottom w:val="none" w:sz="0" w:space="0" w:color="auto"/>
            <w:right w:val="none" w:sz="0" w:space="0" w:color="auto"/>
          </w:divBdr>
          <w:divsChild>
            <w:div w:id="1709187129">
              <w:marLeft w:val="0"/>
              <w:marRight w:val="0"/>
              <w:marTop w:val="0"/>
              <w:marBottom w:val="0"/>
              <w:divBdr>
                <w:top w:val="none" w:sz="0" w:space="0" w:color="auto"/>
                <w:left w:val="none" w:sz="0" w:space="0" w:color="auto"/>
                <w:bottom w:val="none" w:sz="0" w:space="0" w:color="auto"/>
                <w:right w:val="none" w:sz="0" w:space="0" w:color="auto"/>
              </w:divBdr>
            </w:div>
          </w:divsChild>
        </w:div>
        <w:div w:id="1114443731">
          <w:marLeft w:val="0"/>
          <w:marRight w:val="0"/>
          <w:marTop w:val="0"/>
          <w:marBottom w:val="0"/>
          <w:divBdr>
            <w:top w:val="none" w:sz="0" w:space="0" w:color="auto"/>
            <w:left w:val="none" w:sz="0" w:space="0" w:color="auto"/>
            <w:bottom w:val="none" w:sz="0" w:space="0" w:color="auto"/>
            <w:right w:val="none" w:sz="0" w:space="0" w:color="auto"/>
          </w:divBdr>
          <w:divsChild>
            <w:div w:id="513299604">
              <w:marLeft w:val="0"/>
              <w:marRight w:val="0"/>
              <w:marTop w:val="0"/>
              <w:marBottom w:val="0"/>
              <w:divBdr>
                <w:top w:val="none" w:sz="0" w:space="0" w:color="auto"/>
                <w:left w:val="none" w:sz="0" w:space="0" w:color="auto"/>
                <w:bottom w:val="none" w:sz="0" w:space="0" w:color="auto"/>
                <w:right w:val="none" w:sz="0" w:space="0" w:color="auto"/>
              </w:divBdr>
            </w:div>
          </w:divsChild>
        </w:div>
        <w:div w:id="1127356395">
          <w:marLeft w:val="0"/>
          <w:marRight w:val="0"/>
          <w:marTop w:val="0"/>
          <w:marBottom w:val="0"/>
          <w:divBdr>
            <w:top w:val="none" w:sz="0" w:space="0" w:color="auto"/>
            <w:left w:val="none" w:sz="0" w:space="0" w:color="auto"/>
            <w:bottom w:val="none" w:sz="0" w:space="0" w:color="auto"/>
            <w:right w:val="none" w:sz="0" w:space="0" w:color="auto"/>
          </w:divBdr>
          <w:divsChild>
            <w:div w:id="1203710010">
              <w:marLeft w:val="0"/>
              <w:marRight w:val="0"/>
              <w:marTop w:val="0"/>
              <w:marBottom w:val="0"/>
              <w:divBdr>
                <w:top w:val="none" w:sz="0" w:space="0" w:color="auto"/>
                <w:left w:val="none" w:sz="0" w:space="0" w:color="auto"/>
                <w:bottom w:val="none" w:sz="0" w:space="0" w:color="auto"/>
                <w:right w:val="none" w:sz="0" w:space="0" w:color="auto"/>
              </w:divBdr>
            </w:div>
          </w:divsChild>
        </w:div>
        <w:div w:id="1278754753">
          <w:marLeft w:val="0"/>
          <w:marRight w:val="0"/>
          <w:marTop w:val="0"/>
          <w:marBottom w:val="0"/>
          <w:divBdr>
            <w:top w:val="none" w:sz="0" w:space="0" w:color="auto"/>
            <w:left w:val="none" w:sz="0" w:space="0" w:color="auto"/>
            <w:bottom w:val="none" w:sz="0" w:space="0" w:color="auto"/>
            <w:right w:val="none" w:sz="0" w:space="0" w:color="auto"/>
          </w:divBdr>
          <w:divsChild>
            <w:div w:id="1320187060">
              <w:marLeft w:val="0"/>
              <w:marRight w:val="0"/>
              <w:marTop w:val="0"/>
              <w:marBottom w:val="0"/>
              <w:divBdr>
                <w:top w:val="none" w:sz="0" w:space="0" w:color="auto"/>
                <w:left w:val="none" w:sz="0" w:space="0" w:color="auto"/>
                <w:bottom w:val="none" w:sz="0" w:space="0" w:color="auto"/>
                <w:right w:val="none" w:sz="0" w:space="0" w:color="auto"/>
              </w:divBdr>
            </w:div>
          </w:divsChild>
        </w:div>
        <w:div w:id="1494026522">
          <w:marLeft w:val="0"/>
          <w:marRight w:val="0"/>
          <w:marTop w:val="0"/>
          <w:marBottom w:val="0"/>
          <w:divBdr>
            <w:top w:val="none" w:sz="0" w:space="0" w:color="auto"/>
            <w:left w:val="none" w:sz="0" w:space="0" w:color="auto"/>
            <w:bottom w:val="none" w:sz="0" w:space="0" w:color="auto"/>
            <w:right w:val="none" w:sz="0" w:space="0" w:color="auto"/>
          </w:divBdr>
          <w:divsChild>
            <w:div w:id="1798136564">
              <w:marLeft w:val="0"/>
              <w:marRight w:val="0"/>
              <w:marTop w:val="0"/>
              <w:marBottom w:val="0"/>
              <w:divBdr>
                <w:top w:val="none" w:sz="0" w:space="0" w:color="auto"/>
                <w:left w:val="none" w:sz="0" w:space="0" w:color="auto"/>
                <w:bottom w:val="none" w:sz="0" w:space="0" w:color="auto"/>
                <w:right w:val="none" w:sz="0" w:space="0" w:color="auto"/>
              </w:divBdr>
            </w:div>
          </w:divsChild>
        </w:div>
        <w:div w:id="1520773886">
          <w:marLeft w:val="0"/>
          <w:marRight w:val="0"/>
          <w:marTop w:val="0"/>
          <w:marBottom w:val="0"/>
          <w:divBdr>
            <w:top w:val="none" w:sz="0" w:space="0" w:color="auto"/>
            <w:left w:val="none" w:sz="0" w:space="0" w:color="auto"/>
            <w:bottom w:val="none" w:sz="0" w:space="0" w:color="auto"/>
            <w:right w:val="none" w:sz="0" w:space="0" w:color="auto"/>
          </w:divBdr>
          <w:divsChild>
            <w:div w:id="243421112">
              <w:marLeft w:val="0"/>
              <w:marRight w:val="0"/>
              <w:marTop w:val="0"/>
              <w:marBottom w:val="0"/>
              <w:divBdr>
                <w:top w:val="none" w:sz="0" w:space="0" w:color="auto"/>
                <w:left w:val="none" w:sz="0" w:space="0" w:color="auto"/>
                <w:bottom w:val="none" w:sz="0" w:space="0" w:color="auto"/>
                <w:right w:val="none" w:sz="0" w:space="0" w:color="auto"/>
              </w:divBdr>
            </w:div>
          </w:divsChild>
        </w:div>
        <w:div w:id="1813789146">
          <w:marLeft w:val="0"/>
          <w:marRight w:val="0"/>
          <w:marTop w:val="0"/>
          <w:marBottom w:val="0"/>
          <w:divBdr>
            <w:top w:val="none" w:sz="0" w:space="0" w:color="auto"/>
            <w:left w:val="none" w:sz="0" w:space="0" w:color="auto"/>
            <w:bottom w:val="none" w:sz="0" w:space="0" w:color="auto"/>
            <w:right w:val="none" w:sz="0" w:space="0" w:color="auto"/>
          </w:divBdr>
          <w:divsChild>
            <w:div w:id="17974249">
              <w:marLeft w:val="0"/>
              <w:marRight w:val="0"/>
              <w:marTop w:val="0"/>
              <w:marBottom w:val="0"/>
              <w:divBdr>
                <w:top w:val="none" w:sz="0" w:space="0" w:color="auto"/>
                <w:left w:val="none" w:sz="0" w:space="0" w:color="auto"/>
                <w:bottom w:val="none" w:sz="0" w:space="0" w:color="auto"/>
                <w:right w:val="none" w:sz="0" w:space="0" w:color="auto"/>
              </w:divBdr>
            </w:div>
          </w:divsChild>
        </w:div>
        <w:div w:id="1832063520">
          <w:marLeft w:val="0"/>
          <w:marRight w:val="0"/>
          <w:marTop w:val="0"/>
          <w:marBottom w:val="0"/>
          <w:divBdr>
            <w:top w:val="none" w:sz="0" w:space="0" w:color="auto"/>
            <w:left w:val="none" w:sz="0" w:space="0" w:color="auto"/>
            <w:bottom w:val="none" w:sz="0" w:space="0" w:color="auto"/>
            <w:right w:val="none" w:sz="0" w:space="0" w:color="auto"/>
          </w:divBdr>
          <w:divsChild>
            <w:div w:id="912162130">
              <w:marLeft w:val="0"/>
              <w:marRight w:val="0"/>
              <w:marTop w:val="0"/>
              <w:marBottom w:val="0"/>
              <w:divBdr>
                <w:top w:val="none" w:sz="0" w:space="0" w:color="auto"/>
                <w:left w:val="none" w:sz="0" w:space="0" w:color="auto"/>
                <w:bottom w:val="none" w:sz="0" w:space="0" w:color="auto"/>
                <w:right w:val="none" w:sz="0" w:space="0" w:color="auto"/>
              </w:divBdr>
            </w:div>
          </w:divsChild>
        </w:div>
        <w:div w:id="2044555514">
          <w:marLeft w:val="0"/>
          <w:marRight w:val="0"/>
          <w:marTop w:val="0"/>
          <w:marBottom w:val="0"/>
          <w:divBdr>
            <w:top w:val="none" w:sz="0" w:space="0" w:color="auto"/>
            <w:left w:val="none" w:sz="0" w:space="0" w:color="auto"/>
            <w:bottom w:val="none" w:sz="0" w:space="0" w:color="auto"/>
            <w:right w:val="none" w:sz="0" w:space="0" w:color="auto"/>
          </w:divBdr>
          <w:divsChild>
            <w:div w:id="1789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8151">
      <w:bodyDiv w:val="1"/>
      <w:marLeft w:val="0"/>
      <w:marRight w:val="0"/>
      <w:marTop w:val="0"/>
      <w:marBottom w:val="0"/>
      <w:divBdr>
        <w:top w:val="none" w:sz="0" w:space="0" w:color="auto"/>
        <w:left w:val="none" w:sz="0" w:space="0" w:color="auto"/>
        <w:bottom w:val="none" w:sz="0" w:space="0" w:color="auto"/>
        <w:right w:val="none" w:sz="0" w:space="0" w:color="auto"/>
      </w:divBdr>
      <w:divsChild>
        <w:div w:id="181673612">
          <w:marLeft w:val="0"/>
          <w:marRight w:val="0"/>
          <w:marTop w:val="0"/>
          <w:marBottom w:val="0"/>
          <w:divBdr>
            <w:top w:val="none" w:sz="0" w:space="0" w:color="auto"/>
            <w:left w:val="none" w:sz="0" w:space="0" w:color="auto"/>
            <w:bottom w:val="none" w:sz="0" w:space="0" w:color="auto"/>
            <w:right w:val="none" w:sz="0" w:space="0" w:color="auto"/>
          </w:divBdr>
          <w:divsChild>
            <w:div w:id="2035300626">
              <w:marLeft w:val="0"/>
              <w:marRight w:val="0"/>
              <w:marTop w:val="0"/>
              <w:marBottom w:val="0"/>
              <w:divBdr>
                <w:top w:val="none" w:sz="0" w:space="0" w:color="auto"/>
                <w:left w:val="none" w:sz="0" w:space="0" w:color="auto"/>
                <w:bottom w:val="none" w:sz="0" w:space="0" w:color="auto"/>
                <w:right w:val="none" w:sz="0" w:space="0" w:color="auto"/>
              </w:divBdr>
            </w:div>
          </w:divsChild>
        </w:div>
        <w:div w:id="303395818">
          <w:marLeft w:val="0"/>
          <w:marRight w:val="0"/>
          <w:marTop w:val="0"/>
          <w:marBottom w:val="0"/>
          <w:divBdr>
            <w:top w:val="none" w:sz="0" w:space="0" w:color="auto"/>
            <w:left w:val="none" w:sz="0" w:space="0" w:color="auto"/>
            <w:bottom w:val="none" w:sz="0" w:space="0" w:color="auto"/>
            <w:right w:val="none" w:sz="0" w:space="0" w:color="auto"/>
          </w:divBdr>
          <w:divsChild>
            <w:div w:id="1525708225">
              <w:marLeft w:val="0"/>
              <w:marRight w:val="0"/>
              <w:marTop w:val="0"/>
              <w:marBottom w:val="0"/>
              <w:divBdr>
                <w:top w:val="none" w:sz="0" w:space="0" w:color="auto"/>
                <w:left w:val="none" w:sz="0" w:space="0" w:color="auto"/>
                <w:bottom w:val="none" w:sz="0" w:space="0" w:color="auto"/>
                <w:right w:val="none" w:sz="0" w:space="0" w:color="auto"/>
              </w:divBdr>
            </w:div>
            <w:div w:id="1721246455">
              <w:marLeft w:val="0"/>
              <w:marRight w:val="0"/>
              <w:marTop w:val="0"/>
              <w:marBottom w:val="0"/>
              <w:divBdr>
                <w:top w:val="none" w:sz="0" w:space="0" w:color="auto"/>
                <w:left w:val="none" w:sz="0" w:space="0" w:color="auto"/>
                <w:bottom w:val="none" w:sz="0" w:space="0" w:color="auto"/>
                <w:right w:val="none" w:sz="0" w:space="0" w:color="auto"/>
              </w:divBdr>
            </w:div>
            <w:div w:id="1793742122">
              <w:marLeft w:val="0"/>
              <w:marRight w:val="0"/>
              <w:marTop w:val="0"/>
              <w:marBottom w:val="0"/>
              <w:divBdr>
                <w:top w:val="none" w:sz="0" w:space="0" w:color="auto"/>
                <w:left w:val="none" w:sz="0" w:space="0" w:color="auto"/>
                <w:bottom w:val="none" w:sz="0" w:space="0" w:color="auto"/>
                <w:right w:val="none" w:sz="0" w:space="0" w:color="auto"/>
              </w:divBdr>
            </w:div>
          </w:divsChild>
        </w:div>
        <w:div w:id="331107984">
          <w:marLeft w:val="0"/>
          <w:marRight w:val="0"/>
          <w:marTop w:val="0"/>
          <w:marBottom w:val="0"/>
          <w:divBdr>
            <w:top w:val="none" w:sz="0" w:space="0" w:color="auto"/>
            <w:left w:val="none" w:sz="0" w:space="0" w:color="auto"/>
            <w:bottom w:val="none" w:sz="0" w:space="0" w:color="auto"/>
            <w:right w:val="none" w:sz="0" w:space="0" w:color="auto"/>
          </w:divBdr>
          <w:divsChild>
            <w:div w:id="1471022561">
              <w:marLeft w:val="0"/>
              <w:marRight w:val="0"/>
              <w:marTop w:val="0"/>
              <w:marBottom w:val="0"/>
              <w:divBdr>
                <w:top w:val="none" w:sz="0" w:space="0" w:color="auto"/>
                <w:left w:val="none" w:sz="0" w:space="0" w:color="auto"/>
                <w:bottom w:val="none" w:sz="0" w:space="0" w:color="auto"/>
                <w:right w:val="none" w:sz="0" w:space="0" w:color="auto"/>
              </w:divBdr>
            </w:div>
          </w:divsChild>
        </w:div>
        <w:div w:id="637807907">
          <w:marLeft w:val="0"/>
          <w:marRight w:val="0"/>
          <w:marTop w:val="0"/>
          <w:marBottom w:val="0"/>
          <w:divBdr>
            <w:top w:val="none" w:sz="0" w:space="0" w:color="auto"/>
            <w:left w:val="none" w:sz="0" w:space="0" w:color="auto"/>
            <w:bottom w:val="none" w:sz="0" w:space="0" w:color="auto"/>
            <w:right w:val="none" w:sz="0" w:space="0" w:color="auto"/>
          </w:divBdr>
          <w:divsChild>
            <w:div w:id="700008174">
              <w:marLeft w:val="0"/>
              <w:marRight w:val="0"/>
              <w:marTop w:val="0"/>
              <w:marBottom w:val="0"/>
              <w:divBdr>
                <w:top w:val="none" w:sz="0" w:space="0" w:color="auto"/>
                <w:left w:val="none" w:sz="0" w:space="0" w:color="auto"/>
                <w:bottom w:val="none" w:sz="0" w:space="0" w:color="auto"/>
                <w:right w:val="none" w:sz="0" w:space="0" w:color="auto"/>
              </w:divBdr>
            </w:div>
          </w:divsChild>
        </w:div>
        <w:div w:id="738483162">
          <w:marLeft w:val="0"/>
          <w:marRight w:val="0"/>
          <w:marTop w:val="0"/>
          <w:marBottom w:val="0"/>
          <w:divBdr>
            <w:top w:val="none" w:sz="0" w:space="0" w:color="auto"/>
            <w:left w:val="none" w:sz="0" w:space="0" w:color="auto"/>
            <w:bottom w:val="none" w:sz="0" w:space="0" w:color="auto"/>
            <w:right w:val="none" w:sz="0" w:space="0" w:color="auto"/>
          </w:divBdr>
          <w:divsChild>
            <w:div w:id="177623041">
              <w:marLeft w:val="0"/>
              <w:marRight w:val="0"/>
              <w:marTop w:val="0"/>
              <w:marBottom w:val="0"/>
              <w:divBdr>
                <w:top w:val="none" w:sz="0" w:space="0" w:color="auto"/>
                <w:left w:val="none" w:sz="0" w:space="0" w:color="auto"/>
                <w:bottom w:val="none" w:sz="0" w:space="0" w:color="auto"/>
                <w:right w:val="none" w:sz="0" w:space="0" w:color="auto"/>
              </w:divBdr>
            </w:div>
            <w:div w:id="1101952683">
              <w:marLeft w:val="0"/>
              <w:marRight w:val="0"/>
              <w:marTop w:val="0"/>
              <w:marBottom w:val="0"/>
              <w:divBdr>
                <w:top w:val="none" w:sz="0" w:space="0" w:color="auto"/>
                <w:left w:val="none" w:sz="0" w:space="0" w:color="auto"/>
                <w:bottom w:val="none" w:sz="0" w:space="0" w:color="auto"/>
                <w:right w:val="none" w:sz="0" w:space="0" w:color="auto"/>
              </w:divBdr>
            </w:div>
            <w:div w:id="1422026601">
              <w:marLeft w:val="0"/>
              <w:marRight w:val="0"/>
              <w:marTop w:val="0"/>
              <w:marBottom w:val="0"/>
              <w:divBdr>
                <w:top w:val="none" w:sz="0" w:space="0" w:color="auto"/>
                <w:left w:val="none" w:sz="0" w:space="0" w:color="auto"/>
                <w:bottom w:val="none" w:sz="0" w:space="0" w:color="auto"/>
                <w:right w:val="none" w:sz="0" w:space="0" w:color="auto"/>
              </w:divBdr>
            </w:div>
          </w:divsChild>
        </w:div>
        <w:div w:id="911159305">
          <w:marLeft w:val="0"/>
          <w:marRight w:val="0"/>
          <w:marTop w:val="0"/>
          <w:marBottom w:val="0"/>
          <w:divBdr>
            <w:top w:val="none" w:sz="0" w:space="0" w:color="auto"/>
            <w:left w:val="none" w:sz="0" w:space="0" w:color="auto"/>
            <w:bottom w:val="none" w:sz="0" w:space="0" w:color="auto"/>
            <w:right w:val="none" w:sz="0" w:space="0" w:color="auto"/>
          </w:divBdr>
          <w:divsChild>
            <w:div w:id="1566257760">
              <w:marLeft w:val="0"/>
              <w:marRight w:val="0"/>
              <w:marTop w:val="0"/>
              <w:marBottom w:val="0"/>
              <w:divBdr>
                <w:top w:val="none" w:sz="0" w:space="0" w:color="auto"/>
                <w:left w:val="none" w:sz="0" w:space="0" w:color="auto"/>
                <w:bottom w:val="none" w:sz="0" w:space="0" w:color="auto"/>
                <w:right w:val="none" w:sz="0" w:space="0" w:color="auto"/>
              </w:divBdr>
            </w:div>
          </w:divsChild>
        </w:div>
        <w:div w:id="953362509">
          <w:marLeft w:val="0"/>
          <w:marRight w:val="0"/>
          <w:marTop w:val="0"/>
          <w:marBottom w:val="0"/>
          <w:divBdr>
            <w:top w:val="none" w:sz="0" w:space="0" w:color="auto"/>
            <w:left w:val="none" w:sz="0" w:space="0" w:color="auto"/>
            <w:bottom w:val="none" w:sz="0" w:space="0" w:color="auto"/>
            <w:right w:val="none" w:sz="0" w:space="0" w:color="auto"/>
          </w:divBdr>
          <w:divsChild>
            <w:div w:id="1158300465">
              <w:marLeft w:val="0"/>
              <w:marRight w:val="0"/>
              <w:marTop w:val="0"/>
              <w:marBottom w:val="0"/>
              <w:divBdr>
                <w:top w:val="none" w:sz="0" w:space="0" w:color="auto"/>
                <w:left w:val="none" w:sz="0" w:space="0" w:color="auto"/>
                <w:bottom w:val="none" w:sz="0" w:space="0" w:color="auto"/>
                <w:right w:val="none" w:sz="0" w:space="0" w:color="auto"/>
              </w:divBdr>
            </w:div>
          </w:divsChild>
        </w:div>
        <w:div w:id="973410619">
          <w:marLeft w:val="0"/>
          <w:marRight w:val="0"/>
          <w:marTop w:val="0"/>
          <w:marBottom w:val="0"/>
          <w:divBdr>
            <w:top w:val="none" w:sz="0" w:space="0" w:color="auto"/>
            <w:left w:val="none" w:sz="0" w:space="0" w:color="auto"/>
            <w:bottom w:val="none" w:sz="0" w:space="0" w:color="auto"/>
            <w:right w:val="none" w:sz="0" w:space="0" w:color="auto"/>
          </w:divBdr>
          <w:divsChild>
            <w:div w:id="1788696977">
              <w:marLeft w:val="0"/>
              <w:marRight w:val="0"/>
              <w:marTop w:val="0"/>
              <w:marBottom w:val="0"/>
              <w:divBdr>
                <w:top w:val="none" w:sz="0" w:space="0" w:color="auto"/>
                <w:left w:val="none" w:sz="0" w:space="0" w:color="auto"/>
                <w:bottom w:val="none" w:sz="0" w:space="0" w:color="auto"/>
                <w:right w:val="none" w:sz="0" w:space="0" w:color="auto"/>
              </w:divBdr>
            </w:div>
          </w:divsChild>
        </w:div>
        <w:div w:id="1154762736">
          <w:marLeft w:val="0"/>
          <w:marRight w:val="0"/>
          <w:marTop w:val="0"/>
          <w:marBottom w:val="0"/>
          <w:divBdr>
            <w:top w:val="none" w:sz="0" w:space="0" w:color="auto"/>
            <w:left w:val="none" w:sz="0" w:space="0" w:color="auto"/>
            <w:bottom w:val="none" w:sz="0" w:space="0" w:color="auto"/>
            <w:right w:val="none" w:sz="0" w:space="0" w:color="auto"/>
          </w:divBdr>
          <w:divsChild>
            <w:div w:id="1669209702">
              <w:marLeft w:val="0"/>
              <w:marRight w:val="0"/>
              <w:marTop w:val="0"/>
              <w:marBottom w:val="0"/>
              <w:divBdr>
                <w:top w:val="none" w:sz="0" w:space="0" w:color="auto"/>
                <w:left w:val="none" w:sz="0" w:space="0" w:color="auto"/>
                <w:bottom w:val="none" w:sz="0" w:space="0" w:color="auto"/>
                <w:right w:val="none" w:sz="0" w:space="0" w:color="auto"/>
              </w:divBdr>
            </w:div>
          </w:divsChild>
        </w:div>
        <w:div w:id="1188518920">
          <w:marLeft w:val="0"/>
          <w:marRight w:val="0"/>
          <w:marTop w:val="0"/>
          <w:marBottom w:val="0"/>
          <w:divBdr>
            <w:top w:val="none" w:sz="0" w:space="0" w:color="auto"/>
            <w:left w:val="none" w:sz="0" w:space="0" w:color="auto"/>
            <w:bottom w:val="none" w:sz="0" w:space="0" w:color="auto"/>
            <w:right w:val="none" w:sz="0" w:space="0" w:color="auto"/>
          </w:divBdr>
          <w:divsChild>
            <w:div w:id="173151364">
              <w:marLeft w:val="0"/>
              <w:marRight w:val="0"/>
              <w:marTop w:val="0"/>
              <w:marBottom w:val="0"/>
              <w:divBdr>
                <w:top w:val="none" w:sz="0" w:space="0" w:color="auto"/>
                <w:left w:val="none" w:sz="0" w:space="0" w:color="auto"/>
                <w:bottom w:val="none" w:sz="0" w:space="0" w:color="auto"/>
                <w:right w:val="none" w:sz="0" w:space="0" w:color="auto"/>
              </w:divBdr>
            </w:div>
            <w:div w:id="386996742">
              <w:marLeft w:val="0"/>
              <w:marRight w:val="0"/>
              <w:marTop w:val="0"/>
              <w:marBottom w:val="0"/>
              <w:divBdr>
                <w:top w:val="none" w:sz="0" w:space="0" w:color="auto"/>
                <w:left w:val="none" w:sz="0" w:space="0" w:color="auto"/>
                <w:bottom w:val="none" w:sz="0" w:space="0" w:color="auto"/>
                <w:right w:val="none" w:sz="0" w:space="0" w:color="auto"/>
              </w:divBdr>
            </w:div>
            <w:div w:id="1436513163">
              <w:marLeft w:val="0"/>
              <w:marRight w:val="0"/>
              <w:marTop w:val="0"/>
              <w:marBottom w:val="0"/>
              <w:divBdr>
                <w:top w:val="none" w:sz="0" w:space="0" w:color="auto"/>
                <w:left w:val="none" w:sz="0" w:space="0" w:color="auto"/>
                <w:bottom w:val="none" w:sz="0" w:space="0" w:color="auto"/>
                <w:right w:val="none" w:sz="0" w:space="0" w:color="auto"/>
              </w:divBdr>
            </w:div>
          </w:divsChild>
        </w:div>
        <w:div w:id="1376202798">
          <w:marLeft w:val="0"/>
          <w:marRight w:val="0"/>
          <w:marTop w:val="0"/>
          <w:marBottom w:val="0"/>
          <w:divBdr>
            <w:top w:val="none" w:sz="0" w:space="0" w:color="auto"/>
            <w:left w:val="none" w:sz="0" w:space="0" w:color="auto"/>
            <w:bottom w:val="none" w:sz="0" w:space="0" w:color="auto"/>
            <w:right w:val="none" w:sz="0" w:space="0" w:color="auto"/>
          </w:divBdr>
          <w:divsChild>
            <w:div w:id="857232899">
              <w:marLeft w:val="0"/>
              <w:marRight w:val="0"/>
              <w:marTop w:val="0"/>
              <w:marBottom w:val="0"/>
              <w:divBdr>
                <w:top w:val="none" w:sz="0" w:space="0" w:color="auto"/>
                <w:left w:val="none" w:sz="0" w:space="0" w:color="auto"/>
                <w:bottom w:val="none" w:sz="0" w:space="0" w:color="auto"/>
                <w:right w:val="none" w:sz="0" w:space="0" w:color="auto"/>
              </w:divBdr>
            </w:div>
          </w:divsChild>
        </w:div>
        <w:div w:id="1434205910">
          <w:marLeft w:val="0"/>
          <w:marRight w:val="0"/>
          <w:marTop w:val="0"/>
          <w:marBottom w:val="0"/>
          <w:divBdr>
            <w:top w:val="none" w:sz="0" w:space="0" w:color="auto"/>
            <w:left w:val="none" w:sz="0" w:space="0" w:color="auto"/>
            <w:bottom w:val="none" w:sz="0" w:space="0" w:color="auto"/>
            <w:right w:val="none" w:sz="0" w:space="0" w:color="auto"/>
          </w:divBdr>
          <w:divsChild>
            <w:div w:id="1231576800">
              <w:marLeft w:val="0"/>
              <w:marRight w:val="0"/>
              <w:marTop w:val="0"/>
              <w:marBottom w:val="0"/>
              <w:divBdr>
                <w:top w:val="none" w:sz="0" w:space="0" w:color="auto"/>
                <w:left w:val="none" w:sz="0" w:space="0" w:color="auto"/>
                <w:bottom w:val="none" w:sz="0" w:space="0" w:color="auto"/>
                <w:right w:val="none" w:sz="0" w:space="0" w:color="auto"/>
              </w:divBdr>
            </w:div>
          </w:divsChild>
        </w:div>
        <w:div w:id="1459565602">
          <w:marLeft w:val="0"/>
          <w:marRight w:val="0"/>
          <w:marTop w:val="0"/>
          <w:marBottom w:val="0"/>
          <w:divBdr>
            <w:top w:val="none" w:sz="0" w:space="0" w:color="auto"/>
            <w:left w:val="none" w:sz="0" w:space="0" w:color="auto"/>
            <w:bottom w:val="none" w:sz="0" w:space="0" w:color="auto"/>
            <w:right w:val="none" w:sz="0" w:space="0" w:color="auto"/>
          </w:divBdr>
          <w:divsChild>
            <w:div w:id="1265382950">
              <w:marLeft w:val="0"/>
              <w:marRight w:val="0"/>
              <w:marTop w:val="0"/>
              <w:marBottom w:val="0"/>
              <w:divBdr>
                <w:top w:val="none" w:sz="0" w:space="0" w:color="auto"/>
                <w:left w:val="none" w:sz="0" w:space="0" w:color="auto"/>
                <w:bottom w:val="none" w:sz="0" w:space="0" w:color="auto"/>
                <w:right w:val="none" w:sz="0" w:space="0" w:color="auto"/>
              </w:divBdr>
            </w:div>
          </w:divsChild>
        </w:div>
        <w:div w:id="1568806355">
          <w:marLeft w:val="0"/>
          <w:marRight w:val="0"/>
          <w:marTop w:val="0"/>
          <w:marBottom w:val="0"/>
          <w:divBdr>
            <w:top w:val="none" w:sz="0" w:space="0" w:color="auto"/>
            <w:left w:val="none" w:sz="0" w:space="0" w:color="auto"/>
            <w:bottom w:val="none" w:sz="0" w:space="0" w:color="auto"/>
            <w:right w:val="none" w:sz="0" w:space="0" w:color="auto"/>
          </w:divBdr>
          <w:divsChild>
            <w:div w:id="2017922755">
              <w:marLeft w:val="0"/>
              <w:marRight w:val="0"/>
              <w:marTop w:val="0"/>
              <w:marBottom w:val="0"/>
              <w:divBdr>
                <w:top w:val="none" w:sz="0" w:space="0" w:color="auto"/>
                <w:left w:val="none" w:sz="0" w:space="0" w:color="auto"/>
                <w:bottom w:val="none" w:sz="0" w:space="0" w:color="auto"/>
                <w:right w:val="none" w:sz="0" w:space="0" w:color="auto"/>
              </w:divBdr>
            </w:div>
          </w:divsChild>
        </w:div>
        <w:div w:id="1763211365">
          <w:marLeft w:val="0"/>
          <w:marRight w:val="0"/>
          <w:marTop w:val="0"/>
          <w:marBottom w:val="0"/>
          <w:divBdr>
            <w:top w:val="none" w:sz="0" w:space="0" w:color="auto"/>
            <w:left w:val="none" w:sz="0" w:space="0" w:color="auto"/>
            <w:bottom w:val="none" w:sz="0" w:space="0" w:color="auto"/>
            <w:right w:val="none" w:sz="0" w:space="0" w:color="auto"/>
          </w:divBdr>
          <w:divsChild>
            <w:div w:id="64842035">
              <w:marLeft w:val="0"/>
              <w:marRight w:val="0"/>
              <w:marTop w:val="0"/>
              <w:marBottom w:val="0"/>
              <w:divBdr>
                <w:top w:val="none" w:sz="0" w:space="0" w:color="auto"/>
                <w:left w:val="none" w:sz="0" w:space="0" w:color="auto"/>
                <w:bottom w:val="none" w:sz="0" w:space="0" w:color="auto"/>
                <w:right w:val="none" w:sz="0" w:space="0" w:color="auto"/>
              </w:divBdr>
            </w:div>
          </w:divsChild>
        </w:div>
        <w:div w:id="1852794029">
          <w:marLeft w:val="0"/>
          <w:marRight w:val="0"/>
          <w:marTop w:val="0"/>
          <w:marBottom w:val="0"/>
          <w:divBdr>
            <w:top w:val="none" w:sz="0" w:space="0" w:color="auto"/>
            <w:left w:val="none" w:sz="0" w:space="0" w:color="auto"/>
            <w:bottom w:val="none" w:sz="0" w:space="0" w:color="auto"/>
            <w:right w:val="none" w:sz="0" w:space="0" w:color="auto"/>
          </w:divBdr>
          <w:divsChild>
            <w:div w:id="1241062971">
              <w:marLeft w:val="0"/>
              <w:marRight w:val="0"/>
              <w:marTop w:val="0"/>
              <w:marBottom w:val="0"/>
              <w:divBdr>
                <w:top w:val="none" w:sz="0" w:space="0" w:color="auto"/>
                <w:left w:val="none" w:sz="0" w:space="0" w:color="auto"/>
                <w:bottom w:val="none" w:sz="0" w:space="0" w:color="auto"/>
                <w:right w:val="none" w:sz="0" w:space="0" w:color="auto"/>
              </w:divBdr>
            </w:div>
            <w:div w:id="1319571673">
              <w:marLeft w:val="0"/>
              <w:marRight w:val="0"/>
              <w:marTop w:val="0"/>
              <w:marBottom w:val="0"/>
              <w:divBdr>
                <w:top w:val="none" w:sz="0" w:space="0" w:color="auto"/>
                <w:left w:val="none" w:sz="0" w:space="0" w:color="auto"/>
                <w:bottom w:val="none" w:sz="0" w:space="0" w:color="auto"/>
                <w:right w:val="none" w:sz="0" w:space="0" w:color="auto"/>
              </w:divBdr>
            </w:div>
            <w:div w:id="1434596485">
              <w:marLeft w:val="0"/>
              <w:marRight w:val="0"/>
              <w:marTop w:val="0"/>
              <w:marBottom w:val="0"/>
              <w:divBdr>
                <w:top w:val="none" w:sz="0" w:space="0" w:color="auto"/>
                <w:left w:val="none" w:sz="0" w:space="0" w:color="auto"/>
                <w:bottom w:val="none" w:sz="0" w:space="0" w:color="auto"/>
                <w:right w:val="none" w:sz="0" w:space="0" w:color="auto"/>
              </w:divBdr>
            </w:div>
          </w:divsChild>
        </w:div>
        <w:div w:id="1928922499">
          <w:marLeft w:val="0"/>
          <w:marRight w:val="0"/>
          <w:marTop w:val="0"/>
          <w:marBottom w:val="0"/>
          <w:divBdr>
            <w:top w:val="none" w:sz="0" w:space="0" w:color="auto"/>
            <w:left w:val="none" w:sz="0" w:space="0" w:color="auto"/>
            <w:bottom w:val="none" w:sz="0" w:space="0" w:color="auto"/>
            <w:right w:val="none" w:sz="0" w:space="0" w:color="auto"/>
          </w:divBdr>
          <w:divsChild>
            <w:div w:id="131141636">
              <w:marLeft w:val="0"/>
              <w:marRight w:val="0"/>
              <w:marTop w:val="0"/>
              <w:marBottom w:val="0"/>
              <w:divBdr>
                <w:top w:val="none" w:sz="0" w:space="0" w:color="auto"/>
                <w:left w:val="none" w:sz="0" w:space="0" w:color="auto"/>
                <w:bottom w:val="none" w:sz="0" w:space="0" w:color="auto"/>
                <w:right w:val="none" w:sz="0" w:space="0" w:color="auto"/>
              </w:divBdr>
            </w:div>
            <w:div w:id="809901791">
              <w:marLeft w:val="0"/>
              <w:marRight w:val="0"/>
              <w:marTop w:val="0"/>
              <w:marBottom w:val="0"/>
              <w:divBdr>
                <w:top w:val="none" w:sz="0" w:space="0" w:color="auto"/>
                <w:left w:val="none" w:sz="0" w:space="0" w:color="auto"/>
                <w:bottom w:val="none" w:sz="0" w:space="0" w:color="auto"/>
                <w:right w:val="none" w:sz="0" w:space="0" w:color="auto"/>
              </w:divBdr>
            </w:div>
            <w:div w:id="1943148556">
              <w:marLeft w:val="0"/>
              <w:marRight w:val="0"/>
              <w:marTop w:val="0"/>
              <w:marBottom w:val="0"/>
              <w:divBdr>
                <w:top w:val="none" w:sz="0" w:space="0" w:color="auto"/>
                <w:left w:val="none" w:sz="0" w:space="0" w:color="auto"/>
                <w:bottom w:val="none" w:sz="0" w:space="0" w:color="auto"/>
                <w:right w:val="none" w:sz="0" w:space="0" w:color="auto"/>
              </w:divBdr>
            </w:div>
          </w:divsChild>
        </w:div>
        <w:div w:id="2017222153">
          <w:marLeft w:val="0"/>
          <w:marRight w:val="0"/>
          <w:marTop w:val="0"/>
          <w:marBottom w:val="0"/>
          <w:divBdr>
            <w:top w:val="none" w:sz="0" w:space="0" w:color="auto"/>
            <w:left w:val="none" w:sz="0" w:space="0" w:color="auto"/>
            <w:bottom w:val="none" w:sz="0" w:space="0" w:color="auto"/>
            <w:right w:val="none" w:sz="0" w:space="0" w:color="auto"/>
          </w:divBdr>
          <w:divsChild>
            <w:div w:id="43019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538322758">
      <w:bodyDiv w:val="1"/>
      <w:marLeft w:val="0"/>
      <w:marRight w:val="0"/>
      <w:marTop w:val="0"/>
      <w:marBottom w:val="0"/>
      <w:divBdr>
        <w:top w:val="none" w:sz="0" w:space="0" w:color="auto"/>
        <w:left w:val="none" w:sz="0" w:space="0" w:color="auto"/>
        <w:bottom w:val="none" w:sz="0" w:space="0" w:color="auto"/>
        <w:right w:val="none" w:sz="0" w:space="0" w:color="auto"/>
      </w:divBdr>
    </w:div>
    <w:div w:id="705519355">
      <w:bodyDiv w:val="1"/>
      <w:marLeft w:val="0"/>
      <w:marRight w:val="0"/>
      <w:marTop w:val="0"/>
      <w:marBottom w:val="0"/>
      <w:divBdr>
        <w:top w:val="none" w:sz="0" w:space="0" w:color="auto"/>
        <w:left w:val="none" w:sz="0" w:space="0" w:color="auto"/>
        <w:bottom w:val="none" w:sz="0" w:space="0" w:color="auto"/>
        <w:right w:val="none" w:sz="0" w:space="0" w:color="auto"/>
      </w:divBdr>
      <w:divsChild>
        <w:div w:id="310645802">
          <w:marLeft w:val="0"/>
          <w:marRight w:val="0"/>
          <w:marTop w:val="0"/>
          <w:marBottom w:val="0"/>
          <w:divBdr>
            <w:top w:val="none" w:sz="0" w:space="0" w:color="auto"/>
            <w:left w:val="none" w:sz="0" w:space="0" w:color="auto"/>
            <w:bottom w:val="none" w:sz="0" w:space="0" w:color="auto"/>
            <w:right w:val="none" w:sz="0" w:space="0" w:color="auto"/>
          </w:divBdr>
        </w:div>
        <w:div w:id="1182162084">
          <w:marLeft w:val="0"/>
          <w:marRight w:val="0"/>
          <w:marTop w:val="0"/>
          <w:marBottom w:val="0"/>
          <w:divBdr>
            <w:top w:val="none" w:sz="0" w:space="0" w:color="auto"/>
            <w:left w:val="none" w:sz="0" w:space="0" w:color="auto"/>
            <w:bottom w:val="none" w:sz="0" w:space="0" w:color="auto"/>
            <w:right w:val="none" w:sz="0" w:space="0" w:color="auto"/>
          </w:divBdr>
        </w:div>
        <w:div w:id="2053918804">
          <w:marLeft w:val="0"/>
          <w:marRight w:val="0"/>
          <w:marTop w:val="0"/>
          <w:marBottom w:val="0"/>
          <w:divBdr>
            <w:top w:val="none" w:sz="0" w:space="0" w:color="auto"/>
            <w:left w:val="none" w:sz="0" w:space="0" w:color="auto"/>
            <w:bottom w:val="none" w:sz="0" w:space="0" w:color="auto"/>
            <w:right w:val="none" w:sz="0" w:space="0" w:color="auto"/>
          </w:divBdr>
        </w:div>
      </w:divsChild>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787896246">
      <w:bodyDiv w:val="1"/>
      <w:marLeft w:val="0"/>
      <w:marRight w:val="0"/>
      <w:marTop w:val="0"/>
      <w:marBottom w:val="0"/>
      <w:divBdr>
        <w:top w:val="none" w:sz="0" w:space="0" w:color="auto"/>
        <w:left w:val="none" w:sz="0" w:space="0" w:color="auto"/>
        <w:bottom w:val="none" w:sz="0" w:space="0" w:color="auto"/>
        <w:right w:val="none" w:sz="0" w:space="0" w:color="auto"/>
      </w:divBdr>
      <w:divsChild>
        <w:div w:id="135608451">
          <w:marLeft w:val="0"/>
          <w:marRight w:val="0"/>
          <w:marTop w:val="0"/>
          <w:marBottom w:val="0"/>
          <w:divBdr>
            <w:top w:val="none" w:sz="0" w:space="0" w:color="auto"/>
            <w:left w:val="none" w:sz="0" w:space="0" w:color="auto"/>
            <w:bottom w:val="none" w:sz="0" w:space="0" w:color="auto"/>
            <w:right w:val="none" w:sz="0" w:space="0" w:color="auto"/>
          </w:divBdr>
        </w:div>
        <w:div w:id="404107749">
          <w:marLeft w:val="0"/>
          <w:marRight w:val="0"/>
          <w:marTop w:val="0"/>
          <w:marBottom w:val="0"/>
          <w:divBdr>
            <w:top w:val="none" w:sz="0" w:space="0" w:color="auto"/>
            <w:left w:val="none" w:sz="0" w:space="0" w:color="auto"/>
            <w:bottom w:val="none" w:sz="0" w:space="0" w:color="auto"/>
            <w:right w:val="none" w:sz="0" w:space="0" w:color="auto"/>
          </w:divBdr>
        </w:div>
        <w:div w:id="443620869">
          <w:marLeft w:val="0"/>
          <w:marRight w:val="0"/>
          <w:marTop w:val="0"/>
          <w:marBottom w:val="0"/>
          <w:divBdr>
            <w:top w:val="none" w:sz="0" w:space="0" w:color="auto"/>
            <w:left w:val="none" w:sz="0" w:space="0" w:color="auto"/>
            <w:bottom w:val="none" w:sz="0" w:space="0" w:color="auto"/>
            <w:right w:val="none" w:sz="0" w:space="0" w:color="auto"/>
          </w:divBdr>
        </w:div>
        <w:div w:id="730614278">
          <w:marLeft w:val="0"/>
          <w:marRight w:val="0"/>
          <w:marTop w:val="0"/>
          <w:marBottom w:val="0"/>
          <w:divBdr>
            <w:top w:val="none" w:sz="0" w:space="0" w:color="auto"/>
            <w:left w:val="none" w:sz="0" w:space="0" w:color="auto"/>
            <w:bottom w:val="none" w:sz="0" w:space="0" w:color="auto"/>
            <w:right w:val="none" w:sz="0" w:space="0" w:color="auto"/>
          </w:divBdr>
        </w:div>
        <w:div w:id="817918416">
          <w:marLeft w:val="0"/>
          <w:marRight w:val="0"/>
          <w:marTop w:val="0"/>
          <w:marBottom w:val="0"/>
          <w:divBdr>
            <w:top w:val="none" w:sz="0" w:space="0" w:color="auto"/>
            <w:left w:val="none" w:sz="0" w:space="0" w:color="auto"/>
            <w:bottom w:val="none" w:sz="0" w:space="0" w:color="auto"/>
            <w:right w:val="none" w:sz="0" w:space="0" w:color="auto"/>
          </w:divBdr>
        </w:div>
        <w:div w:id="1026444068">
          <w:marLeft w:val="0"/>
          <w:marRight w:val="0"/>
          <w:marTop w:val="0"/>
          <w:marBottom w:val="0"/>
          <w:divBdr>
            <w:top w:val="none" w:sz="0" w:space="0" w:color="auto"/>
            <w:left w:val="none" w:sz="0" w:space="0" w:color="auto"/>
            <w:bottom w:val="none" w:sz="0" w:space="0" w:color="auto"/>
            <w:right w:val="none" w:sz="0" w:space="0" w:color="auto"/>
          </w:divBdr>
        </w:div>
        <w:div w:id="1375957984">
          <w:marLeft w:val="0"/>
          <w:marRight w:val="0"/>
          <w:marTop w:val="0"/>
          <w:marBottom w:val="0"/>
          <w:divBdr>
            <w:top w:val="none" w:sz="0" w:space="0" w:color="auto"/>
            <w:left w:val="none" w:sz="0" w:space="0" w:color="auto"/>
            <w:bottom w:val="none" w:sz="0" w:space="0" w:color="auto"/>
            <w:right w:val="none" w:sz="0" w:space="0" w:color="auto"/>
          </w:divBdr>
        </w:div>
        <w:div w:id="1934317299">
          <w:marLeft w:val="0"/>
          <w:marRight w:val="0"/>
          <w:marTop w:val="0"/>
          <w:marBottom w:val="0"/>
          <w:divBdr>
            <w:top w:val="none" w:sz="0" w:space="0" w:color="auto"/>
            <w:left w:val="none" w:sz="0" w:space="0" w:color="auto"/>
            <w:bottom w:val="none" w:sz="0" w:space="0" w:color="auto"/>
            <w:right w:val="none" w:sz="0" w:space="0" w:color="auto"/>
          </w:divBdr>
        </w:div>
        <w:div w:id="1961298506">
          <w:marLeft w:val="0"/>
          <w:marRight w:val="0"/>
          <w:marTop w:val="0"/>
          <w:marBottom w:val="0"/>
          <w:divBdr>
            <w:top w:val="none" w:sz="0" w:space="0" w:color="auto"/>
            <w:left w:val="none" w:sz="0" w:space="0" w:color="auto"/>
            <w:bottom w:val="none" w:sz="0" w:space="0" w:color="auto"/>
            <w:right w:val="none" w:sz="0" w:space="0" w:color="auto"/>
          </w:divBdr>
        </w:div>
        <w:div w:id="1962688171">
          <w:marLeft w:val="0"/>
          <w:marRight w:val="0"/>
          <w:marTop w:val="0"/>
          <w:marBottom w:val="0"/>
          <w:divBdr>
            <w:top w:val="none" w:sz="0" w:space="0" w:color="auto"/>
            <w:left w:val="none" w:sz="0" w:space="0" w:color="auto"/>
            <w:bottom w:val="none" w:sz="0" w:space="0" w:color="auto"/>
            <w:right w:val="none" w:sz="0" w:space="0" w:color="auto"/>
          </w:divBdr>
        </w:div>
        <w:div w:id="2013482674">
          <w:marLeft w:val="0"/>
          <w:marRight w:val="0"/>
          <w:marTop w:val="0"/>
          <w:marBottom w:val="0"/>
          <w:divBdr>
            <w:top w:val="none" w:sz="0" w:space="0" w:color="auto"/>
            <w:left w:val="none" w:sz="0" w:space="0" w:color="auto"/>
            <w:bottom w:val="none" w:sz="0" w:space="0" w:color="auto"/>
            <w:right w:val="none" w:sz="0" w:space="0" w:color="auto"/>
          </w:divBdr>
        </w:div>
        <w:div w:id="2024089441">
          <w:marLeft w:val="0"/>
          <w:marRight w:val="0"/>
          <w:marTop w:val="0"/>
          <w:marBottom w:val="0"/>
          <w:divBdr>
            <w:top w:val="none" w:sz="0" w:space="0" w:color="auto"/>
            <w:left w:val="none" w:sz="0" w:space="0" w:color="auto"/>
            <w:bottom w:val="none" w:sz="0" w:space="0" w:color="auto"/>
            <w:right w:val="none" w:sz="0" w:space="0" w:color="auto"/>
          </w:divBdr>
        </w:div>
        <w:div w:id="2085179286">
          <w:marLeft w:val="0"/>
          <w:marRight w:val="0"/>
          <w:marTop w:val="0"/>
          <w:marBottom w:val="0"/>
          <w:divBdr>
            <w:top w:val="none" w:sz="0" w:space="0" w:color="auto"/>
            <w:left w:val="none" w:sz="0" w:space="0" w:color="auto"/>
            <w:bottom w:val="none" w:sz="0" w:space="0" w:color="auto"/>
            <w:right w:val="none" w:sz="0" w:space="0" w:color="auto"/>
          </w:divBdr>
        </w:div>
        <w:div w:id="2094622512">
          <w:marLeft w:val="0"/>
          <w:marRight w:val="0"/>
          <w:marTop w:val="0"/>
          <w:marBottom w:val="0"/>
          <w:divBdr>
            <w:top w:val="none" w:sz="0" w:space="0" w:color="auto"/>
            <w:left w:val="none" w:sz="0" w:space="0" w:color="auto"/>
            <w:bottom w:val="none" w:sz="0" w:space="0" w:color="auto"/>
            <w:right w:val="none" w:sz="0" w:space="0" w:color="auto"/>
          </w:divBdr>
        </w:div>
      </w:divsChild>
    </w:div>
    <w:div w:id="883713525">
      <w:bodyDiv w:val="1"/>
      <w:marLeft w:val="0"/>
      <w:marRight w:val="0"/>
      <w:marTop w:val="0"/>
      <w:marBottom w:val="0"/>
      <w:divBdr>
        <w:top w:val="none" w:sz="0" w:space="0" w:color="auto"/>
        <w:left w:val="none" w:sz="0" w:space="0" w:color="auto"/>
        <w:bottom w:val="none" w:sz="0" w:space="0" w:color="auto"/>
        <w:right w:val="none" w:sz="0" w:space="0" w:color="auto"/>
      </w:divBdr>
      <w:divsChild>
        <w:div w:id="179273033">
          <w:marLeft w:val="0"/>
          <w:marRight w:val="0"/>
          <w:marTop w:val="0"/>
          <w:marBottom w:val="0"/>
          <w:divBdr>
            <w:top w:val="none" w:sz="0" w:space="0" w:color="auto"/>
            <w:left w:val="none" w:sz="0" w:space="0" w:color="auto"/>
            <w:bottom w:val="none" w:sz="0" w:space="0" w:color="auto"/>
            <w:right w:val="none" w:sz="0" w:space="0" w:color="auto"/>
          </w:divBdr>
          <w:divsChild>
            <w:div w:id="1339380976">
              <w:marLeft w:val="0"/>
              <w:marRight w:val="0"/>
              <w:marTop w:val="0"/>
              <w:marBottom w:val="0"/>
              <w:divBdr>
                <w:top w:val="none" w:sz="0" w:space="0" w:color="auto"/>
                <w:left w:val="none" w:sz="0" w:space="0" w:color="auto"/>
                <w:bottom w:val="none" w:sz="0" w:space="0" w:color="auto"/>
                <w:right w:val="none" w:sz="0" w:space="0" w:color="auto"/>
              </w:divBdr>
            </w:div>
          </w:divsChild>
        </w:div>
        <w:div w:id="436684028">
          <w:marLeft w:val="0"/>
          <w:marRight w:val="0"/>
          <w:marTop w:val="0"/>
          <w:marBottom w:val="0"/>
          <w:divBdr>
            <w:top w:val="none" w:sz="0" w:space="0" w:color="auto"/>
            <w:left w:val="none" w:sz="0" w:space="0" w:color="auto"/>
            <w:bottom w:val="none" w:sz="0" w:space="0" w:color="auto"/>
            <w:right w:val="none" w:sz="0" w:space="0" w:color="auto"/>
          </w:divBdr>
          <w:divsChild>
            <w:div w:id="227493820">
              <w:marLeft w:val="0"/>
              <w:marRight w:val="0"/>
              <w:marTop w:val="0"/>
              <w:marBottom w:val="0"/>
              <w:divBdr>
                <w:top w:val="none" w:sz="0" w:space="0" w:color="auto"/>
                <w:left w:val="none" w:sz="0" w:space="0" w:color="auto"/>
                <w:bottom w:val="none" w:sz="0" w:space="0" w:color="auto"/>
                <w:right w:val="none" w:sz="0" w:space="0" w:color="auto"/>
              </w:divBdr>
            </w:div>
          </w:divsChild>
        </w:div>
        <w:div w:id="649865255">
          <w:marLeft w:val="0"/>
          <w:marRight w:val="0"/>
          <w:marTop w:val="0"/>
          <w:marBottom w:val="0"/>
          <w:divBdr>
            <w:top w:val="none" w:sz="0" w:space="0" w:color="auto"/>
            <w:left w:val="none" w:sz="0" w:space="0" w:color="auto"/>
            <w:bottom w:val="none" w:sz="0" w:space="0" w:color="auto"/>
            <w:right w:val="none" w:sz="0" w:space="0" w:color="auto"/>
          </w:divBdr>
          <w:divsChild>
            <w:div w:id="354500550">
              <w:marLeft w:val="0"/>
              <w:marRight w:val="0"/>
              <w:marTop w:val="0"/>
              <w:marBottom w:val="0"/>
              <w:divBdr>
                <w:top w:val="none" w:sz="0" w:space="0" w:color="auto"/>
                <w:left w:val="none" w:sz="0" w:space="0" w:color="auto"/>
                <w:bottom w:val="none" w:sz="0" w:space="0" w:color="auto"/>
                <w:right w:val="none" w:sz="0" w:space="0" w:color="auto"/>
              </w:divBdr>
            </w:div>
          </w:divsChild>
        </w:div>
        <w:div w:id="780225660">
          <w:marLeft w:val="0"/>
          <w:marRight w:val="0"/>
          <w:marTop w:val="0"/>
          <w:marBottom w:val="0"/>
          <w:divBdr>
            <w:top w:val="none" w:sz="0" w:space="0" w:color="auto"/>
            <w:left w:val="none" w:sz="0" w:space="0" w:color="auto"/>
            <w:bottom w:val="none" w:sz="0" w:space="0" w:color="auto"/>
            <w:right w:val="none" w:sz="0" w:space="0" w:color="auto"/>
          </w:divBdr>
          <w:divsChild>
            <w:div w:id="378896010">
              <w:marLeft w:val="0"/>
              <w:marRight w:val="0"/>
              <w:marTop w:val="0"/>
              <w:marBottom w:val="0"/>
              <w:divBdr>
                <w:top w:val="none" w:sz="0" w:space="0" w:color="auto"/>
                <w:left w:val="none" w:sz="0" w:space="0" w:color="auto"/>
                <w:bottom w:val="none" w:sz="0" w:space="0" w:color="auto"/>
                <w:right w:val="none" w:sz="0" w:space="0" w:color="auto"/>
              </w:divBdr>
            </w:div>
          </w:divsChild>
        </w:div>
        <w:div w:id="1043675821">
          <w:marLeft w:val="0"/>
          <w:marRight w:val="0"/>
          <w:marTop w:val="0"/>
          <w:marBottom w:val="0"/>
          <w:divBdr>
            <w:top w:val="none" w:sz="0" w:space="0" w:color="auto"/>
            <w:left w:val="none" w:sz="0" w:space="0" w:color="auto"/>
            <w:bottom w:val="none" w:sz="0" w:space="0" w:color="auto"/>
            <w:right w:val="none" w:sz="0" w:space="0" w:color="auto"/>
          </w:divBdr>
          <w:divsChild>
            <w:div w:id="1490170204">
              <w:marLeft w:val="0"/>
              <w:marRight w:val="0"/>
              <w:marTop w:val="0"/>
              <w:marBottom w:val="0"/>
              <w:divBdr>
                <w:top w:val="none" w:sz="0" w:space="0" w:color="auto"/>
                <w:left w:val="none" w:sz="0" w:space="0" w:color="auto"/>
                <w:bottom w:val="none" w:sz="0" w:space="0" w:color="auto"/>
                <w:right w:val="none" w:sz="0" w:space="0" w:color="auto"/>
              </w:divBdr>
            </w:div>
          </w:divsChild>
        </w:div>
        <w:div w:id="1090544572">
          <w:marLeft w:val="0"/>
          <w:marRight w:val="0"/>
          <w:marTop w:val="0"/>
          <w:marBottom w:val="0"/>
          <w:divBdr>
            <w:top w:val="none" w:sz="0" w:space="0" w:color="auto"/>
            <w:left w:val="none" w:sz="0" w:space="0" w:color="auto"/>
            <w:bottom w:val="none" w:sz="0" w:space="0" w:color="auto"/>
            <w:right w:val="none" w:sz="0" w:space="0" w:color="auto"/>
          </w:divBdr>
          <w:divsChild>
            <w:div w:id="1689986683">
              <w:marLeft w:val="0"/>
              <w:marRight w:val="0"/>
              <w:marTop w:val="0"/>
              <w:marBottom w:val="0"/>
              <w:divBdr>
                <w:top w:val="none" w:sz="0" w:space="0" w:color="auto"/>
                <w:left w:val="none" w:sz="0" w:space="0" w:color="auto"/>
                <w:bottom w:val="none" w:sz="0" w:space="0" w:color="auto"/>
                <w:right w:val="none" w:sz="0" w:space="0" w:color="auto"/>
              </w:divBdr>
            </w:div>
          </w:divsChild>
        </w:div>
        <w:div w:id="1092507889">
          <w:marLeft w:val="0"/>
          <w:marRight w:val="0"/>
          <w:marTop w:val="0"/>
          <w:marBottom w:val="0"/>
          <w:divBdr>
            <w:top w:val="none" w:sz="0" w:space="0" w:color="auto"/>
            <w:left w:val="none" w:sz="0" w:space="0" w:color="auto"/>
            <w:bottom w:val="none" w:sz="0" w:space="0" w:color="auto"/>
            <w:right w:val="none" w:sz="0" w:space="0" w:color="auto"/>
          </w:divBdr>
          <w:divsChild>
            <w:div w:id="535167228">
              <w:marLeft w:val="0"/>
              <w:marRight w:val="0"/>
              <w:marTop w:val="0"/>
              <w:marBottom w:val="0"/>
              <w:divBdr>
                <w:top w:val="none" w:sz="0" w:space="0" w:color="auto"/>
                <w:left w:val="none" w:sz="0" w:space="0" w:color="auto"/>
                <w:bottom w:val="none" w:sz="0" w:space="0" w:color="auto"/>
                <w:right w:val="none" w:sz="0" w:space="0" w:color="auto"/>
              </w:divBdr>
            </w:div>
          </w:divsChild>
        </w:div>
        <w:div w:id="1291518789">
          <w:marLeft w:val="0"/>
          <w:marRight w:val="0"/>
          <w:marTop w:val="0"/>
          <w:marBottom w:val="0"/>
          <w:divBdr>
            <w:top w:val="none" w:sz="0" w:space="0" w:color="auto"/>
            <w:left w:val="none" w:sz="0" w:space="0" w:color="auto"/>
            <w:bottom w:val="none" w:sz="0" w:space="0" w:color="auto"/>
            <w:right w:val="none" w:sz="0" w:space="0" w:color="auto"/>
          </w:divBdr>
          <w:divsChild>
            <w:div w:id="408232064">
              <w:marLeft w:val="0"/>
              <w:marRight w:val="0"/>
              <w:marTop w:val="0"/>
              <w:marBottom w:val="0"/>
              <w:divBdr>
                <w:top w:val="none" w:sz="0" w:space="0" w:color="auto"/>
                <w:left w:val="none" w:sz="0" w:space="0" w:color="auto"/>
                <w:bottom w:val="none" w:sz="0" w:space="0" w:color="auto"/>
                <w:right w:val="none" w:sz="0" w:space="0" w:color="auto"/>
              </w:divBdr>
            </w:div>
          </w:divsChild>
        </w:div>
        <w:div w:id="1380132260">
          <w:marLeft w:val="0"/>
          <w:marRight w:val="0"/>
          <w:marTop w:val="0"/>
          <w:marBottom w:val="0"/>
          <w:divBdr>
            <w:top w:val="none" w:sz="0" w:space="0" w:color="auto"/>
            <w:left w:val="none" w:sz="0" w:space="0" w:color="auto"/>
            <w:bottom w:val="none" w:sz="0" w:space="0" w:color="auto"/>
            <w:right w:val="none" w:sz="0" w:space="0" w:color="auto"/>
          </w:divBdr>
          <w:divsChild>
            <w:div w:id="850218315">
              <w:marLeft w:val="0"/>
              <w:marRight w:val="0"/>
              <w:marTop w:val="0"/>
              <w:marBottom w:val="0"/>
              <w:divBdr>
                <w:top w:val="none" w:sz="0" w:space="0" w:color="auto"/>
                <w:left w:val="none" w:sz="0" w:space="0" w:color="auto"/>
                <w:bottom w:val="none" w:sz="0" w:space="0" w:color="auto"/>
                <w:right w:val="none" w:sz="0" w:space="0" w:color="auto"/>
              </w:divBdr>
            </w:div>
          </w:divsChild>
        </w:div>
        <w:div w:id="1708679469">
          <w:marLeft w:val="0"/>
          <w:marRight w:val="0"/>
          <w:marTop w:val="0"/>
          <w:marBottom w:val="0"/>
          <w:divBdr>
            <w:top w:val="none" w:sz="0" w:space="0" w:color="auto"/>
            <w:left w:val="none" w:sz="0" w:space="0" w:color="auto"/>
            <w:bottom w:val="none" w:sz="0" w:space="0" w:color="auto"/>
            <w:right w:val="none" w:sz="0" w:space="0" w:color="auto"/>
          </w:divBdr>
          <w:divsChild>
            <w:div w:id="1085764972">
              <w:marLeft w:val="0"/>
              <w:marRight w:val="0"/>
              <w:marTop w:val="0"/>
              <w:marBottom w:val="0"/>
              <w:divBdr>
                <w:top w:val="none" w:sz="0" w:space="0" w:color="auto"/>
                <w:left w:val="none" w:sz="0" w:space="0" w:color="auto"/>
                <w:bottom w:val="none" w:sz="0" w:space="0" w:color="auto"/>
                <w:right w:val="none" w:sz="0" w:space="0" w:color="auto"/>
              </w:divBdr>
            </w:div>
          </w:divsChild>
        </w:div>
        <w:div w:id="2031447499">
          <w:marLeft w:val="0"/>
          <w:marRight w:val="0"/>
          <w:marTop w:val="0"/>
          <w:marBottom w:val="0"/>
          <w:divBdr>
            <w:top w:val="none" w:sz="0" w:space="0" w:color="auto"/>
            <w:left w:val="none" w:sz="0" w:space="0" w:color="auto"/>
            <w:bottom w:val="none" w:sz="0" w:space="0" w:color="auto"/>
            <w:right w:val="none" w:sz="0" w:space="0" w:color="auto"/>
          </w:divBdr>
          <w:divsChild>
            <w:div w:id="1709407207">
              <w:marLeft w:val="0"/>
              <w:marRight w:val="0"/>
              <w:marTop w:val="0"/>
              <w:marBottom w:val="0"/>
              <w:divBdr>
                <w:top w:val="none" w:sz="0" w:space="0" w:color="auto"/>
                <w:left w:val="none" w:sz="0" w:space="0" w:color="auto"/>
                <w:bottom w:val="none" w:sz="0" w:space="0" w:color="auto"/>
                <w:right w:val="none" w:sz="0" w:space="0" w:color="auto"/>
              </w:divBdr>
            </w:div>
          </w:divsChild>
        </w:div>
        <w:div w:id="2132551590">
          <w:marLeft w:val="0"/>
          <w:marRight w:val="0"/>
          <w:marTop w:val="0"/>
          <w:marBottom w:val="0"/>
          <w:divBdr>
            <w:top w:val="none" w:sz="0" w:space="0" w:color="auto"/>
            <w:left w:val="none" w:sz="0" w:space="0" w:color="auto"/>
            <w:bottom w:val="none" w:sz="0" w:space="0" w:color="auto"/>
            <w:right w:val="none" w:sz="0" w:space="0" w:color="auto"/>
          </w:divBdr>
          <w:divsChild>
            <w:div w:id="6287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69602">
      <w:bodyDiv w:val="1"/>
      <w:marLeft w:val="0"/>
      <w:marRight w:val="0"/>
      <w:marTop w:val="0"/>
      <w:marBottom w:val="0"/>
      <w:divBdr>
        <w:top w:val="none" w:sz="0" w:space="0" w:color="auto"/>
        <w:left w:val="none" w:sz="0" w:space="0" w:color="auto"/>
        <w:bottom w:val="none" w:sz="0" w:space="0" w:color="auto"/>
        <w:right w:val="none" w:sz="0" w:space="0" w:color="auto"/>
      </w:divBdr>
      <w:divsChild>
        <w:div w:id="63721133">
          <w:marLeft w:val="0"/>
          <w:marRight w:val="0"/>
          <w:marTop w:val="0"/>
          <w:marBottom w:val="0"/>
          <w:divBdr>
            <w:top w:val="none" w:sz="0" w:space="0" w:color="auto"/>
            <w:left w:val="none" w:sz="0" w:space="0" w:color="auto"/>
            <w:bottom w:val="none" w:sz="0" w:space="0" w:color="auto"/>
            <w:right w:val="none" w:sz="0" w:space="0" w:color="auto"/>
          </w:divBdr>
          <w:divsChild>
            <w:div w:id="1539471445">
              <w:marLeft w:val="0"/>
              <w:marRight w:val="0"/>
              <w:marTop w:val="0"/>
              <w:marBottom w:val="0"/>
              <w:divBdr>
                <w:top w:val="none" w:sz="0" w:space="0" w:color="auto"/>
                <w:left w:val="none" w:sz="0" w:space="0" w:color="auto"/>
                <w:bottom w:val="none" w:sz="0" w:space="0" w:color="auto"/>
                <w:right w:val="none" w:sz="0" w:space="0" w:color="auto"/>
              </w:divBdr>
            </w:div>
            <w:div w:id="1931351288">
              <w:marLeft w:val="0"/>
              <w:marRight w:val="0"/>
              <w:marTop w:val="0"/>
              <w:marBottom w:val="0"/>
              <w:divBdr>
                <w:top w:val="none" w:sz="0" w:space="0" w:color="auto"/>
                <w:left w:val="none" w:sz="0" w:space="0" w:color="auto"/>
                <w:bottom w:val="none" w:sz="0" w:space="0" w:color="auto"/>
                <w:right w:val="none" w:sz="0" w:space="0" w:color="auto"/>
              </w:divBdr>
            </w:div>
            <w:div w:id="2119329498">
              <w:marLeft w:val="0"/>
              <w:marRight w:val="0"/>
              <w:marTop w:val="0"/>
              <w:marBottom w:val="0"/>
              <w:divBdr>
                <w:top w:val="none" w:sz="0" w:space="0" w:color="auto"/>
                <w:left w:val="none" w:sz="0" w:space="0" w:color="auto"/>
                <w:bottom w:val="none" w:sz="0" w:space="0" w:color="auto"/>
                <w:right w:val="none" w:sz="0" w:space="0" w:color="auto"/>
              </w:divBdr>
            </w:div>
          </w:divsChild>
        </w:div>
        <w:div w:id="149907438">
          <w:marLeft w:val="0"/>
          <w:marRight w:val="0"/>
          <w:marTop w:val="0"/>
          <w:marBottom w:val="0"/>
          <w:divBdr>
            <w:top w:val="none" w:sz="0" w:space="0" w:color="auto"/>
            <w:left w:val="none" w:sz="0" w:space="0" w:color="auto"/>
            <w:bottom w:val="none" w:sz="0" w:space="0" w:color="auto"/>
            <w:right w:val="none" w:sz="0" w:space="0" w:color="auto"/>
          </w:divBdr>
          <w:divsChild>
            <w:div w:id="220950499">
              <w:marLeft w:val="0"/>
              <w:marRight w:val="0"/>
              <w:marTop w:val="0"/>
              <w:marBottom w:val="0"/>
              <w:divBdr>
                <w:top w:val="none" w:sz="0" w:space="0" w:color="auto"/>
                <w:left w:val="none" w:sz="0" w:space="0" w:color="auto"/>
                <w:bottom w:val="none" w:sz="0" w:space="0" w:color="auto"/>
                <w:right w:val="none" w:sz="0" w:space="0" w:color="auto"/>
              </w:divBdr>
            </w:div>
            <w:div w:id="687681043">
              <w:marLeft w:val="0"/>
              <w:marRight w:val="0"/>
              <w:marTop w:val="0"/>
              <w:marBottom w:val="0"/>
              <w:divBdr>
                <w:top w:val="none" w:sz="0" w:space="0" w:color="auto"/>
                <w:left w:val="none" w:sz="0" w:space="0" w:color="auto"/>
                <w:bottom w:val="none" w:sz="0" w:space="0" w:color="auto"/>
                <w:right w:val="none" w:sz="0" w:space="0" w:color="auto"/>
              </w:divBdr>
            </w:div>
            <w:div w:id="803163198">
              <w:marLeft w:val="0"/>
              <w:marRight w:val="0"/>
              <w:marTop w:val="0"/>
              <w:marBottom w:val="0"/>
              <w:divBdr>
                <w:top w:val="none" w:sz="0" w:space="0" w:color="auto"/>
                <w:left w:val="none" w:sz="0" w:space="0" w:color="auto"/>
                <w:bottom w:val="none" w:sz="0" w:space="0" w:color="auto"/>
                <w:right w:val="none" w:sz="0" w:space="0" w:color="auto"/>
              </w:divBdr>
            </w:div>
          </w:divsChild>
        </w:div>
        <w:div w:id="226648986">
          <w:marLeft w:val="0"/>
          <w:marRight w:val="0"/>
          <w:marTop w:val="0"/>
          <w:marBottom w:val="0"/>
          <w:divBdr>
            <w:top w:val="none" w:sz="0" w:space="0" w:color="auto"/>
            <w:left w:val="none" w:sz="0" w:space="0" w:color="auto"/>
            <w:bottom w:val="none" w:sz="0" w:space="0" w:color="auto"/>
            <w:right w:val="none" w:sz="0" w:space="0" w:color="auto"/>
          </w:divBdr>
          <w:divsChild>
            <w:div w:id="1206718045">
              <w:marLeft w:val="0"/>
              <w:marRight w:val="0"/>
              <w:marTop w:val="0"/>
              <w:marBottom w:val="0"/>
              <w:divBdr>
                <w:top w:val="none" w:sz="0" w:space="0" w:color="auto"/>
                <w:left w:val="none" w:sz="0" w:space="0" w:color="auto"/>
                <w:bottom w:val="none" w:sz="0" w:space="0" w:color="auto"/>
                <w:right w:val="none" w:sz="0" w:space="0" w:color="auto"/>
              </w:divBdr>
            </w:div>
          </w:divsChild>
        </w:div>
        <w:div w:id="597638856">
          <w:marLeft w:val="0"/>
          <w:marRight w:val="0"/>
          <w:marTop w:val="0"/>
          <w:marBottom w:val="0"/>
          <w:divBdr>
            <w:top w:val="none" w:sz="0" w:space="0" w:color="auto"/>
            <w:left w:val="none" w:sz="0" w:space="0" w:color="auto"/>
            <w:bottom w:val="none" w:sz="0" w:space="0" w:color="auto"/>
            <w:right w:val="none" w:sz="0" w:space="0" w:color="auto"/>
          </w:divBdr>
          <w:divsChild>
            <w:div w:id="597444751">
              <w:marLeft w:val="0"/>
              <w:marRight w:val="0"/>
              <w:marTop w:val="0"/>
              <w:marBottom w:val="0"/>
              <w:divBdr>
                <w:top w:val="none" w:sz="0" w:space="0" w:color="auto"/>
                <w:left w:val="none" w:sz="0" w:space="0" w:color="auto"/>
                <w:bottom w:val="none" w:sz="0" w:space="0" w:color="auto"/>
                <w:right w:val="none" w:sz="0" w:space="0" w:color="auto"/>
              </w:divBdr>
            </w:div>
          </w:divsChild>
        </w:div>
        <w:div w:id="657271125">
          <w:marLeft w:val="0"/>
          <w:marRight w:val="0"/>
          <w:marTop w:val="0"/>
          <w:marBottom w:val="0"/>
          <w:divBdr>
            <w:top w:val="none" w:sz="0" w:space="0" w:color="auto"/>
            <w:left w:val="none" w:sz="0" w:space="0" w:color="auto"/>
            <w:bottom w:val="none" w:sz="0" w:space="0" w:color="auto"/>
            <w:right w:val="none" w:sz="0" w:space="0" w:color="auto"/>
          </w:divBdr>
          <w:divsChild>
            <w:div w:id="829372958">
              <w:marLeft w:val="0"/>
              <w:marRight w:val="0"/>
              <w:marTop w:val="0"/>
              <w:marBottom w:val="0"/>
              <w:divBdr>
                <w:top w:val="none" w:sz="0" w:space="0" w:color="auto"/>
                <w:left w:val="none" w:sz="0" w:space="0" w:color="auto"/>
                <w:bottom w:val="none" w:sz="0" w:space="0" w:color="auto"/>
                <w:right w:val="none" w:sz="0" w:space="0" w:color="auto"/>
              </w:divBdr>
            </w:div>
          </w:divsChild>
        </w:div>
        <w:div w:id="871847236">
          <w:marLeft w:val="0"/>
          <w:marRight w:val="0"/>
          <w:marTop w:val="0"/>
          <w:marBottom w:val="0"/>
          <w:divBdr>
            <w:top w:val="none" w:sz="0" w:space="0" w:color="auto"/>
            <w:left w:val="none" w:sz="0" w:space="0" w:color="auto"/>
            <w:bottom w:val="none" w:sz="0" w:space="0" w:color="auto"/>
            <w:right w:val="none" w:sz="0" w:space="0" w:color="auto"/>
          </w:divBdr>
          <w:divsChild>
            <w:div w:id="641470413">
              <w:marLeft w:val="0"/>
              <w:marRight w:val="0"/>
              <w:marTop w:val="0"/>
              <w:marBottom w:val="0"/>
              <w:divBdr>
                <w:top w:val="none" w:sz="0" w:space="0" w:color="auto"/>
                <w:left w:val="none" w:sz="0" w:space="0" w:color="auto"/>
                <w:bottom w:val="none" w:sz="0" w:space="0" w:color="auto"/>
                <w:right w:val="none" w:sz="0" w:space="0" w:color="auto"/>
              </w:divBdr>
            </w:div>
          </w:divsChild>
        </w:div>
        <w:div w:id="925505421">
          <w:marLeft w:val="0"/>
          <w:marRight w:val="0"/>
          <w:marTop w:val="0"/>
          <w:marBottom w:val="0"/>
          <w:divBdr>
            <w:top w:val="none" w:sz="0" w:space="0" w:color="auto"/>
            <w:left w:val="none" w:sz="0" w:space="0" w:color="auto"/>
            <w:bottom w:val="none" w:sz="0" w:space="0" w:color="auto"/>
            <w:right w:val="none" w:sz="0" w:space="0" w:color="auto"/>
          </w:divBdr>
          <w:divsChild>
            <w:div w:id="1110273804">
              <w:marLeft w:val="0"/>
              <w:marRight w:val="0"/>
              <w:marTop w:val="0"/>
              <w:marBottom w:val="0"/>
              <w:divBdr>
                <w:top w:val="none" w:sz="0" w:space="0" w:color="auto"/>
                <w:left w:val="none" w:sz="0" w:space="0" w:color="auto"/>
                <w:bottom w:val="none" w:sz="0" w:space="0" w:color="auto"/>
                <w:right w:val="none" w:sz="0" w:space="0" w:color="auto"/>
              </w:divBdr>
            </w:div>
          </w:divsChild>
        </w:div>
        <w:div w:id="988633143">
          <w:marLeft w:val="0"/>
          <w:marRight w:val="0"/>
          <w:marTop w:val="0"/>
          <w:marBottom w:val="0"/>
          <w:divBdr>
            <w:top w:val="none" w:sz="0" w:space="0" w:color="auto"/>
            <w:left w:val="none" w:sz="0" w:space="0" w:color="auto"/>
            <w:bottom w:val="none" w:sz="0" w:space="0" w:color="auto"/>
            <w:right w:val="none" w:sz="0" w:space="0" w:color="auto"/>
          </w:divBdr>
          <w:divsChild>
            <w:div w:id="1368870532">
              <w:marLeft w:val="0"/>
              <w:marRight w:val="0"/>
              <w:marTop w:val="0"/>
              <w:marBottom w:val="0"/>
              <w:divBdr>
                <w:top w:val="none" w:sz="0" w:space="0" w:color="auto"/>
                <w:left w:val="none" w:sz="0" w:space="0" w:color="auto"/>
                <w:bottom w:val="none" w:sz="0" w:space="0" w:color="auto"/>
                <w:right w:val="none" w:sz="0" w:space="0" w:color="auto"/>
              </w:divBdr>
            </w:div>
          </w:divsChild>
        </w:div>
        <w:div w:id="1090466054">
          <w:marLeft w:val="0"/>
          <w:marRight w:val="0"/>
          <w:marTop w:val="0"/>
          <w:marBottom w:val="0"/>
          <w:divBdr>
            <w:top w:val="none" w:sz="0" w:space="0" w:color="auto"/>
            <w:left w:val="none" w:sz="0" w:space="0" w:color="auto"/>
            <w:bottom w:val="none" w:sz="0" w:space="0" w:color="auto"/>
            <w:right w:val="none" w:sz="0" w:space="0" w:color="auto"/>
          </w:divBdr>
          <w:divsChild>
            <w:div w:id="1799060677">
              <w:marLeft w:val="0"/>
              <w:marRight w:val="0"/>
              <w:marTop w:val="0"/>
              <w:marBottom w:val="0"/>
              <w:divBdr>
                <w:top w:val="none" w:sz="0" w:space="0" w:color="auto"/>
                <w:left w:val="none" w:sz="0" w:space="0" w:color="auto"/>
                <w:bottom w:val="none" w:sz="0" w:space="0" w:color="auto"/>
                <w:right w:val="none" w:sz="0" w:space="0" w:color="auto"/>
              </w:divBdr>
            </w:div>
          </w:divsChild>
        </w:div>
        <w:div w:id="1120106522">
          <w:marLeft w:val="0"/>
          <w:marRight w:val="0"/>
          <w:marTop w:val="0"/>
          <w:marBottom w:val="0"/>
          <w:divBdr>
            <w:top w:val="none" w:sz="0" w:space="0" w:color="auto"/>
            <w:left w:val="none" w:sz="0" w:space="0" w:color="auto"/>
            <w:bottom w:val="none" w:sz="0" w:space="0" w:color="auto"/>
            <w:right w:val="none" w:sz="0" w:space="0" w:color="auto"/>
          </w:divBdr>
          <w:divsChild>
            <w:div w:id="1465998578">
              <w:marLeft w:val="0"/>
              <w:marRight w:val="0"/>
              <w:marTop w:val="0"/>
              <w:marBottom w:val="0"/>
              <w:divBdr>
                <w:top w:val="none" w:sz="0" w:space="0" w:color="auto"/>
                <w:left w:val="none" w:sz="0" w:space="0" w:color="auto"/>
                <w:bottom w:val="none" w:sz="0" w:space="0" w:color="auto"/>
                <w:right w:val="none" w:sz="0" w:space="0" w:color="auto"/>
              </w:divBdr>
            </w:div>
          </w:divsChild>
        </w:div>
        <w:div w:id="1135829056">
          <w:marLeft w:val="0"/>
          <w:marRight w:val="0"/>
          <w:marTop w:val="0"/>
          <w:marBottom w:val="0"/>
          <w:divBdr>
            <w:top w:val="none" w:sz="0" w:space="0" w:color="auto"/>
            <w:left w:val="none" w:sz="0" w:space="0" w:color="auto"/>
            <w:bottom w:val="none" w:sz="0" w:space="0" w:color="auto"/>
            <w:right w:val="none" w:sz="0" w:space="0" w:color="auto"/>
          </w:divBdr>
          <w:divsChild>
            <w:div w:id="558056606">
              <w:marLeft w:val="0"/>
              <w:marRight w:val="0"/>
              <w:marTop w:val="0"/>
              <w:marBottom w:val="0"/>
              <w:divBdr>
                <w:top w:val="none" w:sz="0" w:space="0" w:color="auto"/>
                <w:left w:val="none" w:sz="0" w:space="0" w:color="auto"/>
                <w:bottom w:val="none" w:sz="0" w:space="0" w:color="auto"/>
                <w:right w:val="none" w:sz="0" w:space="0" w:color="auto"/>
              </w:divBdr>
            </w:div>
            <w:div w:id="1017317294">
              <w:marLeft w:val="0"/>
              <w:marRight w:val="0"/>
              <w:marTop w:val="0"/>
              <w:marBottom w:val="0"/>
              <w:divBdr>
                <w:top w:val="none" w:sz="0" w:space="0" w:color="auto"/>
                <w:left w:val="none" w:sz="0" w:space="0" w:color="auto"/>
                <w:bottom w:val="none" w:sz="0" w:space="0" w:color="auto"/>
                <w:right w:val="none" w:sz="0" w:space="0" w:color="auto"/>
              </w:divBdr>
            </w:div>
            <w:div w:id="2064206308">
              <w:marLeft w:val="0"/>
              <w:marRight w:val="0"/>
              <w:marTop w:val="0"/>
              <w:marBottom w:val="0"/>
              <w:divBdr>
                <w:top w:val="none" w:sz="0" w:space="0" w:color="auto"/>
                <w:left w:val="none" w:sz="0" w:space="0" w:color="auto"/>
                <w:bottom w:val="none" w:sz="0" w:space="0" w:color="auto"/>
                <w:right w:val="none" w:sz="0" w:space="0" w:color="auto"/>
              </w:divBdr>
            </w:div>
          </w:divsChild>
        </w:div>
        <w:div w:id="1381243657">
          <w:marLeft w:val="0"/>
          <w:marRight w:val="0"/>
          <w:marTop w:val="0"/>
          <w:marBottom w:val="0"/>
          <w:divBdr>
            <w:top w:val="none" w:sz="0" w:space="0" w:color="auto"/>
            <w:left w:val="none" w:sz="0" w:space="0" w:color="auto"/>
            <w:bottom w:val="none" w:sz="0" w:space="0" w:color="auto"/>
            <w:right w:val="none" w:sz="0" w:space="0" w:color="auto"/>
          </w:divBdr>
          <w:divsChild>
            <w:div w:id="705981443">
              <w:marLeft w:val="0"/>
              <w:marRight w:val="0"/>
              <w:marTop w:val="0"/>
              <w:marBottom w:val="0"/>
              <w:divBdr>
                <w:top w:val="none" w:sz="0" w:space="0" w:color="auto"/>
                <w:left w:val="none" w:sz="0" w:space="0" w:color="auto"/>
                <w:bottom w:val="none" w:sz="0" w:space="0" w:color="auto"/>
                <w:right w:val="none" w:sz="0" w:space="0" w:color="auto"/>
              </w:divBdr>
            </w:div>
          </w:divsChild>
        </w:div>
        <w:div w:id="1399013372">
          <w:marLeft w:val="0"/>
          <w:marRight w:val="0"/>
          <w:marTop w:val="0"/>
          <w:marBottom w:val="0"/>
          <w:divBdr>
            <w:top w:val="none" w:sz="0" w:space="0" w:color="auto"/>
            <w:left w:val="none" w:sz="0" w:space="0" w:color="auto"/>
            <w:bottom w:val="none" w:sz="0" w:space="0" w:color="auto"/>
            <w:right w:val="none" w:sz="0" w:space="0" w:color="auto"/>
          </w:divBdr>
          <w:divsChild>
            <w:div w:id="606543499">
              <w:marLeft w:val="0"/>
              <w:marRight w:val="0"/>
              <w:marTop w:val="0"/>
              <w:marBottom w:val="0"/>
              <w:divBdr>
                <w:top w:val="none" w:sz="0" w:space="0" w:color="auto"/>
                <w:left w:val="none" w:sz="0" w:space="0" w:color="auto"/>
                <w:bottom w:val="none" w:sz="0" w:space="0" w:color="auto"/>
                <w:right w:val="none" w:sz="0" w:space="0" w:color="auto"/>
              </w:divBdr>
            </w:div>
          </w:divsChild>
        </w:div>
        <w:div w:id="1416243684">
          <w:marLeft w:val="0"/>
          <w:marRight w:val="0"/>
          <w:marTop w:val="0"/>
          <w:marBottom w:val="0"/>
          <w:divBdr>
            <w:top w:val="none" w:sz="0" w:space="0" w:color="auto"/>
            <w:left w:val="none" w:sz="0" w:space="0" w:color="auto"/>
            <w:bottom w:val="none" w:sz="0" w:space="0" w:color="auto"/>
            <w:right w:val="none" w:sz="0" w:space="0" w:color="auto"/>
          </w:divBdr>
          <w:divsChild>
            <w:div w:id="1199004350">
              <w:marLeft w:val="0"/>
              <w:marRight w:val="0"/>
              <w:marTop w:val="0"/>
              <w:marBottom w:val="0"/>
              <w:divBdr>
                <w:top w:val="none" w:sz="0" w:space="0" w:color="auto"/>
                <w:left w:val="none" w:sz="0" w:space="0" w:color="auto"/>
                <w:bottom w:val="none" w:sz="0" w:space="0" w:color="auto"/>
                <w:right w:val="none" w:sz="0" w:space="0" w:color="auto"/>
              </w:divBdr>
            </w:div>
          </w:divsChild>
        </w:div>
        <w:div w:id="1914729321">
          <w:marLeft w:val="0"/>
          <w:marRight w:val="0"/>
          <w:marTop w:val="0"/>
          <w:marBottom w:val="0"/>
          <w:divBdr>
            <w:top w:val="none" w:sz="0" w:space="0" w:color="auto"/>
            <w:left w:val="none" w:sz="0" w:space="0" w:color="auto"/>
            <w:bottom w:val="none" w:sz="0" w:space="0" w:color="auto"/>
            <w:right w:val="none" w:sz="0" w:space="0" w:color="auto"/>
          </w:divBdr>
          <w:divsChild>
            <w:div w:id="545141082">
              <w:marLeft w:val="0"/>
              <w:marRight w:val="0"/>
              <w:marTop w:val="0"/>
              <w:marBottom w:val="0"/>
              <w:divBdr>
                <w:top w:val="none" w:sz="0" w:space="0" w:color="auto"/>
                <w:left w:val="none" w:sz="0" w:space="0" w:color="auto"/>
                <w:bottom w:val="none" w:sz="0" w:space="0" w:color="auto"/>
                <w:right w:val="none" w:sz="0" w:space="0" w:color="auto"/>
              </w:divBdr>
            </w:div>
          </w:divsChild>
        </w:div>
        <w:div w:id="1922325623">
          <w:marLeft w:val="0"/>
          <w:marRight w:val="0"/>
          <w:marTop w:val="0"/>
          <w:marBottom w:val="0"/>
          <w:divBdr>
            <w:top w:val="none" w:sz="0" w:space="0" w:color="auto"/>
            <w:left w:val="none" w:sz="0" w:space="0" w:color="auto"/>
            <w:bottom w:val="none" w:sz="0" w:space="0" w:color="auto"/>
            <w:right w:val="none" w:sz="0" w:space="0" w:color="auto"/>
          </w:divBdr>
          <w:divsChild>
            <w:div w:id="423721763">
              <w:marLeft w:val="0"/>
              <w:marRight w:val="0"/>
              <w:marTop w:val="0"/>
              <w:marBottom w:val="0"/>
              <w:divBdr>
                <w:top w:val="none" w:sz="0" w:space="0" w:color="auto"/>
                <w:left w:val="none" w:sz="0" w:space="0" w:color="auto"/>
                <w:bottom w:val="none" w:sz="0" w:space="0" w:color="auto"/>
                <w:right w:val="none" w:sz="0" w:space="0" w:color="auto"/>
              </w:divBdr>
            </w:div>
            <w:div w:id="459156983">
              <w:marLeft w:val="0"/>
              <w:marRight w:val="0"/>
              <w:marTop w:val="0"/>
              <w:marBottom w:val="0"/>
              <w:divBdr>
                <w:top w:val="none" w:sz="0" w:space="0" w:color="auto"/>
                <w:left w:val="none" w:sz="0" w:space="0" w:color="auto"/>
                <w:bottom w:val="none" w:sz="0" w:space="0" w:color="auto"/>
                <w:right w:val="none" w:sz="0" w:space="0" w:color="auto"/>
              </w:divBdr>
            </w:div>
            <w:div w:id="969433152">
              <w:marLeft w:val="0"/>
              <w:marRight w:val="0"/>
              <w:marTop w:val="0"/>
              <w:marBottom w:val="0"/>
              <w:divBdr>
                <w:top w:val="none" w:sz="0" w:space="0" w:color="auto"/>
                <w:left w:val="none" w:sz="0" w:space="0" w:color="auto"/>
                <w:bottom w:val="none" w:sz="0" w:space="0" w:color="auto"/>
                <w:right w:val="none" w:sz="0" w:space="0" w:color="auto"/>
              </w:divBdr>
            </w:div>
          </w:divsChild>
        </w:div>
        <w:div w:id="1952123216">
          <w:marLeft w:val="0"/>
          <w:marRight w:val="0"/>
          <w:marTop w:val="0"/>
          <w:marBottom w:val="0"/>
          <w:divBdr>
            <w:top w:val="none" w:sz="0" w:space="0" w:color="auto"/>
            <w:left w:val="none" w:sz="0" w:space="0" w:color="auto"/>
            <w:bottom w:val="none" w:sz="0" w:space="0" w:color="auto"/>
            <w:right w:val="none" w:sz="0" w:space="0" w:color="auto"/>
          </w:divBdr>
          <w:divsChild>
            <w:div w:id="426268905">
              <w:marLeft w:val="0"/>
              <w:marRight w:val="0"/>
              <w:marTop w:val="0"/>
              <w:marBottom w:val="0"/>
              <w:divBdr>
                <w:top w:val="none" w:sz="0" w:space="0" w:color="auto"/>
                <w:left w:val="none" w:sz="0" w:space="0" w:color="auto"/>
                <w:bottom w:val="none" w:sz="0" w:space="0" w:color="auto"/>
                <w:right w:val="none" w:sz="0" w:space="0" w:color="auto"/>
              </w:divBdr>
            </w:div>
          </w:divsChild>
        </w:div>
        <w:div w:id="1991472564">
          <w:marLeft w:val="0"/>
          <w:marRight w:val="0"/>
          <w:marTop w:val="0"/>
          <w:marBottom w:val="0"/>
          <w:divBdr>
            <w:top w:val="none" w:sz="0" w:space="0" w:color="auto"/>
            <w:left w:val="none" w:sz="0" w:space="0" w:color="auto"/>
            <w:bottom w:val="none" w:sz="0" w:space="0" w:color="auto"/>
            <w:right w:val="none" w:sz="0" w:space="0" w:color="auto"/>
          </w:divBdr>
          <w:divsChild>
            <w:div w:id="253320759">
              <w:marLeft w:val="0"/>
              <w:marRight w:val="0"/>
              <w:marTop w:val="0"/>
              <w:marBottom w:val="0"/>
              <w:divBdr>
                <w:top w:val="none" w:sz="0" w:space="0" w:color="auto"/>
                <w:left w:val="none" w:sz="0" w:space="0" w:color="auto"/>
                <w:bottom w:val="none" w:sz="0" w:space="0" w:color="auto"/>
                <w:right w:val="none" w:sz="0" w:space="0" w:color="auto"/>
              </w:divBdr>
            </w:div>
            <w:div w:id="653990443">
              <w:marLeft w:val="0"/>
              <w:marRight w:val="0"/>
              <w:marTop w:val="0"/>
              <w:marBottom w:val="0"/>
              <w:divBdr>
                <w:top w:val="none" w:sz="0" w:space="0" w:color="auto"/>
                <w:left w:val="none" w:sz="0" w:space="0" w:color="auto"/>
                <w:bottom w:val="none" w:sz="0" w:space="0" w:color="auto"/>
                <w:right w:val="none" w:sz="0" w:space="0" w:color="auto"/>
              </w:divBdr>
            </w:div>
            <w:div w:id="19237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977419502">
      <w:bodyDiv w:val="1"/>
      <w:marLeft w:val="0"/>
      <w:marRight w:val="0"/>
      <w:marTop w:val="0"/>
      <w:marBottom w:val="0"/>
      <w:divBdr>
        <w:top w:val="none" w:sz="0" w:space="0" w:color="auto"/>
        <w:left w:val="none" w:sz="0" w:space="0" w:color="auto"/>
        <w:bottom w:val="none" w:sz="0" w:space="0" w:color="auto"/>
        <w:right w:val="none" w:sz="0" w:space="0" w:color="auto"/>
      </w:divBdr>
      <w:divsChild>
        <w:div w:id="81531310">
          <w:marLeft w:val="0"/>
          <w:marRight w:val="0"/>
          <w:marTop w:val="0"/>
          <w:marBottom w:val="0"/>
          <w:divBdr>
            <w:top w:val="none" w:sz="0" w:space="0" w:color="auto"/>
            <w:left w:val="none" w:sz="0" w:space="0" w:color="auto"/>
            <w:bottom w:val="none" w:sz="0" w:space="0" w:color="auto"/>
            <w:right w:val="none" w:sz="0" w:space="0" w:color="auto"/>
          </w:divBdr>
        </w:div>
        <w:div w:id="1422525140">
          <w:marLeft w:val="0"/>
          <w:marRight w:val="0"/>
          <w:marTop w:val="0"/>
          <w:marBottom w:val="0"/>
          <w:divBdr>
            <w:top w:val="none" w:sz="0" w:space="0" w:color="auto"/>
            <w:left w:val="none" w:sz="0" w:space="0" w:color="auto"/>
            <w:bottom w:val="none" w:sz="0" w:space="0" w:color="auto"/>
            <w:right w:val="none" w:sz="0" w:space="0" w:color="auto"/>
          </w:divBdr>
        </w:div>
        <w:div w:id="2134011925">
          <w:marLeft w:val="0"/>
          <w:marRight w:val="0"/>
          <w:marTop w:val="0"/>
          <w:marBottom w:val="0"/>
          <w:divBdr>
            <w:top w:val="none" w:sz="0" w:space="0" w:color="auto"/>
            <w:left w:val="none" w:sz="0" w:space="0" w:color="auto"/>
            <w:bottom w:val="none" w:sz="0" w:space="0" w:color="auto"/>
            <w:right w:val="none" w:sz="0" w:space="0" w:color="auto"/>
          </w:divBdr>
        </w:div>
      </w:divsChild>
    </w:div>
    <w:div w:id="1501500258">
      <w:bodyDiv w:val="1"/>
      <w:marLeft w:val="0"/>
      <w:marRight w:val="0"/>
      <w:marTop w:val="0"/>
      <w:marBottom w:val="0"/>
      <w:divBdr>
        <w:top w:val="none" w:sz="0" w:space="0" w:color="auto"/>
        <w:left w:val="none" w:sz="0" w:space="0" w:color="auto"/>
        <w:bottom w:val="none" w:sz="0" w:space="0" w:color="auto"/>
        <w:right w:val="none" w:sz="0" w:space="0" w:color="auto"/>
      </w:divBdr>
    </w:div>
    <w:div w:id="1592590508">
      <w:bodyDiv w:val="1"/>
      <w:marLeft w:val="0"/>
      <w:marRight w:val="0"/>
      <w:marTop w:val="0"/>
      <w:marBottom w:val="0"/>
      <w:divBdr>
        <w:top w:val="none" w:sz="0" w:space="0" w:color="auto"/>
        <w:left w:val="none" w:sz="0" w:space="0" w:color="auto"/>
        <w:bottom w:val="none" w:sz="0" w:space="0" w:color="auto"/>
        <w:right w:val="none" w:sz="0" w:space="0" w:color="auto"/>
      </w:divBdr>
    </w:div>
    <w:div w:id="1771002366">
      <w:bodyDiv w:val="1"/>
      <w:marLeft w:val="0"/>
      <w:marRight w:val="0"/>
      <w:marTop w:val="0"/>
      <w:marBottom w:val="0"/>
      <w:divBdr>
        <w:top w:val="none" w:sz="0" w:space="0" w:color="auto"/>
        <w:left w:val="none" w:sz="0" w:space="0" w:color="auto"/>
        <w:bottom w:val="none" w:sz="0" w:space="0" w:color="auto"/>
        <w:right w:val="none" w:sz="0" w:space="0" w:color="auto"/>
      </w:divBdr>
      <w:divsChild>
        <w:div w:id="481314854">
          <w:marLeft w:val="0"/>
          <w:marRight w:val="0"/>
          <w:marTop w:val="0"/>
          <w:marBottom w:val="0"/>
          <w:divBdr>
            <w:top w:val="none" w:sz="0" w:space="0" w:color="auto"/>
            <w:left w:val="none" w:sz="0" w:space="0" w:color="auto"/>
            <w:bottom w:val="none" w:sz="0" w:space="0" w:color="auto"/>
            <w:right w:val="none" w:sz="0" w:space="0" w:color="auto"/>
          </w:divBdr>
        </w:div>
        <w:div w:id="984121320">
          <w:marLeft w:val="0"/>
          <w:marRight w:val="0"/>
          <w:marTop w:val="0"/>
          <w:marBottom w:val="0"/>
          <w:divBdr>
            <w:top w:val="none" w:sz="0" w:space="0" w:color="auto"/>
            <w:left w:val="none" w:sz="0" w:space="0" w:color="auto"/>
            <w:bottom w:val="none" w:sz="0" w:space="0" w:color="auto"/>
            <w:right w:val="none" w:sz="0" w:space="0" w:color="auto"/>
          </w:divBdr>
        </w:div>
      </w:divsChild>
    </w:div>
    <w:div w:id="1797723809">
      <w:bodyDiv w:val="1"/>
      <w:marLeft w:val="0"/>
      <w:marRight w:val="0"/>
      <w:marTop w:val="0"/>
      <w:marBottom w:val="0"/>
      <w:divBdr>
        <w:top w:val="none" w:sz="0" w:space="0" w:color="auto"/>
        <w:left w:val="none" w:sz="0" w:space="0" w:color="auto"/>
        <w:bottom w:val="none" w:sz="0" w:space="0" w:color="auto"/>
        <w:right w:val="none" w:sz="0" w:space="0" w:color="auto"/>
      </w:divBdr>
    </w:div>
    <w:div w:id="1996374300">
      <w:bodyDiv w:val="1"/>
      <w:marLeft w:val="0"/>
      <w:marRight w:val="0"/>
      <w:marTop w:val="0"/>
      <w:marBottom w:val="0"/>
      <w:divBdr>
        <w:top w:val="none" w:sz="0" w:space="0" w:color="auto"/>
        <w:left w:val="none" w:sz="0" w:space="0" w:color="auto"/>
        <w:bottom w:val="none" w:sz="0" w:space="0" w:color="auto"/>
        <w:right w:val="none" w:sz="0" w:space="0" w:color="auto"/>
      </w:divBdr>
      <w:divsChild>
        <w:div w:id="169950018">
          <w:marLeft w:val="0"/>
          <w:marRight w:val="0"/>
          <w:marTop w:val="0"/>
          <w:marBottom w:val="0"/>
          <w:divBdr>
            <w:top w:val="none" w:sz="0" w:space="0" w:color="auto"/>
            <w:left w:val="none" w:sz="0" w:space="0" w:color="auto"/>
            <w:bottom w:val="none" w:sz="0" w:space="0" w:color="auto"/>
            <w:right w:val="none" w:sz="0" w:space="0" w:color="auto"/>
          </w:divBdr>
          <w:divsChild>
            <w:div w:id="641349188">
              <w:marLeft w:val="0"/>
              <w:marRight w:val="0"/>
              <w:marTop w:val="0"/>
              <w:marBottom w:val="0"/>
              <w:divBdr>
                <w:top w:val="none" w:sz="0" w:space="0" w:color="auto"/>
                <w:left w:val="none" w:sz="0" w:space="0" w:color="auto"/>
                <w:bottom w:val="none" w:sz="0" w:space="0" w:color="auto"/>
                <w:right w:val="none" w:sz="0" w:space="0" w:color="auto"/>
              </w:divBdr>
            </w:div>
            <w:div w:id="1012144510">
              <w:marLeft w:val="0"/>
              <w:marRight w:val="0"/>
              <w:marTop w:val="0"/>
              <w:marBottom w:val="0"/>
              <w:divBdr>
                <w:top w:val="none" w:sz="0" w:space="0" w:color="auto"/>
                <w:left w:val="none" w:sz="0" w:space="0" w:color="auto"/>
                <w:bottom w:val="none" w:sz="0" w:space="0" w:color="auto"/>
                <w:right w:val="none" w:sz="0" w:space="0" w:color="auto"/>
              </w:divBdr>
            </w:div>
            <w:div w:id="1686246056">
              <w:marLeft w:val="0"/>
              <w:marRight w:val="0"/>
              <w:marTop w:val="0"/>
              <w:marBottom w:val="0"/>
              <w:divBdr>
                <w:top w:val="none" w:sz="0" w:space="0" w:color="auto"/>
                <w:left w:val="none" w:sz="0" w:space="0" w:color="auto"/>
                <w:bottom w:val="none" w:sz="0" w:space="0" w:color="auto"/>
                <w:right w:val="none" w:sz="0" w:space="0" w:color="auto"/>
              </w:divBdr>
            </w:div>
          </w:divsChild>
        </w:div>
        <w:div w:id="196237073">
          <w:marLeft w:val="0"/>
          <w:marRight w:val="0"/>
          <w:marTop w:val="0"/>
          <w:marBottom w:val="0"/>
          <w:divBdr>
            <w:top w:val="none" w:sz="0" w:space="0" w:color="auto"/>
            <w:left w:val="none" w:sz="0" w:space="0" w:color="auto"/>
            <w:bottom w:val="none" w:sz="0" w:space="0" w:color="auto"/>
            <w:right w:val="none" w:sz="0" w:space="0" w:color="auto"/>
          </w:divBdr>
          <w:divsChild>
            <w:div w:id="1054082629">
              <w:marLeft w:val="0"/>
              <w:marRight w:val="0"/>
              <w:marTop w:val="0"/>
              <w:marBottom w:val="0"/>
              <w:divBdr>
                <w:top w:val="none" w:sz="0" w:space="0" w:color="auto"/>
                <w:left w:val="none" w:sz="0" w:space="0" w:color="auto"/>
                <w:bottom w:val="none" w:sz="0" w:space="0" w:color="auto"/>
                <w:right w:val="none" w:sz="0" w:space="0" w:color="auto"/>
              </w:divBdr>
            </w:div>
          </w:divsChild>
        </w:div>
        <w:div w:id="257253243">
          <w:marLeft w:val="0"/>
          <w:marRight w:val="0"/>
          <w:marTop w:val="0"/>
          <w:marBottom w:val="0"/>
          <w:divBdr>
            <w:top w:val="none" w:sz="0" w:space="0" w:color="auto"/>
            <w:left w:val="none" w:sz="0" w:space="0" w:color="auto"/>
            <w:bottom w:val="none" w:sz="0" w:space="0" w:color="auto"/>
            <w:right w:val="none" w:sz="0" w:space="0" w:color="auto"/>
          </w:divBdr>
          <w:divsChild>
            <w:div w:id="975641062">
              <w:marLeft w:val="0"/>
              <w:marRight w:val="0"/>
              <w:marTop w:val="0"/>
              <w:marBottom w:val="0"/>
              <w:divBdr>
                <w:top w:val="none" w:sz="0" w:space="0" w:color="auto"/>
                <w:left w:val="none" w:sz="0" w:space="0" w:color="auto"/>
                <w:bottom w:val="none" w:sz="0" w:space="0" w:color="auto"/>
                <w:right w:val="none" w:sz="0" w:space="0" w:color="auto"/>
              </w:divBdr>
            </w:div>
          </w:divsChild>
        </w:div>
        <w:div w:id="345209982">
          <w:marLeft w:val="0"/>
          <w:marRight w:val="0"/>
          <w:marTop w:val="0"/>
          <w:marBottom w:val="0"/>
          <w:divBdr>
            <w:top w:val="none" w:sz="0" w:space="0" w:color="auto"/>
            <w:left w:val="none" w:sz="0" w:space="0" w:color="auto"/>
            <w:bottom w:val="none" w:sz="0" w:space="0" w:color="auto"/>
            <w:right w:val="none" w:sz="0" w:space="0" w:color="auto"/>
          </w:divBdr>
          <w:divsChild>
            <w:div w:id="1011300501">
              <w:marLeft w:val="0"/>
              <w:marRight w:val="0"/>
              <w:marTop w:val="0"/>
              <w:marBottom w:val="0"/>
              <w:divBdr>
                <w:top w:val="none" w:sz="0" w:space="0" w:color="auto"/>
                <w:left w:val="none" w:sz="0" w:space="0" w:color="auto"/>
                <w:bottom w:val="none" w:sz="0" w:space="0" w:color="auto"/>
                <w:right w:val="none" w:sz="0" w:space="0" w:color="auto"/>
              </w:divBdr>
            </w:div>
            <w:div w:id="1056247515">
              <w:marLeft w:val="0"/>
              <w:marRight w:val="0"/>
              <w:marTop w:val="0"/>
              <w:marBottom w:val="0"/>
              <w:divBdr>
                <w:top w:val="none" w:sz="0" w:space="0" w:color="auto"/>
                <w:left w:val="none" w:sz="0" w:space="0" w:color="auto"/>
                <w:bottom w:val="none" w:sz="0" w:space="0" w:color="auto"/>
                <w:right w:val="none" w:sz="0" w:space="0" w:color="auto"/>
              </w:divBdr>
            </w:div>
            <w:div w:id="1945067357">
              <w:marLeft w:val="0"/>
              <w:marRight w:val="0"/>
              <w:marTop w:val="0"/>
              <w:marBottom w:val="0"/>
              <w:divBdr>
                <w:top w:val="none" w:sz="0" w:space="0" w:color="auto"/>
                <w:left w:val="none" w:sz="0" w:space="0" w:color="auto"/>
                <w:bottom w:val="none" w:sz="0" w:space="0" w:color="auto"/>
                <w:right w:val="none" w:sz="0" w:space="0" w:color="auto"/>
              </w:divBdr>
            </w:div>
          </w:divsChild>
        </w:div>
        <w:div w:id="364790909">
          <w:marLeft w:val="0"/>
          <w:marRight w:val="0"/>
          <w:marTop w:val="0"/>
          <w:marBottom w:val="0"/>
          <w:divBdr>
            <w:top w:val="none" w:sz="0" w:space="0" w:color="auto"/>
            <w:left w:val="none" w:sz="0" w:space="0" w:color="auto"/>
            <w:bottom w:val="none" w:sz="0" w:space="0" w:color="auto"/>
            <w:right w:val="none" w:sz="0" w:space="0" w:color="auto"/>
          </w:divBdr>
          <w:divsChild>
            <w:div w:id="1114716001">
              <w:marLeft w:val="0"/>
              <w:marRight w:val="0"/>
              <w:marTop w:val="0"/>
              <w:marBottom w:val="0"/>
              <w:divBdr>
                <w:top w:val="none" w:sz="0" w:space="0" w:color="auto"/>
                <w:left w:val="none" w:sz="0" w:space="0" w:color="auto"/>
                <w:bottom w:val="none" w:sz="0" w:space="0" w:color="auto"/>
                <w:right w:val="none" w:sz="0" w:space="0" w:color="auto"/>
              </w:divBdr>
            </w:div>
          </w:divsChild>
        </w:div>
        <w:div w:id="490414224">
          <w:marLeft w:val="0"/>
          <w:marRight w:val="0"/>
          <w:marTop w:val="0"/>
          <w:marBottom w:val="0"/>
          <w:divBdr>
            <w:top w:val="none" w:sz="0" w:space="0" w:color="auto"/>
            <w:left w:val="none" w:sz="0" w:space="0" w:color="auto"/>
            <w:bottom w:val="none" w:sz="0" w:space="0" w:color="auto"/>
            <w:right w:val="none" w:sz="0" w:space="0" w:color="auto"/>
          </w:divBdr>
          <w:divsChild>
            <w:div w:id="980159970">
              <w:marLeft w:val="0"/>
              <w:marRight w:val="0"/>
              <w:marTop w:val="0"/>
              <w:marBottom w:val="0"/>
              <w:divBdr>
                <w:top w:val="none" w:sz="0" w:space="0" w:color="auto"/>
                <w:left w:val="none" w:sz="0" w:space="0" w:color="auto"/>
                <w:bottom w:val="none" w:sz="0" w:space="0" w:color="auto"/>
                <w:right w:val="none" w:sz="0" w:space="0" w:color="auto"/>
              </w:divBdr>
            </w:div>
          </w:divsChild>
        </w:div>
        <w:div w:id="513611539">
          <w:marLeft w:val="0"/>
          <w:marRight w:val="0"/>
          <w:marTop w:val="0"/>
          <w:marBottom w:val="0"/>
          <w:divBdr>
            <w:top w:val="none" w:sz="0" w:space="0" w:color="auto"/>
            <w:left w:val="none" w:sz="0" w:space="0" w:color="auto"/>
            <w:bottom w:val="none" w:sz="0" w:space="0" w:color="auto"/>
            <w:right w:val="none" w:sz="0" w:space="0" w:color="auto"/>
          </w:divBdr>
          <w:divsChild>
            <w:div w:id="1251425482">
              <w:marLeft w:val="0"/>
              <w:marRight w:val="0"/>
              <w:marTop w:val="0"/>
              <w:marBottom w:val="0"/>
              <w:divBdr>
                <w:top w:val="none" w:sz="0" w:space="0" w:color="auto"/>
                <w:left w:val="none" w:sz="0" w:space="0" w:color="auto"/>
                <w:bottom w:val="none" w:sz="0" w:space="0" w:color="auto"/>
                <w:right w:val="none" w:sz="0" w:space="0" w:color="auto"/>
              </w:divBdr>
            </w:div>
          </w:divsChild>
        </w:div>
        <w:div w:id="586575910">
          <w:marLeft w:val="0"/>
          <w:marRight w:val="0"/>
          <w:marTop w:val="0"/>
          <w:marBottom w:val="0"/>
          <w:divBdr>
            <w:top w:val="none" w:sz="0" w:space="0" w:color="auto"/>
            <w:left w:val="none" w:sz="0" w:space="0" w:color="auto"/>
            <w:bottom w:val="none" w:sz="0" w:space="0" w:color="auto"/>
            <w:right w:val="none" w:sz="0" w:space="0" w:color="auto"/>
          </w:divBdr>
          <w:divsChild>
            <w:div w:id="947128702">
              <w:marLeft w:val="0"/>
              <w:marRight w:val="0"/>
              <w:marTop w:val="0"/>
              <w:marBottom w:val="0"/>
              <w:divBdr>
                <w:top w:val="none" w:sz="0" w:space="0" w:color="auto"/>
                <w:left w:val="none" w:sz="0" w:space="0" w:color="auto"/>
                <w:bottom w:val="none" w:sz="0" w:space="0" w:color="auto"/>
                <w:right w:val="none" w:sz="0" w:space="0" w:color="auto"/>
              </w:divBdr>
            </w:div>
          </w:divsChild>
        </w:div>
        <w:div w:id="589242235">
          <w:marLeft w:val="0"/>
          <w:marRight w:val="0"/>
          <w:marTop w:val="0"/>
          <w:marBottom w:val="0"/>
          <w:divBdr>
            <w:top w:val="none" w:sz="0" w:space="0" w:color="auto"/>
            <w:left w:val="none" w:sz="0" w:space="0" w:color="auto"/>
            <w:bottom w:val="none" w:sz="0" w:space="0" w:color="auto"/>
            <w:right w:val="none" w:sz="0" w:space="0" w:color="auto"/>
          </w:divBdr>
          <w:divsChild>
            <w:div w:id="1694727918">
              <w:marLeft w:val="0"/>
              <w:marRight w:val="0"/>
              <w:marTop w:val="0"/>
              <w:marBottom w:val="0"/>
              <w:divBdr>
                <w:top w:val="none" w:sz="0" w:space="0" w:color="auto"/>
                <w:left w:val="none" w:sz="0" w:space="0" w:color="auto"/>
                <w:bottom w:val="none" w:sz="0" w:space="0" w:color="auto"/>
                <w:right w:val="none" w:sz="0" w:space="0" w:color="auto"/>
              </w:divBdr>
            </w:div>
          </w:divsChild>
        </w:div>
        <w:div w:id="768084354">
          <w:marLeft w:val="0"/>
          <w:marRight w:val="0"/>
          <w:marTop w:val="0"/>
          <w:marBottom w:val="0"/>
          <w:divBdr>
            <w:top w:val="none" w:sz="0" w:space="0" w:color="auto"/>
            <w:left w:val="none" w:sz="0" w:space="0" w:color="auto"/>
            <w:bottom w:val="none" w:sz="0" w:space="0" w:color="auto"/>
            <w:right w:val="none" w:sz="0" w:space="0" w:color="auto"/>
          </w:divBdr>
          <w:divsChild>
            <w:div w:id="1009219185">
              <w:marLeft w:val="0"/>
              <w:marRight w:val="0"/>
              <w:marTop w:val="0"/>
              <w:marBottom w:val="0"/>
              <w:divBdr>
                <w:top w:val="none" w:sz="0" w:space="0" w:color="auto"/>
                <w:left w:val="none" w:sz="0" w:space="0" w:color="auto"/>
                <w:bottom w:val="none" w:sz="0" w:space="0" w:color="auto"/>
                <w:right w:val="none" w:sz="0" w:space="0" w:color="auto"/>
              </w:divBdr>
            </w:div>
            <w:div w:id="1806851476">
              <w:marLeft w:val="0"/>
              <w:marRight w:val="0"/>
              <w:marTop w:val="0"/>
              <w:marBottom w:val="0"/>
              <w:divBdr>
                <w:top w:val="none" w:sz="0" w:space="0" w:color="auto"/>
                <w:left w:val="none" w:sz="0" w:space="0" w:color="auto"/>
                <w:bottom w:val="none" w:sz="0" w:space="0" w:color="auto"/>
                <w:right w:val="none" w:sz="0" w:space="0" w:color="auto"/>
              </w:divBdr>
            </w:div>
          </w:divsChild>
        </w:div>
        <w:div w:id="818573464">
          <w:marLeft w:val="0"/>
          <w:marRight w:val="0"/>
          <w:marTop w:val="0"/>
          <w:marBottom w:val="0"/>
          <w:divBdr>
            <w:top w:val="none" w:sz="0" w:space="0" w:color="auto"/>
            <w:left w:val="none" w:sz="0" w:space="0" w:color="auto"/>
            <w:bottom w:val="none" w:sz="0" w:space="0" w:color="auto"/>
            <w:right w:val="none" w:sz="0" w:space="0" w:color="auto"/>
          </w:divBdr>
          <w:divsChild>
            <w:div w:id="1155951678">
              <w:marLeft w:val="0"/>
              <w:marRight w:val="0"/>
              <w:marTop w:val="0"/>
              <w:marBottom w:val="0"/>
              <w:divBdr>
                <w:top w:val="none" w:sz="0" w:space="0" w:color="auto"/>
                <w:left w:val="none" w:sz="0" w:space="0" w:color="auto"/>
                <w:bottom w:val="none" w:sz="0" w:space="0" w:color="auto"/>
                <w:right w:val="none" w:sz="0" w:space="0" w:color="auto"/>
              </w:divBdr>
            </w:div>
          </w:divsChild>
        </w:div>
        <w:div w:id="1019699601">
          <w:marLeft w:val="0"/>
          <w:marRight w:val="0"/>
          <w:marTop w:val="0"/>
          <w:marBottom w:val="0"/>
          <w:divBdr>
            <w:top w:val="none" w:sz="0" w:space="0" w:color="auto"/>
            <w:left w:val="none" w:sz="0" w:space="0" w:color="auto"/>
            <w:bottom w:val="none" w:sz="0" w:space="0" w:color="auto"/>
            <w:right w:val="none" w:sz="0" w:space="0" w:color="auto"/>
          </w:divBdr>
          <w:divsChild>
            <w:div w:id="99574020">
              <w:marLeft w:val="0"/>
              <w:marRight w:val="0"/>
              <w:marTop w:val="0"/>
              <w:marBottom w:val="0"/>
              <w:divBdr>
                <w:top w:val="none" w:sz="0" w:space="0" w:color="auto"/>
                <w:left w:val="none" w:sz="0" w:space="0" w:color="auto"/>
                <w:bottom w:val="none" w:sz="0" w:space="0" w:color="auto"/>
                <w:right w:val="none" w:sz="0" w:space="0" w:color="auto"/>
              </w:divBdr>
            </w:div>
            <w:div w:id="180702924">
              <w:marLeft w:val="0"/>
              <w:marRight w:val="0"/>
              <w:marTop w:val="0"/>
              <w:marBottom w:val="0"/>
              <w:divBdr>
                <w:top w:val="none" w:sz="0" w:space="0" w:color="auto"/>
                <w:left w:val="none" w:sz="0" w:space="0" w:color="auto"/>
                <w:bottom w:val="none" w:sz="0" w:space="0" w:color="auto"/>
                <w:right w:val="none" w:sz="0" w:space="0" w:color="auto"/>
              </w:divBdr>
            </w:div>
            <w:div w:id="269167165">
              <w:marLeft w:val="0"/>
              <w:marRight w:val="0"/>
              <w:marTop w:val="0"/>
              <w:marBottom w:val="0"/>
              <w:divBdr>
                <w:top w:val="none" w:sz="0" w:space="0" w:color="auto"/>
                <w:left w:val="none" w:sz="0" w:space="0" w:color="auto"/>
                <w:bottom w:val="none" w:sz="0" w:space="0" w:color="auto"/>
                <w:right w:val="none" w:sz="0" w:space="0" w:color="auto"/>
              </w:divBdr>
            </w:div>
            <w:div w:id="558563667">
              <w:marLeft w:val="0"/>
              <w:marRight w:val="0"/>
              <w:marTop w:val="0"/>
              <w:marBottom w:val="0"/>
              <w:divBdr>
                <w:top w:val="none" w:sz="0" w:space="0" w:color="auto"/>
                <w:left w:val="none" w:sz="0" w:space="0" w:color="auto"/>
                <w:bottom w:val="none" w:sz="0" w:space="0" w:color="auto"/>
                <w:right w:val="none" w:sz="0" w:space="0" w:color="auto"/>
              </w:divBdr>
            </w:div>
            <w:div w:id="954678848">
              <w:marLeft w:val="0"/>
              <w:marRight w:val="0"/>
              <w:marTop w:val="0"/>
              <w:marBottom w:val="0"/>
              <w:divBdr>
                <w:top w:val="none" w:sz="0" w:space="0" w:color="auto"/>
                <w:left w:val="none" w:sz="0" w:space="0" w:color="auto"/>
                <w:bottom w:val="none" w:sz="0" w:space="0" w:color="auto"/>
                <w:right w:val="none" w:sz="0" w:space="0" w:color="auto"/>
              </w:divBdr>
            </w:div>
            <w:div w:id="1142312242">
              <w:marLeft w:val="0"/>
              <w:marRight w:val="0"/>
              <w:marTop w:val="0"/>
              <w:marBottom w:val="0"/>
              <w:divBdr>
                <w:top w:val="none" w:sz="0" w:space="0" w:color="auto"/>
                <w:left w:val="none" w:sz="0" w:space="0" w:color="auto"/>
                <w:bottom w:val="none" w:sz="0" w:space="0" w:color="auto"/>
                <w:right w:val="none" w:sz="0" w:space="0" w:color="auto"/>
              </w:divBdr>
            </w:div>
            <w:div w:id="1154419555">
              <w:marLeft w:val="0"/>
              <w:marRight w:val="0"/>
              <w:marTop w:val="0"/>
              <w:marBottom w:val="0"/>
              <w:divBdr>
                <w:top w:val="none" w:sz="0" w:space="0" w:color="auto"/>
                <w:left w:val="none" w:sz="0" w:space="0" w:color="auto"/>
                <w:bottom w:val="none" w:sz="0" w:space="0" w:color="auto"/>
                <w:right w:val="none" w:sz="0" w:space="0" w:color="auto"/>
              </w:divBdr>
            </w:div>
            <w:div w:id="1677003953">
              <w:marLeft w:val="0"/>
              <w:marRight w:val="0"/>
              <w:marTop w:val="0"/>
              <w:marBottom w:val="0"/>
              <w:divBdr>
                <w:top w:val="none" w:sz="0" w:space="0" w:color="auto"/>
                <w:left w:val="none" w:sz="0" w:space="0" w:color="auto"/>
                <w:bottom w:val="none" w:sz="0" w:space="0" w:color="auto"/>
                <w:right w:val="none" w:sz="0" w:space="0" w:color="auto"/>
              </w:divBdr>
            </w:div>
            <w:div w:id="1703506974">
              <w:marLeft w:val="0"/>
              <w:marRight w:val="0"/>
              <w:marTop w:val="0"/>
              <w:marBottom w:val="0"/>
              <w:divBdr>
                <w:top w:val="none" w:sz="0" w:space="0" w:color="auto"/>
                <w:left w:val="none" w:sz="0" w:space="0" w:color="auto"/>
                <w:bottom w:val="none" w:sz="0" w:space="0" w:color="auto"/>
                <w:right w:val="none" w:sz="0" w:space="0" w:color="auto"/>
              </w:divBdr>
            </w:div>
            <w:div w:id="1715275494">
              <w:marLeft w:val="0"/>
              <w:marRight w:val="0"/>
              <w:marTop w:val="0"/>
              <w:marBottom w:val="0"/>
              <w:divBdr>
                <w:top w:val="none" w:sz="0" w:space="0" w:color="auto"/>
                <w:left w:val="none" w:sz="0" w:space="0" w:color="auto"/>
                <w:bottom w:val="none" w:sz="0" w:space="0" w:color="auto"/>
                <w:right w:val="none" w:sz="0" w:space="0" w:color="auto"/>
              </w:divBdr>
            </w:div>
            <w:div w:id="1721246025">
              <w:marLeft w:val="0"/>
              <w:marRight w:val="0"/>
              <w:marTop w:val="0"/>
              <w:marBottom w:val="0"/>
              <w:divBdr>
                <w:top w:val="none" w:sz="0" w:space="0" w:color="auto"/>
                <w:left w:val="none" w:sz="0" w:space="0" w:color="auto"/>
                <w:bottom w:val="none" w:sz="0" w:space="0" w:color="auto"/>
                <w:right w:val="none" w:sz="0" w:space="0" w:color="auto"/>
              </w:divBdr>
            </w:div>
            <w:div w:id="1722750696">
              <w:marLeft w:val="0"/>
              <w:marRight w:val="0"/>
              <w:marTop w:val="0"/>
              <w:marBottom w:val="0"/>
              <w:divBdr>
                <w:top w:val="none" w:sz="0" w:space="0" w:color="auto"/>
                <w:left w:val="none" w:sz="0" w:space="0" w:color="auto"/>
                <w:bottom w:val="none" w:sz="0" w:space="0" w:color="auto"/>
                <w:right w:val="none" w:sz="0" w:space="0" w:color="auto"/>
              </w:divBdr>
            </w:div>
            <w:div w:id="1801070026">
              <w:marLeft w:val="0"/>
              <w:marRight w:val="0"/>
              <w:marTop w:val="0"/>
              <w:marBottom w:val="0"/>
              <w:divBdr>
                <w:top w:val="none" w:sz="0" w:space="0" w:color="auto"/>
                <w:left w:val="none" w:sz="0" w:space="0" w:color="auto"/>
                <w:bottom w:val="none" w:sz="0" w:space="0" w:color="auto"/>
                <w:right w:val="none" w:sz="0" w:space="0" w:color="auto"/>
              </w:divBdr>
            </w:div>
            <w:div w:id="2008819633">
              <w:marLeft w:val="0"/>
              <w:marRight w:val="0"/>
              <w:marTop w:val="0"/>
              <w:marBottom w:val="0"/>
              <w:divBdr>
                <w:top w:val="none" w:sz="0" w:space="0" w:color="auto"/>
                <w:left w:val="none" w:sz="0" w:space="0" w:color="auto"/>
                <w:bottom w:val="none" w:sz="0" w:space="0" w:color="auto"/>
                <w:right w:val="none" w:sz="0" w:space="0" w:color="auto"/>
              </w:divBdr>
            </w:div>
            <w:div w:id="2011911140">
              <w:marLeft w:val="0"/>
              <w:marRight w:val="0"/>
              <w:marTop w:val="0"/>
              <w:marBottom w:val="0"/>
              <w:divBdr>
                <w:top w:val="none" w:sz="0" w:space="0" w:color="auto"/>
                <w:left w:val="none" w:sz="0" w:space="0" w:color="auto"/>
                <w:bottom w:val="none" w:sz="0" w:space="0" w:color="auto"/>
                <w:right w:val="none" w:sz="0" w:space="0" w:color="auto"/>
              </w:divBdr>
            </w:div>
          </w:divsChild>
        </w:div>
        <w:div w:id="1040014453">
          <w:marLeft w:val="0"/>
          <w:marRight w:val="0"/>
          <w:marTop w:val="0"/>
          <w:marBottom w:val="0"/>
          <w:divBdr>
            <w:top w:val="none" w:sz="0" w:space="0" w:color="auto"/>
            <w:left w:val="none" w:sz="0" w:space="0" w:color="auto"/>
            <w:bottom w:val="none" w:sz="0" w:space="0" w:color="auto"/>
            <w:right w:val="none" w:sz="0" w:space="0" w:color="auto"/>
          </w:divBdr>
          <w:divsChild>
            <w:div w:id="141428685">
              <w:marLeft w:val="0"/>
              <w:marRight w:val="0"/>
              <w:marTop w:val="0"/>
              <w:marBottom w:val="0"/>
              <w:divBdr>
                <w:top w:val="none" w:sz="0" w:space="0" w:color="auto"/>
                <w:left w:val="none" w:sz="0" w:space="0" w:color="auto"/>
                <w:bottom w:val="none" w:sz="0" w:space="0" w:color="auto"/>
                <w:right w:val="none" w:sz="0" w:space="0" w:color="auto"/>
              </w:divBdr>
            </w:div>
            <w:div w:id="297497131">
              <w:marLeft w:val="0"/>
              <w:marRight w:val="0"/>
              <w:marTop w:val="0"/>
              <w:marBottom w:val="0"/>
              <w:divBdr>
                <w:top w:val="none" w:sz="0" w:space="0" w:color="auto"/>
                <w:left w:val="none" w:sz="0" w:space="0" w:color="auto"/>
                <w:bottom w:val="none" w:sz="0" w:space="0" w:color="auto"/>
                <w:right w:val="none" w:sz="0" w:space="0" w:color="auto"/>
              </w:divBdr>
            </w:div>
            <w:div w:id="360515836">
              <w:marLeft w:val="0"/>
              <w:marRight w:val="0"/>
              <w:marTop w:val="0"/>
              <w:marBottom w:val="0"/>
              <w:divBdr>
                <w:top w:val="none" w:sz="0" w:space="0" w:color="auto"/>
                <w:left w:val="none" w:sz="0" w:space="0" w:color="auto"/>
                <w:bottom w:val="none" w:sz="0" w:space="0" w:color="auto"/>
                <w:right w:val="none" w:sz="0" w:space="0" w:color="auto"/>
              </w:divBdr>
            </w:div>
            <w:div w:id="829907500">
              <w:marLeft w:val="0"/>
              <w:marRight w:val="0"/>
              <w:marTop w:val="0"/>
              <w:marBottom w:val="0"/>
              <w:divBdr>
                <w:top w:val="none" w:sz="0" w:space="0" w:color="auto"/>
                <w:left w:val="none" w:sz="0" w:space="0" w:color="auto"/>
                <w:bottom w:val="none" w:sz="0" w:space="0" w:color="auto"/>
                <w:right w:val="none" w:sz="0" w:space="0" w:color="auto"/>
              </w:divBdr>
            </w:div>
            <w:div w:id="959263060">
              <w:marLeft w:val="0"/>
              <w:marRight w:val="0"/>
              <w:marTop w:val="0"/>
              <w:marBottom w:val="0"/>
              <w:divBdr>
                <w:top w:val="none" w:sz="0" w:space="0" w:color="auto"/>
                <w:left w:val="none" w:sz="0" w:space="0" w:color="auto"/>
                <w:bottom w:val="none" w:sz="0" w:space="0" w:color="auto"/>
                <w:right w:val="none" w:sz="0" w:space="0" w:color="auto"/>
              </w:divBdr>
            </w:div>
            <w:div w:id="989868821">
              <w:marLeft w:val="0"/>
              <w:marRight w:val="0"/>
              <w:marTop w:val="0"/>
              <w:marBottom w:val="0"/>
              <w:divBdr>
                <w:top w:val="none" w:sz="0" w:space="0" w:color="auto"/>
                <w:left w:val="none" w:sz="0" w:space="0" w:color="auto"/>
                <w:bottom w:val="none" w:sz="0" w:space="0" w:color="auto"/>
                <w:right w:val="none" w:sz="0" w:space="0" w:color="auto"/>
              </w:divBdr>
            </w:div>
            <w:div w:id="1505626703">
              <w:marLeft w:val="0"/>
              <w:marRight w:val="0"/>
              <w:marTop w:val="0"/>
              <w:marBottom w:val="0"/>
              <w:divBdr>
                <w:top w:val="none" w:sz="0" w:space="0" w:color="auto"/>
                <w:left w:val="none" w:sz="0" w:space="0" w:color="auto"/>
                <w:bottom w:val="none" w:sz="0" w:space="0" w:color="auto"/>
                <w:right w:val="none" w:sz="0" w:space="0" w:color="auto"/>
              </w:divBdr>
            </w:div>
            <w:div w:id="1986275926">
              <w:marLeft w:val="0"/>
              <w:marRight w:val="0"/>
              <w:marTop w:val="0"/>
              <w:marBottom w:val="0"/>
              <w:divBdr>
                <w:top w:val="none" w:sz="0" w:space="0" w:color="auto"/>
                <w:left w:val="none" w:sz="0" w:space="0" w:color="auto"/>
                <w:bottom w:val="none" w:sz="0" w:space="0" w:color="auto"/>
                <w:right w:val="none" w:sz="0" w:space="0" w:color="auto"/>
              </w:divBdr>
            </w:div>
          </w:divsChild>
        </w:div>
        <w:div w:id="1044644372">
          <w:marLeft w:val="0"/>
          <w:marRight w:val="0"/>
          <w:marTop w:val="0"/>
          <w:marBottom w:val="0"/>
          <w:divBdr>
            <w:top w:val="none" w:sz="0" w:space="0" w:color="auto"/>
            <w:left w:val="none" w:sz="0" w:space="0" w:color="auto"/>
            <w:bottom w:val="none" w:sz="0" w:space="0" w:color="auto"/>
            <w:right w:val="none" w:sz="0" w:space="0" w:color="auto"/>
          </w:divBdr>
          <w:divsChild>
            <w:div w:id="43991226">
              <w:marLeft w:val="0"/>
              <w:marRight w:val="0"/>
              <w:marTop w:val="0"/>
              <w:marBottom w:val="0"/>
              <w:divBdr>
                <w:top w:val="none" w:sz="0" w:space="0" w:color="auto"/>
                <w:left w:val="none" w:sz="0" w:space="0" w:color="auto"/>
                <w:bottom w:val="none" w:sz="0" w:space="0" w:color="auto"/>
                <w:right w:val="none" w:sz="0" w:space="0" w:color="auto"/>
              </w:divBdr>
            </w:div>
            <w:div w:id="45494833">
              <w:marLeft w:val="0"/>
              <w:marRight w:val="0"/>
              <w:marTop w:val="0"/>
              <w:marBottom w:val="0"/>
              <w:divBdr>
                <w:top w:val="none" w:sz="0" w:space="0" w:color="auto"/>
                <w:left w:val="none" w:sz="0" w:space="0" w:color="auto"/>
                <w:bottom w:val="none" w:sz="0" w:space="0" w:color="auto"/>
                <w:right w:val="none" w:sz="0" w:space="0" w:color="auto"/>
              </w:divBdr>
            </w:div>
            <w:div w:id="72821144">
              <w:marLeft w:val="0"/>
              <w:marRight w:val="0"/>
              <w:marTop w:val="0"/>
              <w:marBottom w:val="0"/>
              <w:divBdr>
                <w:top w:val="none" w:sz="0" w:space="0" w:color="auto"/>
                <w:left w:val="none" w:sz="0" w:space="0" w:color="auto"/>
                <w:bottom w:val="none" w:sz="0" w:space="0" w:color="auto"/>
                <w:right w:val="none" w:sz="0" w:space="0" w:color="auto"/>
              </w:divBdr>
            </w:div>
            <w:div w:id="81343985">
              <w:marLeft w:val="0"/>
              <w:marRight w:val="0"/>
              <w:marTop w:val="0"/>
              <w:marBottom w:val="0"/>
              <w:divBdr>
                <w:top w:val="none" w:sz="0" w:space="0" w:color="auto"/>
                <w:left w:val="none" w:sz="0" w:space="0" w:color="auto"/>
                <w:bottom w:val="none" w:sz="0" w:space="0" w:color="auto"/>
                <w:right w:val="none" w:sz="0" w:space="0" w:color="auto"/>
              </w:divBdr>
            </w:div>
            <w:div w:id="100298857">
              <w:marLeft w:val="0"/>
              <w:marRight w:val="0"/>
              <w:marTop w:val="0"/>
              <w:marBottom w:val="0"/>
              <w:divBdr>
                <w:top w:val="none" w:sz="0" w:space="0" w:color="auto"/>
                <w:left w:val="none" w:sz="0" w:space="0" w:color="auto"/>
                <w:bottom w:val="none" w:sz="0" w:space="0" w:color="auto"/>
                <w:right w:val="none" w:sz="0" w:space="0" w:color="auto"/>
              </w:divBdr>
            </w:div>
            <w:div w:id="180748875">
              <w:marLeft w:val="0"/>
              <w:marRight w:val="0"/>
              <w:marTop w:val="0"/>
              <w:marBottom w:val="0"/>
              <w:divBdr>
                <w:top w:val="none" w:sz="0" w:space="0" w:color="auto"/>
                <w:left w:val="none" w:sz="0" w:space="0" w:color="auto"/>
                <w:bottom w:val="none" w:sz="0" w:space="0" w:color="auto"/>
                <w:right w:val="none" w:sz="0" w:space="0" w:color="auto"/>
              </w:divBdr>
            </w:div>
            <w:div w:id="309749572">
              <w:marLeft w:val="0"/>
              <w:marRight w:val="0"/>
              <w:marTop w:val="0"/>
              <w:marBottom w:val="0"/>
              <w:divBdr>
                <w:top w:val="none" w:sz="0" w:space="0" w:color="auto"/>
                <w:left w:val="none" w:sz="0" w:space="0" w:color="auto"/>
                <w:bottom w:val="none" w:sz="0" w:space="0" w:color="auto"/>
                <w:right w:val="none" w:sz="0" w:space="0" w:color="auto"/>
              </w:divBdr>
            </w:div>
            <w:div w:id="406927374">
              <w:marLeft w:val="0"/>
              <w:marRight w:val="0"/>
              <w:marTop w:val="0"/>
              <w:marBottom w:val="0"/>
              <w:divBdr>
                <w:top w:val="none" w:sz="0" w:space="0" w:color="auto"/>
                <w:left w:val="none" w:sz="0" w:space="0" w:color="auto"/>
                <w:bottom w:val="none" w:sz="0" w:space="0" w:color="auto"/>
                <w:right w:val="none" w:sz="0" w:space="0" w:color="auto"/>
              </w:divBdr>
            </w:div>
            <w:div w:id="445855647">
              <w:marLeft w:val="0"/>
              <w:marRight w:val="0"/>
              <w:marTop w:val="0"/>
              <w:marBottom w:val="0"/>
              <w:divBdr>
                <w:top w:val="none" w:sz="0" w:space="0" w:color="auto"/>
                <w:left w:val="none" w:sz="0" w:space="0" w:color="auto"/>
                <w:bottom w:val="none" w:sz="0" w:space="0" w:color="auto"/>
                <w:right w:val="none" w:sz="0" w:space="0" w:color="auto"/>
              </w:divBdr>
            </w:div>
            <w:div w:id="767847451">
              <w:marLeft w:val="0"/>
              <w:marRight w:val="0"/>
              <w:marTop w:val="0"/>
              <w:marBottom w:val="0"/>
              <w:divBdr>
                <w:top w:val="none" w:sz="0" w:space="0" w:color="auto"/>
                <w:left w:val="none" w:sz="0" w:space="0" w:color="auto"/>
                <w:bottom w:val="none" w:sz="0" w:space="0" w:color="auto"/>
                <w:right w:val="none" w:sz="0" w:space="0" w:color="auto"/>
              </w:divBdr>
            </w:div>
            <w:div w:id="920022377">
              <w:marLeft w:val="0"/>
              <w:marRight w:val="0"/>
              <w:marTop w:val="0"/>
              <w:marBottom w:val="0"/>
              <w:divBdr>
                <w:top w:val="none" w:sz="0" w:space="0" w:color="auto"/>
                <w:left w:val="none" w:sz="0" w:space="0" w:color="auto"/>
                <w:bottom w:val="none" w:sz="0" w:space="0" w:color="auto"/>
                <w:right w:val="none" w:sz="0" w:space="0" w:color="auto"/>
              </w:divBdr>
            </w:div>
            <w:div w:id="955715596">
              <w:marLeft w:val="0"/>
              <w:marRight w:val="0"/>
              <w:marTop w:val="0"/>
              <w:marBottom w:val="0"/>
              <w:divBdr>
                <w:top w:val="none" w:sz="0" w:space="0" w:color="auto"/>
                <w:left w:val="none" w:sz="0" w:space="0" w:color="auto"/>
                <w:bottom w:val="none" w:sz="0" w:space="0" w:color="auto"/>
                <w:right w:val="none" w:sz="0" w:space="0" w:color="auto"/>
              </w:divBdr>
            </w:div>
            <w:div w:id="1310862203">
              <w:marLeft w:val="0"/>
              <w:marRight w:val="0"/>
              <w:marTop w:val="0"/>
              <w:marBottom w:val="0"/>
              <w:divBdr>
                <w:top w:val="none" w:sz="0" w:space="0" w:color="auto"/>
                <w:left w:val="none" w:sz="0" w:space="0" w:color="auto"/>
                <w:bottom w:val="none" w:sz="0" w:space="0" w:color="auto"/>
                <w:right w:val="none" w:sz="0" w:space="0" w:color="auto"/>
              </w:divBdr>
            </w:div>
            <w:div w:id="1338574942">
              <w:marLeft w:val="0"/>
              <w:marRight w:val="0"/>
              <w:marTop w:val="0"/>
              <w:marBottom w:val="0"/>
              <w:divBdr>
                <w:top w:val="none" w:sz="0" w:space="0" w:color="auto"/>
                <w:left w:val="none" w:sz="0" w:space="0" w:color="auto"/>
                <w:bottom w:val="none" w:sz="0" w:space="0" w:color="auto"/>
                <w:right w:val="none" w:sz="0" w:space="0" w:color="auto"/>
              </w:divBdr>
            </w:div>
            <w:div w:id="1542667917">
              <w:marLeft w:val="0"/>
              <w:marRight w:val="0"/>
              <w:marTop w:val="0"/>
              <w:marBottom w:val="0"/>
              <w:divBdr>
                <w:top w:val="none" w:sz="0" w:space="0" w:color="auto"/>
                <w:left w:val="none" w:sz="0" w:space="0" w:color="auto"/>
                <w:bottom w:val="none" w:sz="0" w:space="0" w:color="auto"/>
                <w:right w:val="none" w:sz="0" w:space="0" w:color="auto"/>
              </w:divBdr>
            </w:div>
            <w:div w:id="1954705516">
              <w:marLeft w:val="0"/>
              <w:marRight w:val="0"/>
              <w:marTop w:val="0"/>
              <w:marBottom w:val="0"/>
              <w:divBdr>
                <w:top w:val="none" w:sz="0" w:space="0" w:color="auto"/>
                <w:left w:val="none" w:sz="0" w:space="0" w:color="auto"/>
                <w:bottom w:val="none" w:sz="0" w:space="0" w:color="auto"/>
                <w:right w:val="none" w:sz="0" w:space="0" w:color="auto"/>
              </w:divBdr>
            </w:div>
            <w:div w:id="2032998396">
              <w:marLeft w:val="0"/>
              <w:marRight w:val="0"/>
              <w:marTop w:val="0"/>
              <w:marBottom w:val="0"/>
              <w:divBdr>
                <w:top w:val="none" w:sz="0" w:space="0" w:color="auto"/>
                <w:left w:val="none" w:sz="0" w:space="0" w:color="auto"/>
                <w:bottom w:val="none" w:sz="0" w:space="0" w:color="auto"/>
                <w:right w:val="none" w:sz="0" w:space="0" w:color="auto"/>
              </w:divBdr>
            </w:div>
            <w:div w:id="2097246963">
              <w:marLeft w:val="0"/>
              <w:marRight w:val="0"/>
              <w:marTop w:val="0"/>
              <w:marBottom w:val="0"/>
              <w:divBdr>
                <w:top w:val="none" w:sz="0" w:space="0" w:color="auto"/>
                <w:left w:val="none" w:sz="0" w:space="0" w:color="auto"/>
                <w:bottom w:val="none" w:sz="0" w:space="0" w:color="auto"/>
                <w:right w:val="none" w:sz="0" w:space="0" w:color="auto"/>
              </w:divBdr>
            </w:div>
          </w:divsChild>
        </w:div>
        <w:div w:id="1090472349">
          <w:marLeft w:val="0"/>
          <w:marRight w:val="0"/>
          <w:marTop w:val="0"/>
          <w:marBottom w:val="0"/>
          <w:divBdr>
            <w:top w:val="none" w:sz="0" w:space="0" w:color="auto"/>
            <w:left w:val="none" w:sz="0" w:space="0" w:color="auto"/>
            <w:bottom w:val="none" w:sz="0" w:space="0" w:color="auto"/>
            <w:right w:val="none" w:sz="0" w:space="0" w:color="auto"/>
          </w:divBdr>
          <w:divsChild>
            <w:div w:id="148133023">
              <w:marLeft w:val="0"/>
              <w:marRight w:val="0"/>
              <w:marTop w:val="0"/>
              <w:marBottom w:val="0"/>
              <w:divBdr>
                <w:top w:val="none" w:sz="0" w:space="0" w:color="auto"/>
                <w:left w:val="none" w:sz="0" w:space="0" w:color="auto"/>
                <w:bottom w:val="none" w:sz="0" w:space="0" w:color="auto"/>
                <w:right w:val="none" w:sz="0" w:space="0" w:color="auto"/>
              </w:divBdr>
            </w:div>
            <w:div w:id="1047223072">
              <w:marLeft w:val="0"/>
              <w:marRight w:val="0"/>
              <w:marTop w:val="0"/>
              <w:marBottom w:val="0"/>
              <w:divBdr>
                <w:top w:val="none" w:sz="0" w:space="0" w:color="auto"/>
                <w:left w:val="none" w:sz="0" w:space="0" w:color="auto"/>
                <w:bottom w:val="none" w:sz="0" w:space="0" w:color="auto"/>
                <w:right w:val="none" w:sz="0" w:space="0" w:color="auto"/>
              </w:divBdr>
            </w:div>
            <w:div w:id="1309699760">
              <w:marLeft w:val="0"/>
              <w:marRight w:val="0"/>
              <w:marTop w:val="0"/>
              <w:marBottom w:val="0"/>
              <w:divBdr>
                <w:top w:val="none" w:sz="0" w:space="0" w:color="auto"/>
                <w:left w:val="none" w:sz="0" w:space="0" w:color="auto"/>
                <w:bottom w:val="none" w:sz="0" w:space="0" w:color="auto"/>
                <w:right w:val="none" w:sz="0" w:space="0" w:color="auto"/>
              </w:divBdr>
            </w:div>
            <w:div w:id="1712730598">
              <w:marLeft w:val="0"/>
              <w:marRight w:val="0"/>
              <w:marTop w:val="0"/>
              <w:marBottom w:val="0"/>
              <w:divBdr>
                <w:top w:val="none" w:sz="0" w:space="0" w:color="auto"/>
                <w:left w:val="none" w:sz="0" w:space="0" w:color="auto"/>
                <w:bottom w:val="none" w:sz="0" w:space="0" w:color="auto"/>
                <w:right w:val="none" w:sz="0" w:space="0" w:color="auto"/>
              </w:divBdr>
            </w:div>
            <w:div w:id="1824930962">
              <w:marLeft w:val="0"/>
              <w:marRight w:val="0"/>
              <w:marTop w:val="0"/>
              <w:marBottom w:val="0"/>
              <w:divBdr>
                <w:top w:val="none" w:sz="0" w:space="0" w:color="auto"/>
                <w:left w:val="none" w:sz="0" w:space="0" w:color="auto"/>
                <w:bottom w:val="none" w:sz="0" w:space="0" w:color="auto"/>
                <w:right w:val="none" w:sz="0" w:space="0" w:color="auto"/>
              </w:divBdr>
            </w:div>
            <w:div w:id="1966933571">
              <w:marLeft w:val="0"/>
              <w:marRight w:val="0"/>
              <w:marTop w:val="0"/>
              <w:marBottom w:val="0"/>
              <w:divBdr>
                <w:top w:val="none" w:sz="0" w:space="0" w:color="auto"/>
                <w:left w:val="none" w:sz="0" w:space="0" w:color="auto"/>
                <w:bottom w:val="none" w:sz="0" w:space="0" w:color="auto"/>
                <w:right w:val="none" w:sz="0" w:space="0" w:color="auto"/>
              </w:divBdr>
            </w:div>
          </w:divsChild>
        </w:div>
        <w:div w:id="1105271848">
          <w:marLeft w:val="0"/>
          <w:marRight w:val="0"/>
          <w:marTop w:val="0"/>
          <w:marBottom w:val="0"/>
          <w:divBdr>
            <w:top w:val="none" w:sz="0" w:space="0" w:color="auto"/>
            <w:left w:val="none" w:sz="0" w:space="0" w:color="auto"/>
            <w:bottom w:val="none" w:sz="0" w:space="0" w:color="auto"/>
            <w:right w:val="none" w:sz="0" w:space="0" w:color="auto"/>
          </w:divBdr>
          <w:divsChild>
            <w:div w:id="24991386">
              <w:marLeft w:val="0"/>
              <w:marRight w:val="0"/>
              <w:marTop w:val="0"/>
              <w:marBottom w:val="0"/>
              <w:divBdr>
                <w:top w:val="none" w:sz="0" w:space="0" w:color="auto"/>
                <w:left w:val="none" w:sz="0" w:space="0" w:color="auto"/>
                <w:bottom w:val="none" w:sz="0" w:space="0" w:color="auto"/>
                <w:right w:val="none" w:sz="0" w:space="0" w:color="auto"/>
              </w:divBdr>
            </w:div>
            <w:div w:id="84302586">
              <w:marLeft w:val="0"/>
              <w:marRight w:val="0"/>
              <w:marTop w:val="0"/>
              <w:marBottom w:val="0"/>
              <w:divBdr>
                <w:top w:val="none" w:sz="0" w:space="0" w:color="auto"/>
                <w:left w:val="none" w:sz="0" w:space="0" w:color="auto"/>
                <w:bottom w:val="none" w:sz="0" w:space="0" w:color="auto"/>
                <w:right w:val="none" w:sz="0" w:space="0" w:color="auto"/>
              </w:divBdr>
            </w:div>
            <w:div w:id="644549626">
              <w:marLeft w:val="0"/>
              <w:marRight w:val="0"/>
              <w:marTop w:val="0"/>
              <w:marBottom w:val="0"/>
              <w:divBdr>
                <w:top w:val="none" w:sz="0" w:space="0" w:color="auto"/>
                <w:left w:val="none" w:sz="0" w:space="0" w:color="auto"/>
                <w:bottom w:val="none" w:sz="0" w:space="0" w:color="auto"/>
                <w:right w:val="none" w:sz="0" w:space="0" w:color="auto"/>
              </w:divBdr>
            </w:div>
            <w:div w:id="755319275">
              <w:marLeft w:val="0"/>
              <w:marRight w:val="0"/>
              <w:marTop w:val="0"/>
              <w:marBottom w:val="0"/>
              <w:divBdr>
                <w:top w:val="none" w:sz="0" w:space="0" w:color="auto"/>
                <w:left w:val="none" w:sz="0" w:space="0" w:color="auto"/>
                <w:bottom w:val="none" w:sz="0" w:space="0" w:color="auto"/>
                <w:right w:val="none" w:sz="0" w:space="0" w:color="auto"/>
              </w:divBdr>
            </w:div>
            <w:div w:id="1074157805">
              <w:marLeft w:val="0"/>
              <w:marRight w:val="0"/>
              <w:marTop w:val="0"/>
              <w:marBottom w:val="0"/>
              <w:divBdr>
                <w:top w:val="none" w:sz="0" w:space="0" w:color="auto"/>
                <w:left w:val="none" w:sz="0" w:space="0" w:color="auto"/>
                <w:bottom w:val="none" w:sz="0" w:space="0" w:color="auto"/>
                <w:right w:val="none" w:sz="0" w:space="0" w:color="auto"/>
              </w:divBdr>
            </w:div>
            <w:div w:id="1165634185">
              <w:marLeft w:val="0"/>
              <w:marRight w:val="0"/>
              <w:marTop w:val="0"/>
              <w:marBottom w:val="0"/>
              <w:divBdr>
                <w:top w:val="none" w:sz="0" w:space="0" w:color="auto"/>
                <w:left w:val="none" w:sz="0" w:space="0" w:color="auto"/>
                <w:bottom w:val="none" w:sz="0" w:space="0" w:color="auto"/>
                <w:right w:val="none" w:sz="0" w:space="0" w:color="auto"/>
              </w:divBdr>
            </w:div>
            <w:div w:id="1220246435">
              <w:marLeft w:val="0"/>
              <w:marRight w:val="0"/>
              <w:marTop w:val="0"/>
              <w:marBottom w:val="0"/>
              <w:divBdr>
                <w:top w:val="none" w:sz="0" w:space="0" w:color="auto"/>
                <w:left w:val="none" w:sz="0" w:space="0" w:color="auto"/>
                <w:bottom w:val="none" w:sz="0" w:space="0" w:color="auto"/>
                <w:right w:val="none" w:sz="0" w:space="0" w:color="auto"/>
              </w:divBdr>
            </w:div>
            <w:div w:id="1367101703">
              <w:marLeft w:val="0"/>
              <w:marRight w:val="0"/>
              <w:marTop w:val="0"/>
              <w:marBottom w:val="0"/>
              <w:divBdr>
                <w:top w:val="none" w:sz="0" w:space="0" w:color="auto"/>
                <w:left w:val="none" w:sz="0" w:space="0" w:color="auto"/>
                <w:bottom w:val="none" w:sz="0" w:space="0" w:color="auto"/>
                <w:right w:val="none" w:sz="0" w:space="0" w:color="auto"/>
              </w:divBdr>
            </w:div>
            <w:div w:id="1522431841">
              <w:marLeft w:val="0"/>
              <w:marRight w:val="0"/>
              <w:marTop w:val="0"/>
              <w:marBottom w:val="0"/>
              <w:divBdr>
                <w:top w:val="none" w:sz="0" w:space="0" w:color="auto"/>
                <w:left w:val="none" w:sz="0" w:space="0" w:color="auto"/>
                <w:bottom w:val="none" w:sz="0" w:space="0" w:color="auto"/>
                <w:right w:val="none" w:sz="0" w:space="0" w:color="auto"/>
              </w:divBdr>
            </w:div>
            <w:div w:id="1576473800">
              <w:marLeft w:val="0"/>
              <w:marRight w:val="0"/>
              <w:marTop w:val="0"/>
              <w:marBottom w:val="0"/>
              <w:divBdr>
                <w:top w:val="none" w:sz="0" w:space="0" w:color="auto"/>
                <w:left w:val="none" w:sz="0" w:space="0" w:color="auto"/>
                <w:bottom w:val="none" w:sz="0" w:space="0" w:color="auto"/>
                <w:right w:val="none" w:sz="0" w:space="0" w:color="auto"/>
              </w:divBdr>
            </w:div>
            <w:div w:id="1793942941">
              <w:marLeft w:val="0"/>
              <w:marRight w:val="0"/>
              <w:marTop w:val="0"/>
              <w:marBottom w:val="0"/>
              <w:divBdr>
                <w:top w:val="none" w:sz="0" w:space="0" w:color="auto"/>
                <w:left w:val="none" w:sz="0" w:space="0" w:color="auto"/>
                <w:bottom w:val="none" w:sz="0" w:space="0" w:color="auto"/>
                <w:right w:val="none" w:sz="0" w:space="0" w:color="auto"/>
              </w:divBdr>
            </w:div>
            <w:div w:id="1814249378">
              <w:marLeft w:val="0"/>
              <w:marRight w:val="0"/>
              <w:marTop w:val="0"/>
              <w:marBottom w:val="0"/>
              <w:divBdr>
                <w:top w:val="none" w:sz="0" w:space="0" w:color="auto"/>
                <w:left w:val="none" w:sz="0" w:space="0" w:color="auto"/>
                <w:bottom w:val="none" w:sz="0" w:space="0" w:color="auto"/>
                <w:right w:val="none" w:sz="0" w:space="0" w:color="auto"/>
              </w:divBdr>
            </w:div>
            <w:div w:id="1879276255">
              <w:marLeft w:val="0"/>
              <w:marRight w:val="0"/>
              <w:marTop w:val="0"/>
              <w:marBottom w:val="0"/>
              <w:divBdr>
                <w:top w:val="none" w:sz="0" w:space="0" w:color="auto"/>
                <w:left w:val="none" w:sz="0" w:space="0" w:color="auto"/>
                <w:bottom w:val="none" w:sz="0" w:space="0" w:color="auto"/>
                <w:right w:val="none" w:sz="0" w:space="0" w:color="auto"/>
              </w:divBdr>
            </w:div>
            <w:div w:id="2100639893">
              <w:marLeft w:val="0"/>
              <w:marRight w:val="0"/>
              <w:marTop w:val="0"/>
              <w:marBottom w:val="0"/>
              <w:divBdr>
                <w:top w:val="none" w:sz="0" w:space="0" w:color="auto"/>
                <w:left w:val="none" w:sz="0" w:space="0" w:color="auto"/>
                <w:bottom w:val="none" w:sz="0" w:space="0" w:color="auto"/>
                <w:right w:val="none" w:sz="0" w:space="0" w:color="auto"/>
              </w:divBdr>
            </w:div>
          </w:divsChild>
        </w:div>
        <w:div w:id="1127508043">
          <w:marLeft w:val="0"/>
          <w:marRight w:val="0"/>
          <w:marTop w:val="0"/>
          <w:marBottom w:val="0"/>
          <w:divBdr>
            <w:top w:val="none" w:sz="0" w:space="0" w:color="auto"/>
            <w:left w:val="none" w:sz="0" w:space="0" w:color="auto"/>
            <w:bottom w:val="none" w:sz="0" w:space="0" w:color="auto"/>
            <w:right w:val="none" w:sz="0" w:space="0" w:color="auto"/>
          </w:divBdr>
          <w:divsChild>
            <w:div w:id="573272407">
              <w:marLeft w:val="0"/>
              <w:marRight w:val="0"/>
              <w:marTop w:val="0"/>
              <w:marBottom w:val="0"/>
              <w:divBdr>
                <w:top w:val="none" w:sz="0" w:space="0" w:color="auto"/>
                <w:left w:val="none" w:sz="0" w:space="0" w:color="auto"/>
                <w:bottom w:val="none" w:sz="0" w:space="0" w:color="auto"/>
                <w:right w:val="none" w:sz="0" w:space="0" w:color="auto"/>
              </w:divBdr>
            </w:div>
          </w:divsChild>
        </w:div>
        <w:div w:id="1218928552">
          <w:marLeft w:val="0"/>
          <w:marRight w:val="0"/>
          <w:marTop w:val="0"/>
          <w:marBottom w:val="0"/>
          <w:divBdr>
            <w:top w:val="none" w:sz="0" w:space="0" w:color="auto"/>
            <w:left w:val="none" w:sz="0" w:space="0" w:color="auto"/>
            <w:bottom w:val="none" w:sz="0" w:space="0" w:color="auto"/>
            <w:right w:val="none" w:sz="0" w:space="0" w:color="auto"/>
          </w:divBdr>
          <w:divsChild>
            <w:div w:id="649594996">
              <w:marLeft w:val="0"/>
              <w:marRight w:val="0"/>
              <w:marTop w:val="0"/>
              <w:marBottom w:val="0"/>
              <w:divBdr>
                <w:top w:val="none" w:sz="0" w:space="0" w:color="auto"/>
                <w:left w:val="none" w:sz="0" w:space="0" w:color="auto"/>
                <w:bottom w:val="none" w:sz="0" w:space="0" w:color="auto"/>
                <w:right w:val="none" w:sz="0" w:space="0" w:color="auto"/>
              </w:divBdr>
            </w:div>
          </w:divsChild>
        </w:div>
        <w:div w:id="1447121943">
          <w:marLeft w:val="0"/>
          <w:marRight w:val="0"/>
          <w:marTop w:val="0"/>
          <w:marBottom w:val="0"/>
          <w:divBdr>
            <w:top w:val="none" w:sz="0" w:space="0" w:color="auto"/>
            <w:left w:val="none" w:sz="0" w:space="0" w:color="auto"/>
            <w:bottom w:val="none" w:sz="0" w:space="0" w:color="auto"/>
            <w:right w:val="none" w:sz="0" w:space="0" w:color="auto"/>
          </w:divBdr>
          <w:divsChild>
            <w:div w:id="741683438">
              <w:marLeft w:val="0"/>
              <w:marRight w:val="0"/>
              <w:marTop w:val="0"/>
              <w:marBottom w:val="0"/>
              <w:divBdr>
                <w:top w:val="none" w:sz="0" w:space="0" w:color="auto"/>
                <w:left w:val="none" w:sz="0" w:space="0" w:color="auto"/>
                <w:bottom w:val="none" w:sz="0" w:space="0" w:color="auto"/>
                <w:right w:val="none" w:sz="0" w:space="0" w:color="auto"/>
              </w:divBdr>
            </w:div>
            <w:div w:id="748310726">
              <w:marLeft w:val="0"/>
              <w:marRight w:val="0"/>
              <w:marTop w:val="0"/>
              <w:marBottom w:val="0"/>
              <w:divBdr>
                <w:top w:val="none" w:sz="0" w:space="0" w:color="auto"/>
                <w:left w:val="none" w:sz="0" w:space="0" w:color="auto"/>
                <w:bottom w:val="none" w:sz="0" w:space="0" w:color="auto"/>
                <w:right w:val="none" w:sz="0" w:space="0" w:color="auto"/>
              </w:divBdr>
            </w:div>
            <w:div w:id="983465888">
              <w:marLeft w:val="0"/>
              <w:marRight w:val="0"/>
              <w:marTop w:val="0"/>
              <w:marBottom w:val="0"/>
              <w:divBdr>
                <w:top w:val="none" w:sz="0" w:space="0" w:color="auto"/>
                <w:left w:val="none" w:sz="0" w:space="0" w:color="auto"/>
                <w:bottom w:val="none" w:sz="0" w:space="0" w:color="auto"/>
                <w:right w:val="none" w:sz="0" w:space="0" w:color="auto"/>
              </w:divBdr>
            </w:div>
            <w:div w:id="986592718">
              <w:marLeft w:val="0"/>
              <w:marRight w:val="0"/>
              <w:marTop w:val="0"/>
              <w:marBottom w:val="0"/>
              <w:divBdr>
                <w:top w:val="none" w:sz="0" w:space="0" w:color="auto"/>
                <w:left w:val="none" w:sz="0" w:space="0" w:color="auto"/>
                <w:bottom w:val="none" w:sz="0" w:space="0" w:color="auto"/>
                <w:right w:val="none" w:sz="0" w:space="0" w:color="auto"/>
              </w:divBdr>
            </w:div>
            <w:div w:id="1025670284">
              <w:marLeft w:val="0"/>
              <w:marRight w:val="0"/>
              <w:marTop w:val="0"/>
              <w:marBottom w:val="0"/>
              <w:divBdr>
                <w:top w:val="none" w:sz="0" w:space="0" w:color="auto"/>
                <w:left w:val="none" w:sz="0" w:space="0" w:color="auto"/>
                <w:bottom w:val="none" w:sz="0" w:space="0" w:color="auto"/>
                <w:right w:val="none" w:sz="0" w:space="0" w:color="auto"/>
              </w:divBdr>
            </w:div>
            <w:div w:id="1098335696">
              <w:marLeft w:val="0"/>
              <w:marRight w:val="0"/>
              <w:marTop w:val="0"/>
              <w:marBottom w:val="0"/>
              <w:divBdr>
                <w:top w:val="none" w:sz="0" w:space="0" w:color="auto"/>
                <w:left w:val="none" w:sz="0" w:space="0" w:color="auto"/>
                <w:bottom w:val="none" w:sz="0" w:space="0" w:color="auto"/>
                <w:right w:val="none" w:sz="0" w:space="0" w:color="auto"/>
              </w:divBdr>
            </w:div>
            <w:div w:id="1191259093">
              <w:marLeft w:val="0"/>
              <w:marRight w:val="0"/>
              <w:marTop w:val="0"/>
              <w:marBottom w:val="0"/>
              <w:divBdr>
                <w:top w:val="none" w:sz="0" w:space="0" w:color="auto"/>
                <w:left w:val="none" w:sz="0" w:space="0" w:color="auto"/>
                <w:bottom w:val="none" w:sz="0" w:space="0" w:color="auto"/>
                <w:right w:val="none" w:sz="0" w:space="0" w:color="auto"/>
              </w:divBdr>
            </w:div>
            <w:div w:id="1366517616">
              <w:marLeft w:val="0"/>
              <w:marRight w:val="0"/>
              <w:marTop w:val="0"/>
              <w:marBottom w:val="0"/>
              <w:divBdr>
                <w:top w:val="none" w:sz="0" w:space="0" w:color="auto"/>
                <w:left w:val="none" w:sz="0" w:space="0" w:color="auto"/>
                <w:bottom w:val="none" w:sz="0" w:space="0" w:color="auto"/>
                <w:right w:val="none" w:sz="0" w:space="0" w:color="auto"/>
              </w:divBdr>
            </w:div>
            <w:div w:id="1404789298">
              <w:marLeft w:val="0"/>
              <w:marRight w:val="0"/>
              <w:marTop w:val="0"/>
              <w:marBottom w:val="0"/>
              <w:divBdr>
                <w:top w:val="none" w:sz="0" w:space="0" w:color="auto"/>
                <w:left w:val="none" w:sz="0" w:space="0" w:color="auto"/>
                <w:bottom w:val="none" w:sz="0" w:space="0" w:color="auto"/>
                <w:right w:val="none" w:sz="0" w:space="0" w:color="auto"/>
              </w:divBdr>
            </w:div>
            <w:div w:id="1450125296">
              <w:marLeft w:val="0"/>
              <w:marRight w:val="0"/>
              <w:marTop w:val="0"/>
              <w:marBottom w:val="0"/>
              <w:divBdr>
                <w:top w:val="none" w:sz="0" w:space="0" w:color="auto"/>
                <w:left w:val="none" w:sz="0" w:space="0" w:color="auto"/>
                <w:bottom w:val="none" w:sz="0" w:space="0" w:color="auto"/>
                <w:right w:val="none" w:sz="0" w:space="0" w:color="auto"/>
              </w:divBdr>
            </w:div>
          </w:divsChild>
        </w:div>
        <w:div w:id="1462188881">
          <w:marLeft w:val="0"/>
          <w:marRight w:val="0"/>
          <w:marTop w:val="0"/>
          <w:marBottom w:val="0"/>
          <w:divBdr>
            <w:top w:val="none" w:sz="0" w:space="0" w:color="auto"/>
            <w:left w:val="none" w:sz="0" w:space="0" w:color="auto"/>
            <w:bottom w:val="none" w:sz="0" w:space="0" w:color="auto"/>
            <w:right w:val="none" w:sz="0" w:space="0" w:color="auto"/>
          </w:divBdr>
          <w:divsChild>
            <w:div w:id="30155673">
              <w:marLeft w:val="0"/>
              <w:marRight w:val="0"/>
              <w:marTop w:val="0"/>
              <w:marBottom w:val="0"/>
              <w:divBdr>
                <w:top w:val="none" w:sz="0" w:space="0" w:color="auto"/>
                <w:left w:val="none" w:sz="0" w:space="0" w:color="auto"/>
                <w:bottom w:val="none" w:sz="0" w:space="0" w:color="auto"/>
                <w:right w:val="none" w:sz="0" w:space="0" w:color="auto"/>
              </w:divBdr>
            </w:div>
            <w:div w:id="224999537">
              <w:marLeft w:val="0"/>
              <w:marRight w:val="0"/>
              <w:marTop w:val="0"/>
              <w:marBottom w:val="0"/>
              <w:divBdr>
                <w:top w:val="none" w:sz="0" w:space="0" w:color="auto"/>
                <w:left w:val="none" w:sz="0" w:space="0" w:color="auto"/>
                <w:bottom w:val="none" w:sz="0" w:space="0" w:color="auto"/>
                <w:right w:val="none" w:sz="0" w:space="0" w:color="auto"/>
              </w:divBdr>
            </w:div>
            <w:div w:id="1073235583">
              <w:marLeft w:val="0"/>
              <w:marRight w:val="0"/>
              <w:marTop w:val="0"/>
              <w:marBottom w:val="0"/>
              <w:divBdr>
                <w:top w:val="none" w:sz="0" w:space="0" w:color="auto"/>
                <w:left w:val="none" w:sz="0" w:space="0" w:color="auto"/>
                <w:bottom w:val="none" w:sz="0" w:space="0" w:color="auto"/>
                <w:right w:val="none" w:sz="0" w:space="0" w:color="auto"/>
              </w:divBdr>
            </w:div>
          </w:divsChild>
        </w:div>
        <w:div w:id="1493830580">
          <w:marLeft w:val="0"/>
          <w:marRight w:val="0"/>
          <w:marTop w:val="0"/>
          <w:marBottom w:val="0"/>
          <w:divBdr>
            <w:top w:val="none" w:sz="0" w:space="0" w:color="auto"/>
            <w:left w:val="none" w:sz="0" w:space="0" w:color="auto"/>
            <w:bottom w:val="none" w:sz="0" w:space="0" w:color="auto"/>
            <w:right w:val="none" w:sz="0" w:space="0" w:color="auto"/>
          </w:divBdr>
          <w:divsChild>
            <w:div w:id="1194608613">
              <w:marLeft w:val="0"/>
              <w:marRight w:val="0"/>
              <w:marTop w:val="0"/>
              <w:marBottom w:val="0"/>
              <w:divBdr>
                <w:top w:val="none" w:sz="0" w:space="0" w:color="auto"/>
                <w:left w:val="none" w:sz="0" w:space="0" w:color="auto"/>
                <w:bottom w:val="none" w:sz="0" w:space="0" w:color="auto"/>
                <w:right w:val="none" w:sz="0" w:space="0" w:color="auto"/>
              </w:divBdr>
            </w:div>
            <w:div w:id="1246037582">
              <w:marLeft w:val="0"/>
              <w:marRight w:val="0"/>
              <w:marTop w:val="0"/>
              <w:marBottom w:val="0"/>
              <w:divBdr>
                <w:top w:val="none" w:sz="0" w:space="0" w:color="auto"/>
                <w:left w:val="none" w:sz="0" w:space="0" w:color="auto"/>
                <w:bottom w:val="none" w:sz="0" w:space="0" w:color="auto"/>
                <w:right w:val="none" w:sz="0" w:space="0" w:color="auto"/>
              </w:divBdr>
            </w:div>
            <w:div w:id="1897427814">
              <w:marLeft w:val="0"/>
              <w:marRight w:val="0"/>
              <w:marTop w:val="0"/>
              <w:marBottom w:val="0"/>
              <w:divBdr>
                <w:top w:val="none" w:sz="0" w:space="0" w:color="auto"/>
                <w:left w:val="none" w:sz="0" w:space="0" w:color="auto"/>
                <w:bottom w:val="none" w:sz="0" w:space="0" w:color="auto"/>
                <w:right w:val="none" w:sz="0" w:space="0" w:color="auto"/>
              </w:divBdr>
            </w:div>
          </w:divsChild>
        </w:div>
        <w:div w:id="1536387822">
          <w:marLeft w:val="0"/>
          <w:marRight w:val="0"/>
          <w:marTop w:val="0"/>
          <w:marBottom w:val="0"/>
          <w:divBdr>
            <w:top w:val="none" w:sz="0" w:space="0" w:color="auto"/>
            <w:left w:val="none" w:sz="0" w:space="0" w:color="auto"/>
            <w:bottom w:val="none" w:sz="0" w:space="0" w:color="auto"/>
            <w:right w:val="none" w:sz="0" w:space="0" w:color="auto"/>
          </w:divBdr>
          <w:divsChild>
            <w:div w:id="154615343">
              <w:marLeft w:val="0"/>
              <w:marRight w:val="0"/>
              <w:marTop w:val="0"/>
              <w:marBottom w:val="0"/>
              <w:divBdr>
                <w:top w:val="none" w:sz="0" w:space="0" w:color="auto"/>
                <w:left w:val="none" w:sz="0" w:space="0" w:color="auto"/>
                <w:bottom w:val="none" w:sz="0" w:space="0" w:color="auto"/>
                <w:right w:val="none" w:sz="0" w:space="0" w:color="auto"/>
              </w:divBdr>
            </w:div>
            <w:div w:id="316300395">
              <w:marLeft w:val="0"/>
              <w:marRight w:val="0"/>
              <w:marTop w:val="0"/>
              <w:marBottom w:val="0"/>
              <w:divBdr>
                <w:top w:val="none" w:sz="0" w:space="0" w:color="auto"/>
                <w:left w:val="none" w:sz="0" w:space="0" w:color="auto"/>
                <w:bottom w:val="none" w:sz="0" w:space="0" w:color="auto"/>
                <w:right w:val="none" w:sz="0" w:space="0" w:color="auto"/>
              </w:divBdr>
            </w:div>
            <w:div w:id="473182998">
              <w:marLeft w:val="0"/>
              <w:marRight w:val="0"/>
              <w:marTop w:val="0"/>
              <w:marBottom w:val="0"/>
              <w:divBdr>
                <w:top w:val="none" w:sz="0" w:space="0" w:color="auto"/>
                <w:left w:val="none" w:sz="0" w:space="0" w:color="auto"/>
                <w:bottom w:val="none" w:sz="0" w:space="0" w:color="auto"/>
                <w:right w:val="none" w:sz="0" w:space="0" w:color="auto"/>
              </w:divBdr>
            </w:div>
            <w:div w:id="708263372">
              <w:marLeft w:val="0"/>
              <w:marRight w:val="0"/>
              <w:marTop w:val="0"/>
              <w:marBottom w:val="0"/>
              <w:divBdr>
                <w:top w:val="none" w:sz="0" w:space="0" w:color="auto"/>
                <w:left w:val="none" w:sz="0" w:space="0" w:color="auto"/>
                <w:bottom w:val="none" w:sz="0" w:space="0" w:color="auto"/>
                <w:right w:val="none" w:sz="0" w:space="0" w:color="auto"/>
              </w:divBdr>
            </w:div>
            <w:div w:id="980039960">
              <w:marLeft w:val="0"/>
              <w:marRight w:val="0"/>
              <w:marTop w:val="0"/>
              <w:marBottom w:val="0"/>
              <w:divBdr>
                <w:top w:val="none" w:sz="0" w:space="0" w:color="auto"/>
                <w:left w:val="none" w:sz="0" w:space="0" w:color="auto"/>
                <w:bottom w:val="none" w:sz="0" w:space="0" w:color="auto"/>
                <w:right w:val="none" w:sz="0" w:space="0" w:color="auto"/>
              </w:divBdr>
            </w:div>
            <w:div w:id="1232542815">
              <w:marLeft w:val="0"/>
              <w:marRight w:val="0"/>
              <w:marTop w:val="0"/>
              <w:marBottom w:val="0"/>
              <w:divBdr>
                <w:top w:val="none" w:sz="0" w:space="0" w:color="auto"/>
                <w:left w:val="none" w:sz="0" w:space="0" w:color="auto"/>
                <w:bottom w:val="none" w:sz="0" w:space="0" w:color="auto"/>
                <w:right w:val="none" w:sz="0" w:space="0" w:color="auto"/>
              </w:divBdr>
            </w:div>
            <w:div w:id="1438985227">
              <w:marLeft w:val="0"/>
              <w:marRight w:val="0"/>
              <w:marTop w:val="0"/>
              <w:marBottom w:val="0"/>
              <w:divBdr>
                <w:top w:val="none" w:sz="0" w:space="0" w:color="auto"/>
                <w:left w:val="none" w:sz="0" w:space="0" w:color="auto"/>
                <w:bottom w:val="none" w:sz="0" w:space="0" w:color="auto"/>
                <w:right w:val="none" w:sz="0" w:space="0" w:color="auto"/>
              </w:divBdr>
            </w:div>
            <w:div w:id="1484421404">
              <w:marLeft w:val="0"/>
              <w:marRight w:val="0"/>
              <w:marTop w:val="0"/>
              <w:marBottom w:val="0"/>
              <w:divBdr>
                <w:top w:val="none" w:sz="0" w:space="0" w:color="auto"/>
                <w:left w:val="none" w:sz="0" w:space="0" w:color="auto"/>
                <w:bottom w:val="none" w:sz="0" w:space="0" w:color="auto"/>
                <w:right w:val="none" w:sz="0" w:space="0" w:color="auto"/>
              </w:divBdr>
            </w:div>
            <w:div w:id="1562907293">
              <w:marLeft w:val="0"/>
              <w:marRight w:val="0"/>
              <w:marTop w:val="0"/>
              <w:marBottom w:val="0"/>
              <w:divBdr>
                <w:top w:val="none" w:sz="0" w:space="0" w:color="auto"/>
                <w:left w:val="none" w:sz="0" w:space="0" w:color="auto"/>
                <w:bottom w:val="none" w:sz="0" w:space="0" w:color="auto"/>
                <w:right w:val="none" w:sz="0" w:space="0" w:color="auto"/>
              </w:divBdr>
            </w:div>
            <w:div w:id="1911229042">
              <w:marLeft w:val="0"/>
              <w:marRight w:val="0"/>
              <w:marTop w:val="0"/>
              <w:marBottom w:val="0"/>
              <w:divBdr>
                <w:top w:val="none" w:sz="0" w:space="0" w:color="auto"/>
                <w:left w:val="none" w:sz="0" w:space="0" w:color="auto"/>
                <w:bottom w:val="none" w:sz="0" w:space="0" w:color="auto"/>
                <w:right w:val="none" w:sz="0" w:space="0" w:color="auto"/>
              </w:divBdr>
            </w:div>
          </w:divsChild>
        </w:div>
        <w:div w:id="1560558941">
          <w:marLeft w:val="0"/>
          <w:marRight w:val="0"/>
          <w:marTop w:val="0"/>
          <w:marBottom w:val="0"/>
          <w:divBdr>
            <w:top w:val="none" w:sz="0" w:space="0" w:color="auto"/>
            <w:left w:val="none" w:sz="0" w:space="0" w:color="auto"/>
            <w:bottom w:val="none" w:sz="0" w:space="0" w:color="auto"/>
            <w:right w:val="none" w:sz="0" w:space="0" w:color="auto"/>
          </w:divBdr>
          <w:divsChild>
            <w:div w:id="255137559">
              <w:marLeft w:val="0"/>
              <w:marRight w:val="0"/>
              <w:marTop w:val="0"/>
              <w:marBottom w:val="0"/>
              <w:divBdr>
                <w:top w:val="none" w:sz="0" w:space="0" w:color="auto"/>
                <w:left w:val="none" w:sz="0" w:space="0" w:color="auto"/>
                <w:bottom w:val="none" w:sz="0" w:space="0" w:color="auto"/>
                <w:right w:val="none" w:sz="0" w:space="0" w:color="auto"/>
              </w:divBdr>
            </w:div>
            <w:div w:id="2102600854">
              <w:marLeft w:val="0"/>
              <w:marRight w:val="0"/>
              <w:marTop w:val="0"/>
              <w:marBottom w:val="0"/>
              <w:divBdr>
                <w:top w:val="none" w:sz="0" w:space="0" w:color="auto"/>
                <w:left w:val="none" w:sz="0" w:space="0" w:color="auto"/>
                <w:bottom w:val="none" w:sz="0" w:space="0" w:color="auto"/>
                <w:right w:val="none" w:sz="0" w:space="0" w:color="auto"/>
              </w:divBdr>
            </w:div>
          </w:divsChild>
        </w:div>
        <w:div w:id="1641769374">
          <w:marLeft w:val="0"/>
          <w:marRight w:val="0"/>
          <w:marTop w:val="0"/>
          <w:marBottom w:val="0"/>
          <w:divBdr>
            <w:top w:val="none" w:sz="0" w:space="0" w:color="auto"/>
            <w:left w:val="none" w:sz="0" w:space="0" w:color="auto"/>
            <w:bottom w:val="none" w:sz="0" w:space="0" w:color="auto"/>
            <w:right w:val="none" w:sz="0" w:space="0" w:color="auto"/>
          </w:divBdr>
          <w:divsChild>
            <w:div w:id="238515298">
              <w:marLeft w:val="0"/>
              <w:marRight w:val="0"/>
              <w:marTop w:val="0"/>
              <w:marBottom w:val="0"/>
              <w:divBdr>
                <w:top w:val="none" w:sz="0" w:space="0" w:color="auto"/>
                <w:left w:val="none" w:sz="0" w:space="0" w:color="auto"/>
                <w:bottom w:val="none" w:sz="0" w:space="0" w:color="auto"/>
                <w:right w:val="none" w:sz="0" w:space="0" w:color="auto"/>
              </w:divBdr>
            </w:div>
            <w:div w:id="342516536">
              <w:marLeft w:val="0"/>
              <w:marRight w:val="0"/>
              <w:marTop w:val="0"/>
              <w:marBottom w:val="0"/>
              <w:divBdr>
                <w:top w:val="none" w:sz="0" w:space="0" w:color="auto"/>
                <w:left w:val="none" w:sz="0" w:space="0" w:color="auto"/>
                <w:bottom w:val="none" w:sz="0" w:space="0" w:color="auto"/>
                <w:right w:val="none" w:sz="0" w:space="0" w:color="auto"/>
              </w:divBdr>
            </w:div>
            <w:div w:id="2099403184">
              <w:marLeft w:val="0"/>
              <w:marRight w:val="0"/>
              <w:marTop w:val="0"/>
              <w:marBottom w:val="0"/>
              <w:divBdr>
                <w:top w:val="none" w:sz="0" w:space="0" w:color="auto"/>
                <w:left w:val="none" w:sz="0" w:space="0" w:color="auto"/>
                <w:bottom w:val="none" w:sz="0" w:space="0" w:color="auto"/>
                <w:right w:val="none" w:sz="0" w:space="0" w:color="auto"/>
              </w:divBdr>
            </w:div>
          </w:divsChild>
        </w:div>
        <w:div w:id="1645968704">
          <w:marLeft w:val="0"/>
          <w:marRight w:val="0"/>
          <w:marTop w:val="0"/>
          <w:marBottom w:val="0"/>
          <w:divBdr>
            <w:top w:val="none" w:sz="0" w:space="0" w:color="auto"/>
            <w:left w:val="none" w:sz="0" w:space="0" w:color="auto"/>
            <w:bottom w:val="none" w:sz="0" w:space="0" w:color="auto"/>
            <w:right w:val="none" w:sz="0" w:space="0" w:color="auto"/>
          </w:divBdr>
          <w:divsChild>
            <w:div w:id="30687279">
              <w:marLeft w:val="0"/>
              <w:marRight w:val="0"/>
              <w:marTop w:val="0"/>
              <w:marBottom w:val="0"/>
              <w:divBdr>
                <w:top w:val="none" w:sz="0" w:space="0" w:color="auto"/>
                <w:left w:val="none" w:sz="0" w:space="0" w:color="auto"/>
                <w:bottom w:val="none" w:sz="0" w:space="0" w:color="auto"/>
                <w:right w:val="none" w:sz="0" w:space="0" w:color="auto"/>
              </w:divBdr>
            </w:div>
          </w:divsChild>
        </w:div>
        <w:div w:id="1668941710">
          <w:marLeft w:val="0"/>
          <w:marRight w:val="0"/>
          <w:marTop w:val="0"/>
          <w:marBottom w:val="0"/>
          <w:divBdr>
            <w:top w:val="none" w:sz="0" w:space="0" w:color="auto"/>
            <w:left w:val="none" w:sz="0" w:space="0" w:color="auto"/>
            <w:bottom w:val="none" w:sz="0" w:space="0" w:color="auto"/>
            <w:right w:val="none" w:sz="0" w:space="0" w:color="auto"/>
          </w:divBdr>
          <w:divsChild>
            <w:div w:id="208345025">
              <w:marLeft w:val="0"/>
              <w:marRight w:val="0"/>
              <w:marTop w:val="0"/>
              <w:marBottom w:val="0"/>
              <w:divBdr>
                <w:top w:val="none" w:sz="0" w:space="0" w:color="auto"/>
                <w:left w:val="none" w:sz="0" w:space="0" w:color="auto"/>
                <w:bottom w:val="none" w:sz="0" w:space="0" w:color="auto"/>
                <w:right w:val="none" w:sz="0" w:space="0" w:color="auto"/>
              </w:divBdr>
            </w:div>
            <w:div w:id="439422457">
              <w:marLeft w:val="0"/>
              <w:marRight w:val="0"/>
              <w:marTop w:val="0"/>
              <w:marBottom w:val="0"/>
              <w:divBdr>
                <w:top w:val="none" w:sz="0" w:space="0" w:color="auto"/>
                <w:left w:val="none" w:sz="0" w:space="0" w:color="auto"/>
                <w:bottom w:val="none" w:sz="0" w:space="0" w:color="auto"/>
                <w:right w:val="none" w:sz="0" w:space="0" w:color="auto"/>
              </w:divBdr>
            </w:div>
            <w:div w:id="559368800">
              <w:marLeft w:val="0"/>
              <w:marRight w:val="0"/>
              <w:marTop w:val="0"/>
              <w:marBottom w:val="0"/>
              <w:divBdr>
                <w:top w:val="none" w:sz="0" w:space="0" w:color="auto"/>
                <w:left w:val="none" w:sz="0" w:space="0" w:color="auto"/>
                <w:bottom w:val="none" w:sz="0" w:space="0" w:color="auto"/>
                <w:right w:val="none" w:sz="0" w:space="0" w:color="auto"/>
              </w:divBdr>
            </w:div>
            <w:div w:id="652179622">
              <w:marLeft w:val="0"/>
              <w:marRight w:val="0"/>
              <w:marTop w:val="0"/>
              <w:marBottom w:val="0"/>
              <w:divBdr>
                <w:top w:val="none" w:sz="0" w:space="0" w:color="auto"/>
                <w:left w:val="none" w:sz="0" w:space="0" w:color="auto"/>
                <w:bottom w:val="none" w:sz="0" w:space="0" w:color="auto"/>
                <w:right w:val="none" w:sz="0" w:space="0" w:color="auto"/>
              </w:divBdr>
            </w:div>
            <w:div w:id="874804551">
              <w:marLeft w:val="0"/>
              <w:marRight w:val="0"/>
              <w:marTop w:val="0"/>
              <w:marBottom w:val="0"/>
              <w:divBdr>
                <w:top w:val="none" w:sz="0" w:space="0" w:color="auto"/>
                <w:left w:val="none" w:sz="0" w:space="0" w:color="auto"/>
                <w:bottom w:val="none" w:sz="0" w:space="0" w:color="auto"/>
                <w:right w:val="none" w:sz="0" w:space="0" w:color="auto"/>
              </w:divBdr>
            </w:div>
            <w:div w:id="1182739520">
              <w:marLeft w:val="0"/>
              <w:marRight w:val="0"/>
              <w:marTop w:val="0"/>
              <w:marBottom w:val="0"/>
              <w:divBdr>
                <w:top w:val="none" w:sz="0" w:space="0" w:color="auto"/>
                <w:left w:val="none" w:sz="0" w:space="0" w:color="auto"/>
                <w:bottom w:val="none" w:sz="0" w:space="0" w:color="auto"/>
                <w:right w:val="none" w:sz="0" w:space="0" w:color="auto"/>
              </w:divBdr>
            </w:div>
            <w:div w:id="1501190297">
              <w:marLeft w:val="0"/>
              <w:marRight w:val="0"/>
              <w:marTop w:val="0"/>
              <w:marBottom w:val="0"/>
              <w:divBdr>
                <w:top w:val="none" w:sz="0" w:space="0" w:color="auto"/>
                <w:left w:val="none" w:sz="0" w:space="0" w:color="auto"/>
                <w:bottom w:val="none" w:sz="0" w:space="0" w:color="auto"/>
                <w:right w:val="none" w:sz="0" w:space="0" w:color="auto"/>
              </w:divBdr>
            </w:div>
            <w:div w:id="1542477018">
              <w:marLeft w:val="0"/>
              <w:marRight w:val="0"/>
              <w:marTop w:val="0"/>
              <w:marBottom w:val="0"/>
              <w:divBdr>
                <w:top w:val="none" w:sz="0" w:space="0" w:color="auto"/>
                <w:left w:val="none" w:sz="0" w:space="0" w:color="auto"/>
                <w:bottom w:val="none" w:sz="0" w:space="0" w:color="auto"/>
                <w:right w:val="none" w:sz="0" w:space="0" w:color="auto"/>
              </w:divBdr>
            </w:div>
          </w:divsChild>
        </w:div>
        <w:div w:id="1786193745">
          <w:marLeft w:val="0"/>
          <w:marRight w:val="0"/>
          <w:marTop w:val="0"/>
          <w:marBottom w:val="0"/>
          <w:divBdr>
            <w:top w:val="none" w:sz="0" w:space="0" w:color="auto"/>
            <w:left w:val="none" w:sz="0" w:space="0" w:color="auto"/>
            <w:bottom w:val="none" w:sz="0" w:space="0" w:color="auto"/>
            <w:right w:val="none" w:sz="0" w:space="0" w:color="auto"/>
          </w:divBdr>
          <w:divsChild>
            <w:div w:id="59066081">
              <w:marLeft w:val="0"/>
              <w:marRight w:val="0"/>
              <w:marTop w:val="0"/>
              <w:marBottom w:val="0"/>
              <w:divBdr>
                <w:top w:val="none" w:sz="0" w:space="0" w:color="auto"/>
                <w:left w:val="none" w:sz="0" w:space="0" w:color="auto"/>
                <w:bottom w:val="none" w:sz="0" w:space="0" w:color="auto"/>
                <w:right w:val="none" w:sz="0" w:space="0" w:color="auto"/>
              </w:divBdr>
            </w:div>
            <w:div w:id="364910959">
              <w:marLeft w:val="0"/>
              <w:marRight w:val="0"/>
              <w:marTop w:val="0"/>
              <w:marBottom w:val="0"/>
              <w:divBdr>
                <w:top w:val="none" w:sz="0" w:space="0" w:color="auto"/>
                <w:left w:val="none" w:sz="0" w:space="0" w:color="auto"/>
                <w:bottom w:val="none" w:sz="0" w:space="0" w:color="auto"/>
                <w:right w:val="none" w:sz="0" w:space="0" w:color="auto"/>
              </w:divBdr>
            </w:div>
            <w:div w:id="706485523">
              <w:marLeft w:val="0"/>
              <w:marRight w:val="0"/>
              <w:marTop w:val="0"/>
              <w:marBottom w:val="0"/>
              <w:divBdr>
                <w:top w:val="none" w:sz="0" w:space="0" w:color="auto"/>
                <w:left w:val="none" w:sz="0" w:space="0" w:color="auto"/>
                <w:bottom w:val="none" w:sz="0" w:space="0" w:color="auto"/>
                <w:right w:val="none" w:sz="0" w:space="0" w:color="auto"/>
              </w:divBdr>
            </w:div>
            <w:div w:id="825586859">
              <w:marLeft w:val="0"/>
              <w:marRight w:val="0"/>
              <w:marTop w:val="0"/>
              <w:marBottom w:val="0"/>
              <w:divBdr>
                <w:top w:val="none" w:sz="0" w:space="0" w:color="auto"/>
                <w:left w:val="none" w:sz="0" w:space="0" w:color="auto"/>
                <w:bottom w:val="none" w:sz="0" w:space="0" w:color="auto"/>
                <w:right w:val="none" w:sz="0" w:space="0" w:color="auto"/>
              </w:divBdr>
            </w:div>
            <w:div w:id="905141962">
              <w:marLeft w:val="0"/>
              <w:marRight w:val="0"/>
              <w:marTop w:val="0"/>
              <w:marBottom w:val="0"/>
              <w:divBdr>
                <w:top w:val="none" w:sz="0" w:space="0" w:color="auto"/>
                <w:left w:val="none" w:sz="0" w:space="0" w:color="auto"/>
                <w:bottom w:val="none" w:sz="0" w:space="0" w:color="auto"/>
                <w:right w:val="none" w:sz="0" w:space="0" w:color="auto"/>
              </w:divBdr>
            </w:div>
            <w:div w:id="1018581766">
              <w:marLeft w:val="0"/>
              <w:marRight w:val="0"/>
              <w:marTop w:val="0"/>
              <w:marBottom w:val="0"/>
              <w:divBdr>
                <w:top w:val="none" w:sz="0" w:space="0" w:color="auto"/>
                <w:left w:val="none" w:sz="0" w:space="0" w:color="auto"/>
                <w:bottom w:val="none" w:sz="0" w:space="0" w:color="auto"/>
                <w:right w:val="none" w:sz="0" w:space="0" w:color="auto"/>
              </w:divBdr>
            </w:div>
            <w:div w:id="1211771040">
              <w:marLeft w:val="0"/>
              <w:marRight w:val="0"/>
              <w:marTop w:val="0"/>
              <w:marBottom w:val="0"/>
              <w:divBdr>
                <w:top w:val="none" w:sz="0" w:space="0" w:color="auto"/>
                <w:left w:val="none" w:sz="0" w:space="0" w:color="auto"/>
                <w:bottom w:val="none" w:sz="0" w:space="0" w:color="auto"/>
                <w:right w:val="none" w:sz="0" w:space="0" w:color="auto"/>
              </w:divBdr>
            </w:div>
            <w:div w:id="1331757446">
              <w:marLeft w:val="0"/>
              <w:marRight w:val="0"/>
              <w:marTop w:val="0"/>
              <w:marBottom w:val="0"/>
              <w:divBdr>
                <w:top w:val="none" w:sz="0" w:space="0" w:color="auto"/>
                <w:left w:val="none" w:sz="0" w:space="0" w:color="auto"/>
                <w:bottom w:val="none" w:sz="0" w:space="0" w:color="auto"/>
                <w:right w:val="none" w:sz="0" w:space="0" w:color="auto"/>
              </w:divBdr>
            </w:div>
            <w:div w:id="1791245458">
              <w:marLeft w:val="0"/>
              <w:marRight w:val="0"/>
              <w:marTop w:val="0"/>
              <w:marBottom w:val="0"/>
              <w:divBdr>
                <w:top w:val="none" w:sz="0" w:space="0" w:color="auto"/>
                <w:left w:val="none" w:sz="0" w:space="0" w:color="auto"/>
                <w:bottom w:val="none" w:sz="0" w:space="0" w:color="auto"/>
                <w:right w:val="none" w:sz="0" w:space="0" w:color="auto"/>
              </w:divBdr>
            </w:div>
            <w:div w:id="1911235044">
              <w:marLeft w:val="0"/>
              <w:marRight w:val="0"/>
              <w:marTop w:val="0"/>
              <w:marBottom w:val="0"/>
              <w:divBdr>
                <w:top w:val="none" w:sz="0" w:space="0" w:color="auto"/>
                <w:left w:val="none" w:sz="0" w:space="0" w:color="auto"/>
                <w:bottom w:val="none" w:sz="0" w:space="0" w:color="auto"/>
                <w:right w:val="none" w:sz="0" w:space="0" w:color="auto"/>
              </w:divBdr>
            </w:div>
          </w:divsChild>
        </w:div>
        <w:div w:id="1867015571">
          <w:marLeft w:val="0"/>
          <w:marRight w:val="0"/>
          <w:marTop w:val="0"/>
          <w:marBottom w:val="0"/>
          <w:divBdr>
            <w:top w:val="none" w:sz="0" w:space="0" w:color="auto"/>
            <w:left w:val="none" w:sz="0" w:space="0" w:color="auto"/>
            <w:bottom w:val="none" w:sz="0" w:space="0" w:color="auto"/>
            <w:right w:val="none" w:sz="0" w:space="0" w:color="auto"/>
          </w:divBdr>
          <w:divsChild>
            <w:div w:id="418061083">
              <w:marLeft w:val="0"/>
              <w:marRight w:val="0"/>
              <w:marTop w:val="0"/>
              <w:marBottom w:val="0"/>
              <w:divBdr>
                <w:top w:val="none" w:sz="0" w:space="0" w:color="auto"/>
                <w:left w:val="none" w:sz="0" w:space="0" w:color="auto"/>
                <w:bottom w:val="none" w:sz="0" w:space="0" w:color="auto"/>
                <w:right w:val="none" w:sz="0" w:space="0" w:color="auto"/>
              </w:divBdr>
            </w:div>
          </w:divsChild>
        </w:div>
        <w:div w:id="1871410499">
          <w:marLeft w:val="0"/>
          <w:marRight w:val="0"/>
          <w:marTop w:val="0"/>
          <w:marBottom w:val="0"/>
          <w:divBdr>
            <w:top w:val="none" w:sz="0" w:space="0" w:color="auto"/>
            <w:left w:val="none" w:sz="0" w:space="0" w:color="auto"/>
            <w:bottom w:val="none" w:sz="0" w:space="0" w:color="auto"/>
            <w:right w:val="none" w:sz="0" w:space="0" w:color="auto"/>
          </w:divBdr>
          <w:divsChild>
            <w:div w:id="1955210335">
              <w:marLeft w:val="0"/>
              <w:marRight w:val="0"/>
              <w:marTop w:val="0"/>
              <w:marBottom w:val="0"/>
              <w:divBdr>
                <w:top w:val="none" w:sz="0" w:space="0" w:color="auto"/>
                <w:left w:val="none" w:sz="0" w:space="0" w:color="auto"/>
                <w:bottom w:val="none" w:sz="0" w:space="0" w:color="auto"/>
                <w:right w:val="none" w:sz="0" w:space="0" w:color="auto"/>
              </w:divBdr>
            </w:div>
          </w:divsChild>
        </w:div>
        <w:div w:id="1981955270">
          <w:marLeft w:val="0"/>
          <w:marRight w:val="0"/>
          <w:marTop w:val="0"/>
          <w:marBottom w:val="0"/>
          <w:divBdr>
            <w:top w:val="none" w:sz="0" w:space="0" w:color="auto"/>
            <w:left w:val="none" w:sz="0" w:space="0" w:color="auto"/>
            <w:bottom w:val="none" w:sz="0" w:space="0" w:color="auto"/>
            <w:right w:val="none" w:sz="0" w:space="0" w:color="auto"/>
          </w:divBdr>
          <w:divsChild>
            <w:div w:id="384448119">
              <w:marLeft w:val="0"/>
              <w:marRight w:val="0"/>
              <w:marTop w:val="0"/>
              <w:marBottom w:val="0"/>
              <w:divBdr>
                <w:top w:val="none" w:sz="0" w:space="0" w:color="auto"/>
                <w:left w:val="none" w:sz="0" w:space="0" w:color="auto"/>
                <w:bottom w:val="none" w:sz="0" w:space="0" w:color="auto"/>
                <w:right w:val="none" w:sz="0" w:space="0" w:color="auto"/>
              </w:divBdr>
            </w:div>
            <w:div w:id="394545653">
              <w:marLeft w:val="0"/>
              <w:marRight w:val="0"/>
              <w:marTop w:val="0"/>
              <w:marBottom w:val="0"/>
              <w:divBdr>
                <w:top w:val="none" w:sz="0" w:space="0" w:color="auto"/>
                <w:left w:val="none" w:sz="0" w:space="0" w:color="auto"/>
                <w:bottom w:val="none" w:sz="0" w:space="0" w:color="auto"/>
                <w:right w:val="none" w:sz="0" w:space="0" w:color="auto"/>
              </w:divBdr>
            </w:div>
            <w:div w:id="434715258">
              <w:marLeft w:val="0"/>
              <w:marRight w:val="0"/>
              <w:marTop w:val="0"/>
              <w:marBottom w:val="0"/>
              <w:divBdr>
                <w:top w:val="none" w:sz="0" w:space="0" w:color="auto"/>
                <w:left w:val="none" w:sz="0" w:space="0" w:color="auto"/>
                <w:bottom w:val="none" w:sz="0" w:space="0" w:color="auto"/>
                <w:right w:val="none" w:sz="0" w:space="0" w:color="auto"/>
              </w:divBdr>
            </w:div>
            <w:div w:id="535118187">
              <w:marLeft w:val="0"/>
              <w:marRight w:val="0"/>
              <w:marTop w:val="0"/>
              <w:marBottom w:val="0"/>
              <w:divBdr>
                <w:top w:val="none" w:sz="0" w:space="0" w:color="auto"/>
                <w:left w:val="none" w:sz="0" w:space="0" w:color="auto"/>
                <w:bottom w:val="none" w:sz="0" w:space="0" w:color="auto"/>
                <w:right w:val="none" w:sz="0" w:space="0" w:color="auto"/>
              </w:divBdr>
            </w:div>
            <w:div w:id="650864048">
              <w:marLeft w:val="0"/>
              <w:marRight w:val="0"/>
              <w:marTop w:val="0"/>
              <w:marBottom w:val="0"/>
              <w:divBdr>
                <w:top w:val="none" w:sz="0" w:space="0" w:color="auto"/>
                <w:left w:val="none" w:sz="0" w:space="0" w:color="auto"/>
                <w:bottom w:val="none" w:sz="0" w:space="0" w:color="auto"/>
                <w:right w:val="none" w:sz="0" w:space="0" w:color="auto"/>
              </w:divBdr>
            </w:div>
            <w:div w:id="811559992">
              <w:marLeft w:val="0"/>
              <w:marRight w:val="0"/>
              <w:marTop w:val="0"/>
              <w:marBottom w:val="0"/>
              <w:divBdr>
                <w:top w:val="none" w:sz="0" w:space="0" w:color="auto"/>
                <w:left w:val="none" w:sz="0" w:space="0" w:color="auto"/>
                <w:bottom w:val="none" w:sz="0" w:space="0" w:color="auto"/>
                <w:right w:val="none" w:sz="0" w:space="0" w:color="auto"/>
              </w:divBdr>
            </w:div>
            <w:div w:id="819076226">
              <w:marLeft w:val="0"/>
              <w:marRight w:val="0"/>
              <w:marTop w:val="0"/>
              <w:marBottom w:val="0"/>
              <w:divBdr>
                <w:top w:val="none" w:sz="0" w:space="0" w:color="auto"/>
                <w:left w:val="none" w:sz="0" w:space="0" w:color="auto"/>
                <w:bottom w:val="none" w:sz="0" w:space="0" w:color="auto"/>
                <w:right w:val="none" w:sz="0" w:space="0" w:color="auto"/>
              </w:divBdr>
            </w:div>
            <w:div w:id="1109818941">
              <w:marLeft w:val="0"/>
              <w:marRight w:val="0"/>
              <w:marTop w:val="0"/>
              <w:marBottom w:val="0"/>
              <w:divBdr>
                <w:top w:val="none" w:sz="0" w:space="0" w:color="auto"/>
                <w:left w:val="none" w:sz="0" w:space="0" w:color="auto"/>
                <w:bottom w:val="none" w:sz="0" w:space="0" w:color="auto"/>
                <w:right w:val="none" w:sz="0" w:space="0" w:color="auto"/>
              </w:divBdr>
            </w:div>
            <w:div w:id="1121999702">
              <w:marLeft w:val="0"/>
              <w:marRight w:val="0"/>
              <w:marTop w:val="0"/>
              <w:marBottom w:val="0"/>
              <w:divBdr>
                <w:top w:val="none" w:sz="0" w:space="0" w:color="auto"/>
                <w:left w:val="none" w:sz="0" w:space="0" w:color="auto"/>
                <w:bottom w:val="none" w:sz="0" w:space="0" w:color="auto"/>
                <w:right w:val="none" w:sz="0" w:space="0" w:color="auto"/>
              </w:divBdr>
            </w:div>
            <w:div w:id="1465001356">
              <w:marLeft w:val="0"/>
              <w:marRight w:val="0"/>
              <w:marTop w:val="0"/>
              <w:marBottom w:val="0"/>
              <w:divBdr>
                <w:top w:val="none" w:sz="0" w:space="0" w:color="auto"/>
                <w:left w:val="none" w:sz="0" w:space="0" w:color="auto"/>
                <w:bottom w:val="none" w:sz="0" w:space="0" w:color="auto"/>
                <w:right w:val="none" w:sz="0" w:space="0" w:color="auto"/>
              </w:divBdr>
            </w:div>
            <w:div w:id="1778017666">
              <w:marLeft w:val="0"/>
              <w:marRight w:val="0"/>
              <w:marTop w:val="0"/>
              <w:marBottom w:val="0"/>
              <w:divBdr>
                <w:top w:val="none" w:sz="0" w:space="0" w:color="auto"/>
                <w:left w:val="none" w:sz="0" w:space="0" w:color="auto"/>
                <w:bottom w:val="none" w:sz="0" w:space="0" w:color="auto"/>
                <w:right w:val="none" w:sz="0" w:space="0" w:color="auto"/>
              </w:divBdr>
            </w:div>
            <w:div w:id="2024360055">
              <w:marLeft w:val="0"/>
              <w:marRight w:val="0"/>
              <w:marTop w:val="0"/>
              <w:marBottom w:val="0"/>
              <w:divBdr>
                <w:top w:val="none" w:sz="0" w:space="0" w:color="auto"/>
                <w:left w:val="none" w:sz="0" w:space="0" w:color="auto"/>
                <w:bottom w:val="none" w:sz="0" w:space="0" w:color="auto"/>
                <w:right w:val="none" w:sz="0" w:space="0" w:color="auto"/>
              </w:divBdr>
            </w:div>
          </w:divsChild>
        </w:div>
        <w:div w:id="1992637696">
          <w:marLeft w:val="0"/>
          <w:marRight w:val="0"/>
          <w:marTop w:val="0"/>
          <w:marBottom w:val="0"/>
          <w:divBdr>
            <w:top w:val="none" w:sz="0" w:space="0" w:color="auto"/>
            <w:left w:val="none" w:sz="0" w:space="0" w:color="auto"/>
            <w:bottom w:val="none" w:sz="0" w:space="0" w:color="auto"/>
            <w:right w:val="none" w:sz="0" w:space="0" w:color="auto"/>
          </w:divBdr>
          <w:divsChild>
            <w:div w:id="864560931">
              <w:marLeft w:val="0"/>
              <w:marRight w:val="0"/>
              <w:marTop w:val="0"/>
              <w:marBottom w:val="0"/>
              <w:divBdr>
                <w:top w:val="none" w:sz="0" w:space="0" w:color="auto"/>
                <w:left w:val="none" w:sz="0" w:space="0" w:color="auto"/>
                <w:bottom w:val="none" w:sz="0" w:space="0" w:color="auto"/>
                <w:right w:val="none" w:sz="0" w:space="0" w:color="auto"/>
              </w:divBdr>
            </w:div>
          </w:divsChild>
        </w:div>
        <w:div w:id="2091269438">
          <w:marLeft w:val="0"/>
          <w:marRight w:val="0"/>
          <w:marTop w:val="0"/>
          <w:marBottom w:val="0"/>
          <w:divBdr>
            <w:top w:val="none" w:sz="0" w:space="0" w:color="auto"/>
            <w:left w:val="none" w:sz="0" w:space="0" w:color="auto"/>
            <w:bottom w:val="none" w:sz="0" w:space="0" w:color="auto"/>
            <w:right w:val="none" w:sz="0" w:space="0" w:color="auto"/>
          </w:divBdr>
          <w:divsChild>
            <w:div w:id="1153647195">
              <w:marLeft w:val="0"/>
              <w:marRight w:val="0"/>
              <w:marTop w:val="0"/>
              <w:marBottom w:val="0"/>
              <w:divBdr>
                <w:top w:val="none" w:sz="0" w:space="0" w:color="auto"/>
                <w:left w:val="none" w:sz="0" w:space="0" w:color="auto"/>
                <w:bottom w:val="none" w:sz="0" w:space="0" w:color="auto"/>
                <w:right w:val="none" w:sz="0" w:space="0" w:color="auto"/>
              </w:divBdr>
            </w:div>
            <w:div w:id="1178891122">
              <w:marLeft w:val="0"/>
              <w:marRight w:val="0"/>
              <w:marTop w:val="0"/>
              <w:marBottom w:val="0"/>
              <w:divBdr>
                <w:top w:val="none" w:sz="0" w:space="0" w:color="auto"/>
                <w:left w:val="none" w:sz="0" w:space="0" w:color="auto"/>
                <w:bottom w:val="none" w:sz="0" w:space="0" w:color="auto"/>
                <w:right w:val="none" w:sz="0" w:space="0" w:color="auto"/>
              </w:divBdr>
            </w:div>
          </w:divsChild>
        </w:div>
        <w:div w:id="2110730131">
          <w:marLeft w:val="0"/>
          <w:marRight w:val="0"/>
          <w:marTop w:val="0"/>
          <w:marBottom w:val="0"/>
          <w:divBdr>
            <w:top w:val="none" w:sz="0" w:space="0" w:color="auto"/>
            <w:left w:val="none" w:sz="0" w:space="0" w:color="auto"/>
            <w:bottom w:val="none" w:sz="0" w:space="0" w:color="auto"/>
            <w:right w:val="none" w:sz="0" w:space="0" w:color="auto"/>
          </w:divBdr>
          <w:divsChild>
            <w:div w:id="16078311">
              <w:marLeft w:val="0"/>
              <w:marRight w:val="0"/>
              <w:marTop w:val="0"/>
              <w:marBottom w:val="0"/>
              <w:divBdr>
                <w:top w:val="none" w:sz="0" w:space="0" w:color="auto"/>
                <w:left w:val="none" w:sz="0" w:space="0" w:color="auto"/>
                <w:bottom w:val="none" w:sz="0" w:space="0" w:color="auto"/>
                <w:right w:val="none" w:sz="0" w:space="0" w:color="auto"/>
              </w:divBdr>
            </w:div>
            <w:div w:id="103313047">
              <w:marLeft w:val="0"/>
              <w:marRight w:val="0"/>
              <w:marTop w:val="0"/>
              <w:marBottom w:val="0"/>
              <w:divBdr>
                <w:top w:val="none" w:sz="0" w:space="0" w:color="auto"/>
                <w:left w:val="none" w:sz="0" w:space="0" w:color="auto"/>
                <w:bottom w:val="none" w:sz="0" w:space="0" w:color="auto"/>
                <w:right w:val="none" w:sz="0" w:space="0" w:color="auto"/>
              </w:divBdr>
            </w:div>
            <w:div w:id="196940535">
              <w:marLeft w:val="0"/>
              <w:marRight w:val="0"/>
              <w:marTop w:val="0"/>
              <w:marBottom w:val="0"/>
              <w:divBdr>
                <w:top w:val="none" w:sz="0" w:space="0" w:color="auto"/>
                <w:left w:val="none" w:sz="0" w:space="0" w:color="auto"/>
                <w:bottom w:val="none" w:sz="0" w:space="0" w:color="auto"/>
                <w:right w:val="none" w:sz="0" w:space="0" w:color="auto"/>
              </w:divBdr>
            </w:div>
            <w:div w:id="221867014">
              <w:marLeft w:val="0"/>
              <w:marRight w:val="0"/>
              <w:marTop w:val="0"/>
              <w:marBottom w:val="0"/>
              <w:divBdr>
                <w:top w:val="none" w:sz="0" w:space="0" w:color="auto"/>
                <w:left w:val="none" w:sz="0" w:space="0" w:color="auto"/>
                <w:bottom w:val="none" w:sz="0" w:space="0" w:color="auto"/>
                <w:right w:val="none" w:sz="0" w:space="0" w:color="auto"/>
              </w:divBdr>
            </w:div>
            <w:div w:id="226036701">
              <w:marLeft w:val="0"/>
              <w:marRight w:val="0"/>
              <w:marTop w:val="0"/>
              <w:marBottom w:val="0"/>
              <w:divBdr>
                <w:top w:val="none" w:sz="0" w:space="0" w:color="auto"/>
                <w:left w:val="none" w:sz="0" w:space="0" w:color="auto"/>
                <w:bottom w:val="none" w:sz="0" w:space="0" w:color="auto"/>
                <w:right w:val="none" w:sz="0" w:space="0" w:color="auto"/>
              </w:divBdr>
            </w:div>
            <w:div w:id="241136605">
              <w:marLeft w:val="0"/>
              <w:marRight w:val="0"/>
              <w:marTop w:val="0"/>
              <w:marBottom w:val="0"/>
              <w:divBdr>
                <w:top w:val="none" w:sz="0" w:space="0" w:color="auto"/>
                <w:left w:val="none" w:sz="0" w:space="0" w:color="auto"/>
                <w:bottom w:val="none" w:sz="0" w:space="0" w:color="auto"/>
                <w:right w:val="none" w:sz="0" w:space="0" w:color="auto"/>
              </w:divBdr>
            </w:div>
            <w:div w:id="376315522">
              <w:marLeft w:val="0"/>
              <w:marRight w:val="0"/>
              <w:marTop w:val="0"/>
              <w:marBottom w:val="0"/>
              <w:divBdr>
                <w:top w:val="none" w:sz="0" w:space="0" w:color="auto"/>
                <w:left w:val="none" w:sz="0" w:space="0" w:color="auto"/>
                <w:bottom w:val="none" w:sz="0" w:space="0" w:color="auto"/>
                <w:right w:val="none" w:sz="0" w:space="0" w:color="auto"/>
              </w:divBdr>
            </w:div>
            <w:div w:id="467867575">
              <w:marLeft w:val="0"/>
              <w:marRight w:val="0"/>
              <w:marTop w:val="0"/>
              <w:marBottom w:val="0"/>
              <w:divBdr>
                <w:top w:val="none" w:sz="0" w:space="0" w:color="auto"/>
                <w:left w:val="none" w:sz="0" w:space="0" w:color="auto"/>
                <w:bottom w:val="none" w:sz="0" w:space="0" w:color="auto"/>
                <w:right w:val="none" w:sz="0" w:space="0" w:color="auto"/>
              </w:divBdr>
            </w:div>
            <w:div w:id="477957238">
              <w:marLeft w:val="0"/>
              <w:marRight w:val="0"/>
              <w:marTop w:val="0"/>
              <w:marBottom w:val="0"/>
              <w:divBdr>
                <w:top w:val="none" w:sz="0" w:space="0" w:color="auto"/>
                <w:left w:val="none" w:sz="0" w:space="0" w:color="auto"/>
                <w:bottom w:val="none" w:sz="0" w:space="0" w:color="auto"/>
                <w:right w:val="none" w:sz="0" w:space="0" w:color="auto"/>
              </w:divBdr>
            </w:div>
            <w:div w:id="497036333">
              <w:marLeft w:val="0"/>
              <w:marRight w:val="0"/>
              <w:marTop w:val="0"/>
              <w:marBottom w:val="0"/>
              <w:divBdr>
                <w:top w:val="none" w:sz="0" w:space="0" w:color="auto"/>
                <w:left w:val="none" w:sz="0" w:space="0" w:color="auto"/>
                <w:bottom w:val="none" w:sz="0" w:space="0" w:color="auto"/>
                <w:right w:val="none" w:sz="0" w:space="0" w:color="auto"/>
              </w:divBdr>
            </w:div>
            <w:div w:id="704333632">
              <w:marLeft w:val="0"/>
              <w:marRight w:val="0"/>
              <w:marTop w:val="0"/>
              <w:marBottom w:val="0"/>
              <w:divBdr>
                <w:top w:val="none" w:sz="0" w:space="0" w:color="auto"/>
                <w:left w:val="none" w:sz="0" w:space="0" w:color="auto"/>
                <w:bottom w:val="none" w:sz="0" w:space="0" w:color="auto"/>
                <w:right w:val="none" w:sz="0" w:space="0" w:color="auto"/>
              </w:divBdr>
            </w:div>
            <w:div w:id="707486133">
              <w:marLeft w:val="0"/>
              <w:marRight w:val="0"/>
              <w:marTop w:val="0"/>
              <w:marBottom w:val="0"/>
              <w:divBdr>
                <w:top w:val="none" w:sz="0" w:space="0" w:color="auto"/>
                <w:left w:val="none" w:sz="0" w:space="0" w:color="auto"/>
                <w:bottom w:val="none" w:sz="0" w:space="0" w:color="auto"/>
                <w:right w:val="none" w:sz="0" w:space="0" w:color="auto"/>
              </w:divBdr>
            </w:div>
            <w:div w:id="776368813">
              <w:marLeft w:val="0"/>
              <w:marRight w:val="0"/>
              <w:marTop w:val="0"/>
              <w:marBottom w:val="0"/>
              <w:divBdr>
                <w:top w:val="none" w:sz="0" w:space="0" w:color="auto"/>
                <w:left w:val="none" w:sz="0" w:space="0" w:color="auto"/>
                <w:bottom w:val="none" w:sz="0" w:space="0" w:color="auto"/>
                <w:right w:val="none" w:sz="0" w:space="0" w:color="auto"/>
              </w:divBdr>
            </w:div>
            <w:div w:id="1233740287">
              <w:marLeft w:val="0"/>
              <w:marRight w:val="0"/>
              <w:marTop w:val="0"/>
              <w:marBottom w:val="0"/>
              <w:divBdr>
                <w:top w:val="none" w:sz="0" w:space="0" w:color="auto"/>
                <w:left w:val="none" w:sz="0" w:space="0" w:color="auto"/>
                <w:bottom w:val="none" w:sz="0" w:space="0" w:color="auto"/>
                <w:right w:val="none" w:sz="0" w:space="0" w:color="auto"/>
              </w:divBdr>
            </w:div>
            <w:div w:id="1263104795">
              <w:marLeft w:val="0"/>
              <w:marRight w:val="0"/>
              <w:marTop w:val="0"/>
              <w:marBottom w:val="0"/>
              <w:divBdr>
                <w:top w:val="none" w:sz="0" w:space="0" w:color="auto"/>
                <w:left w:val="none" w:sz="0" w:space="0" w:color="auto"/>
                <w:bottom w:val="none" w:sz="0" w:space="0" w:color="auto"/>
                <w:right w:val="none" w:sz="0" w:space="0" w:color="auto"/>
              </w:divBdr>
            </w:div>
            <w:div w:id="1288244103">
              <w:marLeft w:val="0"/>
              <w:marRight w:val="0"/>
              <w:marTop w:val="0"/>
              <w:marBottom w:val="0"/>
              <w:divBdr>
                <w:top w:val="none" w:sz="0" w:space="0" w:color="auto"/>
                <w:left w:val="none" w:sz="0" w:space="0" w:color="auto"/>
                <w:bottom w:val="none" w:sz="0" w:space="0" w:color="auto"/>
                <w:right w:val="none" w:sz="0" w:space="0" w:color="auto"/>
              </w:divBdr>
            </w:div>
            <w:div w:id="1309479020">
              <w:marLeft w:val="0"/>
              <w:marRight w:val="0"/>
              <w:marTop w:val="0"/>
              <w:marBottom w:val="0"/>
              <w:divBdr>
                <w:top w:val="none" w:sz="0" w:space="0" w:color="auto"/>
                <w:left w:val="none" w:sz="0" w:space="0" w:color="auto"/>
                <w:bottom w:val="none" w:sz="0" w:space="0" w:color="auto"/>
                <w:right w:val="none" w:sz="0" w:space="0" w:color="auto"/>
              </w:divBdr>
            </w:div>
            <w:div w:id="1314142539">
              <w:marLeft w:val="0"/>
              <w:marRight w:val="0"/>
              <w:marTop w:val="0"/>
              <w:marBottom w:val="0"/>
              <w:divBdr>
                <w:top w:val="none" w:sz="0" w:space="0" w:color="auto"/>
                <w:left w:val="none" w:sz="0" w:space="0" w:color="auto"/>
                <w:bottom w:val="none" w:sz="0" w:space="0" w:color="auto"/>
                <w:right w:val="none" w:sz="0" w:space="0" w:color="auto"/>
              </w:divBdr>
            </w:div>
            <w:div w:id="1549874427">
              <w:marLeft w:val="0"/>
              <w:marRight w:val="0"/>
              <w:marTop w:val="0"/>
              <w:marBottom w:val="0"/>
              <w:divBdr>
                <w:top w:val="none" w:sz="0" w:space="0" w:color="auto"/>
                <w:left w:val="none" w:sz="0" w:space="0" w:color="auto"/>
                <w:bottom w:val="none" w:sz="0" w:space="0" w:color="auto"/>
                <w:right w:val="none" w:sz="0" w:space="0" w:color="auto"/>
              </w:divBdr>
            </w:div>
            <w:div w:id="1725978969">
              <w:marLeft w:val="0"/>
              <w:marRight w:val="0"/>
              <w:marTop w:val="0"/>
              <w:marBottom w:val="0"/>
              <w:divBdr>
                <w:top w:val="none" w:sz="0" w:space="0" w:color="auto"/>
                <w:left w:val="none" w:sz="0" w:space="0" w:color="auto"/>
                <w:bottom w:val="none" w:sz="0" w:space="0" w:color="auto"/>
                <w:right w:val="none" w:sz="0" w:space="0" w:color="auto"/>
              </w:divBdr>
            </w:div>
            <w:div w:id="1981613413">
              <w:marLeft w:val="0"/>
              <w:marRight w:val="0"/>
              <w:marTop w:val="0"/>
              <w:marBottom w:val="0"/>
              <w:divBdr>
                <w:top w:val="none" w:sz="0" w:space="0" w:color="auto"/>
                <w:left w:val="none" w:sz="0" w:space="0" w:color="auto"/>
                <w:bottom w:val="none" w:sz="0" w:space="0" w:color="auto"/>
                <w:right w:val="none" w:sz="0" w:space="0" w:color="auto"/>
              </w:divBdr>
            </w:div>
            <w:div w:id="2080596202">
              <w:marLeft w:val="0"/>
              <w:marRight w:val="0"/>
              <w:marTop w:val="0"/>
              <w:marBottom w:val="0"/>
              <w:divBdr>
                <w:top w:val="none" w:sz="0" w:space="0" w:color="auto"/>
                <w:left w:val="none" w:sz="0" w:space="0" w:color="auto"/>
                <w:bottom w:val="none" w:sz="0" w:space="0" w:color="auto"/>
                <w:right w:val="none" w:sz="0" w:space="0" w:color="auto"/>
              </w:divBdr>
            </w:div>
            <w:div w:id="2115436715">
              <w:marLeft w:val="0"/>
              <w:marRight w:val="0"/>
              <w:marTop w:val="0"/>
              <w:marBottom w:val="0"/>
              <w:divBdr>
                <w:top w:val="none" w:sz="0" w:space="0" w:color="auto"/>
                <w:left w:val="none" w:sz="0" w:space="0" w:color="auto"/>
                <w:bottom w:val="none" w:sz="0" w:space="0" w:color="auto"/>
                <w:right w:val="none" w:sz="0" w:space="0" w:color="auto"/>
              </w:divBdr>
            </w:div>
            <w:div w:id="21401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0668">
      <w:bodyDiv w:val="1"/>
      <w:marLeft w:val="0"/>
      <w:marRight w:val="0"/>
      <w:marTop w:val="0"/>
      <w:marBottom w:val="0"/>
      <w:divBdr>
        <w:top w:val="none" w:sz="0" w:space="0" w:color="auto"/>
        <w:left w:val="none" w:sz="0" w:space="0" w:color="auto"/>
        <w:bottom w:val="none" w:sz="0" w:space="0" w:color="auto"/>
        <w:right w:val="none" w:sz="0" w:space="0" w:color="auto"/>
      </w:divBdr>
      <w:divsChild>
        <w:div w:id="82000403">
          <w:marLeft w:val="0"/>
          <w:marRight w:val="0"/>
          <w:marTop w:val="0"/>
          <w:marBottom w:val="0"/>
          <w:divBdr>
            <w:top w:val="none" w:sz="0" w:space="0" w:color="auto"/>
            <w:left w:val="none" w:sz="0" w:space="0" w:color="auto"/>
            <w:bottom w:val="none" w:sz="0" w:space="0" w:color="auto"/>
            <w:right w:val="none" w:sz="0" w:space="0" w:color="auto"/>
          </w:divBdr>
          <w:divsChild>
            <w:div w:id="8533702">
              <w:marLeft w:val="0"/>
              <w:marRight w:val="0"/>
              <w:marTop w:val="0"/>
              <w:marBottom w:val="0"/>
              <w:divBdr>
                <w:top w:val="none" w:sz="0" w:space="0" w:color="auto"/>
                <w:left w:val="none" w:sz="0" w:space="0" w:color="auto"/>
                <w:bottom w:val="none" w:sz="0" w:space="0" w:color="auto"/>
                <w:right w:val="none" w:sz="0" w:space="0" w:color="auto"/>
              </w:divBdr>
            </w:div>
            <w:div w:id="147668854">
              <w:marLeft w:val="0"/>
              <w:marRight w:val="0"/>
              <w:marTop w:val="0"/>
              <w:marBottom w:val="0"/>
              <w:divBdr>
                <w:top w:val="none" w:sz="0" w:space="0" w:color="auto"/>
                <w:left w:val="none" w:sz="0" w:space="0" w:color="auto"/>
                <w:bottom w:val="none" w:sz="0" w:space="0" w:color="auto"/>
                <w:right w:val="none" w:sz="0" w:space="0" w:color="auto"/>
              </w:divBdr>
            </w:div>
            <w:div w:id="200483511">
              <w:marLeft w:val="0"/>
              <w:marRight w:val="0"/>
              <w:marTop w:val="0"/>
              <w:marBottom w:val="0"/>
              <w:divBdr>
                <w:top w:val="none" w:sz="0" w:space="0" w:color="auto"/>
                <w:left w:val="none" w:sz="0" w:space="0" w:color="auto"/>
                <w:bottom w:val="none" w:sz="0" w:space="0" w:color="auto"/>
                <w:right w:val="none" w:sz="0" w:space="0" w:color="auto"/>
              </w:divBdr>
            </w:div>
            <w:div w:id="238636567">
              <w:marLeft w:val="0"/>
              <w:marRight w:val="0"/>
              <w:marTop w:val="0"/>
              <w:marBottom w:val="0"/>
              <w:divBdr>
                <w:top w:val="none" w:sz="0" w:space="0" w:color="auto"/>
                <w:left w:val="none" w:sz="0" w:space="0" w:color="auto"/>
                <w:bottom w:val="none" w:sz="0" w:space="0" w:color="auto"/>
                <w:right w:val="none" w:sz="0" w:space="0" w:color="auto"/>
              </w:divBdr>
            </w:div>
            <w:div w:id="288510500">
              <w:marLeft w:val="0"/>
              <w:marRight w:val="0"/>
              <w:marTop w:val="0"/>
              <w:marBottom w:val="0"/>
              <w:divBdr>
                <w:top w:val="none" w:sz="0" w:space="0" w:color="auto"/>
                <w:left w:val="none" w:sz="0" w:space="0" w:color="auto"/>
                <w:bottom w:val="none" w:sz="0" w:space="0" w:color="auto"/>
                <w:right w:val="none" w:sz="0" w:space="0" w:color="auto"/>
              </w:divBdr>
            </w:div>
            <w:div w:id="479276661">
              <w:marLeft w:val="0"/>
              <w:marRight w:val="0"/>
              <w:marTop w:val="0"/>
              <w:marBottom w:val="0"/>
              <w:divBdr>
                <w:top w:val="none" w:sz="0" w:space="0" w:color="auto"/>
                <w:left w:val="none" w:sz="0" w:space="0" w:color="auto"/>
                <w:bottom w:val="none" w:sz="0" w:space="0" w:color="auto"/>
                <w:right w:val="none" w:sz="0" w:space="0" w:color="auto"/>
              </w:divBdr>
            </w:div>
            <w:div w:id="527909220">
              <w:marLeft w:val="0"/>
              <w:marRight w:val="0"/>
              <w:marTop w:val="0"/>
              <w:marBottom w:val="0"/>
              <w:divBdr>
                <w:top w:val="none" w:sz="0" w:space="0" w:color="auto"/>
                <w:left w:val="none" w:sz="0" w:space="0" w:color="auto"/>
                <w:bottom w:val="none" w:sz="0" w:space="0" w:color="auto"/>
                <w:right w:val="none" w:sz="0" w:space="0" w:color="auto"/>
              </w:divBdr>
            </w:div>
            <w:div w:id="591741665">
              <w:marLeft w:val="0"/>
              <w:marRight w:val="0"/>
              <w:marTop w:val="0"/>
              <w:marBottom w:val="0"/>
              <w:divBdr>
                <w:top w:val="none" w:sz="0" w:space="0" w:color="auto"/>
                <w:left w:val="none" w:sz="0" w:space="0" w:color="auto"/>
                <w:bottom w:val="none" w:sz="0" w:space="0" w:color="auto"/>
                <w:right w:val="none" w:sz="0" w:space="0" w:color="auto"/>
              </w:divBdr>
            </w:div>
            <w:div w:id="595329693">
              <w:marLeft w:val="0"/>
              <w:marRight w:val="0"/>
              <w:marTop w:val="0"/>
              <w:marBottom w:val="0"/>
              <w:divBdr>
                <w:top w:val="none" w:sz="0" w:space="0" w:color="auto"/>
                <w:left w:val="none" w:sz="0" w:space="0" w:color="auto"/>
                <w:bottom w:val="none" w:sz="0" w:space="0" w:color="auto"/>
                <w:right w:val="none" w:sz="0" w:space="0" w:color="auto"/>
              </w:divBdr>
            </w:div>
            <w:div w:id="613367921">
              <w:marLeft w:val="0"/>
              <w:marRight w:val="0"/>
              <w:marTop w:val="0"/>
              <w:marBottom w:val="0"/>
              <w:divBdr>
                <w:top w:val="none" w:sz="0" w:space="0" w:color="auto"/>
                <w:left w:val="none" w:sz="0" w:space="0" w:color="auto"/>
                <w:bottom w:val="none" w:sz="0" w:space="0" w:color="auto"/>
                <w:right w:val="none" w:sz="0" w:space="0" w:color="auto"/>
              </w:divBdr>
            </w:div>
            <w:div w:id="689721136">
              <w:marLeft w:val="0"/>
              <w:marRight w:val="0"/>
              <w:marTop w:val="0"/>
              <w:marBottom w:val="0"/>
              <w:divBdr>
                <w:top w:val="none" w:sz="0" w:space="0" w:color="auto"/>
                <w:left w:val="none" w:sz="0" w:space="0" w:color="auto"/>
                <w:bottom w:val="none" w:sz="0" w:space="0" w:color="auto"/>
                <w:right w:val="none" w:sz="0" w:space="0" w:color="auto"/>
              </w:divBdr>
            </w:div>
            <w:div w:id="707146111">
              <w:marLeft w:val="0"/>
              <w:marRight w:val="0"/>
              <w:marTop w:val="0"/>
              <w:marBottom w:val="0"/>
              <w:divBdr>
                <w:top w:val="none" w:sz="0" w:space="0" w:color="auto"/>
                <w:left w:val="none" w:sz="0" w:space="0" w:color="auto"/>
                <w:bottom w:val="none" w:sz="0" w:space="0" w:color="auto"/>
                <w:right w:val="none" w:sz="0" w:space="0" w:color="auto"/>
              </w:divBdr>
            </w:div>
            <w:div w:id="758645006">
              <w:marLeft w:val="0"/>
              <w:marRight w:val="0"/>
              <w:marTop w:val="0"/>
              <w:marBottom w:val="0"/>
              <w:divBdr>
                <w:top w:val="none" w:sz="0" w:space="0" w:color="auto"/>
                <w:left w:val="none" w:sz="0" w:space="0" w:color="auto"/>
                <w:bottom w:val="none" w:sz="0" w:space="0" w:color="auto"/>
                <w:right w:val="none" w:sz="0" w:space="0" w:color="auto"/>
              </w:divBdr>
            </w:div>
            <w:div w:id="867646217">
              <w:marLeft w:val="0"/>
              <w:marRight w:val="0"/>
              <w:marTop w:val="0"/>
              <w:marBottom w:val="0"/>
              <w:divBdr>
                <w:top w:val="none" w:sz="0" w:space="0" w:color="auto"/>
                <w:left w:val="none" w:sz="0" w:space="0" w:color="auto"/>
                <w:bottom w:val="none" w:sz="0" w:space="0" w:color="auto"/>
                <w:right w:val="none" w:sz="0" w:space="0" w:color="auto"/>
              </w:divBdr>
            </w:div>
            <w:div w:id="935287590">
              <w:marLeft w:val="0"/>
              <w:marRight w:val="0"/>
              <w:marTop w:val="0"/>
              <w:marBottom w:val="0"/>
              <w:divBdr>
                <w:top w:val="none" w:sz="0" w:space="0" w:color="auto"/>
                <w:left w:val="none" w:sz="0" w:space="0" w:color="auto"/>
                <w:bottom w:val="none" w:sz="0" w:space="0" w:color="auto"/>
                <w:right w:val="none" w:sz="0" w:space="0" w:color="auto"/>
              </w:divBdr>
            </w:div>
            <w:div w:id="939800296">
              <w:marLeft w:val="0"/>
              <w:marRight w:val="0"/>
              <w:marTop w:val="0"/>
              <w:marBottom w:val="0"/>
              <w:divBdr>
                <w:top w:val="none" w:sz="0" w:space="0" w:color="auto"/>
                <w:left w:val="none" w:sz="0" w:space="0" w:color="auto"/>
                <w:bottom w:val="none" w:sz="0" w:space="0" w:color="auto"/>
                <w:right w:val="none" w:sz="0" w:space="0" w:color="auto"/>
              </w:divBdr>
            </w:div>
            <w:div w:id="949311575">
              <w:marLeft w:val="0"/>
              <w:marRight w:val="0"/>
              <w:marTop w:val="0"/>
              <w:marBottom w:val="0"/>
              <w:divBdr>
                <w:top w:val="none" w:sz="0" w:space="0" w:color="auto"/>
                <w:left w:val="none" w:sz="0" w:space="0" w:color="auto"/>
                <w:bottom w:val="none" w:sz="0" w:space="0" w:color="auto"/>
                <w:right w:val="none" w:sz="0" w:space="0" w:color="auto"/>
              </w:divBdr>
            </w:div>
            <w:div w:id="951282003">
              <w:marLeft w:val="0"/>
              <w:marRight w:val="0"/>
              <w:marTop w:val="0"/>
              <w:marBottom w:val="0"/>
              <w:divBdr>
                <w:top w:val="none" w:sz="0" w:space="0" w:color="auto"/>
                <w:left w:val="none" w:sz="0" w:space="0" w:color="auto"/>
                <w:bottom w:val="none" w:sz="0" w:space="0" w:color="auto"/>
                <w:right w:val="none" w:sz="0" w:space="0" w:color="auto"/>
              </w:divBdr>
            </w:div>
            <w:div w:id="968975247">
              <w:marLeft w:val="0"/>
              <w:marRight w:val="0"/>
              <w:marTop w:val="0"/>
              <w:marBottom w:val="0"/>
              <w:divBdr>
                <w:top w:val="none" w:sz="0" w:space="0" w:color="auto"/>
                <w:left w:val="none" w:sz="0" w:space="0" w:color="auto"/>
                <w:bottom w:val="none" w:sz="0" w:space="0" w:color="auto"/>
                <w:right w:val="none" w:sz="0" w:space="0" w:color="auto"/>
              </w:divBdr>
            </w:div>
            <w:div w:id="981621697">
              <w:marLeft w:val="0"/>
              <w:marRight w:val="0"/>
              <w:marTop w:val="0"/>
              <w:marBottom w:val="0"/>
              <w:divBdr>
                <w:top w:val="none" w:sz="0" w:space="0" w:color="auto"/>
                <w:left w:val="none" w:sz="0" w:space="0" w:color="auto"/>
                <w:bottom w:val="none" w:sz="0" w:space="0" w:color="auto"/>
                <w:right w:val="none" w:sz="0" w:space="0" w:color="auto"/>
              </w:divBdr>
            </w:div>
            <w:div w:id="1096900124">
              <w:marLeft w:val="0"/>
              <w:marRight w:val="0"/>
              <w:marTop w:val="0"/>
              <w:marBottom w:val="0"/>
              <w:divBdr>
                <w:top w:val="none" w:sz="0" w:space="0" w:color="auto"/>
                <w:left w:val="none" w:sz="0" w:space="0" w:color="auto"/>
                <w:bottom w:val="none" w:sz="0" w:space="0" w:color="auto"/>
                <w:right w:val="none" w:sz="0" w:space="0" w:color="auto"/>
              </w:divBdr>
            </w:div>
            <w:div w:id="1114667791">
              <w:marLeft w:val="0"/>
              <w:marRight w:val="0"/>
              <w:marTop w:val="0"/>
              <w:marBottom w:val="0"/>
              <w:divBdr>
                <w:top w:val="none" w:sz="0" w:space="0" w:color="auto"/>
                <w:left w:val="none" w:sz="0" w:space="0" w:color="auto"/>
                <w:bottom w:val="none" w:sz="0" w:space="0" w:color="auto"/>
                <w:right w:val="none" w:sz="0" w:space="0" w:color="auto"/>
              </w:divBdr>
            </w:div>
            <w:div w:id="1122110662">
              <w:marLeft w:val="0"/>
              <w:marRight w:val="0"/>
              <w:marTop w:val="0"/>
              <w:marBottom w:val="0"/>
              <w:divBdr>
                <w:top w:val="none" w:sz="0" w:space="0" w:color="auto"/>
                <w:left w:val="none" w:sz="0" w:space="0" w:color="auto"/>
                <w:bottom w:val="none" w:sz="0" w:space="0" w:color="auto"/>
                <w:right w:val="none" w:sz="0" w:space="0" w:color="auto"/>
              </w:divBdr>
            </w:div>
            <w:div w:id="1174614888">
              <w:marLeft w:val="0"/>
              <w:marRight w:val="0"/>
              <w:marTop w:val="0"/>
              <w:marBottom w:val="0"/>
              <w:divBdr>
                <w:top w:val="none" w:sz="0" w:space="0" w:color="auto"/>
                <w:left w:val="none" w:sz="0" w:space="0" w:color="auto"/>
                <w:bottom w:val="none" w:sz="0" w:space="0" w:color="auto"/>
                <w:right w:val="none" w:sz="0" w:space="0" w:color="auto"/>
              </w:divBdr>
            </w:div>
            <w:div w:id="1225027515">
              <w:marLeft w:val="0"/>
              <w:marRight w:val="0"/>
              <w:marTop w:val="0"/>
              <w:marBottom w:val="0"/>
              <w:divBdr>
                <w:top w:val="none" w:sz="0" w:space="0" w:color="auto"/>
                <w:left w:val="none" w:sz="0" w:space="0" w:color="auto"/>
                <w:bottom w:val="none" w:sz="0" w:space="0" w:color="auto"/>
                <w:right w:val="none" w:sz="0" w:space="0" w:color="auto"/>
              </w:divBdr>
            </w:div>
            <w:div w:id="1227489625">
              <w:marLeft w:val="0"/>
              <w:marRight w:val="0"/>
              <w:marTop w:val="0"/>
              <w:marBottom w:val="0"/>
              <w:divBdr>
                <w:top w:val="none" w:sz="0" w:space="0" w:color="auto"/>
                <w:left w:val="none" w:sz="0" w:space="0" w:color="auto"/>
                <w:bottom w:val="none" w:sz="0" w:space="0" w:color="auto"/>
                <w:right w:val="none" w:sz="0" w:space="0" w:color="auto"/>
              </w:divBdr>
            </w:div>
            <w:div w:id="1337147899">
              <w:marLeft w:val="0"/>
              <w:marRight w:val="0"/>
              <w:marTop w:val="0"/>
              <w:marBottom w:val="0"/>
              <w:divBdr>
                <w:top w:val="none" w:sz="0" w:space="0" w:color="auto"/>
                <w:left w:val="none" w:sz="0" w:space="0" w:color="auto"/>
                <w:bottom w:val="none" w:sz="0" w:space="0" w:color="auto"/>
                <w:right w:val="none" w:sz="0" w:space="0" w:color="auto"/>
              </w:divBdr>
            </w:div>
            <w:div w:id="1359309106">
              <w:marLeft w:val="0"/>
              <w:marRight w:val="0"/>
              <w:marTop w:val="0"/>
              <w:marBottom w:val="0"/>
              <w:divBdr>
                <w:top w:val="none" w:sz="0" w:space="0" w:color="auto"/>
                <w:left w:val="none" w:sz="0" w:space="0" w:color="auto"/>
                <w:bottom w:val="none" w:sz="0" w:space="0" w:color="auto"/>
                <w:right w:val="none" w:sz="0" w:space="0" w:color="auto"/>
              </w:divBdr>
            </w:div>
            <w:div w:id="1365129817">
              <w:marLeft w:val="0"/>
              <w:marRight w:val="0"/>
              <w:marTop w:val="0"/>
              <w:marBottom w:val="0"/>
              <w:divBdr>
                <w:top w:val="none" w:sz="0" w:space="0" w:color="auto"/>
                <w:left w:val="none" w:sz="0" w:space="0" w:color="auto"/>
                <w:bottom w:val="none" w:sz="0" w:space="0" w:color="auto"/>
                <w:right w:val="none" w:sz="0" w:space="0" w:color="auto"/>
              </w:divBdr>
            </w:div>
            <w:div w:id="1502159036">
              <w:marLeft w:val="0"/>
              <w:marRight w:val="0"/>
              <w:marTop w:val="0"/>
              <w:marBottom w:val="0"/>
              <w:divBdr>
                <w:top w:val="none" w:sz="0" w:space="0" w:color="auto"/>
                <w:left w:val="none" w:sz="0" w:space="0" w:color="auto"/>
                <w:bottom w:val="none" w:sz="0" w:space="0" w:color="auto"/>
                <w:right w:val="none" w:sz="0" w:space="0" w:color="auto"/>
              </w:divBdr>
            </w:div>
            <w:div w:id="1503475010">
              <w:marLeft w:val="0"/>
              <w:marRight w:val="0"/>
              <w:marTop w:val="0"/>
              <w:marBottom w:val="0"/>
              <w:divBdr>
                <w:top w:val="none" w:sz="0" w:space="0" w:color="auto"/>
                <w:left w:val="none" w:sz="0" w:space="0" w:color="auto"/>
                <w:bottom w:val="none" w:sz="0" w:space="0" w:color="auto"/>
                <w:right w:val="none" w:sz="0" w:space="0" w:color="auto"/>
              </w:divBdr>
            </w:div>
            <w:div w:id="1574772618">
              <w:marLeft w:val="0"/>
              <w:marRight w:val="0"/>
              <w:marTop w:val="0"/>
              <w:marBottom w:val="0"/>
              <w:divBdr>
                <w:top w:val="none" w:sz="0" w:space="0" w:color="auto"/>
                <w:left w:val="none" w:sz="0" w:space="0" w:color="auto"/>
                <w:bottom w:val="none" w:sz="0" w:space="0" w:color="auto"/>
                <w:right w:val="none" w:sz="0" w:space="0" w:color="auto"/>
              </w:divBdr>
            </w:div>
            <w:div w:id="1680153892">
              <w:marLeft w:val="0"/>
              <w:marRight w:val="0"/>
              <w:marTop w:val="0"/>
              <w:marBottom w:val="0"/>
              <w:divBdr>
                <w:top w:val="none" w:sz="0" w:space="0" w:color="auto"/>
                <w:left w:val="none" w:sz="0" w:space="0" w:color="auto"/>
                <w:bottom w:val="none" w:sz="0" w:space="0" w:color="auto"/>
                <w:right w:val="none" w:sz="0" w:space="0" w:color="auto"/>
              </w:divBdr>
            </w:div>
            <w:div w:id="1710759172">
              <w:marLeft w:val="0"/>
              <w:marRight w:val="0"/>
              <w:marTop w:val="0"/>
              <w:marBottom w:val="0"/>
              <w:divBdr>
                <w:top w:val="none" w:sz="0" w:space="0" w:color="auto"/>
                <w:left w:val="none" w:sz="0" w:space="0" w:color="auto"/>
                <w:bottom w:val="none" w:sz="0" w:space="0" w:color="auto"/>
                <w:right w:val="none" w:sz="0" w:space="0" w:color="auto"/>
              </w:divBdr>
            </w:div>
            <w:div w:id="1739588961">
              <w:marLeft w:val="0"/>
              <w:marRight w:val="0"/>
              <w:marTop w:val="0"/>
              <w:marBottom w:val="0"/>
              <w:divBdr>
                <w:top w:val="none" w:sz="0" w:space="0" w:color="auto"/>
                <w:left w:val="none" w:sz="0" w:space="0" w:color="auto"/>
                <w:bottom w:val="none" w:sz="0" w:space="0" w:color="auto"/>
                <w:right w:val="none" w:sz="0" w:space="0" w:color="auto"/>
              </w:divBdr>
            </w:div>
            <w:div w:id="1747023333">
              <w:marLeft w:val="0"/>
              <w:marRight w:val="0"/>
              <w:marTop w:val="0"/>
              <w:marBottom w:val="0"/>
              <w:divBdr>
                <w:top w:val="none" w:sz="0" w:space="0" w:color="auto"/>
                <w:left w:val="none" w:sz="0" w:space="0" w:color="auto"/>
                <w:bottom w:val="none" w:sz="0" w:space="0" w:color="auto"/>
                <w:right w:val="none" w:sz="0" w:space="0" w:color="auto"/>
              </w:divBdr>
            </w:div>
            <w:div w:id="1764951650">
              <w:marLeft w:val="0"/>
              <w:marRight w:val="0"/>
              <w:marTop w:val="0"/>
              <w:marBottom w:val="0"/>
              <w:divBdr>
                <w:top w:val="none" w:sz="0" w:space="0" w:color="auto"/>
                <w:left w:val="none" w:sz="0" w:space="0" w:color="auto"/>
                <w:bottom w:val="none" w:sz="0" w:space="0" w:color="auto"/>
                <w:right w:val="none" w:sz="0" w:space="0" w:color="auto"/>
              </w:divBdr>
            </w:div>
            <w:div w:id="1767113966">
              <w:marLeft w:val="0"/>
              <w:marRight w:val="0"/>
              <w:marTop w:val="0"/>
              <w:marBottom w:val="0"/>
              <w:divBdr>
                <w:top w:val="none" w:sz="0" w:space="0" w:color="auto"/>
                <w:left w:val="none" w:sz="0" w:space="0" w:color="auto"/>
                <w:bottom w:val="none" w:sz="0" w:space="0" w:color="auto"/>
                <w:right w:val="none" w:sz="0" w:space="0" w:color="auto"/>
              </w:divBdr>
            </w:div>
            <w:div w:id="1819154578">
              <w:marLeft w:val="0"/>
              <w:marRight w:val="0"/>
              <w:marTop w:val="0"/>
              <w:marBottom w:val="0"/>
              <w:divBdr>
                <w:top w:val="none" w:sz="0" w:space="0" w:color="auto"/>
                <w:left w:val="none" w:sz="0" w:space="0" w:color="auto"/>
                <w:bottom w:val="none" w:sz="0" w:space="0" w:color="auto"/>
                <w:right w:val="none" w:sz="0" w:space="0" w:color="auto"/>
              </w:divBdr>
            </w:div>
            <w:div w:id="1837374968">
              <w:marLeft w:val="0"/>
              <w:marRight w:val="0"/>
              <w:marTop w:val="0"/>
              <w:marBottom w:val="0"/>
              <w:divBdr>
                <w:top w:val="none" w:sz="0" w:space="0" w:color="auto"/>
                <w:left w:val="none" w:sz="0" w:space="0" w:color="auto"/>
                <w:bottom w:val="none" w:sz="0" w:space="0" w:color="auto"/>
                <w:right w:val="none" w:sz="0" w:space="0" w:color="auto"/>
              </w:divBdr>
            </w:div>
            <w:div w:id="1848589712">
              <w:marLeft w:val="0"/>
              <w:marRight w:val="0"/>
              <w:marTop w:val="0"/>
              <w:marBottom w:val="0"/>
              <w:divBdr>
                <w:top w:val="none" w:sz="0" w:space="0" w:color="auto"/>
                <w:left w:val="none" w:sz="0" w:space="0" w:color="auto"/>
                <w:bottom w:val="none" w:sz="0" w:space="0" w:color="auto"/>
                <w:right w:val="none" w:sz="0" w:space="0" w:color="auto"/>
              </w:divBdr>
            </w:div>
            <w:div w:id="1848790696">
              <w:marLeft w:val="0"/>
              <w:marRight w:val="0"/>
              <w:marTop w:val="0"/>
              <w:marBottom w:val="0"/>
              <w:divBdr>
                <w:top w:val="none" w:sz="0" w:space="0" w:color="auto"/>
                <w:left w:val="none" w:sz="0" w:space="0" w:color="auto"/>
                <w:bottom w:val="none" w:sz="0" w:space="0" w:color="auto"/>
                <w:right w:val="none" w:sz="0" w:space="0" w:color="auto"/>
              </w:divBdr>
            </w:div>
            <w:div w:id="2060467990">
              <w:marLeft w:val="0"/>
              <w:marRight w:val="0"/>
              <w:marTop w:val="0"/>
              <w:marBottom w:val="0"/>
              <w:divBdr>
                <w:top w:val="none" w:sz="0" w:space="0" w:color="auto"/>
                <w:left w:val="none" w:sz="0" w:space="0" w:color="auto"/>
                <w:bottom w:val="none" w:sz="0" w:space="0" w:color="auto"/>
                <w:right w:val="none" w:sz="0" w:space="0" w:color="auto"/>
              </w:divBdr>
            </w:div>
            <w:div w:id="2082361351">
              <w:marLeft w:val="0"/>
              <w:marRight w:val="0"/>
              <w:marTop w:val="0"/>
              <w:marBottom w:val="0"/>
              <w:divBdr>
                <w:top w:val="none" w:sz="0" w:space="0" w:color="auto"/>
                <w:left w:val="none" w:sz="0" w:space="0" w:color="auto"/>
                <w:bottom w:val="none" w:sz="0" w:space="0" w:color="auto"/>
                <w:right w:val="none" w:sz="0" w:space="0" w:color="auto"/>
              </w:divBdr>
            </w:div>
            <w:div w:id="2087722784">
              <w:marLeft w:val="0"/>
              <w:marRight w:val="0"/>
              <w:marTop w:val="0"/>
              <w:marBottom w:val="0"/>
              <w:divBdr>
                <w:top w:val="none" w:sz="0" w:space="0" w:color="auto"/>
                <w:left w:val="none" w:sz="0" w:space="0" w:color="auto"/>
                <w:bottom w:val="none" w:sz="0" w:space="0" w:color="auto"/>
                <w:right w:val="none" w:sz="0" w:space="0" w:color="auto"/>
              </w:divBdr>
            </w:div>
          </w:divsChild>
        </w:div>
        <w:div w:id="1284532682">
          <w:marLeft w:val="0"/>
          <w:marRight w:val="0"/>
          <w:marTop w:val="0"/>
          <w:marBottom w:val="0"/>
          <w:divBdr>
            <w:top w:val="none" w:sz="0" w:space="0" w:color="auto"/>
            <w:left w:val="none" w:sz="0" w:space="0" w:color="auto"/>
            <w:bottom w:val="none" w:sz="0" w:space="0" w:color="auto"/>
            <w:right w:val="none" w:sz="0" w:space="0" w:color="auto"/>
          </w:divBdr>
          <w:divsChild>
            <w:div w:id="362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openai.com/chatgpt/overview/" TargetMode="External"/><Relationship Id="rId26" Type="http://schemas.openxmlformats.org/officeDocument/2006/relationships/hyperlink" Target="https://education.nsw.gov.au/teaching-and-learning/curriculum/planning-programming-and-assessing-k-12/planning-programming-and-assessing-7-12" TargetMode="External"/><Relationship Id="rId39" Type="http://schemas.openxmlformats.org/officeDocument/2006/relationships/hyperlink" Target="https://education.nsw.gov.au/inside-the-department/directory-a-z/strategic-school-improvement/school-excellence-framework" TargetMode="External"/><Relationship Id="rId21" Type="http://schemas.openxmlformats.org/officeDocument/2006/relationships/hyperlink" Target="https://education.nsw.gov.au/about-us/strategies-and-reports/plan-for-nsw-public-education" TargetMode="External"/><Relationship Id="rId34" Type="http://schemas.openxmlformats.org/officeDocument/2006/relationships/hyperlink" Target="https://www.youtube.com/watch?v=x03nIylz4Hg" TargetMode="External"/><Relationship Id="rId42" Type="http://schemas.openxmlformats.org/officeDocument/2006/relationships/hyperlink" Target="https://education.nsw.gov.au/about-us/strategies-and-reports/plan-for-nsw-public-education"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s://curriculum.nsw.edu.au/learning-areas/english/english-studies-11-12-2024/overview"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schoolsnsw.sharepoint.com/sites/NSWDoEEnglishCurriculumSupport/SitePages/PL-11-12-English-curriculum-professional-learning.aspx" TargetMode="External"/><Relationship Id="rId11" Type="http://schemas.openxmlformats.org/officeDocument/2006/relationships/header" Target="header1.xml"/><Relationship Id="rId24" Type="http://schemas.openxmlformats.org/officeDocument/2006/relationships/hyperlink" Target="https://education.nsw.gov.au/inside-the-department/school-excellence/school-excellence-framework" TargetMode="External"/><Relationship Id="rId32" Type="http://schemas.openxmlformats.org/officeDocument/2006/relationships/hyperlink" Target="https://educationstandards.nsw.edu.au/" TargetMode="External"/><Relationship Id="rId37" Type="http://schemas.openxmlformats.org/officeDocument/2006/relationships/hyperlink" Target="https://education.nsw.gov.au/policy-library/policies/pd-2005-0290" TargetMode="External"/><Relationship Id="rId40" Type="http://schemas.openxmlformats.org/officeDocument/2006/relationships/hyperlink" Target="https://education.nsw.gov.au/teaching-and-learning/curriculum/planning-programming-and-assessing-k-12/assessment-practices-consistent-teacher-judgement" TargetMode="External"/><Relationship Id="rId45"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education.nsw.gov.au/policy-library/policies/pd-2016-0468" TargetMode="External"/><Relationship Id="rId28" Type="http://schemas.openxmlformats.org/officeDocument/2006/relationships/hyperlink" Target="https://education.nsw.gov.au/teaching-and-learning/curriculum/english/planning-programming-and-assessing-english-11-12" TargetMode="External"/><Relationship Id="rId36" Type="http://schemas.openxmlformats.org/officeDocument/2006/relationships/hyperlink" Target="https://curriculum.nsw.edu.au/learning-areas/english/english-studies-11-12-2024/assessment" TargetMode="External"/><Relationship Id="rId49" Type="http://schemas.openxmlformats.org/officeDocument/2006/relationships/fontTable" Target="fontTable.xml"/><Relationship Id="rId10" Type="http://schemas.openxmlformats.org/officeDocument/2006/relationships/hyperlink" Target="https://education.nsw.gov.au/teaching-and-learning/curriculum/english/planning-programming-and-assessing-english-11-12/how-to-use-english-11-12-assessments" TargetMode="External"/><Relationship Id="rId19" Type="http://schemas.openxmlformats.org/officeDocument/2006/relationships/hyperlink" Target="mailto:English.curriculum@det.nsw.edu.au" TargetMode="External"/><Relationship Id="rId31" Type="http://schemas.openxmlformats.org/officeDocument/2006/relationships/hyperlink" Target="https://educationstandards.nsw.edu.au/wps/portal/nesa/mini-footer/copyright" TargetMode="External"/><Relationship Id="rId44" Type="http://schemas.openxmlformats.org/officeDocument/2006/relationships/hyperlink" Target="https://education.nsw.gov.au/teaching-and-learning/curriculum/english/planning-programming-and-assessing-english-11-12"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english/planning-programming-and-assessing-english-11-12" TargetMode="External"/><Relationship Id="rId14" Type="http://schemas.openxmlformats.org/officeDocument/2006/relationships/header" Target="header2.xml"/><Relationship Id="rId22" Type="http://schemas.openxmlformats.org/officeDocument/2006/relationships/hyperlink" Target="https://education.nsw.gov.au/teaching-and-learning/curriculum/planning-programming-and-assessing-k-12/about-universal-design-for-learning" TargetMode="External"/><Relationship Id="rId27" Type="http://schemas.openxmlformats.org/officeDocument/2006/relationships/hyperlink" Target="https://curriculum.nsw.edu.au/learning-areas/english/english-studies-11-12-2024/overview" TargetMode="External"/><Relationship Id="rId30" Type="http://schemas.openxmlformats.org/officeDocument/2006/relationships/hyperlink" Target="https://education.nsw.gov.au/teaching-and-learning/curriculum/english/professional-learning-english-k-12" TargetMode="External"/><Relationship Id="rId35" Type="http://schemas.openxmlformats.org/officeDocument/2006/relationships/hyperlink" Target="https://curriculum.nsw.edu.au/assessment-and-reporting/assessment-principles" TargetMode="External"/><Relationship Id="rId43" Type="http://schemas.openxmlformats.org/officeDocument/2006/relationships/hyperlink" Target="https://education.nsw.gov.au/teaching-and-learning/curriculum/planning-programming-and-assessing-k-12/about-universal-design-for-learning" TargetMode="External"/><Relationship Id="rId48" Type="http://schemas.openxmlformats.org/officeDocument/2006/relationships/footer" Target="footer4.xml"/><Relationship Id="rId8" Type="http://schemas.openxmlformats.org/officeDocument/2006/relationships/hyperlink" Target="https://education.nsw.gov.au/teaching-and-learning/curriculum/english/planning-programming-and-assessing-english-11-12/how-to-use-english-11-12-assessments"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openai.com/chatgpt/overview/" TargetMode="External"/><Relationship Id="rId25" Type="http://schemas.openxmlformats.org/officeDocument/2006/relationships/hyperlink" Target="https://education.nsw.gov.au/teaching-and-learning/curriculum/planning-programming-and-assessing-k-12/planning-programming-and-assessing-7-12" TargetMode="External"/><Relationship Id="rId33" Type="http://schemas.openxmlformats.org/officeDocument/2006/relationships/hyperlink" Target="https://curriculum.nsw.edu.au" TargetMode="External"/><Relationship Id="rId38" Type="http://schemas.openxmlformats.org/officeDocument/2006/relationships/hyperlink" Target="https://education.nsw.gov.au/policy-library/policies/pd-2016-0468" TargetMode="External"/><Relationship Id="rId46" Type="http://schemas.openxmlformats.org/officeDocument/2006/relationships/image" Target="media/image1.png"/><Relationship Id="rId20" Type="http://schemas.openxmlformats.org/officeDocument/2006/relationships/hyperlink" Target="https://education.nsw.gov.au/teaching-and-learning/curriculum/explicit-teaching/explicit-teaching-strategies" TargetMode="External"/><Relationship Id="rId41" Type="http://schemas.openxmlformats.org/officeDocument/2006/relationships/hyperlink" Target="https://education.nsw.gov.au/teaching-and-learning/assessment/strengthening-assessment/effective-assessment-practice" TargetMode="Externa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459</TotalTime>
  <Pages>44</Pages>
  <Words>9507</Words>
  <Characters>48628</Characters>
  <Application>Microsoft Office Word</Application>
  <DocSecurity>0</DocSecurity>
  <Lines>1231</Lines>
  <Paragraphs>437</Paragraphs>
  <ScaleCrop>false</ScaleCrop>
  <HeadingPairs>
    <vt:vector size="2" baseType="variant">
      <vt:variant>
        <vt:lpstr>Title</vt:lpstr>
      </vt:variant>
      <vt:variant>
        <vt:i4>1</vt:i4>
      </vt:variant>
    </vt:vector>
  </HeadingPairs>
  <TitlesOfParts>
    <vt:vector size="1" baseType="lpstr">
      <vt:lpstr>English Studies (Year 11) – student assessment samples – 11.1 – reading to write</vt:lpstr>
    </vt:vector>
  </TitlesOfParts>
  <Company/>
  <LinksUpToDate>false</LinksUpToDate>
  <CharactersWithSpaces>57786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assessment samples – 11.1 – Reading to write: Transition to English Studies</dc:title>
  <dc:subject/>
  <dc:creator>NSW Department of Education</dc:creator>
  <cp:keywords/>
  <dc:description/>
  <dcterms:created xsi:type="dcterms:W3CDTF">2024-06-26T21:45:00Z</dcterms:created>
  <dcterms:modified xsi:type="dcterms:W3CDTF">2025-08-19T05:11:00Z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2023-11-28T04:07:28Z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6c7b22cd-f7cf-4ff3-a4e1-6adcc62cfe7d</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y fmtid="{D5CDD505-2E9C-101B-9397-08002B2CF9AE}" pid="11" name="GrammarlyDocumentId">
    <vt:lpwstr>c2698389-3298-4e4c-ac76-d551f843ef0d</vt:lpwstr>
  </property>
</Properties>
</file>